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D7F3E" w14:textId="77777777" w:rsidR="003E6CB9" w:rsidRDefault="003E6CB9" w:rsidP="000F070C">
      <w:pPr>
        <w:pStyle w:val="Title"/>
        <w:jc w:val="center"/>
      </w:pPr>
    </w:p>
    <w:p w14:paraId="42DAF731" w14:textId="77777777" w:rsidR="003E6CB9" w:rsidRDefault="003E6CB9" w:rsidP="000F070C">
      <w:pPr>
        <w:pStyle w:val="Title"/>
        <w:jc w:val="center"/>
      </w:pPr>
    </w:p>
    <w:p w14:paraId="5F7B4796" w14:textId="77777777" w:rsidR="003E6CB9" w:rsidRDefault="003E6CB9" w:rsidP="000F070C">
      <w:pPr>
        <w:pStyle w:val="Title"/>
        <w:jc w:val="center"/>
      </w:pPr>
    </w:p>
    <w:p w14:paraId="2B0FA0DF" w14:textId="77777777" w:rsidR="003E6CB9" w:rsidRDefault="003E6CB9" w:rsidP="000F070C">
      <w:pPr>
        <w:pStyle w:val="Title"/>
        <w:jc w:val="center"/>
      </w:pPr>
    </w:p>
    <w:p w14:paraId="0C79AA6C" w14:textId="77777777" w:rsidR="003E6CB9" w:rsidRDefault="003E6CB9" w:rsidP="000F070C">
      <w:pPr>
        <w:pStyle w:val="Title"/>
        <w:jc w:val="center"/>
      </w:pPr>
    </w:p>
    <w:p w14:paraId="34F917DA" w14:textId="77777777" w:rsidR="009D72B9" w:rsidRDefault="009D72B9" w:rsidP="000F070C">
      <w:pPr>
        <w:pStyle w:val="Title"/>
        <w:jc w:val="center"/>
      </w:pPr>
    </w:p>
    <w:p w14:paraId="61739B7E" w14:textId="77777777" w:rsidR="009D72B9" w:rsidRDefault="009D72B9" w:rsidP="000F070C">
      <w:pPr>
        <w:pStyle w:val="Title"/>
        <w:jc w:val="center"/>
      </w:pPr>
    </w:p>
    <w:p w14:paraId="685E7630" w14:textId="5314D671" w:rsidR="000F070C" w:rsidRDefault="000F070C" w:rsidP="000F070C">
      <w:pPr>
        <w:pStyle w:val="Title"/>
        <w:jc w:val="center"/>
      </w:pPr>
      <w:r>
        <w:t xml:space="preserve">Joshua J Port 2114468 </w:t>
      </w:r>
    </w:p>
    <w:p w14:paraId="0AE8FFD5" w14:textId="77777777" w:rsidR="000F070C" w:rsidRDefault="000F070C" w:rsidP="000F070C">
      <w:pPr>
        <w:pStyle w:val="Title"/>
        <w:jc w:val="center"/>
      </w:pPr>
      <w:r>
        <w:t>BEng Embedded Electronic Systems</w:t>
      </w:r>
    </w:p>
    <w:p w14:paraId="27AB538A" w14:textId="77777777" w:rsidR="000F070C" w:rsidRDefault="000F070C" w:rsidP="000F070C">
      <w:pPr>
        <w:pStyle w:val="Title"/>
        <w:jc w:val="center"/>
      </w:pPr>
      <w:r>
        <w:t>University of Wales Trinity St David’s</w:t>
      </w:r>
    </w:p>
    <w:p w14:paraId="72B0A1B5" w14:textId="15195EA7" w:rsidR="000F070C" w:rsidRDefault="000F070C" w:rsidP="000F070C">
      <w:pPr>
        <w:pStyle w:val="Title"/>
        <w:jc w:val="center"/>
      </w:pPr>
      <w:r>
        <w:t>Radio Frequency (RF)</w:t>
      </w:r>
    </w:p>
    <w:p w14:paraId="7D388F04" w14:textId="1E802B4B" w:rsidR="000F070C" w:rsidRDefault="000F070C" w:rsidP="000F070C">
      <w:pPr>
        <w:pStyle w:val="Title"/>
        <w:jc w:val="center"/>
      </w:pPr>
      <w:r>
        <w:t xml:space="preserve"> (ACDC5019)</w:t>
      </w:r>
    </w:p>
    <w:p w14:paraId="730CB76E" w14:textId="77777777" w:rsidR="000F070C" w:rsidRDefault="000F070C" w:rsidP="000F070C"/>
    <w:p w14:paraId="14900BDF" w14:textId="77777777" w:rsidR="000F070C" w:rsidRDefault="000F070C" w:rsidP="000F070C"/>
    <w:p w14:paraId="0452C42F" w14:textId="77777777" w:rsidR="000F070C" w:rsidRDefault="000F070C" w:rsidP="000F070C"/>
    <w:p w14:paraId="197730D0" w14:textId="77777777" w:rsidR="000F070C" w:rsidRDefault="000F070C" w:rsidP="000F070C"/>
    <w:p w14:paraId="4D2AE121" w14:textId="77777777" w:rsidR="000F070C" w:rsidRDefault="000F070C" w:rsidP="000F070C"/>
    <w:p w14:paraId="3139CDF3" w14:textId="77777777" w:rsidR="000F070C" w:rsidRDefault="000F070C" w:rsidP="000F070C"/>
    <w:p w14:paraId="0FDB9B52" w14:textId="77777777" w:rsidR="000F070C" w:rsidRDefault="000F070C" w:rsidP="000F070C"/>
    <w:p w14:paraId="61B2F886" w14:textId="77777777" w:rsidR="000F070C" w:rsidRDefault="000F070C" w:rsidP="000F070C"/>
    <w:p w14:paraId="3D54B0F2" w14:textId="77777777" w:rsidR="000F070C" w:rsidRDefault="000F070C" w:rsidP="000F070C"/>
    <w:p w14:paraId="456123E7" w14:textId="77777777" w:rsidR="000F070C" w:rsidRDefault="000F070C" w:rsidP="000F070C"/>
    <w:p w14:paraId="55EE05F9" w14:textId="77777777" w:rsidR="000F070C" w:rsidRDefault="000F070C" w:rsidP="000F070C"/>
    <w:p w14:paraId="5C739505" w14:textId="77777777" w:rsidR="000F070C" w:rsidRDefault="000F070C" w:rsidP="000F070C"/>
    <w:p w14:paraId="6C92BA6D" w14:textId="77777777" w:rsidR="000F070C" w:rsidRDefault="000F070C" w:rsidP="000F070C"/>
    <w:sdt>
      <w:sdtPr>
        <w:rPr>
          <w:rFonts w:asciiTheme="minorHAnsi" w:eastAsiaTheme="minorHAnsi" w:hAnsiTheme="minorHAnsi" w:cstheme="minorBidi"/>
          <w:color w:val="auto"/>
          <w:kern w:val="2"/>
          <w:sz w:val="22"/>
          <w:szCs w:val="22"/>
          <w:lang w:val="en-GB"/>
          <w14:ligatures w14:val="standardContextual"/>
        </w:rPr>
        <w:id w:val="1759632558"/>
        <w:docPartObj>
          <w:docPartGallery w:val="Table of Contents"/>
          <w:docPartUnique/>
        </w:docPartObj>
      </w:sdtPr>
      <w:sdtEndPr>
        <w:rPr>
          <w:b/>
          <w:bCs/>
          <w:noProof/>
        </w:rPr>
      </w:sdtEndPr>
      <w:sdtContent>
        <w:p w14:paraId="5EFABAE9" w14:textId="17937251" w:rsidR="000F070C" w:rsidRPr="000F070C" w:rsidRDefault="000F070C">
          <w:pPr>
            <w:pStyle w:val="TOCHeading"/>
            <w:rPr>
              <w:b/>
              <w:bCs/>
              <w:color w:val="auto"/>
              <w:u w:val="single"/>
            </w:rPr>
          </w:pPr>
          <w:r w:rsidRPr="000F070C">
            <w:rPr>
              <w:b/>
              <w:bCs/>
              <w:color w:val="auto"/>
              <w:u w:val="single"/>
            </w:rPr>
            <w:t>Table of Contents</w:t>
          </w:r>
        </w:p>
        <w:p w14:paraId="5A07B044" w14:textId="44C45EC4" w:rsidR="006B4AB2" w:rsidRDefault="004559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256133" w:history="1">
            <w:r w:rsidR="006B4AB2" w:rsidRPr="006D6A1D">
              <w:rPr>
                <w:rStyle w:val="Hyperlink"/>
                <w:rFonts w:cstheme="majorHAnsi"/>
                <w:b/>
                <w:bCs/>
                <w:noProof/>
              </w:rPr>
              <w:t>Introduction</w:t>
            </w:r>
            <w:r w:rsidR="006B4AB2">
              <w:rPr>
                <w:noProof/>
                <w:webHidden/>
              </w:rPr>
              <w:tab/>
            </w:r>
            <w:r w:rsidR="006B4AB2">
              <w:rPr>
                <w:noProof/>
                <w:webHidden/>
              </w:rPr>
              <w:fldChar w:fldCharType="begin"/>
            </w:r>
            <w:r w:rsidR="006B4AB2">
              <w:rPr>
                <w:noProof/>
                <w:webHidden/>
              </w:rPr>
              <w:instrText xml:space="preserve"> PAGEREF _Toc152256133 \h </w:instrText>
            </w:r>
            <w:r w:rsidR="006B4AB2">
              <w:rPr>
                <w:noProof/>
                <w:webHidden/>
              </w:rPr>
            </w:r>
            <w:r w:rsidR="006B4AB2">
              <w:rPr>
                <w:noProof/>
                <w:webHidden/>
              </w:rPr>
              <w:fldChar w:fldCharType="separate"/>
            </w:r>
            <w:r w:rsidR="006B4AB2">
              <w:rPr>
                <w:noProof/>
                <w:webHidden/>
              </w:rPr>
              <w:t>4</w:t>
            </w:r>
            <w:r w:rsidR="006B4AB2">
              <w:rPr>
                <w:noProof/>
                <w:webHidden/>
              </w:rPr>
              <w:fldChar w:fldCharType="end"/>
            </w:r>
          </w:hyperlink>
        </w:p>
        <w:p w14:paraId="7402099A" w14:textId="033D9986" w:rsidR="006B4AB2" w:rsidRDefault="006B4AB2">
          <w:pPr>
            <w:pStyle w:val="TOC1"/>
            <w:tabs>
              <w:tab w:val="right" w:leader="dot" w:pos="9016"/>
            </w:tabs>
            <w:rPr>
              <w:rFonts w:eastAsiaTheme="minorEastAsia"/>
              <w:noProof/>
              <w:lang w:eastAsia="en-GB"/>
            </w:rPr>
          </w:pPr>
          <w:hyperlink w:anchor="_Toc152256134" w:history="1">
            <w:r w:rsidRPr="006D6A1D">
              <w:rPr>
                <w:rStyle w:val="Hyperlink"/>
                <w:b/>
                <w:bCs/>
                <w:noProof/>
              </w:rPr>
              <w:t>Background Research</w:t>
            </w:r>
            <w:r>
              <w:rPr>
                <w:noProof/>
                <w:webHidden/>
              </w:rPr>
              <w:tab/>
            </w:r>
            <w:r>
              <w:rPr>
                <w:noProof/>
                <w:webHidden/>
              </w:rPr>
              <w:fldChar w:fldCharType="begin"/>
            </w:r>
            <w:r>
              <w:rPr>
                <w:noProof/>
                <w:webHidden/>
              </w:rPr>
              <w:instrText xml:space="preserve"> PAGEREF _Toc152256134 \h </w:instrText>
            </w:r>
            <w:r>
              <w:rPr>
                <w:noProof/>
                <w:webHidden/>
              </w:rPr>
            </w:r>
            <w:r>
              <w:rPr>
                <w:noProof/>
                <w:webHidden/>
              </w:rPr>
              <w:fldChar w:fldCharType="separate"/>
            </w:r>
            <w:r>
              <w:rPr>
                <w:noProof/>
                <w:webHidden/>
              </w:rPr>
              <w:t>4</w:t>
            </w:r>
            <w:r>
              <w:rPr>
                <w:noProof/>
                <w:webHidden/>
              </w:rPr>
              <w:fldChar w:fldCharType="end"/>
            </w:r>
          </w:hyperlink>
        </w:p>
        <w:p w14:paraId="0D373E2D" w14:textId="6E444963" w:rsidR="006B4AB2" w:rsidRDefault="006B4AB2">
          <w:pPr>
            <w:pStyle w:val="TOC2"/>
            <w:tabs>
              <w:tab w:val="right" w:leader="dot" w:pos="9016"/>
            </w:tabs>
            <w:rPr>
              <w:rFonts w:eastAsiaTheme="minorEastAsia"/>
              <w:noProof/>
              <w:lang w:eastAsia="en-GB"/>
            </w:rPr>
          </w:pPr>
          <w:hyperlink w:anchor="_Toc152256135" w:history="1">
            <w:r w:rsidRPr="006D6A1D">
              <w:rPr>
                <w:rStyle w:val="Hyperlink"/>
                <w:b/>
                <w:bCs/>
                <w:noProof/>
              </w:rPr>
              <w:t>Task 1 Amplitude Modulation (AM)</w:t>
            </w:r>
            <w:r>
              <w:rPr>
                <w:noProof/>
                <w:webHidden/>
              </w:rPr>
              <w:tab/>
            </w:r>
            <w:r>
              <w:rPr>
                <w:noProof/>
                <w:webHidden/>
              </w:rPr>
              <w:fldChar w:fldCharType="begin"/>
            </w:r>
            <w:r>
              <w:rPr>
                <w:noProof/>
                <w:webHidden/>
              </w:rPr>
              <w:instrText xml:space="preserve"> PAGEREF _Toc152256135 \h </w:instrText>
            </w:r>
            <w:r>
              <w:rPr>
                <w:noProof/>
                <w:webHidden/>
              </w:rPr>
            </w:r>
            <w:r>
              <w:rPr>
                <w:noProof/>
                <w:webHidden/>
              </w:rPr>
              <w:fldChar w:fldCharType="separate"/>
            </w:r>
            <w:r>
              <w:rPr>
                <w:noProof/>
                <w:webHidden/>
              </w:rPr>
              <w:t>4</w:t>
            </w:r>
            <w:r>
              <w:rPr>
                <w:noProof/>
                <w:webHidden/>
              </w:rPr>
              <w:fldChar w:fldCharType="end"/>
            </w:r>
          </w:hyperlink>
        </w:p>
        <w:p w14:paraId="1B59071D" w14:textId="7EF0558D" w:rsidR="006B4AB2" w:rsidRDefault="006B4AB2">
          <w:pPr>
            <w:pStyle w:val="TOC2"/>
            <w:tabs>
              <w:tab w:val="right" w:leader="dot" w:pos="9016"/>
            </w:tabs>
            <w:rPr>
              <w:rFonts w:eastAsiaTheme="minorEastAsia"/>
              <w:noProof/>
              <w:lang w:eastAsia="en-GB"/>
            </w:rPr>
          </w:pPr>
          <w:hyperlink w:anchor="_Toc152256136" w:history="1">
            <w:r w:rsidRPr="006D6A1D">
              <w:rPr>
                <w:rStyle w:val="Hyperlink"/>
                <w:b/>
                <w:bCs/>
                <w:noProof/>
              </w:rPr>
              <w:t>Task 2 Double Side Band – Suppressed Carrier (DSB-SC)</w:t>
            </w:r>
            <w:r>
              <w:rPr>
                <w:noProof/>
                <w:webHidden/>
              </w:rPr>
              <w:tab/>
            </w:r>
            <w:r>
              <w:rPr>
                <w:noProof/>
                <w:webHidden/>
              </w:rPr>
              <w:fldChar w:fldCharType="begin"/>
            </w:r>
            <w:r>
              <w:rPr>
                <w:noProof/>
                <w:webHidden/>
              </w:rPr>
              <w:instrText xml:space="preserve"> PAGEREF _Toc152256136 \h </w:instrText>
            </w:r>
            <w:r>
              <w:rPr>
                <w:noProof/>
                <w:webHidden/>
              </w:rPr>
            </w:r>
            <w:r>
              <w:rPr>
                <w:noProof/>
                <w:webHidden/>
              </w:rPr>
              <w:fldChar w:fldCharType="separate"/>
            </w:r>
            <w:r>
              <w:rPr>
                <w:noProof/>
                <w:webHidden/>
              </w:rPr>
              <w:t>5</w:t>
            </w:r>
            <w:r>
              <w:rPr>
                <w:noProof/>
                <w:webHidden/>
              </w:rPr>
              <w:fldChar w:fldCharType="end"/>
            </w:r>
          </w:hyperlink>
        </w:p>
        <w:p w14:paraId="417290F1" w14:textId="12ADF99A" w:rsidR="006B4AB2" w:rsidRDefault="006B4AB2">
          <w:pPr>
            <w:pStyle w:val="TOC2"/>
            <w:tabs>
              <w:tab w:val="right" w:leader="dot" w:pos="9016"/>
            </w:tabs>
            <w:rPr>
              <w:rFonts w:eastAsiaTheme="minorEastAsia"/>
              <w:noProof/>
              <w:lang w:eastAsia="en-GB"/>
            </w:rPr>
          </w:pPr>
          <w:hyperlink w:anchor="_Toc152256137" w:history="1">
            <w:r w:rsidRPr="006D6A1D">
              <w:rPr>
                <w:rStyle w:val="Hyperlink"/>
                <w:b/>
                <w:bCs/>
                <w:noProof/>
              </w:rPr>
              <w:t>Task 3 Frequency Modulation (FM)</w:t>
            </w:r>
            <w:r>
              <w:rPr>
                <w:noProof/>
                <w:webHidden/>
              </w:rPr>
              <w:tab/>
            </w:r>
            <w:r>
              <w:rPr>
                <w:noProof/>
                <w:webHidden/>
              </w:rPr>
              <w:fldChar w:fldCharType="begin"/>
            </w:r>
            <w:r>
              <w:rPr>
                <w:noProof/>
                <w:webHidden/>
              </w:rPr>
              <w:instrText xml:space="preserve"> PAGEREF _Toc152256137 \h </w:instrText>
            </w:r>
            <w:r>
              <w:rPr>
                <w:noProof/>
                <w:webHidden/>
              </w:rPr>
            </w:r>
            <w:r>
              <w:rPr>
                <w:noProof/>
                <w:webHidden/>
              </w:rPr>
              <w:fldChar w:fldCharType="separate"/>
            </w:r>
            <w:r>
              <w:rPr>
                <w:noProof/>
                <w:webHidden/>
              </w:rPr>
              <w:t>5</w:t>
            </w:r>
            <w:r>
              <w:rPr>
                <w:noProof/>
                <w:webHidden/>
              </w:rPr>
              <w:fldChar w:fldCharType="end"/>
            </w:r>
          </w:hyperlink>
        </w:p>
        <w:p w14:paraId="632F4A3C" w14:textId="0312120F" w:rsidR="006B4AB2" w:rsidRDefault="006B4AB2">
          <w:pPr>
            <w:pStyle w:val="TOC1"/>
            <w:tabs>
              <w:tab w:val="right" w:leader="dot" w:pos="9016"/>
            </w:tabs>
            <w:rPr>
              <w:rFonts w:eastAsiaTheme="minorEastAsia"/>
              <w:noProof/>
              <w:lang w:eastAsia="en-GB"/>
            </w:rPr>
          </w:pPr>
          <w:hyperlink w:anchor="_Toc152256138" w:history="1">
            <w:r w:rsidRPr="006D6A1D">
              <w:rPr>
                <w:rStyle w:val="Hyperlink"/>
                <w:rFonts w:cstheme="majorHAnsi"/>
                <w:b/>
                <w:bCs/>
                <w:noProof/>
              </w:rPr>
              <w:t xml:space="preserve">Block Diagrams - </w:t>
            </w:r>
            <w:r w:rsidRPr="006D6A1D">
              <w:rPr>
                <w:rStyle w:val="Hyperlink"/>
                <w:b/>
                <w:bCs/>
                <w:noProof/>
              </w:rPr>
              <w:t>Transmitter and receiver Architectures</w:t>
            </w:r>
            <w:r>
              <w:rPr>
                <w:noProof/>
                <w:webHidden/>
              </w:rPr>
              <w:tab/>
            </w:r>
            <w:r>
              <w:rPr>
                <w:noProof/>
                <w:webHidden/>
              </w:rPr>
              <w:fldChar w:fldCharType="begin"/>
            </w:r>
            <w:r>
              <w:rPr>
                <w:noProof/>
                <w:webHidden/>
              </w:rPr>
              <w:instrText xml:space="preserve"> PAGEREF _Toc152256138 \h </w:instrText>
            </w:r>
            <w:r>
              <w:rPr>
                <w:noProof/>
                <w:webHidden/>
              </w:rPr>
            </w:r>
            <w:r>
              <w:rPr>
                <w:noProof/>
                <w:webHidden/>
              </w:rPr>
              <w:fldChar w:fldCharType="separate"/>
            </w:r>
            <w:r>
              <w:rPr>
                <w:noProof/>
                <w:webHidden/>
              </w:rPr>
              <w:t>6</w:t>
            </w:r>
            <w:r>
              <w:rPr>
                <w:noProof/>
                <w:webHidden/>
              </w:rPr>
              <w:fldChar w:fldCharType="end"/>
            </w:r>
          </w:hyperlink>
        </w:p>
        <w:p w14:paraId="283FD416" w14:textId="5BECBFC8" w:rsidR="006B4AB2" w:rsidRDefault="006B4AB2">
          <w:pPr>
            <w:pStyle w:val="TOC2"/>
            <w:tabs>
              <w:tab w:val="right" w:leader="dot" w:pos="9016"/>
            </w:tabs>
            <w:rPr>
              <w:rFonts w:eastAsiaTheme="minorEastAsia"/>
              <w:noProof/>
              <w:lang w:eastAsia="en-GB"/>
            </w:rPr>
          </w:pPr>
          <w:hyperlink w:anchor="_Toc152256139" w:history="1">
            <w:r w:rsidRPr="006D6A1D">
              <w:rPr>
                <w:rStyle w:val="Hyperlink"/>
                <w:rFonts w:cstheme="majorHAnsi"/>
                <w:b/>
                <w:bCs/>
                <w:noProof/>
              </w:rPr>
              <w:t>Task 1 Amplitude Modulation (AM)</w:t>
            </w:r>
            <w:r>
              <w:rPr>
                <w:noProof/>
                <w:webHidden/>
              </w:rPr>
              <w:tab/>
            </w:r>
            <w:r>
              <w:rPr>
                <w:noProof/>
                <w:webHidden/>
              </w:rPr>
              <w:fldChar w:fldCharType="begin"/>
            </w:r>
            <w:r>
              <w:rPr>
                <w:noProof/>
                <w:webHidden/>
              </w:rPr>
              <w:instrText xml:space="preserve"> PAGEREF _Toc152256139 \h </w:instrText>
            </w:r>
            <w:r>
              <w:rPr>
                <w:noProof/>
                <w:webHidden/>
              </w:rPr>
            </w:r>
            <w:r>
              <w:rPr>
                <w:noProof/>
                <w:webHidden/>
              </w:rPr>
              <w:fldChar w:fldCharType="separate"/>
            </w:r>
            <w:r>
              <w:rPr>
                <w:noProof/>
                <w:webHidden/>
              </w:rPr>
              <w:t>6</w:t>
            </w:r>
            <w:r>
              <w:rPr>
                <w:noProof/>
                <w:webHidden/>
              </w:rPr>
              <w:fldChar w:fldCharType="end"/>
            </w:r>
          </w:hyperlink>
        </w:p>
        <w:p w14:paraId="33B8263C" w14:textId="790AF6EC" w:rsidR="006B4AB2" w:rsidRDefault="006B4AB2">
          <w:pPr>
            <w:pStyle w:val="TOC2"/>
            <w:tabs>
              <w:tab w:val="right" w:leader="dot" w:pos="9016"/>
            </w:tabs>
            <w:rPr>
              <w:rFonts w:eastAsiaTheme="minorEastAsia"/>
              <w:noProof/>
              <w:lang w:eastAsia="en-GB"/>
            </w:rPr>
          </w:pPr>
          <w:hyperlink w:anchor="_Toc152256140" w:history="1">
            <w:r w:rsidRPr="006D6A1D">
              <w:rPr>
                <w:rStyle w:val="Hyperlink"/>
                <w:rFonts w:cstheme="majorHAnsi"/>
                <w:b/>
                <w:bCs/>
                <w:noProof/>
              </w:rPr>
              <w:t>Task 2 Double Side Band – Suppressed Carrier (DSB-SC)</w:t>
            </w:r>
            <w:r>
              <w:rPr>
                <w:noProof/>
                <w:webHidden/>
              </w:rPr>
              <w:tab/>
            </w:r>
            <w:r>
              <w:rPr>
                <w:noProof/>
                <w:webHidden/>
              </w:rPr>
              <w:fldChar w:fldCharType="begin"/>
            </w:r>
            <w:r>
              <w:rPr>
                <w:noProof/>
                <w:webHidden/>
              </w:rPr>
              <w:instrText xml:space="preserve"> PAGEREF _Toc152256140 \h </w:instrText>
            </w:r>
            <w:r>
              <w:rPr>
                <w:noProof/>
                <w:webHidden/>
              </w:rPr>
            </w:r>
            <w:r>
              <w:rPr>
                <w:noProof/>
                <w:webHidden/>
              </w:rPr>
              <w:fldChar w:fldCharType="separate"/>
            </w:r>
            <w:r>
              <w:rPr>
                <w:noProof/>
                <w:webHidden/>
              </w:rPr>
              <w:t>6</w:t>
            </w:r>
            <w:r>
              <w:rPr>
                <w:noProof/>
                <w:webHidden/>
              </w:rPr>
              <w:fldChar w:fldCharType="end"/>
            </w:r>
          </w:hyperlink>
        </w:p>
        <w:p w14:paraId="3A9FA842" w14:textId="6549BEC7" w:rsidR="006B4AB2" w:rsidRDefault="006B4AB2">
          <w:pPr>
            <w:pStyle w:val="TOC2"/>
            <w:tabs>
              <w:tab w:val="right" w:leader="dot" w:pos="9016"/>
            </w:tabs>
            <w:rPr>
              <w:rFonts w:eastAsiaTheme="minorEastAsia"/>
              <w:noProof/>
              <w:lang w:eastAsia="en-GB"/>
            </w:rPr>
          </w:pPr>
          <w:hyperlink w:anchor="_Toc152256141" w:history="1">
            <w:r w:rsidRPr="006D6A1D">
              <w:rPr>
                <w:rStyle w:val="Hyperlink"/>
                <w:rFonts w:cstheme="majorHAnsi"/>
                <w:b/>
                <w:bCs/>
                <w:noProof/>
              </w:rPr>
              <w:t>Task 3 Frequency Modulation (FM)</w:t>
            </w:r>
            <w:r>
              <w:rPr>
                <w:noProof/>
                <w:webHidden/>
              </w:rPr>
              <w:tab/>
            </w:r>
            <w:r>
              <w:rPr>
                <w:noProof/>
                <w:webHidden/>
              </w:rPr>
              <w:fldChar w:fldCharType="begin"/>
            </w:r>
            <w:r>
              <w:rPr>
                <w:noProof/>
                <w:webHidden/>
              </w:rPr>
              <w:instrText xml:space="preserve"> PAGEREF _Toc152256141 \h </w:instrText>
            </w:r>
            <w:r>
              <w:rPr>
                <w:noProof/>
                <w:webHidden/>
              </w:rPr>
            </w:r>
            <w:r>
              <w:rPr>
                <w:noProof/>
                <w:webHidden/>
              </w:rPr>
              <w:fldChar w:fldCharType="separate"/>
            </w:r>
            <w:r>
              <w:rPr>
                <w:noProof/>
                <w:webHidden/>
              </w:rPr>
              <w:t>7</w:t>
            </w:r>
            <w:r>
              <w:rPr>
                <w:noProof/>
                <w:webHidden/>
              </w:rPr>
              <w:fldChar w:fldCharType="end"/>
            </w:r>
          </w:hyperlink>
        </w:p>
        <w:p w14:paraId="1A06CB5D" w14:textId="382C8384" w:rsidR="006B4AB2" w:rsidRDefault="006B4AB2">
          <w:pPr>
            <w:pStyle w:val="TOC1"/>
            <w:tabs>
              <w:tab w:val="right" w:leader="dot" w:pos="9016"/>
            </w:tabs>
            <w:rPr>
              <w:rFonts w:eastAsiaTheme="minorEastAsia"/>
              <w:noProof/>
              <w:lang w:eastAsia="en-GB"/>
            </w:rPr>
          </w:pPr>
          <w:hyperlink w:anchor="_Toc152256142" w:history="1">
            <w:r w:rsidRPr="006D6A1D">
              <w:rPr>
                <w:rStyle w:val="Hyperlink"/>
                <w:b/>
                <w:bCs/>
                <w:noProof/>
              </w:rPr>
              <w:t>Simulated Outputs and Results</w:t>
            </w:r>
            <w:r>
              <w:rPr>
                <w:noProof/>
                <w:webHidden/>
              </w:rPr>
              <w:tab/>
            </w:r>
            <w:r>
              <w:rPr>
                <w:noProof/>
                <w:webHidden/>
              </w:rPr>
              <w:fldChar w:fldCharType="begin"/>
            </w:r>
            <w:r>
              <w:rPr>
                <w:noProof/>
                <w:webHidden/>
              </w:rPr>
              <w:instrText xml:space="preserve"> PAGEREF _Toc152256142 \h </w:instrText>
            </w:r>
            <w:r>
              <w:rPr>
                <w:noProof/>
                <w:webHidden/>
              </w:rPr>
            </w:r>
            <w:r>
              <w:rPr>
                <w:noProof/>
                <w:webHidden/>
              </w:rPr>
              <w:fldChar w:fldCharType="separate"/>
            </w:r>
            <w:r>
              <w:rPr>
                <w:noProof/>
                <w:webHidden/>
              </w:rPr>
              <w:t>8</w:t>
            </w:r>
            <w:r>
              <w:rPr>
                <w:noProof/>
                <w:webHidden/>
              </w:rPr>
              <w:fldChar w:fldCharType="end"/>
            </w:r>
          </w:hyperlink>
        </w:p>
        <w:p w14:paraId="11B46B08" w14:textId="37D755E6" w:rsidR="006B4AB2" w:rsidRDefault="006B4AB2">
          <w:pPr>
            <w:pStyle w:val="TOC2"/>
            <w:tabs>
              <w:tab w:val="right" w:leader="dot" w:pos="9016"/>
            </w:tabs>
            <w:rPr>
              <w:rFonts w:eastAsiaTheme="minorEastAsia"/>
              <w:noProof/>
              <w:lang w:eastAsia="en-GB"/>
            </w:rPr>
          </w:pPr>
          <w:hyperlink w:anchor="_Toc152256143" w:history="1">
            <w:r w:rsidRPr="006D6A1D">
              <w:rPr>
                <w:rStyle w:val="Hyperlink"/>
                <w:b/>
                <w:bCs/>
                <w:noProof/>
              </w:rPr>
              <w:t>Task 1 Amplitude Modulation</w:t>
            </w:r>
            <w:r>
              <w:rPr>
                <w:noProof/>
                <w:webHidden/>
              </w:rPr>
              <w:tab/>
            </w:r>
            <w:r>
              <w:rPr>
                <w:noProof/>
                <w:webHidden/>
              </w:rPr>
              <w:fldChar w:fldCharType="begin"/>
            </w:r>
            <w:r>
              <w:rPr>
                <w:noProof/>
                <w:webHidden/>
              </w:rPr>
              <w:instrText xml:space="preserve"> PAGEREF _Toc152256143 \h </w:instrText>
            </w:r>
            <w:r>
              <w:rPr>
                <w:noProof/>
                <w:webHidden/>
              </w:rPr>
            </w:r>
            <w:r>
              <w:rPr>
                <w:noProof/>
                <w:webHidden/>
              </w:rPr>
              <w:fldChar w:fldCharType="separate"/>
            </w:r>
            <w:r>
              <w:rPr>
                <w:noProof/>
                <w:webHidden/>
              </w:rPr>
              <w:t>8</w:t>
            </w:r>
            <w:r>
              <w:rPr>
                <w:noProof/>
                <w:webHidden/>
              </w:rPr>
              <w:fldChar w:fldCharType="end"/>
            </w:r>
          </w:hyperlink>
        </w:p>
        <w:p w14:paraId="517AC6E1" w14:textId="56096FA0" w:rsidR="006B4AB2" w:rsidRDefault="006B4AB2">
          <w:pPr>
            <w:pStyle w:val="TOC3"/>
            <w:tabs>
              <w:tab w:val="right" w:leader="dot" w:pos="9016"/>
            </w:tabs>
            <w:rPr>
              <w:rFonts w:eastAsiaTheme="minorEastAsia"/>
              <w:noProof/>
              <w:lang w:eastAsia="en-GB"/>
            </w:rPr>
          </w:pPr>
          <w:hyperlink w:anchor="_Toc152256144" w:history="1">
            <w:r w:rsidRPr="006D6A1D">
              <w:rPr>
                <w:rStyle w:val="Hyperlink"/>
                <w:b/>
                <w:bCs/>
                <w:noProof/>
              </w:rPr>
              <w:t>Task 1 (a) (i) Student Number Modulation Index</w:t>
            </w:r>
            <w:r>
              <w:rPr>
                <w:noProof/>
                <w:webHidden/>
              </w:rPr>
              <w:tab/>
            </w:r>
            <w:r>
              <w:rPr>
                <w:noProof/>
                <w:webHidden/>
              </w:rPr>
              <w:fldChar w:fldCharType="begin"/>
            </w:r>
            <w:r>
              <w:rPr>
                <w:noProof/>
                <w:webHidden/>
              </w:rPr>
              <w:instrText xml:space="preserve"> PAGEREF _Toc152256144 \h </w:instrText>
            </w:r>
            <w:r>
              <w:rPr>
                <w:noProof/>
                <w:webHidden/>
              </w:rPr>
            </w:r>
            <w:r>
              <w:rPr>
                <w:noProof/>
                <w:webHidden/>
              </w:rPr>
              <w:fldChar w:fldCharType="separate"/>
            </w:r>
            <w:r>
              <w:rPr>
                <w:noProof/>
                <w:webHidden/>
              </w:rPr>
              <w:t>8</w:t>
            </w:r>
            <w:r>
              <w:rPr>
                <w:noProof/>
                <w:webHidden/>
              </w:rPr>
              <w:fldChar w:fldCharType="end"/>
            </w:r>
          </w:hyperlink>
        </w:p>
        <w:p w14:paraId="6E2C8FAF" w14:textId="05622059" w:rsidR="006B4AB2" w:rsidRDefault="006B4AB2">
          <w:pPr>
            <w:pStyle w:val="TOC3"/>
            <w:tabs>
              <w:tab w:val="right" w:leader="dot" w:pos="9016"/>
            </w:tabs>
            <w:rPr>
              <w:rFonts w:eastAsiaTheme="minorEastAsia"/>
              <w:noProof/>
              <w:lang w:eastAsia="en-GB"/>
            </w:rPr>
          </w:pPr>
          <w:hyperlink w:anchor="_Toc152256145" w:history="1">
            <w:r w:rsidRPr="006D6A1D">
              <w:rPr>
                <w:rStyle w:val="Hyperlink"/>
                <w:b/>
                <w:bCs/>
                <w:noProof/>
              </w:rPr>
              <w:t>Task 1 (a) (ii)</w:t>
            </w:r>
            <w:r>
              <w:rPr>
                <w:noProof/>
                <w:webHidden/>
              </w:rPr>
              <w:tab/>
            </w:r>
            <w:r>
              <w:rPr>
                <w:noProof/>
                <w:webHidden/>
              </w:rPr>
              <w:fldChar w:fldCharType="begin"/>
            </w:r>
            <w:r>
              <w:rPr>
                <w:noProof/>
                <w:webHidden/>
              </w:rPr>
              <w:instrText xml:space="preserve"> PAGEREF _Toc152256145 \h </w:instrText>
            </w:r>
            <w:r>
              <w:rPr>
                <w:noProof/>
                <w:webHidden/>
              </w:rPr>
            </w:r>
            <w:r>
              <w:rPr>
                <w:noProof/>
                <w:webHidden/>
              </w:rPr>
              <w:fldChar w:fldCharType="separate"/>
            </w:r>
            <w:r>
              <w:rPr>
                <w:noProof/>
                <w:webHidden/>
              </w:rPr>
              <w:t>9</w:t>
            </w:r>
            <w:r>
              <w:rPr>
                <w:noProof/>
                <w:webHidden/>
              </w:rPr>
              <w:fldChar w:fldCharType="end"/>
            </w:r>
          </w:hyperlink>
        </w:p>
        <w:p w14:paraId="3E9126A2" w14:textId="6635F104" w:rsidR="006B4AB2" w:rsidRDefault="006B4AB2">
          <w:pPr>
            <w:pStyle w:val="TOC3"/>
            <w:tabs>
              <w:tab w:val="right" w:leader="dot" w:pos="9016"/>
            </w:tabs>
            <w:rPr>
              <w:rFonts w:eastAsiaTheme="minorEastAsia"/>
              <w:noProof/>
              <w:lang w:eastAsia="en-GB"/>
            </w:rPr>
          </w:pPr>
          <w:hyperlink w:anchor="_Toc152256146" w:history="1">
            <w:r w:rsidRPr="006D6A1D">
              <w:rPr>
                <w:rStyle w:val="Hyperlink"/>
                <w:b/>
                <w:bCs/>
                <w:noProof/>
              </w:rPr>
              <w:t>Task 1 (b) (i)</w:t>
            </w:r>
            <w:r>
              <w:rPr>
                <w:noProof/>
                <w:webHidden/>
              </w:rPr>
              <w:tab/>
            </w:r>
            <w:r>
              <w:rPr>
                <w:noProof/>
                <w:webHidden/>
              </w:rPr>
              <w:fldChar w:fldCharType="begin"/>
            </w:r>
            <w:r>
              <w:rPr>
                <w:noProof/>
                <w:webHidden/>
              </w:rPr>
              <w:instrText xml:space="preserve"> PAGEREF _Toc152256146 \h </w:instrText>
            </w:r>
            <w:r>
              <w:rPr>
                <w:noProof/>
                <w:webHidden/>
              </w:rPr>
            </w:r>
            <w:r>
              <w:rPr>
                <w:noProof/>
                <w:webHidden/>
              </w:rPr>
              <w:fldChar w:fldCharType="separate"/>
            </w:r>
            <w:r>
              <w:rPr>
                <w:noProof/>
                <w:webHidden/>
              </w:rPr>
              <w:t>11</w:t>
            </w:r>
            <w:r>
              <w:rPr>
                <w:noProof/>
                <w:webHidden/>
              </w:rPr>
              <w:fldChar w:fldCharType="end"/>
            </w:r>
          </w:hyperlink>
        </w:p>
        <w:p w14:paraId="6183EAA5" w14:textId="3F0675C7" w:rsidR="006B4AB2" w:rsidRDefault="006B4AB2">
          <w:pPr>
            <w:pStyle w:val="TOC2"/>
            <w:tabs>
              <w:tab w:val="right" w:leader="dot" w:pos="9016"/>
            </w:tabs>
            <w:rPr>
              <w:rFonts w:eastAsiaTheme="minorEastAsia"/>
              <w:noProof/>
              <w:lang w:eastAsia="en-GB"/>
            </w:rPr>
          </w:pPr>
          <w:hyperlink w:anchor="_Toc152256147" w:history="1">
            <w:r w:rsidRPr="006D6A1D">
              <w:rPr>
                <w:rStyle w:val="Hyperlink"/>
                <w:b/>
                <w:bCs/>
                <w:noProof/>
              </w:rPr>
              <w:t>Task 2 (A)Double Side Band – Suppressed Carrier</w:t>
            </w:r>
            <w:r>
              <w:rPr>
                <w:noProof/>
                <w:webHidden/>
              </w:rPr>
              <w:tab/>
            </w:r>
            <w:r>
              <w:rPr>
                <w:noProof/>
                <w:webHidden/>
              </w:rPr>
              <w:fldChar w:fldCharType="begin"/>
            </w:r>
            <w:r>
              <w:rPr>
                <w:noProof/>
                <w:webHidden/>
              </w:rPr>
              <w:instrText xml:space="preserve"> PAGEREF _Toc152256147 \h </w:instrText>
            </w:r>
            <w:r>
              <w:rPr>
                <w:noProof/>
                <w:webHidden/>
              </w:rPr>
            </w:r>
            <w:r>
              <w:rPr>
                <w:noProof/>
                <w:webHidden/>
              </w:rPr>
              <w:fldChar w:fldCharType="separate"/>
            </w:r>
            <w:r>
              <w:rPr>
                <w:noProof/>
                <w:webHidden/>
              </w:rPr>
              <w:t>13</w:t>
            </w:r>
            <w:r>
              <w:rPr>
                <w:noProof/>
                <w:webHidden/>
              </w:rPr>
              <w:fldChar w:fldCharType="end"/>
            </w:r>
          </w:hyperlink>
        </w:p>
        <w:p w14:paraId="1CCD94F5" w14:textId="687E6499" w:rsidR="006B4AB2" w:rsidRDefault="006B4AB2">
          <w:pPr>
            <w:pStyle w:val="TOC2"/>
            <w:tabs>
              <w:tab w:val="right" w:leader="dot" w:pos="9016"/>
            </w:tabs>
            <w:rPr>
              <w:rFonts w:eastAsiaTheme="minorEastAsia"/>
              <w:noProof/>
              <w:lang w:eastAsia="en-GB"/>
            </w:rPr>
          </w:pPr>
          <w:hyperlink w:anchor="_Toc152256148" w:history="1">
            <w:r w:rsidRPr="006D6A1D">
              <w:rPr>
                <w:rStyle w:val="Hyperlink"/>
                <w:b/>
                <w:bCs/>
                <w:noProof/>
              </w:rPr>
              <w:t>Task 2 (B)(C)</w:t>
            </w:r>
            <w:r>
              <w:rPr>
                <w:noProof/>
                <w:webHidden/>
              </w:rPr>
              <w:tab/>
            </w:r>
            <w:r>
              <w:rPr>
                <w:noProof/>
                <w:webHidden/>
              </w:rPr>
              <w:fldChar w:fldCharType="begin"/>
            </w:r>
            <w:r>
              <w:rPr>
                <w:noProof/>
                <w:webHidden/>
              </w:rPr>
              <w:instrText xml:space="preserve"> PAGEREF _Toc152256148 \h </w:instrText>
            </w:r>
            <w:r>
              <w:rPr>
                <w:noProof/>
                <w:webHidden/>
              </w:rPr>
            </w:r>
            <w:r>
              <w:rPr>
                <w:noProof/>
                <w:webHidden/>
              </w:rPr>
              <w:fldChar w:fldCharType="separate"/>
            </w:r>
            <w:r>
              <w:rPr>
                <w:noProof/>
                <w:webHidden/>
              </w:rPr>
              <w:t>16</w:t>
            </w:r>
            <w:r>
              <w:rPr>
                <w:noProof/>
                <w:webHidden/>
              </w:rPr>
              <w:fldChar w:fldCharType="end"/>
            </w:r>
          </w:hyperlink>
        </w:p>
        <w:p w14:paraId="15D84CC1" w14:textId="2527B139" w:rsidR="006B4AB2" w:rsidRDefault="006B4AB2">
          <w:pPr>
            <w:pStyle w:val="TOC2"/>
            <w:tabs>
              <w:tab w:val="right" w:leader="dot" w:pos="9016"/>
            </w:tabs>
            <w:rPr>
              <w:rFonts w:eastAsiaTheme="minorEastAsia"/>
              <w:noProof/>
              <w:lang w:eastAsia="en-GB"/>
            </w:rPr>
          </w:pPr>
          <w:hyperlink w:anchor="_Toc152256149" w:history="1">
            <w:r w:rsidRPr="006D6A1D">
              <w:rPr>
                <w:rStyle w:val="Hyperlink"/>
                <w:b/>
                <w:bCs/>
                <w:noProof/>
              </w:rPr>
              <w:t>Task 3 Frequency Modulation</w:t>
            </w:r>
            <w:r>
              <w:rPr>
                <w:noProof/>
                <w:webHidden/>
              </w:rPr>
              <w:tab/>
            </w:r>
            <w:r>
              <w:rPr>
                <w:noProof/>
                <w:webHidden/>
              </w:rPr>
              <w:fldChar w:fldCharType="begin"/>
            </w:r>
            <w:r>
              <w:rPr>
                <w:noProof/>
                <w:webHidden/>
              </w:rPr>
              <w:instrText xml:space="preserve"> PAGEREF _Toc152256149 \h </w:instrText>
            </w:r>
            <w:r>
              <w:rPr>
                <w:noProof/>
                <w:webHidden/>
              </w:rPr>
            </w:r>
            <w:r>
              <w:rPr>
                <w:noProof/>
                <w:webHidden/>
              </w:rPr>
              <w:fldChar w:fldCharType="separate"/>
            </w:r>
            <w:r>
              <w:rPr>
                <w:noProof/>
                <w:webHidden/>
              </w:rPr>
              <w:t>17</w:t>
            </w:r>
            <w:r>
              <w:rPr>
                <w:noProof/>
                <w:webHidden/>
              </w:rPr>
              <w:fldChar w:fldCharType="end"/>
            </w:r>
          </w:hyperlink>
        </w:p>
        <w:p w14:paraId="2605421C" w14:textId="5E10CDA1" w:rsidR="006B4AB2" w:rsidRDefault="006B4AB2">
          <w:pPr>
            <w:pStyle w:val="TOC2"/>
            <w:tabs>
              <w:tab w:val="right" w:leader="dot" w:pos="9016"/>
            </w:tabs>
            <w:rPr>
              <w:rFonts w:eastAsiaTheme="minorEastAsia"/>
              <w:noProof/>
              <w:lang w:eastAsia="en-GB"/>
            </w:rPr>
          </w:pPr>
          <w:hyperlink w:anchor="_Toc152256150" w:history="1">
            <w:r w:rsidRPr="006D6A1D">
              <w:rPr>
                <w:rStyle w:val="Hyperlink"/>
                <w:b/>
                <w:bCs/>
                <w:noProof/>
              </w:rPr>
              <w:t>Task 3 (B)</w:t>
            </w:r>
            <w:r>
              <w:rPr>
                <w:noProof/>
                <w:webHidden/>
              </w:rPr>
              <w:tab/>
            </w:r>
            <w:r>
              <w:rPr>
                <w:noProof/>
                <w:webHidden/>
              </w:rPr>
              <w:fldChar w:fldCharType="begin"/>
            </w:r>
            <w:r>
              <w:rPr>
                <w:noProof/>
                <w:webHidden/>
              </w:rPr>
              <w:instrText xml:space="preserve"> PAGEREF _Toc152256150 \h </w:instrText>
            </w:r>
            <w:r>
              <w:rPr>
                <w:noProof/>
                <w:webHidden/>
              </w:rPr>
            </w:r>
            <w:r>
              <w:rPr>
                <w:noProof/>
                <w:webHidden/>
              </w:rPr>
              <w:fldChar w:fldCharType="separate"/>
            </w:r>
            <w:r>
              <w:rPr>
                <w:noProof/>
                <w:webHidden/>
              </w:rPr>
              <w:t>20</w:t>
            </w:r>
            <w:r>
              <w:rPr>
                <w:noProof/>
                <w:webHidden/>
              </w:rPr>
              <w:fldChar w:fldCharType="end"/>
            </w:r>
          </w:hyperlink>
        </w:p>
        <w:p w14:paraId="32C5F647" w14:textId="30AC2CE3" w:rsidR="006B4AB2" w:rsidRDefault="006B4AB2">
          <w:pPr>
            <w:pStyle w:val="TOC2"/>
            <w:tabs>
              <w:tab w:val="right" w:leader="dot" w:pos="9016"/>
            </w:tabs>
            <w:rPr>
              <w:rFonts w:eastAsiaTheme="minorEastAsia"/>
              <w:noProof/>
              <w:lang w:eastAsia="en-GB"/>
            </w:rPr>
          </w:pPr>
          <w:hyperlink w:anchor="_Toc152256151" w:history="1">
            <w:r w:rsidRPr="006D6A1D">
              <w:rPr>
                <w:rStyle w:val="Hyperlink"/>
                <w:b/>
                <w:bCs/>
                <w:noProof/>
              </w:rPr>
              <w:t>Task 3 (C)</w:t>
            </w:r>
            <w:r>
              <w:rPr>
                <w:noProof/>
                <w:webHidden/>
              </w:rPr>
              <w:tab/>
            </w:r>
            <w:r>
              <w:rPr>
                <w:noProof/>
                <w:webHidden/>
              </w:rPr>
              <w:fldChar w:fldCharType="begin"/>
            </w:r>
            <w:r>
              <w:rPr>
                <w:noProof/>
                <w:webHidden/>
              </w:rPr>
              <w:instrText xml:space="preserve"> PAGEREF _Toc152256151 \h </w:instrText>
            </w:r>
            <w:r>
              <w:rPr>
                <w:noProof/>
                <w:webHidden/>
              </w:rPr>
            </w:r>
            <w:r>
              <w:rPr>
                <w:noProof/>
                <w:webHidden/>
              </w:rPr>
              <w:fldChar w:fldCharType="separate"/>
            </w:r>
            <w:r>
              <w:rPr>
                <w:noProof/>
                <w:webHidden/>
              </w:rPr>
              <w:t>21</w:t>
            </w:r>
            <w:r>
              <w:rPr>
                <w:noProof/>
                <w:webHidden/>
              </w:rPr>
              <w:fldChar w:fldCharType="end"/>
            </w:r>
          </w:hyperlink>
        </w:p>
        <w:p w14:paraId="6F85CDEB" w14:textId="7FC5604A" w:rsidR="006B4AB2" w:rsidRDefault="006B4AB2">
          <w:pPr>
            <w:pStyle w:val="TOC1"/>
            <w:tabs>
              <w:tab w:val="right" w:leader="dot" w:pos="9016"/>
            </w:tabs>
            <w:rPr>
              <w:rFonts w:eastAsiaTheme="minorEastAsia"/>
              <w:noProof/>
              <w:lang w:eastAsia="en-GB"/>
            </w:rPr>
          </w:pPr>
          <w:hyperlink w:anchor="_Toc152256152" w:history="1">
            <w:r w:rsidRPr="006D6A1D">
              <w:rPr>
                <w:rStyle w:val="Hyperlink"/>
                <w:b/>
                <w:bCs/>
                <w:noProof/>
              </w:rPr>
              <w:t>Conclusion and Recommendations for Future Work</w:t>
            </w:r>
            <w:r>
              <w:rPr>
                <w:noProof/>
                <w:webHidden/>
              </w:rPr>
              <w:tab/>
            </w:r>
            <w:r>
              <w:rPr>
                <w:noProof/>
                <w:webHidden/>
              </w:rPr>
              <w:fldChar w:fldCharType="begin"/>
            </w:r>
            <w:r>
              <w:rPr>
                <w:noProof/>
                <w:webHidden/>
              </w:rPr>
              <w:instrText xml:space="preserve"> PAGEREF _Toc152256152 \h </w:instrText>
            </w:r>
            <w:r>
              <w:rPr>
                <w:noProof/>
                <w:webHidden/>
              </w:rPr>
            </w:r>
            <w:r>
              <w:rPr>
                <w:noProof/>
                <w:webHidden/>
              </w:rPr>
              <w:fldChar w:fldCharType="separate"/>
            </w:r>
            <w:r>
              <w:rPr>
                <w:noProof/>
                <w:webHidden/>
              </w:rPr>
              <w:t>22</w:t>
            </w:r>
            <w:r>
              <w:rPr>
                <w:noProof/>
                <w:webHidden/>
              </w:rPr>
              <w:fldChar w:fldCharType="end"/>
            </w:r>
          </w:hyperlink>
        </w:p>
        <w:p w14:paraId="7B399F30" w14:textId="4C55350A" w:rsidR="006B4AB2" w:rsidRDefault="006B4AB2">
          <w:pPr>
            <w:pStyle w:val="TOC1"/>
            <w:tabs>
              <w:tab w:val="right" w:leader="dot" w:pos="9016"/>
            </w:tabs>
            <w:rPr>
              <w:rFonts w:eastAsiaTheme="minorEastAsia"/>
              <w:noProof/>
              <w:lang w:eastAsia="en-GB"/>
            </w:rPr>
          </w:pPr>
          <w:hyperlink w:anchor="_Toc152256153" w:history="1">
            <w:r w:rsidRPr="006D6A1D">
              <w:rPr>
                <w:rStyle w:val="Hyperlink"/>
                <w:b/>
                <w:bCs/>
                <w:noProof/>
              </w:rPr>
              <w:t>References</w:t>
            </w:r>
            <w:r>
              <w:rPr>
                <w:noProof/>
                <w:webHidden/>
              </w:rPr>
              <w:tab/>
            </w:r>
            <w:r>
              <w:rPr>
                <w:noProof/>
                <w:webHidden/>
              </w:rPr>
              <w:fldChar w:fldCharType="begin"/>
            </w:r>
            <w:r>
              <w:rPr>
                <w:noProof/>
                <w:webHidden/>
              </w:rPr>
              <w:instrText xml:space="preserve"> PAGEREF _Toc152256153 \h </w:instrText>
            </w:r>
            <w:r>
              <w:rPr>
                <w:noProof/>
                <w:webHidden/>
              </w:rPr>
            </w:r>
            <w:r>
              <w:rPr>
                <w:noProof/>
                <w:webHidden/>
              </w:rPr>
              <w:fldChar w:fldCharType="separate"/>
            </w:r>
            <w:r>
              <w:rPr>
                <w:noProof/>
                <w:webHidden/>
              </w:rPr>
              <w:t>23</w:t>
            </w:r>
            <w:r>
              <w:rPr>
                <w:noProof/>
                <w:webHidden/>
              </w:rPr>
              <w:fldChar w:fldCharType="end"/>
            </w:r>
          </w:hyperlink>
        </w:p>
        <w:p w14:paraId="53E16791" w14:textId="6C9CE726" w:rsidR="000F070C" w:rsidRDefault="0045598A">
          <w:r>
            <w:rPr>
              <w:b/>
              <w:bCs/>
              <w:noProof/>
              <w:lang w:val="en-US"/>
            </w:rPr>
            <w:fldChar w:fldCharType="end"/>
          </w:r>
        </w:p>
      </w:sdtContent>
    </w:sdt>
    <w:p w14:paraId="286D4FD8" w14:textId="77777777" w:rsidR="000F070C" w:rsidRPr="000F070C" w:rsidRDefault="000F070C" w:rsidP="000F070C"/>
    <w:p w14:paraId="022E481E" w14:textId="77777777" w:rsidR="003340C5" w:rsidRDefault="003340C5"/>
    <w:p w14:paraId="3856A376" w14:textId="77777777" w:rsidR="00687CED" w:rsidRDefault="00687CED"/>
    <w:p w14:paraId="4D536E59" w14:textId="77777777" w:rsidR="00687CED" w:rsidRDefault="00687CED"/>
    <w:p w14:paraId="3717FB89" w14:textId="77777777" w:rsidR="00687CED" w:rsidRDefault="00687CED"/>
    <w:p w14:paraId="2703F461" w14:textId="77777777" w:rsidR="00687CED" w:rsidRDefault="00687CED"/>
    <w:p w14:paraId="1A6CC48C" w14:textId="77777777" w:rsidR="00687CED" w:rsidRDefault="00687CED"/>
    <w:p w14:paraId="42659F53" w14:textId="77777777" w:rsidR="00687CED" w:rsidRDefault="00687CED"/>
    <w:p w14:paraId="7A4621E5" w14:textId="77777777" w:rsidR="00687CED" w:rsidRDefault="00687CED"/>
    <w:p w14:paraId="66E4D444" w14:textId="77777777" w:rsidR="00687CED" w:rsidRDefault="00687CED"/>
    <w:p w14:paraId="3025B40C" w14:textId="072FC572" w:rsidR="00687CED" w:rsidRDefault="00687CED"/>
    <w:p w14:paraId="71CC24C8" w14:textId="6BAB2449" w:rsidR="006B4AB2" w:rsidRDefault="0045598A">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152256154" w:history="1">
        <w:r w:rsidR="006B4AB2" w:rsidRPr="0025634B">
          <w:rPr>
            <w:rStyle w:val="Hyperlink"/>
            <w:noProof/>
          </w:rPr>
          <w:t>Figure 1 - Modulation Golden reference</w:t>
        </w:r>
        <w:r w:rsidR="006B4AB2">
          <w:rPr>
            <w:noProof/>
            <w:webHidden/>
          </w:rPr>
          <w:tab/>
        </w:r>
        <w:r w:rsidR="006B4AB2">
          <w:rPr>
            <w:noProof/>
            <w:webHidden/>
          </w:rPr>
          <w:fldChar w:fldCharType="begin"/>
        </w:r>
        <w:r w:rsidR="006B4AB2">
          <w:rPr>
            <w:noProof/>
            <w:webHidden/>
          </w:rPr>
          <w:instrText xml:space="preserve"> PAGEREF _Toc152256154 \h </w:instrText>
        </w:r>
        <w:r w:rsidR="006B4AB2">
          <w:rPr>
            <w:noProof/>
            <w:webHidden/>
          </w:rPr>
        </w:r>
        <w:r w:rsidR="006B4AB2">
          <w:rPr>
            <w:noProof/>
            <w:webHidden/>
          </w:rPr>
          <w:fldChar w:fldCharType="separate"/>
        </w:r>
        <w:r w:rsidR="006B4AB2">
          <w:rPr>
            <w:noProof/>
            <w:webHidden/>
          </w:rPr>
          <w:t>4</w:t>
        </w:r>
        <w:r w:rsidR="006B4AB2">
          <w:rPr>
            <w:noProof/>
            <w:webHidden/>
          </w:rPr>
          <w:fldChar w:fldCharType="end"/>
        </w:r>
      </w:hyperlink>
    </w:p>
    <w:p w14:paraId="3FAC11F4" w14:textId="2340C9A0" w:rsidR="006B4AB2" w:rsidRDefault="006B4AB2">
      <w:pPr>
        <w:pStyle w:val="TableofFigures"/>
        <w:tabs>
          <w:tab w:val="right" w:leader="dot" w:pos="9016"/>
        </w:tabs>
        <w:rPr>
          <w:rFonts w:eastAsiaTheme="minorEastAsia"/>
          <w:noProof/>
          <w:lang w:eastAsia="en-GB"/>
        </w:rPr>
      </w:pPr>
      <w:hyperlink w:anchor="_Toc152256155" w:history="1">
        <w:r w:rsidRPr="0025634B">
          <w:rPr>
            <w:rStyle w:val="Hyperlink"/>
            <w:noProof/>
          </w:rPr>
          <w:t>Figure 2 - Categories of Modulation</w:t>
        </w:r>
        <w:r>
          <w:rPr>
            <w:noProof/>
            <w:webHidden/>
          </w:rPr>
          <w:tab/>
        </w:r>
        <w:r>
          <w:rPr>
            <w:noProof/>
            <w:webHidden/>
          </w:rPr>
          <w:fldChar w:fldCharType="begin"/>
        </w:r>
        <w:r>
          <w:rPr>
            <w:noProof/>
            <w:webHidden/>
          </w:rPr>
          <w:instrText xml:space="preserve"> PAGEREF _Toc152256155 \h </w:instrText>
        </w:r>
        <w:r>
          <w:rPr>
            <w:noProof/>
            <w:webHidden/>
          </w:rPr>
        </w:r>
        <w:r>
          <w:rPr>
            <w:noProof/>
            <w:webHidden/>
          </w:rPr>
          <w:fldChar w:fldCharType="separate"/>
        </w:r>
        <w:r>
          <w:rPr>
            <w:noProof/>
            <w:webHidden/>
          </w:rPr>
          <w:t>5</w:t>
        </w:r>
        <w:r>
          <w:rPr>
            <w:noProof/>
            <w:webHidden/>
          </w:rPr>
          <w:fldChar w:fldCharType="end"/>
        </w:r>
      </w:hyperlink>
    </w:p>
    <w:p w14:paraId="47399CE0" w14:textId="200CC1E4" w:rsidR="006B4AB2" w:rsidRDefault="006B4AB2">
      <w:pPr>
        <w:pStyle w:val="TableofFigures"/>
        <w:tabs>
          <w:tab w:val="right" w:leader="dot" w:pos="9016"/>
        </w:tabs>
        <w:rPr>
          <w:rFonts w:eastAsiaTheme="minorEastAsia"/>
          <w:noProof/>
          <w:lang w:eastAsia="en-GB"/>
        </w:rPr>
      </w:pPr>
      <w:hyperlink w:anchor="_Toc152256156" w:history="1">
        <w:r w:rsidRPr="0025634B">
          <w:rPr>
            <w:rStyle w:val="Hyperlink"/>
            <w:noProof/>
          </w:rPr>
          <w:t>Figure 3 - Amplitude Modulation Block Diagram</w:t>
        </w:r>
        <w:r>
          <w:rPr>
            <w:noProof/>
            <w:webHidden/>
          </w:rPr>
          <w:tab/>
        </w:r>
        <w:r>
          <w:rPr>
            <w:noProof/>
            <w:webHidden/>
          </w:rPr>
          <w:fldChar w:fldCharType="begin"/>
        </w:r>
        <w:r>
          <w:rPr>
            <w:noProof/>
            <w:webHidden/>
          </w:rPr>
          <w:instrText xml:space="preserve"> PAGEREF _Toc152256156 \h </w:instrText>
        </w:r>
        <w:r>
          <w:rPr>
            <w:noProof/>
            <w:webHidden/>
          </w:rPr>
        </w:r>
        <w:r>
          <w:rPr>
            <w:noProof/>
            <w:webHidden/>
          </w:rPr>
          <w:fldChar w:fldCharType="separate"/>
        </w:r>
        <w:r>
          <w:rPr>
            <w:noProof/>
            <w:webHidden/>
          </w:rPr>
          <w:t>6</w:t>
        </w:r>
        <w:r>
          <w:rPr>
            <w:noProof/>
            <w:webHidden/>
          </w:rPr>
          <w:fldChar w:fldCharType="end"/>
        </w:r>
      </w:hyperlink>
    </w:p>
    <w:p w14:paraId="0844120C" w14:textId="00D0F68D" w:rsidR="006B4AB2" w:rsidRDefault="006B4AB2">
      <w:pPr>
        <w:pStyle w:val="TableofFigures"/>
        <w:tabs>
          <w:tab w:val="right" w:leader="dot" w:pos="9016"/>
        </w:tabs>
        <w:rPr>
          <w:rFonts w:eastAsiaTheme="minorEastAsia"/>
          <w:noProof/>
          <w:lang w:eastAsia="en-GB"/>
        </w:rPr>
      </w:pPr>
      <w:hyperlink w:anchor="_Toc152256157" w:history="1">
        <w:r w:rsidRPr="0025634B">
          <w:rPr>
            <w:rStyle w:val="Hyperlink"/>
            <w:noProof/>
          </w:rPr>
          <w:t>Figure 4 - DSB-SC Block Diagram</w:t>
        </w:r>
        <w:r>
          <w:rPr>
            <w:noProof/>
            <w:webHidden/>
          </w:rPr>
          <w:tab/>
        </w:r>
        <w:r>
          <w:rPr>
            <w:noProof/>
            <w:webHidden/>
          </w:rPr>
          <w:fldChar w:fldCharType="begin"/>
        </w:r>
        <w:r>
          <w:rPr>
            <w:noProof/>
            <w:webHidden/>
          </w:rPr>
          <w:instrText xml:space="preserve"> PAGEREF _Toc152256157 \h </w:instrText>
        </w:r>
        <w:r>
          <w:rPr>
            <w:noProof/>
            <w:webHidden/>
          </w:rPr>
        </w:r>
        <w:r>
          <w:rPr>
            <w:noProof/>
            <w:webHidden/>
          </w:rPr>
          <w:fldChar w:fldCharType="separate"/>
        </w:r>
        <w:r>
          <w:rPr>
            <w:noProof/>
            <w:webHidden/>
          </w:rPr>
          <w:t>6</w:t>
        </w:r>
        <w:r>
          <w:rPr>
            <w:noProof/>
            <w:webHidden/>
          </w:rPr>
          <w:fldChar w:fldCharType="end"/>
        </w:r>
      </w:hyperlink>
    </w:p>
    <w:p w14:paraId="36751394" w14:textId="56257205" w:rsidR="006B4AB2" w:rsidRDefault="006B4AB2">
      <w:pPr>
        <w:pStyle w:val="TableofFigures"/>
        <w:tabs>
          <w:tab w:val="right" w:leader="dot" w:pos="9016"/>
        </w:tabs>
        <w:rPr>
          <w:rFonts w:eastAsiaTheme="minorEastAsia"/>
          <w:noProof/>
          <w:lang w:eastAsia="en-GB"/>
        </w:rPr>
      </w:pPr>
      <w:hyperlink w:anchor="_Toc152256158" w:history="1">
        <w:r w:rsidRPr="0025634B">
          <w:rPr>
            <w:rStyle w:val="Hyperlink"/>
            <w:noProof/>
          </w:rPr>
          <w:t>Figure 5 - Frequency Modulation Block Diagram</w:t>
        </w:r>
        <w:r>
          <w:rPr>
            <w:noProof/>
            <w:webHidden/>
          </w:rPr>
          <w:tab/>
        </w:r>
        <w:r>
          <w:rPr>
            <w:noProof/>
            <w:webHidden/>
          </w:rPr>
          <w:fldChar w:fldCharType="begin"/>
        </w:r>
        <w:r>
          <w:rPr>
            <w:noProof/>
            <w:webHidden/>
          </w:rPr>
          <w:instrText xml:space="preserve"> PAGEREF _Toc152256158 \h </w:instrText>
        </w:r>
        <w:r>
          <w:rPr>
            <w:noProof/>
            <w:webHidden/>
          </w:rPr>
        </w:r>
        <w:r>
          <w:rPr>
            <w:noProof/>
            <w:webHidden/>
          </w:rPr>
          <w:fldChar w:fldCharType="separate"/>
        </w:r>
        <w:r>
          <w:rPr>
            <w:noProof/>
            <w:webHidden/>
          </w:rPr>
          <w:t>7</w:t>
        </w:r>
        <w:r>
          <w:rPr>
            <w:noProof/>
            <w:webHidden/>
          </w:rPr>
          <w:fldChar w:fldCharType="end"/>
        </w:r>
      </w:hyperlink>
    </w:p>
    <w:p w14:paraId="447CD79A" w14:textId="1B636A9F" w:rsidR="006B4AB2" w:rsidRDefault="006B4AB2">
      <w:pPr>
        <w:pStyle w:val="TableofFigures"/>
        <w:tabs>
          <w:tab w:val="right" w:leader="dot" w:pos="9016"/>
        </w:tabs>
        <w:rPr>
          <w:rFonts w:eastAsiaTheme="minorEastAsia"/>
          <w:noProof/>
          <w:lang w:eastAsia="en-GB"/>
        </w:rPr>
      </w:pPr>
      <w:hyperlink w:anchor="_Toc152256159" w:history="1">
        <w:r w:rsidRPr="0025634B">
          <w:rPr>
            <w:rStyle w:val="Hyperlink"/>
            <w:noProof/>
          </w:rPr>
          <w:t>Figure 6 - AM Modulation with Student Number Index</w:t>
        </w:r>
        <w:r>
          <w:rPr>
            <w:noProof/>
            <w:webHidden/>
          </w:rPr>
          <w:tab/>
        </w:r>
        <w:r>
          <w:rPr>
            <w:noProof/>
            <w:webHidden/>
          </w:rPr>
          <w:fldChar w:fldCharType="begin"/>
        </w:r>
        <w:r>
          <w:rPr>
            <w:noProof/>
            <w:webHidden/>
          </w:rPr>
          <w:instrText xml:space="preserve"> PAGEREF _Toc152256159 \h </w:instrText>
        </w:r>
        <w:r>
          <w:rPr>
            <w:noProof/>
            <w:webHidden/>
          </w:rPr>
        </w:r>
        <w:r>
          <w:rPr>
            <w:noProof/>
            <w:webHidden/>
          </w:rPr>
          <w:fldChar w:fldCharType="separate"/>
        </w:r>
        <w:r>
          <w:rPr>
            <w:noProof/>
            <w:webHidden/>
          </w:rPr>
          <w:t>8</w:t>
        </w:r>
        <w:r>
          <w:rPr>
            <w:noProof/>
            <w:webHidden/>
          </w:rPr>
          <w:fldChar w:fldCharType="end"/>
        </w:r>
      </w:hyperlink>
    </w:p>
    <w:p w14:paraId="046809B0" w14:textId="79A67AD1" w:rsidR="006B4AB2" w:rsidRDefault="006B4AB2">
      <w:pPr>
        <w:pStyle w:val="TableofFigures"/>
        <w:tabs>
          <w:tab w:val="right" w:leader="dot" w:pos="9016"/>
        </w:tabs>
        <w:rPr>
          <w:rFonts w:eastAsiaTheme="minorEastAsia"/>
          <w:noProof/>
          <w:lang w:eastAsia="en-GB"/>
        </w:rPr>
      </w:pPr>
      <w:hyperlink w:anchor="_Toc152256160" w:history="1">
        <w:r w:rsidRPr="0025634B">
          <w:rPr>
            <w:rStyle w:val="Hyperlink"/>
            <w:noProof/>
          </w:rPr>
          <w:t>Figure 7 - Spectrum Capture of AM with 0.7 as the Mod Index</w:t>
        </w:r>
        <w:r>
          <w:rPr>
            <w:noProof/>
            <w:webHidden/>
          </w:rPr>
          <w:tab/>
        </w:r>
        <w:r>
          <w:rPr>
            <w:noProof/>
            <w:webHidden/>
          </w:rPr>
          <w:fldChar w:fldCharType="begin"/>
        </w:r>
        <w:r>
          <w:rPr>
            <w:noProof/>
            <w:webHidden/>
          </w:rPr>
          <w:instrText xml:space="preserve"> PAGEREF _Toc152256160 \h </w:instrText>
        </w:r>
        <w:r>
          <w:rPr>
            <w:noProof/>
            <w:webHidden/>
          </w:rPr>
        </w:r>
        <w:r>
          <w:rPr>
            <w:noProof/>
            <w:webHidden/>
          </w:rPr>
          <w:fldChar w:fldCharType="separate"/>
        </w:r>
        <w:r>
          <w:rPr>
            <w:noProof/>
            <w:webHidden/>
          </w:rPr>
          <w:t>8</w:t>
        </w:r>
        <w:r>
          <w:rPr>
            <w:noProof/>
            <w:webHidden/>
          </w:rPr>
          <w:fldChar w:fldCharType="end"/>
        </w:r>
      </w:hyperlink>
    </w:p>
    <w:p w14:paraId="26485724" w14:textId="7B25F6D5" w:rsidR="006B4AB2" w:rsidRDefault="006B4AB2">
      <w:pPr>
        <w:pStyle w:val="TableofFigures"/>
        <w:tabs>
          <w:tab w:val="right" w:leader="dot" w:pos="9016"/>
        </w:tabs>
        <w:rPr>
          <w:rFonts w:eastAsiaTheme="minorEastAsia"/>
          <w:noProof/>
          <w:lang w:eastAsia="en-GB"/>
        </w:rPr>
      </w:pPr>
      <w:hyperlink w:anchor="_Toc152256161" w:history="1">
        <w:r w:rsidRPr="0025634B">
          <w:rPr>
            <w:rStyle w:val="Hyperlink"/>
            <w:noProof/>
          </w:rPr>
          <w:t>Figure 8 - Under Modulation AM Oscilloscope</w:t>
        </w:r>
        <w:r>
          <w:rPr>
            <w:noProof/>
            <w:webHidden/>
          </w:rPr>
          <w:tab/>
        </w:r>
        <w:r>
          <w:rPr>
            <w:noProof/>
            <w:webHidden/>
          </w:rPr>
          <w:fldChar w:fldCharType="begin"/>
        </w:r>
        <w:r>
          <w:rPr>
            <w:noProof/>
            <w:webHidden/>
          </w:rPr>
          <w:instrText xml:space="preserve"> PAGEREF _Toc152256161 \h </w:instrText>
        </w:r>
        <w:r>
          <w:rPr>
            <w:noProof/>
            <w:webHidden/>
          </w:rPr>
        </w:r>
        <w:r>
          <w:rPr>
            <w:noProof/>
            <w:webHidden/>
          </w:rPr>
          <w:fldChar w:fldCharType="separate"/>
        </w:r>
        <w:r>
          <w:rPr>
            <w:noProof/>
            <w:webHidden/>
          </w:rPr>
          <w:t>9</w:t>
        </w:r>
        <w:r>
          <w:rPr>
            <w:noProof/>
            <w:webHidden/>
          </w:rPr>
          <w:fldChar w:fldCharType="end"/>
        </w:r>
      </w:hyperlink>
    </w:p>
    <w:p w14:paraId="4043CE61" w14:textId="0A2FD908" w:rsidR="006B4AB2" w:rsidRDefault="006B4AB2">
      <w:pPr>
        <w:pStyle w:val="TableofFigures"/>
        <w:tabs>
          <w:tab w:val="right" w:leader="dot" w:pos="9016"/>
        </w:tabs>
        <w:rPr>
          <w:rFonts w:eastAsiaTheme="minorEastAsia"/>
          <w:noProof/>
          <w:lang w:eastAsia="en-GB"/>
        </w:rPr>
      </w:pPr>
      <w:hyperlink w:anchor="_Toc152256162" w:history="1">
        <w:r w:rsidRPr="0025634B">
          <w:rPr>
            <w:rStyle w:val="Hyperlink"/>
            <w:noProof/>
          </w:rPr>
          <w:t>Figure 9 - Under Modulation AM Spectrum Analyser</w:t>
        </w:r>
        <w:r>
          <w:rPr>
            <w:noProof/>
            <w:webHidden/>
          </w:rPr>
          <w:tab/>
        </w:r>
        <w:r>
          <w:rPr>
            <w:noProof/>
            <w:webHidden/>
          </w:rPr>
          <w:fldChar w:fldCharType="begin"/>
        </w:r>
        <w:r>
          <w:rPr>
            <w:noProof/>
            <w:webHidden/>
          </w:rPr>
          <w:instrText xml:space="preserve"> PAGEREF _Toc152256162 \h </w:instrText>
        </w:r>
        <w:r>
          <w:rPr>
            <w:noProof/>
            <w:webHidden/>
          </w:rPr>
        </w:r>
        <w:r>
          <w:rPr>
            <w:noProof/>
            <w:webHidden/>
          </w:rPr>
          <w:fldChar w:fldCharType="separate"/>
        </w:r>
        <w:r>
          <w:rPr>
            <w:noProof/>
            <w:webHidden/>
          </w:rPr>
          <w:t>9</w:t>
        </w:r>
        <w:r>
          <w:rPr>
            <w:noProof/>
            <w:webHidden/>
          </w:rPr>
          <w:fldChar w:fldCharType="end"/>
        </w:r>
      </w:hyperlink>
    </w:p>
    <w:p w14:paraId="045131F7" w14:textId="367FDBB8" w:rsidR="006B4AB2" w:rsidRDefault="006B4AB2">
      <w:pPr>
        <w:pStyle w:val="TableofFigures"/>
        <w:tabs>
          <w:tab w:val="right" w:leader="dot" w:pos="9016"/>
        </w:tabs>
        <w:rPr>
          <w:rFonts w:eastAsiaTheme="minorEastAsia"/>
          <w:noProof/>
          <w:lang w:eastAsia="en-GB"/>
        </w:rPr>
      </w:pPr>
      <w:hyperlink w:anchor="_Toc152256163" w:history="1">
        <w:r w:rsidRPr="0025634B">
          <w:rPr>
            <w:rStyle w:val="Hyperlink"/>
            <w:noProof/>
          </w:rPr>
          <w:t>Figure 10 - Critical Modulation AM Oscilloscope</w:t>
        </w:r>
        <w:r>
          <w:rPr>
            <w:noProof/>
            <w:webHidden/>
          </w:rPr>
          <w:tab/>
        </w:r>
        <w:r>
          <w:rPr>
            <w:noProof/>
            <w:webHidden/>
          </w:rPr>
          <w:fldChar w:fldCharType="begin"/>
        </w:r>
        <w:r>
          <w:rPr>
            <w:noProof/>
            <w:webHidden/>
          </w:rPr>
          <w:instrText xml:space="preserve"> PAGEREF _Toc152256163 \h </w:instrText>
        </w:r>
        <w:r>
          <w:rPr>
            <w:noProof/>
            <w:webHidden/>
          </w:rPr>
        </w:r>
        <w:r>
          <w:rPr>
            <w:noProof/>
            <w:webHidden/>
          </w:rPr>
          <w:fldChar w:fldCharType="separate"/>
        </w:r>
        <w:r>
          <w:rPr>
            <w:noProof/>
            <w:webHidden/>
          </w:rPr>
          <w:t>10</w:t>
        </w:r>
        <w:r>
          <w:rPr>
            <w:noProof/>
            <w:webHidden/>
          </w:rPr>
          <w:fldChar w:fldCharType="end"/>
        </w:r>
      </w:hyperlink>
    </w:p>
    <w:p w14:paraId="39F67239" w14:textId="481AD7AD" w:rsidR="006B4AB2" w:rsidRDefault="006B4AB2">
      <w:pPr>
        <w:pStyle w:val="TableofFigures"/>
        <w:tabs>
          <w:tab w:val="right" w:leader="dot" w:pos="9016"/>
        </w:tabs>
        <w:rPr>
          <w:rFonts w:eastAsiaTheme="minorEastAsia"/>
          <w:noProof/>
          <w:lang w:eastAsia="en-GB"/>
        </w:rPr>
      </w:pPr>
      <w:hyperlink w:anchor="_Toc152256164" w:history="1">
        <w:r w:rsidRPr="0025634B">
          <w:rPr>
            <w:rStyle w:val="Hyperlink"/>
            <w:noProof/>
          </w:rPr>
          <w:t>Figure 11 - Critical AM Spectrum Analyser</w:t>
        </w:r>
        <w:r>
          <w:rPr>
            <w:noProof/>
            <w:webHidden/>
          </w:rPr>
          <w:tab/>
        </w:r>
        <w:r>
          <w:rPr>
            <w:noProof/>
            <w:webHidden/>
          </w:rPr>
          <w:fldChar w:fldCharType="begin"/>
        </w:r>
        <w:r>
          <w:rPr>
            <w:noProof/>
            <w:webHidden/>
          </w:rPr>
          <w:instrText xml:space="preserve"> PAGEREF _Toc152256164 \h </w:instrText>
        </w:r>
        <w:r>
          <w:rPr>
            <w:noProof/>
            <w:webHidden/>
          </w:rPr>
        </w:r>
        <w:r>
          <w:rPr>
            <w:noProof/>
            <w:webHidden/>
          </w:rPr>
          <w:fldChar w:fldCharType="separate"/>
        </w:r>
        <w:r>
          <w:rPr>
            <w:noProof/>
            <w:webHidden/>
          </w:rPr>
          <w:t>10</w:t>
        </w:r>
        <w:r>
          <w:rPr>
            <w:noProof/>
            <w:webHidden/>
          </w:rPr>
          <w:fldChar w:fldCharType="end"/>
        </w:r>
      </w:hyperlink>
    </w:p>
    <w:p w14:paraId="3E88D5F7" w14:textId="757B8C09" w:rsidR="006B4AB2" w:rsidRDefault="006B4AB2">
      <w:pPr>
        <w:pStyle w:val="TableofFigures"/>
        <w:tabs>
          <w:tab w:val="right" w:leader="dot" w:pos="9016"/>
        </w:tabs>
        <w:rPr>
          <w:rFonts w:eastAsiaTheme="minorEastAsia"/>
          <w:noProof/>
          <w:lang w:eastAsia="en-GB"/>
        </w:rPr>
      </w:pPr>
      <w:hyperlink w:anchor="_Toc152256165" w:history="1">
        <w:r w:rsidRPr="0025634B">
          <w:rPr>
            <w:rStyle w:val="Hyperlink"/>
            <w:noProof/>
          </w:rPr>
          <w:t>Figure 12 - Over Modulation AM Oscilloscope</w:t>
        </w:r>
        <w:r>
          <w:rPr>
            <w:noProof/>
            <w:webHidden/>
          </w:rPr>
          <w:tab/>
        </w:r>
        <w:r>
          <w:rPr>
            <w:noProof/>
            <w:webHidden/>
          </w:rPr>
          <w:fldChar w:fldCharType="begin"/>
        </w:r>
        <w:r>
          <w:rPr>
            <w:noProof/>
            <w:webHidden/>
          </w:rPr>
          <w:instrText xml:space="preserve"> PAGEREF _Toc152256165 \h </w:instrText>
        </w:r>
        <w:r>
          <w:rPr>
            <w:noProof/>
            <w:webHidden/>
          </w:rPr>
        </w:r>
        <w:r>
          <w:rPr>
            <w:noProof/>
            <w:webHidden/>
          </w:rPr>
          <w:fldChar w:fldCharType="separate"/>
        </w:r>
        <w:r>
          <w:rPr>
            <w:noProof/>
            <w:webHidden/>
          </w:rPr>
          <w:t>11</w:t>
        </w:r>
        <w:r>
          <w:rPr>
            <w:noProof/>
            <w:webHidden/>
          </w:rPr>
          <w:fldChar w:fldCharType="end"/>
        </w:r>
      </w:hyperlink>
    </w:p>
    <w:p w14:paraId="228535BB" w14:textId="69D27C9E" w:rsidR="006B4AB2" w:rsidRDefault="006B4AB2">
      <w:pPr>
        <w:pStyle w:val="TableofFigures"/>
        <w:tabs>
          <w:tab w:val="right" w:leader="dot" w:pos="9016"/>
        </w:tabs>
        <w:rPr>
          <w:rFonts w:eastAsiaTheme="minorEastAsia"/>
          <w:noProof/>
          <w:lang w:eastAsia="en-GB"/>
        </w:rPr>
      </w:pPr>
      <w:hyperlink w:anchor="_Toc152256166" w:history="1">
        <w:r w:rsidRPr="0025634B">
          <w:rPr>
            <w:rStyle w:val="Hyperlink"/>
            <w:noProof/>
          </w:rPr>
          <w:t>Figure 13 - Over Modulation AM Spectrum Analyser</w:t>
        </w:r>
        <w:r>
          <w:rPr>
            <w:noProof/>
            <w:webHidden/>
          </w:rPr>
          <w:tab/>
        </w:r>
        <w:r>
          <w:rPr>
            <w:noProof/>
            <w:webHidden/>
          </w:rPr>
          <w:fldChar w:fldCharType="begin"/>
        </w:r>
        <w:r>
          <w:rPr>
            <w:noProof/>
            <w:webHidden/>
          </w:rPr>
          <w:instrText xml:space="preserve"> PAGEREF _Toc152256166 \h </w:instrText>
        </w:r>
        <w:r>
          <w:rPr>
            <w:noProof/>
            <w:webHidden/>
          </w:rPr>
        </w:r>
        <w:r>
          <w:rPr>
            <w:noProof/>
            <w:webHidden/>
          </w:rPr>
          <w:fldChar w:fldCharType="separate"/>
        </w:r>
        <w:r>
          <w:rPr>
            <w:noProof/>
            <w:webHidden/>
          </w:rPr>
          <w:t>11</w:t>
        </w:r>
        <w:r>
          <w:rPr>
            <w:noProof/>
            <w:webHidden/>
          </w:rPr>
          <w:fldChar w:fldCharType="end"/>
        </w:r>
      </w:hyperlink>
    </w:p>
    <w:p w14:paraId="6B6B07F8" w14:textId="004271E7" w:rsidR="006B4AB2" w:rsidRDefault="006B4AB2">
      <w:pPr>
        <w:pStyle w:val="TableofFigures"/>
        <w:tabs>
          <w:tab w:val="right" w:leader="dot" w:pos="9016"/>
        </w:tabs>
        <w:rPr>
          <w:rFonts w:eastAsiaTheme="minorEastAsia"/>
          <w:noProof/>
          <w:lang w:eastAsia="en-GB"/>
        </w:rPr>
      </w:pPr>
      <w:hyperlink w:anchor="_Toc152256167" w:history="1">
        <w:r w:rsidRPr="0025634B">
          <w:rPr>
            <w:rStyle w:val="Hyperlink"/>
            <w:noProof/>
          </w:rPr>
          <w:t>Figure 14 - Message and Demodulated Signal</w:t>
        </w:r>
        <w:r>
          <w:rPr>
            <w:noProof/>
            <w:webHidden/>
          </w:rPr>
          <w:tab/>
        </w:r>
        <w:r>
          <w:rPr>
            <w:noProof/>
            <w:webHidden/>
          </w:rPr>
          <w:fldChar w:fldCharType="begin"/>
        </w:r>
        <w:r>
          <w:rPr>
            <w:noProof/>
            <w:webHidden/>
          </w:rPr>
          <w:instrText xml:space="preserve"> PAGEREF _Toc152256167 \h </w:instrText>
        </w:r>
        <w:r>
          <w:rPr>
            <w:noProof/>
            <w:webHidden/>
          </w:rPr>
        </w:r>
        <w:r>
          <w:rPr>
            <w:noProof/>
            <w:webHidden/>
          </w:rPr>
          <w:fldChar w:fldCharType="separate"/>
        </w:r>
        <w:r>
          <w:rPr>
            <w:noProof/>
            <w:webHidden/>
          </w:rPr>
          <w:t>12</w:t>
        </w:r>
        <w:r>
          <w:rPr>
            <w:noProof/>
            <w:webHidden/>
          </w:rPr>
          <w:fldChar w:fldCharType="end"/>
        </w:r>
      </w:hyperlink>
    </w:p>
    <w:p w14:paraId="041DA86A" w14:textId="7695AA1E" w:rsidR="006B4AB2" w:rsidRDefault="006B4AB2">
      <w:pPr>
        <w:pStyle w:val="TableofFigures"/>
        <w:tabs>
          <w:tab w:val="right" w:leader="dot" w:pos="9016"/>
        </w:tabs>
        <w:rPr>
          <w:rFonts w:eastAsiaTheme="minorEastAsia"/>
          <w:noProof/>
          <w:lang w:eastAsia="en-GB"/>
        </w:rPr>
      </w:pPr>
      <w:hyperlink w:anchor="_Toc152256168" w:history="1">
        <w:r w:rsidRPr="0025634B">
          <w:rPr>
            <w:rStyle w:val="Hyperlink"/>
            <w:noProof/>
          </w:rPr>
          <w:t>Figure 15 - Modulated and Demodulated Signals</w:t>
        </w:r>
        <w:r>
          <w:rPr>
            <w:noProof/>
            <w:webHidden/>
          </w:rPr>
          <w:tab/>
        </w:r>
        <w:r>
          <w:rPr>
            <w:noProof/>
            <w:webHidden/>
          </w:rPr>
          <w:fldChar w:fldCharType="begin"/>
        </w:r>
        <w:r>
          <w:rPr>
            <w:noProof/>
            <w:webHidden/>
          </w:rPr>
          <w:instrText xml:space="preserve"> PAGEREF _Toc152256168 \h </w:instrText>
        </w:r>
        <w:r>
          <w:rPr>
            <w:noProof/>
            <w:webHidden/>
          </w:rPr>
        </w:r>
        <w:r>
          <w:rPr>
            <w:noProof/>
            <w:webHidden/>
          </w:rPr>
          <w:fldChar w:fldCharType="separate"/>
        </w:r>
        <w:r>
          <w:rPr>
            <w:noProof/>
            <w:webHidden/>
          </w:rPr>
          <w:t>12</w:t>
        </w:r>
        <w:r>
          <w:rPr>
            <w:noProof/>
            <w:webHidden/>
          </w:rPr>
          <w:fldChar w:fldCharType="end"/>
        </w:r>
      </w:hyperlink>
    </w:p>
    <w:p w14:paraId="00D28C9B" w14:textId="7C819502" w:rsidR="006B4AB2" w:rsidRDefault="006B4AB2">
      <w:pPr>
        <w:pStyle w:val="TableofFigures"/>
        <w:tabs>
          <w:tab w:val="right" w:leader="dot" w:pos="9016"/>
        </w:tabs>
        <w:rPr>
          <w:rFonts w:eastAsiaTheme="minorEastAsia"/>
          <w:noProof/>
          <w:lang w:eastAsia="en-GB"/>
        </w:rPr>
      </w:pPr>
      <w:hyperlink w:anchor="_Toc152256169" w:history="1">
        <w:r w:rsidRPr="0025634B">
          <w:rPr>
            <w:rStyle w:val="Hyperlink"/>
            <w:noProof/>
          </w:rPr>
          <w:t>Figure 16 - DSB-SC - Noise Level at 0dBs</w:t>
        </w:r>
        <w:r>
          <w:rPr>
            <w:noProof/>
            <w:webHidden/>
          </w:rPr>
          <w:tab/>
        </w:r>
        <w:r>
          <w:rPr>
            <w:noProof/>
            <w:webHidden/>
          </w:rPr>
          <w:fldChar w:fldCharType="begin"/>
        </w:r>
        <w:r>
          <w:rPr>
            <w:noProof/>
            <w:webHidden/>
          </w:rPr>
          <w:instrText xml:space="preserve"> PAGEREF _Toc152256169 \h </w:instrText>
        </w:r>
        <w:r>
          <w:rPr>
            <w:noProof/>
            <w:webHidden/>
          </w:rPr>
        </w:r>
        <w:r>
          <w:rPr>
            <w:noProof/>
            <w:webHidden/>
          </w:rPr>
          <w:fldChar w:fldCharType="separate"/>
        </w:r>
        <w:r>
          <w:rPr>
            <w:noProof/>
            <w:webHidden/>
          </w:rPr>
          <w:t>13</w:t>
        </w:r>
        <w:r>
          <w:rPr>
            <w:noProof/>
            <w:webHidden/>
          </w:rPr>
          <w:fldChar w:fldCharType="end"/>
        </w:r>
      </w:hyperlink>
    </w:p>
    <w:p w14:paraId="2868BC39" w14:textId="3B7BB3CC" w:rsidR="006B4AB2" w:rsidRDefault="006B4AB2">
      <w:pPr>
        <w:pStyle w:val="TableofFigures"/>
        <w:tabs>
          <w:tab w:val="right" w:leader="dot" w:pos="9016"/>
        </w:tabs>
        <w:rPr>
          <w:rFonts w:eastAsiaTheme="minorEastAsia"/>
          <w:noProof/>
          <w:lang w:eastAsia="en-GB"/>
        </w:rPr>
      </w:pPr>
      <w:hyperlink w:anchor="_Toc152256170" w:history="1">
        <w:r w:rsidRPr="0025634B">
          <w:rPr>
            <w:rStyle w:val="Hyperlink"/>
            <w:noProof/>
          </w:rPr>
          <w:t>Figure 17 - DSB-SC - Noise Level at -10dBs</w:t>
        </w:r>
        <w:r>
          <w:rPr>
            <w:noProof/>
            <w:webHidden/>
          </w:rPr>
          <w:tab/>
        </w:r>
        <w:r>
          <w:rPr>
            <w:noProof/>
            <w:webHidden/>
          </w:rPr>
          <w:fldChar w:fldCharType="begin"/>
        </w:r>
        <w:r>
          <w:rPr>
            <w:noProof/>
            <w:webHidden/>
          </w:rPr>
          <w:instrText xml:space="preserve"> PAGEREF _Toc152256170 \h </w:instrText>
        </w:r>
        <w:r>
          <w:rPr>
            <w:noProof/>
            <w:webHidden/>
          </w:rPr>
        </w:r>
        <w:r>
          <w:rPr>
            <w:noProof/>
            <w:webHidden/>
          </w:rPr>
          <w:fldChar w:fldCharType="separate"/>
        </w:r>
        <w:r>
          <w:rPr>
            <w:noProof/>
            <w:webHidden/>
          </w:rPr>
          <w:t>14</w:t>
        </w:r>
        <w:r>
          <w:rPr>
            <w:noProof/>
            <w:webHidden/>
          </w:rPr>
          <w:fldChar w:fldCharType="end"/>
        </w:r>
      </w:hyperlink>
    </w:p>
    <w:p w14:paraId="5509AD19" w14:textId="61463959" w:rsidR="006B4AB2" w:rsidRDefault="006B4AB2">
      <w:pPr>
        <w:pStyle w:val="TableofFigures"/>
        <w:tabs>
          <w:tab w:val="right" w:leader="dot" w:pos="9016"/>
        </w:tabs>
        <w:rPr>
          <w:rFonts w:eastAsiaTheme="minorEastAsia"/>
          <w:noProof/>
          <w:lang w:eastAsia="en-GB"/>
        </w:rPr>
      </w:pPr>
      <w:hyperlink w:anchor="_Toc152256171" w:history="1">
        <w:r w:rsidRPr="0025634B">
          <w:rPr>
            <w:rStyle w:val="Hyperlink"/>
            <w:noProof/>
          </w:rPr>
          <w:t>Figure 18 - DSB-SC - Noise level at -20dBs</w:t>
        </w:r>
        <w:r>
          <w:rPr>
            <w:noProof/>
            <w:webHidden/>
          </w:rPr>
          <w:tab/>
        </w:r>
        <w:r>
          <w:rPr>
            <w:noProof/>
            <w:webHidden/>
          </w:rPr>
          <w:fldChar w:fldCharType="begin"/>
        </w:r>
        <w:r>
          <w:rPr>
            <w:noProof/>
            <w:webHidden/>
          </w:rPr>
          <w:instrText xml:space="preserve"> PAGEREF _Toc152256171 \h </w:instrText>
        </w:r>
        <w:r>
          <w:rPr>
            <w:noProof/>
            <w:webHidden/>
          </w:rPr>
        </w:r>
        <w:r>
          <w:rPr>
            <w:noProof/>
            <w:webHidden/>
          </w:rPr>
          <w:fldChar w:fldCharType="separate"/>
        </w:r>
        <w:r>
          <w:rPr>
            <w:noProof/>
            <w:webHidden/>
          </w:rPr>
          <w:t>14</w:t>
        </w:r>
        <w:r>
          <w:rPr>
            <w:noProof/>
            <w:webHidden/>
          </w:rPr>
          <w:fldChar w:fldCharType="end"/>
        </w:r>
      </w:hyperlink>
    </w:p>
    <w:p w14:paraId="6F428DFB" w14:textId="6973ECB6" w:rsidR="006B4AB2" w:rsidRDefault="006B4AB2">
      <w:pPr>
        <w:pStyle w:val="TableofFigures"/>
        <w:tabs>
          <w:tab w:val="right" w:leader="dot" w:pos="9016"/>
        </w:tabs>
        <w:rPr>
          <w:rFonts w:eastAsiaTheme="minorEastAsia"/>
          <w:noProof/>
          <w:lang w:eastAsia="en-GB"/>
        </w:rPr>
      </w:pPr>
      <w:hyperlink w:anchor="_Toc152256172" w:history="1">
        <w:r w:rsidRPr="0025634B">
          <w:rPr>
            <w:rStyle w:val="Hyperlink"/>
            <w:noProof/>
          </w:rPr>
          <w:t>Figure 19 - DSB-SC Oscilloscope with -20dBs Noise</w:t>
        </w:r>
        <w:r>
          <w:rPr>
            <w:noProof/>
            <w:webHidden/>
          </w:rPr>
          <w:tab/>
        </w:r>
        <w:r>
          <w:rPr>
            <w:noProof/>
            <w:webHidden/>
          </w:rPr>
          <w:fldChar w:fldCharType="begin"/>
        </w:r>
        <w:r>
          <w:rPr>
            <w:noProof/>
            <w:webHidden/>
          </w:rPr>
          <w:instrText xml:space="preserve"> PAGEREF _Toc152256172 \h </w:instrText>
        </w:r>
        <w:r>
          <w:rPr>
            <w:noProof/>
            <w:webHidden/>
          </w:rPr>
        </w:r>
        <w:r>
          <w:rPr>
            <w:noProof/>
            <w:webHidden/>
          </w:rPr>
          <w:fldChar w:fldCharType="separate"/>
        </w:r>
        <w:r>
          <w:rPr>
            <w:noProof/>
            <w:webHidden/>
          </w:rPr>
          <w:t>15</w:t>
        </w:r>
        <w:r>
          <w:rPr>
            <w:noProof/>
            <w:webHidden/>
          </w:rPr>
          <w:fldChar w:fldCharType="end"/>
        </w:r>
      </w:hyperlink>
    </w:p>
    <w:p w14:paraId="674DBBEF" w14:textId="48E6399B" w:rsidR="006B4AB2" w:rsidRDefault="006B4AB2">
      <w:pPr>
        <w:pStyle w:val="TableofFigures"/>
        <w:tabs>
          <w:tab w:val="right" w:leader="dot" w:pos="9016"/>
        </w:tabs>
        <w:rPr>
          <w:rFonts w:eastAsiaTheme="minorEastAsia"/>
          <w:noProof/>
          <w:lang w:eastAsia="en-GB"/>
        </w:rPr>
      </w:pPr>
      <w:hyperlink w:anchor="_Toc152256173" w:history="1">
        <w:r w:rsidRPr="0025634B">
          <w:rPr>
            <w:rStyle w:val="Hyperlink"/>
            <w:noProof/>
          </w:rPr>
          <w:t>Figure 20 - DSBSC - Multimedia Input and Output – 100dBs</w:t>
        </w:r>
        <w:r>
          <w:rPr>
            <w:noProof/>
            <w:webHidden/>
          </w:rPr>
          <w:tab/>
        </w:r>
        <w:r>
          <w:rPr>
            <w:noProof/>
            <w:webHidden/>
          </w:rPr>
          <w:fldChar w:fldCharType="begin"/>
        </w:r>
        <w:r>
          <w:rPr>
            <w:noProof/>
            <w:webHidden/>
          </w:rPr>
          <w:instrText xml:space="preserve"> PAGEREF _Toc152256173 \h </w:instrText>
        </w:r>
        <w:r>
          <w:rPr>
            <w:noProof/>
            <w:webHidden/>
          </w:rPr>
        </w:r>
        <w:r>
          <w:rPr>
            <w:noProof/>
            <w:webHidden/>
          </w:rPr>
          <w:fldChar w:fldCharType="separate"/>
        </w:r>
        <w:r>
          <w:rPr>
            <w:noProof/>
            <w:webHidden/>
          </w:rPr>
          <w:t>16</w:t>
        </w:r>
        <w:r>
          <w:rPr>
            <w:noProof/>
            <w:webHidden/>
          </w:rPr>
          <w:fldChar w:fldCharType="end"/>
        </w:r>
      </w:hyperlink>
    </w:p>
    <w:p w14:paraId="2C2FB371" w14:textId="22D25678" w:rsidR="006B4AB2" w:rsidRDefault="006B4AB2">
      <w:pPr>
        <w:pStyle w:val="TableofFigures"/>
        <w:tabs>
          <w:tab w:val="right" w:leader="dot" w:pos="9016"/>
        </w:tabs>
        <w:rPr>
          <w:rFonts w:eastAsiaTheme="minorEastAsia"/>
          <w:noProof/>
          <w:lang w:eastAsia="en-GB"/>
        </w:rPr>
      </w:pPr>
      <w:hyperlink w:anchor="_Toc152256174" w:history="1">
        <w:r w:rsidRPr="0025634B">
          <w:rPr>
            <w:rStyle w:val="Hyperlink"/>
            <w:noProof/>
          </w:rPr>
          <w:t>Figure 21 - DSBSC - Multimedia in the Frequency Domain</w:t>
        </w:r>
        <w:r>
          <w:rPr>
            <w:noProof/>
            <w:webHidden/>
          </w:rPr>
          <w:tab/>
        </w:r>
        <w:r>
          <w:rPr>
            <w:noProof/>
            <w:webHidden/>
          </w:rPr>
          <w:fldChar w:fldCharType="begin"/>
        </w:r>
        <w:r>
          <w:rPr>
            <w:noProof/>
            <w:webHidden/>
          </w:rPr>
          <w:instrText xml:space="preserve"> PAGEREF _Toc152256174 \h </w:instrText>
        </w:r>
        <w:r>
          <w:rPr>
            <w:noProof/>
            <w:webHidden/>
          </w:rPr>
        </w:r>
        <w:r>
          <w:rPr>
            <w:noProof/>
            <w:webHidden/>
          </w:rPr>
          <w:fldChar w:fldCharType="separate"/>
        </w:r>
        <w:r>
          <w:rPr>
            <w:noProof/>
            <w:webHidden/>
          </w:rPr>
          <w:t>16</w:t>
        </w:r>
        <w:r>
          <w:rPr>
            <w:noProof/>
            <w:webHidden/>
          </w:rPr>
          <w:fldChar w:fldCharType="end"/>
        </w:r>
      </w:hyperlink>
    </w:p>
    <w:p w14:paraId="3D03B3F1" w14:textId="647C14CA" w:rsidR="006B4AB2" w:rsidRDefault="006B4AB2">
      <w:pPr>
        <w:pStyle w:val="TableofFigures"/>
        <w:tabs>
          <w:tab w:val="right" w:leader="dot" w:pos="9016"/>
        </w:tabs>
        <w:rPr>
          <w:rFonts w:eastAsiaTheme="minorEastAsia"/>
          <w:noProof/>
          <w:lang w:eastAsia="en-GB"/>
        </w:rPr>
      </w:pPr>
      <w:hyperlink w:anchor="_Toc152256175" w:history="1">
        <w:r w:rsidRPr="0025634B">
          <w:rPr>
            <w:rStyle w:val="Hyperlink"/>
            <w:noProof/>
          </w:rPr>
          <w:t>Figure 22 - FM - Noise Level at 0dBs</w:t>
        </w:r>
        <w:r>
          <w:rPr>
            <w:noProof/>
            <w:webHidden/>
          </w:rPr>
          <w:tab/>
        </w:r>
        <w:r>
          <w:rPr>
            <w:noProof/>
            <w:webHidden/>
          </w:rPr>
          <w:fldChar w:fldCharType="begin"/>
        </w:r>
        <w:r>
          <w:rPr>
            <w:noProof/>
            <w:webHidden/>
          </w:rPr>
          <w:instrText xml:space="preserve"> PAGEREF _Toc152256175 \h </w:instrText>
        </w:r>
        <w:r>
          <w:rPr>
            <w:noProof/>
            <w:webHidden/>
          </w:rPr>
        </w:r>
        <w:r>
          <w:rPr>
            <w:noProof/>
            <w:webHidden/>
          </w:rPr>
          <w:fldChar w:fldCharType="separate"/>
        </w:r>
        <w:r>
          <w:rPr>
            <w:noProof/>
            <w:webHidden/>
          </w:rPr>
          <w:t>17</w:t>
        </w:r>
        <w:r>
          <w:rPr>
            <w:noProof/>
            <w:webHidden/>
          </w:rPr>
          <w:fldChar w:fldCharType="end"/>
        </w:r>
      </w:hyperlink>
    </w:p>
    <w:p w14:paraId="521AFFBD" w14:textId="4C5DA1F1" w:rsidR="006B4AB2" w:rsidRDefault="006B4AB2">
      <w:pPr>
        <w:pStyle w:val="TableofFigures"/>
        <w:tabs>
          <w:tab w:val="right" w:leader="dot" w:pos="9016"/>
        </w:tabs>
        <w:rPr>
          <w:rFonts w:eastAsiaTheme="minorEastAsia"/>
          <w:noProof/>
          <w:lang w:eastAsia="en-GB"/>
        </w:rPr>
      </w:pPr>
      <w:hyperlink w:anchor="_Toc152256176" w:history="1">
        <w:r w:rsidRPr="0025634B">
          <w:rPr>
            <w:rStyle w:val="Hyperlink"/>
            <w:noProof/>
          </w:rPr>
          <w:t>Figure 23- FM - Noise Level at -10dBs</w:t>
        </w:r>
        <w:r>
          <w:rPr>
            <w:noProof/>
            <w:webHidden/>
          </w:rPr>
          <w:tab/>
        </w:r>
        <w:r>
          <w:rPr>
            <w:noProof/>
            <w:webHidden/>
          </w:rPr>
          <w:fldChar w:fldCharType="begin"/>
        </w:r>
        <w:r>
          <w:rPr>
            <w:noProof/>
            <w:webHidden/>
          </w:rPr>
          <w:instrText xml:space="preserve"> PAGEREF _Toc152256176 \h </w:instrText>
        </w:r>
        <w:r>
          <w:rPr>
            <w:noProof/>
            <w:webHidden/>
          </w:rPr>
        </w:r>
        <w:r>
          <w:rPr>
            <w:noProof/>
            <w:webHidden/>
          </w:rPr>
          <w:fldChar w:fldCharType="separate"/>
        </w:r>
        <w:r>
          <w:rPr>
            <w:noProof/>
            <w:webHidden/>
          </w:rPr>
          <w:t>17</w:t>
        </w:r>
        <w:r>
          <w:rPr>
            <w:noProof/>
            <w:webHidden/>
          </w:rPr>
          <w:fldChar w:fldCharType="end"/>
        </w:r>
      </w:hyperlink>
    </w:p>
    <w:p w14:paraId="70D1D1AB" w14:textId="4173FFD6" w:rsidR="006B4AB2" w:rsidRDefault="006B4AB2">
      <w:pPr>
        <w:pStyle w:val="TableofFigures"/>
        <w:tabs>
          <w:tab w:val="right" w:leader="dot" w:pos="9016"/>
        </w:tabs>
        <w:rPr>
          <w:rFonts w:eastAsiaTheme="minorEastAsia"/>
          <w:noProof/>
          <w:lang w:eastAsia="en-GB"/>
        </w:rPr>
      </w:pPr>
      <w:hyperlink w:anchor="_Toc152256177" w:history="1">
        <w:r w:rsidRPr="0025634B">
          <w:rPr>
            <w:rStyle w:val="Hyperlink"/>
            <w:noProof/>
          </w:rPr>
          <w:t>Figure 24 - FM - Noise Level at -20dBs</w:t>
        </w:r>
        <w:r>
          <w:rPr>
            <w:noProof/>
            <w:webHidden/>
          </w:rPr>
          <w:tab/>
        </w:r>
        <w:r>
          <w:rPr>
            <w:noProof/>
            <w:webHidden/>
          </w:rPr>
          <w:fldChar w:fldCharType="begin"/>
        </w:r>
        <w:r>
          <w:rPr>
            <w:noProof/>
            <w:webHidden/>
          </w:rPr>
          <w:instrText xml:space="preserve"> PAGEREF _Toc152256177 \h </w:instrText>
        </w:r>
        <w:r>
          <w:rPr>
            <w:noProof/>
            <w:webHidden/>
          </w:rPr>
        </w:r>
        <w:r>
          <w:rPr>
            <w:noProof/>
            <w:webHidden/>
          </w:rPr>
          <w:fldChar w:fldCharType="separate"/>
        </w:r>
        <w:r>
          <w:rPr>
            <w:noProof/>
            <w:webHidden/>
          </w:rPr>
          <w:t>18</w:t>
        </w:r>
        <w:r>
          <w:rPr>
            <w:noProof/>
            <w:webHidden/>
          </w:rPr>
          <w:fldChar w:fldCharType="end"/>
        </w:r>
      </w:hyperlink>
    </w:p>
    <w:p w14:paraId="3C658F6C" w14:textId="693B6BE5" w:rsidR="006B4AB2" w:rsidRDefault="006B4AB2">
      <w:pPr>
        <w:pStyle w:val="TableofFigures"/>
        <w:tabs>
          <w:tab w:val="right" w:leader="dot" w:pos="9016"/>
        </w:tabs>
        <w:rPr>
          <w:rFonts w:eastAsiaTheme="minorEastAsia"/>
          <w:noProof/>
          <w:lang w:eastAsia="en-GB"/>
        </w:rPr>
      </w:pPr>
      <w:hyperlink w:anchor="_Toc152256178" w:history="1">
        <w:r w:rsidRPr="0025634B">
          <w:rPr>
            <w:rStyle w:val="Hyperlink"/>
            <w:noProof/>
          </w:rPr>
          <w:t>Figure 25- Modulation Oscilloscope</w:t>
        </w:r>
        <w:r>
          <w:rPr>
            <w:noProof/>
            <w:webHidden/>
          </w:rPr>
          <w:tab/>
        </w:r>
        <w:r>
          <w:rPr>
            <w:noProof/>
            <w:webHidden/>
          </w:rPr>
          <w:fldChar w:fldCharType="begin"/>
        </w:r>
        <w:r>
          <w:rPr>
            <w:noProof/>
            <w:webHidden/>
          </w:rPr>
          <w:instrText xml:space="preserve"> PAGEREF _Toc152256178 \h </w:instrText>
        </w:r>
        <w:r>
          <w:rPr>
            <w:noProof/>
            <w:webHidden/>
          </w:rPr>
        </w:r>
        <w:r>
          <w:rPr>
            <w:noProof/>
            <w:webHidden/>
          </w:rPr>
          <w:fldChar w:fldCharType="separate"/>
        </w:r>
        <w:r>
          <w:rPr>
            <w:noProof/>
            <w:webHidden/>
          </w:rPr>
          <w:t>19</w:t>
        </w:r>
        <w:r>
          <w:rPr>
            <w:noProof/>
            <w:webHidden/>
          </w:rPr>
          <w:fldChar w:fldCharType="end"/>
        </w:r>
      </w:hyperlink>
    </w:p>
    <w:p w14:paraId="1F3BF748" w14:textId="34C5392A" w:rsidR="006B4AB2" w:rsidRDefault="006B4AB2">
      <w:pPr>
        <w:pStyle w:val="TableofFigures"/>
        <w:tabs>
          <w:tab w:val="right" w:leader="dot" w:pos="9016"/>
        </w:tabs>
        <w:rPr>
          <w:rFonts w:eastAsiaTheme="minorEastAsia"/>
          <w:noProof/>
          <w:lang w:eastAsia="en-GB"/>
        </w:rPr>
      </w:pPr>
      <w:hyperlink w:anchor="_Toc152256179" w:history="1">
        <w:r w:rsidRPr="0025634B">
          <w:rPr>
            <w:rStyle w:val="Hyperlink"/>
            <w:noProof/>
          </w:rPr>
          <w:t>Figure 26 - Demodulation Oscilloscope</w:t>
        </w:r>
        <w:r>
          <w:rPr>
            <w:noProof/>
            <w:webHidden/>
          </w:rPr>
          <w:tab/>
        </w:r>
        <w:r>
          <w:rPr>
            <w:noProof/>
            <w:webHidden/>
          </w:rPr>
          <w:fldChar w:fldCharType="begin"/>
        </w:r>
        <w:r>
          <w:rPr>
            <w:noProof/>
            <w:webHidden/>
          </w:rPr>
          <w:instrText xml:space="preserve"> PAGEREF _Toc152256179 \h </w:instrText>
        </w:r>
        <w:r>
          <w:rPr>
            <w:noProof/>
            <w:webHidden/>
          </w:rPr>
        </w:r>
        <w:r>
          <w:rPr>
            <w:noProof/>
            <w:webHidden/>
          </w:rPr>
          <w:fldChar w:fldCharType="separate"/>
        </w:r>
        <w:r>
          <w:rPr>
            <w:noProof/>
            <w:webHidden/>
          </w:rPr>
          <w:t>19</w:t>
        </w:r>
        <w:r>
          <w:rPr>
            <w:noProof/>
            <w:webHidden/>
          </w:rPr>
          <w:fldChar w:fldCharType="end"/>
        </w:r>
      </w:hyperlink>
    </w:p>
    <w:p w14:paraId="5A8A3EDA" w14:textId="7E110675" w:rsidR="006B4AB2" w:rsidRDefault="006B4AB2">
      <w:pPr>
        <w:pStyle w:val="TableofFigures"/>
        <w:tabs>
          <w:tab w:val="right" w:leader="dot" w:pos="9016"/>
        </w:tabs>
        <w:rPr>
          <w:rFonts w:eastAsiaTheme="minorEastAsia"/>
          <w:noProof/>
          <w:lang w:eastAsia="en-GB"/>
        </w:rPr>
      </w:pPr>
      <w:hyperlink w:anchor="_Toc152256180" w:history="1">
        <w:r w:rsidRPr="0025634B">
          <w:rPr>
            <w:rStyle w:val="Hyperlink"/>
            <w:noProof/>
          </w:rPr>
          <w:t>Figure 27 - m(t) and Filtered Signal</w:t>
        </w:r>
        <w:r>
          <w:rPr>
            <w:noProof/>
            <w:webHidden/>
          </w:rPr>
          <w:tab/>
        </w:r>
        <w:r>
          <w:rPr>
            <w:noProof/>
            <w:webHidden/>
          </w:rPr>
          <w:fldChar w:fldCharType="begin"/>
        </w:r>
        <w:r>
          <w:rPr>
            <w:noProof/>
            <w:webHidden/>
          </w:rPr>
          <w:instrText xml:space="preserve"> PAGEREF _Toc152256180 \h </w:instrText>
        </w:r>
        <w:r>
          <w:rPr>
            <w:noProof/>
            <w:webHidden/>
          </w:rPr>
        </w:r>
        <w:r>
          <w:rPr>
            <w:noProof/>
            <w:webHidden/>
          </w:rPr>
          <w:fldChar w:fldCharType="separate"/>
        </w:r>
        <w:r>
          <w:rPr>
            <w:noProof/>
            <w:webHidden/>
          </w:rPr>
          <w:t>20</w:t>
        </w:r>
        <w:r>
          <w:rPr>
            <w:noProof/>
            <w:webHidden/>
          </w:rPr>
          <w:fldChar w:fldCharType="end"/>
        </w:r>
      </w:hyperlink>
    </w:p>
    <w:p w14:paraId="049A05CB" w14:textId="203F7FA6" w:rsidR="006B4AB2" w:rsidRDefault="006B4AB2">
      <w:pPr>
        <w:pStyle w:val="TableofFigures"/>
        <w:tabs>
          <w:tab w:val="right" w:leader="dot" w:pos="9016"/>
        </w:tabs>
        <w:rPr>
          <w:rFonts w:eastAsiaTheme="minorEastAsia"/>
          <w:noProof/>
          <w:lang w:eastAsia="en-GB"/>
        </w:rPr>
      </w:pPr>
      <w:hyperlink w:anchor="_Toc152256181" w:history="1">
        <w:r w:rsidRPr="0025634B">
          <w:rPr>
            <w:rStyle w:val="Hyperlink"/>
            <w:noProof/>
          </w:rPr>
          <w:t>Figure 28 - Multimedia Attempt with FM</w:t>
        </w:r>
        <w:r>
          <w:rPr>
            <w:noProof/>
            <w:webHidden/>
          </w:rPr>
          <w:tab/>
        </w:r>
        <w:r>
          <w:rPr>
            <w:noProof/>
            <w:webHidden/>
          </w:rPr>
          <w:fldChar w:fldCharType="begin"/>
        </w:r>
        <w:r>
          <w:rPr>
            <w:noProof/>
            <w:webHidden/>
          </w:rPr>
          <w:instrText xml:space="preserve"> PAGEREF _Toc152256181 \h </w:instrText>
        </w:r>
        <w:r>
          <w:rPr>
            <w:noProof/>
            <w:webHidden/>
          </w:rPr>
        </w:r>
        <w:r>
          <w:rPr>
            <w:noProof/>
            <w:webHidden/>
          </w:rPr>
          <w:fldChar w:fldCharType="separate"/>
        </w:r>
        <w:r>
          <w:rPr>
            <w:noProof/>
            <w:webHidden/>
          </w:rPr>
          <w:t>20</w:t>
        </w:r>
        <w:r>
          <w:rPr>
            <w:noProof/>
            <w:webHidden/>
          </w:rPr>
          <w:fldChar w:fldCharType="end"/>
        </w:r>
      </w:hyperlink>
    </w:p>
    <w:p w14:paraId="23DCF2FF" w14:textId="443E4F99" w:rsidR="006B4AB2" w:rsidRDefault="006B4AB2">
      <w:pPr>
        <w:pStyle w:val="TableofFigures"/>
        <w:tabs>
          <w:tab w:val="right" w:leader="dot" w:pos="9016"/>
        </w:tabs>
        <w:rPr>
          <w:rFonts w:eastAsiaTheme="minorEastAsia"/>
          <w:noProof/>
          <w:lang w:eastAsia="en-GB"/>
        </w:rPr>
      </w:pPr>
      <w:hyperlink w:anchor="_Toc152256182" w:history="1">
        <w:r w:rsidRPr="0025634B">
          <w:rPr>
            <w:rStyle w:val="Hyperlink"/>
            <w:noProof/>
          </w:rPr>
          <w:t>Figure 29 - Multimedia FM Spectrum</w:t>
        </w:r>
        <w:r>
          <w:rPr>
            <w:noProof/>
            <w:webHidden/>
          </w:rPr>
          <w:tab/>
        </w:r>
        <w:r>
          <w:rPr>
            <w:noProof/>
            <w:webHidden/>
          </w:rPr>
          <w:fldChar w:fldCharType="begin"/>
        </w:r>
        <w:r>
          <w:rPr>
            <w:noProof/>
            <w:webHidden/>
          </w:rPr>
          <w:instrText xml:space="preserve"> PAGEREF _Toc152256182 \h </w:instrText>
        </w:r>
        <w:r>
          <w:rPr>
            <w:noProof/>
            <w:webHidden/>
          </w:rPr>
        </w:r>
        <w:r>
          <w:rPr>
            <w:noProof/>
            <w:webHidden/>
          </w:rPr>
          <w:fldChar w:fldCharType="separate"/>
        </w:r>
        <w:r>
          <w:rPr>
            <w:noProof/>
            <w:webHidden/>
          </w:rPr>
          <w:t>21</w:t>
        </w:r>
        <w:r>
          <w:rPr>
            <w:noProof/>
            <w:webHidden/>
          </w:rPr>
          <w:fldChar w:fldCharType="end"/>
        </w:r>
      </w:hyperlink>
    </w:p>
    <w:p w14:paraId="6E62E797" w14:textId="6DC99389" w:rsidR="006B4AB2" w:rsidRDefault="006B4AB2">
      <w:pPr>
        <w:pStyle w:val="TableofFigures"/>
        <w:tabs>
          <w:tab w:val="right" w:leader="dot" w:pos="9016"/>
        </w:tabs>
        <w:rPr>
          <w:rFonts w:eastAsiaTheme="minorEastAsia"/>
          <w:noProof/>
          <w:lang w:eastAsia="en-GB"/>
        </w:rPr>
      </w:pPr>
      <w:hyperlink w:anchor="_Toc152256183" w:history="1">
        <w:r w:rsidRPr="0025634B">
          <w:rPr>
            <w:rStyle w:val="Hyperlink"/>
            <w:noProof/>
          </w:rPr>
          <w:t>Figure 30 - Multimedia with -10dBs</w:t>
        </w:r>
        <w:r>
          <w:rPr>
            <w:noProof/>
            <w:webHidden/>
          </w:rPr>
          <w:tab/>
        </w:r>
        <w:r>
          <w:rPr>
            <w:noProof/>
            <w:webHidden/>
          </w:rPr>
          <w:fldChar w:fldCharType="begin"/>
        </w:r>
        <w:r>
          <w:rPr>
            <w:noProof/>
            <w:webHidden/>
          </w:rPr>
          <w:instrText xml:space="preserve"> PAGEREF _Toc152256183 \h </w:instrText>
        </w:r>
        <w:r>
          <w:rPr>
            <w:noProof/>
            <w:webHidden/>
          </w:rPr>
        </w:r>
        <w:r>
          <w:rPr>
            <w:noProof/>
            <w:webHidden/>
          </w:rPr>
          <w:fldChar w:fldCharType="separate"/>
        </w:r>
        <w:r>
          <w:rPr>
            <w:noProof/>
            <w:webHidden/>
          </w:rPr>
          <w:t>21</w:t>
        </w:r>
        <w:r>
          <w:rPr>
            <w:noProof/>
            <w:webHidden/>
          </w:rPr>
          <w:fldChar w:fldCharType="end"/>
        </w:r>
      </w:hyperlink>
    </w:p>
    <w:p w14:paraId="635B8C95" w14:textId="2CF250B5" w:rsidR="006B4AB2" w:rsidRDefault="006B4AB2">
      <w:pPr>
        <w:pStyle w:val="TableofFigures"/>
        <w:tabs>
          <w:tab w:val="right" w:leader="dot" w:pos="9016"/>
        </w:tabs>
        <w:rPr>
          <w:rFonts w:eastAsiaTheme="minorEastAsia"/>
          <w:noProof/>
          <w:lang w:eastAsia="en-GB"/>
        </w:rPr>
      </w:pPr>
      <w:hyperlink w:anchor="_Toc152256184" w:history="1">
        <w:r w:rsidRPr="0025634B">
          <w:rPr>
            <w:rStyle w:val="Hyperlink"/>
            <w:noProof/>
          </w:rPr>
          <w:t>Figure 31 - Multimedia Spectrum with -20dBs</w:t>
        </w:r>
        <w:r>
          <w:rPr>
            <w:noProof/>
            <w:webHidden/>
          </w:rPr>
          <w:tab/>
        </w:r>
        <w:r>
          <w:rPr>
            <w:noProof/>
            <w:webHidden/>
          </w:rPr>
          <w:fldChar w:fldCharType="begin"/>
        </w:r>
        <w:r>
          <w:rPr>
            <w:noProof/>
            <w:webHidden/>
          </w:rPr>
          <w:instrText xml:space="preserve"> PAGEREF _Toc152256184 \h </w:instrText>
        </w:r>
        <w:r>
          <w:rPr>
            <w:noProof/>
            <w:webHidden/>
          </w:rPr>
        </w:r>
        <w:r>
          <w:rPr>
            <w:noProof/>
            <w:webHidden/>
          </w:rPr>
          <w:fldChar w:fldCharType="separate"/>
        </w:r>
        <w:r>
          <w:rPr>
            <w:noProof/>
            <w:webHidden/>
          </w:rPr>
          <w:t>22</w:t>
        </w:r>
        <w:r>
          <w:rPr>
            <w:noProof/>
            <w:webHidden/>
          </w:rPr>
          <w:fldChar w:fldCharType="end"/>
        </w:r>
      </w:hyperlink>
    </w:p>
    <w:p w14:paraId="0BEAD3CE" w14:textId="4A2D0C5E" w:rsidR="00687CED" w:rsidRDefault="0045598A">
      <w:r>
        <w:rPr>
          <w:b/>
          <w:bCs/>
          <w:noProof/>
          <w:lang w:val="en-US"/>
        </w:rPr>
        <w:fldChar w:fldCharType="end"/>
      </w:r>
    </w:p>
    <w:p w14:paraId="58F95AA1" w14:textId="77777777" w:rsidR="00687CED" w:rsidRDefault="00687CED"/>
    <w:p w14:paraId="0D739FFB" w14:textId="77777777" w:rsidR="00687CED" w:rsidRDefault="00687CED"/>
    <w:p w14:paraId="7FE59E2B" w14:textId="77777777" w:rsidR="00687CED" w:rsidRDefault="00687CED"/>
    <w:p w14:paraId="2719C997" w14:textId="77777777" w:rsidR="00687CED" w:rsidRDefault="00687CED"/>
    <w:p w14:paraId="6CDF1773" w14:textId="77777777" w:rsidR="00687CED" w:rsidRDefault="00687CED"/>
    <w:p w14:paraId="4662378E" w14:textId="77777777" w:rsidR="00687CED" w:rsidRDefault="00687CED"/>
    <w:p w14:paraId="545E0793" w14:textId="77777777" w:rsidR="00687CED" w:rsidRDefault="00687CED"/>
    <w:p w14:paraId="054EC1E6" w14:textId="77777777" w:rsidR="00687CED" w:rsidRDefault="00687CED"/>
    <w:p w14:paraId="4A27499A" w14:textId="77777777" w:rsidR="00687CED" w:rsidRDefault="00687CED"/>
    <w:p w14:paraId="3AC18743" w14:textId="77777777" w:rsidR="00687CED" w:rsidRDefault="00687CED"/>
    <w:p w14:paraId="77C32848" w14:textId="11C24993" w:rsidR="00641A27" w:rsidRPr="002E62AC" w:rsidRDefault="00060EAC" w:rsidP="005D5EE1">
      <w:pPr>
        <w:pStyle w:val="Heading1"/>
        <w:rPr>
          <w:rFonts w:cstheme="majorHAnsi"/>
          <w:b/>
          <w:bCs/>
          <w:color w:val="auto"/>
          <w:u w:val="single"/>
        </w:rPr>
      </w:pPr>
      <w:bookmarkStart w:id="0" w:name="_Toc152256133"/>
      <w:r w:rsidRPr="002E62AC">
        <w:rPr>
          <w:rFonts w:cstheme="majorHAnsi"/>
          <w:b/>
          <w:bCs/>
          <w:color w:val="auto"/>
          <w:u w:val="single"/>
        </w:rPr>
        <w:lastRenderedPageBreak/>
        <w:t>I</w:t>
      </w:r>
      <w:r w:rsidR="00C26A8D" w:rsidRPr="002E62AC">
        <w:rPr>
          <w:rFonts w:cstheme="majorHAnsi"/>
          <w:b/>
          <w:bCs/>
          <w:color w:val="auto"/>
          <w:u w:val="single"/>
        </w:rPr>
        <w:t>ntroduction</w:t>
      </w:r>
      <w:bookmarkEnd w:id="0"/>
    </w:p>
    <w:p w14:paraId="789BB81A" w14:textId="77777777" w:rsidR="00C26A8D" w:rsidRDefault="00C26A8D">
      <w:pPr>
        <w:rPr>
          <w:rFonts w:asciiTheme="majorHAnsi" w:hAnsiTheme="majorHAnsi" w:cstheme="majorHAnsi"/>
          <w:b/>
          <w:bCs/>
          <w:u w:val="single"/>
        </w:rPr>
      </w:pPr>
    </w:p>
    <w:p w14:paraId="1FB5A60A" w14:textId="2E698345" w:rsidR="00810195" w:rsidRDefault="008D0D85">
      <w:pPr>
        <w:rPr>
          <w:rFonts w:eastAsiaTheme="minorEastAsia"/>
        </w:rPr>
      </w:pPr>
      <w:r w:rsidRPr="00B13708">
        <w:rPr>
          <w:rFonts w:eastAsiaTheme="minorEastAsia"/>
        </w:rPr>
        <w:t>The task set is to examine the</w:t>
      </w:r>
      <w:r w:rsidR="007001F9" w:rsidRPr="00B13708">
        <w:rPr>
          <w:rFonts w:eastAsiaTheme="minorEastAsia"/>
        </w:rPr>
        <w:t xml:space="preserve"> changes when </w:t>
      </w:r>
      <w:r w:rsidR="004A4461" w:rsidRPr="00B13708">
        <w:rPr>
          <w:rFonts w:eastAsiaTheme="minorEastAsia"/>
        </w:rPr>
        <w:t xml:space="preserve">white gaussian </w:t>
      </w:r>
      <w:r w:rsidR="007001F9" w:rsidRPr="00B13708">
        <w:rPr>
          <w:rFonts w:eastAsiaTheme="minorEastAsia"/>
        </w:rPr>
        <w:t>noise is added to three spec</w:t>
      </w:r>
      <w:r w:rsidR="003E73A0" w:rsidRPr="00B13708">
        <w:rPr>
          <w:rFonts w:eastAsiaTheme="minorEastAsia"/>
        </w:rPr>
        <w:t>ific modulations</w:t>
      </w:r>
      <w:r w:rsidR="00547D15" w:rsidRPr="00B13708">
        <w:rPr>
          <w:rFonts w:eastAsiaTheme="minorEastAsia"/>
        </w:rPr>
        <w:t xml:space="preserve">. </w:t>
      </w:r>
      <w:r w:rsidR="001A0057" w:rsidRPr="00B13708">
        <w:rPr>
          <w:rFonts w:eastAsiaTheme="minorEastAsia"/>
        </w:rPr>
        <w:t xml:space="preserve">One test will be in the </w:t>
      </w:r>
      <w:r w:rsidR="0000245A" w:rsidRPr="00B13708">
        <w:rPr>
          <w:rFonts w:eastAsiaTheme="minorEastAsia"/>
        </w:rPr>
        <w:t>Amplitude Modulation (</w:t>
      </w:r>
      <w:r w:rsidR="001A0057" w:rsidRPr="00B13708">
        <w:rPr>
          <w:rFonts w:eastAsiaTheme="minorEastAsia"/>
        </w:rPr>
        <w:t>AM</w:t>
      </w:r>
      <w:r w:rsidR="0000245A" w:rsidRPr="00B13708">
        <w:rPr>
          <w:rFonts w:eastAsiaTheme="minorEastAsia"/>
        </w:rPr>
        <w:t>)</w:t>
      </w:r>
      <w:r w:rsidR="001A0057" w:rsidRPr="00B13708">
        <w:rPr>
          <w:rFonts w:eastAsiaTheme="minorEastAsia"/>
        </w:rPr>
        <w:t xml:space="preserve"> </w:t>
      </w:r>
      <w:r w:rsidR="0000245A" w:rsidRPr="00B13708">
        <w:rPr>
          <w:rFonts w:eastAsiaTheme="minorEastAsia"/>
        </w:rPr>
        <w:t>t</w:t>
      </w:r>
      <w:r w:rsidR="001A0057" w:rsidRPr="00B13708">
        <w:rPr>
          <w:rFonts w:eastAsiaTheme="minorEastAsia"/>
        </w:rPr>
        <w:t xml:space="preserve">ime and frequency domain, </w:t>
      </w:r>
      <w:r w:rsidR="00D341E4" w:rsidRPr="00B13708">
        <w:rPr>
          <w:rFonts w:eastAsiaTheme="minorEastAsia"/>
        </w:rPr>
        <w:t xml:space="preserve">the second test will be </w:t>
      </w:r>
      <w:r w:rsidR="006F51BB" w:rsidRPr="00B13708">
        <w:rPr>
          <w:rFonts w:eastAsiaTheme="minorEastAsia"/>
        </w:rPr>
        <w:t xml:space="preserve">using </w:t>
      </w:r>
      <w:r w:rsidR="000B62C9" w:rsidRPr="00B13708">
        <w:rPr>
          <w:rFonts w:eastAsiaTheme="minorEastAsia"/>
        </w:rPr>
        <w:t>a Double Side Band – S</w:t>
      </w:r>
      <w:r w:rsidR="004D6A16" w:rsidRPr="00B13708">
        <w:rPr>
          <w:rFonts w:eastAsiaTheme="minorEastAsia"/>
        </w:rPr>
        <w:t>uppressed</w:t>
      </w:r>
      <w:r w:rsidR="000B62C9" w:rsidRPr="00B13708">
        <w:rPr>
          <w:rFonts w:eastAsiaTheme="minorEastAsia"/>
        </w:rPr>
        <w:t xml:space="preserve"> Carrier</w:t>
      </w:r>
      <w:r w:rsidR="00F272B0" w:rsidRPr="00B13708">
        <w:rPr>
          <w:rFonts w:eastAsiaTheme="minorEastAsia"/>
        </w:rPr>
        <w:t xml:space="preserve"> </w:t>
      </w:r>
      <w:r w:rsidR="0000245A" w:rsidRPr="00B13708">
        <w:rPr>
          <w:rFonts w:eastAsiaTheme="minorEastAsia"/>
        </w:rPr>
        <w:t xml:space="preserve">(DSB-SC) </w:t>
      </w:r>
      <w:r w:rsidR="00F272B0" w:rsidRPr="00B13708">
        <w:rPr>
          <w:rFonts w:eastAsiaTheme="minorEastAsia"/>
        </w:rPr>
        <w:t xml:space="preserve">to test the noise effect and </w:t>
      </w:r>
      <w:r w:rsidR="00036D0A" w:rsidRPr="00B13708">
        <w:rPr>
          <w:rFonts w:eastAsiaTheme="minorEastAsia"/>
        </w:rPr>
        <w:t xml:space="preserve">third is to use a modulation and demodulation technique to </w:t>
      </w:r>
      <w:r w:rsidR="0047792E" w:rsidRPr="00B13708">
        <w:rPr>
          <w:rFonts w:eastAsiaTheme="minorEastAsia"/>
        </w:rPr>
        <w:t xml:space="preserve">check the distortion levels before and after </w:t>
      </w:r>
      <w:r w:rsidR="00A66133" w:rsidRPr="00B13708">
        <w:rPr>
          <w:rFonts w:eastAsiaTheme="minorEastAsia"/>
        </w:rPr>
        <w:t>filtering and demodulating the Frequency Modulated (FM) signal.</w:t>
      </w:r>
      <w:r w:rsidR="00665CBD" w:rsidRPr="00B13708">
        <w:rPr>
          <w:rFonts w:eastAsiaTheme="minorEastAsia"/>
        </w:rPr>
        <w:t xml:space="preserve"> </w:t>
      </w:r>
      <w:r w:rsidR="005A1D06" w:rsidRPr="00B13708">
        <w:rPr>
          <w:rFonts w:eastAsiaTheme="minorEastAsia"/>
        </w:rPr>
        <w:t xml:space="preserve">Each structure will be designed with blocks in an online simulation software </w:t>
      </w:r>
      <w:r w:rsidR="009C73D6" w:rsidRPr="00B13708">
        <w:rPr>
          <w:rFonts w:eastAsiaTheme="minorEastAsia"/>
        </w:rPr>
        <w:t xml:space="preserve">– Simulink. </w:t>
      </w:r>
    </w:p>
    <w:p w14:paraId="1898FE4B" w14:textId="7894B5E6" w:rsidR="007E1C18" w:rsidRPr="00FC7EC5" w:rsidRDefault="0059490C">
      <w:pPr>
        <w:rPr>
          <w:rFonts w:eastAsiaTheme="minorEastAsia" w:cstheme="minorHAnsi"/>
        </w:rPr>
      </w:pPr>
      <w:r w:rsidRPr="00FC7EC5">
        <w:rPr>
          <w:rFonts w:eastAsiaTheme="minorEastAsia" w:cstheme="minorHAnsi"/>
        </w:rPr>
        <w:t xml:space="preserve">The models </w:t>
      </w:r>
      <w:r w:rsidR="002E518C" w:rsidRPr="00FC7EC5">
        <w:rPr>
          <w:rFonts w:eastAsiaTheme="minorEastAsia" w:cstheme="minorHAnsi"/>
        </w:rPr>
        <w:t>consist of</w:t>
      </w:r>
      <w:r w:rsidRPr="00FC7EC5">
        <w:rPr>
          <w:rFonts w:eastAsiaTheme="minorEastAsia" w:cstheme="minorHAnsi"/>
        </w:rPr>
        <w:t>:</w:t>
      </w:r>
    </w:p>
    <w:p w14:paraId="683F873A" w14:textId="52339D06" w:rsidR="0059490C" w:rsidRPr="00FC7EC5" w:rsidRDefault="0059490C" w:rsidP="0059490C">
      <w:pPr>
        <w:pStyle w:val="ListParagraph"/>
        <w:numPr>
          <w:ilvl w:val="0"/>
          <w:numId w:val="2"/>
        </w:numPr>
        <w:rPr>
          <w:rFonts w:asciiTheme="minorHAnsi" w:eastAsiaTheme="minorEastAsia" w:hAnsiTheme="minorHAnsi" w:cstheme="minorHAnsi"/>
        </w:rPr>
      </w:pPr>
      <w:r w:rsidRPr="00FC7EC5">
        <w:rPr>
          <w:rFonts w:asciiTheme="minorHAnsi" w:eastAsiaTheme="minorEastAsia" w:hAnsiTheme="minorHAnsi" w:cstheme="minorHAnsi"/>
        </w:rPr>
        <w:t>Using the same formatting</w:t>
      </w:r>
      <w:r w:rsidR="00FC7EC5" w:rsidRPr="00FC7EC5">
        <w:rPr>
          <w:rFonts w:asciiTheme="minorHAnsi" w:eastAsiaTheme="minorEastAsia" w:hAnsiTheme="minorHAnsi" w:cstheme="minorHAnsi"/>
        </w:rPr>
        <w:t>.</w:t>
      </w:r>
    </w:p>
    <w:p w14:paraId="1E3F8F53" w14:textId="211BCA85" w:rsidR="0059490C" w:rsidRPr="00FC7EC5" w:rsidRDefault="00233BDD" w:rsidP="0059490C">
      <w:pPr>
        <w:pStyle w:val="ListParagraph"/>
        <w:numPr>
          <w:ilvl w:val="0"/>
          <w:numId w:val="2"/>
        </w:numPr>
        <w:rPr>
          <w:rFonts w:asciiTheme="minorHAnsi" w:eastAsiaTheme="minorEastAsia" w:hAnsiTheme="minorHAnsi" w:cstheme="minorHAnsi"/>
        </w:rPr>
      </w:pPr>
      <w:r w:rsidRPr="00FC7EC5">
        <w:rPr>
          <w:rFonts w:asciiTheme="minorHAnsi" w:eastAsiaTheme="minorEastAsia" w:hAnsiTheme="minorHAnsi" w:cstheme="minorHAnsi"/>
        </w:rPr>
        <w:t>Using the same components</w:t>
      </w:r>
      <w:r w:rsidR="00FC7EC5" w:rsidRPr="00FC7EC5">
        <w:rPr>
          <w:rFonts w:asciiTheme="minorHAnsi" w:eastAsiaTheme="minorEastAsia" w:hAnsiTheme="minorHAnsi" w:cstheme="minorHAnsi"/>
        </w:rPr>
        <w:t>.</w:t>
      </w:r>
    </w:p>
    <w:p w14:paraId="3E50F947" w14:textId="423513E7" w:rsidR="00233BDD" w:rsidRPr="00FC7EC5" w:rsidRDefault="00233BDD" w:rsidP="0059490C">
      <w:pPr>
        <w:pStyle w:val="ListParagraph"/>
        <w:numPr>
          <w:ilvl w:val="0"/>
          <w:numId w:val="2"/>
        </w:numPr>
        <w:rPr>
          <w:rFonts w:asciiTheme="minorHAnsi" w:eastAsiaTheme="minorEastAsia" w:hAnsiTheme="minorHAnsi" w:cstheme="minorHAnsi"/>
        </w:rPr>
      </w:pPr>
      <w:r w:rsidRPr="00FC7EC5">
        <w:rPr>
          <w:rFonts w:asciiTheme="minorHAnsi" w:eastAsiaTheme="minorEastAsia" w:hAnsiTheme="minorHAnsi" w:cstheme="minorHAnsi"/>
        </w:rPr>
        <w:t>Using the golden reference (figure 1)</w:t>
      </w:r>
      <w:r w:rsidR="00FC7EC5" w:rsidRPr="00FC7EC5">
        <w:rPr>
          <w:rFonts w:asciiTheme="minorHAnsi" w:eastAsiaTheme="minorEastAsia" w:hAnsiTheme="minorHAnsi" w:cstheme="minorHAnsi"/>
        </w:rPr>
        <w:t>.</w:t>
      </w:r>
    </w:p>
    <w:p w14:paraId="2E029A3B" w14:textId="341D5DFF" w:rsidR="00233BDD" w:rsidRPr="00FC7EC5" w:rsidRDefault="002E518C" w:rsidP="0059490C">
      <w:pPr>
        <w:pStyle w:val="ListParagraph"/>
        <w:numPr>
          <w:ilvl w:val="0"/>
          <w:numId w:val="2"/>
        </w:numPr>
        <w:rPr>
          <w:rFonts w:asciiTheme="minorHAnsi" w:eastAsiaTheme="minorEastAsia" w:hAnsiTheme="minorHAnsi" w:cstheme="minorHAnsi"/>
        </w:rPr>
      </w:pPr>
      <w:r w:rsidRPr="00FC7EC5">
        <w:rPr>
          <w:rFonts w:asciiTheme="minorHAnsi" w:eastAsiaTheme="minorEastAsia" w:hAnsiTheme="minorHAnsi" w:cstheme="minorHAnsi"/>
        </w:rPr>
        <w:t xml:space="preserve">Adding noise to check the time and frequency domains. </w:t>
      </w:r>
    </w:p>
    <w:p w14:paraId="110255E5" w14:textId="4009C767" w:rsidR="002E518C" w:rsidRPr="00FC7EC5" w:rsidRDefault="00FC7EC5" w:rsidP="0059490C">
      <w:pPr>
        <w:pStyle w:val="ListParagraph"/>
        <w:numPr>
          <w:ilvl w:val="0"/>
          <w:numId w:val="2"/>
        </w:numPr>
        <w:rPr>
          <w:rFonts w:asciiTheme="minorHAnsi" w:eastAsiaTheme="minorEastAsia" w:hAnsiTheme="minorHAnsi" w:cstheme="minorHAnsi"/>
        </w:rPr>
      </w:pPr>
      <w:r w:rsidRPr="00FC7EC5">
        <w:rPr>
          <w:rFonts w:asciiTheme="minorHAnsi" w:eastAsiaTheme="minorEastAsia" w:hAnsiTheme="minorHAnsi" w:cstheme="minorHAnsi"/>
        </w:rPr>
        <w:t>Checking the efficiency of the filter.</w:t>
      </w:r>
    </w:p>
    <w:p w14:paraId="17BE531B" w14:textId="77777777" w:rsidR="00115857" w:rsidRDefault="00115857" w:rsidP="00115857">
      <w:pPr>
        <w:keepNext/>
      </w:pPr>
      <w:r w:rsidRPr="00115857">
        <w:rPr>
          <w:rFonts w:asciiTheme="majorHAnsi" w:hAnsiTheme="majorHAnsi" w:cstheme="majorHAnsi"/>
          <w:noProof/>
        </w:rPr>
        <w:drawing>
          <wp:inline distT="0" distB="0" distL="0" distR="0" wp14:anchorId="5CEAF788" wp14:editId="3486DF3D">
            <wp:extent cx="5731510" cy="763270"/>
            <wp:effectExtent l="0" t="0" r="2540" b="0"/>
            <wp:docPr id="1046942329"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42329" name="Picture 1" descr="A diagram of a flowchart&#10;&#10;Description automatically generated"/>
                    <pic:cNvPicPr/>
                  </pic:nvPicPr>
                  <pic:blipFill>
                    <a:blip r:embed="rId8"/>
                    <a:stretch>
                      <a:fillRect/>
                    </a:stretch>
                  </pic:blipFill>
                  <pic:spPr>
                    <a:xfrm>
                      <a:off x="0" y="0"/>
                      <a:ext cx="5731510" cy="763270"/>
                    </a:xfrm>
                    <a:prstGeom prst="rect">
                      <a:avLst/>
                    </a:prstGeom>
                  </pic:spPr>
                </pic:pic>
              </a:graphicData>
            </a:graphic>
          </wp:inline>
        </w:drawing>
      </w:r>
    </w:p>
    <w:p w14:paraId="7B86E96E" w14:textId="44BFA9CB" w:rsidR="00115857" w:rsidRDefault="00115857" w:rsidP="00115857">
      <w:pPr>
        <w:pStyle w:val="Caption"/>
      </w:pPr>
      <w:bookmarkStart w:id="1" w:name="_Toc152256154"/>
      <w:r>
        <w:t xml:space="preserve">Figure </w:t>
      </w:r>
      <w:r w:rsidR="00C215AB">
        <w:fldChar w:fldCharType="begin"/>
      </w:r>
      <w:r w:rsidR="00C215AB">
        <w:instrText xml:space="preserve"> SEQ Figure \* ARABIC </w:instrText>
      </w:r>
      <w:r w:rsidR="00C215AB">
        <w:fldChar w:fldCharType="separate"/>
      </w:r>
      <w:r w:rsidR="002836F1">
        <w:rPr>
          <w:noProof/>
        </w:rPr>
        <w:t>1</w:t>
      </w:r>
      <w:r w:rsidR="00C215AB">
        <w:rPr>
          <w:noProof/>
        </w:rPr>
        <w:fldChar w:fldCharType="end"/>
      </w:r>
      <w:r>
        <w:t xml:space="preserve"> - Modulation Golden reference</w:t>
      </w:r>
      <w:bookmarkEnd w:id="1"/>
    </w:p>
    <w:p w14:paraId="6C146881" w14:textId="77EE46FD" w:rsidR="00C26A8D" w:rsidRPr="00161831" w:rsidRDefault="0047535F" w:rsidP="00161831">
      <w:pPr>
        <w:pStyle w:val="Heading1"/>
        <w:rPr>
          <w:b/>
          <w:bCs/>
          <w:u w:val="single"/>
        </w:rPr>
      </w:pPr>
      <w:r>
        <w:t xml:space="preserve"> </w:t>
      </w:r>
      <w:bookmarkStart w:id="2" w:name="_Toc152256134"/>
      <w:r w:rsidR="00C26A8D" w:rsidRPr="00161831">
        <w:rPr>
          <w:b/>
          <w:bCs/>
          <w:color w:val="auto"/>
          <w:u w:val="single"/>
        </w:rPr>
        <w:t>Background Research</w:t>
      </w:r>
      <w:bookmarkEnd w:id="2"/>
    </w:p>
    <w:p w14:paraId="14B998FA" w14:textId="309E86A0" w:rsidR="009629E5" w:rsidRDefault="0061251E" w:rsidP="0061251E">
      <w:pPr>
        <w:pStyle w:val="Heading2"/>
        <w:rPr>
          <w:b/>
          <w:bCs/>
          <w:color w:val="auto"/>
          <w:u w:val="single"/>
        </w:rPr>
      </w:pPr>
      <w:bookmarkStart w:id="3" w:name="_Toc152256135"/>
      <w:r w:rsidRPr="0061251E">
        <w:rPr>
          <w:b/>
          <w:bCs/>
          <w:color w:val="auto"/>
          <w:u w:val="single"/>
        </w:rPr>
        <w:t>Task 1 Amplitude Modulation (AM)</w:t>
      </w:r>
      <w:bookmarkEnd w:id="3"/>
    </w:p>
    <w:p w14:paraId="74F525FC" w14:textId="77777777" w:rsidR="006F2600" w:rsidRPr="006F2600" w:rsidRDefault="006F2600" w:rsidP="006F2600"/>
    <w:p w14:paraId="661938B8" w14:textId="23A83B3D" w:rsidR="00F630F0" w:rsidRPr="00B13708" w:rsidRDefault="004F5AD5" w:rsidP="0002477F">
      <w:pPr>
        <w:rPr>
          <w:rFonts w:eastAsiaTheme="minorEastAsia"/>
        </w:rPr>
      </w:pPr>
      <w:r w:rsidRPr="00B13708">
        <w:rPr>
          <w:rFonts w:eastAsiaTheme="minorEastAsia"/>
        </w:rPr>
        <w:t xml:space="preserve">Amplitude Modulation </w:t>
      </w:r>
      <w:r w:rsidR="00875ED8" w:rsidRPr="00B13708">
        <w:rPr>
          <w:rFonts w:eastAsiaTheme="minorEastAsia"/>
        </w:rPr>
        <w:t xml:space="preserve">is when a signal / wave is </w:t>
      </w:r>
      <w:r w:rsidR="00A87132" w:rsidRPr="00B13708">
        <w:rPr>
          <w:rFonts w:eastAsiaTheme="minorEastAsia"/>
        </w:rPr>
        <w:t xml:space="preserve">transmitted </w:t>
      </w:r>
      <w:r w:rsidR="004225CE">
        <w:rPr>
          <w:rFonts w:eastAsiaTheme="minorEastAsia"/>
        </w:rPr>
        <w:t>Over the Air (OTA)</w:t>
      </w:r>
      <w:r w:rsidR="00A87132" w:rsidRPr="00B13708">
        <w:rPr>
          <w:rFonts w:eastAsiaTheme="minorEastAsia"/>
        </w:rPr>
        <w:t xml:space="preserve"> by </w:t>
      </w:r>
      <w:r w:rsidR="00A54B68" w:rsidRPr="00B13708">
        <w:rPr>
          <w:rFonts w:eastAsiaTheme="minorEastAsia"/>
        </w:rPr>
        <w:t xml:space="preserve">modulating </w:t>
      </w:r>
      <w:r w:rsidR="00C101ED" w:rsidRPr="00B13708">
        <w:rPr>
          <w:rFonts w:eastAsiaTheme="minorEastAsia"/>
        </w:rPr>
        <w:t xml:space="preserve">the amplitude of this signal </w:t>
      </w:r>
      <w:sdt>
        <w:sdtPr>
          <w:rPr>
            <w:rFonts w:eastAsiaTheme="minorEastAsia"/>
          </w:rPr>
          <w:id w:val="1531143471"/>
          <w:citation/>
        </w:sdtPr>
        <w:sdtEndPr/>
        <w:sdtContent>
          <w:r w:rsidR="00D51131" w:rsidRPr="00B13708">
            <w:rPr>
              <w:rFonts w:eastAsiaTheme="minorEastAsia"/>
            </w:rPr>
            <w:fldChar w:fldCharType="begin"/>
          </w:r>
          <w:r w:rsidR="00D51131" w:rsidRPr="00B13708">
            <w:rPr>
              <w:rFonts w:eastAsiaTheme="minorEastAsia"/>
            </w:rPr>
            <w:instrText xml:space="preserve"> CITATION BYJ232 \l 2057 </w:instrText>
          </w:r>
          <w:r w:rsidR="00D51131" w:rsidRPr="00B13708">
            <w:rPr>
              <w:rFonts w:eastAsiaTheme="minorEastAsia"/>
            </w:rPr>
            <w:fldChar w:fldCharType="separate"/>
          </w:r>
          <w:r w:rsidR="00D324A5" w:rsidRPr="00D324A5">
            <w:rPr>
              <w:rFonts w:eastAsiaTheme="minorEastAsia"/>
              <w:noProof/>
            </w:rPr>
            <w:t>[1]</w:t>
          </w:r>
          <w:r w:rsidR="00D51131" w:rsidRPr="00B13708">
            <w:rPr>
              <w:rFonts w:eastAsiaTheme="minorEastAsia"/>
            </w:rPr>
            <w:fldChar w:fldCharType="end"/>
          </w:r>
        </w:sdtContent>
      </w:sdt>
      <w:r w:rsidR="00D51131" w:rsidRPr="00B13708">
        <w:rPr>
          <w:rFonts w:eastAsiaTheme="minorEastAsia"/>
        </w:rPr>
        <w:t>.</w:t>
      </w:r>
      <w:r w:rsidR="00607B62" w:rsidRPr="00B13708">
        <w:rPr>
          <w:rFonts w:eastAsiaTheme="minorEastAsia"/>
        </w:rPr>
        <w:t xml:space="preserve"> AM is generally used </w:t>
      </w:r>
      <w:r w:rsidR="007E09A0" w:rsidRPr="00B13708">
        <w:rPr>
          <w:rFonts w:eastAsiaTheme="minorEastAsia"/>
        </w:rPr>
        <w:t xml:space="preserve">for transmitting information </w:t>
      </w:r>
      <w:r w:rsidR="00DC35E6" w:rsidRPr="00B13708">
        <w:rPr>
          <w:rFonts w:eastAsiaTheme="minorEastAsia"/>
        </w:rPr>
        <w:t>via radio</w:t>
      </w:r>
      <w:r w:rsidR="00941C2F" w:rsidRPr="00B13708">
        <w:rPr>
          <w:rFonts w:eastAsiaTheme="minorEastAsia"/>
        </w:rPr>
        <w:t>s</w:t>
      </w:r>
      <w:r w:rsidR="00AD2224">
        <w:rPr>
          <w:rFonts w:eastAsiaTheme="minorEastAsia"/>
        </w:rPr>
        <w:t xml:space="preserve"> and </w:t>
      </w:r>
      <w:r w:rsidR="007F11A8" w:rsidRPr="00B13708">
        <w:rPr>
          <w:rFonts w:eastAsiaTheme="minorEastAsia"/>
        </w:rPr>
        <w:t>is a form of analogue modulation which is split into two categories</w:t>
      </w:r>
      <w:r w:rsidR="00215ADB">
        <w:rPr>
          <w:rFonts w:eastAsiaTheme="minorEastAsia"/>
        </w:rPr>
        <w:t>:</w:t>
      </w:r>
      <w:r w:rsidR="007F11A8" w:rsidRPr="00B13708">
        <w:rPr>
          <w:rFonts w:eastAsiaTheme="minorEastAsia"/>
        </w:rPr>
        <w:t xml:space="preserve"> Amplitude Modulation and Angle Modulation. </w:t>
      </w:r>
      <w:r w:rsidR="00187DD5" w:rsidRPr="00B13708">
        <w:rPr>
          <w:rFonts w:eastAsiaTheme="minorEastAsia"/>
        </w:rPr>
        <w:t>AM sits within the Amplitude side of these two categories</w:t>
      </w:r>
      <w:r w:rsidR="00111813" w:rsidRPr="00B13708">
        <w:rPr>
          <w:rFonts w:eastAsiaTheme="minorEastAsia"/>
        </w:rPr>
        <w:t xml:space="preserve"> alongside </w:t>
      </w:r>
      <w:r w:rsidR="003E448B" w:rsidRPr="00B13708">
        <w:rPr>
          <w:rFonts w:eastAsiaTheme="minorEastAsia"/>
        </w:rPr>
        <w:t>three</w:t>
      </w:r>
      <w:r w:rsidR="00111813" w:rsidRPr="00B13708">
        <w:rPr>
          <w:rFonts w:eastAsiaTheme="minorEastAsia"/>
        </w:rPr>
        <w:t xml:space="preserve"> other Amplitude modulation techniques.</w:t>
      </w:r>
      <w:r w:rsidR="00DC29B5" w:rsidRPr="00B13708">
        <w:rPr>
          <w:rFonts w:eastAsiaTheme="minorEastAsia"/>
        </w:rPr>
        <w:t xml:space="preserve"> These other AM modulation techniques are </w:t>
      </w:r>
      <w:r w:rsidR="004F4019" w:rsidRPr="00B13708">
        <w:rPr>
          <w:rFonts w:eastAsiaTheme="minorEastAsia"/>
        </w:rPr>
        <w:t xml:space="preserve">Double Side Band – </w:t>
      </w:r>
      <w:r w:rsidR="004D6A16" w:rsidRPr="00B13708">
        <w:rPr>
          <w:rFonts w:eastAsiaTheme="minorEastAsia"/>
        </w:rPr>
        <w:t>Suppressed</w:t>
      </w:r>
      <w:r w:rsidR="004F4019" w:rsidRPr="00B13708">
        <w:rPr>
          <w:rFonts w:eastAsiaTheme="minorEastAsia"/>
        </w:rPr>
        <w:t xml:space="preserve"> Carrier (DSB-SC), Single Side Band – S</w:t>
      </w:r>
      <w:r w:rsidR="004D6A16" w:rsidRPr="00B13708">
        <w:rPr>
          <w:rFonts w:eastAsiaTheme="minorEastAsia"/>
        </w:rPr>
        <w:t>uppressed</w:t>
      </w:r>
      <w:r w:rsidR="004F4019" w:rsidRPr="00B13708">
        <w:rPr>
          <w:rFonts w:eastAsiaTheme="minorEastAsia"/>
        </w:rPr>
        <w:t xml:space="preserve"> Carrier (SSB-SC)</w:t>
      </w:r>
      <w:r w:rsidR="00EC2850" w:rsidRPr="00B13708">
        <w:rPr>
          <w:rFonts w:eastAsiaTheme="minorEastAsia"/>
        </w:rPr>
        <w:t xml:space="preserve"> and </w:t>
      </w:r>
      <w:r w:rsidR="007A40E6" w:rsidRPr="00B13708">
        <w:rPr>
          <w:rFonts w:eastAsiaTheme="minorEastAsia"/>
        </w:rPr>
        <w:t xml:space="preserve">Vestigial </w:t>
      </w:r>
      <w:r w:rsidR="005E2F35" w:rsidRPr="00B13708">
        <w:rPr>
          <w:rFonts w:eastAsiaTheme="minorEastAsia"/>
        </w:rPr>
        <w:t>Side Band – Suppressed Carrier (VSB-SC).</w:t>
      </w:r>
      <w:r w:rsidR="000C230A" w:rsidRPr="00B13708">
        <w:rPr>
          <w:rFonts w:eastAsiaTheme="minorEastAsia"/>
        </w:rPr>
        <w:t xml:space="preserve"> The tree of modulation types is shown below in figure 2. </w:t>
      </w:r>
    </w:p>
    <w:p w14:paraId="5DE11CBF" w14:textId="47512F2A" w:rsidR="0086473F" w:rsidRPr="00B13708" w:rsidRDefault="009C6E6B" w:rsidP="0002477F">
      <w:pPr>
        <w:rPr>
          <w:rFonts w:eastAsiaTheme="minorEastAsia"/>
        </w:rPr>
      </w:pPr>
      <w:r w:rsidRPr="00B13708">
        <w:rPr>
          <w:rFonts w:eastAsiaTheme="minorEastAsia"/>
        </w:rPr>
        <w:t xml:space="preserve">Amplitude Modulation is when the carrier </w:t>
      </w:r>
      <w:r w:rsidR="003A1B14" w:rsidRPr="00B13708">
        <w:rPr>
          <w:rFonts w:eastAsiaTheme="minorEastAsia"/>
        </w:rPr>
        <w:t>wave</w:t>
      </w:r>
      <w:r w:rsidR="00802878" w:rsidRPr="00B13708">
        <w:rPr>
          <w:rFonts w:eastAsiaTheme="minorEastAsia"/>
        </w:rPr>
        <w:t xml:space="preserve"> and the </w:t>
      </w:r>
      <w:r w:rsidR="003A1B14" w:rsidRPr="00B13708">
        <w:rPr>
          <w:rFonts w:eastAsiaTheme="minorEastAsia"/>
        </w:rPr>
        <w:t>modulating</w:t>
      </w:r>
      <w:r w:rsidR="00802878" w:rsidRPr="00B13708">
        <w:rPr>
          <w:rFonts w:eastAsiaTheme="minorEastAsia"/>
        </w:rPr>
        <w:t xml:space="preserve"> signal join and fall in order with one another. This process creates a sort of envelope. </w:t>
      </w:r>
      <w:r w:rsidR="0065447B" w:rsidRPr="00B13708">
        <w:rPr>
          <w:rFonts w:eastAsiaTheme="minorEastAsia"/>
        </w:rPr>
        <w:t xml:space="preserve">The envelope is when the carrier </w:t>
      </w:r>
      <w:r w:rsidR="003A1B14" w:rsidRPr="00B13708">
        <w:rPr>
          <w:rFonts w:eastAsiaTheme="minorEastAsia"/>
        </w:rPr>
        <w:t xml:space="preserve">wave </w:t>
      </w:r>
      <w:r w:rsidR="0065447B" w:rsidRPr="00B13708">
        <w:rPr>
          <w:rFonts w:eastAsiaTheme="minorEastAsia"/>
        </w:rPr>
        <w:t xml:space="preserve">(which is continuous) </w:t>
      </w:r>
      <w:r w:rsidR="00742FCC" w:rsidRPr="00B13708">
        <w:rPr>
          <w:rFonts w:eastAsiaTheme="minorEastAsia"/>
        </w:rPr>
        <w:t xml:space="preserve">changes its amplitude to match that of the modulating signals amplitude. </w:t>
      </w:r>
      <w:r w:rsidR="0001124E" w:rsidRPr="00B13708">
        <w:rPr>
          <w:rFonts w:eastAsiaTheme="minorEastAsia"/>
        </w:rPr>
        <w:t xml:space="preserve">During this the amplitude of the modulating signal does not change </w:t>
      </w:r>
      <w:r w:rsidR="00ED41D1" w:rsidRPr="00B13708">
        <w:rPr>
          <w:rFonts w:eastAsiaTheme="minorEastAsia"/>
        </w:rPr>
        <w:t>its form however, in reverse the carrier frequency changes its amplitude</w:t>
      </w:r>
      <w:r w:rsidR="007B7CBC" w:rsidRPr="00B13708">
        <w:rPr>
          <w:rFonts w:eastAsiaTheme="minorEastAsia"/>
        </w:rPr>
        <w:t xml:space="preserve"> </w:t>
      </w:r>
      <w:sdt>
        <w:sdtPr>
          <w:rPr>
            <w:rFonts w:eastAsiaTheme="minorEastAsia"/>
          </w:rPr>
          <w:id w:val="270823596"/>
          <w:citation/>
        </w:sdtPr>
        <w:sdtEndPr/>
        <w:sdtContent>
          <w:r w:rsidR="007B7CBC" w:rsidRPr="00B13708">
            <w:rPr>
              <w:rFonts w:eastAsiaTheme="minorEastAsia"/>
            </w:rPr>
            <w:fldChar w:fldCharType="begin"/>
          </w:r>
          <w:r w:rsidR="007B7CBC" w:rsidRPr="00B13708">
            <w:rPr>
              <w:rFonts w:eastAsiaTheme="minorEastAsia"/>
            </w:rPr>
            <w:instrText xml:space="preserve"> CITATION BYJ233 \l 2057 </w:instrText>
          </w:r>
          <w:r w:rsidR="007B7CBC" w:rsidRPr="00B13708">
            <w:rPr>
              <w:rFonts w:eastAsiaTheme="minorEastAsia"/>
            </w:rPr>
            <w:fldChar w:fldCharType="separate"/>
          </w:r>
          <w:r w:rsidR="00D324A5" w:rsidRPr="00D324A5">
            <w:rPr>
              <w:rFonts w:eastAsiaTheme="minorEastAsia"/>
              <w:noProof/>
            </w:rPr>
            <w:t>[2]</w:t>
          </w:r>
          <w:r w:rsidR="007B7CBC" w:rsidRPr="00B13708">
            <w:rPr>
              <w:rFonts w:eastAsiaTheme="minorEastAsia"/>
            </w:rPr>
            <w:fldChar w:fldCharType="end"/>
          </w:r>
        </w:sdtContent>
      </w:sdt>
      <w:r w:rsidR="00ED41D1" w:rsidRPr="00B13708">
        <w:rPr>
          <w:rFonts w:eastAsiaTheme="minorEastAsia"/>
        </w:rPr>
        <w:t>.</w:t>
      </w:r>
      <w:r w:rsidR="0028560F" w:rsidRPr="00B13708">
        <w:rPr>
          <w:rFonts w:eastAsiaTheme="minorEastAsia"/>
        </w:rPr>
        <w:t xml:space="preserve"> </w:t>
      </w:r>
    </w:p>
    <w:p w14:paraId="5282B344" w14:textId="77777777" w:rsidR="009705CE" w:rsidRDefault="005732D0" w:rsidP="009705CE">
      <w:pPr>
        <w:keepNext/>
        <w:jc w:val="center"/>
      </w:pPr>
      <w:r w:rsidRPr="005732D0">
        <w:rPr>
          <w:noProof/>
        </w:rPr>
        <w:lastRenderedPageBreak/>
        <w:drawing>
          <wp:inline distT="0" distB="0" distL="0" distR="0" wp14:anchorId="1DE50786" wp14:editId="60E8AA5A">
            <wp:extent cx="5110716" cy="2429657"/>
            <wp:effectExtent l="0" t="0" r="0" b="8890"/>
            <wp:docPr id="540916202" name="Picture 1" descr="A diagram of different types of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16202" name="Picture 1" descr="A diagram of different types of devices&#10;&#10;Description automatically generated"/>
                    <pic:cNvPicPr/>
                  </pic:nvPicPr>
                  <pic:blipFill>
                    <a:blip r:embed="rId9"/>
                    <a:stretch>
                      <a:fillRect/>
                    </a:stretch>
                  </pic:blipFill>
                  <pic:spPr>
                    <a:xfrm>
                      <a:off x="0" y="0"/>
                      <a:ext cx="5110716" cy="2429657"/>
                    </a:xfrm>
                    <a:prstGeom prst="rect">
                      <a:avLst/>
                    </a:prstGeom>
                  </pic:spPr>
                </pic:pic>
              </a:graphicData>
            </a:graphic>
          </wp:inline>
        </w:drawing>
      </w:r>
    </w:p>
    <w:p w14:paraId="1EC70B1B" w14:textId="0EB85274" w:rsidR="005732D0" w:rsidRDefault="009705CE" w:rsidP="009705CE">
      <w:pPr>
        <w:pStyle w:val="Caption"/>
        <w:jc w:val="center"/>
      </w:pPr>
      <w:bookmarkStart w:id="4" w:name="_Toc152256155"/>
      <w:r>
        <w:t xml:space="preserve">Figure </w:t>
      </w:r>
      <w:r w:rsidR="00C215AB">
        <w:fldChar w:fldCharType="begin"/>
      </w:r>
      <w:r w:rsidR="00C215AB">
        <w:instrText xml:space="preserve"> SEQ Figure \* ARABIC </w:instrText>
      </w:r>
      <w:r w:rsidR="00C215AB">
        <w:fldChar w:fldCharType="separate"/>
      </w:r>
      <w:r w:rsidR="002836F1">
        <w:rPr>
          <w:noProof/>
        </w:rPr>
        <w:t>2</w:t>
      </w:r>
      <w:r w:rsidR="00C215AB">
        <w:rPr>
          <w:noProof/>
        </w:rPr>
        <w:fldChar w:fldCharType="end"/>
      </w:r>
      <w:r>
        <w:t xml:space="preserve"> - Categories of Modulation</w:t>
      </w:r>
      <w:bookmarkEnd w:id="4"/>
    </w:p>
    <w:p w14:paraId="4E40EFBD" w14:textId="77777777" w:rsidR="008A28C0" w:rsidRDefault="008A28C0" w:rsidP="0002477F"/>
    <w:p w14:paraId="4A9B05AF" w14:textId="77777777" w:rsidR="008A28C0" w:rsidRDefault="008A28C0" w:rsidP="0002477F"/>
    <w:p w14:paraId="7185796D" w14:textId="77777777" w:rsidR="006F2600" w:rsidRPr="0002477F" w:rsidRDefault="006F2600" w:rsidP="0002477F"/>
    <w:p w14:paraId="609E9370" w14:textId="5D2B4BE8" w:rsidR="0061251E" w:rsidRPr="00032792" w:rsidRDefault="0061251E" w:rsidP="0061251E">
      <w:pPr>
        <w:pStyle w:val="Heading2"/>
        <w:rPr>
          <w:rFonts w:asciiTheme="minorHAnsi" w:eastAsiaTheme="minorEastAsia" w:hAnsiTheme="minorHAnsi" w:cstheme="minorBidi"/>
          <w:b/>
          <w:bCs/>
          <w:color w:val="auto"/>
          <w:u w:val="single"/>
        </w:rPr>
      </w:pPr>
      <w:bookmarkStart w:id="5" w:name="_Toc152256136"/>
      <w:r w:rsidRPr="00032792">
        <w:rPr>
          <w:rFonts w:asciiTheme="minorHAnsi" w:eastAsiaTheme="minorEastAsia" w:hAnsiTheme="minorHAnsi" w:cstheme="minorBidi"/>
          <w:b/>
          <w:bCs/>
          <w:color w:val="auto"/>
          <w:u w:val="single"/>
        </w:rPr>
        <w:t>Task 2 Double Side Band – S</w:t>
      </w:r>
      <w:r w:rsidR="004D6A16" w:rsidRPr="00032792">
        <w:rPr>
          <w:rFonts w:asciiTheme="minorHAnsi" w:eastAsiaTheme="minorEastAsia" w:hAnsiTheme="minorHAnsi" w:cstheme="minorBidi"/>
          <w:b/>
          <w:bCs/>
          <w:color w:val="auto"/>
          <w:u w:val="single"/>
        </w:rPr>
        <w:t>uppressed</w:t>
      </w:r>
      <w:r w:rsidRPr="00032792">
        <w:rPr>
          <w:rFonts w:asciiTheme="minorHAnsi" w:eastAsiaTheme="minorEastAsia" w:hAnsiTheme="minorHAnsi" w:cstheme="minorBidi"/>
          <w:b/>
          <w:bCs/>
          <w:color w:val="auto"/>
          <w:u w:val="single"/>
        </w:rPr>
        <w:t xml:space="preserve"> Carrier (DSB-SC)</w:t>
      </w:r>
      <w:bookmarkEnd w:id="5"/>
    </w:p>
    <w:p w14:paraId="55E24002" w14:textId="77777777" w:rsidR="0002477F" w:rsidRPr="00032792" w:rsidRDefault="0002477F" w:rsidP="0002477F">
      <w:pPr>
        <w:rPr>
          <w:rFonts w:eastAsiaTheme="minorEastAsia"/>
        </w:rPr>
      </w:pPr>
    </w:p>
    <w:p w14:paraId="2DCAA8CB" w14:textId="6544A4AD" w:rsidR="008C7BED" w:rsidRPr="00032792" w:rsidRDefault="00F42D0F" w:rsidP="0002477F">
      <w:pPr>
        <w:rPr>
          <w:rFonts w:eastAsiaTheme="minorEastAsia"/>
        </w:rPr>
      </w:pPr>
      <w:r w:rsidRPr="00B13708">
        <w:rPr>
          <w:rFonts w:eastAsiaTheme="minorEastAsia"/>
        </w:rPr>
        <w:t xml:space="preserve">DSB-SC is a form of amplitude modulation which is comprised of two side </w:t>
      </w:r>
      <w:r w:rsidR="008D21CE" w:rsidRPr="00B13708">
        <w:rPr>
          <w:rFonts w:eastAsiaTheme="minorEastAsia"/>
        </w:rPr>
        <w:t>bands named the Lower Side Band (LSB) and the Upper Side Band (USB)</w:t>
      </w:r>
      <w:r w:rsidR="00A673B7" w:rsidRPr="00B13708">
        <w:rPr>
          <w:rFonts w:eastAsiaTheme="minorEastAsia"/>
        </w:rPr>
        <w:t xml:space="preserve"> but no carrier signal </w:t>
      </w:r>
      <w:sdt>
        <w:sdtPr>
          <w:rPr>
            <w:rFonts w:eastAsiaTheme="minorEastAsia"/>
          </w:rPr>
          <w:id w:val="1732198611"/>
          <w:citation/>
        </w:sdtPr>
        <w:sdtEndPr/>
        <w:sdtContent>
          <w:r w:rsidR="00A673B7" w:rsidRPr="00B13708">
            <w:rPr>
              <w:rFonts w:eastAsiaTheme="minorEastAsia"/>
            </w:rPr>
            <w:fldChar w:fldCharType="begin"/>
          </w:r>
          <w:r w:rsidR="00A673B7" w:rsidRPr="00B13708">
            <w:rPr>
              <w:rFonts w:eastAsiaTheme="minorEastAsia"/>
            </w:rPr>
            <w:instrText xml:space="preserve"> CITATION Haf13 \l 2057 </w:instrText>
          </w:r>
          <w:r w:rsidR="00A673B7" w:rsidRPr="00B13708">
            <w:rPr>
              <w:rFonts w:eastAsiaTheme="minorEastAsia"/>
            </w:rPr>
            <w:fldChar w:fldCharType="separate"/>
          </w:r>
          <w:r w:rsidR="00D324A5" w:rsidRPr="00D324A5">
            <w:rPr>
              <w:rFonts w:eastAsiaTheme="minorEastAsia"/>
              <w:noProof/>
            </w:rPr>
            <w:t>[3]</w:t>
          </w:r>
          <w:r w:rsidR="00A673B7" w:rsidRPr="00B13708">
            <w:rPr>
              <w:rFonts w:eastAsiaTheme="minorEastAsia"/>
            </w:rPr>
            <w:fldChar w:fldCharType="end"/>
          </w:r>
        </w:sdtContent>
      </w:sdt>
      <w:r w:rsidR="00A673B7" w:rsidRPr="00B13708">
        <w:rPr>
          <w:rFonts w:eastAsiaTheme="minorEastAsia"/>
        </w:rPr>
        <w:t xml:space="preserve">. </w:t>
      </w:r>
      <w:r w:rsidR="00CE1E29" w:rsidRPr="00B13708">
        <w:rPr>
          <w:rFonts w:eastAsiaTheme="minorEastAsia"/>
        </w:rPr>
        <w:t>Both</w:t>
      </w:r>
      <w:r w:rsidR="0059053A" w:rsidRPr="00B13708">
        <w:rPr>
          <w:rFonts w:eastAsiaTheme="minorEastAsia"/>
        </w:rPr>
        <w:t xml:space="preserve"> sidebands are also set in symmetry and regardless of where they are </w:t>
      </w:r>
      <w:r w:rsidR="00B30499" w:rsidRPr="00B13708">
        <w:rPr>
          <w:rFonts w:eastAsiaTheme="minorEastAsia"/>
        </w:rPr>
        <w:t>placed,</w:t>
      </w:r>
      <w:r w:rsidR="0059053A" w:rsidRPr="00B13708">
        <w:rPr>
          <w:rFonts w:eastAsiaTheme="minorEastAsia"/>
        </w:rPr>
        <w:t xml:space="preserve"> they will always be the same as one another. </w:t>
      </w:r>
      <w:r w:rsidR="00744F66" w:rsidRPr="00B13708">
        <w:rPr>
          <w:rFonts w:eastAsiaTheme="minorEastAsia"/>
        </w:rPr>
        <w:t xml:space="preserve">The DSBSC signal is produced by </w:t>
      </w:r>
      <w:r w:rsidR="00FB60C6" w:rsidRPr="00B13708">
        <w:rPr>
          <w:rFonts w:eastAsiaTheme="minorEastAsia"/>
        </w:rPr>
        <w:t xml:space="preserve">modulating the signal to get a negative and a positive signal creating the side bands. Noise is then added to this and a carrier to show to effects when transmitting the signal over the air. Once this has been done, </w:t>
      </w:r>
      <w:r w:rsidR="00974964" w:rsidRPr="00B13708">
        <w:rPr>
          <w:rFonts w:eastAsiaTheme="minorEastAsia"/>
        </w:rPr>
        <w:t xml:space="preserve">the signal which has been modulated and added with noise, is then multiplied by the original carrier </w:t>
      </w:r>
      <w:r w:rsidR="00CE1E29" w:rsidRPr="00B13708">
        <w:rPr>
          <w:rFonts w:eastAsiaTheme="minorEastAsia"/>
        </w:rPr>
        <w:t>frequency,</w:t>
      </w:r>
      <w:r w:rsidR="00974964" w:rsidRPr="00B13708">
        <w:rPr>
          <w:rFonts w:eastAsiaTheme="minorEastAsia"/>
        </w:rPr>
        <w:t xml:space="preserve"> </w:t>
      </w:r>
      <w:r w:rsidR="00B14825" w:rsidRPr="00B13708">
        <w:rPr>
          <w:rFonts w:eastAsiaTheme="minorEastAsia"/>
        </w:rPr>
        <w:t xml:space="preserve">and pushed through a variable Finite Impulse Response filter to </w:t>
      </w:r>
      <w:r w:rsidR="00B30499" w:rsidRPr="00B13708">
        <w:rPr>
          <w:rFonts w:eastAsiaTheme="minorEastAsia"/>
        </w:rPr>
        <w:t xml:space="preserve">produce the original transmitted signal. </w:t>
      </w:r>
    </w:p>
    <w:p w14:paraId="22B52C98" w14:textId="11E83310" w:rsidR="0061251E" w:rsidRPr="00032792" w:rsidRDefault="0061251E" w:rsidP="0061251E">
      <w:pPr>
        <w:pStyle w:val="Heading2"/>
        <w:rPr>
          <w:rFonts w:asciiTheme="minorHAnsi" w:eastAsiaTheme="minorEastAsia" w:hAnsiTheme="minorHAnsi" w:cstheme="minorBidi"/>
          <w:b/>
          <w:bCs/>
          <w:color w:val="auto"/>
          <w:u w:val="single"/>
        </w:rPr>
      </w:pPr>
      <w:bookmarkStart w:id="6" w:name="_Toc152256137"/>
      <w:r w:rsidRPr="00032792">
        <w:rPr>
          <w:rFonts w:asciiTheme="minorHAnsi" w:eastAsiaTheme="minorEastAsia" w:hAnsiTheme="minorHAnsi" w:cstheme="minorBidi"/>
          <w:b/>
          <w:bCs/>
          <w:color w:val="auto"/>
          <w:u w:val="single"/>
        </w:rPr>
        <w:t>Task 3 Frequency Modulation (FM)</w:t>
      </w:r>
      <w:bookmarkEnd w:id="6"/>
    </w:p>
    <w:p w14:paraId="3C31CF94" w14:textId="77777777" w:rsidR="00FE25E8" w:rsidRPr="00032792" w:rsidRDefault="00FE25E8" w:rsidP="00FE25E8">
      <w:pPr>
        <w:rPr>
          <w:rFonts w:eastAsiaTheme="minorEastAsia"/>
        </w:rPr>
      </w:pPr>
    </w:p>
    <w:p w14:paraId="0336C92E" w14:textId="3466A70D" w:rsidR="00EB61AE" w:rsidRPr="00B13708" w:rsidRDefault="007F4D80" w:rsidP="00FE25E8">
      <w:pPr>
        <w:rPr>
          <w:rFonts w:eastAsiaTheme="minorEastAsia"/>
        </w:rPr>
      </w:pPr>
      <w:r w:rsidRPr="00B13708">
        <w:rPr>
          <w:rFonts w:eastAsiaTheme="minorEastAsia"/>
        </w:rPr>
        <w:t>Freq</w:t>
      </w:r>
      <w:r w:rsidR="00127871" w:rsidRPr="00B13708">
        <w:rPr>
          <w:rFonts w:eastAsiaTheme="minorEastAsia"/>
        </w:rPr>
        <w:t xml:space="preserve">uency modulation uses changes in the frequency domain to </w:t>
      </w:r>
      <w:r w:rsidR="00A66D8A" w:rsidRPr="00B13708">
        <w:rPr>
          <w:rFonts w:eastAsiaTheme="minorEastAsia"/>
        </w:rPr>
        <w:t>encode / couple the information being sent into a carrier wave for transmission O</w:t>
      </w:r>
      <w:r w:rsidR="004225CE">
        <w:rPr>
          <w:rFonts w:eastAsiaTheme="minorEastAsia"/>
        </w:rPr>
        <w:t>TA</w:t>
      </w:r>
      <w:r w:rsidR="00A66D8A" w:rsidRPr="00B13708">
        <w:rPr>
          <w:rFonts w:eastAsiaTheme="minorEastAsia"/>
        </w:rPr>
        <w:t xml:space="preserve"> </w:t>
      </w:r>
      <w:sdt>
        <w:sdtPr>
          <w:rPr>
            <w:rFonts w:eastAsiaTheme="minorEastAsia"/>
          </w:rPr>
          <w:id w:val="-22414599"/>
          <w:citation/>
        </w:sdtPr>
        <w:sdtEndPr/>
        <w:sdtContent>
          <w:r w:rsidR="00A66D8A" w:rsidRPr="00B13708">
            <w:rPr>
              <w:rFonts w:eastAsiaTheme="minorEastAsia"/>
            </w:rPr>
            <w:fldChar w:fldCharType="begin"/>
          </w:r>
          <w:r w:rsidR="00A66D8A" w:rsidRPr="00B13708">
            <w:rPr>
              <w:rFonts w:eastAsiaTheme="minorEastAsia"/>
            </w:rPr>
            <w:instrText xml:space="preserve">CITATION HEA23 \l 2057 </w:instrText>
          </w:r>
          <w:r w:rsidR="00A66D8A" w:rsidRPr="00B13708">
            <w:rPr>
              <w:rFonts w:eastAsiaTheme="minorEastAsia"/>
            </w:rPr>
            <w:fldChar w:fldCharType="separate"/>
          </w:r>
          <w:r w:rsidR="00D324A5" w:rsidRPr="00D324A5">
            <w:rPr>
              <w:rFonts w:eastAsiaTheme="minorEastAsia"/>
              <w:noProof/>
            </w:rPr>
            <w:t>[4]</w:t>
          </w:r>
          <w:r w:rsidR="00A66D8A" w:rsidRPr="00B13708">
            <w:rPr>
              <w:rFonts w:eastAsiaTheme="minorEastAsia"/>
            </w:rPr>
            <w:fldChar w:fldCharType="end"/>
          </w:r>
        </w:sdtContent>
      </w:sdt>
      <w:r w:rsidR="0014057A" w:rsidRPr="00B13708">
        <w:rPr>
          <w:rFonts w:eastAsiaTheme="minorEastAsia"/>
        </w:rPr>
        <w:t xml:space="preserve">. </w:t>
      </w:r>
      <w:r w:rsidR="00877405" w:rsidRPr="00B13708">
        <w:rPr>
          <w:rFonts w:eastAsiaTheme="minorEastAsia"/>
        </w:rPr>
        <w:t xml:space="preserve">When using Frequency Modulation both the amplitude and the </w:t>
      </w:r>
      <w:r w:rsidR="00F66355" w:rsidRPr="00B13708">
        <w:rPr>
          <w:rFonts w:eastAsiaTheme="minorEastAsia"/>
        </w:rPr>
        <w:t xml:space="preserve">and the phase are unchanged allowing the signal to be altered only using a variation in the frequency levels. </w:t>
      </w:r>
      <w:r w:rsidR="00F466D4" w:rsidRPr="00B13708">
        <w:rPr>
          <w:rFonts w:eastAsiaTheme="minorEastAsia"/>
        </w:rPr>
        <w:t xml:space="preserve">Unlike Amplitude Modulation (AM), frequency modulation has 5 to 10 times more bandwidth. </w:t>
      </w:r>
    </w:p>
    <w:p w14:paraId="328FC8C8" w14:textId="591B96FE" w:rsidR="00ED61D7" w:rsidRPr="00B13708" w:rsidRDefault="00ED61D7" w:rsidP="00FE25E8">
      <w:pPr>
        <w:rPr>
          <w:rFonts w:eastAsiaTheme="minorEastAsia"/>
        </w:rPr>
      </w:pPr>
      <w:r w:rsidRPr="00B13708">
        <w:rPr>
          <w:rFonts w:eastAsiaTheme="minorEastAsia"/>
        </w:rPr>
        <w:t>Frequency Modulation is</w:t>
      </w:r>
      <w:r w:rsidR="00211B1A" w:rsidRPr="00B13708">
        <w:rPr>
          <w:rFonts w:eastAsiaTheme="minorEastAsia"/>
        </w:rPr>
        <w:t xml:space="preserve"> primarily</w:t>
      </w:r>
      <w:r w:rsidRPr="00B13708">
        <w:rPr>
          <w:rFonts w:eastAsiaTheme="minorEastAsia"/>
        </w:rPr>
        <w:t xml:space="preserve"> used for FM radio broadcasts</w:t>
      </w:r>
      <w:r w:rsidR="00211B1A" w:rsidRPr="00B13708">
        <w:rPr>
          <w:rFonts w:eastAsiaTheme="minorEastAsia"/>
        </w:rPr>
        <w:t xml:space="preserve"> however, it can be used for</w:t>
      </w:r>
      <w:r w:rsidR="00D57F3E" w:rsidRPr="00B13708">
        <w:rPr>
          <w:rFonts w:eastAsiaTheme="minorEastAsia"/>
        </w:rPr>
        <w:t xml:space="preserve"> radar, </w:t>
      </w:r>
      <w:r w:rsidR="00211B1A" w:rsidRPr="00B13708">
        <w:rPr>
          <w:rFonts w:eastAsiaTheme="minorEastAsia"/>
        </w:rPr>
        <w:t>telemetry,</w:t>
      </w:r>
      <w:r w:rsidR="00D57F3E" w:rsidRPr="00B13708">
        <w:rPr>
          <w:rFonts w:eastAsiaTheme="minorEastAsia"/>
        </w:rPr>
        <w:t xml:space="preserve"> and seismic prospecting and many more capabilities </w:t>
      </w:r>
      <w:sdt>
        <w:sdtPr>
          <w:rPr>
            <w:rFonts w:eastAsiaTheme="minorEastAsia"/>
          </w:rPr>
          <w:id w:val="-203797023"/>
          <w:citation/>
        </w:sdtPr>
        <w:sdtEndPr/>
        <w:sdtContent>
          <w:r w:rsidR="00211B1A" w:rsidRPr="00B13708">
            <w:rPr>
              <w:rFonts w:eastAsiaTheme="minorEastAsia"/>
            </w:rPr>
            <w:fldChar w:fldCharType="begin"/>
          </w:r>
          <w:r w:rsidR="00211B1A" w:rsidRPr="00B13708">
            <w:rPr>
              <w:rFonts w:eastAsiaTheme="minorEastAsia"/>
            </w:rPr>
            <w:instrText xml:space="preserve"> CITATION HEA23 \l 2057 </w:instrText>
          </w:r>
          <w:r w:rsidR="00211B1A" w:rsidRPr="00B13708">
            <w:rPr>
              <w:rFonts w:eastAsiaTheme="minorEastAsia"/>
            </w:rPr>
            <w:fldChar w:fldCharType="separate"/>
          </w:r>
          <w:r w:rsidR="00D324A5" w:rsidRPr="00D324A5">
            <w:rPr>
              <w:rFonts w:eastAsiaTheme="minorEastAsia"/>
              <w:noProof/>
            </w:rPr>
            <w:t>[4]</w:t>
          </w:r>
          <w:r w:rsidR="00211B1A" w:rsidRPr="00B13708">
            <w:rPr>
              <w:rFonts w:eastAsiaTheme="minorEastAsia"/>
            </w:rPr>
            <w:fldChar w:fldCharType="end"/>
          </w:r>
        </w:sdtContent>
      </w:sdt>
      <w:r w:rsidR="00D57F3E" w:rsidRPr="00B13708">
        <w:rPr>
          <w:rFonts w:eastAsiaTheme="minorEastAsia"/>
        </w:rPr>
        <w:t>.</w:t>
      </w:r>
      <w:r w:rsidR="009C0BB2" w:rsidRPr="00B13708">
        <w:rPr>
          <w:rFonts w:eastAsiaTheme="minorEastAsia"/>
        </w:rPr>
        <w:t xml:space="preserve"> It is mainly used for FM Radio due to its high quality audio qualities. Due to the fact it can </w:t>
      </w:r>
      <w:r w:rsidR="00EB61AE" w:rsidRPr="00B13708">
        <w:rPr>
          <w:rFonts w:eastAsiaTheme="minorEastAsia"/>
        </w:rPr>
        <w:t xml:space="preserve">emit on higher frequencies, it is generally clearer and more precise than that of other modulation methods. </w:t>
      </w:r>
    </w:p>
    <w:p w14:paraId="45B5D84E" w14:textId="633FDF67" w:rsidR="00C26A8D" w:rsidRPr="002E62AC" w:rsidRDefault="00C26A8D" w:rsidP="005D5EE1">
      <w:pPr>
        <w:pStyle w:val="Heading1"/>
        <w:rPr>
          <w:rFonts w:cstheme="majorHAnsi"/>
          <w:b/>
          <w:bCs/>
          <w:color w:val="auto"/>
          <w:u w:val="single"/>
        </w:rPr>
      </w:pPr>
    </w:p>
    <w:p w14:paraId="2CE3EBD4" w14:textId="77777777" w:rsidR="00AA3F02" w:rsidRPr="002E62AC" w:rsidRDefault="00AA3F02">
      <w:pPr>
        <w:rPr>
          <w:rFonts w:asciiTheme="majorHAnsi" w:hAnsiTheme="majorHAnsi" w:cstheme="majorHAnsi"/>
          <w:b/>
          <w:bCs/>
          <w:u w:val="single"/>
        </w:rPr>
      </w:pPr>
    </w:p>
    <w:p w14:paraId="169A6AD3" w14:textId="2A5DDB65" w:rsidR="00C26A8D" w:rsidRPr="00032792" w:rsidRDefault="00426500" w:rsidP="005D5EE1">
      <w:pPr>
        <w:pStyle w:val="Heading1"/>
        <w:rPr>
          <w:b/>
          <w:bCs/>
          <w:color w:val="auto"/>
          <w:u w:val="single"/>
        </w:rPr>
      </w:pPr>
      <w:bookmarkStart w:id="7" w:name="_Toc152256138"/>
      <w:r>
        <w:rPr>
          <w:rFonts w:cstheme="majorHAnsi"/>
          <w:b/>
          <w:bCs/>
          <w:color w:val="auto"/>
          <w:u w:val="single"/>
        </w:rPr>
        <w:lastRenderedPageBreak/>
        <w:t xml:space="preserve">Block </w:t>
      </w:r>
      <w:r w:rsidR="00803518">
        <w:rPr>
          <w:rFonts w:cstheme="majorHAnsi"/>
          <w:b/>
          <w:bCs/>
          <w:color w:val="auto"/>
          <w:u w:val="single"/>
        </w:rPr>
        <w:t>Diagrams -</w:t>
      </w:r>
      <w:r w:rsidR="00032792">
        <w:rPr>
          <w:rFonts w:cstheme="majorHAnsi"/>
          <w:b/>
          <w:bCs/>
          <w:color w:val="auto"/>
          <w:u w:val="single"/>
        </w:rPr>
        <w:t xml:space="preserve"> </w:t>
      </w:r>
      <w:r w:rsidR="00032792" w:rsidRPr="002E62AC">
        <w:rPr>
          <w:b/>
          <w:bCs/>
          <w:color w:val="auto"/>
          <w:u w:val="single"/>
        </w:rPr>
        <w:t>Transmitter and receiver Architectures</w:t>
      </w:r>
      <w:bookmarkEnd w:id="7"/>
    </w:p>
    <w:p w14:paraId="49B77E0D" w14:textId="77777777" w:rsidR="002E62AC" w:rsidRPr="002E62AC" w:rsidRDefault="002E62AC" w:rsidP="002E62AC"/>
    <w:p w14:paraId="7569549A" w14:textId="12E4039E" w:rsidR="001D3BBF" w:rsidRDefault="00E808BC" w:rsidP="001D3BBF">
      <w:pPr>
        <w:pStyle w:val="Heading2"/>
        <w:rPr>
          <w:rFonts w:cstheme="majorHAnsi"/>
          <w:b/>
          <w:bCs/>
          <w:color w:val="auto"/>
          <w:u w:val="single"/>
        </w:rPr>
      </w:pPr>
      <w:bookmarkStart w:id="8" w:name="_Toc152256139"/>
      <w:r w:rsidRPr="002E62AC">
        <w:rPr>
          <w:rFonts w:cstheme="majorHAnsi"/>
          <w:b/>
          <w:bCs/>
          <w:color w:val="auto"/>
          <w:u w:val="single"/>
        </w:rPr>
        <w:t xml:space="preserve">Task 1 </w:t>
      </w:r>
      <w:r w:rsidR="00747C26" w:rsidRPr="002E62AC">
        <w:rPr>
          <w:rFonts w:cstheme="majorHAnsi"/>
          <w:b/>
          <w:bCs/>
          <w:color w:val="auto"/>
          <w:u w:val="single"/>
        </w:rPr>
        <w:t>Amplitude Modulation</w:t>
      </w:r>
      <w:r w:rsidR="0061251E">
        <w:rPr>
          <w:rFonts w:cstheme="majorHAnsi"/>
          <w:b/>
          <w:bCs/>
          <w:color w:val="auto"/>
          <w:u w:val="single"/>
        </w:rPr>
        <w:t xml:space="preserve"> (AM)</w:t>
      </w:r>
      <w:bookmarkEnd w:id="8"/>
    </w:p>
    <w:p w14:paraId="5FB7934D" w14:textId="77777777" w:rsidR="003D30E7" w:rsidRDefault="003D30E7" w:rsidP="003D30E7"/>
    <w:p w14:paraId="20FA0161" w14:textId="77777777" w:rsidR="00AA3F02" w:rsidRDefault="00AA3F02" w:rsidP="00AA3F02">
      <w:pPr>
        <w:keepNext/>
      </w:pPr>
      <w:r w:rsidRPr="00AA3F02">
        <w:rPr>
          <w:noProof/>
        </w:rPr>
        <w:drawing>
          <wp:inline distT="0" distB="0" distL="0" distR="0" wp14:anchorId="0F8E2699" wp14:editId="401685CE">
            <wp:extent cx="5731510" cy="2246630"/>
            <wp:effectExtent l="0" t="0" r="2540" b="1270"/>
            <wp:docPr id="538031234"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31234" name="Picture 1" descr="A diagram of a computer network&#10;&#10;Description automatically generated"/>
                    <pic:cNvPicPr/>
                  </pic:nvPicPr>
                  <pic:blipFill>
                    <a:blip r:embed="rId10"/>
                    <a:stretch>
                      <a:fillRect/>
                    </a:stretch>
                  </pic:blipFill>
                  <pic:spPr>
                    <a:xfrm>
                      <a:off x="0" y="0"/>
                      <a:ext cx="5731510" cy="2246630"/>
                    </a:xfrm>
                    <a:prstGeom prst="rect">
                      <a:avLst/>
                    </a:prstGeom>
                  </pic:spPr>
                </pic:pic>
              </a:graphicData>
            </a:graphic>
          </wp:inline>
        </w:drawing>
      </w:r>
    </w:p>
    <w:p w14:paraId="7048FDDE" w14:textId="481BBE50" w:rsidR="003D30E7" w:rsidRDefault="00AA3F02" w:rsidP="00AA3F02">
      <w:pPr>
        <w:pStyle w:val="Caption"/>
      </w:pPr>
      <w:bookmarkStart w:id="9" w:name="_Toc152256156"/>
      <w:r>
        <w:t xml:space="preserve">Figure </w:t>
      </w:r>
      <w:r w:rsidR="00C215AB">
        <w:fldChar w:fldCharType="begin"/>
      </w:r>
      <w:r w:rsidR="00C215AB">
        <w:instrText xml:space="preserve"> SEQ Figure \* ARABIC </w:instrText>
      </w:r>
      <w:r w:rsidR="00C215AB">
        <w:fldChar w:fldCharType="separate"/>
      </w:r>
      <w:r w:rsidR="002836F1">
        <w:rPr>
          <w:noProof/>
        </w:rPr>
        <w:t>3</w:t>
      </w:r>
      <w:r w:rsidR="00C215AB">
        <w:rPr>
          <w:noProof/>
        </w:rPr>
        <w:fldChar w:fldCharType="end"/>
      </w:r>
      <w:r>
        <w:t xml:space="preserve"> - Amplitude Modulation Block Diagram</w:t>
      </w:r>
      <w:bookmarkEnd w:id="9"/>
    </w:p>
    <w:p w14:paraId="7BB49D8F" w14:textId="1EB0883E" w:rsidR="002E62AC" w:rsidRPr="002E62AC" w:rsidRDefault="006F4B49" w:rsidP="002E62AC">
      <w:r>
        <w:t>Amplitude mo</w:t>
      </w:r>
      <w:r w:rsidR="001E2E0B">
        <w:t xml:space="preserve">dulation uses an input sine wave </w:t>
      </w:r>
      <w:r w:rsidR="00505108">
        <w:t>multiplied</w:t>
      </w:r>
      <w:r w:rsidR="001E2E0B">
        <w:t xml:space="preserve"> </w:t>
      </w:r>
      <w:r w:rsidR="009B0776">
        <w:t>with</w:t>
      </w:r>
      <w:r w:rsidR="001E2E0B">
        <w:t xml:space="preserve"> </w:t>
      </w:r>
      <w:r w:rsidR="00505108">
        <w:t xml:space="preserve">a modulation </w:t>
      </w:r>
      <w:r w:rsidR="009B0776">
        <w:t>and</w:t>
      </w:r>
      <w:r w:rsidR="00E91405">
        <w:t xml:space="preserve"> </w:t>
      </w:r>
      <w:r w:rsidR="009F117E">
        <w:t xml:space="preserve">added using the sum block to </w:t>
      </w:r>
      <w:r w:rsidR="00465E47">
        <w:t xml:space="preserve">finalise the message signal. This message signal is now </w:t>
      </w:r>
      <w:r w:rsidR="007C41E9">
        <w:t>multiplied</w:t>
      </w:r>
      <w:r w:rsidR="00465E47">
        <w:t xml:space="preserve"> by</w:t>
      </w:r>
      <w:r w:rsidR="007C41E9">
        <w:t xml:space="preserve"> a carrier signal with a frequency of </w:t>
      </w:r>
      <w:r w:rsidR="001C03EB">
        <w:t>2*</w:t>
      </w:r>
      <w:r w:rsidR="007C41E9">
        <w:t>pi*20</w:t>
      </w:r>
      <w:r w:rsidR="008B55C2">
        <w:t xml:space="preserve"> creating the overall modulation signal</w:t>
      </w:r>
      <w:r w:rsidR="007E242F">
        <w:t xml:space="preserve">. The signal is then multiplied by the carrier signal once again to </w:t>
      </w:r>
      <w:r w:rsidR="00BA1D87">
        <w:t xml:space="preserve">demodulate the message before filtering any noise. </w:t>
      </w:r>
      <w:r w:rsidR="00FF4184">
        <w:t xml:space="preserve">Altering the modulation index will change the matching of the </w:t>
      </w:r>
      <w:r w:rsidR="00537E91">
        <w:t xml:space="preserve">message signal to the </w:t>
      </w:r>
      <w:r w:rsidR="00525A83">
        <w:t>carrier signal creating either under</w:t>
      </w:r>
      <w:r w:rsidR="00137BEE">
        <w:t xml:space="preserve"> </w:t>
      </w:r>
      <w:r w:rsidR="00525A83">
        <w:t>modulation at 0.5</w:t>
      </w:r>
      <w:r w:rsidR="0015662B">
        <w:t>, perfect modulation at 1 and overmodulation at 1.5.</w:t>
      </w:r>
      <w:r w:rsidR="00855D51">
        <w:t xml:space="preserve"> By using the gain at the end of the model </w:t>
      </w:r>
      <w:r w:rsidR="00A31B08">
        <w:t xml:space="preserve">a </w:t>
      </w:r>
      <w:r w:rsidR="00FC6EA9">
        <w:t xml:space="preserve">change </w:t>
      </w:r>
      <w:r w:rsidR="00A31B08">
        <w:t xml:space="preserve">can be made to </w:t>
      </w:r>
      <w:r w:rsidR="00FC6EA9">
        <w:t>the amplitude</w:t>
      </w:r>
      <w:r w:rsidR="00A627CA">
        <w:t xml:space="preserve"> of the output demodulated signal.</w:t>
      </w:r>
    </w:p>
    <w:p w14:paraId="08D716AD" w14:textId="0A4C0966" w:rsidR="005D2738" w:rsidRDefault="005C17CC" w:rsidP="005D2738">
      <w:pPr>
        <w:pStyle w:val="Heading2"/>
        <w:rPr>
          <w:rFonts w:cstheme="majorHAnsi"/>
          <w:b/>
          <w:bCs/>
          <w:color w:val="auto"/>
          <w:u w:val="single"/>
        </w:rPr>
      </w:pPr>
      <w:bookmarkStart w:id="10" w:name="_Toc152256140"/>
      <w:r w:rsidRPr="002E62AC">
        <w:rPr>
          <w:rFonts w:cstheme="majorHAnsi"/>
          <w:b/>
          <w:bCs/>
          <w:color w:val="auto"/>
          <w:u w:val="single"/>
        </w:rPr>
        <w:t xml:space="preserve">Task 2 </w:t>
      </w:r>
      <w:r w:rsidR="00747C26" w:rsidRPr="002E62AC">
        <w:rPr>
          <w:rFonts w:cstheme="majorHAnsi"/>
          <w:b/>
          <w:bCs/>
          <w:color w:val="auto"/>
          <w:u w:val="single"/>
        </w:rPr>
        <w:t>Double Side Band – S</w:t>
      </w:r>
      <w:r w:rsidR="004D6A16">
        <w:rPr>
          <w:rFonts w:cstheme="majorHAnsi"/>
          <w:b/>
          <w:bCs/>
          <w:color w:val="auto"/>
          <w:u w:val="single"/>
        </w:rPr>
        <w:t>uppressed</w:t>
      </w:r>
      <w:r w:rsidR="00747C26" w:rsidRPr="002E62AC">
        <w:rPr>
          <w:rFonts w:cstheme="majorHAnsi"/>
          <w:b/>
          <w:bCs/>
          <w:color w:val="auto"/>
          <w:u w:val="single"/>
        </w:rPr>
        <w:t xml:space="preserve"> Carrier</w:t>
      </w:r>
      <w:r w:rsidR="0061251E">
        <w:rPr>
          <w:rFonts w:cstheme="majorHAnsi"/>
          <w:b/>
          <w:bCs/>
          <w:color w:val="auto"/>
          <w:u w:val="single"/>
        </w:rPr>
        <w:t xml:space="preserve"> </w:t>
      </w:r>
      <w:r w:rsidR="0061251E" w:rsidRPr="0061251E">
        <w:rPr>
          <w:rFonts w:cstheme="majorHAnsi"/>
          <w:b/>
          <w:bCs/>
          <w:color w:val="auto"/>
          <w:u w:val="single"/>
        </w:rPr>
        <w:t>(DSB-SC)</w:t>
      </w:r>
      <w:bookmarkEnd w:id="10"/>
    </w:p>
    <w:p w14:paraId="32098611" w14:textId="77777777" w:rsidR="005D2738" w:rsidRPr="005D2738" w:rsidRDefault="005D2738" w:rsidP="005D2738"/>
    <w:p w14:paraId="23EC0C7D" w14:textId="7270BD94" w:rsidR="00AA3F02" w:rsidRDefault="007F1CC5" w:rsidP="00AA3F02">
      <w:pPr>
        <w:keepNext/>
      </w:pPr>
      <w:r w:rsidRPr="007F1CC5">
        <w:rPr>
          <w:noProof/>
        </w:rPr>
        <w:drawing>
          <wp:inline distT="0" distB="0" distL="0" distR="0" wp14:anchorId="6A25BF83" wp14:editId="09A7E515">
            <wp:extent cx="5731510" cy="2418080"/>
            <wp:effectExtent l="0" t="0" r="2540" b="1270"/>
            <wp:docPr id="919265590"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265590" name="Picture 1" descr="A diagram of a computer program&#10;&#10;Description automatically generated"/>
                    <pic:cNvPicPr/>
                  </pic:nvPicPr>
                  <pic:blipFill>
                    <a:blip r:embed="rId11"/>
                    <a:stretch>
                      <a:fillRect/>
                    </a:stretch>
                  </pic:blipFill>
                  <pic:spPr>
                    <a:xfrm>
                      <a:off x="0" y="0"/>
                      <a:ext cx="5731510" cy="2418080"/>
                    </a:xfrm>
                    <a:prstGeom prst="rect">
                      <a:avLst/>
                    </a:prstGeom>
                  </pic:spPr>
                </pic:pic>
              </a:graphicData>
            </a:graphic>
          </wp:inline>
        </w:drawing>
      </w:r>
    </w:p>
    <w:p w14:paraId="26609B0D" w14:textId="2CEDF6B2" w:rsidR="001D3BBF" w:rsidRDefault="00AA3F02" w:rsidP="00AA3F02">
      <w:pPr>
        <w:pStyle w:val="Caption"/>
      </w:pPr>
      <w:bookmarkStart w:id="11" w:name="_Toc152256157"/>
      <w:r>
        <w:t xml:space="preserve">Figure </w:t>
      </w:r>
      <w:r w:rsidR="00C215AB">
        <w:fldChar w:fldCharType="begin"/>
      </w:r>
      <w:r w:rsidR="00C215AB">
        <w:instrText xml:space="preserve"> SEQ Figure \* ARABIC </w:instrText>
      </w:r>
      <w:r w:rsidR="00C215AB">
        <w:fldChar w:fldCharType="separate"/>
      </w:r>
      <w:r w:rsidR="002836F1">
        <w:rPr>
          <w:noProof/>
        </w:rPr>
        <w:t>4</w:t>
      </w:r>
      <w:r w:rsidR="00C215AB">
        <w:rPr>
          <w:noProof/>
        </w:rPr>
        <w:fldChar w:fldCharType="end"/>
      </w:r>
      <w:r>
        <w:t xml:space="preserve"> - DSB-SC Block Diagram</w:t>
      </w:r>
      <w:bookmarkEnd w:id="11"/>
    </w:p>
    <w:p w14:paraId="7328B14B" w14:textId="4C7B6300" w:rsidR="00AA3F02" w:rsidRPr="00B13708" w:rsidRDefault="00262644" w:rsidP="002E62AC">
      <w:pPr>
        <w:rPr>
          <w:rFonts w:eastAsiaTheme="minorEastAsia"/>
        </w:rPr>
      </w:pPr>
      <w:r w:rsidRPr="00B13708">
        <w:rPr>
          <w:rFonts w:eastAsiaTheme="minorEastAsia"/>
        </w:rPr>
        <w:t xml:space="preserve">DSB-SC is set up using two specific message signals. These </w:t>
      </w:r>
      <w:r w:rsidR="001647A9" w:rsidRPr="00B13708">
        <w:rPr>
          <w:rFonts w:eastAsiaTheme="minorEastAsia"/>
        </w:rPr>
        <w:t>message signals are set in a way which is they are 180 degrees out of phase</w:t>
      </w:r>
      <w:r w:rsidR="00850C27" w:rsidRPr="00B13708">
        <w:rPr>
          <w:rFonts w:eastAsiaTheme="minorEastAsia"/>
        </w:rPr>
        <w:t xml:space="preserve">. This is done by using the same sine wave twice but </w:t>
      </w:r>
      <w:r w:rsidR="00DD11E2" w:rsidRPr="00B13708">
        <w:rPr>
          <w:rFonts w:eastAsiaTheme="minorEastAsia"/>
        </w:rPr>
        <w:t xml:space="preserve">inverting it </w:t>
      </w:r>
      <w:r w:rsidR="00DD11E2" w:rsidRPr="00B13708">
        <w:rPr>
          <w:rFonts w:eastAsiaTheme="minorEastAsia"/>
        </w:rPr>
        <w:lastRenderedPageBreak/>
        <w:t xml:space="preserve">using a negative creating one signal being positive message </w:t>
      </w:r>
      <w:r w:rsidR="00C813B3" w:rsidRPr="00B13708">
        <w:rPr>
          <w:rFonts w:eastAsiaTheme="minorEastAsia"/>
        </w:rPr>
        <w:t xml:space="preserve">signal marked m(t) and one negative </w:t>
      </w:r>
      <w:r w:rsidR="00195D52" w:rsidRPr="00B13708">
        <w:rPr>
          <w:rFonts w:eastAsiaTheme="minorEastAsia"/>
        </w:rPr>
        <w:t xml:space="preserve">signal marked as -m(t) as shown in figure 4. These </w:t>
      </w:r>
      <w:r w:rsidR="0070426E" w:rsidRPr="00B13708">
        <w:rPr>
          <w:rFonts w:eastAsiaTheme="minorEastAsia"/>
        </w:rPr>
        <w:t xml:space="preserve">signals, </w:t>
      </w:r>
      <w:r w:rsidR="00195D52" w:rsidRPr="00B13708">
        <w:rPr>
          <w:rFonts w:eastAsiaTheme="minorEastAsia"/>
        </w:rPr>
        <w:t xml:space="preserve">when </w:t>
      </w:r>
      <w:r w:rsidR="0070426E" w:rsidRPr="00B13708">
        <w:rPr>
          <w:rFonts w:eastAsiaTheme="minorEastAsia"/>
        </w:rPr>
        <w:t>con</w:t>
      </w:r>
      <w:r w:rsidR="00735E5A" w:rsidRPr="00B13708">
        <w:rPr>
          <w:rFonts w:eastAsiaTheme="minorEastAsia"/>
        </w:rPr>
        <w:t>stants</w:t>
      </w:r>
      <w:r w:rsidR="0070426E" w:rsidRPr="00B13708">
        <w:rPr>
          <w:rFonts w:eastAsiaTheme="minorEastAsia"/>
        </w:rPr>
        <w:t xml:space="preserve"> are added, </w:t>
      </w:r>
      <w:r w:rsidR="00E25BAB" w:rsidRPr="00B13708">
        <w:rPr>
          <w:rFonts w:eastAsiaTheme="minorEastAsia"/>
        </w:rPr>
        <w:t xml:space="preserve">are </w:t>
      </w:r>
      <w:r w:rsidR="008F13E9" w:rsidRPr="00B13708">
        <w:rPr>
          <w:rFonts w:eastAsiaTheme="minorEastAsia"/>
        </w:rPr>
        <w:t xml:space="preserve">used to create the two side bands which can be clearly shown </w:t>
      </w:r>
      <w:r w:rsidR="00895A26" w:rsidRPr="00B13708">
        <w:rPr>
          <w:rFonts w:eastAsiaTheme="minorEastAsia"/>
        </w:rPr>
        <w:t>in figure 9 below.</w:t>
      </w:r>
      <w:r w:rsidR="004C5048">
        <w:rPr>
          <w:rFonts w:eastAsiaTheme="minorEastAsia"/>
        </w:rPr>
        <w:t xml:space="preserve"> An AWGN Block is the used to add noise</w:t>
      </w:r>
      <w:r w:rsidR="007073E4">
        <w:rPr>
          <w:rFonts w:eastAsiaTheme="minorEastAsia"/>
        </w:rPr>
        <w:t>.</w:t>
      </w:r>
      <w:r w:rsidR="004C5048">
        <w:rPr>
          <w:rFonts w:eastAsiaTheme="minorEastAsia"/>
        </w:rPr>
        <w:t xml:space="preserve"> </w:t>
      </w:r>
      <w:r w:rsidR="007073E4">
        <w:rPr>
          <w:rFonts w:eastAsiaTheme="minorEastAsia"/>
        </w:rPr>
        <w:t>T</w:t>
      </w:r>
      <w:r w:rsidR="000566EB" w:rsidRPr="00B13708">
        <w:rPr>
          <w:rFonts w:eastAsiaTheme="minorEastAsia"/>
        </w:rPr>
        <w:t>o create a demodulation of the DSB-SC</w:t>
      </w:r>
      <w:r w:rsidR="00B06C02" w:rsidRPr="00B13708">
        <w:rPr>
          <w:rFonts w:eastAsiaTheme="minorEastAsia"/>
        </w:rPr>
        <w:t>, the original carrier wave is multiplied by the modulated signal</w:t>
      </w:r>
      <w:r w:rsidR="004877FA" w:rsidRPr="00B13708">
        <w:rPr>
          <w:rFonts w:eastAsiaTheme="minorEastAsia"/>
        </w:rPr>
        <w:t>.</w:t>
      </w:r>
    </w:p>
    <w:p w14:paraId="0C7039C9" w14:textId="28AEB357" w:rsidR="00151D42" w:rsidRPr="0095365D" w:rsidRDefault="005C17CC" w:rsidP="0095365D">
      <w:pPr>
        <w:pStyle w:val="Heading2"/>
        <w:rPr>
          <w:rFonts w:cstheme="majorHAnsi"/>
          <w:b/>
          <w:bCs/>
          <w:color w:val="auto"/>
          <w:u w:val="single"/>
        </w:rPr>
      </w:pPr>
      <w:bookmarkStart w:id="12" w:name="_Toc152256141"/>
      <w:r w:rsidRPr="002E62AC">
        <w:rPr>
          <w:rFonts w:cstheme="majorHAnsi"/>
          <w:b/>
          <w:bCs/>
          <w:color w:val="auto"/>
          <w:u w:val="single"/>
        </w:rPr>
        <w:t xml:space="preserve">Task 3 </w:t>
      </w:r>
      <w:r w:rsidR="002930DA" w:rsidRPr="002E62AC">
        <w:rPr>
          <w:rFonts w:cstheme="majorHAnsi"/>
          <w:b/>
          <w:bCs/>
          <w:color w:val="auto"/>
          <w:u w:val="single"/>
        </w:rPr>
        <w:t>Frequency Modulation</w:t>
      </w:r>
      <w:r w:rsidR="0061251E">
        <w:rPr>
          <w:rFonts w:cstheme="majorHAnsi"/>
          <w:b/>
          <w:bCs/>
          <w:color w:val="auto"/>
          <w:u w:val="single"/>
        </w:rPr>
        <w:t xml:space="preserve"> (FM)</w:t>
      </w:r>
      <w:bookmarkEnd w:id="12"/>
    </w:p>
    <w:p w14:paraId="5D0B86DF" w14:textId="1E3DE209" w:rsidR="0030124D" w:rsidRDefault="00F670E5" w:rsidP="0030124D">
      <w:pPr>
        <w:keepNext/>
      </w:pPr>
      <w:r w:rsidRPr="00F670E5">
        <w:rPr>
          <w:noProof/>
        </w:rPr>
        <w:drawing>
          <wp:inline distT="0" distB="0" distL="0" distR="0" wp14:anchorId="47152612" wp14:editId="0EE83750">
            <wp:extent cx="5731510" cy="1884680"/>
            <wp:effectExtent l="0" t="0" r="2540" b="1270"/>
            <wp:docPr id="1397604992" name="Picture 1" descr="A diagram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04992" name="Picture 1" descr="A diagram of a computer program&#10;&#10;Description automatically generated with medium confidence"/>
                    <pic:cNvPicPr/>
                  </pic:nvPicPr>
                  <pic:blipFill>
                    <a:blip r:embed="rId12"/>
                    <a:stretch>
                      <a:fillRect/>
                    </a:stretch>
                  </pic:blipFill>
                  <pic:spPr>
                    <a:xfrm>
                      <a:off x="0" y="0"/>
                      <a:ext cx="5731510" cy="1884680"/>
                    </a:xfrm>
                    <a:prstGeom prst="rect">
                      <a:avLst/>
                    </a:prstGeom>
                  </pic:spPr>
                </pic:pic>
              </a:graphicData>
            </a:graphic>
          </wp:inline>
        </w:drawing>
      </w:r>
    </w:p>
    <w:p w14:paraId="009B2D27" w14:textId="1E6077A2" w:rsidR="00AA3F02" w:rsidRDefault="0030124D" w:rsidP="0030124D">
      <w:pPr>
        <w:pStyle w:val="Caption"/>
      </w:pPr>
      <w:bookmarkStart w:id="13" w:name="_Toc152256158"/>
      <w:r>
        <w:t xml:space="preserve">Figure </w:t>
      </w:r>
      <w:r w:rsidR="00C215AB">
        <w:fldChar w:fldCharType="begin"/>
      </w:r>
      <w:r w:rsidR="00C215AB">
        <w:instrText xml:space="preserve"> SEQ Figure \* ARABIC </w:instrText>
      </w:r>
      <w:r w:rsidR="00C215AB">
        <w:fldChar w:fldCharType="separate"/>
      </w:r>
      <w:r w:rsidR="002836F1">
        <w:rPr>
          <w:noProof/>
        </w:rPr>
        <w:t>5</w:t>
      </w:r>
      <w:r w:rsidR="00C215AB">
        <w:rPr>
          <w:noProof/>
        </w:rPr>
        <w:fldChar w:fldCharType="end"/>
      </w:r>
      <w:r>
        <w:t xml:space="preserve"> - Frequency Modulation Block Diagram</w:t>
      </w:r>
      <w:bookmarkEnd w:id="13"/>
    </w:p>
    <w:p w14:paraId="09DA29D2" w14:textId="16C1B4E9" w:rsidR="005F1E79" w:rsidRDefault="00977686" w:rsidP="005F1E79">
      <w:r>
        <w:t xml:space="preserve">To create a frequency modulation signal two components are required. These components are the fi value which is </w:t>
      </w:r>
      <w:r w:rsidR="00A73AB2">
        <w:t xml:space="preserve">the instantaneous frequency and Omega which is the specific </w:t>
      </w:r>
      <w:r w:rsidR="007207FF">
        <w:t>angular frequency</w:t>
      </w:r>
      <w:r w:rsidR="00A73AB2">
        <w:t xml:space="preserve"> of the FM wave. </w:t>
      </w:r>
      <w:r w:rsidR="009B7EB8">
        <w:t xml:space="preserve">When the values from </w:t>
      </w:r>
      <w:r w:rsidR="00B763D3">
        <w:t xml:space="preserve">Fi and Omega are input into the FM frequency calculation an FM signal is produced. Below in the equation chain explains how </w:t>
      </w:r>
      <w:r w:rsidR="00051B12">
        <w:t xml:space="preserve">the process is completed. </w:t>
      </w:r>
    </w:p>
    <w:p w14:paraId="62C84F97" w14:textId="77777777" w:rsidR="00A1415A" w:rsidRDefault="00A1415A" w:rsidP="005F1E79"/>
    <w:p w14:paraId="6070DBE0" w14:textId="01EE718C" w:rsidR="00735631" w:rsidRPr="00A1415A" w:rsidRDefault="00C215AB" w:rsidP="00735631">
      <w:pPr>
        <w:rPr>
          <w:rFonts w:eastAsiaTheme="minorEastAsia"/>
          <w:i/>
          <w:iCs/>
        </w:rPr>
      </w:pPr>
      <m:oMathPara>
        <m:oMathParaPr>
          <m:jc m:val="center"/>
        </m:oMathParaPr>
        <m:oMath>
          <m:sSub>
            <m:sSubPr>
              <m:ctrlPr>
                <w:rPr>
                  <w:rFonts w:ascii="Cambria Math" w:hAnsi="Cambria Math"/>
                  <w:i/>
                  <w:iCs/>
                </w:rPr>
              </m:ctrlPr>
            </m:sSubPr>
            <m:e>
              <m:r>
                <w:rPr>
                  <w:rFonts w:ascii="Cambria Math" w:hAnsi="Cambria Math"/>
                </w:rPr>
                <m:t>f</m:t>
              </m:r>
            </m:e>
            <m:sub>
              <m:r>
                <w:rPr>
                  <w:rFonts w:ascii="Cambria Math" w:hAnsi="Cambria Math"/>
                </w:rPr>
                <m:t>i</m:t>
              </m:r>
            </m:sub>
          </m:sSub>
          <m:r>
            <w:rPr>
              <w:rFonts w:ascii="Cambria Math" w:hAnsi="Cambria Math"/>
            </w:rPr>
            <m:t>= </m:t>
          </m:r>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f</m:t>
              </m:r>
            </m:sub>
          </m:sSub>
          <m:r>
            <w:rPr>
              <w:rFonts w:ascii="Cambria Math" w:hAnsi="Cambria Math"/>
            </w:rPr>
            <m:t>m</m:t>
          </m:r>
          <m:d>
            <m:dPr>
              <m:ctrlPr>
                <w:rPr>
                  <w:rFonts w:ascii="Cambria Math" w:hAnsi="Cambria Math"/>
                  <w:i/>
                  <w:iCs/>
                </w:rPr>
              </m:ctrlPr>
            </m:dPr>
            <m:e>
              <m:r>
                <w:rPr>
                  <w:rFonts w:ascii="Cambria Math" w:hAnsi="Cambria Math"/>
                </w:rPr>
                <m:t>t</m:t>
              </m:r>
            </m:e>
          </m:d>
          <m:r>
            <w:rPr>
              <w:rFonts w:ascii="Cambria Math" w:hAnsi="Cambria Math"/>
            </w:rPr>
            <m:t>=</m:t>
          </m:r>
          <m:r>
            <w:rPr>
              <w:rFonts w:ascii="Cambria Math" w:hAnsi="Cambria Math"/>
            </w:rPr>
            <m:t>Instantaneous</m:t>
          </m:r>
          <m:r>
            <w:rPr>
              <w:rFonts w:ascii="Cambria Math" w:hAnsi="Cambria Math"/>
            </w:rPr>
            <m:t xml:space="preserve"> </m:t>
          </m:r>
          <m:r>
            <w:rPr>
              <w:rFonts w:ascii="Cambria Math" w:hAnsi="Cambria Math"/>
            </w:rPr>
            <m:t>Frequency</m:t>
          </m:r>
          <m:r>
            <w:rPr>
              <w:rFonts w:ascii="Cambria Math" w:hAnsi="Cambria Math"/>
            </w:rPr>
            <m:t xml:space="preserve"> </m:t>
          </m:r>
        </m:oMath>
      </m:oMathPara>
    </w:p>
    <w:p w14:paraId="7879CD23" w14:textId="6DE991C2" w:rsidR="000336B7" w:rsidRPr="00A1415A" w:rsidRDefault="00C215AB" w:rsidP="00735631">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t>
          </m:r>
          <m:r>
            <w:rPr>
              <w:rFonts w:ascii="Cambria Math" w:eastAsiaTheme="minorEastAsia" w:hAnsi="Cambria Math"/>
            </w:rPr>
            <m:t>Carrier</m:t>
          </m:r>
          <m:r>
            <w:rPr>
              <w:rFonts w:ascii="Cambria Math" w:eastAsiaTheme="minorEastAsia" w:hAnsi="Cambria Math"/>
            </w:rPr>
            <m:t xml:space="preserve"> </m:t>
          </m:r>
          <m:r>
            <w:rPr>
              <w:rFonts w:ascii="Cambria Math" w:eastAsiaTheme="minorEastAsia" w:hAnsi="Cambria Math"/>
            </w:rPr>
            <m:t>Frequency</m:t>
          </m:r>
        </m:oMath>
      </m:oMathPara>
    </w:p>
    <w:p w14:paraId="04F4DCB6" w14:textId="37602DD4" w:rsidR="00E76C9D" w:rsidRPr="00A1415A" w:rsidRDefault="0034292B" w:rsidP="00735631">
      <w:pPr>
        <w:rPr>
          <w:rFonts w:eastAsiaTheme="minorEastAsia"/>
        </w:rPr>
      </w:pPr>
      <m:oMathPara>
        <m:oMathParaPr>
          <m:jc m:val="center"/>
        </m:oMathParaPr>
        <m:oMath>
          <m:r>
            <w:rPr>
              <w:rFonts w:ascii="Cambria Math" w:eastAsiaTheme="minorEastAsia" w:hAnsi="Cambria Math"/>
            </w:rPr>
            <m:t>Kf=Frequency Sensitivity</m:t>
          </m:r>
        </m:oMath>
      </m:oMathPara>
    </w:p>
    <w:p w14:paraId="15A12A1B" w14:textId="3029CB1C" w:rsidR="0034292B" w:rsidRPr="00A1415A" w:rsidRDefault="00F46F79" w:rsidP="00735631">
      <w:pPr>
        <w:rPr>
          <w:rFonts w:eastAsiaTheme="minorEastAsia"/>
        </w:rPr>
      </w:pPr>
      <m:oMathPara>
        <m:oMathParaPr>
          <m:jc m:val="center"/>
        </m:oMathParaPr>
        <m:oMath>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=Message Signal</m:t>
          </m:r>
        </m:oMath>
      </m:oMathPara>
    </w:p>
    <w:p w14:paraId="5AF449FC" w14:textId="4D4E3FCE" w:rsidR="00F46F79" w:rsidRPr="00A1415A" w:rsidRDefault="00C215AB" w:rsidP="00735631">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i</m:t>
              </m:r>
            </m:sub>
          </m:sSub>
          <m:r>
            <w:rPr>
              <w:rFonts w:ascii="Cambria Math" w:eastAsiaTheme="minorEastAsia" w:hAnsi="Cambria Math"/>
            </w:rPr>
            <m:t>=</m:t>
          </m:r>
          <m:r>
            <w:rPr>
              <w:rFonts w:ascii="Cambria Math" w:eastAsiaTheme="minorEastAsia" w:hAnsi="Cambria Math"/>
            </w:rPr>
            <m:t>Angluar</m:t>
          </m:r>
          <m:r>
            <w:rPr>
              <w:rFonts w:ascii="Cambria Math" w:eastAsiaTheme="minorEastAsia" w:hAnsi="Cambria Math"/>
            </w:rPr>
            <m:t xml:space="preserve"> </m:t>
          </m:r>
          <m:r>
            <w:rPr>
              <w:rFonts w:ascii="Cambria Math" w:eastAsiaTheme="minorEastAsia" w:hAnsi="Cambria Math"/>
            </w:rPr>
            <m:t>Frequency</m:t>
          </m:r>
        </m:oMath>
      </m:oMathPara>
    </w:p>
    <w:p w14:paraId="05223921" w14:textId="4EB117AD" w:rsidR="00A1415A" w:rsidRPr="00481477" w:rsidRDefault="00C215AB" w:rsidP="007356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θ</m:t>
              </m:r>
            </m:e>
            <m:sub>
              <m:r>
                <w:rPr>
                  <w:rFonts w:ascii="Cambria Math" w:eastAsiaTheme="minorEastAsia" w:hAnsi="Cambria Math"/>
                </w:rPr>
                <m:t>i</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r>
            <w:rPr>
              <w:rFonts w:ascii="Cambria Math" w:eastAsiaTheme="minorEastAsia" w:hAnsi="Cambria Math"/>
            </w:rPr>
            <m:t>Angle</m:t>
          </m:r>
        </m:oMath>
      </m:oMathPara>
    </w:p>
    <w:p w14:paraId="7910D441" w14:textId="18F5FE66" w:rsidR="00463418" w:rsidRPr="003E2692" w:rsidRDefault="00C215AB" w:rsidP="00735631">
      <w:pPr>
        <w:rPr>
          <w:rFonts w:eastAsiaTheme="minorEastAsia"/>
          <w:i/>
          <w:iCs/>
        </w:rPr>
      </w:pPr>
      <m:oMathPara>
        <m:oMath>
          <m:sSub>
            <m:sSubPr>
              <m:ctrlPr>
                <w:rPr>
                  <w:rFonts w:ascii="Cambria Math" w:eastAsiaTheme="minorEastAsia" w:hAnsi="Cambria Math"/>
                  <w:i/>
                  <w:iCs/>
                </w:rPr>
              </m:ctrlPr>
            </m:sSubPr>
            <m:e>
              <m:r>
                <w:rPr>
                  <w:rFonts w:ascii="Cambria Math" w:eastAsiaTheme="minorEastAsia" w:hAnsi="Cambria Math"/>
                </w:rPr>
                <m:t>ω</m:t>
              </m:r>
            </m:e>
            <m:sub>
              <m:r>
                <w:rPr>
                  <w:rFonts w:ascii="Cambria Math" w:eastAsiaTheme="minorEastAsia" w:hAnsi="Cambria Math"/>
                </w:rPr>
                <m:t>i</m:t>
              </m:r>
            </m:sub>
          </m:sSub>
          <m:r>
            <w:rPr>
              <w:rFonts w:ascii="Cambria Math" w:eastAsiaTheme="minorEastAsia" w:hAnsi="Cambria Math"/>
            </w:rPr>
            <m:t>=d</m:t>
          </m:r>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r>
            <w:rPr>
              <w:rFonts w:ascii="Cambria Math" w:eastAsiaTheme="minorEastAsia" w:hAnsi="Cambria Math"/>
            </w:rPr>
            <m:t>(t) dt=2π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i</m:t>
              </m:r>
            </m:sub>
          </m:sSub>
          <m:r>
            <w:rPr>
              <w:rFonts w:ascii="Cambria Math" w:eastAsiaTheme="minorEastAsia" w:hAnsi="Cambria Math"/>
            </w:rPr>
            <m:t xml:space="preserve"> </m:t>
          </m:r>
        </m:oMath>
      </m:oMathPara>
    </w:p>
    <w:p w14:paraId="28E43B1F" w14:textId="53D7A149" w:rsidR="00481477" w:rsidRPr="008F5E86" w:rsidRDefault="00BC7379" w:rsidP="00481477">
      <w:pPr>
        <w:rPr>
          <w:rFonts w:eastAsiaTheme="minorEastAsia"/>
          <w:iCs/>
        </w:rPr>
      </w:pPr>
      <m:oMathPara>
        <m:oMath>
          <m:r>
            <m:rPr>
              <m:sty m:val="p"/>
            </m:rPr>
            <w:rPr>
              <w:rFonts w:ascii="Cambria Math" w:eastAsiaTheme="minorEastAsia" w:hAnsi="Cambria Math"/>
            </w:rPr>
            <m:t>2π</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i</m:t>
              </m:r>
            </m:sub>
          </m:sSub>
          <m:r>
            <m:rPr>
              <m:sty m:val="p"/>
            </m:rPr>
            <w:rPr>
              <w:rFonts w:ascii="Cambria Math" w:eastAsiaTheme="minorEastAsia" w:hAnsi="Cambria Math"/>
            </w:rPr>
            <m:t>dt=</m:t>
          </m:r>
          <m:sSub>
            <m:sSubPr>
              <m:ctrlPr>
                <w:rPr>
                  <w:rFonts w:ascii="Cambria Math" w:eastAsiaTheme="minorEastAsia" w:hAnsi="Cambria Math"/>
                  <w:iCs/>
                </w:rPr>
              </m:ctrlPr>
            </m:sSubPr>
            <m:e>
              <m:r>
                <w:rPr>
                  <w:rFonts w:ascii="Cambria Math" w:eastAsiaTheme="minorEastAsia" w:hAnsi="Cambria Math"/>
                </w:rPr>
                <m:t>θ</m:t>
              </m:r>
            </m:e>
            <m:sub>
              <m:r>
                <w:rPr>
                  <w:rFonts w:ascii="Cambria Math" w:eastAsiaTheme="minorEastAsia" w:hAnsi="Cambria Math"/>
                </w:rPr>
                <m:t>i</m:t>
              </m:r>
            </m:sub>
          </m:sSub>
          <m:r>
            <m:rPr>
              <m:sty m:val="p"/>
            </m:rPr>
            <w:rPr>
              <w:rFonts w:ascii="Cambria Math" w:eastAsiaTheme="minorEastAsia" w:hAnsi="Cambria Math"/>
            </w:rPr>
            <m:t>(t)</m:t>
          </m:r>
        </m:oMath>
      </m:oMathPara>
    </w:p>
    <w:p w14:paraId="386A7555" w14:textId="7884BB0B" w:rsidR="00051B12" w:rsidRPr="003E2692" w:rsidRDefault="00C215AB" w:rsidP="005F1E79">
      <w:pPr>
        <w:rPr>
          <w:rFonts w:eastAsiaTheme="minorEastAsia"/>
          <w:i/>
          <w:iCs/>
        </w:rPr>
      </w:pPr>
      <m:oMathPara>
        <m:oMath>
          <m:sSub>
            <m:sSubPr>
              <m:ctrlPr>
                <w:rPr>
                  <w:rFonts w:ascii="Cambria Math" w:eastAsiaTheme="minorEastAsia" w:hAnsi="Cambria Math" w:cs="Cambria Math"/>
                  <w:i/>
                  <w:iCs/>
                </w:rPr>
              </m:ctrlPr>
            </m:sSubPr>
            <m:e>
              <m:r>
                <w:rPr>
                  <w:rFonts w:ascii="Cambria Math" w:eastAsiaTheme="minorEastAsia" w:hAnsi="Cambria Math" w:cs="Cambria Math"/>
                </w:rPr>
                <m:t>θ</m:t>
              </m:r>
            </m:e>
            <m:sub>
              <m:r>
                <w:rPr>
                  <w:rFonts w:ascii="Cambria Math" w:eastAsiaTheme="minorEastAsia" w:hAnsi="Cambria Math" w:cs="Cambria Math"/>
                </w:rPr>
                <m:t>i</m:t>
              </m:r>
            </m:sub>
          </m:sSub>
          <m:r>
            <w:rPr>
              <w:rFonts w:ascii="Cambria Math" w:eastAsiaTheme="minorEastAsia" w:hAnsi="Cambria Math" w:cs="Cambria Math"/>
            </w:rPr>
            <m:t>t</m:t>
          </m:r>
          <m:r>
            <w:rPr>
              <w:rFonts w:ascii="Cambria Math" w:eastAsiaTheme="minorEastAsia" w:hAnsi="Cambria Math"/>
            </w:rPr>
            <m:t>=2</m:t>
          </m:r>
          <m:r>
            <w:rPr>
              <w:rFonts w:ascii="Cambria Math" w:eastAsiaTheme="minorEastAsia" w:hAnsi="Cambria Math" w:cs="Cambria Math"/>
            </w:rPr>
            <m:t>π</m:t>
          </m:r>
          <m:r>
            <w:rPr>
              <w:rFonts w:ascii="Cambria Math" w:eastAsiaTheme="minorEastAsia" w:hAnsi="Cambria Math"/>
            </w:rPr>
            <m:t>[</m:t>
          </m:r>
          <m:sSub>
            <m:sSubPr>
              <m:ctrlPr>
                <w:rPr>
                  <w:rFonts w:ascii="Cambria Math" w:eastAsiaTheme="minorEastAsia" w:hAnsi="Cambria Math" w:cs="Cambria Math"/>
                  <w:i/>
                  <w:iCs/>
                </w:rPr>
              </m:ctrlPr>
            </m:sSubPr>
            <m:e>
              <m:r>
                <w:rPr>
                  <w:rFonts w:ascii="Cambria Math" w:eastAsiaTheme="minorEastAsia" w:hAnsi="Cambria Math" w:cs="Cambria Math"/>
                </w:rPr>
                <m:t>f</m:t>
              </m:r>
            </m:e>
            <m:sub>
              <m:r>
                <w:rPr>
                  <w:rFonts w:ascii="Cambria Math" w:eastAsiaTheme="minorEastAsia" w:hAnsi="Cambria Math" w:cs="Cambria Math"/>
                </w:rPr>
                <m:t>c</m:t>
              </m:r>
            </m:sub>
          </m:sSub>
          <m:r>
            <w:rPr>
              <w:rFonts w:ascii="Cambria Math" w:eastAsiaTheme="minorEastAsia" w:hAnsi="Cambria Math"/>
            </w:rPr>
            <m:t>+</m:t>
          </m:r>
          <m:sSub>
            <m:sSubPr>
              <m:ctrlPr>
                <w:rPr>
                  <w:rFonts w:ascii="Cambria Math" w:eastAsiaTheme="minorEastAsia" w:hAnsi="Cambria Math" w:cs="Cambria Math"/>
                  <w:i/>
                  <w:iCs/>
                </w:rPr>
              </m:ctrlPr>
            </m:sSubPr>
            <m:e>
              <m:r>
                <w:rPr>
                  <w:rFonts w:ascii="Cambria Math" w:eastAsiaTheme="minorEastAsia" w:hAnsi="Cambria Math" w:cs="Cambria Math"/>
                </w:rPr>
                <m:t>k</m:t>
              </m:r>
            </m:e>
            <m:sub>
              <m:r>
                <w:rPr>
                  <w:rFonts w:ascii="Cambria Math" w:eastAsiaTheme="minorEastAsia" w:hAnsi="Cambria Math" w:cs="Cambria Math"/>
                </w:rPr>
                <m:t>f</m:t>
              </m:r>
            </m:sub>
          </m:sSub>
          <m:r>
            <w:rPr>
              <w:rFonts w:ascii="Cambria Math" w:eastAsiaTheme="minorEastAsia" w:hAnsi="Cambria Math" w:cs="Cambria Math"/>
            </w:rPr>
            <m:t>mt</m:t>
          </m:r>
          <m:r>
            <w:rPr>
              <w:rFonts w:ascii="Cambria Math" w:eastAsiaTheme="minorEastAsia" w:hAnsi="Cambria Math"/>
            </w:rPr>
            <m:t>]dt</m:t>
          </m:r>
        </m:oMath>
      </m:oMathPara>
    </w:p>
    <w:p w14:paraId="339F9780" w14:textId="4F3F4B4C" w:rsidR="00271524" w:rsidRPr="008F5E86" w:rsidRDefault="00BC7379" w:rsidP="005F1E79">
      <w:pPr>
        <w:rPr>
          <w:rFonts w:eastAsiaTheme="minorEastAsia"/>
          <w:iCs/>
        </w:rPr>
      </w:pPr>
      <m:oMathPara>
        <m:oMath>
          <m:r>
            <m:rPr>
              <m:sty m:val="p"/>
            </m:rPr>
            <w:rPr>
              <w:rFonts w:ascii="Cambria Math" w:eastAsiaTheme="minorEastAsia" w:hAnsi="Cambria Math"/>
            </w:rPr>
            <m:t xml:space="preserve">s(t)= </m:t>
          </m:r>
          <m:sSub>
            <m:sSubPr>
              <m:ctrlPr>
                <w:rPr>
                  <w:rFonts w:ascii="Cambria Math" w:eastAsiaTheme="minorEastAsia" w:hAnsi="Cambria Math"/>
                  <w:iCs/>
                </w:rPr>
              </m:ctrlPr>
            </m:sSubPr>
            <m:e>
              <m:r>
                <w:rPr>
                  <w:rFonts w:ascii="Cambria Math" w:eastAsiaTheme="minorEastAsia" w:hAnsi="Cambria Math"/>
                </w:rPr>
                <m:t>A</m:t>
              </m:r>
            </m:e>
            <m:sub>
              <m:r>
                <w:rPr>
                  <w:rFonts w:ascii="Cambria Math" w:eastAsiaTheme="minorEastAsia" w:hAnsi="Cambria Math"/>
                </w:rPr>
                <m:t>c</m:t>
              </m:r>
            </m:sub>
          </m:sSub>
          <m:r>
            <m:rPr>
              <m:sty m:val="p"/>
            </m:rPr>
            <w:rPr>
              <w:rFonts w:ascii="Cambria Math" w:eastAsiaTheme="minorEastAsia" w:hAnsi="Cambria Math"/>
            </w:rPr>
            <m:t>cos</m:t>
          </m:r>
          <m:sSub>
            <m:sSubPr>
              <m:ctrlPr>
                <w:rPr>
                  <w:rFonts w:ascii="Cambria Math" w:eastAsiaTheme="minorEastAsia" w:hAnsi="Cambria Math"/>
                  <w:iCs/>
                </w:rPr>
              </m:ctrlPr>
            </m:sSubPr>
            <m:e>
              <m:r>
                <w:rPr>
                  <w:rFonts w:ascii="Cambria Math" w:eastAsiaTheme="minorEastAsia" w:hAnsi="Cambria Math"/>
                </w:rPr>
                <m:t>θ</m:t>
              </m:r>
            </m:e>
            <m:sub>
              <m:r>
                <w:rPr>
                  <w:rFonts w:ascii="Cambria Math" w:eastAsiaTheme="minorEastAsia" w:hAnsi="Cambria Math"/>
                </w:rPr>
                <m:t>i</m:t>
              </m:r>
            </m:sub>
          </m:sSub>
          <m:r>
            <m:rPr>
              <m:sty m:val="p"/>
            </m:rPr>
            <w:rPr>
              <w:rFonts w:ascii="Cambria Math" w:eastAsiaTheme="minorEastAsia" w:hAnsi="Cambria Math"/>
            </w:rPr>
            <m:t>(t)</m:t>
          </m:r>
        </m:oMath>
      </m:oMathPara>
    </w:p>
    <w:p w14:paraId="6F1153D0" w14:textId="31A6D3F8" w:rsidR="00AD2251" w:rsidRPr="00A57D4D" w:rsidRDefault="003E2692" w:rsidP="00AD2251">
      <w:pPr>
        <w:rPr>
          <w:rFonts w:eastAsiaTheme="minorEastAsia"/>
          <w:i/>
        </w:rPr>
      </w:pPr>
      <m:oMathPara>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 dt+2π </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m(t)dt]</m:t>
          </m:r>
        </m:oMath>
      </m:oMathPara>
    </w:p>
    <w:p w14:paraId="5B27ECDF" w14:textId="20AA3EA8" w:rsidR="00A57D4D" w:rsidRPr="003E2692" w:rsidRDefault="00A57D4D" w:rsidP="00A57D4D">
      <w:pPr>
        <w:jc w:val="center"/>
        <w:rPr>
          <w:rFonts w:eastAsiaTheme="minorEastAsia"/>
          <w:i/>
          <w:iCs/>
        </w:rPr>
      </w:pPr>
      <w:r>
        <w:rPr>
          <w:rFonts w:eastAsiaTheme="minorEastAsia"/>
          <w:i/>
        </w:rPr>
        <w:t>FM Equation</w:t>
      </w:r>
    </w:p>
    <w:p w14:paraId="10002265" w14:textId="43916C44" w:rsidR="001413B5" w:rsidRPr="003E2692" w:rsidRDefault="003E2692" w:rsidP="00151D42">
      <w:pPr>
        <w:rPr>
          <w:rFonts w:eastAsiaTheme="minorEastAsia"/>
          <w:i/>
        </w:rPr>
      </w:pPr>
      <m:oMathPara>
        <m:oMath>
          <m:r>
            <w:rPr>
              <w:rFonts w:ascii="Cambria Math" w:eastAsiaTheme="minorEastAsia" w:hAnsi="Cambria Math"/>
            </w:rPr>
            <m:t>s(t)=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nary>
            <m:naryPr>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e>
          </m:nary>
          <m:r>
            <w:rPr>
              <w:rFonts w:ascii="Cambria Math" w:eastAsiaTheme="minorEastAsia" w:hAnsi="Cambria Math"/>
            </w:rPr>
            <m:t>+2π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m:t>
              </m:r>
            </m:sub>
          </m:sSub>
          <m:nary>
            <m:naryPr>
              <m:limLoc m:val="undOvr"/>
              <m:subHide m:val="1"/>
              <m:supHide m:val="1"/>
              <m:ctrlPr>
                <w:rPr>
                  <w:rFonts w:ascii="Cambria Math" w:eastAsiaTheme="minorEastAsia" w:hAnsi="Cambria Math"/>
                  <w:i/>
                </w:rPr>
              </m:ctrlPr>
            </m:naryPr>
            <m:sub/>
            <m:sup/>
            <m:e>
              <m:r>
                <w:rPr>
                  <w:rFonts w:ascii="Cambria Math" w:eastAsiaTheme="minorEastAsia" w:hAnsi="Cambria Math"/>
                </w:rPr>
                <m:t>m(t)</m:t>
              </m:r>
            </m:e>
          </m:nary>
          <m:r>
            <w:rPr>
              <w:rFonts w:ascii="Cambria Math" w:eastAsiaTheme="minorEastAsia" w:hAnsi="Cambria Math"/>
            </w:rPr>
            <m:t>dt]</m:t>
          </m:r>
        </m:oMath>
      </m:oMathPara>
    </w:p>
    <w:p w14:paraId="23339370" w14:textId="245F5D40" w:rsidR="00BC7379" w:rsidRPr="00803518" w:rsidRDefault="00B24676" w:rsidP="00151D42">
      <w:pPr>
        <w:rPr>
          <w:rFonts w:eastAsiaTheme="minorEastAsia"/>
        </w:rPr>
      </w:pPr>
      <w:r w:rsidRPr="008F5E86">
        <w:rPr>
          <w:rFonts w:eastAsiaTheme="minorEastAsia"/>
        </w:rPr>
        <w:t>The block diagram as</w:t>
      </w:r>
      <w:r w:rsidR="00082FAC" w:rsidRPr="008F5E86">
        <w:rPr>
          <w:rFonts w:eastAsiaTheme="minorEastAsia"/>
        </w:rPr>
        <w:t xml:space="preserve"> displayed in figure 5 shows the full process of using this equation</w:t>
      </w:r>
      <w:r w:rsidR="00780914" w:rsidRPr="008F5E86">
        <w:rPr>
          <w:rFonts w:eastAsiaTheme="minorEastAsia"/>
        </w:rPr>
        <w:t xml:space="preserve"> </w:t>
      </w:r>
      <w:r w:rsidR="00F33FB7" w:rsidRPr="008F5E86">
        <w:rPr>
          <w:rFonts w:eastAsiaTheme="minorEastAsia"/>
        </w:rPr>
        <w:t>to</w:t>
      </w:r>
      <w:r w:rsidR="00780914" w:rsidRPr="008F5E86">
        <w:rPr>
          <w:rFonts w:eastAsiaTheme="minorEastAsia"/>
        </w:rPr>
        <w:t xml:space="preserve"> create the modulation aspect of FM</w:t>
      </w:r>
      <w:r w:rsidR="00082FAC" w:rsidRPr="008F5E86">
        <w:rPr>
          <w:rFonts w:eastAsiaTheme="minorEastAsia"/>
        </w:rPr>
        <w:t>. Each block use</w:t>
      </w:r>
      <w:r w:rsidR="00780914" w:rsidRPr="008F5E86">
        <w:rPr>
          <w:rFonts w:eastAsiaTheme="minorEastAsia"/>
        </w:rPr>
        <w:t xml:space="preserve">d is a direct </w:t>
      </w:r>
      <w:r w:rsidR="00F33FB7" w:rsidRPr="008F5E86">
        <w:rPr>
          <w:rFonts w:eastAsiaTheme="minorEastAsia"/>
        </w:rPr>
        <w:t>representation</w:t>
      </w:r>
      <w:r w:rsidR="00780914" w:rsidRPr="008F5E86">
        <w:rPr>
          <w:rFonts w:eastAsiaTheme="minorEastAsia"/>
        </w:rPr>
        <w:t xml:space="preserve"> to that </w:t>
      </w:r>
      <w:r w:rsidR="00F33FB7" w:rsidRPr="008F5E86">
        <w:rPr>
          <w:rFonts w:eastAsiaTheme="minorEastAsia"/>
        </w:rPr>
        <w:t xml:space="preserve">of the </w:t>
      </w:r>
      <w:r w:rsidR="00780914" w:rsidRPr="008F5E86">
        <w:rPr>
          <w:rFonts w:eastAsiaTheme="minorEastAsia"/>
        </w:rPr>
        <w:t xml:space="preserve">frequency </w:t>
      </w:r>
      <w:r w:rsidR="00780914" w:rsidRPr="008F5E86">
        <w:rPr>
          <w:rFonts w:eastAsiaTheme="minorEastAsia"/>
        </w:rPr>
        <w:lastRenderedPageBreak/>
        <w:t>modulation diagram</w:t>
      </w:r>
      <w:r w:rsidR="00F33FB7" w:rsidRPr="008F5E86">
        <w:rPr>
          <w:rFonts w:eastAsiaTheme="minorEastAsia"/>
        </w:rPr>
        <w:t xml:space="preserve"> including using integration blocks to simulate the integration of the message signal</w:t>
      </w:r>
      <w:r w:rsidR="00780914" w:rsidRPr="008F5E86">
        <w:rPr>
          <w:rFonts w:eastAsiaTheme="minorEastAsia"/>
        </w:rPr>
        <w:t xml:space="preserve">. </w:t>
      </w:r>
    </w:p>
    <w:p w14:paraId="2ECADF72" w14:textId="43182A3C" w:rsidR="00AA4DE8" w:rsidRPr="009E3B50" w:rsidRDefault="00771813" w:rsidP="009E3B50">
      <w:pPr>
        <w:pStyle w:val="Heading1"/>
        <w:rPr>
          <w:b/>
          <w:bCs/>
          <w:color w:val="auto"/>
          <w:u w:val="single"/>
        </w:rPr>
      </w:pPr>
      <w:bookmarkStart w:id="14" w:name="_Toc152256142"/>
      <w:r w:rsidRPr="002E62AC">
        <w:rPr>
          <w:b/>
          <w:bCs/>
          <w:color w:val="auto"/>
          <w:u w:val="single"/>
        </w:rPr>
        <w:t>Simulated Outputs and Results</w:t>
      </w:r>
      <w:bookmarkEnd w:id="14"/>
    </w:p>
    <w:p w14:paraId="50C9AFD1" w14:textId="1D6B7F07" w:rsidR="00531D1E" w:rsidRPr="00DA67EB" w:rsidRDefault="00AA4DE8" w:rsidP="00DA67EB">
      <w:pPr>
        <w:pStyle w:val="Heading2"/>
        <w:rPr>
          <w:b/>
          <w:bCs/>
          <w:color w:val="auto"/>
          <w:u w:val="single"/>
        </w:rPr>
      </w:pPr>
      <w:bookmarkStart w:id="15" w:name="_Toc152256143"/>
      <w:r>
        <w:rPr>
          <w:b/>
          <w:bCs/>
          <w:color w:val="auto"/>
          <w:u w:val="single"/>
        </w:rPr>
        <w:t xml:space="preserve">Task 1 </w:t>
      </w:r>
      <w:r w:rsidRPr="00AA4DE8">
        <w:rPr>
          <w:b/>
          <w:bCs/>
          <w:color w:val="auto"/>
          <w:u w:val="single"/>
        </w:rPr>
        <w:t>Amplitude Modulation</w:t>
      </w:r>
      <w:bookmarkEnd w:id="15"/>
    </w:p>
    <w:p w14:paraId="783551AC" w14:textId="1F9A5C1E" w:rsidR="003C1938" w:rsidRPr="00AD6FD7" w:rsidRDefault="00215496" w:rsidP="00AD6FD7">
      <w:pPr>
        <w:pStyle w:val="Heading3"/>
        <w:rPr>
          <w:b/>
          <w:bCs/>
          <w:color w:val="auto"/>
          <w:u w:val="single"/>
        </w:rPr>
      </w:pPr>
      <w:bookmarkStart w:id="16" w:name="_Toc152256144"/>
      <w:r w:rsidRPr="003C1938">
        <w:rPr>
          <w:b/>
          <w:bCs/>
          <w:color w:val="auto"/>
          <w:u w:val="single"/>
        </w:rPr>
        <w:t>Task 1 (a) (</w:t>
      </w:r>
      <w:proofErr w:type="spellStart"/>
      <w:r w:rsidRPr="003C1938">
        <w:rPr>
          <w:b/>
          <w:bCs/>
          <w:color w:val="auto"/>
          <w:u w:val="single"/>
        </w:rPr>
        <w:t>i</w:t>
      </w:r>
      <w:proofErr w:type="spellEnd"/>
      <w:r w:rsidRPr="003C1938">
        <w:rPr>
          <w:b/>
          <w:bCs/>
          <w:color w:val="auto"/>
          <w:u w:val="single"/>
        </w:rPr>
        <w:t>)</w:t>
      </w:r>
      <w:r w:rsidR="00E22E2A">
        <w:rPr>
          <w:b/>
          <w:bCs/>
          <w:color w:val="auto"/>
          <w:u w:val="single"/>
        </w:rPr>
        <w:t xml:space="preserve"> Student Number Modulation Index</w:t>
      </w:r>
      <w:bookmarkEnd w:id="16"/>
    </w:p>
    <w:p w14:paraId="0C47CD95" w14:textId="77777777" w:rsidR="001F5093" w:rsidRDefault="001F5093" w:rsidP="001F5093">
      <w:pPr>
        <w:keepNext/>
      </w:pPr>
      <w:r w:rsidRPr="001F5093">
        <w:rPr>
          <w:noProof/>
        </w:rPr>
        <w:drawing>
          <wp:inline distT="0" distB="0" distL="0" distR="0" wp14:anchorId="6ADB1199" wp14:editId="4AF61E49">
            <wp:extent cx="5731510" cy="2662555"/>
            <wp:effectExtent l="0" t="0" r="2540" b="4445"/>
            <wp:docPr id="201798318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83183" name="Picture 1" descr="A screenshot of a computer screen&#10;&#10;Description automatically generated"/>
                    <pic:cNvPicPr/>
                  </pic:nvPicPr>
                  <pic:blipFill>
                    <a:blip r:embed="rId13"/>
                    <a:stretch>
                      <a:fillRect/>
                    </a:stretch>
                  </pic:blipFill>
                  <pic:spPr>
                    <a:xfrm>
                      <a:off x="0" y="0"/>
                      <a:ext cx="5731510" cy="2662555"/>
                    </a:xfrm>
                    <a:prstGeom prst="rect">
                      <a:avLst/>
                    </a:prstGeom>
                  </pic:spPr>
                </pic:pic>
              </a:graphicData>
            </a:graphic>
          </wp:inline>
        </w:drawing>
      </w:r>
    </w:p>
    <w:p w14:paraId="30D82CDB" w14:textId="407A9914" w:rsidR="001F5093" w:rsidRDefault="001F5093" w:rsidP="001F5093">
      <w:pPr>
        <w:pStyle w:val="Caption"/>
      </w:pPr>
      <w:bookmarkStart w:id="17" w:name="_Toc152256159"/>
      <w:r>
        <w:t xml:space="preserve">Figure </w:t>
      </w:r>
      <w:r w:rsidR="00C215AB">
        <w:fldChar w:fldCharType="begin"/>
      </w:r>
      <w:r w:rsidR="00C215AB">
        <w:instrText xml:space="preserve"> SEQ Figure \* ARABIC </w:instrText>
      </w:r>
      <w:r w:rsidR="00C215AB">
        <w:fldChar w:fldCharType="separate"/>
      </w:r>
      <w:r w:rsidR="002836F1">
        <w:rPr>
          <w:noProof/>
        </w:rPr>
        <w:t>6</w:t>
      </w:r>
      <w:r w:rsidR="00C215AB">
        <w:rPr>
          <w:noProof/>
        </w:rPr>
        <w:fldChar w:fldCharType="end"/>
      </w:r>
      <w:r>
        <w:t xml:space="preserve"> - AM Modulation with Student Number Index</w:t>
      </w:r>
      <w:bookmarkEnd w:id="17"/>
    </w:p>
    <w:p w14:paraId="5F2D907F" w14:textId="77777777" w:rsidR="00CC3F06" w:rsidRDefault="00CC3F06" w:rsidP="00CC3F06">
      <w:pPr>
        <w:keepNext/>
      </w:pPr>
      <w:r w:rsidRPr="00CC3F06">
        <w:rPr>
          <w:noProof/>
        </w:rPr>
        <w:drawing>
          <wp:inline distT="0" distB="0" distL="0" distR="0" wp14:anchorId="18CB6698" wp14:editId="1123C2AF">
            <wp:extent cx="5731510" cy="2432685"/>
            <wp:effectExtent l="0" t="0" r="2540" b="5715"/>
            <wp:docPr id="1088210884" name="Picture 1" descr="A screen 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10884" name="Picture 1" descr="A screen shot of a graph"/>
                    <pic:cNvPicPr/>
                  </pic:nvPicPr>
                  <pic:blipFill>
                    <a:blip r:embed="rId14"/>
                    <a:stretch>
                      <a:fillRect/>
                    </a:stretch>
                  </pic:blipFill>
                  <pic:spPr>
                    <a:xfrm>
                      <a:off x="0" y="0"/>
                      <a:ext cx="5731510" cy="2432685"/>
                    </a:xfrm>
                    <a:prstGeom prst="rect">
                      <a:avLst/>
                    </a:prstGeom>
                  </pic:spPr>
                </pic:pic>
              </a:graphicData>
            </a:graphic>
          </wp:inline>
        </w:drawing>
      </w:r>
    </w:p>
    <w:p w14:paraId="04E805F2" w14:textId="741ED822" w:rsidR="00AD6FD7" w:rsidRDefault="00CC3F06" w:rsidP="0030124D">
      <w:pPr>
        <w:pStyle w:val="Caption"/>
      </w:pPr>
      <w:bookmarkStart w:id="18" w:name="_Toc152256160"/>
      <w:r>
        <w:t xml:space="preserve">Figure </w:t>
      </w:r>
      <w:r w:rsidR="00C215AB">
        <w:fldChar w:fldCharType="begin"/>
      </w:r>
      <w:r w:rsidR="00C215AB">
        <w:instrText xml:space="preserve"> SEQ Figure \* ARABIC </w:instrText>
      </w:r>
      <w:r w:rsidR="00C215AB">
        <w:fldChar w:fldCharType="separate"/>
      </w:r>
      <w:r w:rsidR="002836F1">
        <w:rPr>
          <w:noProof/>
        </w:rPr>
        <w:t>7</w:t>
      </w:r>
      <w:r w:rsidR="00C215AB">
        <w:rPr>
          <w:noProof/>
        </w:rPr>
        <w:fldChar w:fldCharType="end"/>
      </w:r>
      <w:r>
        <w:t xml:space="preserve"> - Spectrum Capture of AM with 0.7 as the Mod Index</w:t>
      </w:r>
      <w:bookmarkEnd w:id="18"/>
    </w:p>
    <w:p w14:paraId="0B618B64" w14:textId="293DF925" w:rsidR="00392B73" w:rsidRPr="00E55A6F" w:rsidRDefault="00F365D0" w:rsidP="009F12D6">
      <w:pPr>
        <w:rPr>
          <w:rFonts w:eastAsiaTheme="minorEastAsia"/>
        </w:rPr>
      </w:pPr>
      <w:r w:rsidRPr="008F5E86">
        <w:rPr>
          <w:rFonts w:eastAsiaTheme="minorEastAsia"/>
        </w:rPr>
        <w:t xml:space="preserve">Figure </w:t>
      </w:r>
      <w:r w:rsidR="0030124D" w:rsidRPr="008F5E86">
        <w:rPr>
          <w:rFonts w:eastAsiaTheme="minorEastAsia"/>
        </w:rPr>
        <w:t>6</w:t>
      </w:r>
      <w:r w:rsidRPr="008F5E86">
        <w:rPr>
          <w:rFonts w:eastAsiaTheme="minorEastAsia"/>
        </w:rPr>
        <w:t xml:space="preserve"> shows the Am signal</w:t>
      </w:r>
      <w:r w:rsidR="00C03B58">
        <w:rPr>
          <w:rFonts w:eastAsiaTheme="minorEastAsia"/>
        </w:rPr>
        <w:t xml:space="preserve"> when the </w:t>
      </w:r>
      <w:r w:rsidRPr="008F5E86">
        <w:rPr>
          <w:rFonts w:eastAsiaTheme="minorEastAsia"/>
        </w:rPr>
        <w:t xml:space="preserve">modulation index </w:t>
      </w:r>
      <w:r w:rsidR="00C03B58">
        <w:rPr>
          <w:rFonts w:eastAsiaTheme="minorEastAsia"/>
        </w:rPr>
        <w:t>is</w:t>
      </w:r>
      <w:r w:rsidRPr="008F5E86">
        <w:rPr>
          <w:rFonts w:eastAsiaTheme="minorEastAsia"/>
        </w:rPr>
        <w:t xml:space="preserve"> </w:t>
      </w:r>
      <w:r w:rsidR="008C4723" w:rsidRPr="008F5E86">
        <w:rPr>
          <w:rFonts w:eastAsiaTheme="minorEastAsia"/>
        </w:rPr>
        <w:t xml:space="preserve">0.8. </w:t>
      </w:r>
      <w:r w:rsidR="00190076" w:rsidRPr="008F5E86">
        <w:rPr>
          <w:rFonts w:eastAsiaTheme="minorEastAsia"/>
        </w:rPr>
        <w:t>There</w:t>
      </w:r>
      <w:r w:rsidR="008C4723" w:rsidRPr="008F5E86">
        <w:rPr>
          <w:rFonts w:eastAsiaTheme="minorEastAsia"/>
        </w:rPr>
        <w:t xml:space="preserve"> is a slight under modulation aspect to this specific modulation. This is </w:t>
      </w:r>
      <w:r w:rsidR="00190076" w:rsidRPr="008F5E86">
        <w:rPr>
          <w:rFonts w:eastAsiaTheme="minorEastAsia"/>
        </w:rPr>
        <w:t xml:space="preserve">because a modulation index of </w:t>
      </w:r>
      <w:r w:rsidR="008C4723" w:rsidRPr="008F5E86">
        <w:rPr>
          <w:rFonts w:eastAsiaTheme="minorEastAsia"/>
        </w:rPr>
        <w:t xml:space="preserve">1 is classified as a perfect (critical) modulation and anything under means that the </w:t>
      </w:r>
      <w:r w:rsidR="00137E92" w:rsidRPr="008F5E86">
        <w:rPr>
          <w:rFonts w:eastAsiaTheme="minorEastAsia"/>
        </w:rPr>
        <w:t>amplitude of the carrier wave is more than that of the message signal</w:t>
      </w:r>
      <w:r w:rsidR="00221529" w:rsidRPr="008F5E86">
        <w:rPr>
          <w:rFonts w:eastAsiaTheme="minorEastAsia"/>
        </w:rPr>
        <w:t xml:space="preserve"> </w:t>
      </w:r>
      <w:sdt>
        <w:sdtPr>
          <w:rPr>
            <w:rFonts w:eastAsiaTheme="minorEastAsia"/>
          </w:rPr>
          <w:id w:val="1189253385"/>
          <w:citation/>
        </w:sdtPr>
        <w:sdtEndPr/>
        <w:sdtContent>
          <w:r w:rsidR="00221529" w:rsidRPr="008F5E86">
            <w:rPr>
              <w:rFonts w:eastAsiaTheme="minorEastAsia"/>
            </w:rPr>
            <w:fldChar w:fldCharType="begin"/>
          </w:r>
          <w:r w:rsidR="00221529" w:rsidRPr="008F5E86">
            <w:rPr>
              <w:rFonts w:eastAsiaTheme="minorEastAsia"/>
            </w:rPr>
            <w:instrText xml:space="preserve"> CITATION Asi23 \l 2057 </w:instrText>
          </w:r>
          <w:r w:rsidR="00221529" w:rsidRPr="008F5E86">
            <w:rPr>
              <w:rFonts w:eastAsiaTheme="minorEastAsia"/>
            </w:rPr>
            <w:fldChar w:fldCharType="separate"/>
          </w:r>
          <w:r w:rsidR="00D324A5" w:rsidRPr="00D324A5">
            <w:rPr>
              <w:rFonts w:eastAsiaTheme="minorEastAsia"/>
              <w:noProof/>
            </w:rPr>
            <w:t>[5]</w:t>
          </w:r>
          <w:r w:rsidR="00221529" w:rsidRPr="008F5E86">
            <w:rPr>
              <w:rFonts w:eastAsiaTheme="minorEastAsia"/>
            </w:rPr>
            <w:fldChar w:fldCharType="end"/>
          </w:r>
        </w:sdtContent>
      </w:sdt>
      <w:r w:rsidR="00137E92" w:rsidRPr="008F5E86">
        <w:rPr>
          <w:rFonts w:eastAsiaTheme="minorEastAsia"/>
        </w:rPr>
        <w:t xml:space="preserve">. </w:t>
      </w:r>
      <w:r w:rsidR="00AE36E0" w:rsidRPr="008F5E86">
        <w:rPr>
          <w:rFonts w:eastAsiaTheme="minorEastAsia"/>
        </w:rPr>
        <w:t xml:space="preserve">This is understood by looking at the troughs of the signal when it is modulated. On the third oscilloscope </w:t>
      </w:r>
      <w:r w:rsidR="00272FD9" w:rsidRPr="008F5E86">
        <w:rPr>
          <w:rFonts w:eastAsiaTheme="minorEastAsia"/>
        </w:rPr>
        <w:t xml:space="preserve">it can been seen that the signal does not return to its origin 0 and instead goes to an amplitude of </w:t>
      </w:r>
      <w:r w:rsidR="001A6384" w:rsidRPr="008F5E86">
        <w:rPr>
          <w:rFonts w:eastAsiaTheme="minorEastAsia"/>
        </w:rPr>
        <w:t xml:space="preserve">around 0.2. </w:t>
      </w:r>
      <w:r w:rsidR="004A3454" w:rsidRPr="008F5E86">
        <w:rPr>
          <w:rFonts w:eastAsiaTheme="minorEastAsia"/>
        </w:rPr>
        <w:t xml:space="preserve">This confirms that slight under modulation has occurred. </w:t>
      </w:r>
    </w:p>
    <w:p w14:paraId="136D9A5E" w14:textId="0B00051B" w:rsidR="00E22E2A" w:rsidRPr="007C1784" w:rsidRDefault="003C1938" w:rsidP="007C1784">
      <w:pPr>
        <w:pStyle w:val="Heading3"/>
        <w:rPr>
          <w:b/>
          <w:bCs/>
          <w:color w:val="auto"/>
          <w:u w:val="single"/>
        </w:rPr>
      </w:pPr>
      <w:bookmarkStart w:id="19" w:name="_Toc152256145"/>
      <w:r w:rsidRPr="003C1938">
        <w:rPr>
          <w:b/>
          <w:bCs/>
          <w:color w:val="auto"/>
          <w:u w:val="single"/>
        </w:rPr>
        <w:lastRenderedPageBreak/>
        <w:t>Task 1 (a) (</w:t>
      </w:r>
      <w:r>
        <w:rPr>
          <w:b/>
          <w:bCs/>
          <w:color w:val="auto"/>
          <w:u w:val="single"/>
        </w:rPr>
        <w:t>ii</w:t>
      </w:r>
      <w:r w:rsidRPr="003C1938">
        <w:rPr>
          <w:b/>
          <w:bCs/>
          <w:color w:val="auto"/>
          <w:u w:val="single"/>
        </w:rPr>
        <w:t>)</w:t>
      </w:r>
      <w:bookmarkEnd w:id="19"/>
      <w:r w:rsidR="00E22E2A">
        <w:rPr>
          <w:b/>
          <w:bCs/>
          <w:color w:val="auto"/>
          <w:u w:val="single"/>
        </w:rPr>
        <w:t xml:space="preserve"> </w:t>
      </w:r>
    </w:p>
    <w:p w14:paraId="5614978C" w14:textId="340B5848" w:rsidR="00392B73" w:rsidRPr="003E4B3B" w:rsidRDefault="00E22E2A" w:rsidP="003E4B3B">
      <w:pPr>
        <w:pStyle w:val="Heading4"/>
        <w:rPr>
          <w:b/>
          <w:bCs/>
          <w:i w:val="0"/>
          <w:iCs w:val="0"/>
          <w:color w:val="auto"/>
          <w:u w:val="single"/>
        </w:rPr>
      </w:pPr>
      <w:r w:rsidRPr="00E22E2A">
        <w:rPr>
          <w:b/>
          <w:bCs/>
          <w:i w:val="0"/>
          <w:iCs w:val="0"/>
          <w:color w:val="auto"/>
          <w:u w:val="single"/>
        </w:rPr>
        <w:t>Under Modulation</w:t>
      </w:r>
    </w:p>
    <w:p w14:paraId="17219014" w14:textId="77777777" w:rsidR="00E45366" w:rsidRDefault="00AC7E24" w:rsidP="00E45366">
      <w:pPr>
        <w:keepNext/>
      </w:pPr>
      <w:r w:rsidRPr="00AC7E24">
        <w:rPr>
          <w:noProof/>
        </w:rPr>
        <w:drawing>
          <wp:inline distT="0" distB="0" distL="0" distR="0" wp14:anchorId="59328236" wp14:editId="138232B6">
            <wp:extent cx="5731510" cy="2674620"/>
            <wp:effectExtent l="0" t="0" r="2540" b="0"/>
            <wp:docPr id="4641734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7347" name="Picture 1" descr="A screenshot of a computer screen&#10;&#10;Description automatically generated"/>
                    <pic:cNvPicPr/>
                  </pic:nvPicPr>
                  <pic:blipFill>
                    <a:blip r:embed="rId15"/>
                    <a:stretch>
                      <a:fillRect/>
                    </a:stretch>
                  </pic:blipFill>
                  <pic:spPr>
                    <a:xfrm>
                      <a:off x="0" y="0"/>
                      <a:ext cx="5731510" cy="2674620"/>
                    </a:xfrm>
                    <a:prstGeom prst="rect">
                      <a:avLst/>
                    </a:prstGeom>
                  </pic:spPr>
                </pic:pic>
              </a:graphicData>
            </a:graphic>
          </wp:inline>
        </w:drawing>
      </w:r>
    </w:p>
    <w:p w14:paraId="7D965833" w14:textId="5944ED21" w:rsidR="009E3B50" w:rsidRDefault="00E45366" w:rsidP="00E45366">
      <w:pPr>
        <w:pStyle w:val="Caption"/>
      </w:pPr>
      <w:bookmarkStart w:id="20" w:name="_Toc152256161"/>
      <w:r>
        <w:t xml:space="preserve">Figure </w:t>
      </w:r>
      <w:r w:rsidR="00C215AB">
        <w:fldChar w:fldCharType="begin"/>
      </w:r>
      <w:r w:rsidR="00C215AB">
        <w:instrText xml:space="preserve"> SEQ Figure \* ARABIC </w:instrText>
      </w:r>
      <w:r w:rsidR="00C215AB">
        <w:fldChar w:fldCharType="separate"/>
      </w:r>
      <w:r w:rsidR="002836F1">
        <w:rPr>
          <w:noProof/>
        </w:rPr>
        <w:t>8</w:t>
      </w:r>
      <w:r w:rsidR="00C215AB">
        <w:rPr>
          <w:noProof/>
        </w:rPr>
        <w:fldChar w:fldCharType="end"/>
      </w:r>
      <w:r>
        <w:t xml:space="preserve"> - Under Modulation AM Oscilloscope</w:t>
      </w:r>
      <w:bookmarkEnd w:id="20"/>
    </w:p>
    <w:p w14:paraId="4FE238F1" w14:textId="77777777" w:rsidR="00E45366" w:rsidRDefault="004C08AF" w:rsidP="00E45366">
      <w:pPr>
        <w:keepNext/>
      </w:pPr>
      <w:r w:rsidRPr="004C08AF">
        <w:rPr>
          <w:noProof/>
        </w:rPr>
        <w:drawing>
          <wp:inline distT="0" distB="0" distL="0" distR="0" wp14:anchorId="5126C4AB" wp14:editId="5F9F31D4">
            <wp:extent cx="5731510" cy="2507615"/>
            <wp:effectExtent l="0" t="0" r="2540" b="6985"/>
            <wp:docPr id="121500051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00511" name="Picture 1" descr="A screen shot of a graph&#10;&#10;Description automatically generated"/>
                    <pic:cNvPicPr/>
                  </pic:nvPicPr>
                  <pic:blipFill>
                    <a:blip r:embed="rId16"/>
                    <a:stretch>
                      <a:fillRect/>
                    </a:stretch>
                  </pic:blipFill>
                  <pic:spPr>
                    <a:xfrm>
                      <a:off x="0" y="0"/>
                      <a:ext cx="5731510" cy="2507615"/>
                    </a:xfrm>
                    <a:prstGeom prst="rect">
                      <a:avLst/>
                    </a:prstGeom>
                  </pic:spPr>
                </pic:pic>
              </a:graphicData>
            </a:graphic>
          </wp:inline>
        </w:drawing>
      </w:r>
    </w:p>
    <w:p w14:paraId="0CEDEE39" w14:textId="5732D15D" w:rsidR="009E3B50" w:rsidRDefault="00E45366" w:rsidP="00E45366">
      <w:pPr>
        <w:pStyle w:val="Caption"/>
      </w:pPr>
      <w:bookmarkStart w:id="21" w:name="_Toc152256162"/>
      <w:r>
        <w:t xml:space="preserve">Figure </w:t>
      </w:r>
      <w:r w:rsidR="00C215AB">
        <w:fldChar w:fldCharType="begin"/>
      </w:r>
      <w:r w:rsidR="00C215AB">
        <w:instrText xml:space="preserve"> SEQ Figure \* ARABIC </w:instrText>
      </w:r>
      <w:r w:rsidR="00C215AB">
        <w:fldChar w:fldCharType="separate"/>
      </w:r>
      <w:r w:rsidR="002836F1">
        <w:rPr>
          <w:noProof/>
        </w:rPr>
        <w:t>9</w:t>
      </w:r>
      <w:r w:rsidR="00C215AB">
        <w:rPr>
          <w:noProof/>
        </w:rPr>
        <w:fldChar w:fldCharType="end"/>
      </w:r>
      <w:r>
        <w:t xml:space="preserve"> - Under Modulation AM Spectrum Analyser</w:t>
      </w:r>
      <w:bookmarkEnd w:id="21"/>
    </w:p>
    <w:p w14:paraId="102B1ED8" w14:textId="6821C501" w:rsidR="003A7D97" w:rsidRPr="00E22E2A" w:rsidRDefault="009E3B50" w:rsidP="00E22E2A">
      <w:r w:rsidRPr="008F5E86">
        <w:rPr>
          <w:rFonts w:eastAsiaTheme="minorEastAsia"/>
        </w:rPr>
        <w:t xml:space="preserve">Shown above in figure </w:t>
      </w:r>
      <w:r w:rsidR="002D14DB" w:rsidRPr="008F5E86">
        <w:rPr>
          <w:rFonts w:eastAsiaTheme="minorEastAsia"/>
        </w:rPr>
        <w:t>8</w:t>
      </w:r>
      <w:r w:rsidR="00B91EAE">
        <w:rPr>
          <w:rFonts w:eastAsiaTheme="minorEastAsia"/>
        </w:rPr>
        <w:t xml:space="preserve"> is under-modulation by using an index of 0.5</w:t>
      </w:r>
      <w:r w:rsidRPr="008F5E86">
        <w:rPr>
          <w:rFonts w:eastAsiaTheme="minorEastAsia"/>
        </w:rPr>
        <w:t xml:space="preserve">. Under-modulation is when then maximum amplitude </w:t>
      </w:r>
      <w:r w:rsidR="00C7378C">
        <w:rPr>
          <w:rFonts w:eastAsiaTheme="minorEastAsia"/>
        </w:rPr>
        <w:t>of the message is less than the carrier</w:t>
      </w:r>
      <w:r w:rsidRPr="008F5E86">
        <w:rPr>
          <w:rFonts w:eastAsiaTheme="minorEastAsia"/>
        </w:rPr>
        <w:t xml:space="preserve"> </w:t>
      </w:r>
      <w:sdt>
        <w:sdtPr>
          <w:rPr>
            <w:rFonts w:eastAsiaTheme="minorEastAsia"/>
          </w:rPr>
          <w:id w:val="697814950"/>
          <w:citation/>
        </w:sdtPr>
        <w:sdtEndPr/>
        <w:sdtContent>
          <w:r w:rsidR="00221529" w:rsidRPr="008F5E86">
            <w:rPr>
              <w:rFonts w:eastAsiaTheme="minorEastAsia"/>
            </w:rPr>
            <w:fldChar w:fldCharType="begin"/>
          </w:r>
          <w:r w:rsidR="00221529" w:rsidRPr="008F5E86">
            <w:rPr>
              <w:rFonts w:eastAsiaTheme="minorEastAsia"/>
            </w:rPr>
            <w:instrText xml:space="preserve"> CITATION Asi23 \l 2057 </w:instrText>
          </w:r>
          <w:r w:rsidR="00221529" w:rsidRPr="008F5E86">
            <w:rPr>
              <w:rFonts w:eastAsiaTheme="minorEastAsia"/>
            </w:rPr>
            <w:fldChar w:fldCharType="separate"/>
          </w:r>
          <w:r w:rsidR="00D324A5" w:rsidRPr="00D324A5">
            <w:rPr>
              <w:rFonts w:eastAsiaTheme="minorEastAsia"/>
              <w:noProof/>
            </w:rPr>
            <w:t>[5]</w:t>
          </w:r>
          <w:r w:rsidR="00221529" w:rsidRPr="008F5E86">
            <w:rPr>
              <w:rFonts w:eastAsiaTheme="minorEastAsia"/>
            </w:rPr>
            <w:fldChar w:fldCharType="end"/>
          </w:r>
        </w:sdtContent>
      </w:sdt>
      <w:r w:rsidR="0051786A">
        <w:rPr>
          <w:rFonts w:eastAsiaTheme="minorEastAsia"/>
        </w:rPr>
        <w:t xml:space="preserve">. </w:t>
      </w:r>
      <w:r w:rsidR="007B6645">
        <w:rPr>
          <w:rFonts w:eastAsiaTheme="minorEastAsia"/>
        </w:rPr>
        <w:t>T</w:t>
      </w:r>
      <w:r w:rsidR="008E124A" w:rsidRPr="008F5E86">
        <w:rPr>
          <w:rFonts w:eastAsiaTheme="minorEastAsia"/>
        </w:rPr>
        <w:t>he lower the index</w:t>
      </w:r>
      <w:r w:rsidR="007B6645">
        <w:rPr>
          <w:rFonts w:eastAsiaTheme="minorEastAsia"/>
        </w:rPr>
        <w:t xml:space="preserve"> value is,</w:t>
      </w:r>
      <w:r w:rsidR="008E124A" w:rsidRPr="008F5E86">
        <w:rPr>
          <w:rFonts w:eastAsiaTheme="minorEastAsia"/>
        </w:rPr>
        <w:t xml:space="preserve"> the </w:t>
      </w:r>
      <w:r w:rsidR="00ED71A8" w:rsidRPr="008F5E86">
        <w:rPr>
          <w:rFonts w:eastAsiaTheme="minorEastAsia"/>
        </w:rPr>
        <w:t>higher the power</w:t>
      </w:r>
      <w:r w:rsidR="007B6645">
        <w:rPr>
          <w:rFonts w:eastAsiaTheme="minorEastAsia"/>
        </w:rPr>
        <w:t xml:space="preserve"> is</w:t>
      </w:r>
      <w:r w:rsidR="00ED71A8" w:rsidRPr="008F5E86">
        <w:rPr>
          <w:rFonts w:eastAsiaTheme="minorEastAsia"/>
        </w:rPr>
        <w:t xml:space="preserve"> which in turn</w:t>
      </w:r>
      <w:r w:rsidR="005A04B6" w:rsidRPr="008F5E86">
        <w:rPr>
          <w:rFonts w:eastAsiaTheme="minorEastAsia"/>
        </w:rPr>
        <w:t xml:space="preserve"> means </w:t>
      </w:r>
      <w:r w:rsidR="006C1958" w:rsidRPr="008F5E86">
        <w:rPr>
          <w:rFonts w:eastAsiaTheme="minorEastAsia"/>
        </w:rPr>
        <w:t xml:space="preserve">the filter is less effective </w:t>
      </w:r>
      <w:r w:rsidR="0091421E" w:rsidRPr="008F5E86">
        <w:rPr>
          <w:rFonts w:eastAsiaTheme="minorEastAsia"/>
        </w:rPr>
        <w:t>as shown by a lower power density of the signal after the filter</w:t>
      </w:r>
      <w:r w:rsidR="00FD1877">
        <w:rPr>
          <w:rFonts w:eastAsiaTheme="minorEastAsia"/>
        </w:rPr>
        <w:t>.</w:t>
      </w:r>
    </w:p>
    <w:p w14:paraId="531CB71F" w14:textId="0A2E4B25" w:rsidR="00392B73" w:rsidRPr="003E4B3B" w:rsidRDefault="00E22E2A" w:rsidP="003E4B3B">
      <w:pPr>
        <w:pStyle w:val="Heading4"/>
        <w:rPr>
          <w:b/>
          <w:bCs/>
          <w:i w:val="0"/>
          <w:iCs w:val="0"/>
          <w:color w:val="auto"/>
          <w:u w:val="single"/>
        </w:rPr>
      </w:pPr>
      <w:r>
        <w:rPr>
          <w:b/>
          <w:bCs/>
          <w:i w:val="0"/>
          <w:iCs w:val="0"/>
          <w:color w:val="auto"/>
          <w:u w:val="single"/>
        </w:rPr>
        <w:lastRenderedPageBreak/>
        <w:t>Critical</w:t>
      </w:r>
      <w:r w:rsidRPr="00E22E2A">
        <w:rPr>
          <w:b/>
          <w:bCs/>
          <w:i w:val="0"/>
          <w:iCs w:val="0"/>
          <w:color w:val="auto"/>
          <w:u w:val="single"/>
        </w:rPr>
        <w:t xml:space="preserve"> Modulation</w:t>
      </w:r>
    </w:p>
    <w:p w14:paraId="10EC8A41" w14:textId="48631A78" w:rsidR="004D667B" w:rsidRDefault="00775876" w:rsidP="00E45366">
      <w:pPr>
        <w:keepNext/>
      </w:pPr>
      <w:r w:rsidRPr="00775876">
        <w:rPr>
          <w:noProof/>
        </w:rPr>
        <w:drawing>
          <wp:inline distT="0" distB="0" distL="0" distR="0" wp14:anchorId="0F29E3E4" wp14:editId="7714F67D">
            <wp:extent cx="5731510" cy="2740025"/>
            <wp:effectExtent l="0" t="0" r="2540" b="3175"/>
            <wp:docPr id="164590548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05484" name="Picture 1" descr="A screenshot of a computer screen&#10;&#10;Description automatically generated"/>
                    <pic:cNvPicPr/>
                  </pic:nvPicPr>
                  <pic:blipFill>
                    <a:blip r:embed="rId17"/>
                    <a:stretch>
                      <a:fillRect/>
                    </a:stretch>
                  </pic:blipFill>
                  <pic:spPr>
                    <a:xfrm>
                      <a:off x="0" y="0"/>
                      <a:ext cx="5731510" cy="2740025"/>
                    </a:xfrm>
                    <a:prstGeom prst="rect">
                      <a:avLst/>
                    </a:prstGeom>
                  </pic:spPr>
                </pic:pic>
              </a:graphicData>
            </a:graphic>
          </wp:inline>
        </w:drawing>
      </w:r>
    </w:p>
    <w:p w14:paraId="7249AEE9" w14:textId="18645A7F" w:rsidR="00AC7E24" w:rsidRDefault="004D667B" w:rsidP="004D667B">
      <w:pPr>
        <w:pStyle w:val="Caption"/>
      </w:pPr>
      <w:bookmarkStart w:id="22" w:name="_Toc152256163"/>
      <w:r>
        <w:t xml:space="preserve">Figure </w:t>
      </w:r>
      <w:r w:rsidR="00C215AB">
        <w:fldChar w:fldCharType="begin"/>
      </w:r>
      <w:r w:rsidR="00C215AB">
        <w:instrText xml:space="preserve"> SEQ Figure \* ARABIC </w:instrText>
      </w:r>
      <w:r w:rsidR="00C215AB">
        <w:fldChar w:fldCharType="separate"/>
      </w:r>
      <w:r w:rsidR="002836F1">
        <w:rPr>
          <w:noProof/>
        </w:rPr>
        <w:t>10</w:t>
      </w:r>
      <w:r w:rsidR="00C215AB">
        <w:rPr>
          <w:noProof/>
        </w:rPr>
        <w:fldChar w:fldCharType="end"/>
      </w:r>
      <w:r>
        <w:t xml:space="preserve"> - Critical Modulation AM Oscilloscope</w:t>
      </w:r>
      <w:bookmarkEnd w:id="22"/>
    </w:p>
    <w:p w14:paraId="54D1F7E4" w14:textId="77777777" w:rsidR="00E45366" w:rsidRDefault="001A0EB3" w:rsidP="00E45366">
      <w:pPr>
        <w:keepNext/>
      </w:pPr>
      <w:r w:rsidRPr="001A0EB3">
        <w:rPr>
          <w:noProof/>
        </w:rPr>
        <w:drawing>
          <wp:inline distT="0" distB="0" distL="0" distR="0" wp14:anchorId="10242203" wp14:editId="797022CC">
            <wp:extent cx="5731510" cy="2510155"/>
            <wp:effectExtent l="0" t="0" r="2540" b="4445"/>
            <wp:docPr id="114182415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24154" name="Picture 1" descr="A screen shot of a graph&#10;&#10;Description automatically generated"/>
                    <pic:cNvPicPr/>
                  </pic:nvPicPr>
                  <pic:blipFill>
                    <a:blip r:embed="rId18"/>
                    <a:stretch>
                      <a:fillRect/>
                    </a:stretch>
                  </pic:blipFill>
                  <pic:spPr>
                    <a:xfrm>
                      <a:off x="0" y="0"/>
                      <a:ext cx="5731510" cy="2510155"/>
                    </a:xfrm>
                    <a:prstGeom prst="rect">
                      <a:avLst/>
                    </a:prstGeom>
                  </pic:spPr>
                </pic:pic>
              </a:graphicData>
            </a:graphic>
          </wp:inline>
        </w:drawing>
      </w:r>
    </w:p>
    <w:p w14:paraId="2E3B70E3" w14:textId="6DFC1A60" w:rsidR="00775876" w:rsidRDefault="00E45366" w:rsidP="00E45366">
      <w:pPr>
        <w:pStyle w:val="Caption"/>
      </w:pPr>
      <w:bookmarkStart w:id="23" w:name="_Toc152256164"/>
      <w:r>
        <w:t xml:space="preserve">Figure </w:t>
      </w:r>
      <w:r w:rsidR="00C215AB">
        <w:fldChar w:fldCharType="begin"/>
      </w:r>
      <w:r w:rsidR="00C215AB">
        <w:instrText xml:space="preserve"> SEQ Figure \* ARABIC </w:instrText>
      </w:r>
      <w:r w:rsidR="00C215AB">
        <w:fldChar w:fldCharType="separate"/>
      </w:r>
      <w:r w:rsidR="002836F1">
        <w:rPr>
          <w:noProof/>
        </w:rPr>
        <w:t>11</w:t>
      </w:r>
      <w:r w:rsidR="00C215AB">
        <w:rPr>
          <w:noProof/>
        </w:rPr>
        <w:fldChar w:fldCharType="end"/>
      </w:r>
      <w:r>
        <w:t xml:space="preserve"> - Critical AM Spectrum Analyser</w:t>
      </w:r>
      <w:bookmarkEnd w:id="23"/>
    </w:p>
    <w:p w14:paraId="215C6BAF" w14:textId="63317755" w:rsidR="003A7D97" w:rsidRDefault="008740F8" w:rsidP="00E22E2A">
      <w:r>
        <w:t xml:space="preserve">Critical modulation </w:t>
      </w:r>
      <w:r w:rsidR="00F04AC8">
        <w:t>as shown in figure 10 is when the message signal and the carrier signa</w:t>
      </w:r>
      <w:r w:rsidR="0016228C">
        <w:t xml:space="preserve">ls amplitude </w:t>
      </w:r>
      <w:r w:rsidR="0083116C">
        <w:t>match</w:t>
      </w:r>
      <w:r w:rsidR="0016228C">
        <w:t xml:space="preserve"> at 0. </w:t>
      </w:r>
      <w:r w:rsidR="00640AA5">
        <w:t xml:space="preserve">This is important as it creates a clear signal which can be used for radio and speech </w:t>
      </w:r>
      <w:r w:rsidR="0083116C">
        <w:t xml:space="preserve">communication via a transmitter and receiver. </w:t>
      </w:r>
      <w:r w:rsidR="001E3C9A">
        <w:t>When the signal matches</w:t>
      </w:r>
      <w:r w:rsidR="001866E7">
        <w:t>,</w:t>
      </w:r>
      <w:r w:rsidR="001E3C9A">
        <w:t xml:space="preserve"> the message is not lost or distorted by itself</w:t>
      </w:r>
      <w:r w:rsidR="001866E7">
        <w:t xml:space="preserve"> causing the clearest signal </w:t>
      </w:r>
      <w:r w:rsidR="004537B3">
        <w:t>transference</w:t>
      </w:r>
      <w:r w:rsidR="001E3C9A">
        <w:t xml:space="preserve">. </w:t>
      </w:r>
      <w:r w:rsidR="004537B3">
        <w:t>The spectrum shown in figure 11 confirms this by deduc</w:t>
      </w:r>
      <w:r w:rsidR="00DC6871">
        <w:t xml:space="preserve">ing </w:t>
      </w:r>
      <w:r w:rsidR="004537B3">
        <w:t xml:space="preserve">that the signal emitted (m(t)) is </w:t>
      </w:r>
      <w:r w:rsidR="00A96734">
        <w:t xml:space="preserve">nearly a direct match to that of the filtered signal. </w:t>
      </w:r>
    </w:p>
    <w:p w14:paraId="32D4BB24" w14:textId="77777777" w:rsidR="008F705C" w:rsidRPr="00E22E2A" w:rsidRDefault="008F705C" w:rsidP="00E22E2A"/>
    <w:p w14:paraId="13401AAA" w14:textId="51BA24A9" w:rsidR="00392B73" w:rsidRPr="003E4B3B" w:rsidRDefault="00E22E2A" w:rsidP="003E4B3B">
      <w:pPr>
        <w:pStyle w:val="Heading4"/>
        <w:rPr>
          <w:b/>
          <w:bCs/>
          <w:i w:val="0"/>
          <w:iCs w:val="0"/>
          <w:color w:val="auto"/>
          <w:u w:val="single"/>
        </w:rPr>
      </w:pPr>
      <w:r>
        <w:rPr>
          <w:b/>
          <w:bCs/>
          <w:i w:val="0"/>
          <w:iCs w:val="0"/>
          <w:color w:val="auto"/>
          <w:u w:val="single"/>
        </w:rPr>
        <w:lastRenderedPageBreak/>
        <w:t>Over</w:t>
      </w:r>
      <w:r w:rsidRPr="00E22E2A">
        <w:rPr>
          <w:b/>
          <w:bCs/>
          <w:i w:val="0"/>
          <w:iCs w:val="0"/>
          <w:color w:val="auto"/>
          <w:u w:val="single"/>
        </w:rPr>
        <w:t xml:space="preserve"> Modulation</w:t>
      </w:r>
    </w:p>
    <w:p w14:paraId="477EEFCB" w14:textId="77777777" w:rsidR="00E45366" w:rsidRDefault="000B1D09" w:rsidP="00E45366">
      <w:pPr>
        <w:keepNext/>
      </w:pPr>
      <w:r w:rsidRPr="000B1D09">
        <w:rPr>
          <w:noProof/>
        </w:rPr>
        <w:drawing>
          <wp:inline distT="0" distB="0" distL="0" distR="0" wp14:anchorId="61DA46ED" wp14:editId="6BEB4921">
            <wp:extent cx="5731510" cy="2755265"/>
            <wp:effectExtent l="0" t="0" r="2540" b="6985"/>
            <wp:docPr id="165486033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60336" name="Picture 1" descr="A screenshot of a computer screen&#10;&#10;Description automatically generated"/>
                    <pic:cNvPicPr/>
                  </pic:nvPicPr>
                  <pic:blipFill>
                    <a:blip r:embed="rId19"/>
                    <a:stretch>
                      <a:fillRect/>
                    </a:stretch>
                  </pic:blipFill>
                  <pic:spPr>
                    <a:xfrm>
                      <a:off x="0" y="0"/>
                      <a:ext cx="5731510" cy="2755265"/>
                    </a:xfrm>
                    <a:prstGeom prst="rect">
                      <a:avLst/>
                    </a:prstGeom>
                  </pic:spPr>
                </pic:pic>
              </a:graphicData>
            </a:graphic>
          </wp:inline>
        </w:drawing>
      </w:r>
    </w:p>
    <w:p w14:paraId="23442898" w14:textId="1624B9DC" w:rsidR="00775876" w:rsidRDefault="00E45366" w:rsidP="00E45366">
      <w:pPr>
        <w:pStyle w:val="Caption"/>
      </w:pPr>
      <w:bookmarkStart w:id="24" w:name="_Toc152256165"/>
      <w:r>
        <w:t xml:space="preserve">Figure </w:t>
      </w:r>
      <w:r w:rsidR="00C215AB">
        <w:fldChar w:fldCharType="begin"/>
      </w:r>
      <w:r w:rsidR="00C215AB">
        <w:instrText xml:space="preserve"> SEQ Figure \* ARABIC </w:instrText>
      </w:r>
      <w:r w:rsidR="00C215AB">
        <w:fldChar w:fldCharType="separate"/>
      </w:r>
      <w:r w:rsidR="002836F1">
        <w:rPr>
          <w:noProof/>
        </w:rPr>
        <w:t>12</w:t>
      </w:r>
      <w:r w:rsidR="00C215AB">
        <w:rPr>
          <w:noProof/>
        </w:rPr>
        <w:fldChar w:fldCharType="end"/>
      </w:r>
      <w:r>
        <w:t xml:space="preserve"> - Over Modulation AM Oscilloscope</w:t>
      </w:r>
      <w:bookmarkEnd w:id="24"/>
    </w:p>
    <w:p w14:paraId="23052303" w14:textId="77777777" w:rsidR="00E45366" w:rsidRDefault="00BC619B" w:rsidP="00E45366">
      <w:pPr>
        <w:keepNext/>
      </w:pPr>
      <w:r w:rsidRPr="00BC619B">
        <w:rPr>
          <w:noProof/>
        </w:rPr>
        <w:drawing>
          <wp:inline distT="0" distB="0" distL="0" distR="0" wp14:anchorId="35F0E81B" wp14:editId="6A8FF61B">
            <wp:extent cx="5731510" cy="2513330"/>
            <wp:effectExtent l="0" t="0" r="2540" b="1270"/>
            <wp:docPr id="138668691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86913" name="Picture 1" descr="A screen shot of a graph&#10;&#10;Description automatically generated"/>
                    <pic:cNvPicPr/>
                  </pic:nvPicPr>
                  <pic:blipFill>
                    <a:blip r:embed="rId20"/>
                    <a:stretch>
                      <a:fillRect/>
                    </a:stretch>
                  </pic:blipFill>
                  <pic:spPr>
                    <a:xfrm>
                      <a:off x="0" y="0"/>
                      <a:ext cx="5731510" cy="2513330"/>
                    </a:xfrm>
                    <a:prstGeom prst="rect">
                      <a:avLst/>
                    </a:prstGeom>
                  </pic:spPr>
                </pic:pic>
              </a:graphicData>
            </a:graphic>
          </wp:inline>
        </w:drawing>
      </w:r>
    </w:p>
    <w:p w14:paraId="374D90DC" w14:textId="25D38655" w:rsidR="00820844" w:rsidRDefault="00E45366" w:rsidP="00E45366">
      <w:pPr>
        <w:pStyle w:val="Caption"/>
      </w:pPr>
      <w:bookmarkStart w:id="25" w:name="_Toc152256166"/>
      <w:r>
        <w:t xml:space="preserve">Figure </w:t>
      </w:r>
      <w:r w:rsidR="00C215AB">
        <w:fldChar w:fldCharType="begin"/>
      </w:r>
      <w:r w:rsidR="00C215AB">
        <w:instrText xml:space="preserve"> SEQ Figure \* ARABIC </w:instrText>
      </w:r>
      <w:r w:rsidR="00C215AB">
        <w:fldChar w:fldCharType="separate"/>
      </w:r>
      <w:r w:rsidR="002836F1">
        <w:rPr>
          <w:noProof/>
        </w:rPr>
        <w:t>13</w:t>
      </w:r>
      <w:r w:rsidR="00C215AB">
        <w:rPr>
          <w:noProof/>
        </w:rPr>
        <w:fldChar w:fldCharType="end"/>
      </w:r>
      <w:r>
        <w:t xml:space="preserve"> - Over Modulation AM Spectrum Analyser</w:t>
      </w:r>
      <w:bookmarkEnd w:id="25"/>
    </w:p>
    <w:p w14:paraId="1948E931" w14:textId="14081D82" w:rsidR="003A7D97" w:rsidRDefault="00A96734" w:rsidP="003C1938">
      <w:r>
        <w:t xml:space="preserve">Figure 12 shows </w:t>
      </w:r>
      <w:r w:rsidR="003A1593">
        <w:t>an index of</w:t>
      </w:r>
      <w:r>
        <w:t xml:space="preserve"> 1.5 causing </w:t>
      </w:r>
      <w:r w:rsidR="000D2730">
        <w:t>a high overmodulation within the model. When over modulation occurs, the signal is spaced too far apart and is not matched</w:t>
      </w:r>
      <w:r w:rsidR="00AB6A31">
        <w:t xml:space="preserve">. </w:t>
      </w:r>
      <w:r w:rsidR="00560043">
        <w:t>Because of</w:t>
      </w:r>
      <w:r w:rsidR="00AB6A31">
        <w:t xml:space="preserve"> this, the signal gets more inputs than it is needed causing a </w:t>
      </w:r>
      <w:r w:rsidR="00013AE0">
        <w:t xml:space="preserve">distortion effect when transmitting and receiving the required signal. </w:t>
      </w:r>
      <w:r w:rsidR="00392B73">
        <w:t>In addition to this, it can be shown in figure 13, that the message signal is below the level of the filtered signal. This shows that more information is being transmitted than the originally emitted signal.</w:t>
      </w:r>
    </w:p>
    <w:p w14:paraId="30442463" w14:textId="1E76549F" w:rsidR="003C1938" w:rsidRDefault="003C1938" w:rsidP="00392B73">
      <w:pPr>
        <w:pStyle w:val="Heading3"/>
        <w:rPr>
          <w:b/>
          <w:bCs/>
          <w:color w:val="auto"/>
          <w:u w:val="single"/>
        </w:rPr>
      </w:pPr>
      <w:bookmarkStart w:id="26" w:name="_Toc152256146"/>
      <w:r w:rsidRPr="003C1938">
        <w:rPr>
          <w:b/>
          <w:bCs/>
          <w:color w:val="auto"/>
          <w:u w:val="single"/>
        </w:rPr>
        <w:t>Task 1 (</w:t>
      </w:r>
      <w:r>
        <w:rPr>
          <w:b/>
          <w:bCs/>
          <w:color w:val="auto"/>
          <w:u w:val="single"/>
        </w:rPr>
        <w:t>b</w:t>
      </w:r>
      <w:r w:rsidRPr="003C1938">
        <w:rPr>
          <w:b/>
          <w:bCs/>
          <w:color w:val="auto"/>
          <w:u w:val="single"/>
        </w:rPr>
        <w:t>)</w:t>
      </w:r>
      <w:r>
        <w:rPr>
          <w:b/>
          <w:bCs/>
          <w:color w:val="auto"/>
          <w:u w:val="single"/>
        </w:rPr>
        <w:t xml:space="preserve"> (</w:t>
      </w:r>
      <w:proofErr w:type="spellStart"/>
      <w:r>
        <w:rPr>
          <w:b/>
          <w:bCs/>
          <w:color w:val="auto"/>
          <w:u w:val="single"/>
        </w:rPr>
        <w:t>i</w:t>
      </w:r>
      <w:proofErr w:type="spellEnd"/>
      <w:r>
        <w:rPr>
          <w:b/>
          <w:bCs/>
          <w:color w:val="auto"/>
          <w:u w:val="single"/>
        </w:rPr>
        <w:t>)</w:t>
      </w:r>
      <w:bookmarkEnd w:id="26"/>
    </w:p>
    <w:p w14:paraId="7A4525AA" w14:textId="77777777" w:rsidR="00392B73" w:rsidRPr="00392B73" w:rsidRDefault="00392B73" w:rsidP="00392B73"/>
    <w:p w14:paraId="4B5D3C14" w14:textId="77777777" w:rsidR="00E45366" w:rsidRDefault="004D667B" w:rsidP="00E45366">
      <w:pPr>
        <w:keepNext/>
      </w:pPr>
      <w:r w:rsidRPr="004D667B">
        <w:rPr>
          <w:noProof/>
        </w:rPr>
        <w:lastRenderedPageBreak/>
        <w:drawing>
          <wp:inline distT="0" distB="0" distL="0" distR="0" wp14:anchorId="201274A4" wp14:editId="6CE49987">
            <wp:extent cx="5731510" cy="2748915"/>
            <wp:effectExtent l="0" t="0" r="2540" b="0"/>
            <wp:docPr id="208239843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98432" name="Picture 1" descr="A screenshot of a computer screen&#10;&#10;Description automatically generated"/>
                    <pic:cNvPicPr/>
                  </pic:nvPicPr>
                  <pic:blipFill>
                    <a:blip r:embed="rId21"/>
                    <a:stretch>
                      <a:fillRect/>
                    </a:stretch>
                  </pic:blipFill>
                  <pic:spPr>
                    <a:xfrm>
                      <a:off x="0" y="0"/>
                      <a:ext cx="5731510" cy="2748915"/>
                    </a:xfrm>
                    <a:prstGeom prst="rect">
                      <a:avLst/>
                    </a:prstGeom>
                  </pic:spPr>
                </pic:pic>
              </a:graphicData>
            </a:graphic>
          </wp:inline>
        </w:drawing>
      </w:r>
    </w:p>
    <w:p w14:paraId="39D20D34" w14:textId="3BD518CC" w:rsidR="003A7D97" w:rsidRDefault="00E45366" w:rsidP="00E45366">
      <w:pPr>
        <w:pStyle w:val="Caption"/>
      </w:pPr>
      <w:bookmarkStart w:id="27" w:name="_Toc152256167"/>
      <w:r>
        <w:t xml:space="preserve">Figure </w:t>
      </w:r>
      <w:r w:rsidR="00C215AB">
        <w:fldChar w:fldCharType="begin"/>
      </w:r>
      <w:r w:rsidR="00C215AB">
        <w:instrText xml:space="preserve"> SEQ Figure \* ARABIC </w:instrText>
      </w:r>
      <w:r w:rsidR="00C215AB">
        <w:fldChar w:fldCharType="separate"/>
      </w:r>
      <w:r w:rsidR="002836F1">
        <w:rPr>
          <w:noProof/>
        </w:rPr>
        <w:t>14</w:t>
      </w:r>
      <w:r w:rsidR="00C215AB">
        <w:rPr>
          <w:noProof/>
        </w:rPr>
        <w:fldChar w:fldCharType="end"/>
      </w:r>
      <w:r>
        <w:t xml:space="preserve"> </w:t>
      </w:r>
      <w:r w:rsidR="0095441F">
        <w:t>-</w:t>
      </w:r>
      <w:r>
        <w:t xml:space="preserve"> M</w:t>
      </w:r>
      <w:r w:rsidR="004632CA">
        <w:t xml:space="preserve">essage </w:t>
      </w:r>
      <w:r>
        <w:t>and Demodulated Signal</w:t>
      </w:r>
      <w:bookmarkEnd w:id="27"/>
    </w:p>
    <w:p w14:paraId="6F8E0EF3" w14:textId="08DD89C9" w:rsidR="003A7D97" w:rsidRDefault="003A7D97" w:rsidP="003A7D97">
      <w:r w:rsidRPr="008F5E86">
        <w:rPr>
          <w:rFonts w:eastAsiaTheme="minorEastAsia"/>
        </w:rPr>
        <w:t xml:space="preserve">Figure </w:t>
      </w:r>
      <w:r w:rsidR="00246B7D">
        <w:rPr>
          <w:rFonts w:eastAsiaTheme="minorEastAsia"/>
        </w:rPr>
        <w:t>14</w:t>
      </w:r>
      <w:r w:rsidRPr="008F5E86">
        <w:rPr>
          <w:rFonts w:eastAsiaTheme="minorEastAsia"/>
        </w:rPr>
        <w:t xml:space="preserve"> above shows that the modulation and demodulation of the signal has worked shifting the amplitude of the wave to between 0.9 and 0.1. The reason this scope was used was to determine if a sine wave could be seen after the demodulation </w:t>
      </w:r>
      <w:r w:rsidR="003410C7">
        <w:rPr>
          <w:rFonts w:eastAsiaTheme="minorEastAsia"/>
        </w:rPr>
        <w:t xml:space="preserve">and the message received. </w:t>
      </w:r>
      <w:r w:rsidR="00246B7D">
        <w:rPr>
          <w:rFonts w:eastAsiaTheme="minorEastAsia"/>
        </w:rPr>
        <w:t xml:space="preserve">Figure 15 shows the modulated </w:t>
      </w:r>
      <w:r w:rsidR="00BF76B7">
        <w:rPr>
          <w:rFonts w:eastAsiaTheme="minorEastAsia"/>
        </w:rPr>
        <w:t>AM</w:t>
      </w:r>
      <w:r w:rsidR="00246B7D">
        <w:rPr>
          <w:rFonts w:eastAsiaTheme="minorEastAsia"/>
        </w:rPr>
        <w:t xml:space="preserve"> </w:t>
      </w:r>
      <w:r w:rsidR="00D97203">
        <w:rPr>
          <w:rFonts w:eastAsiaTheme="minorEastAsia"/>
        </w:rPr>
        <w:t>signal</w:t>
      </w:r>
      <w:r w:rsidR="00246B7D">
        <w:rPr>
          <w:rFonts w:eastAsiaTheme="minorEastAsia"/>
        </w:rPr>
        <w:t xml:space="preserve"> </w:t>
      </w:r>
      <w:r w:rsidR="00D97203">
        <w:rPr>
          <w:rFonts w:eastAsiaTheme="minorEastAsia"/>
        </w:rPr>
        <w:t>(</w:t>
      </w:r>
      <w:r w:rsidR="00246B7D">
        <w:rPr>
          <w:rFonts w:eastAsiaTheme="minorEastAsia"/>
        </w:rPr>
        <w:t>red</w:t>
      </w:r>
      <w:r w:rsidR="00D97203">
        <w:rPr>
          <w:rFonts w:eastAsiaTheme="minorEastAsia"/>
        </w:rPr>
        <w:t>)</w:t>
      </w:r>
      <w:r w:rsidR="00246B7D">
        <w:rPr>
          <w:rFonts w:eastAsiaTheme="minorEastAsia"/>
        </w:rPr>
        <w:t xml:space="preserve"> and the demodulated </w:t>
      </w:r>
      <w:r w:rsidR="00BF76B7">
        <w:rPr>
          <w:rFonts w:eastAsiaTheme="minorEastAsia"/>
        </w:rPr>
        <w:t xml:space="preserve">sine wave </w:t>
      </w:r>
      <w:r w:rsidR="00D97203">
        <w:rPr>
          <w:rFonts w:eastAsiaTheme="minorEastAsia"/>
        </w:rPr>
        <w:t>(</w:t>
      </w:r>
      <w:r w:rsidR="00BF76B7">
        <w:rPr>
          <w:rFonts w:eastAsiaTheme="minorEastAsia"/>
        </w:rPr>
        <w:t>orange</w:t>
      </w:r>
      <w:r w:rsidR="00D97203">
        <w:rPr>
          <w:rFonts w:eastAsiaTheme="minorEastAsia"/>
        </w:rPr>
        <w:t>)</w:t>
      </w:r>
      <w:r w:rsidR="00BF76B7">
        <w:rPr>
          <w:rFonts w:eastAsiaTheme="minorEastAsia"/>
        </w:rPr>
        <w:t>.</w:t>
      </w:r>
    </w:p>
    <w:p w14:paraId="541D15B1" w14:textId="77777777" w:rsidR="004632CA" w:rsidRDefault="004632CA" w:rsidP="004632CA">
      <w:pPr>
        <w:keepNext/>
      </w:pPr>
      <w:r w:rsidRPr="004632CA">
        <w:rPr>
          <w:noProof/>
        </w:rPr>
        <w:drawing>
          <wp:inline distT="0" distB="0" distL="0" distR="0" wp14:anchorId="7A681BF9" wp14:editId="72A307BC">
            <wp:extent cx="5731510" cy="2748915"/>
            <wp:effectExtent l="0" t="0" r="2540" b="0"/>
            <wp:docPr id="581317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1791" name="Picture 1" descr="A screenshot of a computer screen&#10;&#10;Description automatically generated"/>
                    <pic:cNvPicPr/>
                  </pic:nvPicPr>
                  <pic:blipFill>
                    <a:blip r:embed="rId22"/>
                    <a:stretch>
                      <a:fillRect/>
                    </a:stretch>
                  </pic:blipFill>
                  <pic:spPr>
                    <a:xfrm>
                      <a:off x="0" y="0"/>
                      <a:ext cx="5731510" cy="2748915"/>
                    </a:xfrm>
                    <a:prstGeom prst="rect">
                      <a:avLst/>
                    </a:prstGeom>
                  </pic:spPr>
                </pic:pic>
              </a:graphicData>
            </a:graphic>
          </wp:inline>
        </w:drawing>
      </w:r>
    </w:p>
    <w:p w14:paraId="58948D21" w14:textId="3406CE63" w:rsidR="004632CA" w:rsidRDefault="004632CA" w:rsidP="004632CA">
      <w:pPr>
        <w:pStyle w:val="Caption"/>
      </w:pPr>
      <w:bookmarkStart w:id="28" w:name="_Toc152256168"/>
      <w:r>
        <w:t xml:space="preserve">Figure </w:t>
      </w:r>
      <w:r w:rsidR="00C215AB">
        <w:fldChar w:fldCharType="begin"/>
      </w:r>
      <w:r w:rsidR="00C215AB">
        <w:instrText xml:space="preserve"> SEQ Figure \* ARABIC </w:instrText>
      </w:r>
      <w:r w:rsidR="00C215AB">
        <w:fldChar w:fldCharType="separate"/>
      </w:r>
      <w:r w:rsidR="002836F1">
        <w:rPr>
          <w:noProof/>
        </w:rPr>
        <w:t>15</w:t>
      </w:r>
      <w:r w:rsidR="00C215AB">
        <w:rPr>
          <w:noProof/>
        </w:rPr>
        <w:fldChar w:fldCharType="end"/>
      </w:r>
      <w:r>
        <w:t xml:space="preserve"> - Modulated and Demodulated Signals</w:t>
      </w:r>
      <w:bookmarkEnd w:id="28"/>
    </w:p>
    <w:p w14:paraId="57EF1211" w14:textId="77777777" w:rsidR="00E55A6F" w:rsidRDefault="00E55A6F" w:rsidP="003C1938"/>
    <w:p w14:paraId="78BAC09C" w14:textId="77777777" w:rsidR="00370AB8" w:rsidRDefault="00370AB8" w:rsidP="003C1938"/>
    <w:p w14:paraId="47AA0743" w14:textId="77777777" w:rsidR="00370AB8" w:rsidRDefault="00370AB8" w:rsidP="003C1938"/>
    <w:p w14:paraId="23D67C16" w14:textId="77777777" w:rsidR="00370AB8" w:rsidRDefault="00370AB8" w:rsidP="003C1938"/>
    <w:p w14:paraId="780F6293" w14:textId="77777777" w:rsidR="00370AB8" w:rsidRPr="003C1938" w:rsidRDefault="00370AB8" w:rsidP="003C1938"/>
    <w:p w14:paraId="04555F79" w14:textId="25F7119F" w:rsidR="00803518" w:rsidRPr="00370AB8" w:rsidRDefault="00AA4DE8" w:rsidP="00370AB8">
      <w:pPr>
        <w:pStyle w:val="Heading2"/>
        <w:rPr>
          <w:b/>
          <w:bCs/>
          <w:color w:val="auto"/>
          <w:u w:val="single"/>
        </w:rPr>
      </w:pPr>
      <w:bookmarkStart w:id="29" w:name="_Toc152256147"/>
      <w:r w:rsidRPr="007113E4">
        <w:rPr>
          <w:b/>
          <w:bCs/>
          <w:color w:val="auto"/>
          <w:u w:val="single"/>
        </w:rPr>
        <w:lastRenderedPageBreak/>
        <w:t xml:space="preserve">Task 2 </w:t>
      </w:r>
      <w:r w:rsidR="008238B6">
        <w:rPr>
          <w:b/>
          <w:bCs/>
          <w:color w:val="auto"/>
          <w:u w:val="single"/>
        </w:rPr>
        <w:t>(A)</w:t>
      </w:r>
      <w:r w:rsidRPr="007113E4">
        <w:rPr>
          <w:b/>
          <w:bCs/>
          <w:color w:val="auto"/>
          <w:u w:val="single"/>
        </w:rPr>
        <w:t>D</w:t>
      </w:r>
      <w:r w:rsidR="007113E4" w:rsidRPr="007113E4">
        <w:rPr>
          <w:b/>
          <w:bCs/>
          <w:color w:val="auto"/>
          <w:u w:val="single"/>
        </w:rPr>
        <w:t>ouble Side Band – Suppressed Carrier</w:t>
      </w:r>
      <w:bookmarkEnd w:id="29"/>
    </w:p>
    <w:p w14:paraId="2B7A7DD1" w14:textId="27B427EC" w:rsidR="00874910" w:rsidRDefault="00E738FC" w:rsidP="00874910">
      <w:pPr>
        <w:keepNext/>
      </w:pPr>
      <w:r w:rsidRPr="00E738FC">
        <w:rPr>
          <w:noProof/>
        </w:rPr>
        <w:drawing>
          <wp:inline distT="0" distB="0" distL="0" distR="0" wp14:anchorId="456C4C8B" wp14:editId="30A2973A">
            <wp:extent cx="5731510" cy="2516505"/>
            <wp:effectExtent l="0" t="0" r="2540" b="0"/>
            <wp:docPr id="1949657749"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57749" name="Picture 1" descr="A screen shot of a graph&#10;&#10;Description automatically generated"/>
                    <pic:cNvPicPr/>
                  </pic:nvPicPr>
                  <pic:blipFill>
                    <a:blip r:embed="rId23"/>
                    <a:stretch>
                      <a:fillRect/>
                    </a:stretch>
                  </pic:blipFill>
                  <pic:spPr>
                    <a:xfrm>
                      <a:off x="0" y="0"/>
                      <a:ext cx="5731510" cy="2516505"/>
                    </a:xfrm>
                    <a:prstGeom prst="rect">
                      <a:avLst/>
                    </a:prstGeom>
                  </pic:spPr>
                </pic:pic>
              </a:graphicData>
            </a:graphic>
          </wp:inline>
        </w:drawing>
      </w:r>
    </w:p>
    <w:p w14:paraId="2BD28F1E" w14:textId="4A2D94CA" w:rsidR="00092DCF" w:rsidRDefault="00874910" w:rsidP="00874910">
      <w:pPr>
        <w:pStyle w:val="Caption"/>
      </w:pPr>
      <w:bookmarkStart w:id="30" w:name="_Toc152256169"/>
      <w:r>
        <w:t xml:space="preserve">Figure </w:t>
      </w:r>
      <w:r w:rsidR="00C215AB">
        <w:fldChar w:fldCharType="begin"/>
      </w:r>
      <w:r w:rsidR="00C215AB">
        <w:instrText xml:space="preserve"> SEQ Figure \* ARABIC </w:instrText>
      </w:r>
      <w:r w:rsidR="00C215AB">
        <w:fldChar w:fldCharType="separate"/>
      </w:r>
      <w:r w:rsidR="002836F1">
        <w:rPr>
          <w:noProof/>
        </w:rPr>
        <w:t>16</w:t>
      </w:r>
      <w:r w:rsidR="00C215AB">
        <w:rPr>
          <w:noProof/>
        </w:rPr>
        <w:fldChar w:fldCharType="end"/>
      </w:r>
      <w:r>
        <w:t xml:space="preserve"> - DSB-SC - Noise Level at 0dBs</w:t>
      </w:r>
      <w:bookmarkEnd w:id="30"/>
    </w:p>
    <w:p w14:paraId="146AFB2F" w14:textId="4FDE05F2" w:rsidR="00F61543" w:rsidRDefault="00B908FB" w:rsidP="00F61543">
      <w:r>
        <w:t>Figure 16 shows that the level of noise in DSB-SC is the same as</w:t>
      </w:r>
      <w:r w:rsidR="006117EB">
        <w:t xml:space="preserve"> </w:t>
      </w:r>
      <w:r>
        <w:t>the modulated signal which</w:t>
      </w:r>
      <w:r w:rsidR="002B764F">
        <w:t xml:space="preserve"> is </w:t>
      </w:r>
      <w:r>
        <w:t>expected from the calculation below yielding 0 dBs SNR</w:t>
      </w:r>
      <w:r w:rsidR="0050667A">
        <w:t xml:space="preserve"> and a noise power of 2</w:t>
      </w:r>
      <w:r w:rsidR="006632B9">
        <w:t xml:space="preserve">. </w:t>
      </w:r>
    </w:p>
    <w:p w14:paraId="032A2CCF" w14:textId="622EE45C" w:rsidR="006632B9" w:rsidRPr="001525F2" w:rsidRDefault="0061569E" w:rsidP="00F61543">
      <w:pPr>
        <w:rPr>
          <w:rFonts w:eastAsiaTheme="minorEastAsia"/>
        </w:rPr>
      </w:pPr>
      <m:oMathPara>
        <m:oMath>
          <m:r>
            <w:rPr>
              <w:rFonts w:ascii="Cambria Math" w:hAnsi="Cambria Math"/>
            </w:rPr>
            <m:t>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5D1807CF" w14:textId="3EE8ADC5" w:rsidR="001525F2" w:rsidRPr="00F61543" w:rsidRDefault="00C215AB" w:rsidP="001525F2">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3FD91A2D" w14:textId="10ECF718" w:rsidR="001525F2" w:rsidRPr="00F61543" w:rsidRDefault="00C215AB" w:rsidP="001525F2">
      <m:oMathPara>
        <m:oMath>
          <m:sSup>
            <m:sSupPr>
              <m:ctrlPr>
                <w:rPr>
                  <w:rFonts w:ascii="Cambria Math" w:hAnsi="Cambria Math"/>
                  <w:i/>
                </w:rPr>
              </m:ctrlPr>
            </m:sSupPr>
            <m:e>
              <m:r>
                <w:rPr>
                  <w:rFonts w:ascii="Cambria Math" w:hAnsi="Cambria Math"/>
                </w:rPr>
                <m:t>10</m:t>
              </m:r>
            </m:e>
            <m:sup>
              <m:r>
                <w:rPr>
                  <w:rFonts w:ascii="Cambria Math" w:hAnsi="Cambria Math"/>
                </w:rPr>
                <m:t>0</m:t>
              </m:r>
            </m:sup>
          </m:sSup>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0A6AB4DF" w14:textId="2B2590D2" w:rsidR="001525F2" w:rsidRPr="00A930AA" w:rsidRDefault="00A930AA" w:rsidP="001525F2">
      <w:pPr>
        <w:rPr>
          <w:rFonts w:eastAsiaTheme="minorEastAsia"/>
        </w:rPr>
      </w:pPr>
      <m:oMathPara>
        <m:oMath>
          <m:r>
            <w:rPr>
              <w:rFonts w:ascii="Cambria Math" w:hAnsi="Cambria Math"/>
            </w:rPr>
            <m:t>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36528A54" w14:textId="621348FB" w:rsidR="00A930AA" w:rsidRPr="0049182F" w:rsidRDefault="0049182F" w:rsidP="00A930AA">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1</m:t>
                  </m:r>
                </m:den>
              </m:f>
            </m:e>
          </m:box>
          <m:r>
            <w:rPr>
              <w:rFonts w:ascii="Cambria Math" w:hAnsi="Cambria Math"/>
            </w:rPr>
            <m:t>=2</m:t>
          </m:r>
        </m:oMath>
      </m:oMathPara>
    </w:p>
    <w:p w14:paraId="508A1373" w14:textId="13C3BD27" w:rsidR="001525F2" w:rsidRPr="005D7A86" w:rsidRDefault="008F705C" w:rsidP="00F61543">
      <w:pPr>
        <w:rPr>
          <w:rFonts w:eastAsiaTheme="minorEastAsia"/>
        </w:rPr>
      </w:pPr>
      <m:oMathPara>
        <m:oMath>
          <m:r>
            <w:rPr>
              <w:rFonts w:ascii="Cambria Math" w:hAnsi="Cambria Math"/>
            </w:rPr>
            <m:t>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2</m:t>
                  </m:r>
                </m:den>
              </m:f>
            </m:e>
          </m:box>
          <m:r>
            <w:rPr>
              <w:rFonts w:ascii="Cambria Math" w:hAnsi="Cambria Math"/>
            </w:rPr>
            <m:t>)</m:t>
          </m:r>
        </m:oMath>
      </m:oMathPara>
    </w:p>
    <w:p w14:paraId="64EB97A8" w14:textId="49528C44" w:rsidR="005D7A86" w:rsidRDefault="005D7A86" w:rsidP="00F61543">
      <w:pPr>
        <w:rPr>
          <w:rFonts w:eastAsiaTheme="minorEastAsia"/>
        </w:rPr>
      </w:pPr>
      <w:r>
        <w:rPr>
          <w:rFonts w:eastAsiaTheme="minorEastAsia"/>
        </w:rPr>
        <w:t xml:space="preserve">The average Noise level </w:t>
      </w:r>
      <w:r w:rsidR="00E943F1">
        <w:rPr>
          <w:rFonts w:eastAsiaTheme="minorEastAsia"/>
        </w:rPr>
        <w:t xml:space="preserve">at </w:t>
      </w:r>
      <w:r w:rsidR="00381EB0">
        <w:rPr>
          <w:rFonts w:eastAsiaTheme="minorEastAsia"/>
        </w:rPr>
        <w:t xml:space="preserve">0 SNR when modulating </w:t>
      </w:r>
      <w:r>
        <w:rPr>
          <w:rFonts w:eastAsiaTheme="minorEastAsia"/>
        </w:rPr>
        <w:t xml:space="preserve">is </w:t>
      </w:r>
      <w:r w:rsidR="00381EB0">
        <w:rPr>
          <w:rFonts w:eastAsiaTheme="minorEastAsia"/>
        </w:rPr>
        <w:t>25 dBs</w:t>
      </w:r>
      <w:r w:rsidR="00137608">
        <w:rPr>
          <w:rFonts w:eastAsiaTheme="minorEastAsia"/>
        </w:rPr>
        <w:t xml:space="preserve"> when using DSB-SC.</w:t>
      </w:r>
    </w:p>
    <w:p w14:paraId="3DB54E13" w14:textId="77777777" w:rsidR="00452750" w:rsidRPr="008F705C" w:rsidRDefault="00452750" w:rsidP="00F61543">
      <w:pPr>
        <w:rPr>
          <w:rFonts w:eastAsiaTheme="minorEastAsia"/>
        </w:rPr>
      </w:pPr>
    </w:p>
    <w:p w14:paraId="5815B37B" w14:textId="35942FE8" w:rsidR="00810284" w:rsidRDefault="00684284" w:rsidP="00810284">
      <w:pPr>
        <w:keepNext/>
      </w:pPr>
      <w:r w:rsidRPr="00684284">
        <w:rPr>
          <w:noProof/>
        </w:rPr>
        <w:lastRenderedPageBreak/>
        <w:drawing>
          <wp:inline distT="0" distB="0" distL="0" distR="0" wp14:anchorId="10FE9FBD" wp14:editId="72E86070">
            <wp:extent cx="5731510" cy="2507615"/>
            <wp:effectExtent l="0" t="0" r="2540" b="6985"/>
            <wp:docPr id="32034572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45721" name="Picture 1" descr="A screen shot of a graph&#10;&#10;Description automatically generated"/>
                    <pic:cNvPicPr/>
                  </pic:nvPicPr>
                  <pic:blipFill>
                    <a:blip r:embed="rId24"/>
                    <a:stretch>
                      <a:fillRect/>
                    </a:stretch>
                  </pic:blipFill>
                  <pic:spPr>
                    <a:xfrm>
                      <a:off x="0" y="0"/>
                      <a:ext cx="5731510" cy="2507615"/>
                    </a:xfrm>
                    <a:prstGeom prst="rect">
                      <a:avLst/>
                    </a:prstGeom>
                  </pic:spPr>
                </pic:pic>
              </a:graphicData>
            </a:graphic>
          </wp:inline>
        </w:drawing>
      </w:r>
    </w:p>
    <w:p w14:paraId="4FD119FA" w14:textId="2F3A40B1" w:rsidR="0015388A" w:rsidRDefault="00810284" w:rsidP="00F61543">
      <w:pPr>
        <w:pStyle w:val="Caption"/>
      </w:pPr>
      <w:bookmarkStart w:id="31" w:name="_Toc152256170"/>
      <w:r>
        <w:t xml:space="preserve">Figure </w:t>
      </w:r>
      <w:r w:rsidR="00C215AB">
        <w:fldChar w:fldCharType="begin"/>
      </w:r>
      <w:r w:rsidR="00C215AB">
        <w:instrText xml:space="preserve"> SEQ Figure \* ARABIC </w:instrText>
      </w:r>
      <w:r w:rsidR="00C215AB">
        <w:fldChar w:fldCharType="separate"/>
      </w:r>
      <w:r w:rsidR="002836F1">
        <w:rPr>
          <w:noProof/>
        </w:rPr>
        <w:t>17</w:t>
      </w:r>
      <w:r w:rsidR="00C215AB">
        <w:rPr>
          <w:noProof/>
        </w:rPr>
        <w:fldChar w:fldCharType="end"/>
      </w:r>
      <w:r>
        <w:t xml:space="preserve"> - DSB-SC - Noise Level at -10dBs</w:t>
      </w:r>
      <w:bookmarkEnd w:id="31"/>
    </w:p>
    <w:p w14:paraId="12391A26" w14:textId="42738208" w:rsidR="00D915C3" w:rsidRDefault="00DD6AF4" w:rsidP="00D915C3">
      <w:r>
        <w:t xml:space="preserve">When the noise level is changed to -10 dBs, a change can be noticed as shown in figure 17 above. </w:t>
      </w:r>
      <w:r w:rsidR="00451AA9">
        <w:t xml:space="preserve"> The average SNR of this test was 15 dBs however, </w:t>
      </w:r>
      <w:r w:rsidR="00FA2C41">
        <w:t xml:space="preserve">the level of noise is now higher than that of the message signal. </w:t>
      </w:r>
    </w:p>
    <w:p w14:paraId="2CAD76F7" w14:textId="40ED51FA" w:rsidR="00EB6E0A" w:rsidRPr="001525F2" w:rsidRDefault="00EB6E0A" w:rsidP="00EB6E0A">
      <w:pPr>
        <w:rPr>
          <w:rFonts w:eastAsiaTheme="minorEastAsia"/>
        </w:rPr>
      </w:pPr>
      <m:oMathPara>
        <m:oMath>
          <m:r>
            <w:rPr>
              <w:rFonts w:ascii="Cambria Math" w:hAnsi="Cambria Math"/>
            </w:rPr>
            <m:t>-10=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15B9B594" w14:textId="5BDDFD89" w:rsidR="00EB6E0A" w:rsidRPr="00F61543" w:rsidRDefault="00C215AB" w:rsidP="00EB6E0A">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1077AC0F" w14:textId="7D8240C3" w:rsidR="00EB6E0A" w:rsidRPr="00F61543" w:rsidRDefault="00EB6E0A" w:rsidP="00EB6E0A">
      <m:oMathPara>
        <m:oMath>
          <m:r>
            <w:rPr>
              <w:rFonts w:ascii="Cambria Math" w:hAnsi="Cambria Math"/>
            </w:rPr>
            <m:t>-1=(</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5A108541" w14:textId="1A5C0966" w:rsidR="00EB6E0A" w:rsidRPr="00A930AA" w:rsidRDefault="00452750" w:rsidP="00EB6E0A">
      <w:pPr>
        <w:rPr>
          <w:rFonts w:eastAsiaTheme="minorEastAsia"/>
        </w:rPr>
      </w:pPr>
      <m:oMathPara>
        <m:oMath>
          <m:r>
            <w:rPr>
              <w:rFonts w:ascii="Cambria Math" w:hAnsi="Cambria Math"/>
            </w:rPr>
            <m:t>0.1=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46D4E53B" w14:textId="64C022BC" w:rsidR="00EB6E0A" w:rsidRPr="0049182F" w:rsidRDefault="00EB6E0A" w:rsidP="00EB6E0A">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0.1</m:t>
                  </m:r>
                </m:den>
              </m:f>
            </m:e>
          </m:box>
          <m:r>
            <w:rPr>
              <w:rFonts w:ascii="Cambria Math" w:hAnsi="Cambria Math"/>
            </w:rPr>
            <m:t>=20</m:t>
          </m:r>
        </m:oMath>
      </m:oMathPara>
    </w:p>
    <w:p w14:paraId="4F54EAA7" w14:textId="674884D5" w:rsidR="00EB6E0A" w:rsidRPr="005D7A86" w:rsidRDefault="00452750" w:rsidP="00EB6E0A">
      <w:pPr>
        <w:rPr>
          <w:rFonts w:eastAsiaTheme="minorEastAsia"/>
        </w:rPr>
      </w:pPr>
      <m:oMathPara>
        <m:oMath>
          <m:r>
            <w:rPr>
              <w:rFonts w:ascii="Cambria Math" w:hAnsi="Cambria Math"/>
            </w:rPr>
            <m:t>-10=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20</m:t>
                  </m:r>
                </m:den>
              </m:f>
            </m:e>
          </m:box>
          <m:r>
            <w:rPr>
              <w:rFonts w:ascii="Cambria Math" w:hAnsi="Cambria Math"/>
            </w:rPr>
            <m:t>)</m:t>
          </m:r>
        </m:oMath>
      </m:oMathPara>
    </w:p>
    <w:p w14:paraId="7B3B4AB2" w14:textId="77777777" w:rsidR="00EB6E0A" w:rsidRPr="00D915C3" w:rsidRDefault="00EB6E0A" w:rsidP="00D915C3"/>
    <w:p w14:paraId="62062311" w14:textId="20F451DD" w:rsidR="0015388A" w:rsidRDefault="004176B0" w:rsidP="0015388A">
      <w:pPr>
        <w:keepNext/>
      </w:pPr>
      <w:r w:rsidRPr="004176B0">
        <w:rPr>
          <w:noProof/>
        </w:rPr>
        <w:drawing>
          <wp:inline distT="0" distB="0" distL="0" distR="0" wp14:anchorId="57F54CB2" wp14:editId="6E8C5B66">
            <wp:extent cx="5731510" cy="2510155"/>
            <wp:effectExtent l="0" t="0" r="2540" b="4445"/>
            <wp:docPr id="2089876039"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76039" name="Picture 1" descr="A screen shot of a graph&#10;&#10;Description automatically generated"/>
                    <pic:cNvPicPr/>
                  </pic:nvPicPr>
                  <pic:blipFill>
                    <a:blip r:embed="rId25"/>
                    <a:stretch>
                      <a:fillRect/>
                    </a:stretch>
                  </pic:blipFill>
                  <pic:spPr>
                    <a:xfrm>
                      <a:off x="0" y="0"/>
                      <a:ext cx="5731510" cy="2510155"/>
                    </a:xfrm>
                    <a:prstGeom prst="rect">
                      <a:avLst/>
                    </a:prstGeom>
                  </pic:spPr>
                </pic:pic>
              </a:graphicData>
            </a:graphic>
          </wp:inline>
        </w:drawing>
      </w:r>
    </w:p>
    <w:p w14:paraId="60C65545" w14:textId="7411A328" w:rsidR="0007208D" w:rsidRDefault="0015388A" w:rsidP="0015388A">
      <w:pPr>
        <w:pStyle w:val="Caption"/>
      </w:pPr>
      <w:bookmarkStart w:id="32" w:name="_Toc152256171"/>
      <w:r>
        <w:t xml:space="preserve">Figure </w:t>
      </w:r>
      <w:r w:rsidR="00C215AB">
        <w:fldChar w:fldCharType="begin"/>
      </w:r>
      <w:r w:rsidR="00C215AB">
        <w:instrText xml:space="preserve"> SEQ Figure \* ARABIC </w:instrText>
      </w:r>
      <w:r w:rsidR="00C215AB">
        <w:fldChar w:fldCharType="separate"/>
      </w:r>
      <w:r w:rsidR="002836F1">
        <w:rPr>
          <w:noProof/>
        </w:rPr>
        <w:t>18</w:t>
      </w:r>
      <w:r w:rsidR="00C215AB">
        <w:rPr>
          <w:noProof/>
        </w:rPr>
        <w:fldChar w:fldCharType="end"/>
      </w:r>
      <w:r>
        <w:t xml:space="preserve"> - DSB-SC - Noise level at -20dBs</w:t>
      </w:r>
      <w:bookmarkEnd w:id="32"/>
    </w:p>
    <w:p w14:paraId="3FFC183B" w14:textId="5AD9AC98" w:rsidR="00137608" w:rsidRPr="00137608" w:rsidRDefault="00137608" w:rsidP="00137608">
      <w:r>
        <w:lastRenderedPageBreak/>
        <w:t xml:space="preserve">Using the same </w:t>
      </w:r>
      <w:r w:rsidR="00931163">
        <w:t>equations</w:t>
      </w:r>
      <w:r>
        <w:t xml:space="preserve"> written above it can be found that the noise power of DSB-SC at -20 dBs is </w:t>
      </w:r>
      <w:r w:rsidR="00931163">
        <w:t>200 watts.</w:t>
      </w:r>
    </w:p>
    <w:p w14:paraId="2E7DA3A3" w14:textId="42539825" w:rsidR="005709C7" w:rsidRPr="001525F2" w:rsidRDefault="00416806" w:rsidP="005709C7">
      <w:pPr>
        <w:rPr>
          <w:rFonts w:eastAsiaTheme="minorEastAsia"/>
        </w:rPr>
      </w:pPr>
      <m:oMathPara>
        <m:oMath>
          <m:r>
            <w:rPr>
              <w:rFonts w:ascii="Cambria Math" w:hAnsi="Cambria Math"/>
            </w:rPr>
            <m:t>-20=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24FB7092" w14:textId="0BB44920" w:rsidR="005709C7" w:rsidRPr="00F61543" w:rsidRDefault="00C215AB" w:rsidP="005709C7">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5D1A4809" w14:textId="28F9AD11" w:rsidR="005709C7" w:rsidRPr="00F61543" w:rsidRDefault="00C215AB" w:rsidP="005709C7">
      <m:oMathPara>
        <m:oMath>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544A678C" w14:textId="4F0A6FD3" w:rsidR="005709C7" w:rsidRPr="00A930AA" w:rsidRDefault="00F71709" w:rsidP="005709C7">
      <w:pPr>
        <w:rPr>
          <w:rFonts w:eastAsiaTheme="minorEastAsia"/>
        </w:rPr>
      </w:pPr>
      <m:oMathPara>
        <m:oMath>
          <m:r>
            <w:rPr>
              <w:rFonts w:ascii="Cambria Math" w:hAnsi="Cambria Math"/>
            </w:rPr>
            <m:t>0.01=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np</m:t>
                  </m:r>
                </m:den>
              </m:f>
            </m:e>
          </m:box>
          <m:r>
            <w:rPr>
              <w:rFonts w:ascii="Cambria Math" w:hAnsi="Cambria Math"/>
            </w:rPr>
            <m:t>)</m:t>
          </m:r>
        </m:oMath>
      </m:oMathPara>
    </w:p>
    <w:p w14:paraId="45733D60" w14:textId="4E281B28" w:rsidR="005709C7" w:rsidRPr="0049182F" w:rsidRDefault="005709C7" w:rsidP="005709C7">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0.01</m:t>
                  </m:r>
                </m:den>
              </m:f>
            </m:e>
          </m:box>
          <m:r>
            <w:rPr>
              <w:rFonts w:ascii="Cambria Math" w:hAnsi="Cambria Math"/>
            </w:rPr>
            <m:t>=200</m:t>
          </m:r>
        </m:oMath>
      </m:oMathPara>
    </w:p>
    <w:p w14:paraId="71066BB5" w14:textId="54438BD2" w:rsidR="005709C7" w:rsidRPr="005D7A86" w:rsidRDefault="00203448" w:rsidP="005709C7">
      <w:pPr>
        <w:rPr>
          <w:rFonts w:eastAsiaTheme="minorEastAsia"/>
        </w:rPr>
      </w:pPr>
      <m:oMathPara>
        <m:oMath>
          <m:r>
            <w:rPr>
              <w:rFonts w:ascii="Cambria Math" w:hAnsi="Cambria Math"/>
            </w:rPr>
            <m:t>-20=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2</m:t>
                  </m:r>
                </m:num>
                <m:den>
                  <m:r>
                    <w:rPr>
                      <w:rFonts w:ascii="Cambria Math" w:hAnsi="Cambria Math"/>
                    </w:rPr>
                    <m:t>200</m:t>
                  </m:r>
                </m:den>
              </m:f>
            </m:e>
          </m:box>
          <m:r>
            <w:rPr>
              <w:rFonts w:ascii="Cambria Math" w:hAnsi="Cambria Math"/>
            </w:rPr>
            <m:t>)</m:t>
          </m:r>
        </m:oMath>
      </m:oMathPara>
    </w:p>
    <w:p w14:paraId="255D4C15" w14:textId="77777777" w:rsidR="00F670E5" w:rsidRDefault="00F670E5" w:rsidP="0007208D"/>
    <w:p w14:paraId="35FDB7A1" w14:textId="77777777" w:rsidR="00F670E5" w:rsidRDefault="00F670E5" w:rsidP="0007208D"/>
    <w:p w14:paraId="2D39507A" w14:textId="77777777" w:rsidR="00B26612" w:rsidRDefault="00B26612" w:rsidP="00B26612">
      <w:pPr>
        <w:keepNext/>
      </w:pPr>
      <w:r w:rsidRPr="00B26612">
        <w:rPr>
          <w:rFonts w:eastAsiaTheme="minorEastAsia"/>
          <w:iCs/>
          <w:noProof/>
        </w:rPr>
        <w:drawing>
          <wp:inline distT="0" distB="0" distL="0" distR="0" wp14:anchorId="2EA85CCB" wp14:editId="434C3213">
            <wp:extent cx="5731510" cy="2958465"/>
            <wp:effectExtent l="0" t="0" r="2540" b="0"/>
            <wp:docPr id="107481956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819564" name="Picture 1" descr="A screenshot of a computer screen&#10;&#10;Description automatically generated"/>
                    <pic:cNvPicPr/>
                  </pic:nvPicPr>
                  <pic:blipFill>
                    <a:blip r:embed="rId26"/>
                    <a:stretch>
                      <a:fillRect/>
                    </a:stretch>
                  </pic:blipFill>
                  <pic:spPr>
                    <a:xfrm>
                      <a:off x="0" y="0"/>
                      <a:ext cx="5731510" cy="2958465"/>
                    </a:xfrm>
                    <a:prstGeom prst="rect">
                      <a:avLst/>
                    </a:prstGeom>
                  </pic:spPr>
                </pic:pic>
              </a:graphicData>
            </a:graphic>
          </wp:inline>
        </w:drawing>
      </w:r>
    </w:p>
    <w:p w14:paraId="5DDF8C6D" w14:textId="3D2713C9" w:rsidR="00731789" w:rsidRDefault="00B26612" w:rsidP="005212CD">
      <w:pPr>
        <w:pStyle w:val="Caption"/>
      </w:pPr>
      <w:bookmarkStart w:id="33" w:name="_Toc152256172"/>
      <w:r>
        <w:t xml:space="preserve">Figure </w:t>
      </w:r>
      <w:r w:rsidR="00C215AB">
        <w:fldChar w:fldCharType="begin"/>
      </w:r>
      <w:r w:rsidR="00C215AB">
        <w:instrText xml:space="preserve"> SEQ Figure \* ARABIC </w:instrText>
      </w:r>
      <w:r w:rsidR="00C215AB">
        <w:fldChar w:fldCharType="separate"/>
      </w:r>
      <w:r w:rsidR="002836F1">
        <w:rPr>
          <w:noProof/>
        </w:rPr>
        <w:t>19</w:t>
      </w:r>
      <w:r w:rsidR="00C215AB">
        <w:rPr>
          <w:noProof/>
        </w:rPr>
        <w:fldChar w:fldCharType="end"/>
      </w:r>
      <w:r>
        <w:t xml:space="preserve"> - DSB-SC Oscilloscope with -20dBs Noise</w:t>
      </w:r>
      <w:bookmarkEnd w:id="33"/>
    </w:p>
    <w:p w14:paraId="32B63EA7" w14:textId="77777777" w:rsidR="00731789" w:rsidRPr="00731789" w:rsidRDefault="00731789" w:rsidP="00731789"/>
    <w:p w14:paraId="070B6BB8" w14:textId="6AD5C88F" w:rsidR="00731789" w:rsidRPr="00D156F3" w:rsidRDefault="00C215AB" w:rsidP="00F165C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 xml:space="preserve">Modulation Power= </m:t>
              </m:r>
              <m:r>
                <w:rPr>
                  <w:rFonts w:ascii="Cambria Math" w:eastAsiaTheme="minorEastAsia" w:hAnsi="Cambria Math"/>
                </w:rPr>
                <m:t>P</m:t>
              </m:r>
            </m:e>
            <m:sub>
              <m:r>
                <w:rPr>
                  <w:rFonts w:ascii="Cambria Math" w:eastAsiaTheme="minorEastAsia" w:hAnsi="Cambria Math"/>
                </w:rPr>
                <m:t>m</m:t>
              </m:r>
            </m:sub>
          </m:sSub>
          <m:r>
            <w:rPr>
              <w:rFonts w:ascii="Cambria Math" w:eastAsiaTheme="minorEastAsia" w:hAnsi="Cambria Math"/>
            </w:rPr>
            <m:t xml:space="preserve">=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A</m:t>
                      </m:r>
                    </m:e>
                    <m:sub>
                      <m:r>
                        <w:rPr>
                          <w:rFonts w:ascii="Cambria Math" w:eastAsiaTheme="minorEastAsia" w:hAnsi="Cambria Math"/>
                        </w:rPr>
                        <m:t>m</m:t>
                      </m:r>
                    </m:sub>
                    <m:sup>
                      <m:r>
                        <w:rPr>
                          <w:rFonts w:ascii="Cambria Math" w:eastAsiaTheme="minorEastAsia" w:hAnsi="Cambria Math"/>
                        </w:rPr>
                        <m:t>2</m:t>
                      </m:r>
                    </m:sup>
                  </m:sSubSup>
                </m:num>
                <m:den>
                  <m:r>
                    <w:rPr>
                      <w:rFonts w:ascii="Cambria Math" w:eastAsiaTheme="minorEastAsia" w:hAnsi="Cambria Math"/>
                    </w:rPr>
                    <m:t>2</m:t>
                  </m:r>
                </m:den>
              </m:f>
            </m:e>
          </m:box>
          <m:r>
            <w:rPr>
              <w:rFonts w:ascii="Cambria Math" w:eastAsiaTheme="minorEastAsia" w:hAnsi="Cambria Math"/>
            </w:rPr>
            <m:t xml:space="preserve">=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e>
          </m:box>
          <m:r>
            <w:rPr>
              <w:rFonts w:ascii="Cambria Math" w:eastAsiaTheme="minorEastAsia" w:hAnsi="Cambria Math"/>
            </w:rPr>
            <m:t>=0.5</m:t>
          </m:r>
        </m:oMath>
      </m:oMathPara>
    </w:p>
    <w:p w14:paraId="634AC66B" w14:textId="6C176F58" w:rsidR="00D156F3" w:rsidRPr="00E52808" w:rsidRDefault="00C215AB" w:rsidP="00F165C6">
      <w:pPr>
        <w:rPr>
          <w:rFonts w:eastAsiaTheme="minorEastAsia"/>
        </w:rPr>
      </w:pPr>
      <m:oMathPara>
        <m:oMath>
          <m:box>
            <m:boxPr>
              <m:ctrlPr>
                <w:rPr>
                  <w:rFonts w:ascii="Cambria Math" w:eastAsiaTheme="minorEastAsia" w:hAnsi="Cambria Math"/>
                  <w:i/>
                </w:rPr>
              </m:ctrlPr>
            </m:boxPr>
            <m:e>
              <m:argPr>
                <m:argSz m:val="-1"/>
              </m:argP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num>
                <m:den>
                  <m:r>
                    <w:rPr>
                      <w:rFonts w:ascii="Cambria Math" w:eastAsiaTheme="minorEastAsia" w:hAnsi="Cambria Math"/>
                    </w:rPr>
                    <m:t>2</m:t>
                  </m:r>
                </m:den>
              </m:f>
            </m:e>
          </m:box>
          <m:r>
            <w:rPr>
              <w:rFonts w:ascii="Cambria Math" w:eastAsiaTheme="minorEastAsia" w:hAnsi="Cambria Math"/>
            </w:rPr>
            <m:t>=</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0.5</m:t>
                  </m:r>
                </m:num>
                <m:den>
                  <m:r>
                    <w:rPr>
                      <w:rFonts w:ascii="Cambria Math" w:eastAsiaTheme="minorEastAsia" w:hAnsi="Cambria Math"/>
                    </w:rPr>
                    <m:t>2</m:t>
                  </m:r>
                </m:den>
              </m:f>
            </m:e>
          </m:box>
          <m:r>
            <w:rPr>
              <w:rFonts w:ascii="Cambria Math" w:eastAsiaTheme="minorEastAsia" w:hAnsi="Cambria Math"/>
            </w:rPr>
            <m:t>=0.25</m:t>
          </m:r>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Sidebands</m:t>
              </m:r>
            </m:sub>
          </m:sSub>
        </m:oMath>
      </m:oMathPara>
    </w:p>
    <w:p w14:paraId="44322411" w14:textId="457A1121" w:rsidR="00CB47BE" w:rsidRPr="00C3072D" w:rsidRDefault="00C215AB" w:rsidP="00F165C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r>
            <w:rPr>
              <w:rFonts w:ascii="Cambria Math" w:eastAsiaTheme="minorEastAsia" w:hAnsi="Cambria Math"/>
            </w:rPr>
            <m:t xml:space="preserve">=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A</m:t>
                      </m:r>
                    </m:e>
                    <m:sub>
                      <m:r>
                        <w:rPr>
                          <w:rFonts w:ascii="Cambria Math" w:eastAsiaTheme="minorEastAsia" w:hAnsi="Cambria Math"/>
                        </w:rPr>
                        <m:t>c</m:t>
                      </m:r>
                    </m:sub>
                    <m:sup>
                      <m:r>
                        <w:rPr>
                          <w:rFonts w:ascii="Cambria Math" w:eastAsiaTheme="minorEastAsia" w:hAnsi="Cambria Math"/>
                        </w:rPr>
                        <m:t>2</m:t>
                      </m:r>
                    </m:sup>
                  </m:sSubSup>
                </m:num>
                <m:den>
                  <m:r>
                    <w:rPr>
                      <w:rFonts w:ascii="Cambria Math" w:eastAsiaTheme="minorEastAsia" w:hAnsi="Cambria Math"/>
                    </w:rPr>
                    <m:t>2</m:t>
                  </m:r>
                </m:den>
              </m:f>
            </m:e>
          </m:box>
          <m:r>
            <w:rPr>
              <w:rFonts w:ascii="Cambria Math" w:eastAsiaTheme="minorEastAsia" w:hAnsi="Cambria Math"/>
            </w:rPr>
            <m:t xml:space="preserve">=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2</m:t>
                  </m:r>
                </m:den>
              </m:f>
            </m:e>
          </m:box>
          <m:r>
            <w:rPr>
              <w:rFonts w:ascii="Cambria Math" w:eastAsiaTheme="minorEastAsia" w:hAnsi="Cambria Math"/>
            </w:rPr>
            <m:t>=2</m:t>
          </m:r>
        </m:oMath>
      </m:oMathPara>
    </w:p>
    <w:p w14:paraId="31908FF1" w14:textId="5E2481F6" w:rsidR="00C3072D" w:rsidRDefault="00C3072D" w:rsidP="00F165C6">
      <w:pPr>
        <w:rPr>
          <w:rFonts w:eastAsiaTheme="minorEastAsia"/>
        </w:rPr>
      </w:pPr>
      <w:r>
        <w:rPr>
          <w:rFonts w:eastAsiaTheme="minorEastAsia"/>
        </w:rPr>
        <w:t xml:space="preserve">Pc </w:t>
      </w:r>
      <w:r w:rsidR="0012510C">
        <w:rPr>
          <w:rFonts w:eastAsiaTheme="minorEastAsia"/>
        </w:rPr>
        <w:t>is the power of the carriers which can be used to find the amplitude of the carriers.</w:t>
      </w:r>
    </w:p>
    <w:p w14:paraId="0422617D" w14:textId="1E3CBD33" w:rsidR="00F25343" w:rsidRPr="00427B6C" w:rsidRDefault="00C215AB" w:rsidP="00F165C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 xml:space="preserve">Power DSB-SC= </m:t>
              </m:r>
              <m:r>
                <w:rPr>
                  <w:rFonts w:ascii="Cambria Math" w:eastAsiaTheme="minorEastAsia" w:hAnsi="Cambria Math"/>
                </w:rPr>
                <m:t>P</m:t>
              </m:r>
            </m:e>
            <m:sub>
              <m:r>
                <w:rPr>
                  <w:rFonts w:ascii="Cambria Math" w:eastAsiaTheme="minorEastAsia" w:hAnsi="Cambria Math"/>
                </w:rPr>
                <m:t>DSBSC</m:t>
              </m:r>
            </m:sub>
          </m:sSub>
          <m:r>
            <w:rPr>
              <w:rFonts w:ascii="Cambria Math" w:eastAsiaTheme="minorEastAsia" w:hAnsi="Cambria Math"/>
            </w:rPr>
            <m:t xml:space="preserve">=2*Sidebands=2 x 0.25=0.5 </m:t>
          </m:r>
        </m:oMath>
      </m:oMathPara>
    </w:p>
    <w:p w14:paraId="7D5EDDD7" w14:textId="1EE70C02" w:rsidR="00B8036D" w:rsidRPr="00B8036D" w:rsidRDefault="00B8036D" w:rsidP="00F165C6">
      <w:pPr>
        <w:rPr>
          <w:rFonts w:eastAsiaTheme="minorEastAsia"/>
        </w:rPr>
      </w:pPr>
      <m:oMathPara>
        <m:oMath>
          <m:r>
            <w:rPr>
              <w:rFonts w:ascii="Cambria Math" w:eastAsiaTheme="minorEastAsia" w:hAnsi="Cambria Math"/>
            </w:rPr>
            <m:t>BW=2*FM=2*15=30</m:t>
          </m:r>
        </m:oMath>
      </m:oMathPara>
    </w:p>
    <w:p w14:paraId="21522F4D" w14:textId="6DCC6121" w:rsidR="00B8036D" w:rsidRDefault="00B8036D" w:rsidP="00F165C6">
      <w:pPr>
        <w:rPr>
          <w:rFonts w:eastAsiaTheme="minorEastAsia"/>
        </w:rPr>
      </w:pPr>
      <w:r>
        <w:rPr>
          <w:rFonts w:eastAsiaTheme="minorEastAsia"/>
        </w:rPr>
        <w:lastRenderedPageBreak/>
        <w:t>Shown above is the bandwidth used for this modulation.</w:t>
      </w:r>
    </w:p>
    <w:p w14:paraId="613AF651" w14:textId="3A8F3B74" w:rsidR="006B0B51" w:rsidRPr="00F94BE0" w:rsidRDefault="00F94BE0" w:rsidP="00F165C6">
      <w:pPr>
        <w:rPr>
          <w:rFonts w:eastAsiaTheme="minorEastAsia"/>
        </w:rPr>
      </w:pPr>
      <w:r w:rsidRPr="00F94BE0">
        <w:rPr>
          <w:rFonts w:eastAsiaTheme="minorEastAsia"/>
        </w:rPr>
        <w:t xml:space="preserve">Based </w:t>
      </w:r>
      <w:r w:rsidR="00614599" w:rsidRPr="00F94BE0">
        <w:rPr>
          <w:rFonts w:eastAsiaTheme="minorEastAsia"/>
        </w:rPr>
        <w:t>on</w:t>
      </w:r>
      <w:r w:rsidRPr="00F94BE0">
        <w:rPr>
          <w:rFonts w:eastAsiaTheme="minorEastAsia"/>
        </w:rPr>
        <w:t xml:space="preserve"> the figure shown above</w:t>
      </w:r>
      <w:r w:rsidR="006B4AB2">
        <w:rPr>
          <w:rFonts w:eastAsiaTheme="minorEastAsia"/>
        </w:rPr>
        <w:t xml:space="preserve">, </w:t>
      </w:r>
      <w:r w:rsidR="007941E6">
        <w:rPr>
          <w:rFonts w:eastAsiaTheme="minorEastAsia"/>
        </w:rPr>
        <w:t xml:space="preserve">the noise input from the AWGN block remains in a constant form and uses the same power across all frequencies. This explains why it is </w:t>
      </w:r>
      <w:r w:rsidR="00A56160">
        <w:rPr>
          <w:rFonts w:eastAsiaTheme="minorEastAsia"/>
        </w:rPr>
        <w:t>near enough a straight line across the model.</w:t>
      </w:r>
      <w:r w:rsidR="00543D63">
        <w:rPr>
          <w:rFonts w:eastAsiaTheme="minorEastAsia"/>
        </w:rPr>
        <w:t xml:space="preserve"> In addition to this, the modulated signal </w:t>
      </w:r>
      <w:r w:rsidR="00A56160">
        <w:rPr>
          <w:rFonts w:eastAsiaTheme="minorEastAsia"/>
        </w:rPr>
        <w:t xml:space="preserve">has a spike in the power and surges which creates this side band shown by the red lines on the spectrum figures. </w:t>
      </w:r>
      <w:r w:rsidR="00543D63">
        <w:rPr>
          <w:rFonts w:eastAsiaTheme="minorEastAsia"/>
        </w:rPr>
        <w:t xml:space="preserve">This is due to the power being constricted in a narrow band in turn causing a rise in the </w:t>
      </w:r>
      <w:r w:rsidR="00E27D5C">
        <w:rPr>
          <w:rFonts w:eastAsiaTheme="minorEastAsia"/>
        </w:rPr>
        <w:t xml:space="preserve">modulated power level. </w:t>
      </w:r>
    </w:p>
    <w:p w14:paraId="4D213D8A" w14:textId="77777777" w:rsidR="00057D57" w:rsidRDefault="00057D57" w:rsidP="00F165C6">
      <w:pPr>
        <w:rPr>
          <w:rFonts w:eastAsiaTheme="minorEastAsia"/>
        </w:rPr>
      </w:pPr>
    </w:p>
    <w:p w14:paraId="0D46E9BA" w14:textId="77777777" w:rsidR="00057D57" w:rsidRDefault="00057D57" w:rsidP="00F165C6">
      <w:pPr>
        <w:rPr>
          <w:rFonts w:eastAsiaTheme="minorEastAsia"/>
        </w:rPr>
      </w:pPr>
    </w:p>
    <w:p w14:paraId="1C5895A5" w14:textId="03C86AA5" w:rsidR="00057D57" w:rsidRDefault="00057D57" w:rsidP="00057D57">
      <w:pPr>
        <w:pStyle w:val="Heading2"/>
        <w:rPr>
          <w:rFonts w:eastAsiaTheme="minorEastAsia"/>
          <w:b/>
          <w:bCs/>
          <w:color w:val="auto"/>
          <w:u w:val="single"/>
        </w:rPr>
      </w:pPr>
      <w:bookmarkStart w:id="34" w:name="_Toc152256148"/>
      <w:r w:rsidRPr="00057D57">
        <w:rPr>
          <w:rFonts w:eastAsiaTheme="minorEastAsia"/>
          <w:b/>
          <w:bCs/>
          <w:color w:val="auto"/>
          <w:u w:val="single"/>
        </w:rPr>
        <w:t>Task 2 (B)</w:t>
      </w:r>
      <w:r w:rsidR="00480A74">
        <w:rPr>
          <w:rFonts w:eastAsiaTheme="minorEastAsia"/>
          <w:b/>
          <w:bCs/>
          <w:color w:val="auto"/>
          <w:u w:val="single"/>
        </w:rPr>
        <w:t>(C)</w:t>
      </w:r>
      <w:bookmarkEnd w:id="34"/>
    </w:p>
    <w:p w14:paraId="41F4DBB8" w14:textId="77777777" w:rsidR="00480A74" w:rsidRDefault="00480A74" w:rsidP="00480A74">
      <w:pPr>
        <w:keepNext/>
      </w:pPr>
      <w:r w:rsidRPr="00480A74">
        <w:drawing>
          <wp:inline distT="0" distB="0" distL="0" distR="0" wp14:anchorId="0C0C51BE" wp14:editId="224FE395">
            <wp:extent cx="5731510" cy="2767330"/>
            <wp:effectExtent l="0" t="0" r="2540" b="0"/>
            <wp:docPr id="13221661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66106" name="Picture 1" descr="A screenshot of a computer screen&#10;&#10;Description automatically generated"/>
                    <pic:cNvPicPr/>
                  </pic:nvPicPr>
                  <pic:blipFill>
                    <a:blip r:embed="rId27"/>
                    <a:stretch>
                      <a:fillRect/>
                    </a:stretch>
                  </pic:blipFill>
                  <pic:spPr>
                    <a:xfrm>
                      <a:off x="0" y="0"/>
                      <a:ext cx="5731510" cy="2767330"/>
                    </a:xfrm>
                    <a:prstGeom prst="rect">
                      <a:avLst/>
                    </a:prstGeom>
                  </pic:spPr>
                </pic:pic>
              </a:graphicData>
            </a:graphic>
          </wp:inline>
        </w:drawing>
      </w:r>
    </w:p>
    <w:p w14:paraId="31704FCC" w14:textId="484CC15E" w:rsidR="00057D57" w:rsidRDefault="00480A74" w:rsidP="00480A74">
      <w:pPr>
        <w:pStyle w:val="Caption"/>
      </w:pPr>
      <w:bookmarkStart w:id="35" w:name="_Toc152256173"/>
      <w:r>
        <w:t xml:space="preserve">Figure </w:t>
      </w:r>
      <w:fldSimple w:instr=" SEQ Figure \* ARABIC ">
        <w:r w:rsidR="002836F1">
          <w:rPr>
            <w:noProof/>
          </w:rPr>
          <w:t>20</w:t>
        </w:r>
      </w:fldSimple>
      <w:r>
        <w:t xml:space="preserve"> - DSBSC - Multimedia Input and Output</w:t>
      </w:r>
      <w:r w:rsidR="00DC1374">
        <w:t xml:space="preserve"> – 100dBs</w:t>
      </w:r>
      <w:bookmarkEnd w:id="35"/>
    </w:p>
    <w:p w14:paraId="37FB7F15" w14:textId="77777777" w:rsidR="002836F1" w:rsidRDefault="002836F1" w:rsidP="002836F1">
      <w:pPr>
        <w:keepNext/>
      </w:pPr>
      <w:r w:rsidRPr="002836F1">
        <w:drawing>
          <wp:inline distT="0" distB="0" distL="0" distR="0" wp14:anchorId="1F9DB219" wp14:editId="3EAAC82F">
            <wp:extent cx="5731510" cy="2507615"/>
            <wp:effectExtent l="0" t="0" r="2540" b="6985"/>
            <wp:docPr id="6433785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7856" name="Picture 1" descr="A screen shot of a graph&#10;&#10;Description automatically generated"/>
                    <pic:cNvPicPr/>
                  </pic:nvPicPr>
                  <pic:blipFill>
                    <a:blip r:embed="rId28"/>
                    <a:stretch>
                      <a:fillRect/>
                    </a:stretch>
                  </pic:blipFill>
                  <pic:spPr>
                    <a:xfrm>
                      <a:off x="0" y="0"/>
                      <a:ext cx="5731510" cy="2507615"/>
                    </a:xfrm>
                    <a:prstGeom prst="rect">
                      <a:avLst/>
                    </a:prstGeom>
                  </pic:spPr>
                </pic:pic>
              </a:graphicData>
            </a:graphic>
          </wp:inline>
        </w:drawing>
      </w:r>
    </w:p>
    <w:p w14:paraId="09787F01" w14:textId="10153F2D" w:rsidR="002836F1" w:rsidRDefault="002836F1" w:rsidP="00370AB8">
      <w:pPr>
        <w:pStyle w:val="Caption"/>
      </w:pPr>
      <w:bookmarkStart w:id="36" w:name="_Toc152256174"/>
      <w:r>
        <w:t xml:space="preserve">Figure </w:t>
      </w:r>
      <w:fldSimple w:instr=" SEQ Figure \* ARABIC ">
        <w:r>
          <w:rPr>
            <w:noProof/>
          </w:rPr>
          <w:t>21</w:t>
        </w:r>
      </w:fldSimple>
      <w:r>
        <w:t xml:space="preserve"> - DSBSC - Multimedia in the Frequency Domain</w:t>
      </w:r>
      <w:bookmarkEnd w:id="36"/>
    </w:p>
    <w:p w14:paraId="07C00A41" w14:textId="59196352" w:rsidR="00D6194B" w:rsidRPr="00CC0C41" w:rsidRDefault="007E72D4" w:rsidP="00CC0C41">
      <w:pPr>
        <w:pStyle w:val="Heading2"/>
        <w:rPr>
          <w:b/>
          <w:bCs/>
          <w:color w:val="auto"/>
          <w:u w:val="single"/>
        </w:rPr>
      </w:pPr>
      <w:bookmarkStart w:id="37" w:name="_Toc152256149"/>
      <w:r w:rsidRPr="007E72D4">
        <w:rPr>
          <w:b/>
          <w:bCs/>
          <w:color w:val="auto"/>
          <w:u w:val="single"/>
        </w:rPr>
        <w:lastRenderedPageBreak/>
        <w:t>Task 3 Frequency Modulation</w:t>
      </w:r>
      <w:bookmarkEnd w:id="37"/>
    </w:p>
    <w:p w14:paraId="0A457BEA" w14:textId="5C0E6B71" w:rsidR="00BA6CD1" w:rsidRDefault="004A0A61" w:rsidP="00BA6CD1">
      <w:pPr>
        <w:keepNext/>
      </w:pPr>
      <w:r w:rsidRPr="004A0A61">
        <w:rPr>
          <w:noProof/>
        </w:rPr>
        <w:drawing>
          <wp:inline distT="0" distB="0" distL="0" distR="0" wp14:anchorId="303CAC50" wp14:editId="3EF7BE9C">
            <wp:extent cx="5731510" cy="2507615"/>
            <wp:effectExtent l="0" t="0" r="2540" b="6985"/>
            <wp:docPr id="43064549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45497" name="Picture 1" descr="A screen shot of a graph&#10;&#10;Description automatically generated"/>
                    <pic:cNvPicPr/>
                  </pic:nvPicPr>
                  <pic:blipFill>
                    <a:blip r:embed="rId29"/>
                    <a:stretch>
                      <a:fillRect/>
                    </a:stretch>
                  </pic:blipFill>
                  <pic:spPr>
                    <a:xfrm>
                      <a:off x="0" y="0"/>
                      <a:ext cx="5731510" cy="2507615"/>
                    </a:xfrm>
                    <a:prstGeom prst="rect">
                      <a:avLst/>
                    </a:prstGeom>
                  </pic:spPr>
                </pic:pic>
              </a:graphicData>
            </a:graphic>
          </wp:inline>
        </w:drawing>
      </w:r>
    </w:p>
    <w:p w14:paraId="0EE16754" w14:textId="1B3AC13D" w:rsidR="001873BF" w:rsidRDefault="00BA6CD1" w:rsidP="00BA6CD1">
      <w:pPr>
        <w:pStyle w:val="Caption"/>
      </w:pPr>
      <w:bookmarkStart w:id="38" w:name="_Toc152256175"/>
      <w:r>
        <w:t xml:space="preserve">Figure </w:t>
      </w:r>
      <w:r w:rsidR="00C215AB">
        <w:fldChar w:fldCharType="begin"/>
      </w:r>
      <w:r w:rsidR="00C215AB">
        <w:instrText xml:space="preserve"> SEQ Figure \* ARABIC </w:instrText>
      </w:r>
      <w:r w:rsidR="00C215AB">
        <w:fldChar w:fldCharType="separate"/>
      </w:r>
      <w:r w:rsidR="002836F1">
        <w:rPr>
          <w:noProof/>
        </w:rPr>
        <w:t>22</w:t>
      </w:r>
      <w:r w:rsidR="00C215AB">
        <w:rPr>
          <w:noProof/>
        </w:rPr>
        <w:fldChar w:fldCharType="end"/>
      </w:r>
      <w:r>
        <w:t xml:space="preserve"> - FM - Noise Level at 0dBs</w:t>
      </w:r>
      <w:bookmarkEnd w:id="38"/>
    </w:p>
    <w:p w14:paraId="7B10DF9F" w14:textId="541C2038" w:rsidR="00984B0F" w:rsidRPr="00984B0F" w:rsidRDefault="00984B0F" w:rsidP="00984B0F">
      <w:r>
        <w:t xml:space="preserve">Below is </w:t>
      </w:r>
      <w:r w:rsidR="0050667A">
        <w:t xml:space="preserve">the method of finding the noise power of the test above in figure 20. When the noise power is </w:t>
      </w:r>
      <w:r w:rsidR="005709C7">
        <w:t>substituted</w:t>
      </w:r>
      <w:r w:rsidR="0050667A">
        <w:t xml:space="preserve"> back into the equation the value of SNR is 0 confirming the noise power of 1 is correct.</w:t>
      </w:r>
    </w:p>
    <w:p w14:paraId="09450C47" w14:textId="68EE1FC2" w:rsidR="00950BAA" w:rsidRPr="001525F2" w:rsidRDefault="00950BAA" w:rsidP="00950BAA">
      <w:pPr>
        <w:rPr>
          <w:rFonts w:eastAsiaTheme="minorEastAsia"/>
        </w:rPr>
      </w:pPr>
      <m:oMathPara>
        <m:oMath>
          <m:r>
            <w:rPr>
              <w:rFonts w:ascii="Cambria Math" w:hAnsi="Cambria Math"/>
            </w:rPr>
            <m:t>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38F4BE6F" w14:textId="2D2A59AB" w:rsidR="00950BAA" w:rsidRPr="00F61543" w:rsidRDefault="00C215AB" w:rsidP="00950BAA">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203A7C79" w14:textId="60CDEEA3" w:rsidR="00950BAA" w:rsidRPr="00F61543" w:rsidRDefault="00C215AB" w:rsidP="00950BAA">
      <m:oMathPara>
        <m:oMath>
          <m:sSup>
            <m:sSupPr>
              <m:ctrlPr>
                <w:rPr>
                  <w:rFonts w:ascii="Cambria Math" w:hAnsi="Cambria Math"/>
                  <w:i/>
                </w:rPr>
              </m:ctrlPr>
            </m:sSupPr>
            <m:e>
              <m:r>
                <w:rPr>
                  <w:rFonts w:ascii="Cambria Math" w:hAnsi="Cambria Math"/>
                </w:rPr>
                <m:t>10</m:t>
              </m:r>
            </m:e>
            <m:sup>
              <m:r>
                <w:rPr>
                  <w:rFonts w:ascii="Cambria Math" w:hAnsi="Cambria Math"/>
                </w:rPr>
                <m:t>0</m:t>
              </m:r>
            </m:sup>
          </m:sSup>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7EC5E0C1" w14:textId="3AD82B4B" w:rsidR="00950BAA" w:rsidRPr="00A930AA" w:rsidRDefault="00950BAA" w:rsidP="00950BAA">
      <w:pPr>
        <w:rPr>
          <w:rFonts w:eastAsiaTheme="minorEastAsia"/>
        </w:rPr>
      </w:pPr>
      <m:oMathPara>
        <m:oMath>
          <m:r>
            <w:rPr>
              <w:rFonts w:ascii="Cambria Math" w:hAnsi="Cambria Math"/>
            </w:rPr>
            <m:t>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084C522A" w14:textId="2E2D8794" w:rsidR="00950BAA" w:rsidRPr="0049182F" w:rsidRDefault="00950BAA" w:rsidP="00950BAA">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1</m:t>
                  </m:r>
                </m:den>
              </m:f>
            </m:e>
          </m:box>
          <m:r>
            <w:rPr>
              <w:rFonts w:ascii="Cambria Math" w:hAnsi="Cambria Math"/>
            </w:rPr>
            <m:t>=1</m:t>
          </m:r>
        </m:oMath>
      </m:oMathPara>
    </w:p>
    <w:p w14:paraId="4CFA68D0" w14:textId="0176EE33" w:rsidR="00950BAA" w:rsidRPr="005D7A86" w:rsidRDefault="00950BAA" w:rsidP="00950BAA">
      <w:pPr>
        <w:rPr>
          <w:rFonts w:eastAsiaTheme="minorEastAsia"/>
        </w:rPr>
      </w:pPr>
      <m:oMathPara>
        <m:oMath>
          <m:r>
            <w:rPr>
              <w:rFonts w:ascii="Cambria Math" w:hAnsi="Cambria Math"/>
            </w:rPr>
            <m:t>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1</m:t>
                  </m:r>
                </m:den>
              </m:f>
            </m:e>
          </m:box>
          <m:r>
            <w:rPr>
              <w:rFonts w:ascii="Cambria Math" w:hAnsi="Cambria Math"/>
            </w:rPr>
            <m:t>)</m:t>
          </m:r>
        </m:oMath>
      </m:oMathPara>
    </w:p>
    <w:p w14:paraId="4025E814" w14:textId="1A87A825" w:rsidR="00950BAA" w:rsidRPr="00370AB8" w:rsidRDefault="00950BAA" w:rsidP="00950BAA">
      <w:pPr>
        <w:rPr>
          <w:rFonts w:eastAsiaTheme="minorEastAsia"/>
        </w:rPr>
      </w:pPr>
      <w:r>
        <w:rPr>
          <w:rFonts w:eastAsiaTheme="minorEastAsia"/>
        </w:rPr>
        <w:t>The average Noise level from using 0 SNR when modulating</w:t>
      </w:r>
      <w:r w:rsidR="005709C7">
        <w:rPr>
          <w:rFonts w:eastAsiaTheme="minorEastAsia"/>
        </w:rPr>
        <w:t xml:space="preserve"> using </w:t>
      </w:r>
      <w:r w:rsidR="00137608">
        <w:rPr>
          <w:rFonts w:eastAsiaTheme="minorEastAsia"/>
        </w:rPr>
        <w:t>Frequency Modulation</w:t>
      </w:r>
      <w:r>
        <w:rPr>
          <w:rFonts w:eastAsiaTheme="minorEastAsia"/>
        </w:rPr>
        <w:t xml:space="preserve"> is 5 dBs.</w:t>
      </w:r>
    </w:p>
    <w:p w14:paraId="24BDBD93" w14:textId="5DF38A0B" w:rsidR="00FD0550" w:rsidRDefault="00F45425" w:rsidP="00FD0550">
      <w:pPr>
        <w:keepNext/>
      </w:pPr>
      <w:r w:rsidRPr="00F45425">
        <w:rPr>
          <w:noProof/>
        </w:rPr>
        <w:drawing>
          <wp:inline distT="0" distB="0" distL="0" distR="0" wp14:anchorId="6303A55B" wp14:editId="59B012D3">
            <wp:extent cx="5731510" cy="2507615"/>
            <wp:effectExtent l="0" t="0" r="2540" b="6985"/>
            <wp:docPr id="95363912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39121" name="Picture 1" descr="A screen shot of a graph&#10;&#10;Description automatically generated"/>
                    <pic:cNvPicPr/>
                  </pic:nvPicPr>
                  <pic:blipFill>
                    <a:blip r:embed="rId30"/>
                    <a:stretch>
                      <a:fillRect/>
                    </a:stretch>
                  </pic:blipFill>
                  <pic:spPr>
                    <a:xfrm>
                      <a:off x="0" y="0"/>
                      <a:ext cx="5731510" cy="2507615"/>
                    </a:xfrm>
                    <a:prstGeom prst="rect">
                      <a:avLst/>
                    </a:prstGeom>
                  </pic:spPr>
                </pic:pic>
              </a:graphicData>
            </a:graphic>
          </wp:inline>
        </w:drawing>
      </w:r>
    </w:p>
    <w:p w14:paraId="290C2C64" w14:textId="1D3CC00A" w:rsidR="00BA6CD1" w:rsidRDefault="00FD0550" w:rsidP="00FD0550">
      <w:pPr>
        <w:pStyle w:val="Caption"/>
      </w:pPr>
      <w:bookmarkStart w:id="39" w:name="_Toc152256176"/>
      <w:r>
        <w:t xml:space="preserve">Figure </w:t>
      </w:r>
      <w:r w:rsidR="00C215AB">
        <w:fldChar w:fldCharType="begin"/>
      </w:r>
      <w:r w:rsidR="00C215AB">
        <w:instrText xml:space="preserve"> SEQ Figure \* ARABIC </w:instrText>
      </w:r>
      <w:r w:rsidR="00C215AB">
        <w:fldChar w:fldCharType="separate"/>
      </w:r>
      <w:r w:rsidR="002836F1">
        <w:rPr>
          <w:noProof/>
        </w:rPr>
        <w:t>23</w:t>
      </w:r>
      <w:r w:rsidR="00C215AB">
        <w:rPr>
          <w:noProof/>
        </w:rPr>
        <w:fldChar w:fldCharType="end"/>
      </w:r>
      <w:r>
        <w:t>- FM - Noise Level at -10dBs</w:t>
      </w:r>
      <w:bookmarkEnd w:id="39"/>
    </w:p>
    <w:p w14:paraId="35B3ED4C" w14:textId="25D7C3E4" w:rsidR="0070387B" w:rsidRPr="001525F2" w:rsidRDefault="0070387B" w:rsidP="0070387B">
      <w:pPr>
        <w:rPr>
          <w:rFonts w:eastAsiaTheme="minorEastAsia"/>
        </w:rPr>
      </w:pPr>
      <m:oMathPara>
        <m:oMath>
          <m:r>
            <w:rPr>
              <w:rFonts w:ascii="Cambria Math" w:hAnsi="Cambria Math"/>
            </w:rPr>
            <w:lastRenderedPageBreak/>
            <m:t>-10=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52A33CD2" w14:textId="77803CCC" w:rsidR="0070387B" w:rsidRPr="00F61543" w:rsidRDefault="00C215AB" w:rsidP="0070387B">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5B6137AD" w14:textId="53CB3C8F" w:rsidR="0070387B" w:rsidRPr="00F61543" w:rsidRDefault="00C215AB" w:rsidP="0070387B">
      <m:oMathPara>
        <m:oMath>
          <m:sSup>
            <m:sSupPr>
              <m:ctrlPr>
                <w:rPr>
                  <w:rFonts w:ascii="Cambria Math" w:hAnsi="Cambria Math"/>
                  <w:i/>
                </w:rPr>
              </m:ctrlPr>
            </m:sSupPr>
            <m:e>
              <m:r>
                <w:rPr>
                  <w:rFonts w:ascii="Cambria Math" w:hAnsi="Cambria Math"/>
                </w:rPr>
                <m:t>10</m:t>
              </m:r>
            </m:e>
            <m:sup>
              <m:r>
                <w:rPr>
                  <w:rFonts w:ascii="Cambria Math" w:hAnsi="Cambria Math"/>
                </w:rPr>
                <m:t>-1</m:t>
              </m:r>
            </m:sup>
          </m:sSup>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3BA1DD90" w14:textId="5309C3A7" w:rsidR="0070387B" w:rsidRPr="00A930AA" w:rsidRDefault="00295A90" w:rsidP="0070387B">
      <w:pPr>
        <w:rPr>
          <w:rFonts w:eastAsiaTheme="minorEastAsia"/>
        </w:rPr>
      </w:pPr>
      <m:oMathPara>
        <m:oMath>
          <m:r>
            <w:rPr>
              <w:rFonts w:ascii="Cambria Math" w:hAnsi="Cambria Math"/>
            </w:rPr>
            <m:t>0.1=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4BBD9E80" w14:textId="62BECF14" w:rsidR="0070387B" w:rsidRPr="0049182F" w:rsidRDefault="0070387B" w:rsidP="0070387B">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0.1</m:t>
                  </m:r>
                </m:den>
              </m:f>
            </m:e>
          </m:box>
          <m:r>
            <w:rPr>
              <w:rFonts w:ascii="Cambria Math" w:hAnsi="Cambria Math"/>
            </w:rPr>
            <m:t>=10</m:t>
          </m:r>
        </m:oMath>
      </m:oMathPara>
    </w:p>
    <w:p w14:paraId="44766F63" w14:textId="4FF49B10" w:rsidR="0070387B" w:rsidRPr="00BC10DA" w:rsidRDefault="00152598" w:rsidP="0070387B">
      <w:pPr>
        <w:rPr>
          <w:rFonts w:eastAsiaTheme="minorEastAsia"/>
        </w:rPr>
      </w:pPr>
      <m:oMathPara>
        <m:oMath>
          <m:r>
            <w:rPr>
              <w:rFonts w:ascii="Cambria Math" w:hAnsi="Cambria Math"/>
            </w:rPr>
            <m:t>-10=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10</m:t>
                  </m:r>
                </m:den>
              </m:f>
            </m:e>
          </m:box>
          <m:r>
            <w:rPr>
              <w:rFonts w:ascii="Cambria Math" w:hAnsi="Cambria Math"/>
            </w:rPr>
            <m:t>)</m:t>
          </m:r>
        </m:oMath>
      </m:oMathPara>
    </w:p>
    <w:p w14:paraId="0657C936" w14:textId="3F3E3777" w:rsidR="00BC10DA" w:rsidRPr="005D7A86" w:rsidRDefault="00BC10DA" w:rsidP="0070387B">
      <w:pPr>
        <w:rPr>
          <w:rFonts w:eastAsiaTheme="minorEastAsia"/>
        </w:rPr>
      </w:pPr>
      <w:r>
        <w:rPr>
          <w:rFonts w:eastAsiaTheme="minorEastAsia"/>
        </w:rPr>
        <w:t xml:space="preserve">From figure 23, it can be determined that the noise floor is centred around 15dBs. </w:t>
      </w:r>
      <w:r w:rsidR="0096607F">
        <w:rPr>
          <w:rFonts w:eastAsiaTheme="minorEastAsia"/>
        </w:rPr>
        <w:t xml:space="preserve">In addition to this, the noise is now at a higher level than that of the modulated signal confirming that the noise </w:t>
      </w:r>
      <w:r w:rsidR="008529DF">
        <w:rPr>
          <w:rFonts w:eastAsiaTheme="minorEastAsia"/>
        </w:rPr>
        <w:t>power</w:t>
      </w:r>
      <w:r w:rsidR="0096607F">
        <w:rPr>
          <w:rFonts w:eastAsiaTheme="minorEastAsia"/>
        </w:rPr>
        <w:t xml:space="preserve"> is now </w:t>
      </w:r>
      <w:r w:rsidR="008529DF">
        <w:rPr>
          <w:rFonts w:eastAsiaTheme="minorEastAsia"/>
        </w:rPr>
        <w:t>greater than the signal power.</w:t>
      </w:r>
    </w:p>
    <w:p w14:paraId="455A5677" w14:textId="77777777" w:rsidR="0070387B" w:rsidRPr="0070387B" w:rsidRDefault="0070387B" w:rsidP="0070387B"/>
    <w:p w14:paraId="75F02901" w14:textId="77777777" w:rsidR="00495EEC" w:rsidRDefault="00C6141B" w:rsidP="00495EEC">
      <w:pPr>
        <w:keepNext/>
      </w:pPr>
      <w:r w:rsidRPr="00C6141B">
        <w:rPr>
          <w:noProof/>
        </w:rPr>
        <w:drawing>
          <wp:inline distT="0" distB="0" distL="0" distR="0" wp14:anchorId="69E2E903" wp14:editId="0E8C8A90">
            <wp:extent cx="5731510" cy="2501265"/>
            <wp:effectExtent l="0" t="0" r="2540" b="0"/>
            <wp:docPr id="62309784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97848" name="Picture 1" descr="A screen shot of a graph&#10;&#10;Description automatically generated"/>
                    <pic:cNvPicPr/>
                  </pic:nvPicPr>
                  <pic:blipFill>
                    <a:blip r:embed="rId31"/>
                    <a:stretch>
                      <a:fillRect/>
                    </a:stretch>
                  </pic:blipFill>
                  <pic:spPr>
                    <a:xfrm>
                      <a:off x="0" y="0"/>
                      <a:ext cx="5731510" cy="2501265"/>
                    </a:xfrm>
                    <a:prstGeom prst="rect">
                      <a:avLst/>
                    </a:prstGeom>
                  </pic:spPr>
                </pic:pic>
              </a:graphicData>
            </a:graphic>
          </wp:inline>
        </w:drawing>
      </w:r>
    </w:p>
    <w:p w14:paraId="77BDB926" w14:textId="019F0F0F" w:rsidR="00A77404" w:rsidRPr="00A77404" w:rsidRDefault="00495EEC" w:rsidP="00495EEC">
      <w:pPr>
        <w:pStyle w:val="Caption"/>
      </w:pPr>
      <w:bookmarkStart w:id="40" w:name="_Toc152256177"/>
      <w:r>
        <w:t xml:space="preserve">Figure </w:t>
      </w:r>
      <w:r w:rsidR="00C215AB">
        <w:fldChar w:fldCharType="begin"/>
      </w:r>
      <w:r w:rsidR="00C215AB">
        <w:instrText xml:space="preserve"> SEQ Figure \* ARABIC </w:instrText>
      </w:r>
      <w:r w:rsidR="00C215AB">
        <w:fldChar w:fldCharType="separate"/>
      </w:r>
      <w:r w:rsidR="002836F1">
        <w:rPr>
          <w:noProof/>
        </w:rPr>
        <w:t>24</w:t>
      </w:r>
      <w:r w:rsidR="00C215AB">
        <w:rPr>
          <w:noProof/>
        </w:rPr>
        <w:fldChar w:fldCharType="end"/>
      </w:r>
      <w:r>
        <w:t xml:space="preserve"> - FM - Noise Level at -20dBs</w:t>
      </w:r>
      <w:bookmarkEnd w:id="40"/>
    </w:p>
    <w:p w14:paraId="099501CB" w14:textId="77777777" w:rsidR="00BA6CD1" w:rsidRDefault="00BA6CD1" w:rsidP="00BA6CD1"/>
    <w:p w14:paraId="471C1388" w14:textId="77777777" w:rsidR="00323694" w:rsidRDefault="00323694" w:rsidP="00BA6CD1"/>
    <w:p w14:paraId="037CE8C2" w14:textId="60121EF9" w:rsidR="00323694" w:rsidRPr="001525F2" w:rsidRDefault="00323694" w:rsidP="00323694">
      <w:pPr>
        <w:rPr>
          <w:rFonts w:eastAsiaTheme="minorEastAsia"/>
        </w:rPr>
      </w:pPr>
      <m:oMathPara>
        <m:oMath>
          <m:r>
            <w:rPr>
              <w:rFonts w:ascii="Cambria Math" w:hAnsi="Cambria Math"/>
            </w:rPr>
            <m:t>-</m:t>
          </m:r>
          <m:r>
            <w:rPr>
              <w:rFonts w:ascii="Cambria Math" w:hAnsi="Cambria Math"/>
            </w:rPr>
            <m:t>20</m:t>
          </m:r>
          <m:r>
            <w:rPr>
              <w:rFonts w:ascii="Cambria Math" w:hAnsi="Cambria Math"/>
            </w:rPr>
            <m:t>=</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69FA0E79" w14:textId="2F46202A" w:rsidR="00323694" w:rsidRPr="00F61543" w:rsidRDefault="00323694" w:rsidP="00323694">
      <m:oMathPara>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m:t>
                  </m:r>
                  <m:r>
                    <w:rPr>
                      <w:rFonts w:ascii="Cambria Math" w:hAnsi="Cambria Math"/>
                    </w:rPr>
                    <m:t>20</m:t>
                  </m:r>
                </m:num>
                <m:den>
                  <m:r>
                    <w:rPr>
                      <w:rFonts w:ascii="Cambria Math" w:hAnsi="Cambria Math"/>
                    </w:rPr>
                    <m:t>10</m:t>
                  </m:r>
                </m:den>
              </m:f>
            </m:e>
          </m:box>
          <m:r>
            <w:rPr>
              <w:rFonts w:ascii="Cambria Math" w:hAnsi="Cambria Math"/>
            </w:rPr>
            <m:t>=log(</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390A3A68" w14:textId="0AC5122F" w:rsidR="00323694" w:rsidRPr="00F61543" w:rsidRDefault="00323694" w:rsidP="00323694">
      <m:oMathPara>
        <m:oMath>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2</m:t>
              </m:r>
            </m:sup>
          </m:sSup>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586F8AAF" w14:textId="45C6E5E8" w:rsidR="00323694" w:rsidRPr="00A930AA" w:rsidRDefault="00323694" w:rsidP="00323694">
      <w:pPr>
        <w:rPr>
          <w:rFonts w:eastAsiaTheme="minorEastAsia"/>
        </w:rPr>
      </w:pPr>
      <m:oMathPara>
        <m:oMath>
          <m:r>
            <w:rPr>
              <w:rFonts w:ascii="Cambria Math" w:hAnsi="Cambria Math"/>
            </w:rPr>
            <m:t>0.</m:t>
          </m:r>
          <m:r>
            <w:rPr>
              <w:rFonts w:ascii="Cambria Math" w:hAnsi="Cambria Math"/>
            </w:rPr>
            <m:t>0</m:t>
          </m:r>
          <m:r>
            <w:rPr>
              <w:rFonts w:ascii="Cambria Math" w:hAnsi="Cambria Math"/>
            </w:rPr>
            <m:t>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np</m:t>
                  </m:r>
                </m:den>
              </m:f>
            </m:e>
          </m:box>
          <m:r>
            <w:rPr>
              <w:rFonts w:ascii="Cambria Math" w:hAnsi="Cambria Math"/>
            </w:rPr>
            <m:t>)</m:t>
          </m:r>
        </m:oMath>
      </m:oMathPara>
    </w:p>
    <w:p w14:paraId="4A2852C9" w14:textId="075A71F5" w:rsidR="00323694" w:rsidRPr="0049182F" w:rsidRDefault="00323694" w:rsidP="00323694">
      <w:pPr>
        <w:rPr>
          <w:rFonts w:eastAsiaTheme="minorEastAsia"/>
        </w:rPr>
      </w:pPr>
      <m:oMathPara>
        <m:oMath>
          <m:r>
            <w:rPr>
              <w:rFonts w:ascii="Cambria Math" w:hAnsi="Cambria Math"/>
            </w:rPr>
            <m:t xml:space="preserve">np=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0.</m:t>
                  </m:r>
                  <m:r>
                    <w:rPr>
                      <w:rFonts w:ascii="Cambria Math" w:hAnsi="Cambria Math"/>
                    </w:rPr>
                    <m:t>0</m:t>
                  </m:r>
                  <m:r>
                    <w:rPr>
                      <w:rFonts w:ascii="Cambria Math" w:hAnsi="Cambria Math"/>
                    </w:rPr>
                    <m:t>1</m:t>
                  </m:r>
                </m:den>
              </m:f>
            </m:e>
          </m:box>
          <m:r>
            <w:rPr>
              <w:rFonts w:ascii="Cambria Math" w:hAnsi="Cambria Math"/>
            </w:rPr>
            <m:t>=10</m:t>
          </m:r>
          <m:r>
            <w:rPr>
              <w:rFonts w:ascii="Cambria Math" w:hAnsi="Cambria Math"/>
            </w:rPr>
            <m:t>0</m:t>
          </m:r>
        </m:oMath>
      </m:oMathPara>
    </w:p>
    <w:p w14:paraId="07FCC27D" w14:textId="6A8CB720" w:rsidR="00323694" w:rsidRPr="005D7A86" w:rsidRDefault="00323694" w:rsidP="00323694">
      <w:pPr>
        <w:rPr>
          <w:rFonts w:eastAsiaTheme="minorEastAsia"/>
        </w:rPr>
      </w:pPr>
      <m:oMathPara>
        <m:oMath>
          <m:r>
            <w:rPr>
              <w:rFonts w:ascii="Cambria Math" w:hAnsi="Cambria Math"/>
            </w:rPr>
            <m:t>-</m:t>
          </m:r>
          <m:r>
            <w:rPr>
              <w:rFonts w:ascii="Cambria Math" w:hAnsi="Cambria Math"/>
            </w:rPr>
            <m:t>2</m:t>
          </m:r>
          <m:r>
            <w:rPr>
              <w:rFonts w:ascii="Cambria Math" w:hAnsi="Cambria Math"/>
            </w:rPr>
            <m:t>0=</m:t>
          </m:r>
          <m:sSub>
            <m:sSubPr>
              <m:ctrlPr>
                <w:rPr>
                  <w:rFonts w:ascii="Cambria Math" w:hAnsi="Cambria Math"/>
                  <w:i/>
                </w:rPr>
              </m:ctrlPr>
            </m:sSubPr>
            <m:e>
              <m:r>
                <w:rPr>
                  <w:rFonts w:ascii="Cambria Math" w:hAnsi="Cambria Math"/>
                </w:rPr>
                <m:t>log</m:t>
              </m:r>
            </m:e>
            <m:sub>
              <m:r>
                <w:rPr>
                  <w:rFonts w:ascii="Cambria Math" w:hAnsi="Cambria Math"/>
                </w:rPr>
                <m:t>10</m:t>
              </m:r>
            </m:sub>
          </m:sSub>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10</m:t>
                  </m:r>
                  <m:r>
                    <w:rPr>
                      <w:rFonts w:ascii="Cambria Math" w:hAnsi="Cambria Math"/>
                    </w:rPr>
                    <m:t>0</m:t>
                  </m:r>
                </m:den>
              </m:f>
            </m:e>
          </m:box>
          <m:r>
            <w:rPr>
              <w:rFonts w:ascii="Cambria Math" w:hAnsi="Cambria Math"/>
            </w:rPr>
            <m:t>)</m:t>
          </m:r>
        </m:oMath>
      </m:oMathPara>
    </w:p>
    <w:p w14:paraId="779E8749" w14:textId="3BB88A4A" w:rsidR="00323694" w:rsidRDefault="00151E58" w:rsidP="00BA6CD1">
      <w:r>
        <w:t>I</w:t>
      </w:r>
      <w:r w:rsidR="008351F8">
        <w:t xml:space="preserve">n figure 24 the noise floor is </w:t>
      </w:r>
      <w:r w:rsidR="00B037F7">
        <w:t xml:space="preserve">raised higher which matches the increasing SNR value of -10 to -20dBs. </w:t>
      </w:r>
    </w:p>
    <w:p w14:paraId="7E855D03" w14:textId="28FFBC49" w:rsidR="00B037F7" w:rsidRDefault="00B037F7" w:rsidP="00BA6CD1">
      <w:r>
        <w:lastRenderedPageBreak/>
        <w:t>In all three models the filter is still working to a reasonable degree however the output waves of the demod</w:t>
      </w:r>
      <w:r w:rsidR="006469AC">
        <w:t>ulation</w:t>
      </w:r>
      <w:r>
        <w:t xml:space="preserve"> show </w:t>
      </w:r>
      <w:r w:rsidR="006469AC">
        <w:t xml:space="preserve">there is a fair bit of distortion when this occurs which is to be expected when simulating in such a noisy environment. </w:t>
      </w:r>
    </w:p>
    <w:p w14:paraId="6CE54E22" w14:textId="77777777" w:rsidR="00323694" w:rsidRPr="00BA6CD1" w:rsidRDefault="00323694" w:rsidP="00BA6CD1"/>
    <w:p w14:paraId="4B50AB3D" w14:textId="3B235D1A" w:rsidR="0094609E" w:rsidRDefault="004368DA" w:rsidP="0094609E">
      <w:pPr>
        <w:keepNext/>
      </w:pPr>
      <w:r w:rsidRPr="004368DA">
        <w:rPr>
          <w:noProof/>
        </w:rPr>
        <w:drawing>
          <wp:inline distT="0" distB="0" distL="0" distR="0" wp14:anchorId="56B778D9" wp14:editId="3BDAC5B6">
            <wp:extent cx="5731510" cy="2755265"/>
            <wp:effectExtent l="0" t="0" r="2540" b="6985"/>
            <wp:docPr id="11565635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63595" name="Picture 1" descr="A screenshot of a computer screen&#10;&#10;Description automatically generated"/>
                    <pic:cNvPicPr/>
                  </pic:nvPicPr>
                  <pic:blipFill>
                    <a:blip r:embed="rId32"/>
                    <a:stretch>
                      <a:fillRect/>
                    </a:stretch>
                  </pic:blipFill>
                  <pic:spPr>
                    <a:xfrm>
                      <a:off x="0" y="0"/>
                      <a:ext cx="5731510" cy="2755265"/>
                    </a:xfrm>
                    <a:prstGeom prst="rect">
                      <a:avLst/>
                    </a:prstGeom>
                  </pic:spPr>
                </pic:pic>
              </a:graphicData>
            </a:graphic>
          </wp:inline>
        </w:drawing>
      </w:r>
    </w:p>
    <w:p w14:paraId="4A4FDC00" w14:textId="74797B3A" w:rsidR="0094609E" w:rsidRDefault="0094609E" w:rsidP="0094609E">
      <w:pPr>
        <w:pStyle w:val="Caption"/>
      </w:pPr>
      <w:bookmarkStart w:id="41" w:name="_Toc152256178"/>
      <w:r>
        <w:t xml:space="preserve">Figure </w:t>
      </w:r>
      <w:r w:rsidR="00C215AB">
        <w:fldChar w:fldCharType="begin"/>
      </w:r>
      <w:r w:rsidR="00C215AB">
        <w:instrText xml:space="preserve"> SEQ Figure \* ARABIC </w:instrText>
      </w:r>
      <w:r w:rsidR="00C215AB">
        <w:fldChar w:fldCharType="separate"/>
      </w:r>
      <w:r w:rsidR="002836F1">
        <w:rPr>
          <w:noProof/>
        </w:rPr>
        <w:t>25</w:t>
      </w:r>
      <w:r w:rsidR="00C215AB">
        <w:rPr>
          <w:noProof/>
        </w:rPr>
        <w:fldChar w:fldCharType="end"/>
      </w:r>
      <w:r>
        <w:t>- Modulation Oscilloscope</w:t>
      </w:r>
      <w:bookmarkEnd w:id="41"/>
    </w:p>
    <w:p w14:paraId="6A1A8DFE" w14:textId="5E0824AC" w:rsidR="00B0436E" w:rsidRPr="00B0436E" w:rsidRDefault="00B0436E" w:rsidP="00B0436E">
      <w:r>
        <w:t xml:space="preserve">Figure </w:t>
      </w:r>
      <w:r w:rsidR="00D34BA0">
        <w:t>25 shows the whole modulation process. The red and orange signals are the signals which should also be displayed after the demodulation.</w:t>
      </w:r>
      <w:r w:rsidR="00812D69">
        <w:t xml:space="preserve"> The finalised FM Modulation is shown in Blue.</w:t>
      </w:r>
    </w:p>
    <w:p w14:paraId="4D8304DC" w14:textId="2584E0CB" w:rsidR="008C7975" w:rsidRDefault="001E5ADD" w:rsidP="008C7975">
      <w:pPr>
        <w:keepNext/>
      </w:pPr>
      <w:r w:rsidRPr="001E5ADD">
        <w:rPr>
          <w:noProof/>
        </w:rPr>
        <w:drawing>
          <wp:inline distT="0" distB="0" distL="0" distR="0" wp14:anchorId="75B083CA" wp14:editId="2CEDA4C0">
            <wp:extent cx="5731510" cy="2764155"/>
            <wp:effectExtent l="0" t="0" r="2540" b="0"/>
            <wp:docPr id="67004546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45461" name="Picture 1" descr="A screenshot of a computer screen&#10;&#10;Description automatically generated"/>
                    <pic:cNvPicPr/>
                  </pic:nvPicPr>
                  <pic:blipFill>
                    <a:blip r:embed="rId33"/>
                    <a:stretch>
                      <a:fillRect/>
                    </a:stretch>
                  </pic:blipFill>
                  <pic:spPr>
                    <a:xfrm>
                      <a:off x="0" y="0"/>
                      <a:ext cx="5731510" cy="2764155"/>
                    </a:xfrm>
                    <a:prstGeom prst="rect">
                      <a:avLst/>
                    </a:prstGeom>
                  </pic:spPr>
                </pic:pic>
              </a:graphicData>
            </a:graphic>
          </wp:inline>
        </w:drawing>
      </w:r>
    </w:p>
    <w:p w14:paraId="1CCC8E4F" w14:textId="322F3245" w:rsidR="004368DA" w:rsidRDefault="008C7975" w:rsidP="008C7975">
      <w:pPr>
        <w:pStyle w:val="Caption"/>
      </w:pPr>
      <w:bookmarkStart w:id="42" w:name="_Toc152256179"/>
      <w:r>
        <w:t xml:space="preserve">Figure </w:t>
      </w:r>
      <w:r w:rsidR="00C215AB">
        <w:fldChar w:fldCharType="begin"/>
      </w:r>
      <w:r w:rsidR="00C215AB">
        <w:instrText xml:space="preserve"> SEQ Figure \* ARABIC </w:instrText>
      </w:r>
      <w:r w:rsidR="00C215AB">
        <w:fldChar w:fldCharType="separate"/>
      </w:r>
      <w:r w:rsidR="002836F1">
        <w:rPr>
          <w:noProof/>
        </w:rPr>
        <w:t>26</w:t>
      </w:r>
      <w:r w:rsidR="00C215AB">
        <w:rPr>
          <w:noProof/>
        </w:rPr>
        <w:fldChar w:fldCharType="end"/>
      </w:r>
      <w:r>
        <w:t xml:space="preserve"> - Demodulation Oscilloscope</w:t>
      </w:r>
      <w:bookmarkEnd w:id="42"/>
    </w:p>
    <w:p w14:paraId="2F44BF87" w14:textId="157C45E4" w:rsidR="00386E78" w:rsidRPr="00386E78" w:rsidRDefault="00386E78" w:rsidP="00386E78">
      <w:r>
        <w:t>Figure 26 show the demodulation of FM.</w:t>
      </w:r>
    </w:p>
    <w:p w14:paraId="138EF96F" w14:textId="77777777" w:rsidR="007233EA" w:rsidRDefault="007233EA" w:rsidP="007233EA">
      <w:pPr>
        <w:keepNext/>
      </w:pPr>
      <w:r w:rsidRPr="007233EA">
        <w:rPr>
          <w:noProof/>
        </w:rPr>
        <w:lastRenderedPageBreak/>
        <w:drawing>
          <wp:inline distT="0" distB="0" distL="0" distR="0" wp14:anchorId="0FD82D48" wp14:editId="0962FE6D">
            <wp:extent cx="5731510" cy="2752090"/>
            <wp:effectExtent l="0" t="0" r="2540" b="0"/>
            <wp:docPr id="1675746480" name="Picture 1" descr="A screen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46480" name="Picture 1" descr="A screenshot of a screen&#10;&#10;Description automatically generated"/>
                    <pic:cNvPicPr/>
                  </pic:nvPicPr>
                  <pic:blipFill>
                    <a:blip r:embed="rId34"/>
                    <a:stretch>
                      <a:fillRect/>
                    </a:stretch>
                  </pic:blipFill>
                  <pic:spPr>
                    <a:xfrm>
                      <a:off x="0" y="0"/>
                      <a:ext cx="5731510" cy="2752090"/>
                    </a:xfrm>
                    <a:prstGeom prst="rect">
                      <a:avLst/>
                    </a:prstGeom>
                  </pic:spPr>
                </pic:pic>
              </a:graphicData>
            </a:graphic>
          </wp:inline>
        </w:drawing>
      </w:r>
    </w:p>
    <w:p w14:paraId="7B0324C4" w14:textId="70BCD3F9" w:rsidR="007E5260" w:rsidRDefault="007233EA" w:rsidP="00586018">
      <w:pPr>
        <w:pStyle w:val="Caption"/>
      </w:pPr>
      <w:bookmarkStart w:id="43" w:name="_Toc152256180"/>
      <w:r>
        <w:t xml:space="preserve">Figure </w:t>
      </w:r>
      <w:r w:rsidR="00C215AB">
        <w:fldChar w:fldCharType="begin"/>
      </w:r>
      <w:r w:rsidR="00C215AB">
        <w:instrText xml:space="preserve"> SEQ Figure \* ARABIC </w:instrText>
      </w:r>
      <w:r w:rsidR="00C215AB">
        <w:fldChar w:fldCharType="separate"/>
      </w:r>
      <w:r w:rsidR="002836F1">
        <w:rPr>
          <w:noProof/>
        </w:rPr>
        <w:t>27</w:t>
      </w:r>
      <w:r w:rsidR="00C215AB">
        <w:rPr>
          <w:noProof/>
        </w:rPr>
        <w:fldChar w:fldCharType="end"/>
      </w:r>
      <w:r>
        <w:t xml:space="preserve"> - m(t) and Filtered Signal</w:t>
      </w:r>
      <w:bookmarkEnd w:id="43"/>
    </w:p>
    <w:p w14:paraId="0111FADE" w14:textId="4BC63193" w:rsidR="009B66A8" w:rsidRPr="009B66A8" w:rsidRDefault="009B66A8" w:rsidP="009B66A8">
      <w:r>
        <w:t>Figure 27 shows that the input and the output of FM nicely match and are the same signal</w:t>
      </w:r>
      <w:r w:rsidR="00FA1F96">
        <w:t xml:space="preserve"> showing the model is functioning to a high degree of accuracy. </w:t>
      </w:r>
      <w:r>
        <w:t xml:space="preserve"> </w:t>
      </w:r>
    </w:p>
    <w:p w14:paraId="2539E97A" w14:textId="4F124053" w:rsidR="00067340" w:rsidRDefault="00245032" w:rsidP="00245032">
      <w:pPr>
        <w:pStyle w:val="Heading2"/>
        <w:rPr>
          <w:b/>
          <w:bCs/>
          <w:color w:val="auto"/>
          <w:u w:val="single"/>
        </w:rPr>
      </w:pPr>
      <w:bookmarkStart w:id="44" w:name="_Toc152256150"/>
      <w:r w:rsidRPr="00245032">
        <w:rPr>
          <w:b/>
          <w:bCs/>
          <w:color w:val="auto"/>
          <w:u w:val="single"/>
        </w:rPr>
        <w:t>Task 3 (</w:t>
      </w:r>
      <w:r w:rsidR="009B66A8">
        <w:rPr>
          <w:b/>
          <w:bCs/>
          <w:color w:val="auto"/>
          <w:u w:val="single"/>
        </w:rPr>
        <w:t>B</w:t>
      </w:r>
      <w:r w:rsidRPr="00245032">
        <w:rPr>
          <w:b/>
          <w:bCs/>
          <w:color w:val="auto"/>
          <w:u w:val="single"/>
        </w:rPr>
        <w:t>)</w:t>
      </w:r>
      <w:bookmarkEnd w:id="44"/>
    </w:p>
    <w:p w14:paraId="0D5714B6" w14:textId="0207D593" w:rsidR="00245032" w:rsidRDefault="00B44452" w:rsidP="00245032">
      <w:pPr>
        <w:keepNext/>
      </w:pPr>
      <w:r w:rsidRPr="00B44452">
        <w:drawing>
          <wp:inline distT="0" distB="0" distL="0" distR="0" wp14:anchorId="01991E81" wp14:editId="2AFD49EF">
            <wp:extent cx="5731510" cy="2755265"/>
            <wp:effectExtent l="0" t="0" r="2540" b="6985"/>
            <wp:docPr id="154797431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74313" name="Picture 1" descr="A screenshot of a computer screen&#10;&#10;Description automatically generated"/>
                    <pic:cNvPicPr/>
                  </pic:nvPicPr>
                  <pic:blipFill>
                    <a:blip r:embed="rId35"/>
                    <a:stretch>
                      <a:fillRect/>
                    </a:stretch>
                  </pic:blipFill>
                  <pic:spPr>
                    <a:xfrm>
                      <a:off x="0" y="0"/>
                      <a:ext cx="5731510" cy="2755265"/>
                    </a:xfrm>
                    <a:prstGeom prst="rect">
                      <a:avLst/>
                    </a:prstGeom>
                  </pic:spPr>
                </pic:pic>
              </a:graphicData>
            </a:graphic>
          </wp:inline>
        </w:drawing>
      </w:r>
    </w:p>
    <w:p w14:paraId="347B7D81" w14:textId="47780F57" w:rsidR="00245032" w:rsidRDefault="00245032" w:rsidP="00245032">
      <w:pPr>
        <w:pStyle w:val="Caption"/>
      </w:pPr>
      <w:bookmarkStart w:id="45" w:name="_Toc152256181"/>
      <w:r>
        <w:t xml:space="preserve">Figure </w:t>
      </w:r>
      <w:r w:rsidR="00C215AB">
        <w:fldChar w:fldCharType="begin"/>
      </w:r>
      <w:r w:rsidR="00C215AB">
        <w:instrText xml:space="preserve"> SEQ Figure \* ARABIC </w:instrText>
      </w:r>
      <w:r w:rsidR="00C215AB">
        <w:fldChar w:fldCharType="separate"/>
      </w:r>
      <w:r w:rsidR="002836F1">
        <w:rPr>
          <w:noProof/>
        </w:rPr>
        <w:t>28</w:t>
      </w:r>
      <w:r w:rsidR="00C215AB">
        <w:rPr>
          <w:noProof/>
        </w:rPr>
        <w:fldChar w:fldCharType="end"/>
      </w:r>
      <w:r>
        <w:t xml:space="preserve"> - Multimedia Attempt with FM</w:t>
      </w:r>
      <w:bookmarkEnd w:id="45"/>
    </w:p>
    <w:p w14:paraId="7E0462A8" w14:textId="69DE1459" w:rsidR="00245032" w:rsidRDefault="00245032" w:rsidP="00245032">
      <w:r>
        <w:t>Figure 26 shows the input multimedia block signal (red) and the output audio file (purple) when transmitting using frequency modulation.</w:t>
      </w:r>
      <w:r w:rsidR="009540AC">
        <w:t xml:space="preserve"> As shown above the signal </w:t>
      </w:r>
      <w:r w:rsidR="00A50E1C">
        <w:t>has a small amount of noise as the AWGN block was set to 100 SNR.</w:t>
      </w:r>
    </w:p>
    <w:p w14:paraId="4258A85B" w14:textId="77777777" w:rsidR="00315025" w:rsidRDefault="00315025" w:rsidP="00315025">
      <w:pPr>
        <w:keepNext/>
      </w:pPr>
      <w:r w:rsidRPr="00315025">
        <w:rPr>
          <w:noProof/>
        </w:rPr>
        <w:lastRenderedPageBreak/>
        <w:drawing>
          <wp:inline distT="0" distB="0" distL="0" distR="0" wp14:anchorId="7815E446" wp14:editId="63329D7E">
            <wp:extent cx="5731510" cy="2498725"/>
            <wp:effectExtent l="0" t="0" r="2540" b="0"/>
            <wp:docPr id="145028431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84312" name="Picture 1" descr="A screen shot of a graph&#10;&#10;Description automatically generated"/>
                    <pic:cNvPicPr/>
                  </pic:nvPicPr>
                  <pic:blipFill>
                    <a:blip r:embed="rId36"/>
                    <a:stretch>
                      <a:fillRect/>
                    </a:stretch>
                  </pic:blipFill>
                  <pic:spPr>
                    <a:xfrm>
                      <a:off x="0" y="0"/>
                      <a:ext cx="5731510" cy="2498725"/>
                    </a:xfrm>
                    <a:prstGeom prst="rect">
                      <a:avLst/>
                    </a:prstGeom>
                  </pic:spPr>
                </pic:pic>
              </a:graphicData>
            </a:graphic>
          </wp:inline>
        </w:drawing>
      </w:r>
    </w:p>
    <w:p w14:paraId="03A0FB6C" w14:textId="2C382858" w:rsidR="00315025" w:rsidRDefault="00315025" w:rsidP="00315025">
      <w:pPr>
        <w:pStyle w:val="Caption"/>
      </w:pPr>
      <w:bookmarkStart w:id="46" w:name="_Toc152256182"/>
      <w:r>
        <w:t xml:space="preserve">Figure </w:t>
      </w:r>
      <w:r w:rsidR="00C215AB">
        <w:fldChar w:fldCharType="begin"/>
      </w:r>
      <w:r w:rsidR="00C215AB">
        <w:instrText xml:space="preserve"> SEQ Figure \* ARABIC </w:instrText>
      </w:r>
      <w:r w:rsidR="00C215AB">
        <w:fldChar w:fldCharType="separate"/>
      </w:r>
      <w:r w:rsidR="002836F1">
        <w:rPr>
          <w:noProof/>
        </w:rPr>
        <w:t>29</w:t>
      </w:r>
      <w:r w:rsidR="00C215AB">
        <w:rPr>
          <w:noProof/>
        </w:rPr>
        <w:fldChar w:fldCharType="end"/>
      </w:r>
      <w:r>
        <w:t xml:space="preserve"> - Multimedia FM Spectrum</w:t>
      </w:r>
      <w:bookmarkEnd w:id="46"/>
    </w:p>
    <w:p w14:paraId="39B56E5B" w14:textId="781572F1" w:rsidR="00315025" w:rsidRPr="00315025" w:rsidRDefault="00315025" w:rsidP="00315025">
      <w:r>
        <w:t>Shown above is the spectrum of the multimedia block using FM.</w:t>
      </w:r>
      <w:r w:rsidR="008D6AD9">
        <w:t xml:space="preserve"> The Message frequency peaks at both 70 and -70 Hz </w:t>
      </w:r>
      <w:r w:rsidR="0006073A">
        <w:t xml:space="preserve">meaning the transmission to the finalised signal is not working as it should however, it is close to correctly transmitting. The peaks should be ay 4 </w:t>
      </w:r>
      <w:r w:rsidR="002534F6">
        <w:t>kHz.</w:t>
      </w:r>
    </w:p>
    <w:p w14:paraId="5B97F7DA" w14:textId="492AD677" w:rsidR="00245032" w:rsidRDefault="00C51F1C" w:rsidP="00C51F1C">
      <w:pPr>
        <w:pStyle w:val="Heading2"/>
        <w:rPr>
          <w:b/>
          <w:bCs/>
          <w:color w:val="auto"/>
          <w:u w:val="single"/>
        </w:rPr>
      </w:pPr>
      <w:bookmarkStart w:id="47" w:name="_Toc152256151"/>
      <w:r w:rsidRPr="00C51F1C">
        <w:rPr>
          <w:b/>
          <w:bCs/>
          <w:color w:val="auto"/>
          <w:u w:val="single"/>
        </w:rPr>
        <w:t>Task 3 (C)</w:t>
      </w:r>
      <w:bookmarkEnd w:id="47"/>
    </w:p>
    <w:p w14:paraId="175EA088" w14:textId="77777777" w:rsidR="001120B5" w:rsidRDefault="0040235F" w:rsidP="001120B5">
      <w:pPr>
        <w:keepNext/>
      </w:pPr>
      <w:r w:rsidRPr="0040235F">
        <w:rPr>
          <w:noProof/>
        </w:rPr>
        <w:drawing>
          <wp:inline distT="0" distB="0" distL="0" distR="0" wp14:anchorId="6CBEBC76" wp14:editId="5234E7F7">
            <wp:extent cx="5731510" cy="2723515"/>
            <wp:effectExtent l="0" t="0" r="2540" b="635"/>
            <wp:docPr id="171734461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44617" name="Picture 1" descr="A screenshot of a computer screen&#10;&#10;Description automatically generated"/>
                    <pic:cNvPicPr/>
                  </pic:nvPicPr>
                  <pic:blipFill>
                    <a:blip r:embed="rId37"/>
                    <a:stretch>
                      <a:fillRect/>
                    </a:stretch>
                  </pic:blipFill>
                  <pic:spPr>
                    <a:xfrm>
                      <a:off x="0" y="0"/>
                      <a:ext cx="5731510" cy="2723515"/>
                    </a:xfrm>
                    <a:prstGeom prst="rect">
                      <a:avLst/>
                    </a:prstGeom>
                  </pic:spPr>
                </pic:pic>
              </a:graphicData>
            </a:graphic>
          </wp:inline>
        </w:drawing>
      </w:r>
    </w:p>
    <w:p w14:paraId="4CA7F729" w14:textId="31B248AE" w:rsidR="00E43589" w:rsidRDefault="001120B5" w:rsidP="001120B5">
      <w:pPr>
        <w:pStyle w:val="Caption"/>
      </w:pPr>
      <w:bookmarkStart w:id="48" w:name="_Toc152256183"/>
      <w:r>
        <w:t xml:space="preserve">Figure </w:t>
      </w:r>
      <w:r w:rsidR="00C215AB">
        <w:fldChar w:fldCharType="begin"/>
      </w:r>
      <w:r w:rsidR="00C215AB">
        <w:instrText xml:space="preserve"> SEQ Figure \* ARABIC </w:instrText>
      </w:r>
      <w:r w:rsidR="00C215AB">
        <w:fldChar w:fldCharType="separate"/>
      </w:r>
      <w:r w:rsidR="002836F1">
        <w:rPr>
          <w:noProof/>
        </w:rPr>
        <w:t>30</w:t>
      </w:r>
      <w:r w:rsidR="00C215AB">
        <w:rPr>
          <w:noProof/>
        </w:rPr>
        <w:fldChar w:fldCharType="end"/>
      </w:r>
      <w:r>
        <w:t xml:space="preserve"> - Multimedia with -10dBs</w:t>
      </w:r>
      <w:bookmarkEnd w:id="48"/>
    </w:p>
    <w:p w14:paraId="500E20FB" w14:textId="54540503" w:rsidR="001120B5" w:rsidRDefault="00332463" w:rsidP="00E43589">
      <w:r>
        <w:t xml:space="preserve">Shown Above in figure </w:t>
      </w:r>
      <w:r w:rsidR="008B2C4E">
        <w:t>28 is the message signal from the multimedia block once noise has been added</w:t>
      </w:r>
      <w:r w:rsidR="00CA1918">
        <w:t xml:space="preserve">. </w:t>
      </w:r>
      <w:r w:rsidR="00D20CC1">
        <w:t xml:space="preserve">The signal is extremely distorted by just adding -10 dBs from the previous </w:t>
      </w:r>
      <w:r w:rsidR="002A6829">
        <w:t>100</w:t>
      </w:r>
      <w:r w:rsidR="00D20CC1">
        <w:t xml:space="preserve">dBs in figure </w:t>
      </w:r>
      <w:r w:rsidR="00C865AE">
        <w:t>26.</w:t>
      </w:r>
    </w:p>
    <w:p w14:paraId="35FB6F08" w14:textId="2AB0B011" w:rsidR="001120B5" w:rsidRDefault="00A377D5" w:rsidP="001120B5">
      <w:pPr>
        <w:keepNext/>
      </w:pPr>
      <w:r w:rsidRPr="00A377D5">
        <w:rPr>
          <w:noProof/>
        </w:rPr>
        <w:lastRenderedPageBreak/>
        <w:drawing>
          <wp:inline distT="0" distB="0" distL="0" distR="0" wp14:anchorId="575F33B2" wp14:editId="1786B4D6">
            <wp:extent cx="5731510" cy="2507615"/>
            <wp:effectExtent l="0" t="0" r="2540" b="6985"/>
            <wp:docPr id="88361652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616526" name="Picture 1" descr="A screen shot of a graph&#10;&#10;Description automatically generated"/>
                    <pic:cNvPicPr/>
                  </pic:nvPicPr>
                  <pic:blipFill>
                    <a:blip r:embed="rId38"/>
                    <a:stretch>
                      <a:fillRect/>
                    </a:stretch>
                  </pic:blipFill>
                  <pic:spPr>
                    <a:xfrm>
                      <a:off x="0" y="0"/>
                      <a:ext cx="5731510" cy="2507615"/>
                    </a:xfrm>
                    <a:prstGeom prst="rect">
                      <a:avLst/>
                    </a:prstGeom>
                  </pic:spPr>
                </pic:pic>
              </a:graphicData>
            </a:graphic>
          </wp:inline>
        </w:drawing>
      </w:r>
    </w:p>
    <w:p w14:paraId="6AD9B97B" w14:textId="474E08C3" w:rsidR="001120B5" w:rsidRDefault="001120B5" w:rsidP="001120B5">
      <w:pPr>
        <w:pStyle w:val="Caption"/>
      </w:pPr>
      <w:bookmarkStart w:id="49" w:name="_Toc152256184"/>
      <w:r>
        <w:t xml:space="preserve">Figure </w:t>
      </w:r>
      <w:r w:rsidR="00C215AB">
        <w:fldChar w:fldCharType="begin"/>
      </w:r>
      <w:r w:rsidR="00C215AB">
        <w:instrText xml:space="preserve"> SEQ Figure \* ARABIC </w:instrText>
      </w:r>
      <w:r w:rsidR="00C215AB">
        <w:fldChar w:fldCharType="separate"/>
      </w:r>
      <w:r w:rsidR="002836F1">
        <w:rPr>
          <w:noProof/>
        </w:rPr>
        <w:t>31</w:t>
      </w:r>
      <w:r w:rsidR="00C215AB">
        <w:rPr>
          <w:noProof/>
        </w:rPr>
        <w:fldChar w:fldCharType="end"/>
      </w:r>
      <w:r>
        <w:t xml:space="preserve"> - Multimedia Spectrum with -20dBs</w:t>
      </w:r>
      <w:bookmarkEnd w:id="49"/>
    </w:p>
    <w:p w14:paraId="278284C7" w14:textId="44ECD148" w:rsidR="001120B5" w:rsidRPr="001120B5" w:rsidRDefault="00C865AE" w:rsidP="001120B5">
      <w:r>
        <w:t xml:space="preserve">The addition of AWGN noise is shown above in figure 29. </w:t>
      </w:r>
      <w:r w:rsidR="004B58BC">
        <w:t>The</w:t>
      </w:r>
      <w:r w:rsidR="00374E48">
        <w:t xml:space="preserve"> modulated signal after the noise is added is severely distorted by -10dBs however the signal is still present.</w:t>
      </w:r>
      <w:r w:rsidR="00CA07E8">
        <w:t xml:space="preserve"> </w:t>
      </w:r>
    </w:p>
    <w:p w14:paraId="511CCB2A" w14:textId="04E64B8B" w:rsidR="00B75063" w:rsidRPr="002E62AC" w:rsidRDefault="00B75063" w:rsidP="002E62AC">
      <w:pPr>
        <w:pStyle w:val="Heading1"/>
        <w:rPr>
          <w:b/>
          <w:bCs/>
          <w:color w:val="auto"/>
          <w:u w:val="single"/>
        </w:rPr>
      </w:pPr>
      <w:bookmarkStart w:id="50" w:name="_Toc152256152"/>
      <w:r w:rsidRPr="002E62AC">
        <w:rPr>
          <w:b/>
          <w:bCs/>
          <w:color w:val="auto"/>
          <w:u w:val="single"/>
        </w:rPr>
        <w:t>Conclusion</w:t>
      </w:r>
      <w:r w:rsidR="002E62AC" w:rsidRPr="002E62AC">
        <w:rPr>
          <w:b/>
          <w:bCs/>
          <w:color w:val="auto"/>
          <w:u w:val="single"/>
        </w:rPr>
        <w:t xml:space="preserve"> and Recommendations for Future Work</w:t>
      </w:r>
      <w:bookmarkEnd w:id="50"/>
    </w:p>
    <w:p w14:paraId="36BA7C1B" w14:textId="77777777" w:rsidR="007817EF" w:rsidRDefault="007817EF"/>
    <w:p w14:paraId="0B69633F" w14:textId="6C45618B" w:rsidR="00241A2D" w:rsidRDefault="00F21EF7">
      <w:r>
        <w:t xml:space="preserve">When comparing DSBSC and FM modulation techniques in the time and frequency domain, it was clear that </w:t>
      </w:r>
      <w:r w:rsidR="00B3245D">
        <w:t>when adding audio noise and white noise that FM performed better at filtering to the original message signal.</w:t>
      </w:r>
      <w:r w:rsidR="0079408A">
        <w:t xml:space="preserve"> </w:t>
      </w:r>
      <w:r w:rsidR="00215B82">
        <w:t>The comparisons have been made using 0, -10 and -20 dBs as standard. When checking the differences between FM and DSBSC</w:t>
      </w:r>
      <w:r w:rsidR="003B7E47">
        <w:t xml:space="preserve">, it can clearly be shown that </w:t>
      </w:r>
      <w:r w:rsidR="006F3636">
        <w:t>at 0 dBs The noise level of DSBSC is averaging at 15 compared with 5 from FM</w:t>
      </w:r>
      <w:r w:rsidR="00BA2412">
        <w:t xml:space="preserve">. This is a major change and shows the effectiveness of FM modulation. At -10 SNR </w:t>
      </w:r>
      <w:r w:rsidR="006228F4">
        <w:t xml:space="preserve">a change happens when FM has a higher noise level by 3 dBs over </w:t>
      </w:r>
      <w:r w:rsidR="00AC7AD9">
        <w:t>the 15 dBs of DSBSC however, again remains quite high for both modulations.</w:t>
      </w:r>
      <w:r w:rsidR="00B172B6">
        <w:t xml:space="preserve"> Finally</w:t>
      </w:r>
      <w:r w:rsidR="002C1DA5">
        <w:t>,</w:t>
      </w:r>
      <w:r w:rsidR="00B172B6">
        <w:t xml:space="preserve"> when changing the levels to simulate a noisy environment, both noise floors moved up however, DSBSC had an increasingly high noise floor at </w:t>
      </w:r>
      <w:r w:rsidR="004117B3">
        <w:t xml:space="preserve">35 dBs opposed to 28 with FM. </w:t>
      </w:r>
    </w:p>
    <w:p w14:paraId="57DF606C" w14:textId="2F2BAAA7" w:rsidR="004117B3" w:rsidRDefault="004117B3">
      <w:r>
        <w:t>Overall</w:t>
      </w:r>
      <w:r w:rsidR="002C1DA5">
        <w:t>,</w:t>
      </w:r>
      <w:r>
        <w:t xml:space="preserve"> it can be determined that the addition of noise increases the </w:t>
      </w:r>
      <w:r w:rsidR="00BC2B6B">
        <w:t>strain on the filter which in turn is causing the modulated signal to be distorted after noise and filtration has taken place. Thi</w:t>
      </w:r>
      <w:r w:rsidR="002C1DA5">
        <w:t>s</w:t>
      </w:r>
      <w:r w:rsidR="00BC2B6B">
        <w:t xml:space="preserve"> can also be demonstrated in the </w:t>
      </w:r>
      <w:r w:rsidR="00D2409A">
        <w:t>time</w:t>
      </w:r>
      <w:r w:rsidR="00BC2B6B">
        <w:t xml:space="preserve"> domain in figure 30 when </w:t>
      </w:r>
      <w:r w:rsidR="002C1DA5">
        <w:t xml:space="preserve">noise was added to </w:t>
      </w:r>
      <w:r w:rsidR="00D2409A">
        <w:t xml:space="preserve">an audio signal and the lower frequencies could no longer be heard. This is the distortion on a moderately </w:t>
      </w:r>
      <w:r w:rsidR="00932525">
        <w:t xml:space="preserve">high noise environment. </w:t>
      </w:r>
    </w:p>
    <w:p w14:paraId="18A9483C" w14:textId="6C7AA717" w:rsidR="007817EF" w:rsidRDefault="00932525">
      <w:r>
        <w:t xml:space="preserve">FM is a type of angular modulation </w:t>
      </w:r>
      <w:r w:rsidR="00967CCB">
        <w:t xml:space="preserve">and DSBSC is a form of Amplitude modulation. For future work, testing the other angular modulation technique (Phase Modulation) </w:t>
      </w:r>
      <w:r w:rsidR="004B58BC">
        <w:t xml:space="preserve">could help confirm which modulation technique is better again increasingly noisy environments. </w:t>
      </w:r>
      <w:r w:rsidR="00F17D74">
        <w:t xml:space="preserve">In addition to this, having more tests at different noise levels can also help with the </w:t>
      </w:r>
      <w:r w:rsidR="00774EC3">
        <w:t xml:space="preserve">overall comparison. </w:t>
      </w:r>
    </w:p>
    <w:p w14:paraId="7BF24D6E" w14:textId="77777777" w:rsidR="00D51131" w:rsidRDefault="00D51131"/>
    <w:p w14:paraId="181564AA" w14:textId="77777777" w:rsidR="00B13708" w:rsidRDefault="00B13708"/>
    <w:p w14:paraId="1C686261" w14:textId="77777777" w:rsidR="00586018" w:rsidRDefault="00586018"/>
    <w:p w14:paraId="23639118" w14:textId="77777777" w:rsidR="00C215AB" w:rsidRDefault="00C215AB"/>
    <w:bookmarkStart w:id="51" w:name="_Toc152256153" w:displacedByCustomXml="next"/>
    <w:sdt>
      <w:sdtPr>
        <w:rPr>
          <w:rFonts w:asciiTheme="minorHAnsi" w:eastAsiaTheme="minorHAnsi" w:hAnsiTheme="minorHAnsi" w:cstheme="minorBidi"/>
          <w:color w:val="auto"/>
          <w:sz w:val="22"/>
          <w:szCs w:val="22"/>
        </w:rPr>
        <w:id w:val="2077396275"/>
        <w:docPartObj>
          <w:docPartGallery w:val="Bibliographies"/>
          <w:docPartUnique/>
        </w:docPartObj>
      </w:sdtPr>
      <w:sdtEndPr/>
      <w:sdtContent>
        <w:p w14:paraId="6ADD3891" w14:textId="62464C4A" w:rsidR="00D51131" w:rsidRPr="00233C96" w:rsidRDefault="00D51131">
          <w:pPr>
            <w:pStyle w:val="Heading1"/>
            <w:rPr>
              <w:b/>
              <w:bCs/>
              <w:color w:val="auto"/>
              <w:u w:val="single"/>
            </w:rPr>
          </w:pPr>
          <w:r w:rsidRPr="00233C96">
            <w:rPr>
              <w:b/>
              <w:bCs/>
              <w:color w:val="auto"/>
              <w:u w:val="single"/>
            </w:rPr>
            <w:t>References</w:t>
          </w:r>
          <w:bookmarkEnd w:id="51"/>
        </w:p>
        <w:sdt>
          <w:sdtPr>
            <w:id w:val="-573587230"/>
            <w:bibliography/>
          </w:sdtPr>
          <w:sdtEndPr/>
          <w:sdtContent>
            <w:p w14:paraId="0F279DE9" w14:textId="77777777" w:rsidR="00D324A5" w:rsidRDefault="00D5113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D324A5" w14:paraId="67A22DB2" w14:textId="77777777">
                <w:trPr>
                  <w:divId w:val="1725719353"/>
                  <w:tblCellSpacing w:w="15" w:type="dxa"/>
                </w:trPr>
                <w:tc>
                  <w:tcPr>
                    <w:tcW w:w="50" w:type="pct"/>
                    <w:hideMark/>
                  </w:tcPr>
                  <w:p w14:paraId="33C61265" w14:textId="02298D8A" w:rsidR="00D324A5" w:rsidRDefault="00D324A5">
                    <w:pPr>
                      <w:pStyle w:val="Bibliography"/>
                      <w:rPr>
                        <w:noProof/>
                        <w:kern w:val="0"/>
                        <w:sz w:val="24"/>
                        <w:szCs w:val="24"/>
                        <w14:ligatures w14:val="none"/>
                      </w:rPr>
                    </w:pPr>
                    <w:r>
                      <w:rPr>
                        <w:noProof/>
                      </w:rPr>
                      <w:t xml:space="preserve">[1] </w:t>
                    </w:r>
                  </w:p>
                </w:tc>
                <w:tc>
                  <w:tcPr>
                    <w:tcW w:w="0" w:type="auto"/>
                    <w:hideMark/>
                  </w:tcPr>
                  <w:p w14:paraId="50BC6CAE" w14:textId="77777777" w:rsidR="00D324A5" w:rsidRDefault="00D324A5">
                    <w:pPr>
                      <w:pStyle w:val="Bibliography"/>
                      <w:rPr>
                        <w:noProof/>
                      </w:rPr>
                    </w:pPr>
                    <w:r>
                      <w:rPr>
                        <w:noProof/>
                      </w:rPr>
                      <w:t>BYJU's, “Amplitude Modulation,” BYJU's, 2023. [Online]. Available: https://byjus.com/jee/amplitude-modulation/#:~:text=Amplitude%20modulation%20is%20a%20process,through%20a%20radio%20carrier%20wave.. [Accessed 2 November 2023].</w:t>
                    </w:r>
                  </w:p>
                </w:tc>
              </w:tr>
              <w:tr w:rsidR="00D324A5" w14:paraId="4A9C9D6D" w14:textId="77777777">
                <w:trPr>
                  <w:divId w:val="1725719353"/>
                  <w:tblCellSpacing w:w="15" w:type="dxa"/>
                </w:trPr>
                <w:tc>
                  <w:tcPr>
                    <w:tcW w:w="50" w:type="pct"/>
                    <w:hideMark/>
                  </w:tcPr>
                  <w:p w14:paraId="53BFE160" w14:textId="77777777" w:rsidR="00D324A5" w:rsidRDefault="00D324A5">
                    <w:pPr>
                      <w:pStyle w:val="Bibliography"/>
                      <w:rPr>
                        <w:noProof/>
                      </w:rPr>
                    </w:pPr>
                    <w:r>
                      <w:rPr>
                        <w:noProof/>
                      </w:rPr>
                      <w:t xml:space="preserve">[2] </w:t>
                    </w:r>
                  </w:p>
                </w:tc>
                <w:tc>
                  <w:tcPr>
                    <w:tcW w:w="0" w:type="auto"/>
                    <w:hideMark/>
                  </w:tcPr>
                  <w:p w14:paraId="0336064E" w14:textId="77777777" w:rsidR="00D324A5" w:rsidRDefault="00D324A5">
                    <w:pPr>
                      <w:pStyle w:val="Bibliography"/>
                      <w:rPr>
                        <w:noProof/>
                      </w:rPr>
                    </w:pPr>
                    <w:r>
                      <w:rPr>
                        <w:noProof/>
                      </w:rPr>
                      <w:t>BYJU'S, “Amplitude Modulated Waveform,” BYJU'S, 2023. [Online]. Available: https://byjus.com/jee/amplitude-modulation/#:~:text=Amplitude%20modulation%20is%20a%20process,through%20a%20radio%20carrier%20wave.. [Accessed 3 November 2023].</w:t>
                    </w:r>
                  </w:p>
                </w:tc>
              </w:tr>
              <w:tr w:rsidR="00D324A5" w14:paraId="0E3D9C77" w14:textId="77777777">
                <w:trPr>
                  <w:divId w:val="1725719353"/>
                  <w:tblCellSpacing w:w="15" w:type="dxa"/>
                </w:trPr>
                <w:tc>
                  <w:tcPr>
                    <w:tcW w:w="50" w:type="pct"/>
                    <w:hideMark/>
                  </w:tcPr>
                  <w:p w14:paraId="75503630" w14:textId="77777777" w:rsidR="00D324A5" w:rsidRDefault="00D324A5">
                    <w:pPr>
                      <w:pStyle w:val="Bibliography"/>
                      <w:rPr>
                        <w:noProof/>
                      </w:rPr>
                    </w:pPr>
                    <w:r>
                      <w:rPr>
                        <w:noProof/>
                      </w:rPr>
                      <w:t xml:space="preserve">[3] </w:t>
                    </w:r>
                  </w:p>
                </w:tc>
                <w:tc>
                  <w:tcPr>
                    <w:tcW w:w="0" w:type="auto"/>
                    <w:hideMark/>
                  </w:tcPr>
                  <w:p w14:paraId="213BCD3F" w14:textId="77777777" w:rsidR="00D324A5" w:rsidRDefault="00D324A5">
                    <w:pPr>
                      <w:pStyle w:val="Bibliography"/>
                      <w:rPr>
                        <w:noProof/>
                      </w:rPr>
                    </w:pPr>
                    <w:r>
                      <w:rPr>
                        <w:noProof/>
                      </w:rPr>
                      <w:t>S. Hafizovic, “Double Sideband - Suppressed Carrier Modulation,” 28 August 2013. [Online]. Available: https://www.zhinst.com/europe/en/blogs/double-sideband-suppressed-carrier-modulation. [Accessed 14 November 2023].</w:t>
                    </w:r>
                  </w:p>
                </w:tc>
              </w:tr>
              <w:tr w:rsidR="00D324A5" w14:paraId="2865340F" w14:textId="77777777">
                <w:trPr>
                  <w:divId w:val="1725719353"/>
                  <w:tblCellSpacing w:w="15" w:type="dxa"/>
                </w:trPr>
                <w:tc>
                  <w:tcPr>
                    <w:tcW w:w="50" w:type="pct"/>
                    <w:hideMark/>
                  </w:tcPr>
                  <w:p w14:paraId="6CA84C02" w14:textId="77777777" w:rsidR="00D324A5" w:rsidRDefault="00D324A5">
                    <w:pPr>
                      <w:pStyle w:val="Bibliography"/>
                      <w:rPr>
                        <w:noProof/>
                      </w:rPr>
                    </w:pPr>
                    <w:r>
                      <w:rPr>
                        <w:noProof/>
                      </w:rPr>
                      <w:t xml:space="preserve">[4] </w:t>
                    </w:r>
                  </w:p>
                </w:tc>
                <w:tc>
                  <w:tcPr>
                    <w:tcW w:w="0" w:type="auto"/>
                    <w:hideMark/>
                  </w:tcPr>
                  <w:p w14:paraId="0F78CD35" w14:textId="77777777" w:rsidR="00D324A5" w:rsidRDefault="00D324A5">
                    <w:pPr>
                      <w:pStyle w:val="Bibliography"/>
                      <w:rPr>
                        <w:noProof/>
                      </w:rPr>
                    </w:pPr>
                    <w:r>
                      <w:rPr>
                        <w:noProof/>
                      </w:rPr>
                      <w:t>HEAVY.AI, “Frequency Modulation Definition,” HEAVY.AI, 2022. [Online]. Available: https://www.heavy.ai/technical-glossary/frequency-modulation. [Accessed 14 November 2023].</w:t>
                    </w:r>
                  </w:p>
                </w:tc>
              </w:tr>
              <w:tr w:rsidR="00D324A5" w14:paraId="3B5744AD" w14:textId="77777777">
                <w:trPr>
                  <w:divId w:val="1725719353"/>
                  <w:tblCellSpacing w:w="15" w:type="dxa"/>
                </w:trPr>
                <w:tc>
                  <w:tcPr>
                    <w:tcW w:w="50" w:type="pct"/>
                    <w:hideMark/>
                  </w:tcPr>
                  <w:p w14:paraId="4D8AFA11" w14:textId="77777777" w:rsidR="00D324A5" w:rsidRDefault="00D324A5">
                    <w:pPr>
                      <w:pStyle w:val="Bibliography"/>
                      <w:rPr>
                        <w:noProof/>
                      </w:rPr>
                    </w:pPr>
                    <w:r>
                      <w:rPr>
                        <w:noProof/>
                      </w:rPr>
                      <w:t xml:space="preserve">[5] </w:t>
                    </w:r>
                  </w:p>
                </w:tc>
                <w:tc>
                  <w:tcPr>
                    <w:tcW w:w="0" w:type="auto"/>
                    <w:hideMark/>
                  </w:tcPr>
                  <w:p w14:paraId="67A8371D" w14:textId="77777777" w:rsidR="00D324A5" w:rsidRDefault="00D324A5">
                    <w:pPr>
                      <w:pStyle w:val="Bibliography"/>
                      <w:rPr>
                        <w:noProof/>
                      </w:rPr>
                    </w:pPr>
                    <w:r>
                      <w:rPr>
                        <w:noProof/>
                      </w:rPr>
                      <w:t>A. Shaik, “Amplitude Modulation,” Physics and Radio-Electronics, 2023. [Online]. Available: https://www.physics-and-radio-electronics.com/blog/amplitude-modulation/#:~:text=Under%2Dmodulation%20occurs%20when%20the,maximum%20amplitude%20of%20carrier%20signal.. [Accessed 23 November 2023].</w:t>
                    </w:r>
                  </w:p>
                </w:tc>
              </w:tr>
            </w:tbl>
            <w:p w14:paraId="1DF28554" w14:textId="77777777" w:rsidR="00D324A5" w:rsidRDefault="00D324A5">
              <w:pPr>
                <w:divId w:val="1725719353"/>
                <w:rPr>
                  <w:rFonts w:eastAsia="Times New Roman"/>
                  <w:noProof/>
                </w:rPr>
              </w:pPr>
            </w:p>
            <w:p w14:paraId="43CFF6A1" w14:textId="14D59F20" w:rsidR="00D51131" w:rsidRDefault="00D51131">
              <w:r>
                <w:rPr>
                  <w:b/>
                  <w:bCs/>
                  <w:noProof/>
                </w:rPr>
                <w:fldChar w:fldCharType="end"/>
              </w:r>
            </w:p>
          </w:sdtContent>
        </w:sdt>
      </w:sdtContent>
    </w:sdt>
    <w:p w14:paraId="29AB1AEE" w14:textId="77777777" w:rsidR="00D51131" w:rsidRDefault="00D51131"/>
    <w:sectPr w:rsidR="00D51131">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D5795" w14:textId="77777777" w:rsidR="00032B97" w:rsidRDefault="00032B97" w:rsidP="000F070C">
      <w:pPr>
        <w:spacing w:after="0" w:line="240" w:lineRule="auto"/>
      </w:pPr>
      <w:r>
        <w:separator/>
      </w:r>
    </w:p>
  </w:endnote>
  <w:endnote w:type="continuationSeparator" w:id="0">
    <w:p w14:paraId="3B85DDE0" w14:textId="77777777" w:rsidR="00032B97" w:rsidRDefault="00032B97" w:rsidP="000F0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4E0F" w14:textId="77777777" w:rsidR="00032B97" w:rsidRDefault="00032B97" w:rsidP="000F070C">
      <w:pPr>
        <w:spacing w:after="0" w:line="240" w:lineRule="auto"/>
      </w:pPr>
      <w:r>
        <w:separator/>
      </w:r>
    </w:p>
  </w:footnote>
  <w:footnote w:type="continuationSeparator" w:id="0">
    <w:p w14:paraId="1D303A77" w14:textId="77777777" w:rsidR="00032B97" w:rsidRDefault="00032B97" w:rsidP="000F0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B7CF6" w14:textId="06BD91DE" w:rsidR="000F070C" w:rsidRDefault="000F070C">
    <w:pPr>
      <w:pStyle w:val="Header"/>
    </w:pPr>
    <w:r>
      <w:rPr>
        <w:noProof/>
      </w:rPr>
      <w:drawing>
        <wp:anchor distT="0" distB="0" distL="114300" distR="114300" simplePos="0" relativeHeight="251659264" behindDoc="0" locked="0" layoutInCell="1" allowOverlap="1" wp14:anchorId="3191B071" wp14:editId="7283996B">
          <wp:simplePos x="0" y="0"/>
          <wp:positionH relativeFrom="page">
            <wp:align>right</wp:align>
          </wp:positionH>
          <wp:positionV relativeFrom="paragraph">
            <wp:posOffset>-442595</wp:posOffset>
          </wp:positionV>
          <wp:extent cx="2255520" cy="906780"/>
          <wp:effectExtent l="0" t="0" r="0" b="7620"/>
          <wp:wrapThrough wrapText="bothSides">
            <wp:wrapPolygon edited="0">
              <wp:start x="0" y="0"/>
              <wp:lineTo x="0" y="21328"/>
              <wp:lineTo x="21345" y="21328"/>
              <wp:lineTo x="21345"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552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A56D0"/>
    <w:multiLevelType w:val="hybridMultilevel"/>
    <w:tmpl w:val="56D457A4"/>
    <w:lvl w:ilvl="0" w:tplc="3CC00B14">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362050393">
    <w:abstractNumId w:val="1"/>
  </w:num>
  <w:num w:numId="2" w16cid:durableId="1556432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0C"/>
    <w:rsid w:val="000020BE"/>
    <w:rsid w:val="0000245A"/>
    <w:rsid w:val="000032B3"/>
    <w:rsid w:val="0000493D"/>
    <w:rsid w:val="0001124E"/>
    <w:rsid w:val="00013AE0"/>
    <w:rsid w:val="00021370"/>
    <w:rsid w:val="0002286E"/>
    <w:rsid w:val="000233B9"/>
    <w:rsid w:val="0002477F"/>
    <w:rsid w:val="00032792"/>
    <w:rsid w:val="00032B97"/>
    <w:rsid w:val="000336B7"/>
    <w:rsid w:val="00036283"/>
    <w:rsid w:val="00036D0A"/>
    <w:rsid w:val="00051B12"/>
    <w:rsid w:val="000566EB"/>
    <w:rsid w:val="000567E1"/>
    <w:rsid w:val="00057D57"/>
    <w:rsid w:val="0006073A"/>
    <w:rsid w:val="00060EAC"/>
    <w:rsid w:val="00067340"/>
    <w:rsid w:val="00067B9B"/>
    <w:rsid w:val="0007208D"/>
    <w:rsid w:val="00072840"/>
    <w:rsid w:val="00082FAC"/>
    <w:rsid w:val="00092DCF"/>
    <w:rsid w:val="00094F38"/>
    <w:rsid w:val="000B1D09"/>
    <w:rsid w:val="000B62C9"/>
    <w:rsid w:val="000C230A"/>
    <w:rsid w:val="000C439E"/>
    <w:rsid w:val="000C5577"/>
    <w:rsid w:val="000C569F"/>
    <w:rsid w:val="000C6DF3"/>
    <w:rsid w:val="000D2730"/>
    <w:rsid w:val="000E3A71"/>
    <w:rsid w:val="000E4F99"/>
    <w:rsid w:val="000F070C"/>
    <w:rsid w:val="000F0834"/>
    <w:rsid w:val="000F0FC2"/>
    <w:rsid w:val="000F4B11"/>
    <w:rsid w:val="00110145"/>
    <w:rsid w:val="00111813"/>
    <w:rsid w:val="00111822"/>
    <w:rsid w:val="001120B5"/>
    <w:rsid w:val="00115857"/>
    <w:rsid w:val="0012509B"/>
    <w:rsid w:val="0012510C"/>
    <w:rsid w:val="00127871"/>
    <w:rsid w:val="0013176C"/>
    <w:rsid w:val="0013214F"/>
    <w:rsid w:val="001369F6"/>
    <w:rsid w:val="00137608"/>
    <w:rsid w:val="00137BEE"/>
    <w:rsid w:val="00137E92"/>
    <w:rsid w:val="0014057A"/>
    <w:rsid w:val="001413B5"/>
    <w:rsid w:val="00151D42"/>
    <w:rsid w:val="00151E58"/>
    <w:rsid w:val="00152598"/>
    <w:rsid w:val="001525F2"/>
    <w:rsid w:val="0015388A"/>
    <w:rsid w:val="0015662B"/>
    <w:rsid w:val="00161831"/>
    <w:rsid w:val="0016228C"/>
    <w:rsid w:val="001647A9"/>
    <w:rsid w:val="00167A84"/>
    <w:rsid w:val="00181526"/>
    <w:rsid w:val="001866E7"/>
    <w:rsid w:val="001873BF"/>
    <w:rsid w:val="00187DD5"/>
    <w:rsid w:val="00190076"/>
    <w:rsid w:val="00195D52"/>
    <w:rsid w:val="001A0057"/>
    <w:rsid w:val="001A0EB3"/>
    <w:rsid w:val="001A24D3"/>
    <w:rsid w:val="001A6384"/>
    <w:rsid w:val="001B4F49"/>
    <w:rsid w:val="001C03EB"/>
    <w:rsid w:val="001D2B05"/>
    <w:rsid w:val="001D3BBF"/>
    <w:rsid w:val="001E2E0B"/>
    <w:rsid w:val="001E3C9A"/>
    <w:rsid w:val="001E5ADD"/>
    <w:rsid w:val="001F5093"/>
    <w:rsid w:val="001F575D"/>
    <w:rsid w:val="00203448"/>
    <w:rsid w:val="00204EC5"/>
    <w:rsid w:val="00211B1A"/>
    <w:rsid w:val="00215496"/>
    <w:rsid w:val="00215ADB"/>
    <w:rsid w:val="00215B82"/>
    <w:rsid w:val="00221529"/>
    <w:rsid w:val="00233BDD"/>
    <w:rsid w:val="00233C96"/>
    <w:rsid w:val="00241A2D"/>
    <w:rsid w:val="00245032"/>
    <w:rsid w:val="00246B7D"/>
    <w:rsid w:val="002534F6"/>
    <w:rsid w:val="00262644"/>
    <w:rsid w:val="00266E14"/>
    <w:rsid w:val="00271524"/>
    <w:rsid w:val="00272FD9"/>
    <w:rsid w:val="002836F1"/>
    <w:rsid w:val="00284292"/>
    <w:rsid w:val="002854EE"/>
    <w:rsid w:val="0028560F"/>
    <w:rsid w:val="002930DA"/>
    <w:rsid w:val="00295A53"/>
    <w:rsid w:val="00295A90"/>
    <w:rsid w:val="00297C42"/>
    <w:rsid w:val="002A6829"/>
    <w:rsid w:val="002B764F"/>
    <w:rsid w:val="002C03E8"/>
    <w:rsid w:val="002C1DA5"/>
    <w:rsid w:val="002D14DB"/>
    <w:rsid w:val="002E518C"/>
    <w:rsid w:val="002E62AC"/>
    <w:rsid w:val="002F3367"/>
    <w:rsid w:val="003007FD"/>
    <w:rsid w:val="0030124D"/>
    <w:rsid w:val="003057D5"/>
    <w:rsid w:val="00315025"/>
    <w:rsid w:val="00316A8F"/>
    <w:rsid w:val="00323694"/>
    <w:rsid w:val="0033015D"/>
    <w:rsid w:val="00332463"/>
    <w:rsid w:val="003340C5"/>
    <w:rsid w:val="003410C7"/>
    <w:rsid w:val="0034292B"/>
    <w:rsid w:val="0034397C"/>
    <w:rsid w:val="00344F82"/>
    <w:rsid w:val="00352C44"/>
    <w:rsid w:val="0035653F"/>
    <w:rsid w:val="00356FF1"/>
    <w:rsid w:val="003674AD"/>
    <w:rsid w:val="0037012B"/>
    <w:rsid w:val="0037045F"/>
    <w:rsid w:val="00370AB8"/>
    <w:rsid w:val="00374E48"/>
    <w:rsid w:val="00381EB0"/>
    <w:rsid w:val="00383CC3"/>
    <w:rsid w:val="00386E78"/>
    <w:rsid w:val="00391FBB"/>
    <w:rsid w:val="00392B73"/>
    <w:rsid w:val="00393069"/>
    <w:rsid w:val="00396A8C"/>
    <w:rsid w:val="003A1593"/>
    <w:rsid w:val="003A1B14"/>
    <w:rsid w:val="003A7D97"/>
    <w:rsid w:val="003B06D2"/>
    <w:rsid w:val="003B4BFE"/>
    <w:rsid w:val="003B7E47"/>
    <w:rsid w:val="003C1938"/>
    <w:rsid w:val="003C65FC"/>
    <w:rsid w:val="003D30E7"/>
    <w:rsid w:val="003D7534"/>
    <w:rsid w:val="003E2692"/>
    <w:rsid w:val="003E448B"/>
    <w:rsid w:val="003E4B3B"/>
    <w:rsid w:val="003E6CB9"/>
    <w:rsid w:val="003E73A0"/>
    <w:rsid w:val="003F78F3"/>
    <w:rsid w:val="0040235F"/>
    <w:rsid w:val="00404DDE"/>
    <w:rsid w:val="004117B3"/>
    <w:rsid w:val="00416806"/>
    <w:rsid w:val="004176B0"/>
    <w:rsid w:val="004225CE"/>
    <w:rsid w:val="00426500"/>
    <w:rsid w:val="00427B6C"/>
    <w:rsid w:val="0043224C"/>
    <w:rsid w:val="00435871"/>
    <w:rsid w:val="004368DA"/>
    <w:rsid w:val="00445A7C"/>
    <w:rsid w:val="00451AA9"/>
    <w:rsid w:val="00452750"/>
    <w:rsid w:val="004537B3"/>
    <w:rsid w:val="00453A6A"/>
    <w:rsid w:val="0045598A"/>
    <w:rsid w:val="004632CA"/>
    <w:rsid w:val="00463418"/>
    <w:rsid w:val="00465E47"/>
    <w:rsid w:val="00466651"/>
    <w:rsid w:val="004706D2"/>
    <w:rsid w:val="00473A7A"/>
    <w:rsid w:val="0047535F"/>
    <w:rsid w:val="0047792E"/>
    <w:rsid w:val="00480A74"/>
    <w:rsid w:val="00481477"/>
    <w:rsid w:val="00483B2E"/>
    <w:rsid w:val="00486F06"/>
    <w:rsid w:val="004877FA"/>
    <w:rsid w:val="0049182F"/>
    <w:rsid w:val="00495EEC"/>
    <w:rsid w:val="004A0A61"/>
    <w:rsid w:val="004A3454"/>
    <w:rsid w:val="004A4461"/>
    <w:rsid w:val="004A5533"/>
    <w:rsid w:val="004B58BC"/>
    <w:rsid w:val="004C08AF"/>
    <w:rsid w:val="004C5048"/>
    <w:rsid w:val="004C7B4E"/>
    <w:rsid w:val="004D562E"/>
    <w:rsid w:val="004D667B"/>
    <w:rsid w:val="004D6A16"/>
    <w:rsid w:val="004E29E6"/>
    <w:rsid w:val="004E32C0"/>
    <w:rsid w:val="004E4158"/>
    <w:rsid w:val="004F021E"/>
    <w:rsid w:val="004F4019"/>
    <w:rsid w:val="004F5AD5"/>
    <w:rsid w:val="00500A2E"/>
    <w:rsid w:val="005034CD"/>
    <w:rsid w:val="00504A1A"/>
    <w:rsid w:val="00505108"/>
    <w:rsid w:val="0050667A"/>
    <w:rsid w:val="0051786A"/>
    <w:rsid w:val="0052122C"/>
    <w:rsid w:val="005212CD"/>
    <w:rsid w:val="00525A83"/>
    <w:rsid w:val="00530870"/>
    <w:rsid w:val="00531D1E"/>
    <w:rsid w:val="00537E91"/>
    <w:rsid w:val="0054170A"/>
    <w:rsid w:val="00543D63"/>
    <w:rsid w:val="00546223"/>
    <w:rsid w:val="00547D15"/>
    <w:rsid w:val="00554071"/>
    <w:rsid w:val="00560043"/>
    <w:rsid w:val="005643B1"/>
    <w:rsid w:val="005649DD"/>
    <w:rsid w:val="00567D6C"/>
    <w:rsid w:val="005709C7"/>
    <w:rsid w:val="005732D0"/>
    <w:rsid w:val="00573A97"/>
    <w:rsid w:val="0057412F"/>
    <w:rsid w:val="00586018"/>
    <w:rsid w:val="0059053A"/>
    <w:rsid w:val="0059490C"/>
    <w:rsid w:val="005A04B6"/>
    <w:rsid w:val="005A1D06"/>
    <w:rsid w:val="005A4166"/>
    <w:rsid w:val="005A653D"/>
    <w:rsid w:val="005B28BA"/>
    <w:rsid w:val="005C17CC"/>
    <w:rsid w:val="005C5CD4"/>
    <w:rsid w:val="005D2738"/>
    <w:rsid w:val="005D5EE1"/>
    <w:rsid w:val="005D6FD4"/>
    <w:rsid w:val="005D7A86"/>
    <w:rsid w:val="005E06A6"/>
    <w:rsid w:val="005E2F35"/>
    <w:rsid w:val="005F1E79"/>
    <w:rsid w:val="005F65C3"/>
    <w:rsid w:val="006055ED"/>
    <w:rsid w:val="00607B62"/>
    <w:rsid w:val="00610FA5"/>
    <w:rsid w:val="006117EB"/>
    <w:rsid w:val="0061251E"/>
    <w:rsid w:val="00614599"/>
    <w:rsid w:val="0061569E"/>
    <w:rsid w:val="006228F4"/>
    <w:rsid w:val="00625ADB"/>
    <w:rsid w:val="00632689"/>
    <w:rsid w:val="00634496"/>
    <w:rsid w:val="00640AA5"/>
    <w:rsid w:val="00641A27"/>
    <w:rsid w:val="006469AC"/>
    <w:rsid w:val="00646B6F"/>
    <w:rsid w:val="0065447B"/>
    <w:rsid w:val="0065611B"/>
    <w:rsid w:val="006632B9"/>
    <w:rsid w:val="00665CBD"/>
    <w:rsid w:val="00673014"/>
    <w:rsid w:val="00684284"/>
    <w:rsid w:val="00687CED"/>
    <w:rsid w:val="006B0B51"/>
    <w:rsid w:val="006B4AB2"/>
    <w:rsid w:val="006B51D5"/>
    <w:rsid w:val="006B5C6E"/>
    <w:rsid w:val="006C0030"/>
    <w:rsid w:val="006C1958"/>
    <w:rsid w:val="006C213C"/>
    <w:rsid w:val="006D36D3"/>
    <w:rsid w:val="006D4350"/>
    <w:rsid w:val="006E729A"/>
    <w:rsid w:val="006F2600"/>
    <w:rsid w:val="006F3636"/>
    <w:rsid w:val="006F4B49"/>
    <w:rsid w:val="006F51BB"/>
    <w:rsid w:val="007001F9"/>
    <w:rsid w:val="00702FCD"/>
    <w:rsid w:val="0070387B"/>
    <w:rsid w:val="0070426E"/>
    <w:rsid w:val="007073E4"/>
    <w:rsid w:val="007107CA"/>
    <w:rsid w:val="007113E4"/>
    <w:rsid w:val="007207FF"/>
    <w:rsid w:val="007233EA"/>
    <w:rsid w:val="007257A2"/>
    <w:rsid w:val="00727887"/>
    <w:rsid w:val="00731789"/>
    <w:rsid w:val="00735631"/>
    <w:rsid w:val="00735E5A"/>
    <w:rsid w:val="0073670C"/>
    <w:rsid w:val="007368B4"/>
    <w:rsid w:val="00742FCC"/>
    <w:rsid w:val="00744F66"/>
    <w:rsid w:val="00747154"/>
    <w:rsid w:val="00747BAD"/>
    <w:rsid w:val="00747C26"/>
    <w:rsid w:val="00771813"/>
    <w:rsid w:val="00774EC3"/>
    <w:rsid w:val="00775876"/>
    <w:rsid w:val="00780914"/>
    <w:rsid w:val="007817EF"/>
    <w:rsid w:val="00785053"/>
    <w:rsid w:val="00785B83"/>
    <w:rsid w:val="007876C8"/>
    <w:rsid w:val="00792991"/>
    <w:rsid w:val="0079408A"/>
    <w:rsid w:val="007941E6"/>
    <w:rsid w:val="007A1BFE"/>
    <w:rsid w:val="007A40E6"/>
    <w:rsid w:val="007B6645"/>
    <w:rsid w:val="007B7CBC"/>
    <w:rsid w:val="007C1784"/>
    <w:rsid w:val="007C3653"/>
    <w:rsid w:val="007C41E9"/>
    <w:rsid w:val="007E09A0"/>
    <w:rsid w:val="007E1C18"/>
    <w:rsid w:val="007E242F"/>
    <w:rsid w:val="007E2EDE"/>
    <w:rsid w:val="007E5260"/>
    <w:rsid w:val="007E72D4"/>
    <w:rsid w:val="007F11A8"/>
    <w:rsid w:val="007F1CC5"/>
    <w:rsid w:val="007F3C8D"/>
    <w:rsid w:val="007F4D80"/>
    <w:rsid w:val="00802878"/>
    <w:rsid w:val="00803518"/>
    <w:rsid w:val="00803A49"/>
    <w:rsid w:val="00810195"/>
    <w:rsid w:val="00810284"/>
    <w:rsid w:val="00810867"/>
    <w:rsid w:val="0081247C"/>
    <w:rsid w:val="00812D69"/>
    <w:rsid w:val="00820844"/>
    <w:rsid w:val="008238B6"/>
    <w:rsid w:val="0083116C"/>
    <w:rsid w:val="008351F8"/>
    <w:rsid w:val="00850C27"/>
    <w:rsid w:val="008529DF"/>
    <w:rsid w:val="008545CB"/>
    <w:rsid w:val="00855D51"/>
    <w:rsid w:val="0085696B"/>
    <w:rsid w:val="00857D8A"/>
    <w:rsid w:val="00864430"/>
    <w:rsid w:val="0086473F"/>
    <w:rsid w:val="008740F8"/>
    <w:rsid w:val="00874910"/>
    <w:rsid w:val="00875ED8"/>
    <w:rsid w:val="00877405"/>
    <w:rsid w:val="00881832"/>
    <w:rsid w:val="008847B8"/>
    <w:rsid w:val="00895A26"/>
    <w:rsid w:val="008A1433"/>
    <w:rsid w:val="008A28C0"/>
    <w:rsid w:val="008B2C4E"/>
    <w:rsid w:val="008B55C2"/>
    <w:rsid w:val="008C4723"/>
    <w:rsid w:val="008C7975"/>
    <w:rsid w:val="008C7BED"/>
    <w:rsid w:val="008D0D85"/>
    <w:rsid w:val="008D21CE"/>
    <w:rsid w:val="008D54C2"/>
    <w:rsid w:val="008D6AD9"/>
    <w:rsid w:val="008E124A"/>
    <w:rsid w:val="008F13E9"/>
    <w:rsid w:val="008F5E86"/>
    <w:rsid w:val="008F705C"/>
    <w:rsid w:val="0091421E"/>
    <w:rsid w:val="009208B3"/>
    <w:rsid w:val="00924BBD"/>
    <w:rsid w:val="00931163"/>
    <w:rsid w:val="00932525"/>
    <w:rsid w:val="0093522F"/>
    <w:rsid w:val="009371FD"/>
    <w:rsid w:val="00940E74"/>
    <w:rsid w:val="00941416"/>
    <w:rsid w:val="00941C2F"/>
    <w:rsid w:val="0094561C"/>
    <w:rsid w:val="0094609E"/>
    <w:rsid w:val="00950BAA"/>
    <w:rsid w:val="0095365D"/>
    <w:rsid w:val="009540AC"/>
    <w:rsid w:val="0095441F"/>
    <w:rsid w:val="009629E5"/>
    <w:rsid w:val="0096607F"/>
    <w:rsid w:val="00967CCB"/>
    <w:rsid w:val="009705CE"/>
    <w:rsid w:val="009711B6"/>
    <w:rsid w:val="00973FCF"/>
    <w:rsid w:val="00974964"/>
    <w:rsid w:val="00977686"/>
    <w:rsid w:val="009810BB"/>
    <w:rsid w:val="00984B0F"/>
    <w:rsid w:val="009929FA"/>
    <w:rsid w:val="009930D1"/>
    <w:rsid w:val="009A6FD6"/>
    <w:rsid w:val="009B0776"/>
    <w:rsid w:val="009B1FD1"/>
    <w:rsid w:val="009B66A8"/>
    <w:rsid w:val="009B7EB8"/>
    <w:rsid w:val="009C0BB2"/>
    <w:rsid w:val="009C6E6B"/>
    <w:rsid w:val="009C73D6"/>
    <w:rsid w:val="009D052D"/>
    <w:rsid w:val="009D72B9"/>
    <w:rsid w:val="009E3B50"/>
    <w:rsid w:val="009E6F6D"/>
    <w:rsid w:val="009F117E"/>
    <w:rsid w:val="009F12D6"/>
    <w:rsid w:val="00A1415A"/>
    <w:rsid w:val="00A31557"/>
    <w:rsid w:val="00A31B08"/>
    <w:rsid w:val="00A377D5"/>
    <w:rsid w:val="00A50E1C"/>
    <w:rsid w:val="00A547C8"/>
    <w:rsid w:val="00A54B68"/>
    <w:rsid w:val="00A56160"/>
    <w:rsid w:val="00A56205"/>
    <w:rsid w:val="00A57D4D"/>
    <w:rsid w:val="00A627CA"/>
    <w:rsid w:val="00A66133"/>
    <w:rsid w:val="00A66D8A"/>
    <w:rsid w:val="00A673B7"/>
    <w:rsid w:val="00A73AB2"/>
    <w:rsid w:val="00A77404"/>
    <w:rsid w:val="00A827E5"/>
    <w:rsid w:val="00A87132"/>
    <w:rsid w:val="00A87B41"/>
    <w:rsid w:val="00A930AA"/>
    <w:rsid w:val="00A96734"/>
    <w:rsid w:val="00AA3F02"/>
    <w:rsid w:val="00AA4DE8"/>
    <w:rsid w:val="00AB131A"/>
    <w:rsid w:val="00AB16CA"/>
    <w:rsid w:val="00AB4D62"/>
    <w:rsid w:val="00AB6A31"/>
    <w:rsid w:val="00AB78CE"/>
    <w:rsid w:val="00AC7AD9"/>
    <w:rsid w:val="00AC7C45"/>
    <w:rsid w:val="00AC7E24"/>
    <w:rsid w:val="00AD2224"/>
    <w:rsid w:val="00AD2251"/>
    <w:rsid w:val="00AD6FD7"/>
    <w:rsid w:val="00AE36E0"/>
    <w:rsid w:val="00AE60E7"/>
    <w:rsid w:val="00AF4F63"/>
    <w:rsid w:val="00B037F7"/>
    <w:rsid w:val="00B0406A"/>
    <w:rsid w:val="00B0436E"/>
    <w:rsid w:val="00B0680B"/>
    <w:rsid w:val="00B068C6"/>
    <w:rsid w:val="00B06C02"/>
    <w:rsid w:val="00B13708"/>
    <w:rsid w:val="00B14825"/>
    <w:rsid w:val="00B172B6"/>
    <w:rsid w:val="00B24676"/>
    <w:rsid w:val="00B24E92"/>
    <w:rsid w:val="00B25E06"/>
    <w:rsid w:val="00B26612"/>
    <w:rsid w:val="00B30499"/>
    <w:rsid w:val="00B3245D"/>
    <w:rsid w:val="00B3460C"/>
    <w:rsid w:val="00B35654"/>
    <w:rsid w:val="00B417F4"/>
    <w:rsid w:val="00B44452"/>
    <w:rsid w:val="00B45F7F"/>
    <w:rsid w:val="00B75063"/>
    <w:rsid w:val="00B751C4"/>
    <w:rsid w:val="00B763D3"/>
    <w:rsid w:val="00B8036D"/>
    <w:rsid w:val="00B81A48"/>
    <w:rsid w:val="00B834EF"/>
    <w:rsid w:val="00B908FB"/>
    <w:rsid w:val="00B91EAE"/>
    <w:rsid w:val="00B923FA"/>
    <w:rsid w:val="00BA1D87"/>
    <w:rsid w:val="00BA2412"/>
    <w:rsid w:val="00BA395E"/>
    <w:rsid w:val="00BA6CD1"/>
    <w:rsid w:val="00BB380B"/>
    <w:rsid w:val="00BC10DA"/>
    <w:rsid w:val="00BC2B6B"/>
    <w:rsid w:val="00BC619B"/>
    <w:rsid w:val="00BC7379"/>
    <w:rsid w:val="00BD0576"/>
    <w:rsid w:val="00BD389E"/>
    <w:rsid w:val="00BD7DE7"/>
    <w:rsid w:val="00BE09D2"/>
    <w:rsid w:val="00BE2EB0"/>
    <w:rsid w:val="00BE7F26"/>
    <w:rsid w:val="00BF3B91"/>
    <w:rsid w:val="00BF76B7"/>
    <w:rsid w:val="00C0041E"/>
    <w:rsid w:val="00C03B58"/>
    <w:rsid w:val="00C101ED"/>
    <w:rsid w:val="00C215AB"/>
    <w:rsid w:val="00C26A8D"/>
    <w:rsid w:val="00C3072D"/>
    <w:rsid w:val="00C332AB"/>
    <w:rsid w:val="00C51F1C"/>
    <w:rsid w:val="00C6141B"/>
    <w:rsid w:val="00C636F3"/>
    <w:rsid w:val="00C64754"/>
    <w:rsid w:val="00C65AA7"/>
    <w:rsid w:val="00C71381"/>
    <w:rsid w:val="00C72665"/>
    <w:rsid w:val="00C7378C"/>
    <w:rsid w:val="00C813B3"/>
    <w:rsid w:val="00C844A3"/>
    <w:rsid w:val="00C865AE"/>
    <w:rsid w:val="00C959D8"/>
    <w:rsid w:val="00CA07E8"/>
    <w:rsid w:val="00CA1918"/>
    <w:rsid w:val="00CB47BE"/>
    <w:rsid w:val="00CB4A32"/>
    <w:rsid w:val="00CC0C41"/>
    <w:rsid w:val="00CC3F06"/>
    <w:rsid w:val="00CD6F36"/>
    <w:rsid w:val="00CE0AC6"/>
    <w:rsid w:val="00CE1E29"/>
    <w:rsid w:val="00CF54E9"/>
    <w:rsid w:val="00D023DF"/>
    <w:rsid w:val="00D025E4"/>
    <w:rsid w:val="00D14BDE"/>
    <w:rsid w:val="00D156F3"/>
    <w:rsid w:val="00D20CC1"/>
    <w:rsid w:val="00D2409A"/>
    <w:rsid w:val="00D31D00"/>
    <w:rsid w:val="00D324A5"/>
    <w:rsid w:val="00D341E4"/>
    <w:rsid w:val="00D34BA0"/>
    <w:rsid w:val="00D37D9F"/>
    <w:rsid w:val="00D402D7"/>
    <w:rsid w:val="00D51131"/>
    <w:rsid w:val="00D536F1"/>
    <w:rsid w:val="00D56B56"/>
    <w:rsid w:val="00D57F3E"/>
    <w:rsid w:val="00D6194B"/>
    <w:rsid w:val="00D64239"/>
    <w:rsid w:val="00D643D7"/>
    <w:rsid w:val="00D64D0A"/>
    <w:rsid w:val="00D6745E"/>
    <w:rsid w:val="00D72850"/>
    <w:rsid w:val="00D85C31"/>
    <w:rsid w:val="00D915C3"/>
    <w:rsid w:val="00D924BF"/>
    <w:rsid w:val="00D97203"/>
    <w:rsid w:val="00DA67EB"/>
    <w:rsid w:val="00DB5AA0"/>
    <w:rsid w:val="00DB7220"/>
    <w:rsid w:val="00DC1374"/>
    <w:rsid w:val="00DC29B5"/>
    <w:rsid w:val="00DC35E6"/>
    <w:rsid w:val="00DC6871"/>
    <w:rsid w:val="00DD11E2"/>
    <w:rsid w:val="00DD30CD"/>
    <w:rsid w:val="00DD6AF4"/>
    <w:rsid w:val="00DD7424"/>
    <w:rsid w:val="00DF7008"/>
    <w:rsid w:val="00E034EE"/>
    <w:rsid w:val="00E067E9"/>
    <w:rsid w:val="00E12B3F"/>
    <w:rsid w:val="00E17611"/>
    <w:rsid w:val="00E22E2A"/>
    <w:rsid w:val="00E25BAB"/>
    <w:rsid w:val="00E25D27"/>
    <w:rsid w:val="00E27D5C"/>
    <w:rsid w:val="00E27F91"/>
    <w:rsid w:val="00E36041"/>
    <w:rsid w:val="00E370CD"/>
    <w:rsid w:val="00E43589"/>
    <w:rsid w:val="00E45366"/>
    <w:rsid w:val="00E47638"/>
    <w:rsid w:val="00E52808"/>
    <w:rsid w:val="00E55A6F"/>
    <w:rsid w:val="00E5646A"/>
    <w:rsid w:val="00E638B8"/>
    <w:rsid w:val="00E738FC"/>
    <w:rsid w:val="00E76C9D"/>
    <w:rsid w:val="00E808BC"/>
    <w:rsid w:val="00E91405"/>
    <w:rsid w:val="00E943F1"/>
    <w:rsid w:val="00EA0FD5"/>
    <w:rsid w:val="00EA3B4A"/>
    <w:rsid w:val="00EB0C2C"/>
    <w:rsid w:val="00EB60F1"/>
    <w:rsid w:val="00EB61AE"/>
    <w:rsid w:val="00EB6E0A"/>
    <w:rsid w:val="00EC2850"/>
    <w:rsid w:val="00ED41D1"/>
    <w:rsid w:val="00ED61D7"/>
    <w:rsid w:val="00ED71A8"/>
    <w:rsid w:val="00EE4091"/>
    <w:rsid w:val="00EF4140"/>
    <w:rsid w:val="00F04AC8"/>
    <w:rsid w:val="00F1369C"/>
    <w:rsid w:val="00F165C6"/>
    <w:rsid w:val="00F17D74"/>
    <w:rsid w:val="00F21EF7"/>
    <w:rsid w:val="00F25343"/>
    <w:rsid w:val="00F272B0"/>
    <w:rsid w:val="00F33FB7"/>
    <w:rsid w:val="00F365D0"/>
    <w:rsid w:val="00F42D0F"/>
    <w:rsid w:val="00F444D4"/>
    <w:rsid w:val="00F448A1"/>
    <w:rsid w:val="00F45425"/>
    <w:rsid w:val="00F466D4"/>
    <w:rsid w:val="00F46F79"/>
    <w:rsid w:val="00F61543"/>
    <w:rsid w:val="00F62762"/>
    <w:rsid w:val="00F630F0"/>
    <w:rsid w:val="00F66355"/>
    <w:rsid w:val="00F670E5"/>
    <w:rsid w:val="00F712F7"/>
    <w:rsid w:val="00F71709"/>
    <w:rsid w:val="00F72AC0"/>
    <w:rsid w:val="00F84554"/>
    <w:rsid w:val="00F8462B"/>
    <w:rsid w:val="00F92751"/>
    <w:rsid w:val="00F94BE0"/>
    <w:rsid w:val="00FA1F96"/>
    <w:rsid w:val="00FA2C41"/>
    <w:rsid w:val="00FB60C6"/>
    <w:rsid w:val="00FB7ADD"/>
    <w:rsid w:val="00FC6EA9"/>
    <w:rsid w:val="00FC7EC5"/>
    <w:rsid w:val="00FD0550"/>
    <w:rsid w:val="00FD1877"/>
    <w:rsid w:val="00FD66F7"/>
    <w:rsid w:val="00FE25E8"/>
    <w:rsid w:val="00FF2AC0"/>
    <w:rsid w:val="00FF4184"/>
    <w:rsid w:val="00FF4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99294"/>
  <w15:docId w15:val="{E60C9128-17A8-46C8-9F2D-D35FAF59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7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5E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19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2E2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07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70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F0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70C"/>
  </w:style>
  <w:style w:type="paragraph" w:styleId="Footer">
    <w:name w:val="footer"/>
    <w:basedOn w:val="Normal"/>
    <w:link w:val="FooterChar"/>
    <w:uiPriority w:val="99"/>
    <w:unhideWhenUsed/>
    <w:rsid w:val="000F0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70C"/>
  </w:style>
  <w:style w:type="character" w:customStyle="1" w:styleId="Heading1Char">
    <w:name w:val="Heading 1 Char"/>
    <w:basedOn w:val="DefaultParagraphFont"/>
    <w:link w:val="Heading1"/>
    <w:uiPriority w:val="9"/>
    <w:rsid w:val="000F07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070C"/>
    <w:pPr>
      <w:outlineLvl w:val="9"/>
    </w:pPr>
    <w:rPr>
      <w:kern w:val="0"/>
      <w:lang w:val="en-US"/>
      <w14:ligatures w14:val="none"/>
    </w:rPr>
  </w:style>
  <w:style w:type="paragraph" w:styleId="ListParagraph">
    <w:name w:val="List Paragraph"/>
    <w:basedOn w:val="Normal"/>
    <w:uiPriority w:val="34"/>
    <w:qFormat/>
    <w:rsid w:val="0013176C"/>
    <w:pPr>
      <w:spacing w:after="0" w:line="240" w:lineRule="auto"/>
      <w:ind w:left="720"/>
      <w:contextualSpacing/>
    </w:pPr>
    <w:rPr>
      <w:rFonts w:ascii="Times New Roman" w:eastAsia="Times New Roman" w:hAnsi="Times New Roman" w:cs="Times New Roman"/>
      <w:kern w:val="0"/>
      <w:sz w:val="20"/>
      <w:szCs w:val="20"/>
      <w:lang w:eastAsia="en-GB"/>
    </w:rPr>
  </w:style>
  <w:style w:type="character" w:customStyle="1" w:styleId="Heading2Char">
    <w:name w:val="Heading 2 Char"/>
    <w:basedOn w:val="DefaultParagraphFont"/>
    <w:link w:val="Heading2"/>
    <w:uiPriority w:val="9"/>
    <w:rsid w:val="005D5EE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15857"/>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8847B8"/>
    <w:pPr>
      <w:spacing w:after="100"/>
    </w:pPr>
  </w:style>
  <w:style w:type="paragraph" w:styleId="TOC2">
    <w:name w:val="toc 2"/>
    <w:basedOn w:val="Normal"/>
    <w:next w:val="Normal"/>
    <w:autoRedefine/>
    <w:uiPriority w:val="39"/>
    <w:unhideWhenUsed/>
    <w:rsid w:val="008847B8"/>
    <w:pPr>
      <w:spacing w:after="100"/>
      <w:ind w:left="220"/>
    </w:pPr>
  </w:style>
  <w:style w:type="character" w:styleId="Hyperlink">
    <w:name w:val="Hyperlink"/>
    <w:basedOn w:val="DefaultParagraphFont"/>
    <w:uiPriority w:val="99"/>
    <w:unhideWhenUsed/>
    <w:rsid w:val="008847B8"/>
    <w:rPr>
      <w:color w:val="0563C1" w:themeColor="hyperlink"/>
      <w:u w:val="single"/>
    </w:rPr>
  </w:style>
  <w:style w:type="paragraph" w:styleId="TableofFigures">
    <w:name w:val="table of figures"/>
    <w:basedOn w:val="Normal"/>
    <w:next w:val="Normal"/>
    <w:uiPriority w:val="99"/>
    <w:unhideWhenUsed/>
    <w:rsid w:val="008847B8"/>
    <w:pPr>
      <w:spacing w:after="0"/>
    </w:pPr>
  </w:style>
  <w:style w:type="paragraph" w:styleId="Bibliography">
    <w:name w:val="Bibliography"/>
    <w:basedOn w:val="Normal"/>
    <w:next w:val="Normal"/>
    <w:uiPriority w:val="37"/>
    <w:unhideWhenUsed/>
    <w:rsid w:val="00D51131"/>
  </w:style>
  <w:style w:type="character" w:customStyle="1" w:styleId="Heading3Char">
    <w:name w:val="Heading 3 Char"/>
    <w:basedOn w:val="DefaultParagraphFont"/>
    <w:link w:val="Heading3"/>
    <w:uiPriority w:val="9"/>
    <w:rsid w:val="003C193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2E2A"/>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B24E92"/>
    <w:pPr>
      <w:spacing w:after="100"/>
      <w:ind w:left="440"/>
    </w:pPr>
  </w:style>
  <w:style w:type="character" w:styleId="PlaceholderText">
    <w:name w:val="Placeholder Text"/>
    <w:basedOn w:val="DefaultParagraphFont"/>
    <w:uiPriority w:val="99"/>
    <w:semiHidden/>
    <w:rsid w:val="00C959D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2097">
      <w:bodyDiv w:val="1"/>
      <w:marLeft w:val="0"/>
      <w:marRight w:val="0"/>
      <w:marTop w:val="0"/>
      <w:marBottom w:val="0"/>
      <w:divBdr>
        <w:top w:val="none" w:sz="0" w:space="0" w:color="auto"/>
        <w:left w:val="none" w:sz="0" w:space="0" w:color="auto"/>
        <w:bottom w:val="none" w:sz="0" w:space="0" w:color="auto"/>
        <w:right w:val="none" w:sz="0" w:space="0" w:color="auto"/>
      </w:divBdr>
    </w:div>
    <w:div w:id="110320228">
      <w:bodyDiv w:val="1"/>
      <w:marLeft w:val="0"/>
      <w:marRight w:val="0"/>
      <w:marTop w:val="0"/>
      <w:marBottom w:val="0"/>
      <w:divBdr>
        <w:top w:val="none" w:sz="0" w:space="0" w:color="auto"/>
        <w:left w:val="none" w:sz="0" w:space="0" w:color="auto"/>
        <w:bottom w:val="none" w:sz="0" w:space="0" w:color="auto"/>
        <w:right w:val="none" w:sz="0" w:space="0" w:color="auto"/>
      </w:divBdr>
    </w:div>
    <w:div w:id="180048125">
      <w:bodyDiv w:val="1"/>
      <w:marLeft w:val="0"/>
      <w:marRight w:val="0"/>
      <w:marTop w:val="0"/>
      <w:marBottom w:val="0"/>
      <w:divBdr>
        <w:top w:val="none" w:sz="0" w:space="0" w:color="auto"/>
        <w:left w:val="none" w:sz="0" w:space="0" w:color="auto"/>
        <w:bottom w:val="none" w:sz="0" w:space="0" w:color="auto"/>
        <w:right w:val="none" w:sz="0" w:space="0" w:color="auto"/>
      </w:divBdr>
    </w:div>
    <w:div w:id="188105653">
      <w:bodyDiv w:val="1"/>
      <w:marLeft w:val="0"/>
      <w:marRight w:val="0"/>
      <w:marTop w:val="0"/>
      <w:marBottom w:val="0"/>
      <w:divBdr>
        <w:top w:val="none" w:sz="0" w:space="0" w:color="auto"/>
        <w:left w:val="none" w:sz="0" w:space="0" w:color="auto"/>
        <w:bottom w:val="none" w:sz="0" w:space="0" w:color="auto"/>
        <w:right w:val="none" w:sz="0" w:space="0" w:color="auto"/>
      </w:divBdr>
    </w:div>
    <w:div w:id="224461133">
      <w:bodyDiv w:val="1"/>
      <w:marLeft w:val="0"/>
      <w:marRight w:val="0"/>
      <w:marTop w:val="0"/>
      <w:marBottom w:val="0"/>
      <w:divBdr>
        <w:top w:val="none" w:sz="0" w:space="0" w:color="auto"/>
        <w:left w:val="none" w:sz="0" w:space="0" w:color="auto"/>
        <w:bottom w:val="none" w:sz="0" w:space="0" w:color="auto"/>
        <w:right w:val="none" w:sz="0" w:space="0" w:color="auto"/>
      </w:divBdr>
    </w:div>
    <w:div w:id="234240740">
      <w:bodyDiv w:val="1"/>
      <w:marLeft w:val="0"/>
      <w:marRight w:val="0"/>
      <w:marTop w:val="0"/>
      <w:marBottom w:val="0"/>
      <w:divBdr>
        <w:top w:val="none" w:sz="0" w:space="0" w:color="auto"/>
        <w:left w:val="none" w:sz="0" w:space="0" w:color="auto"/>
        <w:bottom w:val="none" w:sz="0" w:space="0" w:color="auto"/>
        <w:right w:val="none" w:sz="0" w:space="0" w:color="auto"/>
      </w:divBdr>
    </w:div>
    <w:div w:id="315035522">
      <w:bodyDiv w:val="1"/>
      <w:marLeft w:val="0"/>
      <w:marRight w:val="0"/>
      <w:marTop w:val="0"/>
      <w:marBottom w:val="0"/>
      <w:divBdr>
        <w:top w:val="none" w:sz="0" w:space="0" w:color="auto"/>
        <w:left w:val="none" w:sz="0" w:space="0" w:color="auto"/>
        <w:bottom w:val="none" w:sz="0" w:space="0" w:color="auto"/>
        <w:right w:val="none" w:sz="0" w:space="0" w:color="auto"/>
      </w:divBdr>
    </w:div>
    <w:div w:id="331182769">
      <w:bodyDiv w:val="1"/>
      <w:marLeft w:val="0"/>
      <w:marRight w:val="0"/>
      <w:marTop w:val="0"/>
      <w:marBottom w:val="0"/>
      <w:divBdr>
        <w:top w:val="none" w:sz="0" w:space="0" w:color="auto"/>
        <w:left w:val="none" w:sz="0" w:space="0" w:color="auto"/>
        <w:bottom w:val="none" w:sz="0" w:space="0" w:color="auto"/>
        <w:right w:val="none" w:sz="0" w:space="0" w:color="auto"/>
      </w:divBdr>
    </w:div>
    <w:div w:id="334766589">
      <w:bodyDiv w:val="1"/>
      <w:marLeft w:val="0"/>
      <w:marRight w:val="0"/>
      <w:marTop w:val="0"/>
      <w:marBottom w:val="0"/>
      <w:divBdr>
        <w:top w:val="none" w:sz="0" w:space="0" w:color="auto"/>
        <w:left w:val="none" w:sz="0" w:space="0" w:color="auto"/>
        <w:bottom w:val="none" w:sz="0" w:space="0" w:color="auto"/>
        <w:right w:val="none" w:sz="0" w:space="0" w:color="auto"/>
      </w:divBdr>
    </w:div>
    <w:div w:id="380445746">
      <w:bodyDiv w:val="1"/>
      <w:marLeft w:val="0"/>
      <w:marRight w:val="0"/>
      <w:marTop w:val="0"/>
      <w:marBottom w:val="0"/>
      <w:divBdr>
        <w:top w:val="none" w:sz="0" w:space="0" w:color="auto"/>
        <w:left w:val="none" w:sz="0" w:space="0" w:color="auto"/>
        <w:bottom w:val="none" w:sz="0" w:space="0" w:color="auto"/>
        <w:right w:val="none" w:sz="0" w:space="0" w:color="auto"/>
      </w:divBdr>
    </w:div>
    <w:div w:id="413168573">
      <w:bodyDiv w:val="1"/>
      <w:marLeft w:val="0"/>
      <w:marRight w:val="0"/>
      <w:marTop w:val="0"/>
      <w:marBottom w:val="0"/>
      <w:divBdr>
        <w:top w:val="none" w:sz="0" w:space="0" w:color="auto"/>
        <w:left w:val="none" w:sz="0" w:space="0" w:color="auto"/>
        <w:bottom w:val="none" w:sz="0" w:space="0" w:color="auto"/>
        <w:right w:val="none" w:sz="0" w:space="0" w:color="auto"/>
      </w:divBdr>
    </w:div>
    <w:div w:id="441800930">
      <w:bodyDiv w:val="1"/>
      <w:marLeft w:val="0"/>
      <w:marRight w:val="0"/>
      <w:marTop w:val="0"/>
      <w:marBottom w:val="0"/>
      <w:divBdr>
        <w:top w:val="none" w:sz="0" w:space="0" w:color="auto"/>
        <w:left w:val="none" w:sz="0" w:space="0" w:color="auto"/>
        <w:bottom w:val="none" w:sz="0" w:space="0" w:color="auto"/>
        <w:right w:val="none" w:sz="0" w:space="0" w:color="auto"/>
      </w:divBdr>
    </w:div>
    <w:div w:id="453404072">
      <w:bodyDiv w:val="1"/>
      <w:marLeft w:val="0"/>
      <w:marRight w:val="0"/>
      <w:marTop w:val="0"/>
      <w:marBottom w:val="0"/>
      <w:divBdr>
        <w:top w:val="none" w:sz="0" w:space="0" w:color="auto"/>
        <w:left w:val="none" w:sz="0" w:space="0" w:color="auto"/>
        <w:bottom w:val="none" w:sz="0" w:space="0" w:color="auto"/>
        <w:right w:val="none" w:sz="0" w:space="0" w:color="auto"/>
      </w:divBdr>
    </w:div>
    <w:div w:id="469789688">
      <w:bodyDiv w:val="1"/>
      <w:marLeft w:val="0"/>
      <w:marRight w:val="0"/>
      <w:marTop w:val="0"/>
      <w:marBottom w:val="0"/>
      <w:divBdr>
        <w:top w:val="none" w:sz="0" w:space="0" w:color="auto"/>
        <w:left w:val="none" w:sz="0" w:space="0" w:color="auto"/>
        <w:bottom w:val="none" w:sz="0" w:space="0" w:color="auto"/>
        <w:right w:val="none" w:sz="0" w:space="0" w:color="auto"/>
      </w:divBdr>
    </w:div>
    <w:div w:id="756440675">
      <w:bodyDiv w:val="1"/>
      <w:marLeft w:val="0"/>
      <w:marRight w:val="0"/>
      <w:marTop w:val="0"/>
      <w:marBottom w:val="0"/>
      <w:divBdr>
        <w:top w:val="none" w:sz="0" w:space="0" w:color="auto"/>
        <w:left w:val="none" w:sz="0" w:space="0" w:color="auto"/>
        <w:bottom w:val="none" w:sz="0" w:space="0" w:color="auto"/>
        <w:right w:val="none" w:sz="0" w:space="0" w:color="auto"/>
      </w:divBdr>
    </w:div>
    <w:div w:id="800270737">
      <w:bodyDiv w:val="1"/>
      <w:marLeft w:val="0"/>
      <w:marRight w:val="0"/>
      <w:marTop w:val="0"/>
      <w:marBottom w:val="0"/>
      <w:divBdr>
        <w:top w:val="none" w:sz="0" w:space="0" w:color="auto"/>
        <w:left w:val="none" w:sz="0" w:space="0" w:color="auto"/>
        <w:bottom w:val="none" w:sz="0" w:space="0" w:color="auto"/>
        <w:right w:val="none" w:sz="0" w:space="0" w:color="auto"/>
      </w:divBdr>
    </w:div>
    <w:div w:id="1059282861">
      <w:bodyDiv w:val="1"/>
      <w:marLeft w:val="0"/>
      <w:marRight w:val="0"/>
      <w:marTop w:val="0"/>
      <w:marBottom w:val="0"/>
      <w:divBdr>
        <w:top w:val="none" w:sz="0" w:space="0" w:color="auto"/>
        <w:left w:val="none" w:sz="0" w:space="0" w:color="auto"/>
        <w:bottom w:val="none" w:sz="0" w:space="0" w:color="auto"/>
        <w:right w:val="none" w:sz="0" w:space="0" w:color="auto"/>
      </w:divBdr>
    </w:div>
    <w:div w:id="1159158046">
      <w:bodyDiv w:val="1"/>
      <w:marLeft w:val="0"/>
      <w:marRight w:val="0"/>
      <w:marTop w:val="0"/>
      <w:marBottom w:val="0"/>
      <w:divBdr>
        <w:top w:val="none" w:sz="0" w:space="0" w:color="auto"/>
        <w:left w:val="none" w:sz="0" w:space="0" w:color="auto"/>
        <w:bottom w:val="none" w:sz="0" w:space="0" w:color="auto"/>
        <w:right w:val="none" w:sz="0" w:space="0" w:color="auto"/>
      </w:divBdr>
    </w:div>
    <w:div w:id="1309364951">
      <w:bodyDiv w:val="1"/>
      <w:marLeft w:val="0"/>
      <w:marRight w:val="0"/>
      <w:marTop w:val="0"/>
      <w:marBottom w:val="0"/>
      <w:divBdr>
        <w:top w:val="none" w:sz="0" w:space="0" w:color="auto"/>
        <w:left w:val="none" w:sz="0" w:space="0" w:color="auto"/>
        <w:bottom w:val="none" w:sz="0" w:space="0" w:color="auto"/>
        <w:right w:val="none" w:sz="0" w:space="0" w:color="auto"/>
      </w:divBdr>
    </w:div>
    <w:div w:id="1316690825">
      <w:bodyDiv w:val="1"/>
      <w:marLeft w:val="0"/>
      <w:marRight w:val="0"/>
      <w:marTop w:val="0"/>
      <w:marBottom w:val="0"/>
      <w:divBdr>
        <w:top w:val="none" w:sz="0" w:space="0" w:color="auto"/>
        <w:left w:val="none" w:sz="0" w:space="0" w:color="auto"/>
        <w:bottom w:val="none" w:sz="0" w:space="0" w:color="auto"/>
        <w:right w:val="none" w:sz="0" w:space="0" w:color="auto"/>
      </w:divBdr>
    </w:div>
    <w:div w:id="1323464360">
      <w:bodyDiv w:val="1"/>
      <w:marLeft w:val="0"/>
      <w:marRight w:val="0"/>
      <w:marTop w:val="0"/>
      <w:marBottom w:val="0"/>
      <w:divBdr>
        <w:top w:val="none" w:sz="0" w:space="0" w:color="auto"/>
        <w:left w:val="none" w:sz="0" w:space="0" w:color="auto"/>
        <w:bottom w:val="none" w:sz="0" w:space="0" w:color="auto"/>
        <w:right w:val="none" w:sz="0" w:space="0" w:color="auto"/>
      </w:divBdr>
    </w:div>
    <w:div w:id="1346327007">
      <w:bodyDiv w:val="1"/>
      <w:marLeft w:val="0"/>
      <w:marRight w:val="0"/>
      <w:marTop w:val="0"/>
      <w:marBottom w:val="0"/>
      <w:divBdr>
        <w:top w:val="none" w:sz="0" w:space="0" w:color="auto"/>
        <w:left w:val="none" w:sz="0" w:space="0" w:color="auto"/>
        <w:bottom w:val="none" w:sz="0" w:space="0" w:color="auto"/>
        <w:right w:val="none" w:sz="0" w:space="0" w:color="auto"/>
      </w:divBdr>
    </w:div>
    <w:div w:id="1353149111">
      <w:bodyDiv w:val="1"/>
      <w:marLeft w:val="0"/>
      <w:marRight w:val="0"/>
      <w:marTop w:val="0"/>
      <w:marBottom w:val="0"/>
      <w:divBdr>
        <w:top w:val="none" w:sz="0" w:space="0" w:color="auto"/>
        <w:left w:val="none" w:sz="0" w:space="0" w:color="auto"/>
        <w:bottom w:val="none" w:sz="0" w:space="0" w:color="auto"/>
        <w:right w:val="none" w:sz="0" w:space="0" w:color="auto"/>
      </w:divBdr>
    </w:div>
    <w:div w:id="1389110652">
      <w:bodyDiv w:val="1"/>
      <w:marLeft w:val="0"/>
      <w:marRight w:val="0"/>
      <w:marTop w:val="0"/>
      <w:marBottom w:val="0"/>
      <w:divBdr>
        <w:top w:val="none" w:sz="0" w:space="0" w:color="auto"/>
        <w:left w:val="none" w:sz="0" w:space="0" w:color="auto"/>
        <w:bottom w:val="none" w:sz="0" w:space="0" w:color="auto"/>
        <w:right w:val="none" w:sz="0" w:space="0" w:color="auto"/>
      </w:divBdr>
    </w:div>
    <w:div w:id="1539975712">
      <w:bodyDiv w:val="1"/>
      <w:marLeft w:val="0"/>
      <w:marRight w:val="0"/>
      <w:marTop w:val="0"/>
      <w:marBottom w:val="0"/>
      <w:divBdr>
        <w:top w:val="none" w:sz="0" w:space="0" w:color="auto"/>
        <w:left w:val="none" w:sz="0" w:space="0" w:color="auto"/>
        <w:bottom w:val="none" w:sz="0" w:space="0" w:color="auto"/>
        <w:right w:val="none" w:sz="0" w:space="0" w:color="auto"/>
      </w:divBdr>
    </w:div>
    <w:div w:id="1562793842">
      <w:bodyDiv w:val="1"/>
      <w:marLeft w:val="0"/>
      <w:marRight w:val="0"/>
      <w:marTop w:val="0"/>
      <w:marBottom w:val="0"/>
      <w:divBdr>
        <w:top w:val="none" w:sz="0" w:space="0" w:color="auto"/>
        <w:left w:val="none" w:sz="0" w:space="0" w:color="auto"/>
        <w:bottom w:val="none" w:sz="0" w:space="0" w:color="auto"/>
        <w:right w:val="none" w:sz="0" w:space="0" w:color="auto"/>
      </w:divBdr>
    </w:div>
    <w:div w:id="1696350018">
      <w:bodyDiv w:val="1"/>
      <w:marLeft w:val="0"/>
      <w:marRight w:val="0"/>
      <w:marTop w:val="0"/>
      <w:marBottom w:val="0"/>
      <w:divBdr>
        <w:top w:val="none" w:sz="0" w:space="0" w:color="auto"/>
        <w:left w:val="none" w:sz="0" w:space="0" w:color="auto"/>
        <w:bottom w:val="none" w:sz="0" w:space="0" w:color="auto"/>
        <w:right w:val="none" w:sz="0" w:space="0" w:color="auto"/>
      </w:divBdr>
    </w:div>
    <w:div w:id="1725719353">
      <w:bodyDiv w:val="1"/>
      <w:marLeft w:val="0"/>
      <w:marRight w:val="0"/>
      <w:marTop w:val="0"/>
      <w:marBottom w:val="0"/>
      <w:divBdr>
        <w:top w:val="none" w:sz="0" w:space="0" w:color="auto"/>
        <w:left w:val="none" w:sz="0" w:space="0" w:color="auto"/>
        <w:bottom w:val="none" w:sz="0" w:space="0" w:color="auto"/>
        <w:right w:val="none" w:sz="0" w:space="0" w:color="auto"/>
      </w:divBdr>
    </w:div>
    <w:div w:id="1835295666">
      <w:bodyDiv w:val="1"/>
      <w:marLeft w:val="0"/>
      <w:marRight w:val="0"/>
      <w:marTop w:val="0"/>
      <w:marBottom w:val="0"/>
      <w:divBdr>
        <w:top w:val="none" w:sz="0" w:space="0" w:color="auto"/>
        <w:left w:val="none" w:sz="0" w:space="0" w:color="auto"/>
        <w:bottom w:val="none" w:sz="0" w:space="0" w:color="auto"/>
        <w:right w:val="none" w:sz="0" w:space="0" w:color="auto"/>
      </w:divBdr>
    </w:div>
    <w:div w:id="1904487107">
      <w:bodyDiv w:val="1"/>
      <w:marLeft w:val="0"/>
      <w:marRight w:val="0"/>
      <w:marTop w:val="0"/>
      <w:marBottom w:val="0"/>
      <w:divBdr>
        <w:top w:val="none" w:sz="0" w:space="0" w:color="auto"/>
        <w:left w:val="none" w:sz="0" w:space="0" w:color="auto"/>
        <w:bottom w:val="none" w:sz="0" w:space="0" w:color="auto"/>
        <w:right w:val="none" w:sz="0" w:space="0" w:color="auto"/>
      </w:divBdr>
    </w:div>
    <w:div w:id="2051949689">
      <w:bodyDiv w:val="1"/>
      <w:marLeft w:val="0"/>
      <w:marRight w:val="0"/>
      <w:marTop w:val="0"/>
      <w:marBottom w:val="0"/>
      <w:divBdr>
        <w:top w:val="none" w:sz="0" w:space="0" w:color="auto"/>
        <w:left w:val="none" w:sz="0" w:space="0" w:color="auto"/>
        <w:bottom w:val="none" w:sz="0" w:space="0" w:color="auto"/>
        <w:right w:val="none" w:sz="0" w:space="0" w:color="auto"/>
      </w:divBdr>
    </w:div>
    <w:div w:id="2053917274">
      <w:bodyDiv w:val="1"/>
      <w:marLeft w:val="0"/>
      <w:marRight w:val="0"/>
      <w:marTop w:val="0"/>
      <w:marBottom w:val="0"/>
      <w:divBdr>
        <w:top w:val="none" w:sz="0" w:space="0" w:color="auto"/>
        <w:left w:val="none" w:sz="0" w:space="0" w:color="auto"/>
        <w:bottom w:val="none" w:sz="0" w:space="0" w:color="auto"/>
        <w:right w:val="none" w:sz="0" w:space="0" w:color="auto"/>
      </w:divBdr>
    </w:div>
    <w:div w:id="2067295353">
      <w:bodyDiv w:val="1"/>
      <w:marLeft w:val="0"/>
      <w:marRight w:val="0"/>
      <w:marTop w:val="0"/>
      <w:marBottom w:val="0"/>
      <w:divBdr>
        <w:top w:val="none" w:sz="0" w:space="0" w:color="auto"/>
        <w:left w:val="none" w:sz="0" w:space="0" w:color="auto"/>
        <w:bottom w:val="none" w:sz="0" w:space="0" w:color="auto"/>
        <w:right w:val="none" w:sz="0" w:space="0" w:color="auto"/>
      </w:divBdr>
    </w:div>
    <w:div w:id="2108233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BYJ232</b:Tag>
    <b:SourceType>InternetSite</b:SourceType>
    <b:Guid>{875AAA08-69D4-4973-8289-46F772268D05}</b:Guid>
    <b:Title>Amplitude Modulation</b:Title>
    <b:Year>2023</b:Year>
    <b:Author>
      <b:Author>
        <b:Corporate>BYJU's</b:Corporate>
      </b:Author>
    </b:Author>
    <b:ProductionCompany>BYJU's</b:ProductionCompany>
    <b:YearAccessed>2023</b:YearAccessed>
    <b:MonthAccessed>November</b:MonthAccessed>
    <b:DayAccessed>2</b:DayAccessed>
    <b:URL>https://byjus.com/jee/amplitude-modulation/#:~:text=Amplitude%20modulation%20is%20a%20process,through%20a%20radio%20carrier%20wave.</b:URL>
    <b:RefOrder>1</b:RefOrder>
  </b:Source>
  <b:Source>
    <b:Tag>BYJ233</b:Tag>
    <b:SourceType>InternetSite</b:SourceType>
    <b:Guid>{BD8F66FC-C572-4489-BDB0-16110AC569C8}</b:Guid>
    <b:Author>
      <b:Author>
        <b:Corporate>BYJU'S</b:Corporate>
      </b:Author>
    </b:Author>
    <b:Title>Amplitude Modulated Waveform</b:Title>
    <b:ProductionCompany>BYJU'S</b:ProductionCompany>
    <b:Year>2023</b:Year>
    <b:YearAccessed>2023</b:YearAccessed>
    <b:MonthAccessed>November</b:MonthAccessed>
    <b:DayAccessed>3</b:DayAccessed>
    <b:URL>https://byjus.com/jee/amplitude-modulation/#:~:text=Amplitude%20modulation%20is%20a%20process,through%20a%20radio%20carrier%20wave.</b:URL>
    <b:RefOrder>2</b:RefOrder>
  </b:Source>
  <b:Source>
    <b:Tag>Haf13</b:Tag>
    <b:SourceType>DocumentFromInternetSite</b:SourceType>
    <b:Guid>{E8A69710-F551-402F-AB76-4D21EBB4D229}</b:Guid>
    <b:Title>Double Sideband - Suppressed Carrier Modulation</b:Title>
    <b:Year>2013</b:Year>
    <b:Month>August</b:Month>
    <b:Day>28</b:Day>
    <b:YearAccessed>2023</b:YearAccessed>
    <b:MonthAccessed>November</b:MonthAccessed>
    <b:DayAccessed>14</b:DayAccessed>
    <b:URL>https://www.zhinst.com/europe/en/blogs/double-sideband-suppressed-carrier-modulation</b:URL>
    <b:Author>
      <b:Author>
        <b:NameList>
          <b:Person>
            <b:Last>Hafizovic</b:Last>
            <b:First>Sadik</b:First>
          </b:Person>
        </b:NameList>
      </b:Author>
    </b:Author>
    <b:RefOrder>3</b:RefOrder>
  </b:Source>
  <b:Source>
    <b:Tag>HEA23</b:Tag>
    <b:SourceType>InternetSite</b:SourceType>
    <b:Guid>{4FAF79DA-7A95-48D8-9846-E69664CFF995}</b:Guid>
    <b:Title>Frequency Modulation Definition</b:Title>
    <b:YearAccessed>2023</b:YearAccessed>
    <b:MonthAccessed>November</b:MonthAccessed>
    <b:DayAccessed>14</b:DayAccessed>
    <b:Author>
      <b:Author>
        <b:Corporate>HEAVY.AI</b:Corporate>
      </b:Author>
    </b:Author>
    <b:ProductionCompany>HEAVY.AI</b:ProductionCompany>
    <b:Year>2022</b:Year>
    <b:URL>https://www.heavy.ai/technical-glossary/frequency-modulation</b:URL>
    <b:RefOrder>4</b:RefOrder>
  </b:Source>
  <b:Source>
    <b:Tag>Asi23</b:Tag>
    <b:SourceType>InternetSite</b:SourceType>
    <b:Guid>{D913CE92-EEFF-4AC9-9826-E1A515D23AAB}</b:Guid>
    <b:Author>
      <b:Author>
        <b:NameList>
          <b:Person>
            <b:Last>Shaik</b:Last>
            <b:First>Asif</b:First>
          </b:Person>
        </b:NameList>
      </b:Author>
    </b:Author>
    <b:Title>Amplitude Modulation</b:Title>
    <b:ProductionCompany>Physics and Radio-Electronics</b:ProductionCompany>
    <b:Year>2023</b:Year>
    <b:YearAccessed>2023</b:YearAccessed>
    <b:MonthAccessed>November</b:MonthAccessed>
    <b:DayAccessed>23</b:DayAccessed>
    <b:URL>https://www.physics-and-radio-electronics.com/blog/amplitude-modulation/#:~:text=Under%2Dmodulation%20occurs%20when%20the,maximum%20amplitude%20of%20carrier%20signal.</b:URL>
    <b:RefOrder>5</b:RefOrder>
  </b:Source>
</b:Sources>
</file>

<file path=customXml/itemProps1.xml><?xml version="1.0" encoding="utf-8"?>
<ds:datastoreItem xmlns:ds="http://schemas.openxmlformats.org/officeDocument/2006/customXml" ds:itemID="{F19E5280-9E2E-4689-B62F-2057A54AC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22648</TotalTime>
  <Pages>23</Pages>
  <Words>3620</Words>
  <Characters>20637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Port</dc:creator>
  <cp:keywords/>
  <dc:description/>
  <cp:lastModifiedBy>Joshua Port</cp:lastModifiedBy>
  <cp:revision>294</cp:revision>
  <dcterms:created xsi:type="dcterms:W3CDTF">2023-10-24T10:23:00Z</dcterms:created>
  <dcterms:modified xsi:type="dcterms:W3CDTF">2023-11-30T17:07:00Z</dcterms:modified>
</cp:coreProperties>
</file>