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8768D" w14:textId="77777777" w:rsidR="00C41E8E" w:rsidRDefault="00B31F58">
      <w:pPr>
        <w:pStyle w:val="BodyText"/>
        <w:ind w:left="100"/>
        <w:rPr>
          <w:rFonts w:ascii="Times New Roman"/>
          <w:sz w:val="20"/>
        </w:rPr>
      </w:pPr>
      <w:r>
        <w:rPr>
          <w:rFonts w:ascii="Times New Roman"/>
          <w:noProof/>
          <w:sz w:val="20"/>
        </w:rPr>
        <w:drawing>
          <wp:inline distT="0" distB="0" distL="0" distR="0" wp14:anchorId="7BE3F39E" wp14:editId="730600F7">
            <wp:extent cx="1809750" cy="600075"/>
            <wp:effectExtent l="0" t="0" r="0" b="0"/>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7" cstate="print"/>
                    <a:stretch>
                      <a:fillRect/>
                    </a:stretch>
                  </pic:blipFill>
                  <pic:spPr>
                    <a:xfrm>
                      <a:off x="0" y="0"/>
                      <a:ext cx="1809750" cy="600075"/>
                    </a:xfrm>
                    <a:prstGeom prst="rect">
                      <a:avLst/>
                    </a:prstGeom>
                  </pic:spPr>
                </pic:pic>
              </a:graphicData>
            </a:graphic>
          </wp:inline>
        </w:drawing>
      </w:r>
    </w:p>
    <w:p w14:paraId="7A78E1AD" w14:textId="77777777" w:rsidR="00C41E8E" w:rsidRDefault="00C41E8E">
      <w:pPr>
        <w:pStyle w:val="BodyText"/>
        <w:rPr>
          <w:rFonts w:ascii="Times New Roman"/>
          <w:sz w:val="48"/>
        </w:rPr>
      </w:pPr>
    </w:p>
    <w:p w14:paraId="0A76B49E" w14:textId="77777777" w:rsidR="00C41E8E" w:rsidRDefault="00C41E8E">
      <w:pPr>
        <w:pStyle w:val="BodyText"/>
        <w:rPr>
          <w:rFonts w:ascii="Times New Roman"/>
          <w:sz w:val="48"/>
        </w:rPr>
      </w:pPr>
    </w:p>
    <w:p w14:paraId="06FBD42A" w14:textId="77777777" w:rsidR="00C41E8E" w:rsidRDefault="00C41E8E">
      <w:pPr>
        <w:pStyle w:val="BodyText"/>
        <w:spacing w:before="69"/>
        <w:rPr>
          <w:rFonts w:ascii="Times New Roman"/>
          <w:sz w:val="48"/>
        </w:rPr>
      </w:pPr>
    </w:p>
    <w:p w14:paraId="0606FCAB" w14:textId="77777777" w:rsidR="00C41E8E" w:rsidRDefault="00B31F58">
      <w:pPr>
        <w:ind w:right="121"/>
        <w:jc w:val="right"/>
        <w:rPr>
          <w:b/>
          <w:sz w:val="48"/>
        </w:rPr>
      </w:pPr>
      <w:r>
        <w:rPr>
          <w:b/>
          <w:sz w:val="48"/>
        </w:rPr>
        <w:t>Certificate</w:t>
      </w:r>
      <w:r>
        <w:rPr>
          <w:b/>
          <w:spacing w:val="-8"/>
          <w:sz w:val="48"/>
        </w:rPr>
        <w:t xml:space="preserve"> </w:t>
      </w:r>
      <w:r>
        <w:rPr>
          <w:b/>
          <w:sz w:val="48"/>
        </w:rPr>
        <w:t>of</w:t>
      </w:r>
      <w:r>
        <w:rPr>
          <w:b/>
          <w:spacing w:val="-6"/>
          <w:sz w:val="48"/>
        </w:rPr>
        <w:t xml:space="preserve"> </w:t>
      </w:r>
      <w:r>
        <w:rPr>
          <w:b/>
          <w:sz w:val="48"/>
        </w:rPr>
        <w:t>Higher</w:t>
      </w:r>
      <w:r>
        <w:rPr>
          <w:b/>
          <w:spacing w:val="-6"/>
          <w:sz w:val="48"/>
        </w:rPr>
        <w:t xml:space="preserve"> </w:t>
      </w:r>
      <w:r>
        <w:rPr>
          <w:b/>
          <w:sz w:val="48"/>
        </w:rPr>
        <w:t>Education</w:t>
      </w:r>
      <w:r>
        <w:rPr>
          <w:b/>
          <w:spacing w:val="-6"/>
          <w:sz w:val="48"/>
        </w:rPr>
        <w:t xml:space="preserve"> </w:t>
      </w:r>
      <w:r>
        <w:rPr>
          <w:b/>
          <w:spacing w:val="-5"/>
          <w:sz w:val="48"/>
        </w:rPr>
        <w:t>in</w:t>
      </w:r>
    </w:p>
    <w:p w14:paraId="5517E271" w14:textId="77777777" w:rsidR="00C41E8E" w:rsidRDefault="00B31F58">
      <w:pPr>
        <w:spacing w:before="1"/>
        <w:ind w:right="117"/>
        <w:jc w:val="right"/>
        <w:rPr>
          <w:b/>
          <w:sz w:val="48"/>
        </w:rPr>
      </w:pPr>
      <w:r>
        <w:rPr>
          <w:b/>
          <w:sz w:val="48"/>
        </w:rPr>
        <w:t>Employability</w:t>
      </w:r>
      <w:r>
        <w:rPr>
          <w:b/>
          <w:spacing w:val="-7"/>
          <w:sz w:val="48"/>
        </w:rPr>
        <w:t xml:space="preserve"> </w:t>
      </w:r>
      <w:r>
        <w:rPr>
          <w:b/>
          <w:spacing w:val="-2"/>
          <w:sz w:val="48"/>
        </w:rPr>
        <w:t>Skills</w:t>
      </w:r>
    </w:p>
    <w:p w14:paraId="1056FD58" w14:textId="77777777" w:rsidR="00C41E8E" w:rsidRDefault="00B31F58">
      <w:pPr>
        <w:ind w:right="117"/>
        <w:jc w:val="right"/>
        <w:rPr>
          <w:b/>
          <w:sz w:val="48"/>
        </w:rPr>
      </w:pPr>
      <w:r>
        <w:rPr>
          <w:b/>
          <w:sz w:val="48"/>
        </w:rPr>
        <w:t>LEVEL</w:t>
      </w:r>
      <w:r>
        <w:rPr>
          <w:b/>
          <w:spacing w:val="-3"/>
          <w:sz w:val="48"/>
        </w:rPr>
        <w:t xml:space="preserve"> </w:t>
      </w:r>
      <w:r>
        <w:rPr>
          <w:b/>
          <w:spacing w:val="-10"/>
          <w:sz w:val="48"/>
        </w:rPr>
        <w:t>4</w:t>
      </w:r>
    </w:p>
    <w:p w14:paraId="7441C8D8" w14:textId="77777777" w:rsidR="00C41E8E" w:rsidRDefault="00C41E8E">
      <w:pPr>
        <w:pStyle w:val="BodyText"/>
        <w:rPr>
          <w:b/>
          <w:sz w:val="48"/>
        </w:rPr>
      </w:pPr>
    </w:p>
    <w:p w14:paraId="1AC3094C" w14:textId="77777777" w:rsidR="00C41E8E" w:rsidRDefault="00C41E8E">
      <w:pPr>
        <w:pStyle w:val="BodyText"/>
        <w:rPr>
          <w:b/>
          <w:sz w:val="48"/>
        </w:rPr>
      </w:pPr>
    </w:p>
    <w:p w14:paraId="474861C8" w14:textId="77777777" w:rsidR="00C41E8E" w:rsidRDefault="00B31F58">
      <w:pPr>
        <w:ind w:right="115"/>
        <w:jc w:val="right"/>
        <w:rPr>
          <w:b/>
          <w:sz w:val="48"/>
        </w:rPr>
      </w:pPr>
      <w:r>
        <w:rPr>
          <w:b/>
          <w:sz w:val="48"/>
        </w:rPr>
        <w:t xml:space="preserve">Effective Teamworking and </w:t>
      </w:r>
      <w:r>
        <w:rPr>
          <w:b/>
          <w:spacing w:val="-2"/>
          <w:sz w:val="48"/>
        </w:rPr>
        <w:t>Communication</w:t>
      </w:r>
    </w:p>
    <w:p w14:paraId="3EDBFFD6" w14:textId="77777777" w:rsidR="00C41E8E" w:rsidRDefault="00B31F58">
      <w:pPr>
        <w:ind w:right="116"/>
        <w:jc w:val="right"/>
        <w:rPr>
          <w:b/>
          <w:sz w:val="48"/>
        </w:rPr>
      </w:pPr>
      <w:r>
        <w:rPr>
          <w:b/>
          <w:spacing w:val="-2"/>
          <w:sz w:val="48"/>
        </w:rPr>
        <w:t>BMSW4009</w:t>
      </w:r>
    </w:p>
    <w:p w14:paraId="5E11F0C0" w14:textId="77777777" w:rsidR="00C41E8E" w:rsidRDefault="00C41E8E">
      <w:pPr>
        <w:rPr>
          <w:rFonts w:ascii="Calibri"/>
          <w:sz w:val="24"/>
        </w:rPr>
        <w:sectPr w:rsidR="00C41E8E">
          <w:footerReference w:type="default" r:id="rId8"/>
          <w:type w:val="continuous"/>
          <w:pgSz w:w="11900" w:h="16850"/>
          <w:pgMar w:top="780" w:right="0" w:bottom="860" w:left="280" w:header="0" w:footer="666" w:gutter="0"/>
          <w:cols w:space="720"/>
        </w:sectPr>
      </w:pPr>
    </w:p>
    <w:p w14:paraId="714DEC82" w14:textId="77777777" w:rsidR="00C41E8E" w:rsidRDefault="00B31F58">
      <w:pPr>
        <w:pStyle w:val="BodyText"/>
        <w:ind w:left="440"/>
        <w:rPr>
          <w:rFonts w:ascii="Calibri"/>
          <w:sz w:val="20"/>
        </w:rPr>
      </w:pPr>
      <w:r>
        <w:rPr>
          <w:rFonts w:ascii="Calibri"/>
          <w:noProof/>
          <w:sz w:val="20"/>
        </w:rPr>
        <w:lastRenderedPageBreak/>
        <w:drawing>
          <wp:inline distT="0" distB="0" distL="0" distR="0" wp14:anchorId="485FEB5B" wp14:editId="22D4E3FE">
            <wp:extent cx="1810499" cy="60007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1810499" cy="600075"/>
                    </a:xfrm>
                    <a:prstGeom prst="rect">
                      <a:avLst/>
                    </a:prstGeom>
                  </pic:spPr>
                </pic:pic>
              </a:graphicData>
            </a:graphic>
          </wp:inline>
        </w:drawing>
      </w:r>
    </w:p>
    <w:p w14:paraId="5577339B" w14:textId="77777777" w:rsidR="00C41E8E" w:rsidRDefault="00C41E8E">
      <w:pPr>
        <w:pStyle w:val="BodyText"/>
        <w:spacing w:before="8"/>
        <w:rPr>
          <w:rFonts w:ascii="Calibri"/>
          <w:sz w:val="16"/>
        </w:rPr>
      </w:pPr>
    </w:p>
    <w:tbl>
      <w:tblPr>
        <w:tblW w:w="0" w:type="auto"/>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092"/>
        <w:gridCol w:w="2268"/>
        <w:gridCol w:w="2297"/>
        <w:gridCol w:w="175"/>
      </w:tblGrid>
      <w:tr w:rsidR="00C41E8E" w14:paraId="7D662FD0" w14:textId="77777777">
        <w:trPr>
          <w:trHeight w:val="698"/>
        </w:trPr>
        <w:tc>
          <w:tcPr>
            <w:tcW w:w="9927" w:type="dxa"/>
            <w:gridSpan w:val="5"/>
            <w:tcBorders>
              <w:bottom w:val="double" w:sz="4" w:space="0" w:color="000000"/>
            </w:tcBorders>
            <w:shd w:val="clear" w:color="auto" w:fill="C0C0C0"/>
          </w:tcPr>
          <w:p w14:paraId="5903AF3A" w14:textId="77777777" w:rsidR="00C41E8E" w:rsidRDefault="00B31F58">
            <w:pPr>
              <w:pStyle w:val="TableParagraph"/>
              <w:spacing w:before="117"/>
              <w:ind w:left="1103"/>
              <w:rPr>
                <w:b/>
                <w:sz w:val="40"/>
              </w:rPr>
            </w:pPr>
            <w:r>
              <w:rPr>
                <w:b/>
                <w:sz w:val="40"/>
              </w:rPr>
              <w:t>LEVEL</w:t>
            </w:r>
            <w:r>
              <w:rPr>
                <w:b/>
                <w:spacing w:val="-5"/>
                <w:sz w:val="40"/>
              </w:rPr>
              <w:t xml:space="preserve"> </w:t>
            </w:r>
            <w:r>
              <w:rPr>
                <w:b/>
                <w:sz w:val="40"/>
              </w:rPr>
              <w:t>4</w:t>
            </w:r>
            <w:r>
              <w:rPr>
                <w:b/>
                <w:spacing w:val="-3"/>
                <w:sz w:val="40"/>
              </w:rPr>
              <w:t xml:space="preserve"> </w:t>
            </w:r>
            <w:r>
              <w:rPr>
                <w:b/>
                <w:sz w:val="40"/>
              </w:rPr>
              <w:t>ASSESSMENT</w:t>
            </w:r>
            <w:r>
              <w:rPr>
                <w:b/>
                <w:spacing w:val="-3"/>
                <w:sz w:val="40"/>
              </w:rPr>
              <w:t xml:space="preserve"> </w:t>
            </w:r>
            <w:r>
              <w:rPr>
                <w:b/>
                <w:spacing w:val="-2"/>
                <w:sz w:val="40"/>
              </w:rPr>
              <w:t>SPECIFICATION</w:t>
            </w:r>
          </w:p>
        </w:tc>
      </w:tr>
      <w:tr w:rsidR="00C41E8E" w14:paraId="0AFF9405" w14:textId="77777777">
        <w:trPr>
          <w:trHeight w:val="491"/>
        </w:trPr>
        <w:tc>
          <w:tcPr>
            <w:tcW w:w="2095" w:type="dxa"/>
            <w:tcBorders>
              <w:top w:val="double" w:sz="4" w:space="0" w:color="000000"/>
            </w:tcBorders>
            <w:shd w:val="clear" w:color="auto" w:fill="D9D9D9"/>
          </w:tcPr>
          <w:p w14:paraId="54454668" w14:textId="77777777" w:rsidR="00C41E8E" w:rsidRDefault="00B31F58">
            <w:pPr>
              <w:pStyle w:val="TableParagraph"/>
              <w:spacing w:before="112"/>
              <w:ind w:left="112"/>
              <w:rPr>
                <w:b/>
              </w:rPr>
            </w:pPr>
            <w:r>
              <w:rPr>
                <w:b/>
              </w:rPr>
              <w:t>Student</w:t>
            </w:r>
            <w:r>
              <w:rPr>
                <w:b/>
                <w:spacing w:val="-3"/>
              </w:rPr>
              <w:t xml:space="preserve"> </w:t>
            </w:r>
            <w:r>
              <w:rPr>
                <w:b/>
                <w:spacing w:val="-2"/>
              </w:rPr>
              <w:t>name:</w:t>
            </w:r>
          </w:p>
        </w:tc>
        <w:tc>
          <w:tcPr>
            <w:tcW w:w="3092" w:type="dxa"/>
            <w:tcBorders>
              <w:top w:val="double" w:sz="4" w:space="0" w:color="000000"/>
            </w:tcBorders>
          </w:tcPr>
          <w:p w14:paraId="00AAE9C3" w14:textId="77777777" w:rsidR="00C41E8E" w:rsidRDefault="00C41E8E">
            <w:pPr>
              <w:pStyle w:val="TableParagraph"/>
              <w:rPr>
                <w:rFonts w:ascii="Times New Roman"/>
              </w:rPr>
            </w:pPr>
          </w:p>
        </w:tc>
        <w:tc>
          <w:tcPr>
            <w:tcW w:w="2268" w:type="dxa"/>
            <w:tcBorders>
              <w:top w:val="double" w:sz="4" w:space="0" w:color="000000"/>
            </w:tcBorders>
            <w:shd w:val="clear" w:color="auto" w:fill="D9D9D9"/>
          </w:tcPr>
          <w:p w14:paraId="37D6997C" w14:textId="77777777" w:rsidR="00C41E8E" w:rsidRDefault="00B31F58">
            <w:pPr>
              <w:pStyle w:val="TableParagraph"/>
              <w:spacing w:before="112"/>
              <w:ind w:left="112"/>
              <w:rPr>
                <w:b/>
              </w:rPr>
            </w:pPr>
            <w:r>
              <w:rPr>
                <w:b/>
              </w:rPr>
              <w:t>Student</w:t>
            </w:r>
            <w:r>
              <w:rPr>
                <w:b/>
                <w:spacing w:val="-3"/>
              </w:rPr>
              <w:t xml:space="preserve"> </w:t>
            </w:r>
            <w:r>
              <w:rPr>
                <w:b/>
              </w:rPr>
              <w:t>ID</w:t>
            </w:r>
            <w:r>
              <w:rPr>
                <w:b/>
                <w:spacing w:val="-2"/>
              </w:rPr>
              <w:t xml:space="preserve"> number:</w:t>
            </w:r>
          </w:p>
        </w:tc>
        <w:tc>
          <w:tcPr>
            <w:tcW w:w="2472" w:type="dxa"/>
            <w:gridSpan w:val="2"/>
            <w:tcBorders>
              <w:top w:val="double" w:sz="4" w:space="0" w:color="000000"/>
            </w:tcBorders>
          </w:tcPr>
          <w:p w14:paraId="3ECAF401" w14:textId="77777777" w:rsidR="00C41E8E" w:rsidRDefault="00C41E8E">
            <w:pPr>
              <w:pStyle w:val="TableParagraph"/>
              <w:rPr>
                <w:rFonts w:ascii="Times New Roman"/>
              </w:rPr>
            </w:pPr>
          </w:p>
        </w:tc>
      </w:tr>
      <w:tr w:rsidR="00C41E8E" w14:paraId="43EC64D1" w14:textId="77777777">
        <w:trPr>
          <w:trHeight w:val="491"/>
        </w:trPr>
        <w:tc>
          <w:tcPr>
            <w:tcW w:w="2095" w:type="dxa"/>
            <w:shd w:val="clear" w:color="auto" w:fill="D9D9D9"/>
          </w:tcPr>
          <w:p w14:paraId="09DE4C80" w14:textId="77777777" w:rsidR="00C41E8E" w:rsidRDefault="00B31F58">
            <w:pPr>
              <w:pStyle w:val="TableParagraph"/>
              <w:spacing w:before="115"/>
              <w:ind w:left="112"/>
              <w:rPr>
                <w:b/>
              </w:rPr>
            </w:pPr>
            <w:proofErr w:type="spellStart"/>
            <w:r>
              <w:rPr>
                <w:b/>
                <w:spacing w:val="-2"/>
              </w:rPr>
              <w:t>Programme</w:t>
            </w:r>
            <w:proofErr w:type="spellEnd"/>
            <w:r>
              <w:rPr>
                <w:b/>
                <w:spacing w:val="-2"/>
              </w:rPr>
              <w:t>:</w:t>
            </w:r>
          </w:p>
        </w:tc>
        <w:tc>
          <w:tcPr>
            <w:tcW w:w="7832" w:type="dxa"/>
            <w:gridSpan w:val="4"/>
          </w:tcPr>
          <w:p w14:paraId="30298552" w14:textId="77777777" w:rsidR="00C41E8E" w:rsidRDefault="00B31F58">
            <w:pPr>
              <w:pStyle w:val="TableParagraph"/>
              <w:spacing w:before="115"/>
              <w:ind w:left="110"/>
              <w:rPr>
                <w:b/>
              </w:rPr>
            </w:pPr>
            <w:r>
              <w:rPr>
                <w:b/>
              </w:rPr>
              <w:t>Certificate</w:t>
            </w:r>
            <w:r>
              <w:rPr>
                <w:b/>
                <w:spacing w:val="-8"/>
              </w:rPr>
              <w:t xml:space="preserve"> </w:t>
            </w:r>
            <w:r>
              <w:rPr>
                <w:b/>
              </w:rPr>
              <w:t>in</w:t>
            </w:r>
            <w:r>
              <w:rPr>
                <w:b/>
                <w:spacing w:val="-6"/>
              </w:rPr>
              <w:t xml:space="preserve"> </w:t>
            </w:r>
            <w:r>
              <w:rPr>
                <w:b/>
              </w:rPr>
              <w:t>Higher</w:t>
            </w:r>
            <w:r>
              <w:rPr>
                <w:b/>
                <w:spacing w:val="-4"/>
              </w:rPr>
              <w:t xml:space="preserve"> </w:t>
            </w:r>
            <w:r>
              <w:rPr>
                <w:b/>
              </w:rPr>
              <w:t>Education</w:t>
            </w:r>
            <w:r>
              <w:rPr>
                <w:b/>
                <w:spacing w:val="-6"/>
              </w:rPr>
              <w:t xml:space="preserve"> </w:t>
            </w:r>
            <w:r>
              <w:rPr>
                <w:b/>
              </w:rPr>
              <w:t>–</w:t>
            </w:r>
            <w:r>
              <w:rPr>
                <w:b/>
                <w:spacing w:val="-6"/>
              </w:rPr>
              <w:t xml:space="preserve"> </w:t>
            </w:r>
            <w:r>
              <w:rPr>
                <w:b/>
              </w:rPr>
              <w:t>Employability</w:t>
            </w:r>
            <w:r>
              <w:rPr>
                <w:b/>
                <w:spacing w:val="-5"/>
              </w:rPr>
              <w:t xml:space="preserve"> </w:t>
            </w:r>
            <w:r>
              <w:rPr>
                <w:b/>
                <w:spacing w:val="-2"/>
              </w:rPr>
              <w:t>Skills</w:t>
            </w:r>
          </w:p>
        </w:tc>
      </w:tr>
      <w:tr w:rsidR="00C41E8E" w14:paraId="59B62FF6" w14:textId="77777777">
        <w:trPr>
          <w:trHeight w:val="493"/>
        </w:trPr>
        <w:tc>
          <w:tcPr>
            <w:tcW w:w="2095" w:type="dxa"/>
            <w:shd w:val="clear" w:color="auto" w:fill="D9D9D9"/>
          </w:tcPr>
          <w:p w14:paraId="5EE49172" w14:textId="77777777" w:rsidR="00C41E8E" w:rsidRDefault="00B31F58">
            <w:pPr>
              <w:pStyle w:val="TableParagraph"/>
              <w:spacing w:before="117"/>
              <w:ind w:left="112"/>
              <w:rPr>
                <w:b/>
              </w:rPr>
            </w:pPr>
            <w:r>
              <w:rPr>
                <w:b/>
                <w:spacing w:val="-2"/>
              </w:rPr>
              <w:t>Module:</w:t>
            </w:r>
          </w:p>
        </w:tc>
        <w:tc>
          <w:tcPr>
            <w:tcW w:w="7832" w:type="dxa"/>
            <w:gridSpan w:val="4"/>
          </w:tcPr>
          <w:p w14:paraId="01ACB55C" w14:textId="77777777" w:rsidR="00C41E8E" w:rsidRDefault="00B31F58">
            <w:pPr>
              <w:pStyle w:val="TableParagraph"/>
              <w:spacing w:before="117"/>
              <w:ind w:left="110"/>
              <w:rPr>
                <w:b/>
              </w:rPr>
            </w:pPr>
            <w:r>
              <w:rPr>
                <w:b/>
              </w:rPr>
              <w:t>Effective</w:t>
            </w:r>
            <w:r>
              <w:rPr>
                <w:b/>
                <w:spacing w:val="-9"/>
              </w:rPr>
              <w:t xml:space="preserve"> </w:t>
            </w:r>
            <w:r>
              <w:rPr>
                <w:b/>
              </w:rPr>
              <w:t>Team-working</w:t>
            </w:r>
            <w:r>
              <w:rPr>
                <w:b/>
                <w:spacing w:val="-6"/>
              </w:rPr>
              <w:t xml:space="preserve"> </w:t>
            </w:r>
            <w:r>
              <w:rPr>
                <w:b/>
              </w:rPr>
              <w:t>and</w:t>
            </w:r>
            <w:r>
              <w:rPr>
                <w:b/>
                <w:spacing w:val="-6"/>
              </w:rPr>
              <w:t xml:space="preserve"> </w:t>
            </w:r>
            <w:r>
              <w:rPr>
                <w:b/>
                <w:spacing w:val="-2"/>
              </w:rPr>
              <w:t>Communication</w:t>
            </w:r>
          </w:p>
        </w:tc>
      </w:tr>
      <w:tr w:rsidR="00C41E8E" w14:paraId="77369D42" w14:textId="77777777">
        <w:trPr>
          <w:trHeight w:val="758"/>
        </w:trPr>
        <w:tc>
          <w:tcPr>
            <w:tcW w:w="2095" w:type="dxa"/>
            <w:shd w:val="clear" w:color="auto" w:fill="D9D9D9"/>
          </w:tcPr>
          <w:p w14:paraId="3D5ACA49" w14:textId="77777777" w:rsidR="00C41E8E" w:rsidRDefault="00B31F58">
            <w:pPr>
              <w:pStyle w:val="TableParagraph"/>
              <w:spacing w:before="115"/>
              <w:ind w:left="112"/>
              <w:rPr>
                <w:b/>
              </w:rPr>
            </w:pPr>
            <w:r>
              <w:rPr>
                <w:b/>
              </w:rPr>
              <w:t>Module</w:t>
            </w:r>
            <w:r>
              <w:rPr>
                <w:b/>
                <w:spacing w:val="-8"/>
              </w:rPr>
              <w:t xml:space="preserve"> </w:t>
            </w:r>
            <w:r>
              <w:rPr>
                <w:b/>
                <w:spacing w:val="-2"/>
              </w:rPr>
              <w:t>code:</w:t>
            </w:r>
          </w:p>
        </w:tc>
        <w:tc>
          <w:tcPr>
            <w:tcW w:w="3092" w:type="dxa"/>
          </w:tcPr>
          <w:p w14:paraId="5F0F1BCC" w14:textId="77777777" w:rsidR="00C41E8E" w:rsidRDefault="00B31F58">
            <w:pPr>
              <w:pStyle w:val="TableParagraph"/>
              <w:spacing w:before="115"/>
              <w:ind w:left="67"/>
              <w:rPr>
                <w:b/>
              </w:rPr>
            </w:pPr>
            <w:r>
              <w:rPr>
                <w:b/>
                <w:spacing w:val="-2"/>
              </w:rPr>
              <w:t>BMSW4009</w:t>
            </w:r>
          </w:p>
        </w:tc>
        <w:tc>
          <w:tcPr>
            <w:tcW w:w="2268" w:type="dxa"/>
            <w:shd w:val="clear" w:color="auto" w:fill="D9D9D9"/>
          </w:tcPr>
          <w:p w14:paraId="61AA53AC" w14:textId="77777777" w:rsidR="00C41E8E" w:rsidRDefault="00B31F58">
            <w:pPr>
              <w:pStyle w:val="TableParagraph"/>
              <w:tabs>
                <w:tab w:val="left" w:pos="1956"/>
              </w:tabs>
              <w:spacing w:line="246" w:lineRule="exact"/>
              <w:ind w:left="112"/>
              <w:rPr>
                <w:b/>
              </w:rPr>
            </w:pPr>
            <w:r>
              <w:rPr>
                <w:b/>
                <w:spacing w:val="-2"/>
              </w:rPr>
              <w:t>Contribution</w:t>
            </w:r>
            <w:r>
              <w:rPr>
                <w:b/>
              </w:rPr>
              <w:tab/>
            </w:r>
            <w:r>
              <w:rPr>
                <w:b/>
                <w:spacing w:val="-5"/>
              </w:rPr>
              <w:t>to</w:t>
            </w:r>
          </w:p>
          <w:p w14:paraId="5E58E345" w14:textId="77777777" w:rsidR="00C41E8E" w:rsidRDefault="00B31F58">
            <w:pPr>
              <w:pStyle w:val="TableParagraph"/>
              <w:tabs>
                <w:tab w:val="left" w:pos="1396"/>
              </w:tabs>
              <w:spacing w:line="252" w:lineRule="exact"/>
              <w:ind w:left="112" w:right="109"/>
              <w:rPr>
                <w:b/>
              </w:rPr>
            </w:pPr>
            <w:r>
              <w:rPr>
                <w:b/>
                <w:spacing w:val="-2"/>
              </w:rPr>
              <w:t>Overall</w:t>
            </w:r>
            <w:r>
              <w:rPr>
                <w:b/>
              </w:rPr>
              <w:tab/>
            </w:r>
            <w:r>
              <w:rPr>
                <w:b/>
                <w:spacing w:val="-6"/>
              </w:rPr>
              <w:t xml:space="preserve">Module </w:t>
            </w:r>
            <w:r>
              <w:rPr>
                <w:b/>
              </w:rPr>
              <w:t>Assessment (%):</w:t>
            </w:r>
          </w:p>
        </w:tc>
        <w:tc>
          <w:tcPr>
            <w:tcW w:w="2472" w:type="dxa"/>
            <w:gridSpan w:val="2"/>
          </w:tcPr>
          <w:p w14:paraId="1313BC97" w14:textId="77777777" w:rsidR="00C41E8E" w:rsidRDefault="00B31F58">
            <w:pPr>
              <w:pStyle w:val="TableParagraph"/>
              <w:spacing w:before="115"/>
              <w:ind w:left="113"/>
              <w:rPr>
                <w:b/>
              </w:rPr>
            </w:pPr>
            <w:r>
              <w:rPr>
                <w:b/>
                <w:spacing w:val="-4"/>
              </w:rPr>
              <w:t>100%</w:t>
            </w:r>
          </w:p>
        </w:tc>
      </w:tr>
      <w:tr w:rsidR="00C41E8E" w14:paraId="525E68CF" w14:textId="77777777">
        <w:trPr>
          <w:trHeight w:val="493"/>
        </w:trPr>
        <w:tc>
          <w:tcPr>
            <w:tcW w:w="2095" w:type="dxa"/>
            <w:shd w:val="clear" w:color="auto" w:fill="D9D9D9"/>
          </w:tcPr>
          <w:p w14:paraId="053BD3DB" w14:textId="77777777" w:rsidR="00C41E8E" w:rsidRDefault="00B31F58">
            <w:pPr>
              <w:pStyle w:val="TableParagraph"/>
              <w:spacing w:before="117"/>
              <w:ind w:left="112"/>
              <w:rPr>
                <w:b/>
              </w:rPr>
            </w:pPr>
            <w:r>
              <w:rPr>
                <w:b/>
                <w:spacing w:val="-2"/>
              </w:rPr>
              <w:t>Lecturer:</w:t>
            </w:r>
          </w:p>
        </w:tc>
        <w:tc>
          <w:tcPr>
            <w:tcW w:w="3092" w:type="dxa"/>
          </w:tcPr>
          <w:p w14:paraId="633B3B2B" w14:textId="77777777" w:rsidR="00C41E8E" w:rsidRDefault="00B31F58">
            <w:pPr>
              <w:pStyle w:val="TableParagraph"/>
              <w:spacing w:before="117"/>
              <w:ind w:left="67"/>
              <w:rPr>
                <w:b/>
              </w:rPr>
            </w:pPr>
            <w:r>
              <w:rPr>
                <w:b/>
              </w:rPr>
              <w:t>Melanie</w:t>
            </w:r>
            <w:r>
              <w:rPr>
                <w:b/>
                <w:spacing w:val="-8"/>
              </w:rPr>
              <w:t xml:space="preserve"> </w:t>
            </w:r>
            <w:r>
              <w:rPr>
                <w:b/>
                <w:spacing w:val="-2"/>
              </w:rPr>
              <w:t>Squire</w:t>
            </w:r>
          </w:p>
        </w:tc>
        <w:tc>
          <w:tcPr>
            <w:tcW w:w="2268" w:type="dxa"/>
            <w:shd w:val="clear" w:color="auto" w:fill="D9D9D9"/>
          </w:tcPr>
          <w:p w14:paraId="7259CCD1" w14:textId="77777777" w:rsidR="00C41E8E" w:rsidRDefault="00B31F58">
            <w:pPr>
              <w:pStyle w:val="TableParagraph"/>
              <w:spacing w:before="117"/>
              <w:ind w:left="112"/>
              <w:rPr>
                <w:b/>
              </w:rPr>
            </w:pPr>
            <w:r>
              <w:rPr>
                <w:b/>
              </w:rPr>
              <w:t>Internal</w:t>
            </w:r>
            <w:r>
              <w:rPr>
                <w:b/>
                <w:spacing w:val="-6"/>
              </w:rPr>
              <w:t xml:space="preserve"> </w:t>
            </w:r>
            <w:r>
              <w:rPr>
                <w:b/>
                <w:spacing w:val="-2"/>
              </w:rPr>
              <w:t>Verifier:</w:t>
            </w:r>
          </w:p>
        </w:tc>
        <w:tc>
          <w:tcPr>
            <w:tcW w:w="2472" w:type="dxa"/>
            <w:gridSpan w:val="2"/>
          </w:tcPr>
          <w:p w14:paraId="7A1352DA" w14:textId="77777777" w:rsidR="00C41E8E" w:rsidRDefault="00B31F58">
            <w:pPr>
              <w:pStyle w:val="TableParagraph"/>
              <w:spacing w:before="117"/>
              <w:ind w:left="5"/>
              <w:rPr>
                <w:b/>
              </w:rPr>
            </w:pPr>
            <w:r>
              <w:rPr>
                <w:b/>
              </w:rPr>
              <w:t>Rhiannon</w:t>
            </w:r>
            <w:r>
              <w:rPr>
                <w:b/>
                <w:spacing w:val="-6"/>
              </w:rPr>
              <w:t xml:space="preserve"> </w:t>
            </w:r>
            <w:r>
              <w:rPr>
                <w:b/>
                <w:spacing w:val="-2"/>
              </w:rPr>
              <w:t>Akers</w:t>
            </w:r>
          </w:p>
        </w:tc>
      </w:tr>
      <w:tr w:rsidR="00C41E8E" w14:paraId="22593051" w14:textId="77777777">
        <w:trPr>
          <w:trHeight w:val="1610"/>
        </w:trPr>
        <w:tc>
          <w:tcPr>
            <w:tcW w:w="2095" w:type="dxa"/>
            <w:shd w:val="clear" w:color="auto" w:fill="D9D9D9"/>
          </w:tcPr>
          <w:p w14:paraId="0AE7B188" w14:textId="77777777" w:rsidR="00C41E8E" w:rsidRDefault="00B31F58">
            <w:pPr>
              <w:pStyle w:val="TableParagraph"/>
              <w:spacing w:before="115"/>
              <w:ind w:left="112"/>
              <w:rPr>
                <w:b/>
              </w:rPr>
            </w:pPr>
            <w:r>
              <w:rPr>
                <w:b/>
              </w:rPr>
              <w:t>Assignment</w:t>
            </w:r>
            <w:r>
              <w:rPr>
                <w:b/>
                <w:spacing w:val="-9"/>
              </w:rPr>
              <w:t xml:space="preserve"> </w:t>
            </w:r>
            <w:r>
              <w:rPr>
                <w:b/>
                <w:spacing w:val="-2"/>
              </w:rPr>
              <w:t>Title:</w:t>
            </w:r>
          </w:p>
        </w:tc>
        <w:tc>
          <w:tcPr>
            <w:tcW w:w="3092" w:type="dxa"/>
          </w:tcPr>
          <w:p w14:paraId="75926A32" w14:textId="77777777" w:rsidR="00C41E8E" w:rsidRDefault="00B31F58">
            <w:pPr>
              <w:pStyle w:val="TableParagraph"/>
              <w:spacing w:before="115"/>
              <w:ind w:left="4"/>
              <w:rPr>
                <w:b/>
                <w:sz w:val="24"/>
              </w:rPr>
            </w:pPr>
            <w:r>
              <w:rPr>
                <w:b/>
                <w:sz w:val="24"/>
              </w:rPr>
              <w:t>Part</w:t>
            </w:r>
            <w:r>
              <w:rPr>
                <w:b/>
                <w:spacing w:val="-2"/>
                <w:sz w:val="24"/>
              </w:rPr>
              <w:t xml:space="preserve"> </w:t>
            </w:r>
            <w:r>
              <w:rPr>
                <w:b/>
                <w:sz w:val="24"/>
              </w:rPr>
              <w:t>1</w:t>
            </w:r>
            <w:r>
              <w:rPr>
                <w:b/>
                <w:spacing w:val="-2"/>
                <w:sz w:val="24"/>
              </w:rPr>
              <w:t xml:space="preserve"> </w:t>
            </w:r>
            <w:r>
              <w:rPr>
                <w:b/>
                <w:sz w:val="24"/>
              </w:rPr>
              <w:t>–</w:t>
            </w:r>
            <w:r>
              <w:rPr>
                <w:b/>
                <w:spacing w:val="-1"/>
                <w:sz w:val="24"/>
              </w:rPr>
              <w:t xml:space="preserve"> </w:t>
            </w:r>
            <w:r>
              <w:rPr>
                <w:b/>
                <w:sz w:val="24"/>
              </w:rPr>
              <w:t>1500</w:t>
            </w:r>
            <w:r>
              <w:rPr>
                <w:b/>
                <w:spacing w:val="-3"/>
                <w:sz w:val="24"/>
              </w:rPr>
              <w:t xml:space="preserve"> </w:t>
            </w:r>
            <w:r>
              <w:rPr>
                <w:b/>
                <w:sz w:val="24"/>
              </w:rPr>
              <w:t>Word</w:t>
            </w:r>
            <w:r>
              <w:rPr>
                <w:b/>
                <w:spacing w:val="-2"/>
                <w:sz w:val="24"/>
              </w:rPr>
              <w:t xml:space="preserve"> Report</w:t>
            </w:r>
          </w:p>
          <w:p w14:paraId="0D00FE6C" w14:textId="77777777" w:rsidR="00C41E8E" w:rsidRDefault="00C41E8E">
            <w:pPr>
              <w:pStyle w:val="TableParagraph"/>
              <w:spacing w:before="218"/>
              <w:rPr>
                <w:rFonts w:ascii="Calibri"/>
                <w:sz w:val="24"/>
              </w:rPr>
            </w:pPr>
          </w:p>
          <w:p w14:paraId="7A2D2B41" w14:textId="77777777" w:rsidR="00C41E8E" w:rsidRDefault="00B31F58">
            <w:pPr>
              <w:pStyle w:val="TableParagraph"/>
              <w:ind w:left="4" w:right="103"/>
              <w:rPr>
                <w:b/>
                <w:sz w:val="24"/>
              </w:rPr>
            </w:pPr>
            <w:r>
              <w:rPr>
                <w:b/>
                <w:sz w:val="24"/>
              </w:rPr>
              <w:t>Part</w:t>
            </w:r>
            <w:r>
              <w:rPr>
                <w:b/>
                <w:spacing w:val="-11"/>
                <w:sz w:val="24"/>
              </w:rPr>
              <w:t xml:space="preserve"> </w:t>
            </w:r>
            <w:r>
              <w:rPr>
                <w:b/>
                <w:sz w:val="24"/>
              </w:rPr>
              <w:t>2</w:t>
            </w:r>
            <w:r>
              <w:rPr>
                <w:b/>
                <w:spacing w:val="-11"/>
                <w:sz w:val="24"/>
              </w:rPr>
              <w:t xml:space="preserve"> </w:t>
            </w:r>
            <w:r>
              <w:rPr>
                <w:b/>
                <w:sz w:val="24"/>
              </w:rPr>
              <w:t>-</w:t>
            </w:r>
            <w:r>
              <w:rPr>
                <w:b/>
                <w:spacing w:val="-13"/>
                <w:sz w:val="24"/>
              </w:rPr>
              <w:t xml:space="preserve"> </w:t>
            </w:r>
            <w:r>
              <w:rPr>
                <w:b/>
                <w:sz w:val="24"/>
              </w:rPr>
              <w:t xml:space="preserve">Group </w:t>
            </w:r>
            <w:r>
              <w:rPr>
                <w:b/>
                <w:spacing w:val="-2"/>
                <w:sz w:val="24"/>
              </w:rPr>
              <w:t>Presentation</w:t>
            </w:r>
          </w:p>
        </w:tc>
        <w:tc>
          <w:tcPr>
            <w:tcW w:w="2268" w:type="dxa"/>
            <w:shd w:val="clear" w:color="auto" w:fill="D9D9D9"/>
          </w:tcPr>
          <w:p w14:paraId="31E15B65" w14:textId="77777777" w:rsidR="00C41E8E" w:rsidRDefault="00B31F58">
            <w:pPr>
              <w:pStyle w:val="TableParagraph"/>
              <w:tabs>
                <w:tab w:val="left" w:pos="976"/>
                <w:tab w:val="left" w:pos="1872"/>
              </w:tabs>
              <w:spacing w:before="115"/>
              <w:ind w:left="112" w:right="103"/>
              <w:rPr>
                <w:b/>
              </w:rPr>
            </w:pPr>
            <w:r>
              <w:rPr>
                <w:b/>
                <w:spacing w:val="-4"/>
              </w:rPr>
              <w:t>Word</w:t>
            </w:r>
            <w:r>
              <w:rPr>
                <w:b/>
              </w:rPr>
              <w:tab/>
            </w:r>
            <w:r>
              <w:rPr>
                <w:b/>
                <w:spacing w:val="-4"/>
              </w:rPr>
              <w:t>count</w:t>
            </w:r>
            <w:r>
              <w:rPr>
                <w:b/>
              </w:rPr>
              <w:tab/>
            </w:r>
            <w:r>
              <w:rPr>
                <w:b/>
                <w:spacing w:val="-8"/>
              </w:rPr>
              <w:t xml:space="preserve">(or </w:t>
            </w:r>
            <w:r>
              <w:rPr>
                <w:b/>
                <w:spacing w:val="-2"/>
              </w:rPr>
              <w:t>equivalent):</w:t>
            </w:r>
          </w:p>
        </w:tc>
        <w:tc>
          <w:tcPr>
            <w:tcW w:w="2472" w:type="dxa"/>
            <w:gridSpan w:val="2"/>
          </w:tcPr>
          <w:p w14:paraId="2D7BF20E" w14:textId="77777777" w:rsidR="00C41E8E" w:rsidRDefault="00B31F58">
            <w:pPr>
              <w:pStyle w:val="TableParagraph"/>
              <w:spacing w:before="115"/>
              <w:ind w:left="5"/>
              <w:rPr>
                <w:b/>
              </w:rPr>
            </w:pPr>
            <w:r>
              <w:rPr>
                <w:b/>
              </w:rPr>
              <w:t>Part</w:t>
            </w:r>
            <w:r>
              <w:rPr>
                <w:b/>
                <w:spacing w:val="-7"/>
              </w:rPr>
              <w:t xml:space="preserve"> </w:t>
            </w:r>
            <w:r>
              <w:rPr>
                <w:b/>
              </w:rPr>
              <w:t>1</w:t>
            </w:r>
            <w:r>
              <w:rPr>
                <w:b/>
                <w:spacing w:val="-10"/>
              </w:rPr>
              <w:t xml:space="preserve"> </w:t>
            </w:r>
            <w:r>
              <w:rPr>
                <w:b/>
              </w:rPr>
              <w:t>-</w:t>
            </w:r>
            <w:r>
              <w:rPr>
                <w:b/>
                <w:spacing w:val="-9"/>
              </w:rPr>
              <w:t xml:space="preserve"> </w:t>
            </w:r>
            <w:r>
              <w:rPr>
                <w:b/>
              </w:rPr>
              <w:t>1500</w:t>
            </w:r>
            <w:r>
              <w:rPr>
                <w:b/>
                <w:spacing w:val="-10"/>
              </w:rPr>
              <w:t xml:space="preserve"> </w:t>
            </w:r>
            <w:r>
              <w:rPr>
                <w:b/>
              </w:rPr>
              <w:t xml:space="preserve">Word </w:t>
            </w:r>
            <w:r>
              <w:rPr>
                <w:b/>
                <w:spacing w:val="-2"/>
              </w:rPr>
              <w:t>Report</w:t>
            </w:r>
          </w:p>
          <w:p w14:paraId="0701DE0D" w14:textId="77777777" w:rsidR="00C41E8E" w:rsidRDefault="00C41E8E">
            <w:pPr>
              <w:pStyle w:val="TableParagraph"/>
              <w:spacing w:before="196"/>
              <w:rPr>
                <w:rFonts w:ascii="Calibri"/>
              </w:rPr>
            </w:pPr>
          </w:p>
          <w:p w14:paraId="6DB05FD4" w14:textId="77777777" w:rsidR="00C41E8E" w:rsidRDefault="00B31F58">
            <w:pPr>
              <w:pStyle w:val="TableParagraph"/>
              <w:spacing w:line="252" w:lineRule="exact"/>
              <w:ind w:left="5"/>
              <w:rPr>
                <w:b/>
              </w:rPr>
            </w:pPr>
            <w:r>
              <w:rPr>
                <w:b/>
              </w:rPr>
              <w:t>Part</w:t>
            </w:r>
            <w:r>
              <w:rPr>
                <w:b/>
                <w:spacing w:val="-9"/>
              </w:rPr>
              <w:t xml:space="preserve"> </w:t>
            </w:r>
            <w:r>
              <w:rPr>
                <w:b/>
              </w:rPr>
              <w:t>2</w:t>
            </w:r>
            <w:r>
              <w:rPr>
                <w:b/>
                <w:spacing w:val="-13"/>
              </w:rPr>
              <w:t xml:space="preserve"> </w:t>
            </w:r>
            <w:r>
              <w:rPr>
                <w:b/>
              </w:rPr>
              <w:t>–</w:t>
            </w:r>
            <w:r>
              <w:rPr>
                <w:b/>
                <w:spacing w:val="-13"/>
              </w:rPr>
              <w:t xml:space="preserve"> </w:t>
            </w:r>
            <w:r>
              <w:rPr>
                <w:b/>
              </w:rPr>
              <w:t xml:space="preserve">Group </w:t>
            </w:r>
            <w:r>
              <w:rPr>
                <w:b/>
                <w:spacing w:val="-2"/>
              </w:rPr>
              <w:t>Presentation</w:t>
            </w:r>
          </w:p>
        </w:tc>
      </w:tr>
      <w:tr w:rsidR="00C41E8E" w14:paraId="431328D9" w14:textId="77777777">
        <w:trPr>
          <w:trHeight w:val="1955"/>
        </w:trPr>
        <w:tc>
          <w:tcPr>
            <w:tcW w:w="2095" w:type="dxa"/>
            <w:shd w:val="clear" w:color="auto" w:fill="D9D9D9"/>
          </w:tcPr>
          <w:p w14:paraId="529F6745" w14:textId="77777777" w:rsidR="00C41E8E" w:rsidRDefault="00B31F58">
            <w:pPr>
              <w:pStyle w:val="TableParagraph"/>
              <w:spacing w:before="115"/>
              <w:ind w:left="112"/>
              <w:rPr>
                <w:b/>
              </w:rPr>
            </w:pPr>
            <w:r>
              <w:rPr>
                <w:b/>
                <w:spacing w:val="-2"/>
              </w:rPr>
              <w:t>Submission deadline:</w:t>
            </w:r>
          </w:p>
        </w:tc>
        <w:tc>
          <w:tcPr>
            <w:tcW w:w="3092" w:type="dxa"/>
          </w:tcPr>
          <w:p w14:paraId="37DA6DB5" w14:textId="176555E7" w:rsidR="00C41E8E" w:rsidRDefault="00B31F58" w:rsidP="0012438E">
            <w:pPr>
              <w:pStyle w:val="TableParagraph"/>
              <w:spacing w:before="110"/>
              <w:ind w:left="4"/>
              <w:rPr>
                <w:b/>
              </w:rPr>
            </w:pPr>
            <w:r>
              <w:rPr>
                <w:b/>
              </w:rPr>
              <w:t>Part</w:t>
            </w:r>
            <w:r>
              <w:rPr>
                <w:b/>
                <w:spacing w:val="-2"/>
              </w:rPr>
              <w:t xml:space="preserve"> </w:t>
            </w:r>
            <w:r>
              <w:rPr>
                <w:b/>
              </w:rPr>
              <w:t>1</w:t>
            </w:r>
            <w:r w:rsidR="0012438E">
              <w:rPr>
                <w:b/>
              </w:rPr>
              <w:t xml:space="preserve"> &amp; Part 2</w:t>
            </w:r>
            <w:r>
              <w:rPr>
                <w:b/>
              </w:rPr>
              <w:t>:</w:t>
            </w:r>
            <w:r w:rsidR="0012438E">
              <w:rPr>
                <w:b/>
                <w:spacing w:val="-1"/>
              </w:rPr>
              <w:t xml:space="preserve"> 6</w:t>
            </w:r>
            <w:r w:rsidR="0012438E" w:rsidRPr="0012438E">
              <w:rPr>
                <w:b/>
                <w:spacing w:val="-1"/>
                <w:vertAlign w:val="superscript"/>
              </w:rPr>
              <w:t>th</w:t>
            </w:r>
            <w:r w:rsidR="0012438E">
              <w:rPr>
                <w:b/>
                <w:spacing w:val="-1"/>
              </w:rPr>
              <w:t xml:space="preserve"> December 2024 23:59</w:t>
            </w:r>
          </w:p>
        </w:tc>
        <w:tc>
          <w:tcPr>
            <w:tcW w:w="2268" w:type="dxa"/>
            <w:shd w:val="clear" w:color="auto" w:fill="D9D9D9"/>
          </w:tcPr>
          <w:p w14:paraId="51AF91B1" w14:textId="77777777" w:rsidR="00C41E8E" w:rsidRDefault="00B31F58">
            <w:pPr>
              <w:pStyle w:val="TableParagraph"/>
              <w:spacing w:before="115"/>
              <w:ind w:left="112" w:right="78"/>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472" w:type="dxa"/>
            <w:gridSpan w:val="2"/>
          </w:tcPr>
          <w:p w14:paraId="041C0C5E" w14:textId="31DB1E7E" w:rsidR="00C41E8E" w:rsidRDefault="0012438E">
            <w:pPr>
              <w:pStyle w:val="TableParagraph"/>
              <w:spacing w:before="2"/>
              <w:ind w:left="5"/>
              <w:rPr>
                <w:b/>
              </w:rPr>
            </w:pPr>
            <w:r w:rsidRPr="0012438E">
              <w:rPr>
                <w:b/>
              </w:rPr>
              <w:t>17</w:t>
            </w:r>
            <w:r w:rsidRPr="0012438E">
              <w:rPr>
                <w:b/>
                <w:vertAlign w:val="superscript"/>
              </w:rPr>
              <w:t>th</w:t>
            </w:r>
            <w:r w:rsidRPr="0012438E">
              <w:rPr>
                <w:b/>
              </w:rPr>
              <w:t xml:space="preserve"> January 2025 at 23:59 for both tasks</w:t>
            </w:r>
          </w:p>
        </w:tc>
      </w:tr>
      <w:tr w:rsidR="00C41E8E" w14:paraId="510F076E" w14:textId="77777777">
        <w:trPr>
          <w:trHeight w:val="4104"/>
        </w:trPr>
        <w:tc>
          <w:tcPr>
            <w:tcW w:w="2095" w:type="dxa"/>
            <w:shd w:val="clear" w:color="auto" w:fill="D9D9D9"/>
          </w:tcPr>
          <w:p w14:paraId="5112D73C" w14:textId="77777777" w:rsidR="00C41E8E" w:rsidRDefault="00B31F58">
            <w:pPr>
              <w:pStyle w:val="TableParagraph"/>
              <w:spacing w:before="120"/>
              <w:ind w:left="112"/>
              <w:rPr>
                <w:b/>
              </w:rPr>
            </w:pPr>
            <w:r>
              <w:rPr>
                <w:b/>
                <w:spacing w:val="-2"/>
              </w:rPr>
              <w:t>Submission method:</w:t>
            </w:r>
          </w:p>
        </w:tc>
        <w:tc>
          <w:tcPr>
            <w:tcW w:w="7832" w:type="dxa"/>
            <w:gridSpan w:val="4"/>
          </w:tcPr>
          <w:p w14:paraId="5AD800CC" w14:textId="77777777" w:rsidR="00C41E8E" w:rsidRDefault="00B31F58">
            <w:pPr>
              <w:pStyle w:val="TableParagraph"/>
              <w:spacing w:before="2"/>
              <w:ind w:left="4"/>
            </w:pPr>
            <w:r>
              <w:t xml:space="preserve">All written assessments, where practical and possible, must be submitted via Turnitin unless </w:t>
            </w:r>
            <w:r>
              <w:t>otherwise instructed by the Lecturer. (Please DO NOT put this assessment</w:t>
            </w:r>
            <w:r>
              <w:rPr>
                <w:spacing w:val="-4"/>
              </w:rPr>
              <w:t xml:space="preserve"> </w:t>
            </w:r>
            <w:r>
              <w:t>specification</w:t>
            </w:r>
            <w:r>
              <w:rPr>
                <w:spacing w:val="-5"/>
              </w:rPr>
              <w:t xml:space="preserve"> </w:t>
            </w:r>
            <w:r>
              <w:t>into</w:t>
            </w:r>
            <w:r>
              <w:rPr>
                <w:spacing w:val="-3"/>
              </w:rPr>
              <w:t xml:space="preserve"> </w:t>
            </w:r>
            <w:r>
              <w:t>Turnitin</w:t>
            </w:r>
            <w:r>
              <w:rPr>
                <w:spacing w:val="-4"/>
              </w:rPr>
              <w:t xml:space="preserve"> </w:t>
            </w:r>
            <w:r>
              <w:t>or</w:t>
            </w:r>
            <w:r>
              <w:rPr>
                <w:spacing w:val="-3"/>
              </w:rPr>
              <w:t xml:space="preserve"> </w:t>
            </w:r>
            <w:r>
              <w:t>it</w:t>
            </w:r>
            <w:r>
              <w:rPr>
                <w:spacing w:val="-4"/>
              </w:rPr>
              <w:t xml:space="preserve"> </w:t>
            </w:r>
            <w:r>
              <w:t>will</w:t>
            </w:r>
            <w:r>
              <w:rPr>
                <w:spacing w:val="-4"/>
              </w:rPr>
              <w:t xml:space="preserve"> </w:t>
            </w:r>
            <w:r>
              <w:t>match</w:t>
            </w:r>
            <w:r>
              <w:rPr>
                <w:spacing w:val="-4"/>
              </w:rPr>
              <w:t xml:space="preserve"> </w:t>
            </w:r>
            <w:r>
              <w:t>many</w:t>
            </w:r>
            <w:r>
              <w:rPr>
                <w:spacing w:val="-3"/>
              </w:rPr>
              <w:t xml:space="preserve"> </w:t>
            </w:r>
            <w:r>
              <w:t>similarities</w:t>
            </w:r>
            <w:r>
              <w:rPr>
                <w:spacing w:val="-5"/>
              </w:rPr>
              <w:t xml:space="preserve"> </w:t>
            </w:r>
            <w:r>
              <w:t>with</w:t>
            </w:r>
            <w:r>
              <w:rPr>
                <w:spacing w:val="-5"/>
              </w:rPr>
              <w:t xml:space="preserve"> </w:t>
            </w:r>
            <w:r>
              <w:t>other students’ submissions.)</w:t>
            </w:r>
          </w:p>
          <w:p w14:paraId="2BA37072" w14:textId="77777777" w:rsidR="00C41E8E" w:rsidRDefault="00B31F58">
            <w:pPr>
              <w:pStyle w:val="TableParagraph"/>
              <w:spacing w:before="118"/>
              <w:ind w:left="4"/>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381D9331" w14:textId="77777777" w:rsidR="00C41E8E" w:rsidRDefault="00B31F58">
            <w:pPr>
              <w:pStyle w:val="TableParagraph"/>
              <w:spacing w:before="122"/>
              <w:ind w:left="4"/>
              <w:rPr>
                <w:b/>
              </w:rPr>
            </w:pPr>
            <w:r>
              <w:rPr>
                <w:b/>
              </w:rPr>
              <w:t>Late</w:t>
            </w:r>
            <w:r>
              <w:rPr>
                <w:b/>
                <w:spacing w:val="-6"/>
              </w:rPr>
              <w:t xml:space="preserve"> </w:t>
            </w:r>
            <w:r>
              <w:rPr>
                <w:b/>
              </w:rPr>
              <w:t>submission</w:t>
            </w:r>
            <w:r>
              <w:rPr>
                <w:b/>
                <w:spacing w:val="-3"/>
              </w:rPr>
              <w:t xml:space="preserve"> </w:t>
            </w:r>
            <w:r>
              <w:rPr>
                <w:b/>
              </w:rPr>
              <w:t>of</w:t>
            </w:r>
            <w:r>
              <w:rPr>
                <w:b/>
                <w:spacing w:val="-5"/>
              </w:rPr>
              <w:t xml:space="preserve"> </w:t>
            </w:r>
            <w:r>
              <w:rPr>
                <w:b/>
              </w:rPr>
              <w:t>the</w:t>
            </w:r>
            <w:r>
              <w:rPr>
                <w:b/>
                <w:spacing w:val="-6"/>
              </w:rPr>
              <w:t xml:space="preserve"> </w:t>
            </w:r>
            <w:r>
              <w:rPr>
                <w:b/>
              </w:rPr>
              <w:t>assessment</w:t>
            </w:r>
            <w:r>
              <w:rPr>
                <w:b/>
                <w:spacing w:val="-4"/>
              </w:rPr>
              <w:t xml:space="preserve"> </w:t>
            </w:r>
            <w:r>
              <w:rPr>
                <w:b/>
              </w:rPr>
              <w:t>will</w:t>
            </w:r>
            <w:r>
              <w:rPr>
                <w:b/>
                <w:spacing w:val="-5"/>
              </w:rPr>
              <w:t xml:space="preserve"> </w:t>
            </w:r>
            <w:r>
              <w:rPr>
                <w:b/>
              </w:rPr>
              <w:t>result</w:t>
            </w:r>
            <w:r>
              <w:rPr>
                <w:b/>
                <w:spacing w:val="-4"/>
              </w:rPr>
              <w:t xml:space="preserve"> </w:t>
            </w:r>
            <w:r>
              <w:rPr>
                <w:b/>
              </w:rPr>
              <w:t>in</w:t>
            </w:r>
            <w:r>
              <w:rPr>
                <w:b/>
                <w:spacing w:val="-6"/>
              </w:rPr>
              <w:t xml:space="preserve"> </w:t>
            </w:r>
            <w:r>
              <w:rPr>
                <w:b/>
              </w:rPr>
              <w:t>a</w:t>
            </w:r>
            <w:r>
              <w:rPr>
                <w:b/>
                <w:spacing w:val="-5"/>
              </w:rPr>
              <w:t xml:space="preserve"> </w:t>
            </w:r>
            <w:r>
              <w:rPr>
                <w:b/>
              </w:rPr>
              <w:t>late</w:t>
            </w:r>
            <w:r>
              <w:rPr>
                <w:b/>
                <w:spacing w:val="-5"/>
              </w:rPr>
              <w:t xml:space="preserve"> </w:t>
            </w:r>
            <w:r>
              <w:rPr>
                <w:b/>
              </w:rPr>
              <w:t>penalty</w:t>
            </w:r>
            <w:r>
              <w:rPr>
                <w:b/>
                <w:spacing w:val="-5"/>
              </w:rPr>
              <w:t xml:space="preserve"> </w:t>
            </w:r>
            <w:r>
              <w:rPr>
                <w:b/>
                <w:spacing w:val="-2"/>
              </w:rPr>
              <w:t>mark:</w:t>
            </w:r>
          </w:p>
          <w:p w14:paraId="61A4871B" w14:textId="77777777" w:rsidR="00C41E8E" w:rsidRDefault="00B31F58">
            <w:pPr>
              <w:pStyle w:val="TableParagraph"/>
              <w:spacing w:before="119"/>
              <w:ind w:left="4" w:right="-15"/>
              <w:jc w:val="both"/>
            </w:pPr>
            <w:r>
              <w:t xml:space="preserve">Work which is submitted up to 1 week late will be capped at 40% for the first attempt and will be awarded a mark of 0% for re-assessment. Late submission penalties may be lifted only if there is an approved extenuating circumstances </w:t>
            </w:r>
            <w:r>
              <w:rPr>
                <w:spacing w:val="-2"/>
              </w:rPr>
              <w:t>claim.</w:t>
            </w:r>
          </w:p>
          <w:p w14:paraId="7FDFFB82" w14:textId="77777777" w:rsidR="00C41E8E" w:rsidRDefault="00B31F58">
            <w:pPr>
              <w:pStyle w:val="TableParagraph"/>
              <w:spacing w:before="201"/>
              <w:ind w:left="4"/>
            </w:pPr>
            <w:r>
              <w:t>Work submitted more than 1 week late will be considered as a non-submission and</w:t>
            </w:r>
            <w:r>
              <w:rPr>
                <w:spacing w:val="42"/>
              </w:rPr>
              <w:t xml:space="preserve"> </w:t>
            </w:r>
            <w:r>
              <w:t>will</w:t>
            </w:r>
            <w:r>
              <w:rPr>
                <w:spacing w:val="43"/>
              </w:rPr>
              <w:t xml:space="preserve"> </w:t>
            </w:r>
            <w:r>
              <w:t>not</w:t>
            </w:r>
            <w:r>
              <w:rPr>
                <w:spacing w:val="45"/>
              </w:rPr>
              <w:t xml:space="preserve"> </w:t>
            </w:r>
            <w:r>
              <w:t>be</w:t>
            </w:r>
            <w:r>
              <w:rPr>
                <w:spacing w:val="39"/>
              </w:rPr>
              <w:t xml:space="preserve"> </w:t>
            </w:r>
            <w:r>
              <w:t>marked.</w:t>
            </w:r>
            <w:r>
              <w:rPr>
                <w:spacing w:val="43"/>
              </w:rPr>
              <w:t xml:space="preserve"> </w:t>
            </w:r>
            <w:r>
              <w:t>The</w:t>
            </w:r>
            <w:r>
              <w:rPr>
                <w:spacing w:val="44"/>
              </w:rPr>
              <w:t xml:space="preserve"> </w:t>
            </w:r>
            <w:r>
              <w:t>work</w:t>
            </w:r>
            <w:r>
              <w:rPr>
                <w:spacing w:val="43"/>
              </w:rPr>
              <w:t xml:space="preserve"> </w:t>
            </w:r>
            <w:r>
              <w:t>may</w:t>
            </w:r>
            <w:r>
              <w:rPr>
                <w:spacing w:val="42"/>
              </w:rPr>
              <w:t xml:space="preserve"> </w:t>
            </w:r>
            <w:r>
              <w:t>be</w:t>
            </w:r>
            <w:r>
              <w:rPr>
                <w:spacing w:val="41"/>
              </w:rPr>
              <w:t xml:space="preserve"> </w:t>
            </w:r>
            <w:r>
              <w:t>considered</w:t>
            </w:r>
            <w:r>
              <w:rPr>
                <w:spacing w:val="44"/>
              </w:rPr>
              <w:t xml:space="preserve"> </w:t>
            </w:r>
            <w:r>
              <w:t>as</w:t>
            </w:r>
            <w:r>
              <w:rPr>
                <w:spacing w:val="42"/>
              </w:rPr>
              <w:t xml:space="preserve"> </w:t>
            </w:r>
            <w:r>
              <w:t>a</w:t>
            </w:r>
            <w:r>
              <w:rPr>
                <w:spacing w:val="42"/>
              </w:rPr>
              <w:t xml:space="preserve"> </w:t>
            </w:r>
            <w:r>
              <w:t>submission</w:t>
            </w:r>
            <w:r>
              <w:rPr>
                <w:spacing w:val="45"/>
              </w:rPr>
              <w:t xml:space="preserve"> </w:t>
            </w:r>
            <w:r>
              <w:rPr>
                <w:spacing w:val="-5"/>
              </w:rPr>
              <w:t>for</w:t>
            </w:r>
          </w:p>
          <w:p w14:paraId="4EC0AF39" w14:textId="77777777" w:rsidR="00C41E8E" w:rsidRDefault="00B31F58">
            <w:pPr>
              <w:pStyle w:val="TableParagraph"/>
              <w:spacing w:line="252" w:lineRule="exact"/>
              <w:ind w:left="4" w:right="95"/>
              <w:jc w:val="both"/>
            </w:pPr>
            <w:r>
              <w:t>reassessment if offered by an Examining Board or if there is an approved extenuating circumstances claim.</w:t>
            </w:r>
          </w:p>
        </w:tc>
      </w:tr>
      <w:tr w:rsidR="00C41E8E" w14:paraId="7073DC52" w14:textId="77777777">
        <w:trPr>
          <w:trHeight w:val="1252"/>
        </w:trPr>
        <w:tc>
          <w:tcPr>
            <w:tcW w:w="2095" w:type="dxa"/>
            <w:shd w:val="clear" w:color="auto" w:fill="D9D9D9"/>
          </w:tcPr>
          <w:p w14:paraId="489CEC1D" w14:textId="77777777" w:rsidR="00C41E8E" w:rsidRDefault="00B31F58">
            <w:pPr>
              <w:pStyle w:val="TableParagraph"/>
              <w:spacing w:before="115"/>
              <w:ind w:left="112" w:right="126"/>
              <w:rPr>
                <w:b/>
              </w:rPr>
            </w:pPr>
            <w:r>
              <w:rPr>
                <w:b/>
                <w:spacing w:val="-2"/>
              </w:rPr>
              <w:t xml:space="preserve">Academic </w:t>
            </w:r>
            <w:r>
              <w:rPr>
                <w:b/>
              </w:rPr>
              <w:t xml:space="preserve">honesty / </w:t>
            </w:r>
            <w:r>
              <w:rPr>
                <w:b/>
                <w:spacing w:val="-2"/>
              </w:rPr>
              <w:t>referencing:</w:t>
            </w:r>
          </w:p>
        </w:tc>
        <w:tc>
          <w:tcPr>
            <w:tcW w:w="7832" w:type="dxa"/>
            <w:gridSpan w:val="4"/>
          </w:tcPr>
          <w:p w14:paraId="471AF69E" w14:textId="77777777" w:rsidR="00C41E8E" w:rsidRDefault="00B31F58">
            <w:pPr>
              <w:pStyle w:val="TableParagraph"/>
              <w:spacing w:before="117"/>
              <w:ind w:left="110" w:right="92"/>
              <w:jc w:val="both"/>
            </w:pPr>
            <w:r>
              <w:t xml:space="preserve">Academic honesty is required. In the main body of your </w:t>
            </w:r>
            <w:proofErr w:type="gramStart"/>
            <w:r>
              <w:t>submission</w:t>
            </w:r>
            <w:proofErr w:type="gramEnd"/>
            <w:r>
              <w:t xml:space="preserve"> you must give</w:t>
            </w:r>
            <w:r>
              <w:rPr>
                <w:spacing w:val="-16"/>
              </w:rPr>
              <w:t xml:space="preserve"> </w:t>
            </w:r>
            <w:r>
              <w:t>credit</w:t>
            </w:r>
            <w:r>
              <w:rPr>
                <w:spacing w:val="-15"/>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2"/>
              </w:rPr>
              <w:t xml:space="preserve"> </w:t>
            </w:r>
            <w:r>
              <w:t>and</w:t>
            </w:r>
            <w:r>
              <w:rPr>
                <w:spacing w:val="-15"/>
              </w:rPr>
              <w:t xml:space="preserve"> </w:t>
            </w:r>
            <w:r>
              <w:t>ideas</w:t>
            </w:r>
            <w:r>
              <w:rPr>
                <w:spacing w:val="-14"/>
              </w:rPr>
              <w:t xml:space="preserve"> </w:t>
            </w:r>
            <w:r>
              <w:t>your</w:t>
            </w:r>
            <w:r>
              <w:rPr>
                <w:spacing w:val="-10"/>
              </w:rPr>
              <w:t xml:space="preserve"> </w:t>
            </w:r>
            <w:r>
              <w:t>work</w:t>
            </w:r>
            <w:r>
              <w:rPr>
                <w:spacing w:val="-12"/>
              </w:rPr>
              <w:t xml:space="preserve"> </w:t>
            </w:r>
            <w:r>
              <w:t>is</w:t>
            </w:r>
            <w:r>
              <w:rPr>
                <w:spacing w:val="-14"/>
              </w:rPr>
              <w:t xml:space="preserve"> </w:t>
            </w:r>
            <w:r>
              <w:t>based.</w:t>
            </w:r>
            <w:r>
              <w:rPr>
                <w:spacing w:val="-13"/>
              </w:rPr>
              <w:t xml:space="preserve"> </w:t>
            </w:r>
            <w:r>
              <w:t xml:space="preserve">Append to your submission a reference list </w:t>
            </w:r>
            <w:r>
              <w:t xml:space="preserve">that indicates the books, articles, etc. that you have used, cited or quoted </w:t>
            </w:r>
            <w:proofErr w:type="gramStart"/>
            <w:r>
              <w:t>in order to</w:t>
            </w:r>
            <w:proofErr w:type="gramEnd"/>
            <w:r>
              <w:t xml:space="preserve"> complete this assessment.</w:t>
            </w:r>
          </w:p>
        </w:tc>
      </w:tr>
      <w:tr w:rsidR="00C41E8E" w14:paraId="5858F588" w14:textId="77777777">
        <w:trPr>
          <w:trHeight w:val="506"/>
        </w:trPr>
        <w:tc>
          <w:tcPr>
            <w:tcW w:w="9752" w:type="dxa"/>
            <w:gridSpan w:val="4"/>
            <w:shd w:val="clear" w:color="auto" w:fill="E3E3E3"/>
          </w:tcPr>
          <w:p w14:paraId="27D81639" w14:textId="77777777" w:rsidR="00C41E8E" w:rsidRDefault="00B31F58">
            <w:pPr>
              <w:pStyle w:val="TableParagraph"/>
              <w:spacing w:line="232" w:lineRule="auto"/>
              <w:ind w:left="112" w:right="6728"/>
              <w:rPr>
                <w:b/>
              </w:rPr>
            </w:pPr>
            <w:r>
              <w:rPr>
                <w:b/>
              </w:rPr>
              <w:t>Module</w:t>
            </w:r>
            <w:r>
              <w:rPr>
                <w:b/>
                <w:spacing w:val="-16"/>
              </w:rPr>
              <w:t xml:space="preserve"> </w:t>
            </w:r>
            <w:r>
              <w:rPr>
                <w:b/>
              </w:rPr>
              <w:t>Learning</w:t>
            </w:r>
            <w:r>
              <w:rPr>
                <w:b/>
                <w:spacing w:val="-15"/>
              </w:rPr>
              <w:t xml:space="preserve"> </w:t>
            </w:r>
            <w:r>
              <w:rPr>
                <w:b/>
              </w:rPr>
              <w:t>Outcomes (from module syllabus)</w:t>
            </w:r>
          </w:p>
        </w:tc>
        <w:tc>
          <w:tcPr>
            <w:tcW w:w="175" w:type="dxa"/>
            <w:tcBorders>
              <w:bottom w:val="nil"/>
              <w:right w:val="nil"/>
            </w:tcBorders>
          </w:tcPr>
          <w:p w14:paraId="27D959DB" w14:textId="77777777" w:rsidR="00C41E8E" w:rsidRDefault="00C41E8E">
            <w:pPr>
              <w:pStyle w:val="TableParagraph"/>
              <w:rPr>
                <w:rFonts w:ascii="Times New Roman"/>
              </w:rPr>
            </w:pPr>
          </w:p>
        </w:tc>
      </w:tr>
    </w:tbl>
    <w:p w14:paraId="67D04D7A" w14:textId="77777777" w:rsidR="00C41E8E" w:rsidRDefault="00C41E8E">
      <w:pPr>
        <w:rPr>
          <w:rFonts w:ascii="Times New Roman"/>
        </w:rPr>
        <w:sectPr w:rsidR="00C41E8E">
          <w:footerReference w:type="default" r:id="rId9"/>
          <w:pgSz w:w="11900" w:h="16850"/>
          <w:pgMar w:top="1020" w:right="0" w:bottom="780" w:left="280" w:header="0" w:footer="580" w:gutter="0"/>
          <w:pgNumType w:start="1"/>
          <w:cols w:space="720"/>
        </w:sectPr>
      </w:pPr>
    </w:p>
    <w:p w14:paraId="3D3930D0" w14:textId="77777777" w:rsidR="00C41E8E" w:rsidRDefault="00B31F58">
      <w:pPr>
        <w:pStyle w:val="BodyText"/>
        <w:ind w:left="841"/>
        <w:rPr>
          <w:rFonts w:ascii="Calibri"/>
          <w:sz w:val="20"/>
        </w:rPr>
      </w:pPr>
      <w:r>
        <w:rPr>
          <w:rFonts w:ascii="Calibri"/>
          <w:noProof/>
          <w:sz w:val="20"/>
        </w:rPr>
        <w:lastRenderedPageBreak/>
        <mc:AlternateContent>
          <mc:Choice Requires="wps">
            <w:drawing>
              <wp:inline distT="0" distB="0" distL="0" distR="0" wp14:anchorId="5C3B4A42" wp14:editId="699CAEA6">
                <wp:extent cx="6193790" cy="1452880"/>
                <wp:effectExtent l="9525" t="0" r="0" b="4444"/>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790" cy="1452880"/>
                        </a:xfrm>
                        <a:prstGeom prst="rect">
                          <a:avLst/>
                        </a:prstGeom>
                        <a:ln w="6095">
                          <a:solidFill>
                            <a:srgbClr val="000000"/>
                          </a:solidFill>
                          <a:prstDash val="solid"/>
                        </a:ln>
                      </wps:spPr>
                      <wps:txbx>
                        <w:txbxContent>
                          <w:p w14:paraId="78D01828" w14:textId="77777777" w:rsidR="00C41E8E" w:rsidRDefault="00B31F58">
                            <w:pPr>
                              <w:pStyle w:val="BodyText"/>
                              <w:spacing w:before="2"/>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623B9C6F" w14:textId="77777777" w:rsidR="00C41E8E" w:rsidRDefault="00C41E8E">
                            <w:pPr>
                              <w:pStyle w:val="BodyText"/>
                              <w:spacing w:before="2"/>
                            </w:pPr>
                          </w:p>
                          <w:p w14:paraId="23ED295D" w14:textId="77777777" w:rsidR="00C41E8E" w:rsidRDefault="00B31F58">
                            <w:pPr>
                              <w:pStyle w:val="BodyText"/>
                              <w:numPr>
                                <w:ilvl w:val="0"/>
                                <w:numId w:val="3"/>
                              </w:numPr>
                              <w:tabs>
                                <w:tab w:val="left" w:pos="720"/>
                              </w:tabs>
                              <w:spacing w:line="237" w:lineRule="auto"/>
                              <w:ind w:right="460"/>
                            </w:pPr>
                            <w:r>
                              <w:t>apply</w:t>
                            </w:r>
                            <w:r>
                              <w:rPr>
                                <w:spacing w:val="-1"/>
                              </w:rPr>
                              <w:t xml:space="preserve"> </w:t>
                            </w:r>
                            <w:r>
                              <w:t>the</w:t>
                            </w:r>
                            <w:r>
                              <w:rPr>
                                <w:spacing w:val="-4"/>
                              </w:rPr>
                              <w:t xml:space="preserve"> </w:t>
                            </w:r>
                            <w:r>
                              <w:t>main</w:t>
                            </w:r>
                            <w:r>
                              <w:rPr>
                                <w:spacing w:val="-4"/>
                              </w:rPr>
                              <w:t xml:space="preserve"> </w:t>
                            </w:r>
                            <w:r>
                              <w:t>theories</w:t>
                            </w:r>
                            <w:r>
                              <w:rPr>
                                <w:spacing w:val="-4"/>
                              </w:rPr>
                              <w:t xml:space="preserve"> </w:t>
                            </w:r>
                            <w:r>
                              <w:t>relating</w:t>
                            </w:r>
                            <w:r>
                              <w:rPr>
                                <w:spacing w:val="-2"/>
                              </w:rPr>
                              <w:t xml:space="preserve"> </w:t>
                            </w:r>
                            <w:r>
                              <w:t>to</w:t>
                            </w:r>
                            <w:r>
                              <w:rPr>
                                <w:spacing w:val="-2"/>
                              </w:rPr>
                              <w:t xml:space="preserve"> </w:t>
                            </w:r>
                            <w:r>
                              <w:t>group</w:t>
                            </w:r>
                            <w:r>
                              <w:rPr>
                                <w:spacing w:val="-4"/>
                              </w:rPr>
                              <w:t xml:space="preserve"> </w:t>
                            </w:r>
                            <w:r>
                              <w:t>dynamics,</w:t>
                            </w:r>
                            <w:r>
                              <w:rPr>
                                <w:spacing w:val="-3"/>
                              </w:rPr>
                              <w:t xml:space="preserve"> </w:t>
                            </w:r>
                            <w:r>
                              <w:t>team</w:t>
                            </w:r>
                            <w:r>
                              <w:rPr>
                                <w:spacing w:val="-3"/>
                              </w:rPr>
                              <w:t xml:space="preserve"> </w:t>
                            </w:r>
                            <w:r>
                              <w:t>working</w:t>
                            </w:r>
                            <w:r>
                              <w:rPr>
                                <w:spacing w:val="-4"/>
                              </w:rPr>
                              <w:t xml:space="preserve"> </w:t>
                            </w:r>
                            <w:r>
                              <w:t>and</w:t>
                            </w:r>
                            <w:r>
                              <w:rPr>
                                <w:spacing w:val="-2"/>
                              </w:rPr>
                              <w:t xml:space="preserve"> </w:t>
                            </w:r>
                            <w:r>
                              <w:t>communication</w:t>
                            </w:r>
                            <w:r>
                              <w:rPr>
                                <w:spacing w:val="-4"/>
                              </w:rPr>
                              <w:t xml:space="preserve"> </w:t>
                            </w:r>
                            <w:r>
                              <w:t xml:space="preserve">to their own workplace </w:t>
                            </w:r>
                            <w:proofErr w:type="gramStart"/>
                            <w:r>
                              <w:t>examples;</w:t>
                            </w:r>
                            <w:proofErr w:type="gramEnd"/>
                          </w:p>
                          <w:p w14:paraId="5C58A2DC" w14:textId="77777777" w:rsidR="00C41E8E" w:rsidRDefault="00B31F58">
                            <w:pPr>
                              <w:pStyle w:val="BodyText"/>
                              <w:numPr>
                                <w:ilvl w:val="0"/>
                                <w:numId w:val="3"/>
                              </w:numPr>
                              <w:tabs>
                                <w:tab w:val="left" w:pos="712"/>
                              </w:tabs>
                              <w:spacing w:before="122"/>
                              <w:ind w:left="712" w:hanging="355"/>
                            </w:pPr>
                            <w:proofErr w:type="spellStart"/>
                            <w:r>
                              <w:t>analyse</w:t>
                            </w:r>
                            <w:proofErr w:type="spellEnd"/>
                            <w:r>
                              <w:rPr>
                                <w:spacing w:val="-5"/>
                              </w:rPr>
                              <w:t xml:space="preserve"> </w:t>
                            </w:r>
                            <w:r>
                              <w:t>and</w:t>
                            </w:r>
                            <w:r>
                              <w:rPr>
                                <w:spacing w:val="-5"/>
                              </w:rPr>
                              <w:t xml:space="preserve"> </w:t>
                            </w:r>
                            <w:r>
                              <w:t>apply</w:t>
                            </w:r>
                            <w:r>
                              <w:rPr>
                                <w:spacing w:val="-7"/>
                              </w:rPr>
                              <w:t xml:space="preserve"> </w:t>
                            </w:r>
                            <w:r>
                              <w:t>team</w:t>
                            </w:r>
                            <w:r>
                              <w:rPr>
                                <w:spacing w:val="-6"/>
                              </w:rPr>
                              <w:t xml:space="preserve"> </w:t>
                            </w:r>
                            <w:r>
                              <w:t>working</w:t>
                            </w:r>
                            <w:r>
                              <w:rPr>
                                <w:spacing w:val="-5"/>
                              </w:rPr>
                              <w:t xml:space="preserve"> </w:t>
                            </w:r>
                            <w:r>
                              <w:t>theories</w:t>
                            </w:r>
                            <w:r>
                              <w:rPr>
                                <w:spacing w:val="-5"/>
                              </w:rPr>
                              <w:t xml:space="preserve"> </w:t>
                            </w:r>
                            <w:r>
                              <w:t>and</w:t>
                            </w:r>
                            <w:r>
                              <w:rPr>
                                <w:spacing w:val="-6"/>
                              </w:rPr>
                              <w:t xml:space="preserve"> </w:t>
                            </w:r>
                            <w:r>
                              <w:rPr>
                                <w:spacing w:val="-2"/>
                              </w:rPr>
                              <w:t>models</w:t>
                            </w:r>
                          </w:p>
                        </w:txbxContent>
                      </wps:txbx>
                      <wps:bodyPr wrap="square" lIns="0" tIns="0" rIns="0" bIns="0" rtlCol="0">
                        <a:noAutofit/>
                      </wps:bodyPr>
                    </wps:wsp>
                  </a:graphicData>
                </a:graphic>
              </wp:inline>
            </w:drawing>
          </mc:Choice>
          <mc:Fallback>
            <w:pict>
              <v:shapetype w14:anchorId="5C3B4A42" id="_x0000_t202" coordsize="21600,21600" o:spt="202" path="m,l,21600r21600,l21600,xe">
                <v:stroke joinstyle="miter"/>
                <v:path gradientshapeok="t" o:connecttype="rect"/>
              </v:shapetype>
              <v:shape id="Textbox 5" o:spid="_x0000_s1026" type="#_x0000_t202" style="width:487.7pt;height:11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" filled="f" strokeweight=".16931mm">
                <v:path arrowok="t"/>
                <v:textbox inset="0,0,0,0">
                  <w:txbxContent>
                    <w:p w14:paraId="78D01828" w14:textId="77777777" w:rsidR="00C41E8E" w:rsidRDefault="00B31F58">
                      <w:pPr>
                        <w:pStyle w:val="BodyText"/>
                        <w:spacing w:before="2"/>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623B9C6F" w14:textId="77777777" w:rsidR="00C41E8E" w:rsidRDefault="00C41E8E">
                      <w:pPr>
                        <w:pStyle w:val="BodyText"/>
                        <w:spacing w:before="2"/>
                      </w:pPr>
                    </w:p>
                    <w:p w14:paraId="23ED295D" w14:textId="77777777" w:rsidR="00C41E8E" w:rsidRDefault="00B31F58">
                      <w:pPr>
                        <w:pStyle w:val="BodyText"/>
                        <w:numPr>
                          <w:ilvl w:val="0"/>
                          <w:numId w:val="3"/>
                        </w:numPr>
                        <w:tabs>
                          <w:tab w:val="left" w:pos="720"/>
                        </w:tabs>
                        <w:spacing w:line="237" w:lineRule="auto"/>
                        <w:ind w:right="460"/>
                      </w:pPr>
                      <w:r>
                        <w:t>apply</w:t>
                      </w:r>
                      <w:r>
                        <w:rPr>
                          <w:spacing w:val="-1"/>
                        </w:rPr>
                        <w:t xml:space="preserve"> </w:t>
                      </w:r>
                      <w:r>
                        <w:t>the</w:t>
                      </w:r>
                      <w:r>
                        <w:rPr>
                          <w:spacing w:val="-4"/>
                        </w:rPr>
                        <w:t xml:space="preserve"> </w:t>
                      </w:r>
                      <w:r>
                        <w:t>main</w:t>
                      </w:r>
                      <w:r>
                        <w:rPr>
                          <w:spacing w:val="-4"/>
                        </w:rPr>
                        <w:t xml:space="preserve"> </w:t>
                      </w:r>
                      <w:r>
                        <w:t>theories</w:t>
                      </w:r>
                      <w:r>
                        <w:rPr>
                          <w:spacing w:val="-4"/>
                        </w:rPr>
                        <w:t xml:space="preserve"> </w:t>
                      </w:r>
                      <w:r>
                        <w:t>relating</w:t>
                      </w:r>
                      <w:r>
                        <w:rPr>
                          <w:spacing w:val="-2"/>
                        </w:rPr>
                        <w:t xml:space="preserve"> </w:t>
                      </w:r>
                      <w:r>
                        <w:t>to</w:t>
                      </w:r>
                      <w:r>
                        <w:rPr>
                          <w:spacing w:val="-2"/>
                        </w:rPr>
                        <w:t xml:space="preserve"> </w:t>
                      </w:r>
                      <w:r>
                        <w:t>group</w:t>
                      </w:r>
                      <w:r>
                        <w:rPr>
                          <w:spacing w:val="-4"/>
                        </w:rPr>
                        <w:t xml:space="preserve"> </w:t>
                      </w:r>
                      <w:r>
                        <w:t>dynamics,</w:t>
                      </w:r>
                      <w:r>
                        <w:rPr>
                          <w:spacing w:val="-3"/>
                        </w:rPr>
                        <w:t xml:space="preserve"> </w:t>
                      </w:r>
                      <w:r>
                        <w:t>team</w:t>
                      </w:r>
                      <w:r>
                        <w:rPr>
                          <w:spacing w:val="-3"/>
                        </w:rPr>
                        <w:t xml:space="preserve"> </w:t>
                      </w:r>
                      <w:r>
                        <w:t>working</w:t>
                      </w:r>
                      <w:r>
                        <w:rPr>
                          <w:spacing w:val="-4"/>
                        </w:rPr>
                        <w:t xml:space="preserve"> </w:t>
                      </w:r>
                      <w:r>
                        <w:t>and</w:t>
                      </w:r>
                      <w:r>
                        <w:rPr>
                          <w:spacing w:val="-2"/>
                        </w:rPr>
                        <w:t xml:space="preserve"> </w:t>
                      </w:r>
                      <w:r>
                        <w:t>communication</w:t>
                      </w:r>
                      <w:r>
                        <w:rPr>
                          <w:spacing w:val="-4"/>
                        </w:rPr>
                        <w:t xml:space="preserve"> </w:t>
                      </w:r>
                      <w:r>
                        <w:t xml:space="preserve">to their own workplace </w:t>
                      </w:r>
                      <w:proofErr w:type="gramStart"/>
                      <w:r>
                        <w:t>examples;</w:t>
                      </w:r>
                      <w:proofErr w:type="gramEnd"/>
                    </w:p>
                    <w:p w14:paraId="5C58A2DC" w14:textId="77777777" w:rsidR="00C41E8E" w:rsidRDefault="00B31F58">
                      <w:pPr>
                        <w:pStyle w:val="BodyText"/>
                        <w:numPr>
                          <w:ilvl w:val="0"/>
                          <w:numId w:val="3"/>
                        </w:numPr>
                        <w:tabs>
                          <w:tab w:val="left" w:pos="712"/>
                        </w:tabs>
                        <w:spacing w:before="122"/>
                        <w:ind w:left="712" w:hanging="355"/>
                      </w:pPr>
                      <w:proofErr w:type="spellStart"/>
                      <w:r>
                        <w:t>analyse</w:t>
                      </w:r>
                      <w:proofErr w:type="spellEnd"/>
                      <w:r>
                        <w:rPr>
                          <w:spacing w:val="-5"/>
                        </w:rPr>
                        <w:t xml:space="preserve"> </w:t>
                      </w:r>
                      <w:r>
                        <w:t>and</w:t>
                      </w:r>
                      <w:r>
                        <w:rPr>
                          <w:spacing w:val="-5"/>
                        </w:rPr>
                        <w:t xml:space="preserve"> </w:t>
                      </w:r>
                      <w:r>
                        <w:t>apply</w:t>
                      </w:r>
                      <w:r>
                        <w:rPr>
                          <w:spacing w:val="-7"/>
                        </w:rPr>
                        <w:t xml:space="preserve"> </w:t>
                      </w:r>
                      <w:r>
                        <w:t>team</w:t>
                      </w:r>
                      <w:r>
                        <w:rPr>
                          <w:spacing w:val="-6"/>
                        </w:rPr>
                        <w:t xml:space="preserve"> </w:t>
                      </w:r>
                      <w:r>
                        <w:t>working</w:t>
                      </w:r>
                      <w:r>
                        <w:rPr>
                          <w:spacing w:val="-5"/>
                        </w:rPr>
                        <w:t xml:space="preserve"> </w:t>
                      </w:r>
                      <w:r>
                        <w:t>theories</w:t>
                      </w:r>
                      <w:r>
                        <w:rPr>
                          <w:spacing w:val="-5"/>
                        </w:rPr>
                        <w:t xml:space="preserve"> </w:t>
                      </w:r>
                      <w:r>
                        <w:t>and</w:t>
                      </w:r>
                      <w:r>
                        <w:rPr>
                          <w:spacing w:val="-6"/>
                        </w:rPr>
                        <w:t xml:space="preserve"> </w:t>
                      </w:r>
                      <w:r>
                        <w:rPr>
                          <w:spacing w:val="-2"/>
                        </w:rPr>
                        <w:t>models</w:t>
                      </w:r>
                    </w:p>
                  </w:txbxContent>
                </v:textbox>
                <w10:anchorlock/>
              </v:shape>
            </w:pict>
          </mc:Fallback>
        </mc:AlternateContent>
      </w:r>
    </w:p>
    <w:p w14:paraId="56128031" w14:textId="77777777" w:rsidR="00C41E8E" w:rsidRDefault="00C41E8E">
      <w:pPr>
        <w:rPr>
          <w:rFonts w:ascii="Calibri"/>
          <w:sz w:val="20"/>
        </w:rPr>
        <w:sectPr w:rsidR="00C41E8E">
          <w:pgSz w:w="11900" w:h="16850"/>
          <w:pgMar w:top="800" w:right="0" w:bottom="860" w:left="280" w:header="0" w:footer="580" w:gutter="0"/>
          <w:cols w:space="720"/>
        </w:sectPr>
      </w:pPr>
    </w:p>
    <w:p w14:paraId="1ECCAF78" w14:textId="77777777" w:rsidR="00C41E8E" w:rsidRDefault="00B31F58">
      <w:pPr>
        <w:pStyle w:val="BodyText"/>
        <w:ind w:left="105"/>
        <w:rPr>
          <w:rFonts w:ascii="Calibri"/>
          <w:sz w:val="20"/>
        </w:rPr>
      </w:pPr>
      <w:r>
        <w:rPr>
          <w:rFonts w:ascii="Calibri"/>
          <w:noProof/>
          <w:sz w:val="20"/>
        </w:rPr>
        <w:lastRenderedPageBreak/>
        <mc:AlternateContent>
          <mc:Choice Requires="wps">
            <w:drawing>
              <wp:inline distT="0" distB="0" distL="0" distR="0" wp14:anchorId="3AE50CFE" wp14:editId="00303B54">
                <wp:extent cx="6670675"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0675" cy="299085"/>
                        </a:xfrm>
                        <a:prstGeom prst="rect">
                          <a:avLst/>
                        </a:prstGeom>
                        <a:solidFill>
                          <a:srgbClr val="C0C0C0"/>
                        </a:solidFill>
                        <a:ln w="6097">
                          <a:solidFill>
                            <a:srgbClr val="000000"/>
                          </a:solidFill>
                          <a:prstDash val="solid"/>
                        </a:ln>
                      </wps:spPr>
                      <wps:txbx>
                        <w:txbxContent>
                          <w:p w14:paraId="1892D7AB" w14:textId="77777777" w:rsidR="00C41E8E" w:rsidRDefault="00B31F58">
                            <w:pPr>
                              <w:spacing w:line="449" w:lineRule="exact"/>
                              <w:ind w:right="75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wrap="square" lIns="0" tIns="0" rIns="0" bIns="0" rtlCol="0">
                        <a:noAutofit/>
                      </wps:bodyPr>
                    </wps:wsp>
                  </a:graphicData>
                </a:graphic>
              </wp:inline>
            </w:drawing>
          </mc:Choice>
          <mc:Fallback>
            <w:pict>
              <v:shape w14:anchorId="3AE50CFE" id="Textbox 6" o:spid="_x0000_s1027" type="#_x0000_t202" style="width:525.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" fillcolor="silver" strokeweight=".16936mm">
                <v:path arrowok="t"/>
                <v:textbox inset="0,0,0,0">
                  <w:txbxContent>
                    <w:p w14:paraId="1892D7AB" w14:textId="77777777" w:rsidR="00C41E8E" w:rsidRDefault="00B31F58">
                      <w:pPr>
                        <w:spacing w:line="449" w:lineRule="exact"/>
                        <w:ind w:right="75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mc:Fallback>
        </mc:AlternateContent>
      </w:r>
    </w:p>
    <w:p w14:paraId="2D745600" w14:textId="77777777" w:rsidR="00C41E8E" w:rsidRDefault="00B31F58">
      <w:pPr>
        <w:spacing w:before="244"/>
        <w:ind w:left="219"/>
        <w:rPr>
          <w:b/>
        </w:rPr>
      </w:pPr>
      <w:r>
        <w:rPr>
          <w:b/>
        </w:rPr>
        <w:t>Part</w:t>
      </w:r>
      <w:r>
        <w:rPr>
          <w:b/>
          <w:spacing w:val="-4"/>
        </w:rPr>
        <w:t xml:space="preserve"> </w:t>
      </w:r>
      <w:r>
        <w:rPr>
          <w:b/>
        </w:rPr>
        <w:t>1</w:t>
      </w:r>
      <w:r>
        <w:rPr>
          <w:b/>
          <w:spacing w:val="-4"/>
        </w:rPr>
        <w:t xml:space="preserve"> </w:t>
      </w:r>
      <w:r>
        <w:rPr>
          <w:b/>
        </w:rPr>
        <w:t>–</w:t>
      </w:r>
      <w:r>
        <w:rPr>
          <w:b/>
          <w:spacing w:val="-3"/>
        </w:rPr>
        <w:t xml:space="preserve"> </w:t>
      </w:r>
      <w:r>
        <w:rPr>
          <w:b/>
        </w:rPr>
        <w:t>1500</w:t>
      </w:r>
      <w:r>
        <w:rPr>
          <w:b/>
          <w:spacing w:val="-5"/>
        </w:rPr>
        <w:t xml:space="preserve"> </w:t>
      </w:r>
      <w:r>
        <w:rPr>
          <w:b/>
        </w:rPr>
        <w:t>Word</w:t>
      </w:r>
      <w:r>
        <w:rPr>
          <w:b/>
          <w:spacing w:val="-2"/>
        </w:rPr>
        <w:t xml:space="preserve"> </w:t>
      </w:r>
      <w:r>
        <w:rPr>
          <w:b/>
        </w:rPr>
        <w:t>Report</w:t>
      </w:r>
      <w:r>
        <w:rPr>
          <w:b/>
          <w:spacing w:val="-4"/>
        </w:rPr>
        <w:t xml:space="preserve"> </w:t>
      </w:r>
      <w:r>
        <w:rPr>
          <w:b/>
        </w:rPr>
        <w:t>-</w:t>
      </w:r>
      <w:r>
        <w:rPr>
          <w:b/>
          <w:spacing w:val="-1"/>
        </w:rPr>
        <w:t xml:space="preserve"> </w:t>
      </w:r>
      <w:r>
        <w:rPr>
          <w:b/>
        </w:rPr>
        <w:t>Building</w:t>
      </w:r>
      <w:r>
        <w:rPr>
          <w:b/>
          <w:spacing w:val="-4"/>
        </w:rPr>
        <w:t xml:space="preserve"> </w:t>
      </w:r>
      <w:r>
        <w:rPr>
          <w:b/>
        </w:rPr>
        <w:t>Effective</w:t>
      </w:r>
      <w:r>
        <w:rPr>
          <w:b/>
          <w:spacing w:val="-7"/>
        </w:rPr>
        <w:t xml:space="preserve"> </w:t>
      </w:r>
      <w:r>
        <w:rPr>
          <w:b/>
        </w:rPr>
        <w:t>Teams</w:t>
      </w:r>
      <w:r>
        <w:rPr>
          <w:b/>
          <w:spacing w:val="-5"/>
        </w:rPr>
        <w:t xml:space="preserve"> </w:t>
      </w:r>
      <w:r>
        <w:rPr>
          <w:b/>
        </w:rPr>
        <w:t>in</w:t>
      </w:r>
      <w:r>
        <w:rPr>
          <w:b/>
          <w:spacing w:val="-5"/>
        </w:rPr>
        <w:t xml:space="preserve"> </w:t>
      </w:r>
      <w:proofErr w:type="spellStart"/>
      <w:r>
        <w:rPr>
          <w:b/>
          <w:spacing w:val="-2"/>
        </w:rPr>
        <w:t>Organisations</w:t>
      </w:r>
      <w:proofErr w:type="spellEnd"/>
    </w:p>
    <w:p w14:paraId="63141BCF" w14:textId="77777777" w:rsidR="00C41E8E" w:rsidRDefault="00C41E8E">
      <w:pPr>
        <w:pStyle w:val="BodyText"/>
        <w:spacing w:before="2"/>
        <w:rPr>
          <w:b/>
        </w:rPr>
      </w:pPr>
    </w:p>
    <w:p w14:paraId="157BBDED" w14:textId="77777777" w:rsidR="00C41E8E" w:rsidRDefault="00B31F58">
      <w:pPr>
        <w:pStyle w:val="BodyText"/>
        <w:spacing w:before="1"/>
        <w:ind w:left="219" w:right="370"/>
      </w:pPr>
      <w:r>
        <w:t>In</w:t>
      </w:r>
      <w:r>
        <w:rPr>
          <w:spacing w:val="-4"/>
        </w:rPr>
        <w:t xml:space="preserve"> </w:t>
      </w:r>
      <w:r>
        <w:t>this</w:t>
      </w:r>
      <w:r>
        <w:rPr>
          <w:spacing w:val="-1"/>
        </w:rPr>
        <w:t xml:space="preserve"> </w:t>
      </w:r>
      <w:r>
        <w:t>assignment, you</w:t>
      </w:r>
      <w:r>
        <w:rPr>
          <w:spacing w:val="-7"/>
        </w:rPr>
        <w:t xml:space="preserve"> </w:t>
      </w:r>
      <w:r>
        <w:t>will</w:t>
      </w:r>
      <w:r>
        <w:rPr>
          <w:spacing w:val="-2"/>
        </w:rPr>
        <w:t xml:space="preserve"> </w:t>
      </w:r>
      <w:r>
        <w:t>explore</w:t>
      </w:r>
      <w:r>
        <w:rPr>
          <w:spacing w:val="-1"/>
        </w:rPr>
        <w:t xml:space="preserve"> </w:t>
      </w:r>
      <w:r>
        <w:t>various</w:t>
      </w:r>
      <w:r>
        <w:rPr>
          <w:spacing w:val="-4"/>
        </w:rPr>
        <w:t xml:space="preserve"> </w:t>
      </w:r>
      <w:r>
        <w:t>models</w:t>
      </w:r>
      <w:r>
        <w:rPr>
          <w:spacing w:val="-1"/>
        </w:rPr>
        <w:t xml:space="preserve"> </w:t>
      </w:r>
      <w:r>
        <w:t>and</w:t>
      </w:r>
      <w:r>
        <w:rPr>
          <w:spacing w:val="-2"/>
        </w:rPr>
        <w:t xml:space="preserve"> </w:t>
      </w:r>
      <w:r>
        <w:t>theories</w:t>
      </w:r>
      <w:r>
        <w:rPr>
          <w:spacing w:val="-4"/>
        </w:rPr>
        <w:t xml:space="preserve"> </w:t>
      </w:r>
      <w:r>
        <w:t>related</w:t>
      </w:r>
      <w:r>
        <w:rPr>
          <w:spacing w:val="-4"/>
        </w:rPr>
        <w:t xml:space="preserve"> </w:t>
      </w:r>
      <w:r>
        <w:t>to</w:t>
      </w:r>
      <w:r>
        <w:rPr>
          <w:spacing w:val="-2"/>
        </w:rPr>
        <w:t xml:space="preserve"> </w:t>
      </w:r>
      <w:r>
        <w:t>team</w:t>
      </w:r>
      <w:r>
        <w:rPr>
          <w:spacing w:val="-1"/>
        </w:rPr>
        <w:t xml:space="preserve"> </w:t>
      </w:r>
      <w:r>
        <w:t>building</w:t>
      </w:r>
      <w:r>
        <w:rPr>
          <w:spacing w:val="-2"/>
        </w:rPr>
        <w:t xml:space="preserve"> </w:t>
      </w:r>
      <w:r>
        <w:t>within</w:t>
      </w:r>
      <w:r>
        <w:rPr>
          <w:spacing w:val="-2"/>
        </w:rPr>
        <w:t xml:space="preserve"> </w:t>
      </w:r>
      <w:proofErr w:type="spellStart"/>
      <w:r>
        <w:t>organisational</w:t>
      </w:r>
      <w:proofErr w:type="spellEnd"/>
      <w:r>
        <w:t xml:space="preserve"> contexts. You must evaluate how these models can be </w:t>
      </w:r>
      <w:r>
        <w:t>applied to enhance teamwork, understand team development, manage conflict, and identify the components of successful teams.</w:t>
      </w:r>
    </w:p>
    <w:p w14:paraId="4731EBE3" w14:textId="77777777" w:rsidR="00C41E8E" w:rsidRDefault="00C41E8E">
      <w:pPr>
        <w:pStyle w:val="BodyText"/>
      </w:pPr>
    </w:p>
    <w:p w14:paraId="6133458B" w14:textId="77777777" w:rsidR="00C41E8E" w:rsidRDefault="00B31F58">
      <w:pPr>
        <w:pStyle w:val="BodyText"/>
        <w:ind w:left="219"/>
      </w:pPr>
      <w:r>
        <w:rPr>
          <w:spacing w:val="-2"/>
        </w:rPr>
        <w:t>Introduction</w:t>
      </w:r>
    </w:p>
    <w:p w14:paraId="06FFDCC9" w14:textId="77777777" w:rsidR="00C41E8E" w:rsidRDefault="00B31F58">
      <w:pPr>
        <w:pStyle w:val="ListParagraph"/>
        <w:numPr>
          <w:ilvl w:val="0"/>
          <w:numId w:val="2"/>
        </w:numPr>
        <w:tabs>
          <w:tab w:val="left" w:pos="939"/>
        </w:tabs>
        <w:spacing w:before="1" w:line="269" w:lineRule="exact"/>
        <w:ind w:hanging="360"/>
        <w:rPr>
          <w:rFonts w:ascii="Symbol" w:hAnsi="Symbol"/>
        </w:rPr>
      </w:pPr>
      <w:r>
        <w:t>Provide</w:t>
      </w:r>
      <w:r>
        <w:rPr>
          <w:spacing w:val="-5"/>
        </w:rPr>
        <w:t xml:space="preserve"> </w:t>
      </w:r>
      <w:r>
        <w:t>an</w:t>
      </w:r>
      <w:r>
        <w:rPr>
          <w:spacing w:val="-5"/>
        </w:rPr>
        <w:t xml:space="preserve"> </w:t>
      </w:r>
      <w:r>
        <w:t>overview</w:t>
      </w:r>
      <w:r>
        <w:rPr>
          <w:spacing w:val="-6"/>
        </w:rPr>
        <w:t xml:space="preserve"> </w:t>
      </w:r>
      <w:r>
        <w:t>of</w:t>
      </w:r>
      <w:r>
        <w:rPr>
          <w:spacing w:val="-6"/>
        </w:rPr>
        <w:t xml:space="preserve"> </w:t>
      </w:r>
      <w:r>
        <w:t>the</w:t>
      </w:r>
      <w:r>
        <w:rPr>
          <w:spacing w:val="-5"/>
        </w:rPr>
        <w:t xml:space="preserve"> </w:t>
      </w:r>
      <w:r>
        <w:t>importance</w:t>
      </w:r>
      <w:r>
        <w:rPr>
          <w:spacing w:val="-7"/>
        </w:rPr>
        <w:t xml:space="preserve"> </w:t>
      </w:r>
      <w:r>
        <w:t>of</w:t>
      </w:r>
      <w:r>
        <w:rPr>
          <w:spacing w:val="-6"/>
        </w:rPr>
        <w:t xml:space="preserve"> </w:t>
      </w:r>
      <w:r>
        <w:t>effective</w:t>
      </w:r>
      <w:r>
        <w:rPr>
          <w:spacing w:val="-5"/>
        </w:rPr>
        <w:t xml:space="preserve"> </w:t>
      </w:r>
      <w:r>
        <w:t>teamwork</w:t>
      </w:r>
      <w:r>
        <w:rPr>
          <w:spacing w:val="-6"/>
        </w:rPr>
        <w:t xml:space="preserve"> </w:t>
      </w:r>
      <w:r>
        <w:t>in</w:t>
      </w:r>
      <w:r>
        <w:rPr>
          <w:spacing w:val="-5"/>
        </w:rPr>
        <w:t xml:space="preserve"> </w:t>
      </w:r>
      <w:proofErr w:type="spellStart"/>
      <w:r>
        <w:t>organisational</w:t>
      </w:r>
      <w:proofErr w:type="spellEnd"/>
      <w:r>
        <w:rPr>
          <w:spacing w:val="-5"/>
        </w:rPr>
        <w:t xml:space="preserve"> </w:t>
      </w:r>
      <w:r>
        <w:rPr>
          <w:spacing w:val="-2"/>
        </w:rPr>
        <w:t>success.</w:t>
      </w:r>
    </w:p>
    <w:p w14:paraId="20C5C517" w14:textId="77777777" w:rsidR="00C41E8E" w:rsidRDefault="00B31F58">
      <w:pPr>
        <w:pStyle w:val="ListParagraph"/>
        <w:numPr>
          <w:ilvl w:val="0"/>
          <w:numId w:val="2"/>
        </w:numPr>
        <w:tabs>
          <w:tab w:val="left" w:pos="939"/>
        </w:tabs>
        <w:spacing w:line="269" w:lineRule="exact"/>
        <w:ind w:hanging="360"/>
        <w:rPr>
          <w:rFonts w:ascii="Symbol" w:hAnsi="Symbol"/>
        </w:rPr>
      </w:pPr>
      <w:r>
        <w:t>Introduce</w:t>
      </w:r>
      <w:r>
        <w:rPr>
          <w:spacing w:val="-7"/>
        </w:rPr>
        <w:t xml:space="preserve"> </w:t>
      </w:r>
      <w:r>
        <w:t>the</w:t>
      </w:r>
      <w:r>
        <w:rPr>
          <w:spacing w:val="-4"/>
        </w:rPr>
        <w:t xml:space="preserve"> </w:t>
      </w:r>
      <w:r>
        <w:t>purpose</w:t>
      </w:r>
      <w:r>
        <w:rPr>
          <w:spacing w:val="-6"/>
        </w:rPr>
        <w:t xml:space="preserve"> </w:t>
      </w:r>
      <w:r>
        <w:t>and</w:t>
      </w:r>
      <w:r>
        <w:rPr>
          <w:spacing w:val="-5"/>
        </w:rPr>
        <w:t xml:space="preserve"> </w:t>
      </w:r>
      <w:r>
        <w:t>objectives</w:t>
      </w:r>
      <w:r>
        <w:rPr>
          <w:spacing w:val="-4"/>
        </w:rPr>
        <w:t xml:space="preserve"> </w:t>
      </w:r>
      <w:r>
        <w:t>of</w:t>
      </w:r>
      <w:r>
        <w:rPr>
          <w:spacing w:val="-5"/>
        </w:rPr>
        <w:t xml:space="preserve"> </w:t>
      </w:r>
      <w:r>
        <w:t>the</w:t>
      </w:r>
      <w:r>
        <w:rPr>
          <w:spacing w:val="-6"/>
        </w:rPr>
        <w:t xml:space="preserve"> </w:t>
      </w:r>
      <w:r>
        <w:rPr>
          <w:spacing w:val="-2"/>
        </w:rPr>
        <w:t>report.</w:t>
      </w:r>
    </w:p>
    <w:p w14:paraId="5E26D46D" w14:textId="77777777" w:rsidR="00C41E8E" w:rsidRDefault="00C41E8E">
      <w:pPr>
        <w:pStyle w:val="BodyText"/>
        <w:spacing w:before="1"/>
      </w:pPr>
    </w:p>
    <w:p w14:paraId="12B047F8" w14:textId="77777777" w:rsidR="00C41E8E" w:rsidRDefault="00B31F58">
      <w:pPr>
        <w:pStyle w:val="BodyText"/>
        <w:spacing w:before="1"/>
        <w:ind w:left="219"/>
      </w:pPr>
      <w:r>
        <w:t>Theoretical</w:t>
      </w:r>
      <w:r>
        <w:rPr>
          <w:spacing w:val="-9"/>
        </w:rPr>
        <w:t xml:space="preserve"> </w:t>
      </w:r>
      <w:r>
        <w:rPr>
          <w:spacing w:val="-2"/>
        </w:rPr>
        <w:t>Framework</w:t>
      </w:r>
    </w:p>
    <w:p w14:paraId="0FC5BDED" w14:textId="77777777" w:rsidR="00C41E8E" w:rsidRDefault="00B31F58">
      <w:pPr>
        <w:pStyle w:val="ListParagraph"/>
        <w:numPr>
          <w:ilvl w:val="0"/>
          <w:numId w:val="2"/>
        </w:numPr>
        <w:tabs>
          <w:tab w:val="left" w:pos="939"/>
        </w:tabs>
        <w:spacing w:before="1" w:line="269" w:lineRule="exact"/>
        <w:ind w:hanging="360"/>
        <w:rPr>
          <w:rFonts w:ascii="Symbol" w:hAnsi="Symbol"/>
        </w:rPr>
      </w:pPr>
      <w:r>
        <w:t>Briefly</w:t>
      </w:r>
      <w:r>
        <w:rPr>
          <w:spacing w:val="-7"/>
        </w:rPr>
        <w:t xml:space="preserve"> </w:t>
      </w:r>
      <w:r>
        <w:t>introduce</w:t>
      </w:r>
      <w:r>
        <w:rPr>
          <w:spacing w:val="-7"/>
        </w:rPr>
        <w:t xml:space="preserve"> </w:t>
      </w:r>
      <w:r>
        <w:t>the</w:t>
      </w:r>
      <w:r>
        <w:rPr>
          <w:spacing w:val="-5"/>
        </w:rPr>
        <w:t xml:space="preserve"> </w:t>
      </w:r>
      <w:r>
        <w:t>key</w:t>
      </w:r>
      <w:r>
        <w:rPr>
          <w:spacing w:val="-6"/>
        </w:rPr>
        <w:t xml:space="preserve"> </w:t>
      </w:r>
      <w:r>
        <w:t>theoretical</w:t>
      </w:r>
      <w:r>
        <w:rPr>
          <w:spacing w:val="-6"/>
        </w:rPr>
        <w:t xml:space="preserve"> </w:t>
      </w:r>
      <w:r>
        <w:t>models</w:t>
      </w:r>
      <w:r>
        <w:rPr>
          <w:spacing w:val="-7"/>
        </w:rPr>
        <w:t xml:space="preserve"> </w:t>
      </w:r>
      <w:r>
        <w:t>to</w:t>
      </w:r>
      <w:r>
        <w:rPr>
          <w:spacing w:val="-6"/>
        </w:rPr>
        <w:t xml:space="preserve"> </w:t>
      </w:r>
      <w:r>
        <w:t>be</w:t>
      </w:r>
      <w:r>
        <w:rPr>
          <w:spacing w:val="-7"/>
        </w:rPr>
        <w:t xml:space="preserve"> </w:t>
      </w:r>
      <w:r>
        <w:t>discussed:</w:t>
      </w:r>
      <w:r>
        <w:rPr>
          <w:spacing w:val="-4"/>
        </w:rPr>
        <w:t xml:space="preserve"> </w:t>
      </w:r>
      <w:r>
        <w:t>Belbin,</w:t>
      </w:r>
      <w:r>
        <w:rPr>
          <w:spacing w:val="-6"/>
        </w:rPr>
        <w:t xml:space="preserve"> </w:t>
      </w:r>
      <w:r>
        <w:t>Tuckman,</w:t>
      </w:r>
      <w:r>
        <w:rPr>
          <w:spacing w:val="-5"/>
        </w:rPr>
        <w:t xml:space="preserve"> </w:t>
      </w:r>
      <w:r>
        <w:t>and</w:t>
      </w:r>
      <w:r>
        <w:rPr>
          <w:spacing w:val="-1"/>
        </w:rPr>
        <w:t xml:space="preserve"> </w:t>
      </w:r>
      <w:r>
        <w:rPr>
          <w:spacing w:val="-2"/>
        </w:rPr>
        <w:t>Kilmann.</w:t>
      </w:r>
    </w:p>
    <w:p w14:paraId="3013F5DB" w14:textId="77777777" w:rsidR="00C41E8E" w:rsidRDefault="00B31F58">
      <w:pPr>
        <w:pStyle w:val="ListParagraph"/>
        <w:numPr>
          <w:ilvl w:val="0"/>
          <w:numId w:val="2"/>
        </w:numPr>
        <w:tabs>
          <w:tab w:val="left" w:pos="939"/>
        </w:tabs>
        <w:spacing w:line="269" w:lineRule="exact"/>
        <w:ind w:hanging="360"/>
        <w:rPr>
          <w:rFonts w:ascii="Symbol" w:hAnsi="Symbol"/>
        </w:rPr>
      </w:pPr>
      <w:r>
        <w:t>Provide</w:t>
      </w:r>
      <w:r>
        <w:rPr>
          <w:spacing w:val="-6"/>
        </w:rPr>
        <w:t xml:space="preserve"> </w:t>
      </w:r>
      <w:r>
        <w:t>an</w:t>
      </w:r>
      <w:r>
        <w:rPr>
          <w:spacing w:val="-4"/>
        </w:rPr>
        <w:t xml:space="preserve"> </w:t>
      </w:r>
      <w:r>
        <w:t>overview</w:t>
      </w:r>
      <w:r>
        <w:rPr>
          <w:spacing w:val="-5"/>
        </w:rPr>
        <w:t xml:space="preserve"> </w:t>
      </w:r>
      <w:r>
        <w:t>of</w:t>
      </w:r>
      <w:r>
        <w:rPr>
          <w:spacing w:val="-1"/>
        </w:rPr>
        <w:t xml:space="preserve"> </w:t>
      </w:r>
      <w:r>
        <w:t>each</w:t>
      </w:r>
      <w:r>
        <w:rPr>
          <w:spacing w:val="-4"/>
        </w:rPr>
        <w:t xml:space="preserve"> </w:t>
      </w:r>
      <w:r>
        <w:t>model</w:t>
      </w:r>
      <w:r>
        <w:rPr>
          <w:spacing w:val="-7"/>
        </w:rPr>
        <w:t xml:space="preserve"> </w:t>
      </w:r>
      <w:r>
        <w:t>and</w:t>
      </w:r>
      <w:r>
        <w:rPr>
          <w:spacing w:val="-3"/>
        </w:rPr>
        <w:t xml:space="preserve"> </w:t>
      </w:r>
      <w:r>
        <w:t>its</w:t>
      </w:r>
      <w:r>
        <w:rPr>
          <w:spacing w:val="-7"/>
        </w:rPr>
        <w:t xml:space="preserve"> </w:t>
      </w:r>
      <w:r>
        <w:t>main</w:t>
      </w:r>
      <w:r>
        <w:rPr>
          <w:spacing w:val="-3"/>
        </w:rPr>
        <w:t xml:space="preserve"> </w:t>
      </w:r>
      <w:r>
        <w:rPr>
          <w:spacing w:val="-2"/>
        </w:rPr>
        <w:t>concepts.</w:t>
      </w:r>
    </w:p>
    <w:p w14:paraId="08CB9459" w14:textId="77777777" w:rsidR="00C41E8E" w:rsidRDefault="00B31F58">
      <w:pPr>
        <w:pStyle w:val="ListParagraph"/>
        <w:numPr>
          <w:ilvl w:val="0"/>
          <w:numId w:val="2"/>
        </w:numPr>
        <w:tabs>
          <w:tab w:val="left" w:pos="939"/>
        </w:tabs>
        <w:spacing w:before="2" w:line="237" w:lineRule="auto"/>
        <w:ind w:right="903"/>
        <w:rPr>
          <w:rFonts w:ascii="Symbol" w:hAnsi="Symbol"/>
        </w:rPr>
      </w:pPr>
      <w:r>
        <w:t>Highlight</w:t>
      </w:r>
      <w:r>
        <w:rPr>
          <w:spacing w:val="-1"/>
        </w:rPr>
        <w:t xml:space="preserve"> </w:t>
      </w:r>
      <w:r>
        <w:t>the</w:t>
      </w:r>
      <w:r>
        <w:rPr>
          <w:spacing w:val="-3"/>
        </w:rPr>
        <w:t xml:space="preserve"> </w:t>
      </w:r>
      <w:r>
        <w:t>relevance</w:t>
      </w:r>
      <w:r>
        <w:rPr>
          <w:spacing w:val="-5"/>
        </w:rPr>
        <w:t xml:space="preserve"> </w:t>
      </w:r>
      <w:r>
        <w:t>of</w:t>
      </w:r>
      <w:r>
        <w:rPr>
          <w:spacing w:val="-4"/>
        </w:rPr>
        <w:t xml:space="preserve"> </w:t>
      </w:r>
      <w:r>
        <w:t>these</w:t>
      </w:r>
      <w:r>
        <w:rPr>
          <w:spacing w:val="-5"/>
        </w:rPr>
        <w:t xml:space="preserve"> </w:t>
      </w:r>
      <w:r>
        <w:t>models</w:t>
      </w:r>
      <w:r>
        <w:rPr>
          <w:spacing w:val="-2"/>
        </w:rPr>
        <w:t xml:space="preserve"> </w:t>
      </w:r>
      <w:r>
        <w:t>in</w:t>
      </w:r>
      <w:r>
        <w:rPr>
          <w:spacing w:val="-5"/>
        </w:rPr>
        <w:t xml:space="preserve"> </w:t>
      </w:r>
      <w:r>
        <w:t>understanding</w:t>
      </w:r>
      <w:r>
        <w:rPr>
          <w:spacing w:val="-3"/>
        </w:rPr>
        <w:t xml:space="preserve"> </w:t>
      </w:r>
      <w:r>
        <w:t>team</w:t>
      </w:r>
      <w:r>
        <w:rPr>
          <w:spacing w:val="-4"/>
        </w:rPr>
        <w:t xml:space="preserve"> </w:t>
      </w:r>
      <w:r>
        <w:t>dynamics</w:t>
      </w:r>
      <w:r>
        <w:rPr>
          <w:spacing w:val="-5"/>
        </w:rPr>
        <w:t xml:space="preserve"> </w:t>
      </w:r>
      <w:r>
        <w:t>and improving</w:t>
      </w:r>
      <w:r>
        <w:rPr>
          <w:spacing w:val="-5"/>
        </w:rPr>
        <w:t xml:space="preserve"> </w:t>
      </w:r>
      <w:r>
        <w:t>teamwork</w:t>
      </w:r>
      <w:r>
        <w:rPr>
          <w:spacing w:val="-4"/>
        </w:rPr>
        <w:t xml:space="preserve"> </w:t>
      </w:r>
      <w:r>
        <w:t xml:space="preserve">in </w:t>
      </w:r>
      <w:proofErr w:type="spellStart"/>
      <w:r>
        <w:rPr>
          <w:spacing w:val="-2"/>
        </w:rPr>
        <w:t>organisations</w:t>
      </w:r>
      <w:proofErr w:type="spellEnd"/>
      <w:r>
        <w:rPr>
          <w:spacing w:val="-2"/>
        </w:rPr>
        <w:t>.</w:t>
      </w:r>
    </w:p>
    <w:p w14:paraId="0506E03E" w14:textId="77777777" w:rsidR="00C41E8E" w:rsidRDefault="00C41E8E">
      <w:pPr>
        <w:pStyle w:val="BodyText"/>
        <w:spacing w:before="3"/>
      </w:pPr>
    </w:p>
    <w:p w14:paraId="73D5700E" w14:textId="77777777" w:rsidR="00C41E8E" w:rsidRDefault="00B31F58">
      <w:pPr>
        <w:pStyle w:val="BodyText"/>
        <w:ind w:left="219"/>
      </w:pPr>
      <w:r>
        <w:t>Team</w:t>
      </w:r>
      <w:r>
        <w:rPr>
          <w:spacing w:val="-1"/>
        </w:rPr>
        <w:t xml:space="preserve"> </w:t>
      </w:r>
      <w:r>
        <w:rPr>
          <w:spacing w:val="-2"/>
        </w:rPr>
        <w:t>Roles</w:t>
      </w:r>
    </w:p>
    <w:p w14:paraId="5E38B881" w14:textId="77777777" w:rsidR="00C41E8E" w:rsidRDefault="00B31F58">
      <w:pPr>
        <w:pStyle w:val="ListParagraph"/>
        <w:numPr>
          <w:ilvl w:val="0"/>
          <w:numId w:val="2"/>
        </w:numPr>
        <w:tabs>
          <w:tab w:val="left" w:pos="939"/>
        </w:tabs>
        <w:spacing w:before="1" w:line="269" w:lineRule="exact"/>
        <w:ind w:hanging="360"/>
        <w:rPr>
          <w:rFonts w:ascii="Symbol" w:hAnsi="Symbol"/>
        </w:rPr>
      </w:pPr>
      <w:r>
        <w:t>Explain</w:t>
      </w:r>
      <w:r>
        <w:rPr>
          <w:spacing w:val="-4"/>
        </w:rPr>
        <w:t xml:space="preserve"> </w:t>
      </w:r>
      <w:r>
        <w:t>the</w:t>
      </w:r>
      <w:r>
        <w:rPr>
          <w:spacing w:val="-3"/>
        </w:rPr>
        <w:t xml:space="preserve"> </w:t>
      </w:r>
      <w:r>
        <w:t>Belbin</w:t>
      </w:r>
      <w:r>
        <w:rPr>
          <w:spacing w:val="-3"/>
        </w:rPr>
        <w:t xml:space="preserve"> </w:t>
      </w:r>
      <w:r>
        <w:t>model</w:t>
      </w:r>
      <w:r>
        <w:rPr>
          <w:spacing w:val="-6"/>
        </w:rPr>
        <w:t xml:space="preserve"> </w:t>
      </w:r>
      <w:r>
        <w:t>and</w:t>
      </w:r>
      <w:r>
        <w:rPr>
          <w:spacing w:val="-3"/>
        </w:rPr>
        <w:t xml:space="preserve"> </w:t>
      </w:r>
      <w:r>
        <w:t>its</w:t>
      </w:r>
      <w:r>
        <w:rPr>
          <w:spacing w:val="-3"/>
        </w:rPr>
        <w:t xml:space="preserve"> </w:t>
      </w:r>
      <w:r>
        <w:rPr>
          <w:spacing w:val="-2"/>
        </w:rPr>
        <w:t>purpose.</w:t>
      </w:r>
    </w:p>
    <w:p w14:paraId="410B0A99" w14:textId="77777777" w:rsidR="00C41E8E" w:rsidRDefault="00B31F58">
      <w:pPr>
        <w:pStyle w:val="ListParagraph"/>
        <w:numPr>
          <w:ilvl w:val="0"/>
          <w:numId w:val="2"/>
        </w:numPr>
        <w:tabs>
          <w:tab w:val="left" w:pos="939"/>
        </w:tabs>
        <w:spacing w:line="269" w:lineRule="exact"/>
        <w:ind w:hanging="360"/>
        <w:rPr>
          <w:rFonts w:ascii="Symbol" w:hAnsi="Symbol"/>
        </w:rPr>
      </w:pPr>
      <w:r>
        <w:t>Discuss</w:t>
      </w:r>
      <w:r>
        <w:rPr>
          <w:spacing w:val="-7"/>
        </w:rPr>
        <w:t xml:space="preserve"> </w:t>
      </w:r>
      <w:r>
        <w:t>the</w:t>
      </w:r>
      <w:r>
        <w:rPr>
          <w:spacing w:val="-7"/>
        </w:rPr>
        <w:t xml:space="preserve"> </w:t>
      </w:r>
      <w:r>
        <w:t>nine</w:t>
      </w:r>
      <w:r>
        <w:rPr>
          <w:spacing w:val="-5"/>
        </w:rPr>
        <w:t xml:space="preserve"> </w:t>
      </w:r>
      <w:r>
        <w:t>team</w:t>
      </w:r>
      <w:r>
        <w:rPr>
          <w:spacing w:val="-6"/>
        </w:rPr>
        <w:t xml:space="preserve"> </w:t>
      </w:r>
      <w:r>
        <w:t>roles</w:t>
      </w:r>
      <w:r>
        <w:rPr>
          <w:spacing w:val="-4"/>
        </w:rPr>
        <w:t xml:space="preserve"> </w:t>
      </w:r>
      <w:r>
        <w:t>identified</w:t>
      </w:r>
      <w:r>
        <w:rPr>
          <w:spacing w:val="-5"/>
        </w:rPr>
        <w:t xml:space="preserve"> </w:t>
      </w:r>
      <w:r>
        <w:t>by</w:t>
      </w:r>
      <w:r>
        <w:rPr>
          <w:spacing w:val="-7"/>
        </w:rPr>
        <w:t xml:space="preserve"> </w:t>
      </w:r>
      <w:r>
        <w:t>Belbin</w:t>
      </w:r>
      <w:r>
        <w:rPr>
          <w:spacing w:val="-5"/>
        </w:rPr>
        <w:t xml:space="preserve"> </w:t>
      </w:r>
      <w:r>
        <w:t>(e.g.,</w:t>
      </w:r>
      <w:r>
        <w:rPr>
          <w:spacing w:val="-3"/>
        </w:rPr>
        <w:t xml:space="preserve"> </w:t>
      </w:r>
      <w:r>
        <w:t>Plant,</w:t>
      </w:r>
      <w:r>
        <w:rPr>
          <w:spacing w:val="-3"/>
        </w:rPr>
        <w:t xml:space="preserve"> </w:t>
      </w:r>
      <w:r>
        <w:t>Shaper,</w:t>
      </w:r>
      <w:r>
        <w:rPr>
          <w:spacing w:val="-5"/>
        </w:rPr>
        <w:t xml:space="preserve"> </w:t>
      </w:r>
      <w:r>
        <w:rPr>
          <w:spacing w:val="-2"/>
        </w:rPr>
        <w:t>Coordinator).</w:t>
      </w:r>
    </w:p>
    <w:p w14:paraId="5FA27256" w14:textId="77777777" w:rsidR="00C41E8E" w:rsidRDefault="00B31F58">
      <w:pPr>
        <w:pStyle w:val="ListParagraph"/>
        <w:numPr>
          <w:ilvl w:val="0"/>
          <w:numId w:val="2"/>
        </w:numPr>
        <w:tabs>
          <w:tab w:val="left" w:pos="939"/>
        </w:tabs>
        <w:spacing w:before="2" w:line="237" w:lineRule="auto"/>
        <w:ind w:right="1137"/>
        <w:rPr>
          <w:rFonts w:ascii="Symbol" w:hAnsi="Symbol"/>
        </w:rPr>
      </w:pPr>
      <w:r>
        <w:t>Provide</w:t>
      </w:r>
      <w:r>
        <w:rPr>
          <w:spacing w:val="-3"/>
        </w:rPr>
        <w:t xml:space="preserve"> </w:t>
      </w:r>
      <w:r>
        <w:t>real-world</w:t>
      </w:r>
      <w:r>
        <w:rPr>
          <w:spacing w:val="-3"/>
        </w:rPr>
        <w:t xml:space="preserve"> </w:t>
      </w:r>
      <w:r>
        <w:t>examples</w:t>
      </w:r>
      <w:r>
        <w:rPr>
          <w:spacing w:val="-3"/>
        </w:rPr>
        <w:t xml:space="preserve"> </w:t>
      </w:r>
      <w:r>
        <w:t>of</w:t>
      </w:r>
      <w:r>
        <w:rPr>
          <w:spacing w:val="-1"/>
        </w:rPr>
        <w:t xml:space="preserve"> </w:t>
      </w:r>
      <w:r>
        <w:t>how</w:t>
      </w:r>
      <w:r>
        <w:rPr>
          <w:spacing w:val="-6"/>
        </w:rPr>
        <w:t xml:space="preserve"> </w:t>
      </w:r>
      <w:proofErr w:type="spellStart"/>
      <w:r>
        <w:t>organisations</w:t>
      </w:r>
      <w:proofErr w:type="spellEnd"/>
      <w:r>
        <w:rPr>
          <w:spacing w:val="-2"/>
        </w:rPr>
        <w:t xml:space="preserve"> </w:t>
      </w:r>
      <w:r>
        <w:t>have</w:t>
      </w:r>
      <w:r>
        <w:rPr>
          <w:spacing w:val="-3"/>
        </w:rPr>
        <w:t xml:space="preserve"> </w:t>
      </w:r>
      <w:r>
        <w:t>applied</w:t>
      </w:r>
      <w:r>
        <w:rPr>
          <w:spacing w:val="-5"/>
        </w:rPr>
        <w:t xml:space="preserve"> </w:t>
      </w:r>
      <w:r>
        <w:t>the</w:t>
      </w:r>
      <w:r>
        <w:rPr>
          <w:spacing w:val="-3"/>
        </w:rPr>
        <w:t xml:space="preserve"> </w:t>
      </w:r>
      <w:r>
        <w:t>Belbin</w:t>
      </w:r>
      <w:r>
        <w:rPr>
          <w:spacing w:val="-3"/>
        </w:rPr>
        <w:t xml:space="preserve"> </w:t>
      </w:r>
      <w:r>
        <w:t>model</w:t>
      </w:r>
      <w:r>
        <w:rPr>
          <w:spacing w:val="-6"/>
        </w:rPr>
        <w:t xml:space="preserve"> </w:t>
      </w:r>
      <w:r>
        <w:t>to</w:t>
      </w:r>
      <w:r>
        <w:rPr>
          <w:spacing w:val="-3"/>
        </w:rPr>
        <w:t xml:space="preserve"> </w:t>
      </w:r>
      <w:proofErr w:type="spellStart"/>
      <w:r>
        <w:t>optimise</w:t>
      </w:r>
      <w:proofErr w:type="spellEnd"/>
      <w:r>
        <w:rPr>
          <w:spacing w:val="-5"/>
        </w:rPr>
        <w:t xml:space="preserve"> </w:t>
      </w:r>
      <w:r>
        <w:t>team composition and task allocation.</w:t>
      </w:r>
    </w:p>
    <w:p w14:paraId="76093683" w14:textId="77777777" w:rsidR="00C41E8E" w:rsidRDefault="00C41E8E">
      <w:pPr>
        <w:pStyle w:val="BodyText"/>
        <w:spacing w:before="3"/>
      </w:pPr>
    </w:p>
    <w:p w14:paraId="5A7D47A9" w14:textId="77777777" w:rsidR="00C41E8E" w:rsidRDefault="00B31F58">
      <w:pPr>
        <w:pStyle w:val="BodyText"/>
        <w:ind w:left="219"/>
      </w:pPr>
      <w:r>
        <w:t>Understanding</w:t>
      </w:r>
      <w:r>
        <w:rPr>
          <w:spacing w:val="-7"/>
        </w:rPr>
        <w:t xml:space="preserve"> </w:t>
      </w:r>
      <w:r>
        <w:t>Team</w:t>
      </w:r>
      <w:r>
        <w:rPr>
          <w:spacing w:val="-6"/>
        </w:rPr>
        <w:t xml:space="preserve"> </w:t>
      </w:r>
      <w:r>
        <w:rPr>
          <w:spacing w:val="-2"/>
        </w:rPr>
        <w:t>Development</w:t>
      </w:r>
    </w:p>
    <w:p w14:paraId="1332F2D7" w14:textId="77777777" w:rsidR="00C41E8E" w:rsidRDefault="00B31F58">
      <w:pPr>
        <w:pStyle w:val="ListParagraph"/>
        <w:numPr>
          <w:ilvl w:val="0"/>
          <w:numId w:val="2"/>
        </w:numPr>
        <w:tabs>
          <w:tab w:val="left" w:pos="939"/>
        </w:tabs>
        <w:spacing w:before="3" w:line="237" w:lineRule="auto"/>
        <w:ind w:right="817"/>
        <w:rPr>
          <w:rFonts w:ascii="Symbol" w:hAnsi="Symbol"/>
        </w:rPr>
      </w:pPr>
      <w:r>
        <w:t>Introduce</w:t>
      </w:r>
      <w:r>
        <w:rPr>
          <w:spacing w:val="-4"/>
        </w:rPr>
        <w:t xml:space="preserve"> </w:t>
      </w:r>
      <w:r>
        <w:t>the</w:t>
      </w:r>
      <w:r>
        <w:rPr>
          <w:spacing w:val="-2"/>
        </w:rPr>
        <w:t xml:space="preserve"> </w:t>
      </w:r>
      <w:r>
        <w:t>Tuckman</w:t>
      </w:r>
      <w:r>
        <w:rPr>
          <w:spacing w:val="-7"/>
        </w:rPr>
        <w:t xml:space="preserve"> </w:t>
      </w:r>
      <w:r>
        <w:t>model's</w:t>
      </w:r>
      <w:r>
        <w:rPr>
          <w:spacing w:val="-4"/>
        </w:rPr>
        <w:t xml:space="preserve"> </w:t>
      </w:r>
      <w:r>
        <w:t>stages</w:t>
      </w:r>
      <w:r>
        <w:rPr>
          <w:spacing w:val="-4"/>
        </w:rPr>
        <w:t xml:space="preserve"> </w:t>
      </w:r>
      <w:r>
        <w:t>of</w:t>
      </w:r>
      <w:r>
        <w:rPr>
          <w:spacing w:val="-5"/>
        </w:rPr>
        <w:t xml:space="preserve"> </w:t>
      </w:r>
      <w:r>
        <w:t>team</w:t>
      </w:r>
      <w:r>
        <w:rPr>
          <w:spacing w:val="-3"/>
        </w:rPr>
        <w:t xml:space="preserve"> </w:t>
      </w:r>
      <w:r>
        <w:t>development:</w:t>
      </w:r>
      <w:r>
        <w:rPr>
          <w:spacing w:val="-3"/>
        </w:rPr>
        <w:t xml:space="preserve"> </w:t>
      </w:r>
      <w:r>
        <w:t>forming,</w:t>
      </w:r>
      <w:r>
        <w:rPr>
          <w:spacing w:val="-3"/>
        </w:rPr>
        <w:t xml:space="preserve"> </w:t>
      </w:r>
      <w:r>
        <w:t>storming,</w:t>
      </w:r>
      <w:r>
        <w:rPr>
          <w:spacing w:val="-3"/>
        </w:rPr>
        <w:t xml:space="preserve"> </w:t>
      </w:r>
      <w:r>
        <w:t>norming,</w:t>
      </w:r>
      <w:r>
        <w:rPr>
          <w:spacing w:val="-3"/>
        </w:rPr>
        <w:t xml:space="preserve"> </w:t>
      </w:r>
      <w:r>
        <w:t>performing, and adjourning.</w:t>
      </w:r>
    </w:p>
    <w:p w14:paraId="249AF0C8" w14:textId="77777777" w:rsidR="00C41E8E" w:rsidRDefault="00B31F58">
      <w:pPr>
        <w:pStyle w:val="ListParagraph"/>
        <w:numPr>
          <w:ilvl w:val="0"/>
          <w:numId w:val="2"/>
        </w:numPr>
        <w:tabs>
          <w:tab w:val="left" w:pos="939"/>
        </w:tabs>
        <w:spacing w:before="4" w:line="237" w:lineRule="auto"/>
        <w:ind w:right="1371"/>
        <w:rPr>
          <w:rFonts w:ascii="Symbol" w:hAnsi="Symbol"/>
        </w:rPr>
      </w:pPr>
      <w:r>
        <w:t>Discuss</w:t>
      </w:r>
      <w:r>
        <w:rPr>
          <w:spacing w:val="-3"/>
        </w:rPr>
        <w:t xml:space="preserve"> </w:t>
      </w:r>
      <w:r>
        <w:t>each</w:t>
      </w:r>
      <w:r>
        <w:rPr>
          <w:spacing w:val="-5"/>
        </w:rPr>
        <w:t xml:space="preserve"> </w:t>
      </w:r>
      <w:r>
        <w:t>stage</w:t>
      </w:r>
      <w:r>
        <w:rPr>
          <w:spacing w:val="-5"/>
        </w:rPr>
        <w:t xml:space="preserve"> </w:t>
      </w:r>
      <w:r>
        <w:t>in</w:t>
      </w:r>
      <w:r>
        <w:rPr>
          <w:spacing w:val="-3"/>
        </w:rPr>
        <w:t xml:space="preserve"> </w:t>
      </w:r>
      <w:r>
        <w:t>detail,</w:t>
      </w:r>
      <w:r>
        <w:rPr>
          <w:spacing w:val="-1"/>
        </w:rPr>
        <w:t xml:space="preserve"> </w:t>
      </w:r>
      <w:r>
        <w:t>highlighting</w:t>
      </w:r>
      <w:r>
        <w:rPr>
          <w:spacing w:val="-3"/>
        </w:rPr>
        <w:t xml:space="preserve"> </w:t>
      </w:r>
      <w:r>
        <w:t>the</w:t>
      </w:r>
      <w:r>
        <w:rPr>
          <w:spacing w:val="-5"/>
        </w:rPr>
        <w:t xml:space="preserve"> </w:t>
      </w:r>
      <w:r>
        <w:t>challenges</w:t>
      </w:r>
      <w:r>
        <w:rPr>
          <w:spacing w:val="-2"/>
        </w:rPr>
        <w:t xml:space="preserve"> </w:t>
      </w:r>
      <w:r>
        <w:t>and</w:t>
      </w:r>
      <w:r>
        <w:rPr>
          <w:spacing w:val="-3"/>
        </w:rPr>
        <w:t xml:space="preserve"> </w:t>
      </w:r>
      <w:r>
        <w:t>opportunities</w:t>
      </w:r>
      <w:r>
        <w:rPr>
          <w:spacing w:val="-5"/>
        </w:rPr>
        <w:t xml:space="preserve"> </w:t>
      </w:r>
      <w:r>
        <w:t>associated</w:t>
      </w:r>
      <w:r>
        <w:rPr>
          <w:spacing w:val="-3"/>
        </w:rPr>
        <w:t xml:space="preserve"> </w:t>
      </w:r>
      <w:r>
        <w:t>with</w:t>
      </w:r>
      <w:r>
        <w:rPr>
          <w:spacing w:val="-5"/>
        </w:rPr>
        <w:t xml:space="preserve"> </w:t>
      </w:r>
      <w:r>
        <w:t xml:space="preserve">team </w:t>
      </w:r>
      <w:r>
        <w:rPr>
          <w:spacing w:val="-2"/>
        </w:rPr>
        <w:t>development.</w:t>
      </w:r>
    </w:p>
    <w:p w14:paraId="6713F7DA" w14:textId="77777777" w:rsidR="00C41E8E" w:rsidRDefault="00B31F58">
      <w:pPr>
        <w:pStyle w:val="ListParagraph"/>
        <w:numPr>
          <w:ilvl w:val="0"/>
          <w:numId w:val="2"/>
        </w:numPr>
        <w:tabs>
          <w:tab w:val="left" w:pos="939"/>
        </w:tabs>
        <w:spacing w:before="4"/>
        <w:ind w:hanging="360"/>
        <w:rPr>
          <w:rFonts w:ascii="Symbol" w:hAnsi="Symbol"/>
        </w:rPr>
      </w:pPr>
      <w:r>
        <w:t>Provide</w:t>
      </w:r>
      <w:r>
        <w:rPr>
          <w:spacing w:val="-8"/>
        </w:rPr>
        <w:t xml:space="preserve"> </w:t>
      </w:r>
      <w:r>
        <w:t>examples</w:t>
      </w:r>
      <w:r>
        <w:rPr>
          <w:spacing w:val="-5"/>
        </w:rPr>
        <w:t xml:space="preserve"> </w:t>
      </w:r>
      <w:r>
        <w:t>of</w:t>
      </w:r>
      <w:r>
        <w:rPr>
          <w:spacing w:val="-5"/>
        </w:rPr>
        <w:t xml:space="preserve"> </w:t>
      </w:r>
      <w:r>
        <w:t>how</w:t>
      </w:r>
      <w:r>
        <w:rPr>
          <w:spacing w:val="-5"/>
        </w:rPr>
        <w:t xml:space="preserve"> </w:t>
      </w:r>
      <w:r>
        <w:t>teams</w:t>
      </w:r>
      <w:r>
        <w:rPr>
          <w:spacing w:val="-4"/>
        </w:rPr>
        <w:t xml:space="preserve"> </w:t>
      </w:r>
      <w:r>
        <w:t>can</w:t>
      </w:r>
      <w:r>
        <w:rPr>
          <w:spacing w:val="-7"/>
        </w:rPr>
        <w:t xml:space="preserve"> </w:t>
      </w:r>
      <w:r>
        <w:t>navigate</w:t>
      </w:r>
      <w:r>
        <w:rPr>
          <w:spacing w:val="-7"/>
        </w:rPr>
        <w:t xml:space="preserve"> </w:t>
      </w:r>
      <w:r>
        <w:t>each</w:t>
      </w:r>
      <w:r>
        <w:rPr>
          <w:spacing w:val="-5"/>
        </w:rPr>
        <w:t xml:space="preserve"> </w:t>
      </w:r>
      <w:r>
        <w:t>stage</w:t>
      </w:r>
      <w:r>
        <w:rPr>
          <w:spacing w:val="-6"/>
        </w:rPr>
        <w:t xml:space="preserve"> </w:t>
      </w:r>
      <w:r>
        <w:t>effectively</w:t>
      </w:r>
      <w:r>
        <w:rPr>
          <w:spacing w:val="-5"/>
        </w:rPr>
        <w:t xml:space="preserve"> </w:t>
      </w:r>
      <w:r>
        <w:t>to</w:t>
      </w:r>
      <w:r>
        <w:rPr>
          <w:spacing w:val="-6"/>
        </w:rPr>
        <w:t xml:space="preserve"> </w:t>
      </w:r>
      <w:r>
        <w:t>achieve</w:t>
      </w:r>
      <w:r>
        <w:rPr>
          <w:spacing w:val="-5"/>
        </w:rPr>
        <w:t xml:space="preserve"> </w:t>
      </w:r>
      <w:r>
        <w:t>high</w:t>
      </w:r>
      <w:r>
        <w:rPr>
          <w:spacing w:val="-5"/>
        </w:rPr>
        <w:t xml:space="preserve"> </w:t>
      </w:r>
      <w:r>
        <w:rPr>
          <w:spacing w:val="-2"/>
        </w:rPr>
        <w:t>performance.</w:t>
      </w:r>
    </w:p>
    <w:p w14:paraId="0418662D" w14:textId="77777777" w:rsidR="00C41E8E" w:rsidRDefault="00B31F58">
      <w:pPr>
        <w:pStyle w:val="BodyText"/>
        <w:spacing w:before="251"/>
        <w:ind w:left="219"/>
      </w:pPr>
      <w:r>
        <w:t>Managing</w:t>
      </w:r>
      <w:r>
        <w:rPr>
          <w:spacing w:val="-5"/>
        </w:rPr>
        <w:t xml:space="preserve"> </w:t>
      </w:r>
      <w:r>
        <w:t>Conflict</w:t>
      </w:r>
      <w:r>
        <w:rPr>
          <w:spacing w:val="-5"/>
        </w:rPr>
        <w:t xml:space="preserve"> </w:t>
      </w:r>
      <w:r>
        <w:t>in</w:t>
      </w:r>
      <w:r>
        <w:rPr>
          <w:spacing w:val="-4"/>
        </w:rPr>
        <w:t xml:space="preserve"> </w:t>
      </w:r>
      <w:r>
        <w:t>the</w:t>
      </w:r>
      <w:r>
        <w:rPr>
          <w:spacing w:val="-9"/>
        </w:rPr>
        <w:t xml:space="preserve"> </w:t>
      </w:r>
      <w:r>
        <w:rPr>
          <w:spacing w:val="-2"/>
        </w:rPr>
        <w:t>Workplace</w:t>
      </w:r>
    </w:p>
    <w:p w14:paraId="3714891E" w14:textId="77777777" w:rsidR="00C41E8E" w:rsidRDefault="00B31F58">
      <w:pPr>
        <w:pStyle w:val="ListParagraph"/>
        <w:numPr>
          <w:ilvl w:val="0"/>
          <w:numId w:val="2"/>
        </w:numPr>
        <w:tabs>
          <w:tab w:val="left" w:pos="939"/>
        </w:tabs>
        <w:spacing w:before="4" w:line="237" w:lineRule="auto"/>
        <w:ind w:right="1817"/>
        <w:rPr>
          <w:rFonts w:ascii="Symbol" w:hAnsi="Symbol"/>
        </w:rPr>
      </w:pPr>
      <w:r>
        <w:t>Explain</w:t>
      </w:r>
      <w:r>
        <w:rPr>
          <w:spacing w:val="-4"/>
        </w:rPr>
        <w:t xml:space="preserve"> </w:t>
      </w:r>
      <w:r>
        <w:t>the</w:t>
      </w:r>
      <w:r>
        <w:rPr>
          <w:spacing w:val="-4"/>
        </w:rPr>
        <w:t xml:space="preserve"> </w:t>
      </w:r>
      <w:r>
        <w:t>Thomas</w:t>
      </w:r>
      <w:r>
        <w:rPr>
          <w:spacing w:val="-4"/>
        </w:rPr>
        <w:t xml:space="preserve"> </w:t>
      </w:r>
      <w:r>
        <w:t>Kilmann</w:t>
      </w:r>
      <w:r>
        <w:rPr>
          <w:spacing w:val="-4"/>
        </w:rPr>
        <w:t xml:space="preserve"> </w:t>
      </w:r>
      <w:r>
        <w:t>model's</w:t>
      </w:r>
      <w:r>
        <w:rPr>
          <w:spacing w:val="-6"/>
        </w:rPr>
        <w:t xml:space="preserve"> </w:t>
      </w:r>
      <w:r>
        <w:t>five</w:t>
      </w:r>
      <w:r>
        <w:rPr>
          <w:spacing w:val="-4"/>
        </w:rPr>
        <w:t xml:space="preserve"> </w:t>
      </w:r>
      <w:r>
        <w:t>conflict-handling</w:t>
      </w:r>
      <w:r>
        <w:rPr>
          <w:spacing w:val="-4"/>
        </w:rPr>
        <w:t xml:space="preserve"> </w:t>
      </w:r>
      <w:r>
        <w:t>styles:</w:t>
      </w:r>
      <w:r>
        <w:rPr>
          <w:spacing w:val="-5"/>
        </w:rPr>
        <w:t xml:space="preserve"> </w:t>
      </w:r>
      <w:r>
        <w:t>competing,</w:t>
      </w:r>
      <w:r>
        <w:rPr>
          <w:spacing w:val="-2"/>
        </w:rPr>
        <w:t xml:space="preserve"> </w:t>
      </w:r>
      <w:r>
        <w:t>collaborating, compromising, avoiding, and accommodating.</w:t>
      </w:r>
    </w:p>
    <w:p w14:paraId="29DD034A" w14:textId="77777777" w:rsidR="00C41E8E" w:rsidRDefault="00B31F58">
      <w:pPr>
        <w:pStyle w:val="ListParagraph"/>
        <w:numPr>
          <w:ilvl w:val="0"/>
          <w:numId w:val="2"/>
        </w:numPr>
        <w:tabs>
          <w:tab w:val="left" w:pos="939"/>
        </w:tabs>
        <w:spacing w:before="3" w:line="269" w:lineRule="exact"/>
        <w:ind w:hanging="360"/>
        <w:rPr>
          <w:rFonts w:ascii="Symbol" w:hAnsi="Symbol"/>
        </w:rPr>
      </w:pPr>
      <w:r>
        <w:t>Discuss</w:t>
      </w:r>
      <w:r>
        <w:rPr>
          <w:spacing w:val="-8"/>
        </w:rPr>
        <w:t xml:space="preserve"> </w:t>
      </w:r>
      <w:r>
        <w:t>the</w:t>
      </w:r>
      <w:r>
        <w:rPr>
          <w:spacing w:val="-8"/>
        </w:rPr>
        <w:t xml:space="preserve"> </w:t>
      </w:r>
      <w:r>
        <w:t>significance</w:t>
      </w:r>
      <w:r>
        <w:rPr>
          <w:spacing w:val="-8"/>
        </w:rPr>
        <w:t xml:space="preserve"> </w:t>
      </w:r>
      <w:r>
        <w:t>of</w:t>
      </w:r>
      <w:r>
        <w:rPr>
          <w:spacing w:val="-5"/>
        </w:rPr>
        <w:t xml:space="preserve"> </w:t>
      </w:r>
      <w:r>
        <w:t>understanding</w:t>
      </w:r>
      <w:r>
        <w:rPr>
          <w:spacing w:val="-8"/>
        </w:rPr>
        <w:t xml:space="preserve"> </w:t>
      </w:r>
      <w:r>
        <w:t>these</w:t>
      </w:r>
      <w:r>
        <w:rPr>
          <w:spacing w:val="-7"/>
        </w:rPr>
        <w:t xml:space="preserve"> </w:t>
      </w:r>
      <w:r>
        <w:t>styles</w:t>
      </w:r>
      <w:r>
        <w:rPr>
          <w:spacing w:val="-6"/>
        </w:rPr>
        <w:t xml:space="preserve"> </w:t>
      </w:r>
      <w:r>
        <w:t>in</w:t>
      </w:r>
      <w:r>
        <w:rPr>
          <w:spacing w:val="-8"/>
        </w:rPr>
        <w:t xml:space="preserve"> </w:t>
      </w:r>
      <w:r>
        <w:t>managing</w:t>
      </w:r>
      <w:r>
        <w:rPr>
          <w:spacing w:val="-6"/>
        </w:rPr>
        <w:t xml:space="preserve"> </w:t>
      </w:r>
      <w:r>
        <w:t>conflicts</w:t>
      </w:r>
      <w:r>
        <w:rPr>
          <w:spacing w:val="-5"/>
        </w:rPr>
        <w:t xml:space="preserve"> </w:t>
      </w:r>
      <w:r>
        <w:t>within</w:t>
      </w:r>
      <w:r>
        <w:rPr>
          <w:spacing w:val="-7"/>
        </w:rPr>
        <w:t xml:space="preserve"> </w:t>
      </w:r>
      <w:r>
        <w:rPr>
          <w:spacing w:val="-2"/>
        </w:rPr>
        <w:t>teams.</w:t>
      </w:r>
    </w:p>
    <w:p w14:paraId="1ED3FAFD" w14:textId="77777777" w:rsidR="00C41E8E" w:rsidRDefault="00B31F58">
      <w:pPr>
        <w:pStyle w:val="ListParagraph"/>
        <w:numPr>
          <w:ilvl w:val="0"/>
          <w:numId w:val="2"/>
        </w:numPr>
        <w:tabs>
          <w:tab w:val="left" w:pos="939"/>
        </w:tabs>
        <w:spacing w:before="2" w:line="237" w:lineRule="auto"/>
        <w:ind w:right="523"/>
        <w:rPr>
          <w:rFonts w:ascii="Symbol" w:hAnsi="Symbol"/>
        </w:rPr>
      </w:pPr>
      <w:r>
        <w:t>Provide</w:t>
      </w:r>
      <w:r>
        <w:rPr>
          <w:spacing w:val="-2"/>
        </w:rPr>
        <w:t xml:space="preserve"> </w:t>
      </w:r>
      <w:r>
        <w:t>examples</w:t>
      </w:r>
      <w:r>
        <w:rPr>
          <w:spacing w:val="-2"/>
        </w:rPr>
        <w:t xml:space="preserve"> </w:t>
      </w:r>
      <w:r>
        <w:t>of</w:t>
      </w:r>
      <w:r>
        <w:rPr>
          <w:spacing w:val="-2"/>
        </w:rPr>
        <w:t xml:space="preserve"> </w:t>
      </w:r>
      <w:r>
        <w:t>how</w:t>
      </w:r>
      <w:r>
        <w:rPr>
          <w:spacing w:val="-2"/>
        </w:rPr>
        <w:t xml:space="preserve"> </w:t>
      </w:r>
      <w:proofErr w:type="spellStart"/>
      <w:r>
        <w:t>organisations</w:t>
      </w:r>
      <w:proofErr w:type="spellEnd"/>
      <w:r>
        <w:rPr>
          <w:spacing w:val="-4"/>
        </w:rPr>
        <w:t xml:space="preserve"> </w:t>
      </w:r>
      <w:r>
        <w:t>have</w:t>
      </w:r>
      <w:r>
        <w:rPr>
          <w:spacing w:val="-2"/>
        </w:rPr>
        <w:t xml:space="preserve"> </w:t>
      </w:r>
      <w:proofErr w:type="spellStart"/>
      <w:r>
        <w:t>utilised</w:t>
      </w:r>
      <w:proofErr w:type="spellEnd"/>
      <w:r>
        <w:rPr>
          <w:spacing w:val="-2"/>
        </w:rPr>
        <w:t xml:space="preserve"> </w:t>
      </w:r>
      <w:r>
        <w:t>the</w:t>
      </w:r>
      <w:r>
        <w:rPr>
          <w:spacing w:val="-2"/>
        </w:rPr>
        <w:t xml:space="preserve"> </w:t>
      </w:r>
      <w:r>
        <w:t>Thomas</w:t>
      </w:r>
      <w:r>
        <w:rPr>
          <w:spacing w:val="-4"/>
        </w:rPr>
        <w:t xml:space="preserve"> </w:t>
      </w:r>
      <w:r>
        <w:t>Kilmann</w:t>
      </w:r>
      <w:r>
        <w:rPr>
          <w:spacing w:val="-2"/>
        </w:rPr>
        <w:t xml:space="preserve"> </w:t>
      </w:r>
      <w:r>
        <w:t>model</w:t>
      </w:r>
      <w:r>
        <w:rPr>
          <w:spacing w:val="-5"/>
        </w:rPr>
        <w:t xml:space="preserve"> </w:t>
      </w:r>
      <w:r>
        <w:t>to</w:t>
      </w:r>
      <w:r>
        <w:rPr>
          <w:spacing w:val="-4"/>
        </w:rPr>
        <w:t xml:space="preserve"> </w:t>
      </w:r>
      <w:r>
        <w:t>resolve</w:t>
      </w:r>
      <w:r>
        <w:rPr>
          <w:spacing w:val="-4"/>
        </w:rPr>
        <w:t xml:space="preserve"> </w:t>
      </w:r>
      <w:r>
        <w:t>conflicts</w:t>
      </w:r>
      <w:r>
        <w:rPr>
          <w:spacing w:val="-1"/>
        </w:rPr>
        <w:t xml:space="preserve"> </w:t>
      </w:r>
      <w:r>
        <w:t>and maintain positive relationships.</w:t>
      </w:r>
    </w:p>
    <w:p w14:paraId="45506BDD" w14:textId="77777777" w:rsidR="00C41E8E" w:rsidRDefault="00C41E8E">
      <w:pPr>
        <w:pStyle w:val="BodyText"/>
        <w:spacing w:before="3"/>
      </w:pPr>
    </w:p>
    <w:p w14:paraId="3946E0B7" w14:textId="77777777" w:rsidR="00C41E8E" w:rsidRDefault="00B31F58">
      <w:pPr>
        <w:pStyle w:val="BodyText"/>
        <w:ind w:left="219"/>
      </w:pPr>
      <w:r>
        <w:rPr>
          <w:spacing w:val="-2"/>
        </w:rPr>
        <w:t>Conclusion</w:t>
      </w:r>
    </w:p>
    <w:p w14:paraId="6F27A7BE" w14:textId="77777777" w:rsidR="00C41E8E" w:rsidRDefault="00B31F58">
      <w:pPr>
        <w:pStyle w:val="ListParagraph"/>
        <w:numPr>
          <w:ilvl w:val="0"/>
          <w:numId w:val="2"/>
        </w:numPr>
        <w:tabs>
          <w:tab w:val="left" w:pos="939"/>
        </w:tabs>
        <w:spacing w:before="1" w:line="269" w:lineRule="exact"/>
        <w:ind w:hanging="360"/>
        <w:rPr>
          <w:rFonts w:ascii="Symbol" w:hAnsi="Symbol"/>
        </w:rPr>
      </w:pPr>
      <w:proofErr w:type="spellStart"/>
      <w:r>
        <w:t>Summarise</w:t>
      </w:r>
      <w:proofErr w:type="spellEnd"/>
      <w:r>
        <w:rPr>
          <w:spacing w:val="-4"/>
        </w:rPr>
        <w:t xml:space="preserve"> </w:t>
      </w:r>
      <w:r>
        <w:t>the</w:t>
      </w:r>
      <w:r>
        <w:rPr>
          <w:spacing w:val="-4"/>
        </w:rPr>
        <w:t xml:space="preserve"> </w:t>
      </w:r>
      <w:r>
        <w:t>key</w:t>
      </w:r>
      <w:r>
        <w:rPr>
          <w:spacing w:val="-6"/>
        </w:rPr>
        <w:t xml:space="preserve"> </w:t>
      </w:r>
      <w:r>
        <w:t>findings</w:t>
      </w:r>
      <w:r>
        <w:rPr>
          <w:spacing w:val="-3"/>
        </w:rPr>
        <w:t xml:space="preserve"> </w:t>
      </w:r>
      <w:r>
        <w:t>and</w:t>
      </w:r>
      <w:r>
        <w:rPr>
          <w:spacing w:val="-4"/>
        </w:rPr>
        <w:t xml:space="preserve"> </w:t>
      </w:r>
      <w:r>
        <w:t>insights</w:t>
      </w:r>
      <w:r>
        <w:rPr>
          <w:spacing w:val="-8"/>
        </w:rPr>
        <w:t xml:space="preserve"> </w:t>
      </w:r>
      <w:r>
        <w:t>from</w:t>
      </w:r>
      <w:r>
        <w:rPr>
          <w:spacing w:val="-5"/>
        </w:rPr>
        <w:t xml:space="preserve"> </w:t>
      </w:r>
      <w:r>
        <w:t>the</w:t>
      </w:r>
      <w:r>
        <w:rPr>
          <w:spacing w:val="-3"/>
        </w:rPr>
        <w:t xml:space="preserve"> </w:t>
      </w:r>
      <w:r>
        <w:rPr>
          <w:spacing w:val="-2"/>
        </w:rPr>
        <w:t>report.</w:t>
      </w:r>
    </w:p>
    <w:p w14:paraId="5F5B0701" w14:textId="77777777" w:rsidR="00C41E8E" w:rsidRDefault="00B31F58">
      <w:pPr>
        <w:pStyle w:val="ListParagraph"/>
        <w:numPr>
          <w:ilvl w:val="0"/>
          <w:numId w:val="2"/>
        </w:numPr>
        <w:tabs>
          <w:tab w:val="left" w:pos="939"/>
        </w:tabs>
        <w:spacing w:line="269" w:lineRule="exact"/>
        <w:ind w:hanging="360"/>
        <w:rPr>
          <w:rFonts w:ascii="Symbol" w:hAnsi="Symbol"/>
        </w:rPr>
      </w:pPr>
      <w:r>
        <w:t>Reflect</w:t>
      </w:r>
      <w:r>
        <w:rPr>
          <w:spacing w:val="-4"/>
        </w:rPr>
        <w:t xml:space="preserve"> </w:t>
      </w:r>
      <w:r>
        <w:t>on</w:t>
      </w:r>
      <w:r>
        <w:rPr>
          <w:spacing w:val="-7"/>
        </w:rPr>
        <w:t xml:space="preserve"> </w:t>
      </w:r>
      <w:r>
        <w:t>the</w:t>
      </w:r>
      <w:r>
        <w:rPr>
          <w:spacing w:val="-7"/>
        </w:rPr>
        <w:t xml:space="preserve"> </w:t>
      </w:r>
      <w:r>
        <w:t>importance</w:t>
      </w:r>
      <w:r>
        <w:rPr>
          <w:spacing w:val="-5"/>
        </w:rPr>
        <w:t xml:space="preserve"> </w:t>
      </w:r>
      <w:r>
        <w:t>of</w:t>
      </w:r>
      <w:r>
        <w:rPr>
          <w:spacing w:val="-5"/>
        </w:rPr>
        <w:t xml:space="preserve"> </w:t>
      </w:r>
      <w:r>
        <w:t>effective</w:t>
      </w:r>
      <w:r>
        <w:rPr>
          <w:spacing w:val="-7"/>
        </w:rPr>
        <w:t xml:space="preserve"> </w:t>
      </w:r>
      <w:r>
        <w:t>teamwork</w:t>
      </w:r>
      <w:r>
        <w:rPr>
          <w:spacing w:val="-6"/>
        </w:rPr>
        <w:t xml:space="preserve"> </w:t>
      </w:r>
      <w:r>
        <w:t>in</w:t>
      </w:r>
      <w:r>
        <w:rPr>
          <w:spacing w:val="-5"/>
        </w:rPr>
        <w:t xml:space="preserve"> </w:t>
      </w:r>
      <w:proofErr w:type="spellStart"/>
      <w:r>
        <w:t>organisational</w:t>
      </w:r>
      <w:proofErr w:type="spellEnd"/>
      <w:r>
        <w:rPr>
          <w:spacing w:val="-5"/>
        </w:rPr>
        <w:t xml:space="preserve"> </w:t>
      </w:r>
      <w:r>
        <w:rPr>
          <w:spacing w:val="-2"/>
        </w:rPr>
        <w:t>success.</w:t>
      </w:r>
    </w:p>
    <w:p w14:paraId="42288941" w14:textId="77777777" w:rsidR="00C41E8E" w:rsidRDefault="00B31F58">
      <w:pPr>
        <w:pStyle w:val="ListParagraph"/>
        <w:numPr>
          <w:ilvl w:val="0"/>
          <w:numId w:val="2"/>
        </w:numPr>
        <w:tabs>
          <w:tab w:val="left" w:pos="939"/>
        </w:tabs>
        <w:ind w:hanging="360"/>
        <w:rPr>
          <w:rFonts w:ascii="Symbol" w:hAnsi="Symbol"/>
        </w:rPr>
      </w:pPr>
      <w:r>
        <w:t>Provide</w:t>
      </w:r>
      <w:r>
        <w:rPr>
          <w:spacing w:val="-10"/>
        </w:rPr>
        <w:t xml:space="preserve"> </w:t>
      </w:r>
      <w:r>
        <w:t>recommendations</w:t>
      </w:r>
      <w:r>
        <w:rPr>
          <w:spacing w:val="-6"/>
        </w:rPr>
        <w:t xml:space="preserve"> </w:t>
      </w:r>
      <w:r>
        <w:t>for</w:t>
      </w:r>
      <w:r>
        <w:rPr>
          <w:spacing w:val="-7"/>
        </w:rPr>
        <w:t xml:space="preserve"> </w:t>
      </w:r>
      <w:proofErr w:type="spellStart"/>
      <w:r>
        <w:t>organisations</w:t>
      </w:r>
      <w:proofErr w:type="spellEnd"/>
      <w:r>
        <w:rPr>
          <w:spacing w:val="-9"/>
        </w:rPr>
        <w:t xml:space="preserve"> </w:t>
      </w:r>
      <w:r>
        <w:t>seeking</w:t>
      </w:r>
      <w:r>
        <w:rPr>
          <w:spacing w:val="-7"/>
        </w:rPr>
        <w:t xml:space="preserve"> </w:t>
      </w:r>
      <w:r>
        <w:t>to</w:t>
      </w:r>
      <w:r>
        <w:rPr>
          <w:spacing w:val="-9"/>
        </w:rPr>
        <w:t xml:space="preserve"> </w:t>
      </w:r>
      <w:r>
        <w:t>build</w:t>
      </w:r>
      <w:r>
        <w:rPr>
          <w:spacing w:val="-8"/>
        </w:rPr>
        <w:t xml:space="preserve"> </w:t>
      </w:r>
      <w:r>
        <w:t>and</w:t>
      </w:r>
      <w:r>
        <w:rPr>
          <w:spacing w:val="-9"/>
        </w:rPr>
        <w:t xml:space="preserve"> </w:t>
      </w:r>
      <w:r>
        <w:t>maintain</w:t>
      </w:r>
      <w:r>
        <w:rPr>
          <w:spacing w:val="-7"/>
        </w:rPr>
        <w:t xml:space="preserve"> </w:t>
      </w:r>
      <w:r>
        <w:t>high-performing</w:t>
      </w:r>
      <w:r>
        <w:rPr>
          <w:spacing w:val="-9"/>
        </w:rPr>
        <w:t xml:space="preserve"> </w:t>
      </w:r>
      <w:r>
        <w:rPr>
          <w:spacing w:val="-2"/>
        </w:rPr>
        <w:t>teams.</w:t>
      </w:r>
    </w:p>
    <w:p w14:paraId="28265EED" w14:textId="77777777" w:rsidR="00C41E8E" w:rsidRDefault="00C41E8E">
      <w:pPr>
        <w:pStyle w:val="BodyText"/>
        <w:spacing w:before="1"/>
      </w:pPr>
    </w:p>
    <w:p w14:paraId="63147B8B" w14:textId="77777777" w:rsidR="00C41E8E" w:rsidRDefault="00B31F58">
      <w:pPr>
        <w:pStyle w:val="BodyText"/>
        <w:ind w:left="219"/>
      </w:pPr>
      <w:r>
        <w:t>You</w:t>
      </w:r>
      <w:r>
        <w:rPr>
          <w:spacing w:val="-4"/>
        </w:rPr>
        <w:t xml:space="preserve"> </w:t>
      </w:r>
      <w:r>
        <w:t>are</w:t>
      </w:r>
      <w:r>
        <w:rPr>
          <w:spacing w:val="-2"/>
        </w:rPr>
        <w:t xml:space="preserve"> </w:t>
      </w:r>
      <w:r>
        <w:t>expected</w:t>
      </w:r>
      <w:r>
        <w:rPr>
          <w:spacing w:val="-5"/>
        </w:rPr>
        <w:t xml:space="preserve"> </w:t>
      </w:r>
      <w:r>
        <w:t>to</w:t>
      </w:r>
      <w:r>
        <w:rPr>
          <w:spacing w:val="-6"/>
        </w:rPr>
        <w:t xml:space="preserve"> </w:t>
      </w:r>
      <w:r>
        <w:t>use</w:t>
      </w:r>
      <w:r>
        <w:rPr>
          <w:spacing w:val="-8"/>
        </w:rPr>
        <w:t xml:space="preserve"> </w:t>
      </w:r>
      <w:r>
        <w:t>a</w:t>
      </w:r>
      <w:r>
        <w:rPr>
          <w:spacing w:val="-3"/>
        </w:rPr>
        <w:t xml:space="preserve"> </w:t>
      </w:r>
      <w:r>
        <w:t>minimum</w:t>
      </w:r>
      <w:r>
        <w:rPr>
          <w:spacing w:val="-2"/>
        </w:rPr>
        <w:t xml:space="preserve"> </w:t>
      </w:r>
      <w:r>
        <w:t>of</w:t>
      </w:r>
      <w:r>
        <w:rPr>
          <w:spacing w:val="-2"/>
        </w:rPr>
        <w:t xml:space="preserve"> </w:t>
      </w:r>
      <w:r>
        <w:t>15</w:t>
      </w:r>
      <w:r>
        <w:rPr>
          <w:spacing w:val="-5"/>
        </w:rPr>
        <w:t xml:space="preserve"> </w:t>
      </w:r>
      <w:r>
        <w:t>credible</w:t>
      </w:r>
      <w:r>
        <w:rPr>
          <w:spacing w:val="-3"/>
        </w:rPr>
        <w:t xml:space="preserve"> </w:t>
      </w:r>
      <w:r>
        <w:rPr>
          <w:spacing w:val="-2"/>
        </w:rPr>
        <w:t>references.</w:t>
      </w:r>
    </w:p>
    <w:p w14:paraId="23D46E59" w14:textId="77777777" w:rsidR="00C41E8E" w:rsidRDefault="00C41E8E">
      <w:pPr>
        <w:sectPr w:rsidR="00C41E8E">
          <w:pgSz w:w="11900" w:h="16850"/>
          <w:pgMar w:top="620" w:right="0" w:bottom="860" w:left="280" w:header="0" w:footer="580" w:gutter="0"/>
          <w:cols w:space="720"/>
        </w:sectPr>
      </w:pPr>
    </w:p>
    <w:p w14:paraId="279A008F" w14:textId="77777777" w:rsidR="00C41E8E" w:rsidRDefault="00B31F58">
      <w:pPr>
        <w:pStyle w:val="BodyText"/>
        <w:ind w:left="105"/>
        <w:rPr>
          <w:sz w:val="20"/>
        </w:rPr>
      </w:pPr>
      <w:r>
        <w:rPr>
          <w:noProof/>
          <w:sz w:val="20"/>
        </w:rPr>
        <w:lastRenderedPageBreak/>
        <mc:AlternateContent>
          <mc:Choice Requires="wps">
            <w:drawing>
              <wp:inline distT="0" distB="0" distL="0" distR="0" wp14:anchorId="5560AAD4" wp14:editId="78867263">
                <wp:extent cx="6670675" cy="299085"/>
                <wp:effectExtent l="9525" t="0" r="0" b="5714"/>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0675" cy="299085"/>
                        </a:xfrm>
                        <a:prstGeom prst="rect">
                          <a:avLst/>
                        </a:prstGeom>
                        <a:solidFill>
                          <a:srgbClr val="C0C0C0"/>
                        </a:solidFill>
                        <a:ln w="6097">
                          <a:solidFill>
                            <a:srgbClr val="000000"/>
                          </a:solidFill>
                          <a:prstDash val="solid"/>
                        </a:ln>
                      </wps:spPr>
                      <wps:txbx>
                        <w:txbxContent>
                          <w:p w14:paraId="46592A64" w14:textId="77777777" w:rsidR="00C41E8E" w:rsidRDefault="00B31F58">
                            <w:pPr>
                              <w:spacing w:line="449" w:lineRule="exact"/>
                              <w:ind w:right="75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wrap="square" lIns="0" tIns="0" rIns="0" bIns="0" rtlCol="0">
                        <a:noAutofit/>
                      </wps:bodyPr>
                    </wps:wsp>
                  </a:graphicData>
                </a:graphic>
              </wp:inline>
            </w:drawing>
          </mc:Choice>
          <mc:Fallback>
            <w:pict>
              <v:shape w14:anchorId="5560AAD4" id="Textbox 7" o:spid="_x0000_s1028" type="#_x0000_t202" style="width:525.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" fillcolor="silver" strokeweight=".16936mm">
                <v:path arrowok="t"/>
                <v:textbox inset="0,0,0,0">
                  <w:txbxContent>
                    <w:p w14:paraId="46592A64" w14:textId="77777777" w:rsidR="00C41E8E" w:rsidRDefault="00B31F58">
                      <w:pPr>
                        <w:spacing w:line="449" w:lineRule="exact"/>
                        <w:ind w:right="75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mc:Fallback>
        </mc:AlternateContent>
      </w:r>
    </w:p>
    <w:p w14:paraId="5A143894" w14:textId="77777777" w:rsidR="00C41E8E" w:rsidRDefault="00C41E8E">
      <w:pPr>
        <w:pStyle w:val="BodyText"/>
        <w:spacing w:before="27"/>
      </w:pPr>
    </w:p>
    <w:p w14:paraId="54CB5C4F" w14:textId="298D6F93" w:rsidR="00C41E8E" w:rsidRDefault="00F644B2">
      <w:pPr>
        <w:ind w:left="219"/>
      </w:pPr>
      <w:r>
        <w:rPr>
          <w:b/>
        </w:rPr>
        <w:t>Part</w:t>
      </w:r>
      <w:r>
        <w:rPr>
          <w:b/>
          <w:spacing w:val="-8"/>
        </w:rPr>
        <w:t xml:space="preserve"> </w:t>
      </w:r>
      <w:r>
        <w:rPr>
          <w:b/>
        </w:rPr>
        <w:t>2</w:t>
      </w:r>
      <w:r>
        <w:rPr>
          <w:b/>
          <w:spacing w:val="-3"/>
        </w:rPr>
        <w:t xml:space="preserve"> </w:t>
      </w:r>
      <w:r>
        <w:rPr>
          <w:b/>
        </w:rPr>
        <w:t>–</w:t>
      </w:r>
      <w:r>
        <w:rPr>
          <w:b/>
          <w:spacing w:val="-5"/>
        </w:rPr>
        <w:t xml:space="preserve"> </w:t>
      </w:r>
      <w:r>
        <w:rPr>
          <w:b/>
        </w:rPr>
        <w:t>Group</w:t>
      </w:r>
      <w:r>
        <w:rPr>
          <w:b/>
          <w:spacing w:val="-4"/>
        </w:rPr>
        <w:t xml:space="preserve"> </w:t>
      </w:r>
      <w:r>
        <w:rPr>
          <w:b/>
        </w:rPr>
        <w:t>Presentation</w:t>
      </w:r>
      <w:r>
        <w:rPr>
          <w:b/>
          <w:spacing w:val="-5"/>
        </w:rPr>
        <w:t xml:space="preserve"> </w:t>
      </w:r>
      <w:r>
        <w:rPr>
          <w:b/>
        </w:rPr>
        <w:t>–</w:t>
      </w:r>
      <w:r>
        <w:rPr>
          <w:b/>
          <w:spacing w:val="-6"/>
        </w:rPr>
        <w:t xml:space="preserve"> </w:t>
      </w:r>
      <w:r>
        <w:t>Effective</w:t>
      </w:r>
      <w:r>
        <w:rPr>
          <w:spacing w:val="-5"/>
        </w:rPr>
        <w:t xml:space="preserve"> </w:t>
      </w:r>
      <w:r>
        <w:t>Communication</w:t>
      </w:r>
      <w:r>
        <w:rPr>
          <w:spacing w:val="-4"/>
        </w:rPr>
        <w:t xml:space="preserve"> </w:t>
      </w:r>
      <w:r>
        <w:t>Skills</w:t>
      </w:r>
      <w:r>
        <w:rPr>
          <w:spacing w:val="-2"/>
        </w:rPr>
        <w:t xml:space="preserve"> </w:t>
      </w:r>
      <w:r>
        <w:t>in</w:t>
      </w:r>
      <w:r>
        <w:rPr>
          <w:spacing w:val="-4"/>
        </w:rPr>
        <w:t xml:space="preserve"> </w:t>
      </w:r>
      <w:r>
        <w:t>the</w:t>
      </w:r>
      <w:r>
        <w:rPr>
          <w:spacing w:val="-5"/>
        </w:rPr>
        <w:t xml:space="preserve"> </w:t>
      </w:r>
      <w:r>
        <w:rPr>
          <w:spacing w:val="-2"/>
        </w:rPr>
        <w:t>Workplace</w:t>
      </w:r>
    </w:p>
    <w:p w14:paraId="18A114AC" w14:textId="77777777" w:rsidR="00C41E8E" w:rsidRDefault="00B31F58">
      <w:pPr>
        <w:spacing w:before="229"/>
        <w:ind w:left="219" w:right="370"/>
        <w:rPr>
          <w:sz w:val="21"/>
        </w:rPr>
      </w:pPr>
      <w:r>
        <w:rPr>
          <w:sz w:val="21"/>
        </w:rPr>
        <w:t>In this group presentation assignment, you will explore the importance of effective communication skills in the workplace</w:t>
      </w:r>
      <w:r>
        <w:rPr>
          <w:spacing w:val="-3"/>
          <w:sz w:val="21"/>
        </w:rPr>
        <w:t xml:space="preserve"> </w:t>
      </w:r>
      <w:r>
        <w:rPr>
          <w:sz w:val="21"/>
        </w:rPr>
        <w:t>and</w:t>
      </w:r>
      <w:r>
        <w:rPr>
          <w:spacing w:val="-3"/>
          <w:sz w:val="21"/>
        </w:rPr>
        <w:t xml:space="preserve"> </w:t>
      </w:r>
      <w:r>
        <w:rPr>
          <w:sz w:val="21"/>
        </w:rPr>
        <w:t>their</w:t>
      </w:r>
      <w:r>
        <w:rPr>
          <w:spacing w:val="-3"/>
          <w:sz w:val="21"/>
        </w:rPr>
        <w:t xml:space="preserve"> </w:t>
      </w:r>
      <w:r>
        <w:rPr>
          <w:sz w:val="21"/>
        </w:rPr>
        <w:t>impact</w:t>
      </w:r>
      <w:r>
        <w:rPr>
          <w:spacing w:val="-3"/>
          <w:sz w:val="21"/>
        </w:rPr>
        <w:t xml:space="preserve"> </w:t>
      </w:r>
      <w:r>
        <w:rPr>
          <w:sz w:val="21"/>
        </w:rPr>
        <w:t>on</w:t>
      </w:r>
      <w:r>
        <w:rPr>
          <w:spacing w:val="-3"/>
          <w:sz w:val="21"/>
        </w:rPr>
        <w:t xml:space="preserve"> </w:t>
      </w:r>
      <w:proofErr w:type="spellStart"/>
      <w:r>
        <w:rPr>
          <w:sz w:val="21"/>
        </w:rPr>
        <w:t>organisational</w:t>
      </w:r>
      <w:proofErr w:type="spellEnd"/>
      <w:r>
        <w:rPr>
          <w:spacing w:val="-2"/>
          <w:sz w:val="21"/>
        </w:rPr>
        <w:t xml:space="preserve"> </w:t>
      </w:r>
      <w:r>
        <w:rPr>
          <w:sz w:val="21"/>
        </w:rPr>
        <w:t>success.</w:t>
      </w:r>
      <w:r>
        <w:rPr>
          <w:spacing w:val="-3"/>
          <w:sz w:val="21"/>
        </w:rPr>
        <w:t xml:space="preserve"> </w:t>
      </w:r>
      <w:r>
        <w:rPr>
          <w:sz w:val="21"/>
        </w:rPr>
        <w:t>Through</w:t>
      </w:r>
      <w:r>
        <w:rPr>
          <w:spacing w:val="-3"/>
          <w:sz w:val="21"/>
        </w:rPr>
        <w:t xml:space="preserve"> </w:t>
      </w:r>
      <w:r>
        <w:rPr>
          <w:sz w:val="21"/>
        </w:rPr>
        <w:t>research,</w:t>
      </w:r>
      <w:r>
        <w:rPr>
          <w:spacing w:val="-3"/>
          <w:sz w:val="21"/>
        </w:rPr>
        <w:t xml:space="preserve"> </w:t>
      </w:r>
      <w:r>
        <w:rPr>
          <w:sz w:val="21"/>
        </w:rPr>
        <w:t>analysis,</w:t>
      </w:r>
      <w:r>
        <w:rPr>
          <w:spacing w:val="-3"/>
          <w:sz w:val="21"/>
        </w:rPr>
        <w:t xml:space="preserve"> </w:t>
      </w:r>
      <w:r>
        <w:rPr>
          <w:sz w:val="21"/>
        </w:rPr>
        <w:t>and</w:t>
      </w:r>
      <w:r>
        <w:rPr>
          <w:spacing w:val="-3"/>
          <w:sz w:val="21"/>
        </w:rPr>
        <w:t xml:space="preserve"> </w:t>
      </w:r>
      <w:r>
        <w:rPr>
          <w:sz w:val="21"/>
        </w:rPr>
        <w:t>real-world</w:t>
      </w:r>
      <w:r>
        <w:rPr>
          <w:spacing w:val="-3"/>
          <w:sz w:val="21"/>
        </w:rPr>
        <w:t xml:space="preserve"> </w:t>
      </w:r>
      <w:r>
        <w:rPr>
          <w:sz w:val="21"/>
        </w:rPr>
        <w:t>examples,</w:t>
      </w:r>
      <w:r>
        <w:rPr>
          <w:spacing w:val="-3"/>
          <w:sz w:val="21"/>
        </w:rPr>
        <w:t xml:space="preserve"> </w:t>
      </w:r>
      <w:r>
        <w:rPr>
          <w:sz w:val="21"/>
        </w:rPr>
        <w:t xml:space="preserve">your group must </w:t>
      </w:r>
      <w:r>
        <w:rPr>
          <w:sz w:val="21"/>
        </w:rPr>
        <w:t>demonstrate key communication skills, discuss their relevance in professional settings, and reflect on experiences of overcoming teamwork issues through effective communication.</w:t>
      </w:r>
    </w:p>
    <w:p w14:paraId="76A2D961" w14:textId="77777777" w:rsidR="00C41E8E" w:rsidRDefault="00C41E8E">
      <w:pPr>
        <w:pStyle w:val="BodyText"/>
        <w:spacing w:before="19"/>
        <w:rPr>
          <w:sz w:val="21"/>
        </w:rPr>
      </w:pPr>
    </w:p>
    <w:p w14:paraId="607A68B4" w14:textId="77777777" w:rsidR="00C41E8E" w:rsidRDefault="00B31F58">
      <w:pPr>
        <w:ind w:left="219"/>
        <w:rPr>
          <w:sz w:val="21"/>
        </w:rPr>
      </w:pPr>
      <w:r>
        <w:rPr>
          <w:spacing w:val="-2"/>
          <w:sz w:val="21"/>
        </w:rPr>
        <w:t>Introduction</w:t>
      </w:r>
    </w:p>
    <w:p w14:paraId="530FB501" w14:textId="77777777" w:rsidR="00C41E8E" w:rsidRDefault="00B31F58">
      <w:pPr>
        <w:pStyle w:val="ListParagraph"/>
        <w:numPr>
          <w:ilvl w:val="0"/>
          <w:numId w:val="2"/>
        </w:numPr>
        <w:tabs>
          <w:tab w:val="left" w:pos="939"/>
        </w:tabs>
        <w:spacing w:before="8"/>
        <w:ind w:hanging="360"/>
        <w:rPr>
          <w:rFonts w:ascii="Symbol" w:hAnsi="Symbol"/>
          <w:sz w:val="21"/>
        </w:rPr>
      </w:pPr>
      <w:r>
        <w:rPr>
          <w:sz w:val="21"/>
        </w:rPr>
        <w:t>Provide</w:t>
      </w:r>
      <w:r>
        <w:rPr>
          <w:spacing w:val="-8"/>
          <w:sz w:val="21"/>
        </w:rPr>
        <w:t xml:space="preserve"> </w:t>
      </w:r>
      <w:r>
        <w:rPr>
          <w:sz w:val="21"/>
        </w:rPr>
        <w:t>an</w:t>
      </w:r>
      <w:r>
        <w:rPr>
          <w:spacing w:val="-6"/>
          <w:sz w:val="21"/>
        </w:rPr>
        <w:t xml:space="preserve"> </w:t>
      </w:r>
      <w:r>
        <w:rPr>
          <w:sz w:val="21"/>
        </w:rPr>
        <w:t>overview</w:t>
      </w:r>
      <w:r>
        <w:rPr>
          <w:spacing w:val="-4"/>
          <w:sz w:val="21"/>
        </w:rPr>
        <w:t xml:space="preserve"> </w:t>
      </w:r>
      <w:r>
        <w:rPr>
          <w:sz w:val="21"/>
        </w:rPr>
        <w:t>of</w:t>
      </w:r>
      <w:r>
        <w:rPr>
          <w:spacing w:val="-7"/>
          <w:sz w:val="21"/>
        </w:rPr>
        <w:t xml:space="preserve"> </w:t>
      </w:r>
      <w:r>
        <w:rPr>
          <w:sz w:val="21"/>
        </w:rPr>
        <w:t>the</w:t>
      </w:r>
      <w:r>
        <w:rPr>
          <w:spacing w:val="-5"/>
          <w:sz w:val="21"/>
        </w:rPr>
        <w:t xml:space="preserve"> </w:t>
      </w:r>
      <w:r>
        <w:rPr>
          <w:sz w:val="21"/>
        </w:rPr>
        <w:t>importance</w:t>
      </w:r>
      <w:r>
        <w:rPr>
          <w:spacing w:val="-6"/>
          <w:sz w:val="21"/>
        </w:rPr>
        <w:t xml:space="preserve"> </w:t>
      </w:r>
      <w:r>
        <w:rPr>
          <w:sz w:val="21"/>
        </w:rPr>
        <w:t>of</w:t>
      </w:r>
      <w:r>
        <w:rPr>
          <w:spacing w:val="-6"/>
          <w:sz w:val="21"/>
        </w:rPr>
        <w:t xml:space="preserve"> </w:t>
      </w:r>
      <w:r>
        <w:rPr>
          <w:sz w:val="21"/>
        </w:rPr>
        <w:t>communication</w:t>
      </w:r>
      <w:r>
        <w:rPr>
          <w:spacing w:val="-6"/>
          <w:sz w:val="21"/>
        </w:rPr>
        <w:t xml:space="preserve"> </w:t>
      </w:r>
      <w:r>
        <w:rPr>
          <w:sz w:val="21"/>
        </w:rPr>
        <w:t>skills</w:t>
      </w:r>
      <w:r>
        <w:rPr>
          <w:spacing w:val="-6"/>
          <w:sz w:val="21"/>
        </w:rPr>
        <w:t xml:space="preserve"> </w:t>
      </w:r>
      <w:r>
        <w:rPr>
          <w:sz w:val="21"/>
        </w:rPr>
        <w:t>in</w:t>
      </w:r>
      <w:r>
        <w:rPr>
          <w:spacing w:val="-5"/>
          <w:sz w:val="21"/>
        </w:rPr>
        <w:t xml:space="preserve"> </w:t>
      </w:r>
      <w:r>
        <w:rPr>
          <w:sz w:val="21"/>
        </w:rPr>
        <w:t>the</w:t>
      </w:r>
      <w:r>
        <w:rPr>
          <w:spacing w:val="-7"/>
          <w:sz w:val="21"/>
        </w:rPr>
        <w:t xml:space="preserve"> </w:t>
      </w:r>
      <w:r>
        <w:rPr>
          <w:spacing w:val="-2"/>
          <w:sz w:val="21"/>
        </w:rPr>
        <w:t>workplace.</w:t>
      </w:r>
    </w:p>
    <w:p w14:paraId="1C9FCB9F" w14:textId="77777777" w:rsidR="00C41E8E" w:rsidRDefault="00B31F58">
      <w:pPr>
        <w:pStyle w:val="ListParagraph"/>
        <w:numPr>
          <w:ilvl w:val="0"/>
          <w:numId w:val="2"/>
        </w:numPr>
        <w:tabs>
          <w:tab w:val="left" w:pos="939"/>
        </w:tabs>
        <w:spacing w:before="9"/>
        <w:ind w:hanging="360"/>
        <w:rPr>
          <w:rFonts w:ascii="Symbol" w:hAnsi="Symbol"/>
          <w:sz w:val="21"/>
        </w:rPr>
      </w:pPr>
      <w:r>
        <w:rPr>
          <w:sz w:val="21"/>
        </w:rPr>
        <w:t>Introduce</w:t>
      </w:r>
      <w:r>
        <w:rPr>
          <w:spacing w:val="-7"/>
          <w:sz w:val="21"/>
        </w:rPr>
        <w:t xml:space="preserve"> </w:t>
      </w:r>
      <w:r>
        <w:rPr>
          <w:sz w:val="21"/>
        </w:rPr>
        <w:t>the</w:t>
      </w:r>
      <w:r>
        <w:rPr>
          <w:spacing w:val="-6"/>
          <w:sz w:val="21"/>
        </w:rPr>
        <w:t xml:space="preserve"> </w:t>
      </w:r>
      <w:r>
        <w:rPr>
          <w:sz w:val="21"/>
        </w:rPr>
        <w:t>objectives</w:t>
      </w:r>
      <w:r>
        <w:rPr>
          <w:spacing w:val="-5"/>
          <w:sz w:val="21"/>
        </w:rPr>
        <w:t xml:space="preserve"> </w:t>
      </w:r>
      <w:r>
        <w:rPr>
          <w:sz w:val="21"/>
        </w:rPr>
        <w:t>of</w:t>
      </w:r>
      <w:r>
        <w:rPr>
          <w:spacing w:val="-5"/>
          <w:sz w:val="21"/>
        </w:rPr>
        <w:t xml:space="preserve"> </w:t>
      </w:r>
      <w:r>
        <w:rPr>
          <w:sz w:val="21"/>
        </w:rPr>
        <w:t>the</w:t>
      </w:r>
      <w:r>
        <w:rPr>
          <w:spacing w:val="-5"/>
          <w:sz w:val="21"/>
        </w:rPr>
        <w:t xml:space="preserve"> </w:t>
      </w:r>
      <w:r>
        <w:rPr>
          <w:sz w:val="21"/>
        </w:rPr>
        <w:t>presentation</w:t>
      </w:r>
      <w:r>
        <w:rPr>
          <w:spacing w:val="-5"/>
          <w:sz w:val="21"/>
        </w:rPr>
        <w:t xml:space="preserve"> </w:t>
      </w:r>
      <w:r>
        <w:rPr>
          <w:sz w:val="21"/>
        </w:rPr>
        <w:t>and</w:t>
      </w:r>
      <w:r>
        <w:rPr>
          <w:spacing w:val="-5"/>
          <w:sz w:val="21"/>
        </w:rPr>
        <w:t xml:space="preserve"> </w:t>
      </w:r>
      <w:r>
        <w:rPr>
          <w:sz w:val="21"/>
        </w:rPr>
        <w:t>outline</w:t>
      </w:r>
      <w:r>
        <w:rPr>
          <w:spacing w:val="-5"/>
          <w:sz w:val="21"/>
        </w:rPr>
        <w:t xml:space="preserve"> </w:t>
      </w:r>
      <w:r>
        <w:rPr>
          <w:sz w:val="21"/>
        </w:rPr>
        <w:t>the</w:t>
      </w:r>
      <w:r>
        <w:rPr>
          <w:spacing w:val="-5"/>
          <w:sz w:val="21"/>
        </w:rPr>
        <w:t xml:space="preserve"> </w:t>
      </w:r>
      <w:r>
        <w:rPr>
          <w:sz w:val="21"/>
        </w:rPr>
        <w:t>key</w:t>
      </w:r>
      <w:r>
        <w:rPr>
          <w:spacing w:val="-5"/>
          <w:sz w:val="21"/>
        </w:rPr>
        <w:t xml:space="preserve"> </w:t>
      </w:r>
      <w:r>
        <w:rPr>
          <w:sz w:val="21"/>
        </w:rPr>
        <w:t>areas</w:t>
      </w:r>
      <w:r>
        <w:rPr>
          <w:spacing w:val="-5"/>
          <w:sz w:val="21"/>
        </w:rPr>
        <w:t xml:space="preserve"> </w:t>
      </w:r>
      <w:r>
        <w:rPr>
          <w:sz w:val="21"/>
        </w:rPr>
        <w:t>to</w:t>
      </w:r>
      <w:r>
        <w:rPr>
          <w:spacing w:val="-5"/>
          <w:sz w:val="21"/>
        </w:rPr>
        <w:t xml:space="preserve"> </w:t>
      </w:r>
      <w:r>
        <w:rPr>
          <w:sz w:val="21"/>
        </w:rPr>
        <w:t>be</w:t>
      </w:r>
      <w:r>
        <w:rPr>
          <w:spacing w:val="-5"/>
          <w:sz w:val="21"/>
        </w:rPr>
        <w:t xml:space="preserve"> </w:t>
      </w:r>
      <w:r>
        <w:rPr>
          <w:spacing w:val="-2"/>
          <w:sz w:val="21"/>
        </w:rPr>
        <w:t>discussed.</w:t>
      </w:r>
    </w:p>
    <w:p w14:paraId="39534796" w14:textId="77777777" w:rsidR="00C41E8E" w:rsidRDefault="00C41E8E">
      <w:pPr>
        <w:pStyle w:val="BodyText"/>
        <w:spacing w:before="15"/>
        <w:rPr>
          <w:sz w:val="21"/>
        </w:rPr>
      </w:pPr>
    </w:p>
    <w:p w14:paraId="4AEE2181" w14:textId="77777777" w:rsidR="00C41E8E" w:rsidRDefault="00B31F58">
      <w:pPr>
        <w:ind w:left="219"/>
        <w:rPr>
          <w:sz w:val="21"/>
        </w:rPr>
      </w:pPr>
      <w:r>
        <w:rPr>
          <w:sz w:val="21"/>
        </w:rPr>
        <w:t>Importance</w:t>
      </w:r>
      <w:r>
        <w:rPr>
          <w:spacing w:val="-9"/>
          <w:sz w:val="21"/>
        </w:rPr>
        <w:t xml:space="preserve"> </w:t>
      </w:r>
      <w:r>
        <w:rPr>
          <w:sz w:val="21"/>
        </w:rPr>
        <w:t>of</w:t>
      </w:r>
      <w:r>
        <w:rPr>
          <w:spacing w:val="-9"/>
          <w:sz w:val="21"/>
        </w:rPr>
        <w:t xml:space="preserve"> </w:t>
      </w:r>
      <w:r>
        <w:rPr>
          <w:sz w:val="21"/>
        </w:rPr>
        <w:t>Communication</w:t>
      </w:r>
      <w:r>
        <w:rPr>
          <w:spacing w:val="-9"/>
          <w:sz w:val="21"/>
        </w:rPr>
        <w:t xml:space="preserve"> </w:t>
      </w:r>
      <w:r>
        <w:rPr>
          <w:spacing w:val="-2"/>
          <w:sz w:val="21"/>
        </w:rPr>
        <w:t>Skills</w:t>
      </w:r>
    </w:p>
    <w:p w14:paraId="2C882DCD" w14:textId="77777777" w:rsidR="00C41E8E" w:rsidRDefault="00B31F58">
      <w:pPr>
        <w:pStyle w:val="ListParagraph"/>
        <w:numPr>
          <w:ilvl w:val="0"/>
          <w:numId w:val="2"/>
        </w:numPr>
        <w:tabs>
          <w:tab w:val="left" w:pos="939"/>
        </w:tabs>
        <w:spacing w:before="11"/>
        <w:ind w:hanging="360"/>
        <w:rPr>
          <w:rFonts w:ascii="Symbol" w:hAnsi="Symbol"/>
          <w:sz w:val="21"/>
        </w:rPr>
      </w:pPr>
      <w:r>
        <w:rPr>
          <w:sz w:val="21"/>
        </w:rPr>
        <w:t>Share</w:t>
      </w:r>
      <w:r>
        <w:rPr>
          <w:spacing w:val="-11"/>
          <w:sz w:val="21"/>
        </w:rPr>
        <w:t xml:space="preserve"> </w:t>
      </w:r>
      <w:r>
        <w:rPr>
          <w:sz w:val="21"/>
        </w:rPr>
        <w:t>insights</w:t>
      </w:r>
      <w:r>
        <w:rPr>
          <w:spacing w:val="-5"/>
          <w:sz w:val="21"/>
        </w:rPr>
        <w:t xml:space="preserve"> </w:t>
      </w:r>
      <w:r>
        <w:rPr>
          <w:sz w:val="21"/>
        </w:rPr>
        <w:t>into</w:t>
      </w:r>
      <w:r>
        <w:rPr>
          <w:spacing w:val="-8"/>
          <w:sz w:val="21"/>
        </w:rPr>
        <w:t xml:space="preserve"> </w:t>
      </w:r>
      <w:r>
        <w:rPr>
          <w:sz w:val="21"/>
        </w:rPr>
        <w:t>why</w:t>
      </w:r>
      <w:r>
        <w:rPr>
          <w:spacing w:val="-5"/>
          <w:sz w:val="21"/>
        </w:rPr>
        <w:t xml:space="preserve"> </w:t>
      </w:r>
      <w:r>
        <w:rPr>
          <w:sz w:val="21"/>
        </w:rPr>
        <w:t>communication</w:t>
      </w:r>
      <w:r>
        <w:rPr>
          <w:spacing w:val="-6"/>
          <w:sz w:val="21"/>
        </w:rPr>
        <w:t xml:space="preserve"> </w:t>
      </w:r>
      <w:r>
        <w:rPr>
          <w:sz w:val="21"/>
        </w:rPr>
        <w:t>skills</w:t>
      </w:r>
      <w:r>
        <w:rPr>
          <w:spacing w:val="-5"/>
          <w:sz w:val="21"/>
        </w:rPr>
        <w:t xml:space="preserve"> </w:t>
      </w:r>
      <w:r>
        <w:rPr>
          <w:sz w:val="21"/>
        </w:rPr>
        <w:t>are</w:t>
      </w:r>
      <w:r>
        <w:rPr>
          <w:spacing w:val="-6"/>
          <w:sz w:val="21"/>
        </w:rPr>
        <w:t xml:space="preserve"> </w:t>
      </w:r>
      <w:r>
        <w:rPr>
          <w:sz w:val="21"/>
        </w:rPr>
        <w:t>crucial</w:t>
      </w:r>
      <w:r>
        <w:rPr>
          <w:spacing w:val="-4"/>
          <w:sz w:val="21"/>
        </w:rPr>
        <w:t xml:space="preserve"> </w:t>
      </w:r>
      <w:r>
        <w:rPr>
          <w:sz w:val="21"/>
        </w:rPr>
        <w:t>for</w:t>
      </w:r>
      <w:r>
        <w:rPr>
          <w:spacing w:val="-7"/>
          <w:sz w:val="21"/>
        </w:rPr>
        <w:t xml:space="preserve"> </w:t>
      </w:r>
      <w:r>
        <w:rPr>
          <w:sz w:val="21"/>
        </w:rPr>
        <w:t>success</w:t>
      </w:r>
      <w:r>
        <w:rPr>
          <w:spacing w:val="-5"/>
          <w:sz w:val="21"/>
        </w:rPr>
        <w:t xml:space="preserve"> </w:t>
      </w:r>
      <w:r>
        <w:rPr>
          <w:sz w:val="21"/>
        </w:rPr>
        <w:t>in</w:t>
      </w:r>
      <w:r>
        <w:rPr>
          <w:spacing w:val="-5"/>
          <w:sz w:val="21"/>
        </w:rPr>
        <w:t xml:space="preserve"> </w:t>
      </w:r>
      <w:r>
        <w:rPr>
          <w:sz w:val="21"/>
        </w:rPr>
        <w:t>the</w:t>
      </w:r>
      <w:r>
        <w:rPr>
          <w:spacing w:val="-7"/>
          <w:sz w:val="21"/>
        </w:rPr>
        <w:t xml:space="preserve"> </w:t>
      </w:r>
      <w:r>
        <w:rPr>
          <w:spacing w:val="-2"/>
          <w:sz w:val="21"/>
        </w:rPr>
        <w:t>workplace.</w:t>
      </w:r>
    </w:p>
    <w:p w14:paraId="7F51E670" w14:textId="77777777" w:rsidR="00C41E8E" w:rsidRDefault="00B31F58">
      <w:pPr>
        <w:pStyle w:val="ListParagraph"/>
        <w:numPr>
          <w:ilvl w:val="0"/>
          <w:numId w:val="2"/>
        </w:numPr>
        <w:tabs>
          <w:tab w:val="left" w:pos="939"/>
        </w:tabs>
        <w:spacing w:before="7"/>
        <w:ind w:right="1335"/>
        <w:rPr>
          <w:rFonts w:ascii="Symbol" w:hAnsi="Symbol"/>
          <w:sz w:val="21"/>
        </w:rPr>
      </w:pPr>
      <w:r>
        <w:rPr>
          <w:sz w:val="21"/>
        </w:rPr>
        <w:t>Discuss</w:t>
      </w:r>
      <w:r>
        <w:rPr>
          <w:spacing w:val="-4"/>
          <w:sz w:val="21"/>
        </w:rPr>
        <w:t xml:space="preserve"> </w:t>
      </w:r>
      <w:r>
        <w:rPr>
          <w:sz w:val="21"/>
        </w:rPr>
        <w:t>how</w:t>
      </w:r>
      <w:r>
        <w:rPr>
          <w:spacing w:val="-3"/>
          <w:sz w:val="21"/>
        </w:rPr>
        <w:t xml:space="preserve"> </w:t>
      </w:r>
      <w:r>
        <w:rPr>
          <w:sz w:val="21"/>
        </w:rPr>
        <w:t>effective</w:t>
      </w:r>
      <w:r>
        <w:rPr>
          <w:spacing w:val="-4"/>
          <w:sz w:val="21"/>
        </w:rPr>
        <w:t xml:space="preserve"> </w:t>
      </w:r>
      <w:r>
        <w:rPr>
          <w:sz w:val="21"/>
        </w:rPr>
        <w:t>communication</w:t>
      </w:r>
      <w:r>
        <w:rPr>
          <w:spacing w:val="-4"/>
          <w:sz w:val="21"/>
        </w:rPr>
        <w:t xml:space="preserve"> </w:t>
      </w:r>
      <w:r>
        <w:rPr>
          <w:sz w:val="21"/>
        </w:rPr>
        <w:t>contributes</w:t>
      </w:r>
      <w:r>
        <w:rPr>
          <w:spacing w:val="-4"/>
          <w:sz w:val="21"/>
        </w:rPr>
        <w:t xml:space="preserve"> </w:t>
      </w:r>
      <w:r>
        <w:rPr>
          <w:sz w:val="21"/>
        </w:rPr>
        <w:t>to</w:t>
      </w:r>
      <w:r>
        <w:rPr>
          <w:spacing w:val="-4"/>
          <w:sz w:val="21"/>
        </w:rPr>
        <w:t xml:space="preserve"> </w:t>
      </w:r>
      <w:proofErr w:type="spellStart"/>
      <w:r>
        <w:rPr>
          <w:sz w:val="21"/>
        </w:rPr>
        <w:t>organisational</w:t>
      </w:r>
      <w:proofErr w:type="spellEnd"/>
      <w:r>
        <w:rPr>
          <w:spacing w:val="-3"/>
          <w:sz w:val="21"/>
        </w:rPr>
        <w:t xml:space="preserve"> </w:t>
      </w:r>
      <w:r>
        <w:rPr>
          <w:sz w:val="21"/>
        </w:rPr>
        <w:t>productivity,</w:t>
      </w:r>
      <w:r>
        <w:rPr>
          <w:spacing w:val="-5"/>
          <w:sz w:val="21"/>
        </w:rPr>
        <w:t xml:space="preserve"> </w:t>
      </w:r>
      <w:r>
        <w:rPr>
          <w:sz w:val="21"/>
        </w:rPr>
        <w:t>teamwork,</w:t>
      </w:r>
      <w:r>
        <w:rPr>
          <w:spacing w:val="-6"/>
          <w:sz w:val="21"/>
        </w:rPr>
        <w:t xml:space="preserve"> </w:t>
      </w:r>
      <w:r>
        <w:rPr>
          <w:sz w:val="21"/>
        </w:rPr>
        <w:t>and</w:t>
      </w:r>
      <w:r>
        <w:rPr>
          <w:spacing w:val="-3"/>
          <w:sz w:val="21"/>
        </w:rPr>
        <w:t xml:space="preserve"> </w:t>
      </w:r>
      <w:r>
        <w:rPr>
          <w:sz w:val="21"/>
        </w:rPr>
        <w:t xml:space="preserve">client </w:t>
      </w:r>
      <w:r>
        <w:rPr>
          <w:spacing w:val="-2"/>
          <w:sz w:val="21"/>
        </w:rPr>
        <w:t>satisfaction.</w:t>
      </w:r>
    </w:p>
    <w:p w14:paraId="04025625" w14:textId="77777777" w:rsidR="00C41E8E" w:rsidRDefault="00B31F58">
      <w:pPr>
        <w:pStyle w:val="ListParagraph"/>
        <w:numPr>
          <w:ilvl w:val="0"/>
          <w:numId w:val="2"/>
        </w:numPr>
        <w:tabs>
          <w:tab w:val="left" w:pos="939"/>
        </w:tabs>
        <w:spacing w:before="8"/>
        <w:ind w:right="864"/>
        <w:rPr>
          <w:rFonts w:ascii="Symbol" w:hAnsi="Symbol"/>
          <w:sz w:val="21"/>
        </w:rPr>
      </w:pPr>
      <w:r>
        <w:rPr>
          <w:sz w:val="21"/>
        </w:rPr>
        <w:t>Provide</w:t>
      </w:r>
      <w:r>
        <w:rPr>
          <w:spacing w:val="-3"/>
          <w:sz w:val="21"/>
        </w:rPr>
        <w:t xml:space="preserve"> </w:t>
      </w:r>
      <w:r>
        <w:rPr>
          <w:sz w:val="21"/>
        </w:rPr>
        <w:t>examples</w:t>
      </w:r>
      <w:r>
        <w:rPr>
          <w:spacing w:val="-3"/>
          <w:sz w:val="21"/>
        </w:rPr>
        <w:t xml:space="preserve"> </w:t>
      </w:r>
      <w:r>
        <w:rPr>
          <w:sz w:val="21"/>
        </w:rPr>
        <w:t>of</w:t>
      </w:r>
      <w:r>
        <w:rPr>
          <w:spacing w:val="-4"/>
          <w:sz w:val="21"/>
        </w:rPr>
        <w:t xml:space="preserve"> </w:t>
      </w:r>
      <w:r>
        <w:rPr>
          <w:sz w:val="21"/>
        </w:rPr>
        <w:t>situations</w:t>
      </w:r>
      <w:r>
        <w:rPr>
          <w:spacing w:val="-5"/>
          <w:sz w:val="21"/>
        </w:rPr>
        <w:t xml:space="preserve"> </w:t>
      </w:r>
      <w:r>
        <w:rPr>
          <w:sz w:val="21"/>
        </w:rPr>
        <w:t>where</w:t>
      </w:r>
      <w:r>
        <w:rPr>
          <w:spacing w:val="-3"/>
          <w:sz w:val="21"/>
        </w:rPr>
        <w:t xml:space="preserve"> </w:t>
      </w:r>
      <w:r>
        <w:rPr>
          <w:sz w:val="21"/>
        </w:rPr>
        <w:t>communication</w:t>
      </w:r>
      <w:r>
        <w:rPr>
          <w:spacing w:val="-3"/>
          <w:sz w:val="21"/>
        </w:rPr>
        <w:t xml:space="preserve"> </w:t>
      </w:r>
      <w:r>
        <w:rPr>
          <w:sz w:val="21"/>
        </w:rPr>
        <w:t>skills</w:t>
      </w:r>
      <w:r>
        <w:rPr>
          <w:spacing w:val="-3"/>
          <w:sz w:val="21"/>
        </w:rPr>
        <w:t xml:space="preserve"> </w:t>
      </w:r>
      <w:r>
        <w:rPr>
          <w:sz w:val="21"/>
        </w:rPr>
        <w:t>have</w:t>
      </w:r>
      <w:r>
        <w:rPr>
          <w:spacing w:val="-5"/>
          <w:sz w:val="21"/>
        </w:rPr>
        <w:t xml:space="preserve"> </w:t>
      </w:r>
      <w:r>
        <w:rPr>
          <w:sz w:val="21"/>
        </w:rPr>
        <w:t>made</w:t>
      </w:r>
      <w:r>
        <w:rPr>
          <w:spacing w:val="-3"/>
          <w:sz w:val="21"/>
        </w:rPr>
        <w:t xml:space="preserve"> </w:t>
      </w:r>
      <w:r>
        <w:rPr>
          <w:sz w:val="21"/>
        </w:rPr>
        <w:t>a</w:t>
      </w:r>
      <w:r>
        <w:rPr>
          <w:spacing w:val="-3"/>
          <w:sz w:val="21"/>
        </w:rPr>
        <w:t xml:space="preserve"> </w:t>
      </w:r>
      <w:r>
        <w:rPr>
          <w:sz w:val="21"/>
        </w:rPr>
        <w:t>significant</w:t>
      </w:r>
      <w:r>
        <w:rPr>
          <w:spacing w:val="-4"/>
          <w:sz w:val="21"/>
        </w:rPr>
        <w:t xml:space="preserve"> </w:t>
      </w:r>
      <w:r>
        <w:rPr>
          <w:sz w:val="21"/>
        </w:rPr>
        <w:t>impact</w:t>
      </w:r>
      <w:r>
        <w:rPr>
          <w:spacing w:val="-4"/>
          <w:sz w:val="21"/>
        </w:rPr>
        <w:t xml:space="preserve"> </w:t>
      </w:r>
      <w:r>
        <w:rPr>
          <w:sz w:val="21"/>
        </w:rPr>
        <w:t>in</w:t>
      </w:r>
      <w:r>
        <w:rPr>
          <w:spacing w:val="-3"/>
          <w:sz w:val="21"/>
        </w:rPr>
        <w:t xml:space="preserve"> </w:t>
      </w:r>
      <w:r>
        <w:rPr>
          <w:sz w:val="21"/>
        </w:rPr>
        <w:t xml:space="preserve">professional </w:t>
      </w:r>
      <w:r>
        <w:rPr>
          <w:spacing w:val="-2"/>
          <w:sz w:val="21"/>
        </w:rPr>
        <w:t>settings.</w:t>
      </w:r>
    </w:p>
    <w:p w14:paraId="68AF7BDE" w14:textId="77777777" w:rsidR="00C41E8E" w:rsidRDefault="00C41E8E">
      <w:pPr>
        <w:pStyle w:val="BodyText"/>
        <w:spacing w:before="15"/>
        <w:rPr>
          <w:sz w:val="21"/>
        </w:rPr>
      </w:pPr>
    </w:p>
    <w:p w14:paraId="2F2FD6DB" w14:textId="77777777" w:rsidR="00C41E8E" w:rsidRDefault="00B31F58">
      <w:pPr>
        <w:ind w:left="219"/>
        <w:rPr>
          <w:sz w:val="21"/>
        </w:rPr>
      </w:pPr>
      <w:r>
        <w:rPr>
          <w:sz w:val="21"/>
        </w:rPr>
        <w:t>Essential</w:t>
      </w:r>
      <w:r>
        <w:rPr>
          <w:spacing w:val="-13"/>
          <w:sz w:val="21"/>
        </w:rPr>
        <w:t xml:space="preserve"> </w:t>
      </w:r>
      <w:r>
        <w:rPr>
          <w:sz w:val="21"/>
        </w:rPr>
        <w:t>Communication</w:t>
      </w:r>
      <w:r>
        <w:rPr>
          <w:spacing w:val="-12"/>
          <w:sz w:val="21"/>
        </w:rPr>
        <w:t xml:space="preserve"> </w:t>
      </w:r>
      <w:r>
        <w:rPr>
          <w:spacing w:val="-2"/>
          <w:sz w:val="21"/>
        </w:rPr>
        <w:t>Skills</w:t>
      </w:r>
    </w:p>
    <w:p w14:paraId="595255EA" w14:textId="77777777" w:rsidR="00C41E8E" w:rsidRDefault="00B31F58">
      <w:pPr>
        <w:pStyle w:val="ListParagraph"/>
        <w:numPr>
          <w:ilvl w:val="0"/>
          <w:numId w:val="2"/>
        </w:numPr>
        <w:tabs>
          <w:tab w:val="left" w:pos="939"/>
        </w:tabs>
        <w:spacing w:before="9"/>
        <w:ind w:hanging="360"/>
        <w:rPr>
          <w:rFonts w:ascii="Symbol" w:hAnsi="Symbol"/>
          <w:sz w:val="21"/>
        </w:rPr>
      </w:pPr>
      <w:r>
        <w:rPr>
          <w:sz w:val="21"/>
        </w:rPr>
        <w:t>Identify</w:t>
      </w:r>
      <w:r>
        <w:rPr>
          <w:spacing w:val="-9"/>
          <w:sz w:val="21"/>
        </w:rPr>
        <w:t xml:space="preserve"> </w:t>
      </w:r>
      <w:r>
        <w:rPr>
          <w:sz w:val="21"/>
        </w:rPr>
        <w:t>and</w:t>
      </w:r>
      <w:r>
        <w:rPr>
          <w:spacing w:val="-6"/>
          <w:sz w:val="21"/>
        </w:rPr>
        <w:t xml:space="preserve"> </w:t>
      </w:r>
      <w:r>
        <w:rPr>
          <w:sz w:val="21"/>
        </w:rPr>
        <w:t>discuss</w:t>
      </w:r>
      <w:r>
        <w:rPr>
          <w:spacing w:val="-6"/>
          <w:sz w:val="21"/>
        </w:rPr>
        <w:t xml:space="preserve"> </w:t>
      </w:r>
      <w:r>
        <w:rPr>
          <w:sz w:val="21"/>
        </w:rPr>
        <w:t>the</w:t>
      </w:r>
      <w:r>
        <w:rPr>
          <w:spacing w:val="-7"/>
          <w:sz w:val="21"/>
        </w:rPr>
        <w:t xml:space="preserve"> </w:t>
      </w:r>
      <w:r>
        <w:rPr>
          <w:sz w:val="21"/>
        </w:rPr>
        <w:t>most</w:t>
      </w:r>
      <w:r>
        <w:rPr>
          <w:spacing w:val="-7"/>
          <w:sz w:val="21"/>
        </w:rPr>
        <w:t xml:space="preserve"> </w:t>
      </w:r>
      <w:r>
        <w:rPr>
          <w:sz w:val="21"/>
        </w:rPr>
        <w:t>important</w:t>
      </w:r>
      <w:r>
        <w:rPr>
          <w:spacing w:val="-7"/>
          <w:sz w:val="21"/>
        </w:rPr>
        <w:t xml:space="preserve"> </w:t>
      </w:r>
      <w:r>
        <w:rPr>
          <w:sz w:val="21"/>
        </w:rPr>
        <w:t>communication</w:t>
      </w:r>
      <w:r>
        <w:rPr>
          <w:spacing w:val="-6"/>
          <w:sz w:val="21"/>
        </w:rPr>
        <w:t xml:space="preserve"> </w:t>
      </w:r>
      <w:r>
        <w:rPr>
          <w:sz w:val="21"/>
        </w:rPr>
        <w:t>skills</w:t>
      </w:r>
      <w:r>
        <w:rPr>
          <w:spacing w:val="-5"/>
          <w:sz w:val="21"/>
        </w:rPr>
        <w:t xml:space="preserve"> </w:t>
      </w:r>
      <w:r>
        <w:rPr>
          <w:sz w:val="21"/>
        </w:rPr>
        <w:t>for</w:t>
      </w:r>
      <w:r>
        <w:rPr>
          <w:spacing w:val="-7"/>
          <w:sz w:val="21"/>
        </w:rPr>
        <w:t xml:space="preserve"> </w:t>
      </w:r>
      <w:r>
        <w:rPr>
          <w:sz w:val="21"/>
        </w:rPr>
        <w:t>effective</w:t>
      </w:r>
      <w:r>
        <w:rPr>
          <w:spacing w:val="-9"/>
          <w:sz w:val="21"/>
        </w:rPr>
        <w:t xml:space="preserve"> </w:t>
      </w:r>
      <w:r>
        <w:rPr>
          <w:sz w:val="21"/>
        </w:rPr>
        <w:t>workplace</w:t>
      </w:r>
      <w:r>
        <w:rPr>
          <w:spacing w:val="-5"/>
          <w:sz w:val="21"/>
        </w:rPr>
        <w:t xml:space="preserve"> </w:t>
      </w:r>
      <w:r>
        <w:rPr>
          <w:spacing w:val="-2"/>
          <w:sz w:val="21"/>
        </w:rPr>
        <w:t>communication.</w:t>
      </w:r>
    </w:p>
    <w:p w14:paraId="46B6E15A" w14:textId="77777777" w:rsidR="00C41E8E" w:rsidRDefault="00B31F58">
      <w:pPr>
        <w:pStyle w:val="ListParagraph"/>
        <w:numPr>
          <w:ilvl w:val="0"/>
          <w:numId w:val="2"/>
        </w:numPr>
        <w:tabs>
          <w:tab w:val="left" w:pos="939"/>
        </w:tabs>
        <w:spacing w:before="11" w:line="237" w:lineRule="auto"/>
        <w:ind w:right="563"/>
        <w:rPr>
          <w:rFonts w:ascii="Symbol" w:hAnsi="Symbol"/>
          <w:sz w:val="21"/>
        </w:rPr>
      </w:pPr>
      <w:r>
        <w:rPr>
          <w:sz w:val="21"/>
        </w:rPr>
        <w:t>Examples</w:t>
      </w:r>
      <w:r>
        <w:rPr>
          <w:spacing w:val="-7"/>
          <w:sz w:val="21"/>
        </w:rPr>
        <w:t xml:space="preserve"> </w:t>
      </w:r>
      <w:r>
        <w:rPr>
          <w:sz w:val="21"/>
        </w:rPr>
        <w:t>may</w:t>
      </w:r>
      <w:r>
        <w:rPr>
          <w:spacing w:val="-4"/>
          <w:sz w:val="21"/>
        </w:rPr>
        <w:t xml:space="preserve"> </w:t>
      </w:r>
      <w:r>
        <w:rPr>
          <w:sz w:val="21"/>
        </w:rPr>
        <w:t>include</w:t>
      </w:r>
      <w:r>
        <w:rPr>
          <w:spacing w:val="-4"/>
          <w:sz w:val="21"/>
        </w:rPr>
        <w:t xml:space="preserve"> </w:t>
      </w:r>
      <w:r>
        <w:rPr>
          <w:sz w:val="21"/>
        </w:rPr>
        <w:t>active</w:t>
      </w:r>
      <w:r>
        <w:rPr>
          <w:spacing w:val="-4"/>
          <w:sz w:val="21"/>
        </w:rPr>
        <w:t xml:space="preserve"> </w:t>
      </w:r>
      <w:r>
        <w:rPr>
          <w:sz w:val="21"/>
        </w:rPr>
        <w:t>listening,</w:t>
      </w:r>
      <w:r>
        <w:rPr>
          <w:spacing w:val="-5"/>
          <w:sz w:val="21"/>
        </w:rPr>
        <w:t xml:space="preserve"> </w:t>
      </w:r>
      <w:r>
        <w:rPr>
          <w:sz w:val="21"/>
        </w:rPr>
        <w:t>clarity</w:t>
      </w:r>
      <w:r>
        <w:rPr>
          <w:spacing w:val="-4"/>
          <w:sz w:val="21"/>
        </w:rPr>
        <w:t xml:space="preserve"> </w:t>
      </w:r>
      <w:r>
        <w:rPr>
          <w:sz w:val="21"/>
        </w:rPr>
        <w:t>in</w:t>
      </w:r>
      <w:r>
        <w:rPr>
          <w:spacing w:val="-4"/>
          <w:sz w:val="21"/>
        </w:rPr>
        <w:t xml:space="preserve"> </w:t>
      </w:r>
      <w:r>
        <w:rPr>
          <w:sz w:val="21"/>
        </w:rPr>
        <w:t>verbal</w:t>
      </w:r>
      <w:r>
        <w:rPr>
          <w:spacing w:val="-3"/>
          <w:sz w:val="21"/>
        </w:rPr>
        <w:t xml:space="preserve"> </w:t>
      </w:r>
      <w:r>
        <w:rPr>
          <w:sz w:val="21"/>
        </w:rPr>
        <w:t>and</w:t>
      </w:r>
      <w:r>
        <w:rPr>
          <w:spacing w:val="-4"/>
          <w:sz w:val="21"/>
        </w:rPr>
        <w:t xml:space="preserve"> </w:t>
      </w:r>
      <w:r>
        <w:rPr>
          <w:sz w:val="21"/>
        </w:rPr>
        <w:t>written</w:t>
      </w:r>
      <w:r>
        <w:rPr>
          <w:spacing w:val="-4"/>
          <w:sz w:val="21"/>
        </w:rPr>
        <w:t xml:space="preserve"> </w:t>
      </w:r>
      <w:r>
        <w:rPr>
          <w:sz w:val="21"/>
        </w:rPr>
        <w:t>communication,</w:t>
      </w:r>
      <w:r>
        <w:rPr>
          <w:spacing w:val="-5"/>
          <w:sz w:val="21"/>
        </w:rPr>
        <w:t xml:space="preserve"> </w:t>
      </w:r>
      <w:r>
        <w:rPr>
          <w:sz w:val="21"/>
        </w:rPr>
        <w:t>nonverbal</w:t>
      </w:r>
      <w:r>
        <w:rPr>
          <w:spacing w:val="-3"/>
          <w:sz w:val="21"/>
        </w:rPr>
        <w:t xml:space="preserve"> </w:t>
      </w:r>
      <w:r>
        <w:rPr>
          <w:sz w:val="21"/>
        </w:rPr>
        <w:t>communication cues, empathy, and adaptability.</w:t>
      </w:r>
    </w:p>
    <w:p w14:paraId="70F01062" w14:textId="77777777" w:rsidR="00C41E8E" w:rsidRDefault="00B31F58">
      <w:pPr>
        <w:pStyle w:val="ListParagraph"/>
        <w:numPr>
          <w:ilvl w:val="0"/>
          <w:numId w:val="2"/>
        </w:numPr>
        <w:tabs>
          <w:tab w:val="left" w:pos="939"/>
        </w:tabs>
        <w:spacing w:before="8"/>
        <w:ind w:hanging="360"/>
        <w:rPr>
          <w:rFonts w:ascii="Symbol" w:hAnsi="Symbol"/>
          <w:sz w:val="21"/>
        </w:rPr>
      </w:pPr>
      <w:r>
        <w:rPr>
          <w:sz w:val="21"/>
        </w:rPr>
        <w:t>Illustrate</w:t>
      </w:r>
      <w:r>
        <w:rPr>
          <w:spacing w:val="-10"/>
          <w:sz w:val="21"/>
        </w:rPr>
        <w:t xml:space="preserve"> </w:t>
      </w:r>
      <w:r>
        <w:rPr>
          <w:sz w:val="21"/>
        </w:rPr>
        <w:t>each</w:t>
      </w:r>
      <w:r>
        <w:rPr>
          <w:spacing w:val="-7"/>
          <w:sz w:val="21"/>
        </w:rPr>
        <w:t xml:space="preserve"> </w:t>
      </w:r>
      <w:r>
        <w:rPr>
          <w:sz w:val="21"/>
        </w:rPr>
        <w:t>skill</w:t>
      </w:r>
      <w:r>
        <w:rPr>
          <w:spacing w:val="-9"/>
          <w:sz w:val="21"/>
        </w:rPr>
        <w:t xml:space="preserve"> </w:t>
      </w:r>
      <w:r>
        <w:rPr>
          <w:sz w:val="21"/>
        </w:rPr>
        <w:t>with</w:t>
      </w:r>
      <w:r>
        <w:rPr>
          <w:spacing w:val="-7"/>
          <w:sz w:val="21"/>
        </w:rPr>
        <w:t xml:space="preserve"> </w:t>
      </w:r>
      <w:r>
        <w:rPr>
          <w:sz w:val="21"/>
        </w:rPr>
        <w:t>real-world</w:t>
      </w:r>
      <w:r>
        <w:rPr>
          <w:spacing w:val="-8"/>
          <w:sz w:val="21"/>
        </w:rPr>
        <w:t xml:space="preserve"> </w:t>
      </w:r>
      <w:r>
        <w:rPr>
          <w:sz w:val="21"/>
        </w:rPr>
        <w:t>scenarios</w:t>
      </w:r>
      <w:r>
        <w:rPr>
          <w:spacing w:val="-7"/>
          <w:sz w:val="21"/>
        </w:rPr>
        <w:t xml:space="preserve"> </w:t>
      </w:r>
      <w:r>
        <w:rPr>
          <w:sz w:val="21"/>
        </w:rPr>
        <w:t>and</w:t>
      </w:r>
      <w:r>
        <w:rPr>
          <w:spacing w:val="-7"/>
          <w:sz w:val="21"/>
        </w:rPr>
        <w:t xml:space="preserve"> </w:t>
      </w:r>
      <w:r>
        <w:rPr>
          <w:sz w:val="21"/>
        </w:rPr>
        <w:t>demonstrate</w:t>
      </w:r>
      <w:r>
        <w:rPr>
          <w:spacing w:val="-7"/>
          <w:sz w:val="21"/>
        </w:rPr>
        <w:t xml:space="preserve"> </w:t>
      </w:r>
      <w:r>
        <w:rPr>
          <w:sz w:val="21"/>
        </w:rPr>
        <w:t>their</w:t>
      </w:r>
      <w:r>
        <w:rPr>
          <w:spacing w:val="-9"/>
          <w:sz w:val="21"/>
        </w:rPr>
        <w:t xml:space="preserve"> </w:t>
      </w:r>
      <w:r>
        <w:rPr>
          <w:sz w:val="21"/>
        </w:rPr>
        <w:t>relevance</w:t>
      </w:r>
      <w:r>
        <w:rPr>
          <w:spacing w:val="-7"/>
          <w:sz w:val="21"/>
        </w:rPr>
        <w:t xml:space="preserve"> </w:t>
      </w:r>
      <w:r>
        <w:rPr>
          <w:sz w:val="21"/>
        </w:rPr>
        <w:t>in</w:t>
      </w:r>
      <w:r>
        <w:rPr>
          <w:spacing w:val="-7"/>
          <w:sz w:val="21"/>
        </w:rPr>
        <w:t xml:space="preserve"> </w:t>
      </w:r>
      <w:r>
        <w:rPr>
          <w:sz w:val="21"/>
        </w:rPr>
        <w:t>different</w:t>
      </w:r>
      <w:r>
        <w:rPr>
          <w:spacing w:val="-8"/>
          <w:sz w:val="21"/>
        </w:rPr>
        <w:t xml:space="preserve"> </w:t>
      </w:r>
      <w:r>
        <w:rPr>
          <w:sz w:val="21"/>
        </w:rPr>
        <w:t>workplace</w:t>
      </w:r>
      <w:r>
        <w:rPr>
          <w:spacing w:val="-7"/>
          <w:sz w:val="21"/>
        </w:rPr>
        <w:t xml:space="preserve"> </w:t>
      </w:r>
      <w:r>
        <w:rPr>
          <w:spacing w:val="-2"/>
          <w:sz w:val="21"/>
        </w:rPr>
        <w:t>contexts.</w:t>
      </w:r>
    </w:p>
    <w:p w14:paraId="44B185E0" w14:textId="77777777" w:rsidR="00C41E8E" w:rsidRDefault="00C41E8E">
      <w:pPr>
        <w:pStyle w:val="BodyText"/>
        <w:spacing w:before="17"/>
        <w:rPr>
          <w:sz w:val="21"/>
        </w:rPr>
      </w:pPr>
    </w:p>
    <w:p w14:paraId="6969A908" w14:textId="77777777" w:rsidR="00C41E8E" w:rsidRDefault="00B31F58">
      <w:pPr>
        <w:ind w:left="219"/>
        <w:rPr>
          <w:sz w:val="21"/>
        </w:rPr>
      </w:pPr>
      <w:r>
        <w:rPr>
          <w:sz w:val="21"/>
        </w:rPr>
        <w:t>Teamwork</w:t>
      </w:r>
      <w:r>
        <w:rPr>
          <w:spacing w:val="-7"/>
          <w:sz w:val="21"/>
        </w:rPr>
        <w:t xml:space="preserve"> </w:t>
      </w:r>
      <w:r>
        <w:rPr>
          <w:sz w:val="21"/>
        </w:rPr>
        <w:t>Issue</w:t>
      </w:r>
      <w:r>
        <w:rPr>
          <w:spacing w:val="-7"/>
          <w:sz w:val="21"/>
        </w:rPr>
        <w:t xml:space="preserve"> </w:t>
      </w:r>
      <w:r>
        <w:rPr>
          <w:sz w:val="21"/>
        </w:rPr>
        <w:t>and</w:t>
      </w:r>
      <w:r>
        <w:rPr>
          <w:spacing w:val="-6"/>
          <w:sz w:val="21"/>
        </w:rPr>
        <w:t xml:space="preserve"> </w:t>
      </w:r>
      <w:r>
        <w:rPr>
          <w:spacing w:val="-2"/>
          <w:sz w:val="21"/>
        </w:rPr>
        <w:t>Resolution</w:t>
      </w:r>
    </w:p>
    <w:p w14:paraId="15867CC3" w14:textId="77777777" w:rsidR="00C41E8E" w:rsidRDefault="00B31F58">
      <w:pPr>
        <w:pStyle w:val="ListParagraph"/>
        <w:numPr>
          <w:ilvl w:val="0"/>
          <w:numId w:val="2"/>
        </w:numPr>
        <w:tabs>
          <w:tab w:val="left" w:pos="939"/>
        </w:tabs>
        <w:spacing w:before="8"/>
        <w:ind w:hanging="360"/>
        <w:rPr>
          <w:rFonts w:ascii="Symbol" w:hAnsi="Symbol"/>
          <w:sz w:val="21"/>
        </w:rPr>
      </w:pPr>
      <w:r>
        <w:rPr>
          <w:sz w:val="21"/>
        </w:rPr>
        <w:t>Share</w:t>
      </w:r>
      <w:r>
        <w:rPr>
          <w:spacing w:val="-11"/>
          <w:sz w:val="21"/>
        </w:rPr>
        <w:t xml:space="preserve"> </w:t>
      </w:r>
      <w:r>
        <w:rPr>
          <w:sz w:val="21"/>
        </w:rPr>
        <w:t>a</w:t>
      </w:r>
      <w:r>
        <w:rPr>
          <w:spacing w:val="-5"/>
          <w:sz w:val="21"/>
        </w:rPr>
        <w:t xml:space="preserve"> </w:t>
      </w:r>
      <w:r>
        <w:rPr>
          <w:sz w:val="21"/>
        </w:rPr>
        <w:t>personal</w:t>
      </w:r>
      <w:r>
        <w:rPr>
          <w:spacing w:val="-4"/>
          <w:sz w:val="21"/>
        </w:rPr>
        <w:t xml:space="preserve"> </w:t>
      </w:r>
      <w:r>
        <w:rPr>
          <w:sz w:val="21"/>
        </w:rPr>
        <w:t>or</w:t>
      </w:r>
      <w:r>
        <w:rPr>
          <w:spacing w:val="-7"/>
          <w:sz w:val="21"/>
        </w:rPr>
        <w:t xml:space="preserve"> </w:t>
      </w:r>
      <w:r>
        <w:rPr>
          <w:sz w:val="21"/>
        </w:rPr>
        <w:t>group</w:t>
      </w:r>
      <w:r>
        <w:rPr>
          <w:spacing w:val="-8"/>
          <w:sz w:val="21"/>
        </w:rPr>
        <w:t xml:space="preserve"> </w:t>
      </w:r>
      <w:r>
        <w:rPr>
          <w:sz w:val="21"/>
        </w:rPr>
        <w:t>experience</w:t>
      </w:r>
      <w:r>
        <w:rPr>
          <w:spacing w:val="-5"/>
          <w:sz w:val="21"/>
        </w:rPr>
        <w:t xml:space="preserve"> </w:t>
      </w:r>
      <w:r>
        <w:rPr>
          <w:sz w:val="21"/>
        </w:rPr>
        <w:t>of</w:t>
      </w:r>
      <w:r>
        <w:rPr>
          <w:spacing w:val="-7"/>
          <w:sz w:val="21"/>
        </w:rPr>
        <w:t xml:space="preserve"> </w:t>
      </w:r>
      <w:r>
        <w:rPr>
          <w:sz w:val="21"/>
        </w:rPr>
        <w:t>encountering</w:t>
      </w:r>
      <w:r>
        <w:rPr>
          <w:spacing w:val="-5"/>
          <w:sz w:val="21"/>
        </w:rPr>
        <w:t xml:space="preserve"> </w:t>
      </w:r>
      <w:r>
        <w:rPr>
          <w:sz w:val="21"/>
        </w:rPr>
        <w:t>a</w:t>
      </w:r>
      <w:r>
        <w:rPr>
          <w:spacing w:val="-5"/>
          <w:sz w:val="21"/>
        </w:rPr>
        <w:t xml:space="preserve"> </w:t>
      </w:r>
      <w:r>
        <w:rPr>
          <w:sz w:val="21"/>
        </w:rPr>
        <w:t>teamwork</w:t>
      </w:r>
      <w:r>
        <w:rPr>
          <w:spacing w:val="-7"/>
          <w:sz w:val="21"/>
        </w:rPr>
        <w:t xml:space="preserve"> </w:t>
      </w:r>
      <w:r>
        <w:rPr>
          <w:sz w:val="21"/>
        </w:rPr>
        <w:t>issue</w:t>
      </w:r>
      <w:r>
        <w:rPr>
          <w:spacing w:val="-7"/>
          <w:sz w:val="21"/>
        </w:rPr>
        <w:t xml:space="preserve"> </w:t>
      </w:r>
      <w:r>
        <w:rPr>
          <w:sz w:val="21"/>
        </w:rPr>
        <w:t>in</w:t>
      </w:r>
      <w:r>
        <w:rPr>
          <w:spacing w:val="-5"/>
          <w:sz w:val="21"/>
        </w:rPr>
        <w:t xml:space="preserve"> </w:t>
      </w:r>
      <w:r>
        <w:rPr>
          <w:sz w:val="21"/>
        </w:rPr>
        <w:t>the</w:t>
      </w:r>
      <w:r>
        <w:rPr>
          <w:spacing w:val="-5"/>
          <w:sz w:val="21"/>
        </w:rPr>
        <w:t xml:space="preserve"> </w:t>
      </w:r>
      <w:r>
        <w:rPr>
          <w:spacing w:val="-2"/>
          <w:sz w:val="21"/>
        </w:rPr>
        <w:t>workplace.</w:t>
      </w:r>
    </w:p>
    <w:p w14:paraId="636D0B0C" w14:textId="77777777" w:rsidR="00C41E8E" w:rsidRDefault="00B31F58">
      <w:pPr>
        <w:pStyle w:val="ListParagraph"/>
        <w:numPr>
          <w:ilvl w:val="0"/>
          <w:numId w:val="2"/>
        </w:numPr>
        <w:tabs>
          <w:tab w:val="left" w:pos="939"/>
        </w:tabs>
        <w:spacing w:before="10"/>
        <w:ind w:hanging="360"/>
        <w:rPr>
          <w:rFonts w:ascii="Symbol" w:hAnsi="Symbol"/>
          <w:sz w:val="21"/>
        </w:rPr>
      </w:pPr>
      <w:r>
        <w:rPr>
          <w:sz w:val="21"/>
        </w:rPr>
        <w:t>Describe</w:t>
      </w:r>
      <w:r>
        <w:rPr>
          <w:spacing w:val="-8"/>
          <w:sz w:val="21"/>
        </w:rPr>
        <w:t xml:space="preserve"> </w:t>
      </w:r>
      <w:r>
        <w:rPr>
          <w:sz w:val="21"/>
        </w:rPr>
        <w:t>the</w:t>
      </w:r>
      <w:r>
        <w:rPr>
          <w:spacing w:val="-5"/>
          <w:sz w:val="21"/>
        </w:rPr>
        <w:t xml:space="preserve"> </w:t>
      </w:r>
      <w:r>
        <w:rPr>
          <w:sz w:val="21"/>
        </w:rPr>
        <w:t>nature</w:t>
      </w:r>
      <w:r>
        <w:rPr>
          <w:spacing w:val="-6"/>
          <w:sz w:val="21"/>
        </w:rPr>
        <w:t xml:space="preserve"> </w:t>
      </w:r>
      <w:r>
        <w:rPr>
          <w:sz w:val="21"/>
        </w:rPr>
        <w:t>of</w:t>
      </w:r>
      <w:r>
        <w:rPr>
          <w:spacing w:val="-7"/>
          <w:sz w:val="21"/>
        </w:rPr>
        <w:t xml:space="preserve"> </w:t>
      </w:r>
      <w:r>
        <w:rPr>
          <w:sz w:val="21"/>
        </w:rPr>
        <w:t>the</w:t>
      </w:r>
      <w:r>
        <w:rPr>
          <w:spacing w:val="-7"/>
          <w:sz w:val="21"/>
        </w:rPr>
        <w:t xml:space="preserve"> </w:t>
      </w:r>
      <w:r>
        <w:rPr>
          <w:sz w:val="21"/>
        </w:rPr>
        <w:t>issue,</w:t>
      </w:r>
      <w:r>
        <w:rPr>
          <w:spacing w:val="-6"/>
          <w:sz w:val="21"/>
        </w:rPr>
        <w:t xml:space="preserve"> </w:t>
      </w:r>
      <w:r>
        <w:rPr>
          <w:sz w:val="21"/>
        </w:rPr>
        <w:t>including</w:t>
      </w:r>
      <w:r>
        <w:rPr>
          <w:spacing w:val="-5"/>
          <w:sz w:val="21"/>
        </w:rPr>
        <w:t xml:space="preserve"> </w:t>
      </w:r>
      <w:r>
        <w:rPr>
          <w:sz w:val="21"/>
        </w:rPr>
        <w:t>any</w:t>
      </w:r>
      <w:r>
        <w:rPr>
          <w:spacing w:val="-5"/>
          <w:sz w:val="21"/>
        </w:rPr>
        <w:t xml:space="preserve"> </w:t>
      </w:r>
      <w:r>
        <w:rPr>
          <w:sz w:val="21"/>
        </w:rPr>
        <w:t>challenges</w:t>
      </w:r>
      <w:r>
        <w:rPr>
          <w:spacing w:val="-6"/>
          <w:sz w:val="21"/>
        </w:rPr>
        <w:t xml:space="preserve"> </w:t>
      </w:r>
      <w:r>
        <w:rPr>
          <w:sz w:val="21"/>
        </w:rPr>
        <w:t>or</w:t>
      </w:r>
      <w:r>
        <w:rPr>
          <w:spacing w:val="-6"/>
          <w:sz w:val="21"/>
        </w:rPr>
        <w:t xml:space="preserve"> </w:t>
      </w:r>
      <w:r>
        <w:rPr>
          <w:sz w:val="21"/>
        </w:rPr>
        <w:t>conflicts</w:t>
      </w:r>
      <w:r>
        <w:rPr>
          <w:spacing w:val="-5"/>
          <w:sz w:val="21"/>
        </w:rPr>
        <w:t xml:space="preserve"> </w:t>
      </w:r>
      <w:r>
        <w:rPr>
          <w:sz w:val="21"/>
        </w:rPr>
        <w:t>that</w:t>
      </w:r>
      <w:r>
        <w:rPr>
          <w:spacing w:val="-6"/>
          <w:sz w:val="21"/>
        </w:rPr>
        <w:t xml:space="preserve"> </w:t>
      </w:r>
      <w:r>
        <w:rPr>
          <w:spacing w:val="-2"/>
          <w:sz w:val="21"/>
        </w:rPr>
        <w:t>arose.</w:t>
      </w:r>
    </w:p>
    <w:p w14:paraId="694DACC4" w14:textId="77777777" w:rsidR="00C41E8E" w:rsidRDefault="00B31F58">
      <w:pPr>
        <w:pStyle w:val="ListParagraph"/>
        <w:numPr>
          <w:ilvl w:val="0"/>
          <w:numId w:val="2"/>
        </w:numPr>
        <w:tabs>
          <w:tab w:val="left" w:pos="939"/>
        </w:tabs>
        <w:spacing w:before="7"/>
        <w:ind w:hanging="360"/>
        <w:rPr>
          <w:rFonts w:ascii="Symbol" w:hAnsi="Symbol"/>
          <w:sz w:val="21"/>
        </w:rPr>
      </w:pPr>
      <w:r>
        <w:rPr>
          <w:sz w:val="21"/>
        </w:rPr>
        <w:t>Discuss</w:t>
      </w:r>
      <w:r>
        <w:rPr>
          <w:spacing w:val="-10"/>
          <w:sz w:val="21"/>
        </w:rPr>
        <w:t xml:space="preserve"> </w:t>
      </w:r>
      <w:r>
        <w:rPr>
          <w:sz w:val="21"/>
        </w:rPr>
        <w:t>the</w:t>
      </w:r>
      <w:r>
        <w:rPr>
          <w:spacing w:val="-7"/>
          <w:sz w:val="21"/>
        </w:rPr>
        <w:t xml:space="preserve"> </w:t>
      </w:r>
      <w:r>
        <w:rPr>
          <w:sz w:val="21"/>
        </w:rPr>
        <w:t>strategies</w:t>
      </w:r>
      <w:r>
        <w:rPr>
          <w:spacing w:val="-7"/>
          <w:sz w:val="21"/>
        </w:rPr>
        <w:t xml:space="preserve"> </w:t>
      </w:r>
      <w:r>
        <w:rPr>
          <w:sz w:val="21"/>
        </w:rPr>
        <w:t>employed</w:t>
      </w:r>
      <w:r>
        <w:rPr>
          <w:spacing w:val="-8"/>
          <w:sz w:val="21"/>
        </w:rPr>
        <w:t xml:space="preserve"> </w:t>
      </w:r>
      <w:r>
        <w:rPr>
          <w:sz w:val="21"/>
        </w:rPr>
        <w:t>to</w:t>
      </w:r>
      <w:r>
        <w:rPr>
          <w:spacing w:val="-7"/>
          <w:sz w:val="21"/>
        </w:rPr>
        <w:t xml:space="preserve"> </w:t>
      </w:r>
      <w:r>
        <w:rPr>
          <w:sz w:val="21"/>
        </w:rPr>
        <w:t>overcome</w:t>
      </w:r>
      <w:r>
        <w:rPr>
          <w:spacing w:val="-7"/>
          <w:sz w:val="21"/>
        </w:rPr>
        <w:t xml:space="preserve"> </w:t>
      </w:r>
      <w:r>
        <w:rPr>
          <w:sz w:val="21"/>
        </w:rPr>
        <w:t>the</w:t>
      </w:r>
      <w:r>
        <w:rPr>
          <w:spacing w:val="-9"/>
          <w:sz w:val="21"/>
        </w:rPr>
        <w:t xml:space="preserve"> </w:t>
      </w:r>
      <w:r>
        <w:rPr>
          <w:sz w:val="21"/>
        </w:rPr>
        <w:t>issue,</w:t>
      </w:r>
      <w:r>
        <w:rPr>
          <w:spacing w:val="-9"/>
          <w:sz w:val="21"/>
        </w:rPr>
        <w:t xml:space="preserve"> </w:t>
      </w:r>
      <w:proofErr w:type="spellStart"/>
      <w:r>
        <w:rPr>
          <w:sz w:val="21"/>
        </w:rPr>
        <w:t>emphasising</w:t>
      </w:r>
      <w:proofErr w:type="spellEnd"/>
      <w:r>
        <w:rPr>
          <w:spacing w:val="-7"/>
          <w:sz w:val="21"/>
        </w:rPr>
        <w:t xml:space="preserve"> </w:t>
      </w:r>
      <w:r>
        <w:rPr>
          <w:sz w:val="21"/>
        </w:rPr>
        <w:t>effective</w:t>
      </w:r>
      <w:r>
        <w:rPr>
          <w:spacing w:val="-7"/>
          <w:sz w:val="21"/>
        </w:rPr>
        <w:t xml:space="preserve"> </w:t>
      </w:r>
      <w:r>
        <w:rPr>
          <w:sz w:val="21"/>
        </w:rPr>
        <w:t>communication</w:t>
      </w:r>
      <w:r>
        <w:rPr>
          <w:spacing w:val="-7"/>
          <w:sz w:val="21"/>
        </w:rPr>
        <w:t xml:space="preserve"> </w:t>
      </w:r>
      <w:r>
        <w:rPr>
          <w:spacing w:val="-2"/>
          <w:sz w:val="21"/>
        </w:rPr>
        <w:t>techniques.</w:t>
      </w:r>
    </w:p>
    <w:p w14:paraId="63E9BA23" w14:textId="77777777" w:rsidR="00C41E8E" w:rsidRDefault="00B31F58">
      <w:pPr>
        <w:pStyle w:val="ListParagraph"/>
        <w:numPr>
          <w:ilvl w:val="0"/>
          <w:numId w:val="2"/>
        </w:numPr>
        <w:tabs>
          <w:tab w:val="left" w:pos="939"/>
        </w:tabs>
        <w:spacing w:before="6"/>
        <w:ind w:hanging="360"/>
        <w:rPr>
          <w:rFonts w:ascii="Symbol" w:hAnsi="Symbol"/>
          <w:sz w:val="21"/>
        </w:rPr>
      </w:pPr>
      <w:r>
        <w:rPr>
          <w:sz w:val="21"/>
        </w:rPr>
        <w:t>Reflect</w:t>
      </w:r>
      <w:r>
        <w:rPr>
          <w:spacing w:val="-9"/>
          <w:sz w:val="21"/>
        </w:rPr>
        <w:t xml:space="preserve"> </w:t>
      </w:r>
      <w:r>
        <w:rPr>
          <w:sz w:val="21"/>
        </w:rPr>
        <w:t>on</w:t>
      </w:r>
      <w:r>
        <w:rPr>
          <w:spacing w:val="-6"/>
          <w:sz w:val="21"/>
        </w:rPr>
        <w:t xml:space="preserve"> </w:t>
      </w:r>
      <w:r>
        <w:rPr>
          <w:sz w:val="21"/>
        </w:rPr>
        <w:t>the</w:t>
      </w:r>
      <w:r>
        <w:rPr>
          <w:spacing w:val="-6"/>
          <w:sz w:val="21"/>
        </w:rPr>
        <w:t xml:space="preserve"> </w:t>
      </w:r>
      <w:r>
        <w:rPr>
          <w:sz w:val="21"/>
        </w:rPr>
        <w:t>lessons</w:t>
      </w:r>
      <w:r>
        <w:rPr>
          <w:spacing w:val="-6"/>
          <w:sz w:val="21"/>
        </w:rPr>
        <w:t xml:space="preserve"> </w:t>
      </w:r>
      <w:r>
        <w:rPr>
          <w:sz w:val="21"/>
        </w:rPr>
        <w:t>learned</w:t>
      </w:r>
      <w:r>
        <w:rPr>
          <w:spacing w:val="-5"/>
          <w:sz w:val="21"/>
        </w:rPr>
        <w:t xml:space="preserve"> </w:t>
      </w:r>
      <w:r>
        <w:rPr>
          <w:sz w:val="21"/>
        </w:rPr>
        <w:t>from</w:t>
      </w:r>
      <w:r>
        <w:rPr>
          <w:spacing w:val="-5"/>
          <w:sz w:val="21"/>
        </w:rPr>
        <w:t xml:space="preserve"> </w:t>
      </w:r>
      <w:r>
        <w:rPr>
          <w:sz w:val="21"/>
        </w:rPr>
        <w:t>the</w:t>
      </w:r>
      <w:r>
        <w:rPr>
          <w:spacing w:val="-6"/>
          <w:sz w:val="21"/>
        </w:rPr>
        <w:t xml:space="preserve"> </w:t>
      </w:r>
      <w:r>
        <w:rPr>
          <w:sz w:val="21"/>
        </w:rPr>
        <w:t>experience</w:t>
      </w:r>
      <w:r>
        <w:rPr>
          <w:spacing w:val="-7"/>
          <w:sz w:val="21"/>
        </w:rPr>
        <w:t xml:space="preserve"> </w:t>
      </w:r>
      <w:r>
        <w:rPr>
          <w:sz w:val="21"/>
        </w:rPr>
        <w:t>and</w:t>
      </w:r>
      <w:r>
        <w:rPr>
          <w:spacing w:val="-5"/>
          <w:sz w:val="21"/>
        </w:rPr>
        <w:t xml:space="preserve"> </w:t>
      </w:r>
      <w:r>
        <w:rPr>
          <w:sz w:val="21"/>
        </w:rPr>
        <w:t>how</w:t>
      </w:r>
      <w:r>
        <w:rPr>
          <w:spacing w:val="-5"/>
          <w:sz w:val="21"/>
        </w:rPr>
        <w:t xml:space="preserve"> </w:t>
      </w:r>
      <w:r>
        <w:rPr>
          <w:sz w:val="21"/>
        </w:rPr>
        <w:t>it</w:t>
      </w:r>
      <w:r>
        <w:rPr>
          <w:spacing w:val="-7"/>
          <w:sz w:val="21"/>
        </w:rPr>
        <w:t xml:space="preserve"> </w:t>
      </w:r>
      <w:r>
        <w:rPr>
          <w:sz w:val="21"/>
        </w:rPr>
        <w:t>contributed</w:t>
      </w:r>
      <w:r>
        <w:rPr>
          <w:spacing w:val="-6"/>
          <w:sz w:val="21"/>
        </w:rPr>
        <w:t xml:space="preserve"> </w:t>
      </w:r>
      <w:r>
        <w:rPr>
          <w:sz w:val="21"/>
        </w:rPr>
        <w:t>to</w:t>
      </w:r>
      <w:r>
        <w:rPr>
          <w:spacing w:val="-6"/>
          <w:sz w:val="21"/>
        </w:rPr>
        <w:t xml:space="preserve"> </w:t>
      </w:r>
      <w:r>
        <w:rPr>
          <w:sz w:val="21"/>
        </w:rPr>
        <w:t>personal</w:t>
      </w:r>
      <w:r>
        <w:rPr>
          <w:spacing w:val="-5"/>
          <w:sz w:val="21"/>
        </w:rPr>
        <w:t xml:space="preserve"> </w:t>
      </w:r>
      <w:r>
        <w:rPr>
          <w:sz w:val="21"/>
        </w:rPr>
        <w:t>or</w:t>
      </w:r>
      <w:r>
        <w:rPr>
          <w:spacing w:val="-7"/>
          <w:sz w:val="21"/>
        </w:rPr>
        <w:t xml:space="preserve"> </w:t>
      </w:r>
      <w:r>
        <w:rPr>
          <w:sz w:val="21"/>
        </w:rPr>
        <w:t>group</w:t>
      </w:r>
      <w:r>
        <w:rPr>
          <w:spacing w:val="-5"/>
          <w:sz w:val="21"/>
        </w:rPr>
        <w:t xml:space="preserve"> </w:t>
      </w:r>
      <w:r>
        <w:rPr>
          <w:spacing w:val="-2"/>
          <w:sz w:val="21"/>
        </w:rPr>
        <w:t>growth.</w:t>
      </w:r>
    </w:p>
    <w:p w14:paraId="1896AFE0" w14:textId="77777777" w:rsidR="00C41E8E" w:rsidRDefault="00C41E8E">
      <w:pPr>
        <w:pStyle w:val="BodyText"/>
        <w:spacing w:before="17"/>
        <w:rPr>
          <w:sz w:val="21"/>
        </w:rPr>
      </w:pPr>
    </w:p>
    <w:p w14:paraId="67E5F213" w14:textId="77777777" w:rsidR="00C41E8E" w:rsidRDefault="00B31F58">
      <w:pPr>
        <w:ind w:left="219"/>
        <w:rPr>
          <w:sz w:val="21"/>
        </w:rPr>
      </w:pPr>
      <w:r>
        <w:rPr>
          <w:sz w:val="21"/>
        </w:rPr>
        <w:t>Application</w:t>
      </w:r>
      <w:r>
        <w:rPr>
          <w:spacing w:val="-12"/>
          <w:sz w:val="21"/>
        </w:rPr>
        <w:t xml:space="preserve"> </w:t>
      </w:r>
      <w:r>
        <w:rPr>
          <w:sz w:val="21"/>
        </w:rPr>
        <w:t>of</w:t>
      </w:r>
      <w:r>
        <w:rPr>
          <w:spacing w:val="-10"/>
          <w:sz w:val="21"/>
        </w:rPr>
        <w:t xml:space="preserve"> </w:t>
      </w:r>
      <w:r>
        <w:rPr>
          <w:sz w:val="21"/>
        </w:rPr>
        <w:t>Communication</w:t>
      </w:r>
      <w:r>
        <w:rPr>
          <w:spacing w:val="-9"/>
          <w:sz w:val="21"/>
        </w:rPr>
        <w:t xml:space="preserve"> </w:t>
      </w:r>
      <w:r>
        <w:rPr>
          <w:spacing w:val="-2"/>
          <w:sz w:val="21"/>
        </w:rPr>
        <w:t>Skills</w:t>
      </w:r>
    </w:p>
    <w:p w14:paraId="7B84AA9A" w14:textId="77777777" w:rsidR="00C41E8E" w:rsidRDefault="00B31F58">
      <w:pPr>
        <w:pStyle w:val="ListParagraph"/>
        <w:numPr>
          <w:ilvl w:val="0"/>
          <w:numId w:val="2"/>
        </w:numPr>
        <w:tabs>
          <w:tab w:val="left" w:pos="939"/>
        </w:tabs>
        <w:spacing w:before="9"/>
        <w:ind w:right="1584"/>
        <w:rPr>
          <w:rFonts w:ascii="Symbol" w:hAnsi="Symbol"/>
          <w:sz w:val="21"/>
        </w:rPr>
      </w:pPr>
      <w:r>
        <w:rPr>
          <w:sz w:val="21"/>
        </w:rPr>
        <w:t>Provide</w:t>
      </w:r>
      <w:r>
        <w:rPr>
          <w:spacing w:val="-3"/>
          <w:sz w:val="21"/>
        </w:rPr>
        <w:t xml:space="preserve"> </w:t>
      </w:r>
      <w:r>
        <w:rPr>
          <w:sz w:val="21"/>
        </w:rPr>
        <w:t>examples</w:t>
      </w:r>
      <w:r>
        <w:rPr>
          <w:spacing w:val="-3"/>
          <w:sz w:val="21"/>
        </w:rPr>
        <w:t xml:space="preserve"> </w:t>
      </w:r>
      <w:r>
        <w:rPr>
          <w:sz w:val="21"/>
        </w:rPr>
        <w:t>of</w:t>
      </w:r>
      <w:r>
        <w:rPr>
          <w:spacing w:val="-4"/>
          <w:sz w:val="21"/>
        </w:rPr>
        <w:t xml:space="preserve"> </w:t>
      </w:r>
      <w:r>
        <w:rPr>
          <w:sz w:val="21"/>
        </w:rPr>
        <w:t>how</w:t>
      </w:r>
      <w:r>
        <w:rPr>
          <w:spacing w:val="-5"/>
          <w:sz w:val="21"/>
        </w:rPr>
        <w:t xml:space="preserve"> </w:t>
      </w:r>
      <w:r>
        <w:rPr>
          <w:sz w:val="21"/>
        </w:rPr>
        <w:t>effective</w:t>
      </w:r>
      <w:r>
        <w:rPr>
          <w:spacing w:val="-3"/>
          <w:sz w:val="21"/>
        </w:rPr>
        <w:t xml:space="preserve"> </w:t>
      </w:r>
      <w:r>
        <w:rPr>
          <w:sz w:val="21"/>
        </w:rPr>
        <w:t>communication</w:t>
      </w:r>
      <w:r>
        <w:rPr>
          <w:spacing w:val="-3"/>
          <w:sz w:val="21"/>
        </w:rPr>
        <w:t xml:space="preserve"> </w:t>
      </w:r>
      <w:r>
        <w:rPr>
          <w:sz w:val="21"/>
        </w:rPr>
        <w:t>skills</w:t>
      </w:r>
      <w:r>
        <w:rPr>
          <w:spacing w:val="-6"/>
          <w:sz w:val="21"/>
        </w:rPr>
        <w:t xml:space="preserve"> </w:t>
      </w:r>
      <w:r>
        <w:rPr>
          <w:sz w:val="21"/>
        </w:rPr>
        <w:t>were</w:t>
      </w:r>
      <w:r>
        <w:rPr>
          <w:spacing w:val="-4"/>
          <w:sz w:val="21"/>
        </w:rPr>
        <w:t xml:space="preserve"> </w:t>
      </w:r>
      <w:r>
        <w:rPr>
          <w:sz w:val="21"/>
        </w:rPr>
        <w:t>applied</w:t>
      </w:r>
      <w:r>
        <w:rPr>
          <w:spacing w:val="-3"/>
          <w:sz w:val="21"/>
        </w:rPr>
        <w:t xml:space="preserve"> </w:t>
      </w:r>
      <w:r>
        <w:rPr>
          <w:sz w:val="21"/>
        </w:rPr>
        <w:t>to</w:t>
      </w:r>
      <w:r>
        <w:rPr>
          <w:spacing w:val="-3"/>
          <w:sz w:val="21"/>
        </w:rPr>
        <w:t xml:space="preserve"> </w:t>
      </w:r>
      <w:r>
        <w:rPr>
          <w:sz w:val="21"/>
        </w:rPr>
        <w:t>resolve</w:t>
      </w:r>
      <w:r>
        <w:rPr>
          <w:spacing w:val="-3"/>
          <w:sz w:val="21"/>
        </w:rPr>
        <w:t xml:space="preserve"> </w:t>
      </w:r>
      <w:r>
        <w:rPr>
          <w:sz w:val="21"/>
        </w:rPr>
        <w:t>conflicts,</w:t>
      </w:r>
      <w:r>
        <w:rPr>
          <w:spacing w:val="-4"/>
          <w:sz w:val="21"/>
        </w:rPr>
        <w:t xml:space="preserve"> </w:t>
      </w:r>
      <w:r>
        <w:rPr>
          <w:sz w:val="21"/>
        </w:rPr>
        <w:t>facilitate collaboration, and achieve common goals in the workplace.</w:t>
      </w:r>
    </w:p>
    <w:p w14:paraId="2B91BEC6" w14:textId="77777777" w:rsidR="00C41E8E" w:rsidRDefault="00B31F58">
      <w:pPr>
        <w:pStyle w:val="ListParagraph"/>
        <w:numPr>
          <w:ilvl w:val="0"/>
          <w:numId w:val="2"/>
        </w:numPr>
        <w:tabs>
          <w:tab w:val="left" w:pos="939"/>
        </w:tabs>
        <w:spacing w:before="7"/>
        <w:ind w:right="895"/>
        <w:rPr>
          <w:rFonts w:ascii="Symbol" w:hAnsi="Symbol"/>
          <w:sz w:val="21"/>
        </w:rPr>
      </w:pPr>
      <w:r>
        <w:rPr>
          <w:sz w:val="21"/>
        </w:rPr>
        <w:t>Discuss</w:t>
      </w:r>
      <w:r>
        <w:rPr>
          <w:spacing w:val="-3"/>
          <w:sz w:val="21"/>
        </w:rPr>
        <w:t xml:space="preserve"> </w:t>
      </w:r>
      <w:r>
        <w:rPr>
          <w:sz w:val="21"/>
        </w:rPr>
        <w:t>the</w:t>
      </w:r>
      <w:r>
        <w:rPr>
          <w:spacing w:val="-3"/>
          <w:sz w:val="21"/>
        </w:rPr>
        <w:t xml:space="preserve"> </w:t>
      </w:r>
      <w:r>
        <w:rPr>
          <w:sz w:val="21"/>
        </w:rPr>
        <w:t>impact</w:t>
      </w:r>
      <w:r>
        <w:rPr>
          <w:spacing w:val="-4"/>
          <w:sz w:val="21"/>
        </w:rPr>
        <w:t xml:space="preserve"> </w:t>
      </w:r>
      <w:r>
        <w:rPr>
          <w:sz w:val="21"/>
        </w:rPr>
        <w:t>of</w:t>
      </w:r>
      <w:r>
        <w:rPr>
          <w:spacing w:val="-4"/>
          <w:sz w:val="21"/>
        </w:rPr>
        <w:t xml:space="preserve"> </w:t>
      </w:r>
      <w:r>
        <w:rPr>
          <w:sz w:val="21"/>
        </w:rPr>
        <w:t>clear</w:t>
      </w:r>
      <w:r>
        <w:rPr>
          <w:spacing w:val="-4"/>
          <w:sz w:val="21"/>
        </w:rPr>
        <w:t xml:space="preserve"> </w:t>
      </w:r>
      <w:r>
        <w:rPr>
          <w:sz w:val="21"/>
        </w:rPr>
        <w:t>and</w:t>
      </w:r>
      <w:r>
        <w:rPr>
          <w:spacing w:val="-2"/>
          <w:sz w:val="21"/>
        </w:rPr>
        <w:t xml:space="preserve"> </w:t>
      </w:r>
      <w:r>
        <w:rPr>
          <w:sz w:val="21"/>
        </w:rPr>
        <w:t>concise</w:t>
      </w:r>
      <w:r>
        <w:rPr>
          <w:spacing w:val="-3"/>
          <w:sz w:val="21"/>
        </w:rPr>
        <w:t xml:space="preserve"> </w:t>
      </w:r>
      <w:r>
        <w:rPr>
          <w:sz w:val="21"/>
        </w:rPr>
        <w:t>communication</w:t>
      </w:r>
      <w:r>
        <w:rPr>
          <w:spacing w:val="-3"/>
          <w:sz w:val="21"/>
        </w:rPr>
        <w:t xml:space="preserve"> </w:t>
      </w:r>
      <w:r>
        <w:rPr>
          <w:sz w:val="21"/>
        </w:rPr>
        <w:t>on</w:t>
      </w:r>
      <w:r>
        <w:rPr>
          <w:spacing w:val="-3"/>
          <w:sz w:val="21"/>
        </w:rPr>
        <w:t xml:space="preserve"> </w:t>
      </w:r>
      <w:r>
        <w:rPr>
          <w:sz w:val="21"/>
        </w:rPr>
        <w:t>team</w:t>
      </w:r>
      <w:r>
        <w:rPr>
          <w:spacing w:val="-2"/>
          <w:sz w:val="21"/>
        </w:rPr>
        <w:t xml:space="preserve"> </w:t>
      </w:r>
      <w:r>
        <w:rPr>
          <w:sz w:val="21"/>
        </w:rPr>
        <w:t>dynamics,</w:t>
      </w:r>
      <w:r>
        <w:rPr>
          <w:spacing w:val="-4"/>
          <w:sz w:val="21"/>
        </w:rPr>
        <w:t xml:space="preserve"> </w:t>
      </w:r>
      <w:r>
        <w:rPr>
          <w:sz w:val="21"/>
        </w:rPr>
        <w:t>project</w:t>
      </w:r>
      <w:r>
        <w:rPr>
          <w:spacing w:val="-4"/>
          <w:sz w:val="21"/>
        </w:rPr>
        <w:t xml:space="preserve"> </w:t>
      </w:r>
      <w:r>
        <w:rPr>
          <w:sz w:val="21"/>
        </w:rPr>
        <w:t>outcomes,</w:t>
      </w:r>
      <w:r>
        <w:rPr>
          <w:spacing w:val="-4"/>
          <w:sz w:val="21"/>
        </w:rPr>
        <w:t xml:space="preserve"> </w:t>
      </w:r>
      <w:r>
        <w:rPr>
          <w:sz w:val="21"/>
        </w:rPr>
        <w:t>and</w:t>
      </w:r>
      <w:r>
        <w:rPr>
          <w:spacing w:val="-3"/>
          <w:sz w:val="21"/>
        </w:rPr>
        <w:t xml:space="preserve"> </w:t>
      </w:r>
      <w:r>
        <w:rPr>
          <w:sz w:val="21"/>
        </w:rPr>
        <w:t xml:space="preserve">overall </w:t>
      </w:r>
      <w:proofErr w:type="spellStart"/>
      <w:r>
        <w:rPr>
          <w:sz w:val="21"/>
        </w:rPr>
        <w:t>organisational</w:t>
      </w:r>
      <w:proofErr w:type="spellEnd"/>
      <w:r>
        <w:rPr>
          <w:sz w:val="21"/>
        </w:rPr>
        <w:t xml:space="preserve"> success.</w:t>
      </w:r>
    </w:p>
    <w:p w14:paraId="115069E8" w14:textId="77777777" w:rsidR="00C41E8E" w:rsidRDefault="00B31F58">
      <w:pPr>
        <w:pStyle w:val="ListParagraph"/>
        <w:numPr>
          <w:ilvl w:val="0"/>
          <w:numId w:val="2"/>
        </w:numPr>
        <w:tabs>
          <w:tab w:val="left" w:pos="939"/>
        </w:tabs>
        <w:spacing w:before="8"/>
        <w:ind w:right="510"/>
        <w:rPr>
          <w:rFonts w:ascii="Symbol" w:hAnsi="Symbol"/>
          <w:sz w:val="21"/>
        </w:rPr>
      </w:pPr>
      <w:r>
        <w:rPr>
          <w:sz w:val="21"/>
        </w:rPr>
        <w:t>Highlight</w:t>
      </w:r>
      <w:r>
        <w:rPr>
          <w:spacing w:val="-4"/>
          <w:sz w:val="21"/>
        </w:rPr>
        <w:t xml:space="preserve"> </w:t>
      </w:r>
      <w:r>
        <w:rPr>
          <w:sz w:val="21"/>
        </w:rPr>
        <w:t>the</w:t>
      </w:r>
      <w:r>
        <w:rPr>
          <w:spacing w:val="-3"/>
          <w:sz w:val="21"/>
        </w:rPr>
        <w:t xml:space="preserve"> </w:t>
      </w:r>
      <w:r>
        <w:rPr>
          <w:sz w:val="21"/>
        </w:rPr>
        <w:t>importance</w:t>
      </w:r>
      <w:r>
        <w:rPr>
          <w:spacing w:val="-2"/>
          <w:sz w:val="21"/>
        </w:rPr>
        <w:t xml:space="preserve"> </w:t>
      </w:r>
      <w:r>
        <w:rPr>
          <w:sz w:val="21"/>
        </w:rPr>
        <w:t>of</w:t>
      </w:r>
      <w:r>
        <w:rPr>
          <w:spacing w:val="-4"/>
          <w:sz w:val="21"/>
        </w:rPr>
        <w:t xml:space="preserve"> </w:t>
      </w:r>
      <w:r>
        <w:rPr>
          <w:sz w:val="21"/>
        </w:rPr>
        <w:t>continuous</w:t>
      </w:r>
      <w:r>
        <w:rPr>
          <w:spacing w:val="-3"/>
          <w:sz w:val="21"/>
        </w:rPr>
        <w:t xml:space="preserve"> </w:t>
      </w:r>
      <w:r>
        <w:rPr>
          <w:sz w:val="21"/>
        </w:rPr>
        <w:t>improvement</w:t>
      </w:r>
      <w:r>
        <w:rPr>
          <w:spacing w:val="-6"/>
          <w:sz w:val="21"/>
        </w:rPr>
        <w:t xml:space="preserve"> </w:t>
      </w:r>
      <w:r>
        <w:rPr>
          <w:sz w:val="21"/>
        </w:rPr>
        <w:t>in</w:t>
      </w:r>
      <w:r>
        <w:rPr>
          <w:spacing w:val="-3"/>
          <w:sz w:val="21"/>
        </w:rPr>
        <w:t xml:space="preserve"> </w:t>
      </w:r>
      <w:r>
        <w:rPr>
          <w:sz w:val="21"/>
        </w:rPr>
        <w:t>communication</w:t>
      </w:r>
      <w:r>
        <w:rPr>
          <w:spacing w:val="-3"/>
          <w:sz w:val="21"/>
        </w:rPr>
        <w:t xml:space="preserve"> </w:t>
      </w:r>
      <w:r>
        <w:rPr>
          <w:sz w:val="21"/>
        </w:rPr>
        <w:t>skills</w:t>
      </w:r>
      <w:r>
        <w:rPr>
          <w:spacing w:val="-3"/>
          <w:sz w:val="21"/>
        </w:rPr>
        <w:t xml:space="preserve"> </w:t>
      </w:r>
      <w:r>
        <w:rPr>
          <w:sz w:val="21"/>
        </w:rPr>
        <w:t>through</w:t>
      </w:r>
      <w:r>
        <w:rPr>
          <w:spacing w:val="-3"/>
          <w:sz w:val="21"/>
        </w:rPr>
        <w:t xml:space="preserve"> </w:t>
      </w:r>
      <w:r>
        <w:rPr>
          <w:sz w:val="21"/>
        </w:rPr>
        <w:t>feedback,</w:t>
      </w:r>
      <w:r>
        <w:rPr>
          <w:spacing w:val="-4"/>
          <w:sz w:val="21"/>
        </w:rPr>
        <w:t xml:space="preserve"> </w:t>
      </w:r>
      <w:r>
        <w:rPr>
          <w:sz w:val="21"/>
        </w:rPr>
        <w:t>reflection,</w:t>
      </w:r>
      <w:r>
        <w:rPr>
          <w:spacing w:val="-4"/>
          <w:sz w:val="21"/>
        </w:rPr>
        <w:t xml:space="preserve"> </w:t>
      </w:r>
      <w:r>
        <w:rPr>
          <w:sz w:val="21"/>
        </w:rPr>
        <w:t xml:space="preserve">and </w:t>
      </w:r>
      <w:r>
        <w:rPr>
          <w:spacing w:val="-2"/>
          <w:sz w:val="21"/>
        </w:rPr>
        <w:t>practice.</w:t>
      </w:r>
    </w:p>
    <w:p w14:paraId="54FB90B1" w14:textId="77777777" w:rsidR="00C41E8E" w:rsidRDefault="00C41E8E">
      <w:pPr>
        <w:pStyle w:val="BodyText"/>
        <w:spacing w:before="15"/>
        <w:rPr>
          <w:sz w:val="21"/>
        </w:rPr>
      </w:pPr>
    </w:p>
    <w:p w14:paraId="51EAC4F8" w14:textId="77777777" w:rsidR="00C41E8E" w:rsidRDefault="00B31F58">
      <w:pPr>
        <w:spacing w:before="1"/>
        <w:ind w:left="219"/>
        <w:rPr>
          <w:sz w:val="21"/>
        </w:rPr>
      </w:pPr>
      <w:r>
        <w:rPr>
          <w:spacing w:val="-2"/>
          <w:sz w:val="21"/>
        </w:rPr>
        <w:t>Conclusion</w:t>
      </w:r>
    </w:p>
    <w:p w14:paraId="369342CC" w14:textId="77777777" w:rsidR="00C41E8E" w:rsidRDefault="00B31F58">
      <w:pPr>
        <w:pStyle w:val="ListParagraph"/>
        <w:numPr>
          <w:ilvl w:val="0"/>
          <w:numId w:val="2"/>
        </w:numPr>
        <w:tabs>
          <w:tab w:val="left" w:pos="939"/>
        </w:tabs>
        <w:spacing w:before="13" w:line="237" w:lineRule="auto"/>
        <w:ind w:right="871"/>
        <w:rPr>
          <w:rFonts w:ascii="Symbol" w:hAnsi="Symbol"/>
          <w:sz w:val="21"/>
        </w:rPr>
      </w:pPr>
      <w:proofErr w:type="spellStart"/>
      <w:r>
        <w:rPr>
          <w:sz w:val="21"/>
        </w:rPr>
        <w:t>Summarise</w:t>
      </w:r>
      <w:proofErr w:type="spellEnd"/>
      <w:r>
        <w:rPr>
          <w:spacing w:val="-3"/>
          <w:sz w:val="21"/>
        </w:rPr>
        <w:t xml:space="preserve"> </w:t>
      </w:r>
      <w:r>
        <w:rPr>
          <w:sz w:val="21"/>
        </w:rPr>
        <w:t>the</w:t>
      </w:r>
      <w:r>
        <w:rPr>
          <w:spacing w:val="-3"/>
          <w:sz w:val="21"/>
        </w:rPr>
        <w:t xml:space="preserve"> </w:t>
      </w:r>
      <w:r>
        <w:rPr>
          <w:sz w:val="21"/>
        </w:rPr>
        <w:t>key</w:t>
      </w:r>
      <w:r>
        <w:rPr>
          <w:spacing w:val="-3"/>
          <w:sz w:val="21"/>
        </w:rPr>
        <w:t xml:space="preserve"> </w:t>
      </w:r>
      <w:r>
        <w:rPr>
          <w:sz w:val="21"/>
        </w:rPr>
        <w:t>points</w:t>
      </w:r>
      <w:r>
        <w:rPr>
          <w:spacing w:val="-6"/>
          <w:sz w:val="21"/>
        </w:rPr>
        <w:t xml:space="preserve"> </w:t>
      </w:r>
      <w:r>
        <w:rPr>
          <w:sz w:val="21"/>
        </w:rPr>
        <w:t>discussed</w:t>
      </w:r>
      <w:r>
        <w:rPr>
          <w:spacing w:val="-3"/>
          <w:sz w:val="21"/>
        </w:rPr>
        <w:t xml:space="preserve"> </w:t>
      </w:r>
      <w:r>
        <w:rPr>
          <w:sz w:val="21"/>
        </w:rPr>
        <w:t>in</w:t>
      </w:r>
      <w:r>
        <w:rPr>
          <w:spacing w:val="-3"/>
          <w:sz w:val="21"/>
        </w:rPr>
        <w:t xml:space="preserve"> </w:t>
      </w:r>
      <w:r>
        <w:rPr>
          <w:sz w:val="21"/>
        </w:rPr>
        <w:t>the</w:t>
      </w:r>
      <w:r>
        <w:rPr>
          <w:spacing w:val="-3"/>
          <w:sz w:val="21"/>
        </w:rPr>
        <w:t xml:space="preserve"> </w:t>
      </w:r>
      <w:r>
        <w:rPr>
          <w:sz w:val="21"/>
        </w:rPr>
        <w:t>presentation</w:t>
      </w:r>
      <w:r>
        <w:rPr>
          <w:spacing w:val="-3"/>
          <w:sz w:val="21"/>
        </w:rPr>
        <w:t xml:space="preserve"> </w:t>
      </w:r>
      <w:r>
        <w:rPr>
          <w:sz w:val="21"/>
        </w:rPr>
        <w:t>regarding</w:t>
      </w:r>
      <w:r>
        <w:rPr>
          <w:spacing w:val="-3"/>
          <w:sz w:val="21"/>
        </w:rPr>
        <w:t xml:space="preserve"> </w:t>
      </w:r>
      <w:r>
        <w:rPr>
          <w:sz w:val="21"/>
        </w:rPr>
        <w:t>the</w:t>
      </w:r>
      <w:r>
        <w:rPr>
          <w:spacing w:val="-3"/>
          <w:sz w:val="21"/>
        </w:rPr>
        <w:t xml:space="preserve"> </w:t>
      </w:r>
      <w:r>
        <w:rPr>
          <w:sz w:val="21"/>
        </w:rPr>
        <w:t>importance</w:t>
      </w:r>
      <w:r>
        <w:rPr>
          <w:spacing w:val="-3"/>
          <w:sz w:val="21"/>
        </w:rPr>
        <w:t xml:space="preserve"> </w:t>
      </w:r>
      <w:r>
        <w:rPr>
          <w:sz w:val="21"/>
        </w:rPr>
        <w:t>of</w:t>
      </w:r>
      <w:r>
        <w:rPr>
          <w:spacing w:val="-4"/>
          <w:sz w:val="21"/>
        </w:rPr>
        <w:t xml:space="preserve"> </w:t>
      </w:r>
      <w:r>
        <w:rPr>
          <w:sz w:val="21"/>
        </w:rPr>
        <w:t>communication</w:t>
      </w:r>
      <w:r>
        <w:rPr>
          <w:spacing w:val="-3"/>
          <w:sz w:val="21"/>
        </w:rPr>
        <w:t xml:space="preserve"> </w:t>
      </w:r>
      <w:r>
        <w:rPr>
          <w:sz w:val="21"/>
        </w:rPr>
        <w:t>skills and their application in the workplace.</w:t>
      </w:r>
    </w:p>
    <w:p w14:paraId="4A766ABE" w14:textId="77777777" w:rsidR="00C41E8E" w:rsidRDefault="00B31F58">
      <w:pPr>
        <w:pStyle w:val="ListParagraph"/>
        <w:numPr>
          <w:ilvl w:val="0"/>
          <w:numId w:val="2"/>
        </w:numPr>
        <w:tabs>
          <w:tab w:val="left" w:pos="939"/>
        </w:tabs>
        <w:spacing w:before="8"/>
        <w:ind w:hanging="360"/>
        <w:rPr>
          <w:rFonts w:ascii="Symbol" w:hAnsi="Symbol"/>
          <w:sz w:val="21"/>
        </w:rPr>
      </w:pPr>
      <w:r>
        <w:rPr>
          <w:sz w:val="21"/>
        </w:rPr>
        <w:t>Reinforce</w:t>
      </w:r>
      <w:r>
        <w:rPr>
          <w:spacing w:val="-12"/>
          <w:sz w:val="21"/>
        </w:rPr>
        <w:t xml:space="preserve"> </w:t>
      </w:r>
      <w:r>
        <w:rPr>
          <w:sz w:val="21"/>
        </w:rPr>
        <w:t>the</w:t>
      </w:r>
      <w:r>
        <w:rPr>
          <w:spacing w:val="-8"/>
          <w:sz w:val="21"/>
        </w:rPr>
        <w:t xml:space="preserve"> </w:t>
      </w:r>
      <w:r>
        <w:rPr>
          <w:sz w:val="21"/>
        </w:rPr>
        <w:t>significance</w:t>
      </w:r>
      <w:r>
        <w:rPr>
          <w:spacing w:val="-11"/>
          <w:sz w:val="21"/>
        </w:rPr>
        <w:t xml:space="preserve"> </w:t>
      </w:r>
      <w:r>
        <w:rPr>
          <w:sz w:val="21"/>
        </w:rPr>
        <w:t>of</w:t>
      </w:r>
      <w:r>
        <w:rPr>
          <w:spacing w:val="-9"/>
          <w:sz w:val="21"/>
        </w:rPr>
        <w:t xml:space="preserve"> </w:t>
      </w:r>
      <w:r>
        <w:rPr>
          <w:sz w:val="21"/>
        </w:rPr>
        <w:t>effective</w:t>
      </w:r>
      <w:r>
        <w:rPr>
          <w:spacing w:val="-8"/>
          <w:sz w:val="21"/>
        </w:rPr>
        <w:t xml:space="preserve"> </w:t>
      </w:r>
      <w:r>
        <w:rPr>
          <w:sz w:val="21"/>
        </w:rPr>
        <w:t>communication</w:t>
      </w:r>
      <w:r>
        <w:rPr>
          <w:spacing w:val="-8"/>
          <w:sz w:val="21"/>
        </w:rPr>
        <w:t xml:space="preserve"> </w:t>
      </w:r>
      <w:r>
        <w:rPr>
          <w:sz w:val="21"/>
        </w:rPr>
        <w:t>for</w:t>
      </w:r>
      <w:r>
        <w:rPr>
          <w:spacing w:val="-9"/>
          <w:sz w:val="21"/>
        </w:rPr>
        <w:t xml:space="preserve"> </w:t>
      </w:r>
      <w:r>
        <w:rPr>
          <w:sz w:val="21"/>
        </w:rPr>
        <w:t>individual</w:t>
      </w:r>
      <w:r>
        <w:rPr>
          <w:spacing w:val="-8"/>
          <w:sz w:val="21"/>
        </w:rPr>
        <w:t xml:space="preserve"> </w:t>
      </w:r>
      <w:r>
        <w:rPr>
          <w:sz w:val="21"/>
        </w:rPr>
        <w:t>and</w:t>
      </w:r>
      <w:r>
        <w:rPr>
          <w:spacing w:val="-7"/>
          <w:sz w:val="21"/>
        </w:rPr>
        <w:t xml:space="preserve"> </w:t>
      </w:r>
      <w:proofErr w:type="spellStart"/>
      <w:r>
        <w:rPr>
          <w:sz w:val="21"/>
        </w:rPr>
        <w:t>organisational</w:t>
      </w:r>
      <w:proofErr w:type="spellEnd"/>
      <w:r>
        <w:rPr>
          <w:spacing w:val="-7"/>
          <w:sz w:val="21"/>
        </w:rPr>
        <w:t xml:space="preserve"> </w:t>
      </w:r>
      <w:r>
        <w:rPr>
          <w:spacing w:val="-2"/>
          <w:sz w:val="21"/>
        </w:rPr>
        <w:t>success.</w:t>
      </w:r>
    </w:p>
    <w:p w14:paraId="3BE9E4AC" w14:textId="77777777" w:rsidR="00C41E8E" w:rsidRDefault="00C41E8E">
      <w:pPr>
        <w:pStyle w:val="BodyText"/>
        <w:spacing w:before="20"/>
        <w:rPr>
          <w:sz w:val="21"/>
        </w:rPr>
      </w:pPr>
    </w:p>
    <w:p w14:paraId="16F678AC" w14:textId="77777777" w:rsidR="00C41E8E" w:rsidRDefault="00B31F58">
      <w:pPr>
        <w:pStyle w:val="BodyText"/>
        <w:ind w:left="219"/>
      </w:pPr>
      <w:r>
        <w:t>You</w:t>
      </w:r>
      <w:r>
        <w:rPr>
          <w:spacing w:val="-4"/>
        </w:rPr>
        <w:t xml:space="preserve"> </w:t>
      </w:r>
      <w:r>
        <w:t>are</w:t>
      </w:r>
      <w:r>
        <w:rPr>
          <w:spacing w:val="-2"/>
        </w:rPr>
        <w:t xml:space="preserve"> </w:t>
      </w:r>
      <w:r>
        <w:t>expected</w:t>
      </w:r>
      <w:r>
        <w:rPr>
          <w:spacing w:val="-5"/>
        </w:rPr>
        <w:t xml:space="preserve"> </w:t>
      </w:r>
      <w:r>
        <w:t>to</w:t>
      </w:r>
      <w:r>
        <w:rPr>
          <w:spacing w:val="-6"/>
        </w:rPr>
        <w:t xml:space="preserve"> </w:t>
      </w:r>
      <w:r>
        <w:t>use</w:t>
      </w:r>
      <w:r>
        <w:rPr>
          <w:spacing w:val="-8"/>
        </w:rPr>
        <w:t xml:space="preserve"> </w:t>
      </w:r>
      <w:r>
        <w:t>a</w:t>
      </w:r>
      <w:r>
        <w:rPr>
          <w:spacing w:val="-3"/>
        </w:rPr>
        <w:t xml:space="preserve"> </w:t>
      </w:r>
      <w:r>
        <w:t>minimum</w:t>
      </w:r>
      <w:r>
        <w:rPr>
          <w:spacing w:val="-2"/>
        </w:rPr>
        <w:t xml:space="preserve"> </w:t>
      </w:r>
      <w:r>
        <w:t>of</w:t>
      </w:r>
      <w:r>
        <w:rPr>
          <w:spacing w:val="-2"/>
        </w:rPr>
        <w:t xml:space="preserve"> </w:t>
      </w:r>
      <w:r>
        <w:t>15</w:t>
      </w:r>
      <w:r>
        <w:rPr>
          <w:spacing w:val="-5"/>
        </w:rPr>
        <w:t xml:space="preserve"> </w:t>
      </w:r>
      <w:r>
        <w:t>credible</w:t>
      </w:r>
      <w:r>
        <w:rPr>
          <w:spacing w:val="-3"/>
        </w:rPr>
        <w:t xml:space="preserve"> </w:t>
      </w:r>
      <w:r>
        <w:rPr>
          <w:spacing w:val="-2"/>
        </w:rPr>
        <w:t>references.</w:t>
      </w:r>
    </w:p>
    <w:p w14:paraId="08801E54" w14:textId="77777777" w:rsidR="00C41E8E" w:rsidRDefault="00C41E8E">
      <w:pPr>
        <w:pStyle w:val="BodyText"/>
        <w:spacing w:before="17"/>
      </w:pPr>
    </w:p>
    <w:p w14:paraId="361826B4" w14:textId="77777777" w:rsidR="00C41E8E" w:rsidRDefault="00B31F58">
      <w:pPr>
        <w:ind w:left="219" w:right="370"/>
        <w:rPr>
          <w:b/>
        </w:rPr>
      </w:pPr>
      <w:r>
        <w:rPr>
          <w:b/>
        </w:rPr>
        <w:t>This</w:t>
      </w:r>
      <w:r>
        <w:rPr>
          <w:b/>
          <w:spacing w:val="-3"/>
        </w:rPr>
        <w:t xml:space="preserve"> </w:t>
      </w:r>
      <w:r>
        <w:rPr>
          <w:b/>
        </w:rPr>
        <w:t>is</w:t>
      </w:r>
      <w:r>
        <w:rPr>
          <w:b/>
          <w:spacing w:val="-1"/>
        </w:rPr>
        <w:t xml:space="preserve"> </w:t>
      </w:r>
      <w:r>
        <w:rPr>
          <w:b/>
        </w:rPr>
        <w:t>a</w:t>
      </w:r>
      <w:r>
        <w:rPr>
          <w:b/>
          <w:spacing w:val="-3"/>
        </w:rPr>
        <w:t xml:space="preserve"> </w:t>
      </w:r>
      <w:r>
        <w:rPr>
          <w:b/>
        </w:rPr>
        <w:t>Group</w:t>
      </w:r>
      <w:r>
        <w:rPr>
          <w:b/>
          <w:spacing w:val="-1"/>
        </w:rPr>
        <w:t xml:space="preserve"> </w:t>
      </w:r>
      <w:r>
        <w:rPr>
          <w:b/>
        </w:rPr>
        <w:t>Presentation. All</w:t>
      </w:r>
      <w:r>
        <w:rPr>
          <w:b/>
          <w:spacing w:val="-2"/>
        </w:rPr>
        <w:t xml:space="preserve"> </w:t>
      </w:r>
      <w:r>
        <w:rPr>
          <w:b/>
        </w:rPr>
        <w:t>members</w:t>
      </w:r>
      <w:r>
        <w:rPr>
          <w:b/>
          <w:spacing w:val="-3"/>
        </w:rPr>
        <w:t xml:space="preserve"> </w:t>
      </w:r>
      <w:r>
        <w:rPr>
          <w:b/>
        </w:rPr>
        <w:t>of</w:t>
      </w:r>
      <w:r>
        <w:rPr>
          <w:b/>
          <w:spacing w:val="-2"/>
        </w:rPr>
        <w:t xml:space="preserve"> </w:t>
      </w:r>
      <w:r>
        <w:rPr>
          <w:b/>
        </w:rPr>
        <w:t>the</w:t>
      </w:r>
      <w:r>
        <w:rPr>
          <w:b/>
          <w:spacing w:val="-1"/>
        </w:rPr>
        <w:t xml:space="preserve"> </w:t>
      </w:r>
      <w:r>
        <w:rPr>
          <w:b/>
        </w:rPr>
        <w:t>team</w:t>
      </w:r>
      <w:r>
        <w:rPr>
          <w:b/>
          <w:spacing w:val="-2"/>
        </w:rPr>
        <w:t xml:space="preserve"> </w:t>
      </w:r>
      <w:r>
        <w:rPr>
          <w:b/>
        </w:rPr>
        <w:t>must</w:t>
      </w:r>
      <w:r>
        <w:rPr>
          <w:b/>
          <w:spacing w:val="-2"/>
        </w:rPr>
        <w:t xml:space="preserve"> </w:t>
      </w:r>
      <w:r>
        <w:rPr>
          <w:b/>
        </w:rPr>
        <w:t>present</w:t>
      </w:r>
      <w:r>
        <w:rPr>
          <w:b/>
          <w:spacing w:val="-4"/>
        </w:rPr>
        <w:t xml:space="preserve"> </w:t>
      </w:r>
      <w:r>
        <w:rPr>
          <w:b/>
        </w:rPr>
        <w:t>an</w:t>
      </w:r>
      <w:r>
        <w:rPr>
          <w:b/>
          <w:spacing w:val="-1"/>
        </w:rPr>
        <w:t xml:space="preserve"> </w:t>
      </w:r>
      <w:r>
        <w:rPr>
          <w:b/>
        </w:rPr>
        <w:t>equal</w:t>
      </w:r>
      <w:r>
        <w:rPr>
          <w:b/>
          <w:spacing w:val="-2"/>
        </w:rPr>
        <w:t xml:space="preserve"> </w:t>
      </w:r>
      <w:r>
        <w:rPr>
          <w:b/>
        </w:rPr>
        <w:t>share</w:t>
      </w:r>
      <w:r>
        <w:rPr>
          <w:b/>
          <w:spacing w:val="-3"/>
        </w:rPr>
        <w:t xml:space="preserve"> </w:t>
      </w:r>
      <w:r>
        <w:rPr>
          <w:b/>
        </w:rPr>
        <w:t>of</w:t>
      </w:r>
      <w:r>
        <w:rPr>
          <w:b/>
          <w:spacing w:val="-2"/>
        </w:rPr>
        <w:t xml:space="preserve"> </w:t>
      </w:r>
      <w:r>
        <w:rPr>
          <w:b/>
        </w:rPr>
        <w:t>the</w:t>
      </w:r>
      <w:r>
        <w:rPr>
          <w:b/>
          <w:spacing w:val="-4"/>
        </w:rPr>
        <w:t xml:space="preserve"> </w:t>
      </w:r>
      <w:r>
        <w:rPr>
          <w:b/>
        </w:rPr>
        <w:t>content. You will have 20 minutes to present your PowerPoint.</w:t>
      </w:r>
    </w:p>
    <w:p w14:paraId="579184FB" w14:textId="77777777" w:rsidR="00C41E8E" w:rsidRDefault="00B31F58">
      <w:pPr>
        <w:spacing w:before="10"/>
        <w:ind w:left="219"/>
        <w:rPr>
          <w:b/>
        </w:rPr>
      </w:pPr>
      <w:r>
        <w:rPr>
          <w:b/>
        </w:rPr>
        <w:t>One</w:t>
      </w:r>
      <w:r>
        <w:rPr>
          <w:b/>
          <w:spacing w:val="-4"/>
        </w:rPr>
        <w:t xml:space="preserve"> </w:t>
      </w:r>
      <w:r>
        <w:rPr>
          <w:b/>
        </w:rPr>
        <w:t>team</w:t>
      </w:r>
      <w:r>
        <w:rPr>
          <w:b/>
          <w:spacing w:val="-3"/>
        </w:rPr>
        <w:t xml:space="preserve"> </w:t>
      </w:r>
      <w:r>
        <w:rPr>
          <w:b/>
        </w:rPr>
        <w:t>member</w:t>
      </w:r>
      <w:r>
        <w:rPr>
          <w:b/>
          <w:spacing w:val="-4"/>
        </w:rPr>
        <w:t xml:space="preserve"> </w:t>
      </w:r>
      <w:r>
        <w:rPr>
          <w:b/>
        </w:rPr>
        <w:t>must</w:t>
      </w:r>
      <w:r>
        <w:rPr>
          <w:b/>
          <w:spacing w:val="-1"/>
        </w:rPr>
        <w:t xml:space="preserve"> </w:t>
      </w:r>
      <w:r>
        <w:rPr>
          <w:b/>
        </w:rPr>
        <w:t>take</w:t>
      </w:r>
      <w:r>
        <w:rPr>
          <w:b/>
          <w:spacing w:val="-2"/>
        </w:rPr>
        <w:t xml:space="preserve"> </w:t>
      </w:r>
      <w:r>
        <w:rPr>
          <w:b/>
        </w:rPr>
        <w:t>responsibility</w:t>
      </w:r>
      <w:r>
        <w:rPr>
          <w:b/>
          <w:spacing w:val="-4"/>
        </w:rPr>
        <w:t xml:space="preserve"> </w:t>
      </w:r>
      <w:r>
        <w:rPr>
          <w:b/>
        </w:rPr>
        <w:t>to</w:t>
      </w:r>
      <w:r>
        <w:rPr>
          <w:b/>
          <w:spacing w:val="-6"/>
        </w:rPr>
        <w:t xml:space="preserve"> </w:t>
      </w:r>
      <w:r>
        <w:rPr>
          <w:b/>
        </w:rPr>
        <w:t>e-mail</w:t>
      </w:r>
      <w:r>
        <w:rPr>
          <w:b/>
          <w:spacing w:val="-3"/>
        </w:rPr>
        <w:t xml:space="preserve"> </w:t>
      </w:r>
      <w:r>
        <w:rPr>
          <w:b/>
        </w:rPr>
        <w:t>your</w:t>
      </w:r>
      <w:r>
        <w:rPr>
          <w:b/>
          <w:spacing w:val="-4"/>
        </w:rPr>
        <w:t xml:space="preserve"> </w:t>
      </w:r>
      <w:r>
        <w:rPr>
          <w:b/>
        </w:rPr>
        <w:t>lecturer</w:t>
      </w:r>
      <w:r>
        <w:rPr>
          <w:b/>
          <w:spacing w:val="-3"/>
        </w:rPr>
        <w:t xml:space="preserve"> </w:t>
      </w:r>
      <w:r>
        <w:rPr>
          <w:b/>
        </w:rPr>
        <w:t>your</w:t>
      </w:r>
      <w:r>
        <w:rPr>
          <w:b/>
          <w:spacing w:val="-1"/>
        </w:rPr>
        <w:t xml:space="preserve"> </w:t>
      </w:r>
      <w:r>
        <w:rPr>
          <w:b/>
        </w:rPr>
        <w:t>combined</w:t>
      </w:r>
      <w:r>
        <w:rPr>
          <w:b/>
          <w:spacing w:val="-4"/>
        </w:rPr>
        <w:t xml:space="preserve"> </w:t>
      </w:r>
      <w:r>
        <w:rPr>
          <w:b/>
        </w:rPr>
        <w:t>team’s</w:t>
      </w:r>
      <w:r>
        <w:rPr>
          <w:b/>
          <w:spacing w:val="-4"/>
        </w:rPr>
        <w:t xml:space="preserve"> </w:t>
      </w:r>
      <w:r>
        <w:rPr>
          <w:b/>
        </w:rPr>
        <w:t>PowerPoint</w:t>
      </w:r>
      <w:r>
        <w:rPr>
          <w:b/>
          <w:spacing w:val="-1"/>
        </w:rPr>
        <w:t xml:space="preserve"> </w:t>
      </w:r>
      <w:r>
        <w:rPr>
          <w:b/>
        </w:rPr>
        <w:t>by 10.00am on the day of the assessment.</w:t>
      </w:r>
    </w:p>
    <w:p w14:paraId="04A776DD" w14:textId="77777777" w:rsidR="00C41E8E" w:rsidRDefault="00C41E8E">
      <w:pPr>
        <w:sectPr w:rsidR="00C41E8E">
          <w:pgSz w:w="11900" w:h="16850"/>
          <w:pgMar w:top="620" w:right="0" w:bottom="860" w:left="280" w:header="0" w:footer="580" w:gutter="0"/>
          <w:cols w:space="720"/>
        </w:sectPr>
      </w:pPr>
    </w:p>
    <w:p w14:paraId="2787C26B" w14:textId="77777777" w:rsidR="00C41E8E" w:rsidRDefault="00B31F58">
      <w:pPr>
        <w:pStyle w:val="BodyText"/>
        <w:ind w:left="448"/>
        <w:rPr>
          <w:sz w:val="20"/>
        </w:rPr>
      </w:pPr>
      <w:r>
        <w:rPr>
          <w:noProof/>
          <w:sz w:val="20"/>
        </w:rPr>
        <w:lastRenderedPageBreak/>
        <mc:AlternateContent>
          <mc:Choice Requires="wps">
            <w:drawing>
              <wp:inline distT="0" distB="0" distL="0" distR="0" wp14:anchorId="58DF335A" wp14:editId="05C1F969">
                <wp:extent cx="6634480" cy="591820"/>
                <wp:effectExtent l="9525" t="0" r="0" b="8254"/>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7">
                          <a:solidFill>
                            <a:srgbClr val="000000"/>
                          </a:solidFill>
                          <a:prstDash val="solid"/>
                        </a:ln>
                      </wps:spPr>
                      <wps:txbx>
                        <w:txbxContent>
                          <w:p w14:paraId="7BC43D9E" w14:textId="77777777" w:rsidR="00C41E8E" w:rsidRDefault="00B31F58">
                            <w:pPr>
                              <w:ind w:left="4538"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58DF335A" id="Textbox 8" o:spid="_x0000_s1029"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" fillcolor="#d9d9d9" strokeweight=".16936mm">
                <v:path arrowok="t"/>
                <v:textbox inset="0,0,0,0">
                  <w:txbxContent>
                    <w:p w14:paraId="7BC43D9E" w14:textId="77777777" w:rsidR="00C41E8E" w:rsidRDefault="00B31F58">
                      <w:pPr>
                        <w:ind w:left="4538"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1E3A5D50" w14:textId="77777777" w:rsidR="00C41E8E" w:rsidRDefault="00B31F58">
      <w:pPr>
        <w:spacing w:before="188"/>
        <w:ind w:left="440"/>
        <w:jc w:val="both"/>
        <w:rPr>
          <w:b/>
        </w:rPr>
      </w:pPr>
      <w:r>
        <w:rPr>
          <w:b/>
        </w:rPr>
        <w:t>NOTE:</w:t>
      </w:r>
      <w:r>
        <w:rPr>
          <w:b/>
          <w:spacing w:val="-7"/>
        </w:rPr>
        <w:t xml:space="preserve"> </w:t>
      </w:r>
      <w:r>
        <w:rPr>
          <w:b/>
        </w:rPr>
        <w:t>The</w:t>
      </w:r>
      <w:r>
        <w:rPr>
          <w:b/>
          <w:spacing w:val="-7"/>
        </w:rPr>
        <w:t xml:space="preserve"> </w:t>
      </w:r>
      <w:r>
        <w:rPr>
          <w:b/>
        </w:rPr>
        <w:t>guidance</w:t>
      </w:r>
      <w:r>
        <w:rPr>
          <w:b/>
          <w:spacing w:val="-5"/>
        </w:rPr>
        <w:t xml:space="preserve"> </w:t>
      </w:r>
      <w:r>
        <w:rPr>
          <w:b/>
        </w:rPr>
        <w:t>offered</w:t>
      </w:r>
      <w:r>
        <w:rPr>
          <w:b/>
          <w:spacing w:val="-4"/>
        </w:rPr>
        <w:t xml:space="preserve"> </w:t>
      </w:r>
      <w:r>
        <w:rPr>
          <w:b/>
        </w:rPr>
        <w:t>below</w:t>
      </w:r>
      <w:r>
        <w:rPr>
          <w:b/>
          <w:spacing w:val="-5"/>
        </w:rPr>
        <w:t xml:space="preserve"> </w:t>
      </w:r>
      <w:r>
        <w:rPr>
          <w:b/>
        </w:rPr>
        <w:t>is</w:t>
      </w:r>
      <w:r>
        <w:rPr>
          <w:b/>
          <w:spacing w:val="-6"/>
        </w:rPr>
        <w:t xml:space="preserve"> </w:t>
      </w:r>
      <w:r>
        <w:rPr>
          <w:b/>
        </w:rPr>
        <w:t>linked</w:t>
      </w:r>
      <w:r>
        <w:rPr>
          <w:b/>
          <w:spacing w:val="-6"/>
        </w:rPr>
        <w:t xml:space="preserve"> </w:t>
      </w:r>
      <w:r>
        <w:rPr>
          <w:b/>
        </w:rPr>
        <w:t>to</w:t>
      </w:r>
      <w:r>
        <w:rPr>
          <w:b/>
          <w:spacing w:val="-6"/>
        </w:rPr>
        <w:t xml:space="preserve"> </w:t>
      </w:r>
      <w:r>
        <w:rPr>
          <w:b/>
        </w:rPr>
        <w:t>the</w:t>
      </w:r>
      <w:r>
        <w:rPr>
          <w:b/>
          <w:spacing w:val="-7"/>
        </w:rPr>
        <w:t xml:space="preserve"> </w:t>
      </w:r>
      <w:r>
        <w:rPr>
          <w:b/>
        </w:rPr>
        <w:t>five</w:t>
      </w:r>
      <w:r>
        <w:rPr>
          <w:b/>
          <w:spacing w:val="-3"/>
        </w:rPr>
        <w:t xml:space="preserve"> </w:t>
      </w:r>
      <w:r>
        <w:rPr>
          <w:b/>
        </w:rPr>
        <w:t>generic</w:t>
      </w:r>
      <w:r>
        <w:rPr>
          <w:b/>
          <w:spacing w:val="-6"/>
        </w:rPr>
        <w:t xml:space="preserve"> </w:t>
      </w:r>
      <w:r>
        <w:rPr>
          <w:b/>
        </w:rPr>
        <w:t>assessment</w:t>
      </w:r>
      <w:r>
        <w:rPr>
          <w:b/>
          <w:spacing w:val="-5"/>
        </w:rPr>
        <w:t xml:space="preserve"> </w:t>
      </w:r>
      <w:r>
        <w:rPr>
          <w:b/>
        </w:rPr>
        <w:t>criteria</w:t>
      </w:r>
      <w:r>
        <w:rPr>
          <w:b/>
          <w:spacing w:val="-3"/>
        </w:rPr>
        <w:t xml:space="preserve"> </w:t>
      </w:r>
      <w:r>
        <w:rPr>
          <w:b/>
          <w:spacing w:val="-2"/>
        </w:rPr>
        <w:t>overleaf.</w:t>
      </w:r>
    </w:p>
    <w:p w14:paraId="401A82C1" w14:textId="77777777" w:rsidR="00C41E8E" w:rsidRDefault="00C41E8E">
      <w:pPr>
        <w:pStyle w:val="BodyText"/>
        <w:rPr>
          <w:b/>
        </w:rPr>
      </w:pPr>
    </w:p>
    <w:p w14:paraId="541704E6" w14:textId="77777777" w:rsidR="00C41E8E" w:rsidRDefault="00C41E8E">
      <w:pPr>
        <w:pStyle w:val="BodyText"/>
        <w:spacing w:before="2"/>
        <w:rPr>
          <w:b/>
        </w:rPr>
      </w:pPr>
    </w:p>
    <w:p w14:paraId="1223BCC8" w14:textId="77777777" w:rsidR="00C41E8E" w:rsidRDefault="00B31F58">
      <w:pPr>
        <w:pStyle w:val="ListParagraph"/>
        <w:numPr>
          <w:ilvl w:val="0"/>
          <w:numId w:val="1"/>
        </w:numPr>
        <w:tabs>
          <w:tab w:val="left" w:pos="798"/>
        </w:tabs>
        <w:ind w:left="798" w:hanging="358"/>
        <w:jc w:val="both"/>
        <w:rPr>
          <w:b/>
        </w:rPr>
      </w:pPr>
      <w:r>
        <w:rPr>
          <w:b/>
        </w:rPr>
        <w:t>Engagement</w:t>
      </w:r>
      <w:r>
        <w:rPr>
          <w:b/>
          <w:spacing w:val="-7"/>
        </w:rPr>
        <w:t xml:space="preserve"> </w:t>
      </w:r>
      <w:r>
        <w:rPr>
          <w:b/>
        </w:rPr>
        <w:t>with</w:t>
      </w:r>
      <w:r>
        <w:rPr>
          <w:b/>
          <w:spacing w:val="-8"/>
        </w:rPr>
        <w:t xml:space="preserve"> </w:t>
      </w:r>
      <w:r>
        <w:rPr>
          <w:b/>
        </w:rPr>
        <w:t>Literature</w:t>
      </w:r>
      <w:r>
        <w:rPr>
          <w:b/>
          <w:spacing w:val="-7"/>
        </w:rPr>
        <w:t xml:space="preserve"> </w:t>
      </w:r>
      <w:r>
        <w:rPr>
          <w:b/>
          <w:spacing w:val="-2"/>
        </w:rPr>
        <w:t>Skills</w:t>
      </w:r>
    </w:p>
    <w:p w14:paraId="000DF43D" w14:textId="77777777" w:rsidR="00C41E8E" w:rsidRDefault="00B31F58">
      <w:pPr>
        <w:pStyle w:val="BodyText"/>
        <w:spacing w:before="1"/>
        <w:ind w:left="440" w:right="702"/>
        <w:jc w:val="both"/>
      </w:pPr>
      <w:r>
        <w:t>Your</w:t>
      </w:r>
      <w:r>
        <w:rPr>
          <w:spacing w:val="-10"/>
        </w:rPr>
        <w:t xml:space="preserve"> </w:t>
      </w:r>
      <w:r>
        <w:t>work</w:t>
      </w:r>
      <w:r>
        <w:rPr>
          <w:spacing w:val="-15"/>
        </w:rPr>
        <w:t xml:space="preserve"> </w:t>
      </w:r>
      <w:r>
        <w:t>must</w:t>
      </w:r>
      <w:r>
        <w:rPr>
          <w:spacing w:val="-12"/>
        </w:rPr>
        <w:t xml:space="preserve"> </w:t>
      </w:r>
      <w:r>
        <w:t>be</w:t>
      </w:r>
      <w:r>
        <w:rPr>
          <w:spacing w:val="-16"/>
        </w:rPr>
        <w:t xml:space="preserve"> </w:t>
      </w:r>
      <w:r>
        <w:t>informed</w:t>
      </w:r>
      <w:r>
        <w:rPr>
          <w:spacing w:val="-13"/>
        </w:rPr>
        <w:t xml:space="preserve"> </w:t>
      </w:r>
      <w:r>
        <w:t>and</w:t>
      </w:r>
      <w:r>
        <w:rPr>
          <w:spacing w:val="-13"/>
        </w:rPr>
        <w:t xml:space="preserve"> </w:t>
      </w:r>
      <w:r>
        <w:t>supported</w:t>
      </w:r>
      <w:r>
        <w:rPr>
          <w:spacing w:val="-16"/>
        </w:rPr>
        <w:t xml:space="preserve"> </w:t>
      </w:r>
      <w:r>
        <w:t>by</w:t>
      </w:r>
      <w:r>
        <w:rPr>
          <w:spacing w:val="-12"/>
        </w:rPr>
        <w:t xml:space="preserve"> </w:t>
      </w:r>
      <w:r>
        <w:t>scholarly</w:t>
      </w:r>
      <w:r>
        <w:rPr>
          <w:spacing w:val="-13"/>
        </w:rPr>
        <w:t xml:space="preserve"> </w:t>
      </w:r>
      <w:r>
        <w:t>material</w:t>
      </w:r>
      <w:r>
        <w:rPr>
          <w:spacing w:val="-14"/>
        </w:rPr>
        <w:t xml:space="preserve"> </w:t>
      </w:r>
      <w:r>
        <w:t>that</w:t>
      </w:r>
      <w:r>
        <w:rPr>
          <w:spacing w:val="-12"/>
        </w:rPr>
        <w:t xml:space="preserve"> </w:t>
      </w:r>
      <w:r>
        <w:t>is</w:t>
      </w:r>
      <w:r>
        <w:rPr>
          <w:spacing w:val="-11"/>
        </w:rPr>
        <w:t xml:space="preserve"> </w:t>
      </w:r>
      <w:r>
        <w:rPr>
          <w:i/>
        </w:rPr>
        <w:t>relevant</w:t>
      </w:r>
      <w:r>
        <w:rPr>
          <w:i/>
          <w:spacing w:val="-12"/>
        </w:rPr>
        <w:t xml:space="preserve"> </w:t>
      </w:r>
      <w:r>
        <w:t>to</w:t>
      </w:r>
      <w:r>
        <w:rPr>
          <w:spacing w:val="-16"/>
        </w:rPr>
        <w:t xml:space="preserve"> </w:t>
      </w:r>
      <w:r>
        <w:t>and</w:t>
      </w:r>
      <w:r>
        <w:rPr>
          <w:spacing w:val="-15"/>
        </w:rPr>
        <w:t xml:space="preserve"> </w:t>
      </w:r>
      <w:r>
        <w:rPr>
          <w:i/>
        </w:rPr>
        <w:t>focused</w:t>
      </w:r>
      <w:r>
        <w:rPr>
          <w:i/>
          <w:spacing w:val="-15"/>
        </w:rPr>
        <w:t xml:space="preserve"> </w:t>
      </w:r>
      <w:r>
        <w:t>on</w:t>
      </w:r>
      <w:r>
        <w:rPr>
          <w:spacing w:val="-16"/>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of your sources; academic journals are normally highly credible sources while websites require careful consideration/selection and should be used sparingly. Any sources you use should be current and u</w:t>
      </w:r>
      <w:r>
        <w:t xml:space="preserve">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2"/>
        </w:rPr>
        <w:t xml:space="preserve"> </w:t>
      </w:r>
      <w:r>
        <w:t>including</w:t>
      </w:r>
      <w:r>
        <w:rPr>
          <w:spacing w:val="-4"/>
        </w:rPr>
        <w:t xml:space="preserve"> </w:t>
      </w:r>
      <w:r>
        <w:t>in-text</w:t>
      </w:r>
      <w:r>
        <w:rPr>
          <w:spacing w:val="-5"/>
        </w:rPr>
        <w:t xml:space="preserve"> </w:t>
      </w:r>
      <w:r>
        <w:t>citations</w:t>
      </w:r>
      <w:r>
        <w:rPr>
          <w:spacing w:val="-6"/>
        </w:rPr>
        <w:t xml:space="preserve"> </w:t>
      </w:r>
      <w:r>
        <w:t>in</w:t>
      </w:r>
      <w:r>
        <w:rPr>
          <w:spacing w:val="-9"/>
        </w:rPr>
        <w:t xml:space="preserve"> </w:t>
      </w:r>
      <w:r>
        <w:t>the</w:t>
      </w:r>
      <w:r>
        <w:rPr>
          <w:spacing w:val="-4"/>
        </w:rPr>
        <w:t xml:space="preserve"> </w:t>
      </w:r>
      <w:r>
        <w:t>main</w:t>
      </w:r>
      <w:r>
        <w:rPr>
          <w:spacing w:val="-6"/>
        </w:rPr>
        <w:t xml:space="preserve"> </w:t>
      </w:r>
      <w:r>
        <w:t>body</w:t>
      </w:r>
      <w:r>
        <w:rPr>
          <w:spacing w:val="-9"/>
        </w:rPr>
        <w:t xml:space="preserve"> </w:t>
      </w:r>
      <w:r>
        <w:t>of your</w:t>
      </w:r>
      <w:r>
        <w:rPr>
          <w:spacing w:val="-3"/>
        </w:rPr>
        <w:t xml:space="preserve"> </w:t>
      </w:r>
      <w:r>
        <w:t>work</w:t>
      </w:r>
      <w:r>
        <w:rPr>
          <w:spacing w:val="-6"/>
        </w:rPr>
        <w:t xml:space="preserve"> </w:t>
      </w:r>
      <w:r>
        <w:t>and</w:t>
      </w:r>
      <w:r>
        <w:rPr>
          <w:spacing w:val="-6"/>
        </w:rPr>
        <w:t xml:space="preserve"> </w:t>
      </w:r>
      <w:r>
        <w:t>a</w:t>
      </w:r>
      <w:r>
        <w:rPr>
          <w:spacing w:val="-6"/>
        </w:rPr>
        <w:t xml:space="preserve"> </w:t>
      </w:r>
      <w:r>
        <w:t>reference</w:t>
      </w:r>
      <w:r>
        <w:rPr>
          <w:spacing w:val="-6"/>
        </w:rPr>
        <w:t xml:space="preserve"> </w:t>
      </w:r>
      <w:r>
        <w:t>list</w:t>
      </w:r>
      <w:r>
        <w:rPr>
          <w:spacing w:val="-5"/>
        </w:rPr>
        <w:t xml:space="preserve"> </w:t>
      </w:r>
      <w:r>
        <w:t>at</w:t>
      </w:r>
      <w:r>
        <w:rPr>
          <w:spacing w:val="-7"/>
        </w:rPr>
        <w:t xml:space="preserve"> </w:t>
      </w:r>
      <w:r>
        <w:t>the</w:t>
      </w:r>
      <w:r>
        <w:rPr>
          <w:spacing w:val="-4"/>
        </w:rPr>
        <w:t xml:space="preserve"> </w:t>
      </w:r>
      <w:r>
        <w:t>end</w:t>
      </w:r>
      <w:r>
        <w:rPr>
          <w:spacing w:val="-6"/>
        </w:rPr>
        <w:t xml:space="preserve"> </w:t>
      </w:r>
      <w:r>
        <w:t>of your work.</w:t>
      </w:r>
    </w:p>
    <w:p w14:paraId="325F88C0" w14:textId="77777777" w:rsidR="00C41E8E" w:rsidRDefault="00C41E8E">
      <w:pPr>
        <w:pStyle w:val="BodyText"/>
        <w:spacing w:before="2"/>
      </w:pPr>
    </w:p>
    <w:p w14:paraId="160DF742" w14:textId="77777777" w:rsidR="00C41E8E" w:rsidRDefault="00B31F58">
      <w:pPr>
        <w:pStyle w:val="Heading2"/>
        <w:jc w:val="both"/>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30D3675C" w14:textId="77777777" w:rsidR="00C41E8E" w:rsidRDefault="00B31F58">
      <w:pPr>
        <w:pStyle w:val="BodyText"/>
        <w:ind w:left="440" w:right="706"/>
        <w:jc w:val="both"/>
      </w:pPr>
      <w:r>
        <w:t xml:space="preserve">You should include at least 15 references for your report and 15 references for your presentation. These should be taken from appropriate journals, textbooks and </w:t>
      </w:r>
      <w:r>
        <w:rPr>
          <w:u w:val="single"/>
        </w:rPr>
        <w:t>reliable</w:t>
      </w:r>
      <w:r>
        <w:t xml:space="preserve"> websites. A reference list should be provided using Harvard referencing conventions (please note this is not included in your word count).</w:t>
      </w:r>
    </w:p>
    <w:p w14:paraId="3930F9BB" w14:textId="77777777" w:rsidR="00C41E8E" w:rsidRDefault="00B31F58">
      <w:pPr>
        <w:pStyle w:val="ListParagraph"/>
        <w:numPr>
          <w:ilvl w:val="0"/>
          <w:numId w:val="1"/>
        </w:numPr>
        <w:tabs>
          <w:tab w:val="left" w:pos="798"/>
        </w:tabs>
        <w:spacing w:before="203"/>
        <w:ind w:left="798" w:hanging="358"/>
        <w:jc w:val="both"/>
        <w:rPr>
          <w:b/>
        </w:rPr>
      </w:pPr>
      <w:r>
        <w:rPr>
          <w:b/>
        </w:rPr>
        <w:t>Knowledge</w:t>
      </w:r>
      <w:r>
        <w:rPr>
          <w:b/>
          <w:spacing w:val="-9"/>
        </w:rPr>
        <w:t xml:space="preserve"> </w:t>
      </w:r>
      <w:r>
        <w:rPr>
          <w:b/>
        </w:rPr>
        <w:t>and</w:t>
      </w:r>
      <w:r>
        <w:rPr>
          <w:b/>
          <w:spacing w:val="-5"/>
        </w:rPr>
        <w:t xml:space="preserve"> </w:t>
      </w:r>
      <w:r>
        <w:rPr>
          <w:b/>
        </w:rPr>
        <w:t>Understanding</w:t>
      </w:r>
      <w:r>
        <w:rPr>
          <w:b/>
          <w:spacing w:val="-8"/>
        </w:rPr>
        <w:t xml:space="preserve"> </w:t>
      </w:r>
      <w:r>
        <w:rPr>
          <w:b/>
          <w:spacing w:val="-2"/>
        </w:rPr>
        <w:t>Skills</w:t>
      </w:r>
    </w:p>
    <w:p w14:paraId="26E95573" w14:textId="77777777" w:rsidR="00C41E8E" w:rsidRDefault="00B31F58">
      <w:pPr>
        <w:pStyle w:val="BodyText"/>
        <w:spacing w:before="2"/>
        <w:ind w:left="440" w:right="704"/>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4"/>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4"/>
        </w:rPr>
        <w:t xml:space="preserve"> </w:t>
      </w:r>
      <w:r>
        <w:t xml:space="preserve">associated with your area(s) of study. </w:t>
      </w:r>
      <w:r>
        <w:rPr>
          <w:i/>
        </w:rPr>
        <w:t xml:space="preserve">Knowledge </w:t>
      </w:r>
      <w:r>
        <w:t>relates to the facts, information and skills you have acquired through your</w:t>
      </w:r>
      <w:r>
        <w:rPr>
          <w:spacing w:val="-1"/>
        </w:rPr>
        <w:t xml:space="preserve"> </w:t>
      </w:r>
      <w:r>
        <w:t>learning. You</w:t>
      </w:r>
      <w:r>
        <w:rPr>
          <w:spacing w:val="-4"/>
        </w:rPr>
        <w:t xml:space="preserve"> </w:t>
      </w:r>
      <w:r>
        <w:t>demonstrate</w:t>
      </w:r>
      <w:r>
        <w:rPr>
          <w:spacing w:val="-2"/>
        </w:rPr>
        <w:t xml:space="preserve"> </w:t>
      </w:r>
      <w:r>
        <w:t xml:space="preserve">your </w:t>
      </w:r>
      <w:r>
        <w:rPr>
          <w:i/>
        </w:rPr>
        <w:t>understanding</w:t>
      </w:r>
      <w:r>
        <w:rPr>
          <w:i/>
          <w:spacing w:val="-2"/>
        </w:rPr>
        <w:t xml:space="preserve"> </w:t>
      </w:r>
      <w:r>
        <w:t>by</w:t>
      </w:r>
      <w:r>
        <w:rPr>
          <w:spacing w:val="-2"/>
        </w:rPr>
        <w:t xml:space="preserve"> </w:t>
      </w:r>
      <w:r>
        <w:t>interpreting</w:t>
      </w:r>
      <w:r>
        <w:rPr>
          <w:spacing w:val="-4"/>
        </w:rPr>
        <w:t xml:space="preserve"> </w:t>
      </w:r>
      <w:r>
        <w:t>the</w:t>
      </w:r>
      <w:r>
        <w:rPr>
          <w:spacing w:val="-4"/>
        </w:rPr>
        <w:t xml:space="preserve"> </w:t>
      </w:r>
      <w:r>
        <w:t>meaning</w:t>
      </w:r>
      <w:r>
        <w:rPr>
          <w:spacing w:val="-2"/>
        </w:rPr>
        <w:t xml:space="preserve"> </w:t>
      </w:r>
      <w:r>
        <w:t>of</w:t>
      </w:r>
      <w:r>
        <w:rPr>
          <w:spacing w:val="-1"/>
        </w:rPr>
        <w:t xml:space="preserve"> </w:t>
      </w:r>
      <w:r>
        <w:t>the</w:t>
      </w:r>
      <w:r>
        <w:rPr>
          <w:spacing w:val="-4"/>
        </w:rPr>
        <w:t xml:space="preserve"> </w:t>
      </w:r>
      <w:r>
        <w:t>facts</w:t>
      </w:r>
      <w:r>
        <w:rPr>
          <w:spacing w:val="-1"/>
        </w:rPr>
        <w:t xml:space="preserve"> </w:t>
      </w:r>
      <w:r>
        <w:t>and</w:t>
      </w:r>
      <w:r>
        <w:rPr>
          <w:spacing w:val="-2"/>
        </w:rPr>
        <w:t xml:space="preserve"> </w:t>
      </w:r>
      <w:r>
        <w:t>information (knowledge).</w:t>
      </w:r>
      <w:r>
        <w:rPr>
          <w:spacing w:val="-9"/>
        </w:rPr>
        <w:t xml:space="preserve"> </w:t>
      </w:r>
      <w:r>
        <w:t>This</w:t>
      </w:r>
      <w:r>
        <w:rPr>
          <w:spacing w:val="-11"/>
        </w:rPr>
        <w:t xml:space="preserve"> </w:t>
      </w:r>
      <w:r>
        <w:t>means</w:t>
      </w:r>
      <w:r>
        <w:rPr>
          <w:spacing w:val="-11"/>
        </w:rPr>
        <w:t xml:space="preserve"> </w:t>
      </w:r>
      <w:r>
        <w:t>that</w:t>
      </w:r>
      <w:r>
        <w:rPr>
          <w:spacing w:val="-4"/>
        </w:rPr>
        <w:t xml:space="preserve"> </w:t>
      </w:r>
      <w:r>
        <w:t>you</w:t>
      </w:r>
      <w:r>
        <w:rPr>
          <w:spacing w:val="-9"/>
        </w:rPr>
        <w:t xml:space="preserve"> </w:t>
      </w:r>
      <w:r>
        <w:t>need</w:t>
      </w:r>
      <w:r>
        <w:rPr>
          <w:spacing w:val="-9"/>
        </w:rPr>
        <w:t xml:space="preserve"> </w:t>
      </w:r>
      <w:r>
        <w:t>to</w:t>
      </w:r>
      <w:r>
        <w:rPr>
          <w:spacing w:val="-14"/>
        </w:rPr>
        <w:t xml:space="preserve"> </w:t>
      </w:r>
      <w:r>
        <w:t>select</w:t>
      </w:r>
      <w:r>
        <w:rPr>
          <w:spacing w:val="-5"/>
        </w:rPr>
        <w:t xml:space="preserve"> </w:t>
      </w:r>
      <w:r>
        <w:t>and</w:t>
      </w:r>
      <w:r>
        <w:rPr>
          <w:spacing w:val="-7"/>
        </w:rPr>
        <w:t xml:space="preserve"> </w:t>
      </w:r>
      <w:r>
        <w:t>include</w:t>
      </w:r>
      <w:r>
        <w:rPr>
          <w:spacing w:val="-6"/>
        </w:rPr>
        <w:t xml:space="preserve"> </w:t>
      </w:r>
      <w:r>
        <w:t>in</w:t>
      </w:r>
      <w:r>
        <w:rPr>
          <w:spacing w:val="-9"/>
        </w:rPr>
        <w:t xml:space="preserve"> </w:t>
      </w:r>
      <w:r>
        <w:t>your</w:t>
      </w:r>
      <w:r>
        <w:rPr>
          <w:spacing w:val="-5"/>
        </w:rPr>
        <w:t xml:space="preserve"> </w:t>
      </w:r>
      <w:r>
        <w:t>work</w:t>
      </w:r>
      <w:r>
        <w:rPr>
          <w:spacing w:val="-5"/>
        </w:rPr>
        <w:t xml:space="preserve"> </w:t>
      </w:r>
      <w:r>
        <w:t>the</w:t>
      </w:r>
      <w:r>
        <w:rPr>
          <w:spacing w:val="-7"/>
        </w:rPr>
        <w:t xml:space="preserve"> </w:t>
      </w:r>
      <w:r>
        <w:t>concepts,</w:t>
      </w:r>
      <w:r>
        <w:rPr>
          <w:spacing w:val="-7"/>
        </w:rPr>
        <w:t xml:space="preserve"> </w:t>
      </w:r>
      <w:r>
        <w:t>techniques,</w:t>
      </w:r>
      <w:r>
        <w:rPr>
          <w:spacing w:val="-10"/>
        </w:rPr>
        <w:t xml:space="preserve"> </w:t>
      </w:r>
      <w:r>
        <w:t>models, theories,</w:t>
      </w:r>
      <w:r>
        <w:rPr>
          <w:spacing w:val="-12"/>
        </w:rPr>
        <w:t xml:space="preserve"> </w:t>
      </w:r>
      <w:r>
        <w:t>etc.</w:t>
      </w:r>
      <w:r>
        <w:rPr>
          <w:spacing w:val="-12"/>
        </w:rPr>
        <w:t xml:space="preserve"> </w:t>
      </w:r>
      <w:r>
        <w:t>appropriate</w:t>
      </w:r>
      <w:r>
        <w:rPr>
          <w:spacing w:val="-13"/>
        </w:rPr>
        <w:t xml:space="preserve"> </w:t>
      </w:r>
      <w:r>
        <w:t>to</w:t>
      </w:r>
      <w:r>
        <w:rPr>
          <w:spacing w:val="-14"/>
        </w:rPr>
        <w:t xml:space="preserve"> </w:t>
      </w:r>
      <w:r>
        <w:t>the</w:t>
      </w:r>
      <w:r>
        <w:rPr>
          <w:spacing w:val="-14"/>
        </w:rPr>
        <w:t xml:space="preserve"> </w:t>
      </w:r>
      <w:r>
        <w:t>task(s)</w:t>
      </w:r>
      <w:r>
        <w:rPr>
          <w:spacing w:val="-10"/>
        </w:rPr>
        <w:t xml:space="preserve"> </w:t>
      </w:r>
      <w:r>
        <w:t>set.</w:t>
      </w:r>
      <w:r>
        <w:rPr>
          <w:spacing w:val="-12"/>
        </w:rPr>
        <w:t xml:space="preserve"> </w:t>
      </w:r>
      <w:r>
        <w:t>You</w:t>
      </w:r>
      <w:r>
        <w:rPr>
          <w:spacing w:val="-14"/>
        </w:rPr>
        <w:t xml:space="preserve"> </w:t>
      </w:r>
      <w:r>
        <w:t>should</w:t>
      </w:r>
      <w:r>
        <w:rPr>
          <w:spacing w:val="-11"/>
        </w:rPr>
        <w:t xml:space="preserve"> </w:t>
      </w:r>
      <w:r>
        <w:t>be</w:t>
      </w:r>
      <w:r>
        <w:rPr>
          <w:spacing w:val="-12"/>
        </w:rPr>
        <w:t xml:space="preserve"> </w:t>
      </w:r>
      <w:r>
        <w:t>able</w:t>
      </w:r>
      <w:r>
        <w:rPr>
          <w:spacing w:val="-11"/>
        </w:rPr>
        <w:t xml:space="preserve"> </w:t>
      </w:r>
      <w:r>
        <w:t>to</w:t>
      </w:r>
      <w:r>
        <w:rPr>
          <w:spacing w:val="-11"/>
        </w:rPr>
        <w:t xml:space="preserve"> </w:t>
      </w:r>
      <w:r>
        <w:t>explain</w:t>
      </w:r>
      <w:r>
        <w:rPr>
          <w:spacing w:val="-14"/>
        </w:rPr>
        <w:t xml:space="preserve"> </w:t>
      </w:r>
      <w:r>
        <w:t>the</w:t>
      </w:r>
      <w:r>
        <w:rPr>
          <w:spacing w:val="-7"/>
        </w:rPr>
        <w:t xml:space="preserve"> </w:t>
      </w:r>
      <w:r>
        <w:t>t</w:t>
      </w:r>
      <w:r>
        <w:t>heories,</w:t>
      </w:r>
      <w:r>
        <w:rPr>
          <w:spacing w:val="-13"/>
        </w:rPr>
        <w:t xml:space="preserve"> </w:t>
      </w:r>
      <w:r>
        <w:t>concepts,</w:t>
      </w:r>
      <w:r>
        <w:rPr>
          <w:spacing w:val="-12"/>
        </w:rPr>
        <w:t xml:space="preserve"> </w:t>
      </w:r>
      <w:r>
        <w:t>etc.</w:t>
      </w:r>
      <w:r>
        <w:rPr>
          <w:spacing w:val="-12"/>
        </w:rPr>
        <w:t xml:space="preserve"> </w:t>
      </w:r>
      <w:r>
        <w:t>to</w:t>
      </w:r>
      <w:r>
        <w:rPr>
          <w:spacing w:val="-14"/>
        </w:rPr>
        <w:t xml:space="preserve"> </w:t>
      </w:r>
      <w:r>
        <w:t>show your understanding.</w:t>
      </w:r>
      <w:r>
        <w:rPr>
          <w:spacing w:val="40"/>
        </w:rPr>
        <w:t xml:space="preserve"> </w:t>
      </w:r>
      <w:r>
        <w:t xml:space="preserve">Your mark/grade will also depend upon the </w:t>
      </w:r>
      <w:r>
        <w:rPr>
          <w:i/>
        </w:rPr>
        <w:t xml:space="preserve">extent </w:t>
      </w:r>
      <w:r>
        <w:t>to which you demonstrate your knowledge and understanding.</w:t>
      </w:r>
    </w:p>
    <w:p w14:paraId="607FE070" w14:textId="77777777" w:rsidR="00C41E8E" w:rsidRDefault="00C41E8E">
      <w:pPr>
        <w:pStyle w:val="BodyText"/>
        <w:spacing w:before="2"/>
      </w:pPr>
    </w:p>
    <w:p w14:paraId="24D2035A" w14:textId="77777777" w:rsidR="00C41E8E" w:rsidRDefault="00B31F58">
      <w:pPr>
        <w:ind w:left="440" w:right="703"/>
        <w:jc w:val="both"/>
      </w:pPr>
      <w:r>
        <w:rPr>
          <w:b/>
          <w:i/>
        </w:rPr>
        <w:t>Guidance</w:t>
      </w:r>
      <w:r>
        <w:rPr>
          <w:b/>
          <w:i/>
          <w:spacing w:val="-11"/>
        </w:rPr>
        <w:t xml:space="preserve"> </w:t>
      </w:r>
      <w:r>
        <w:rPr>
          <w:b/>
          <w:i/>
        </w:rPr>
        <w:t>specific</w:t>
      </w:r>
      <w:r>
        <w:rPr>
          <w:b/>
          <w:i/>
          <w:spacing w:val="-14"/>
        </w:rPr>
        <w:t xml:space="preserve"> </w:t>
      </w:r>
      <w:r>
        <w:rPr>
          <w:b/>
          <w:i/>
        </w:rPr>
        <w:t>to</w:t>
      </w:r>
      <w:r>
        <w:rPr>
          <w:b/>
          <w:i/>
          <w:spacing w:val="-11"/>
        </w:rPr>
        <w:t xml:space="preserve"> </w:t>
      </w:r>
      <w:r>
        <w:rPr>
          <w:b/>
          <w:i/>
        </w:rPr>
        <w:t>this</w:t>
      </w:r>
      <w:r>
        <w:rPr>
          <w:b/>
          <w:i/>
          <w:spacing w:val="-6"/>
        </w:rPr>
        <w:t xml:space="preserve"> </w:t>
      </w:r>
      <w:r>
        <w:rPr>
          <w:b/>
          <w:i/>
        </w:rPr>
        <w:t>assessment:</w:t>
      </w:r>
      <w:r>
        <w:rPr>
          <w:b/>
          <w:i/>
          <w:spacing w:val="-7"/>
        </w:rPr>
        <w:t xml:space="preserve"> </w:t>
      </w:r>
      <w:r>
        <w:t>You</w:t>
      </w:r>
      <w:r>
        <w:rPr>
          <w:spacing w:val="-9"/>
        </w:rPr>
        <w:t xml:space="preserve"> </w:t>
      </w:r>
      <w:r>
        <w:t>should</w:t>
      </w:r>
      <w:r>
        <w:rPr>
          <w:spacing w:val="-6"/>
        </w:rPr>
        <w:t xml:space="preserve"> </w:t>
      </w:r>
      <w:r>
        <w:t>demonstrate</w:t>
      </w:r>
      <w:r>
        <w:rPr>
          <w:spacing w:val="-10"/>
        </w:rPr>
        <w:t xml:space="preserve"> </w:t>
      </w:r>
      <w:r>
        <w:t>your</w:t>
      </w:r>
      <w:r>
        <w:rPr>
          <w:spacing w:val="-8"/>
        </w:rPr>
        <w:t xml:space="preserve"> </w:t>
      </w:r>
      <w:r>
        <w:t>knowledge</w:t>
      </w:r>
      <w:r>
        <w:rPr>
          <w:spacing w:val="-6"/>
        </w:rPr>
        <w:t xml:space="preserve"> </w:t>
      </w:r>
      <w:r>
        <w:t>and</w:t>
      </w:r>
      <w:r>
        <w:rPr>
          <w:spacing w:val="-6"/>
        </w:rPr>
        <w:t xml:space="preserve"> </w:t>
      </w:r>
      <w:r>
        <w:t>understanding</w:t>
      </w:r>
      <w:r>
        <w:rPr>
          <w:spacing w:val="-7"/>
        </w:rPr>
        <w:t xml:space="preserve"> </w:t>
      </w:r>
      <w:r>
        <w:t>of</w:t>
      </w:r>
      <w:r>
        <w:rPr>
          <w:spacing w:val="-5"/>
        </w:rPr>
        <w:t xml:space="preserve"> </w:t>
      </w:r>
      <w:r>
        <w:t xml:space="preserve">the communication and teamwork </w:t>
      </w:r>
      <w:r>
        <w:t>theories/models that you have studied within the module.</w:t>
      </w:r>
    </w:p>
    <w:p w14:paraId="27D7654B" w14:textId="77777777" w:rsidR="00C41E8E" w:rsidRDefault="00C41E8E">
      <w:pPr>
        <w:pStyle w:val="BodyText"/>
        <w:spacing w:before="203"/>
      </w:pPr>
    </w:p>
    <w:p w14:paraId="0D55C0AC" w14:textId="77777777" w:rsidR="00C41E8E" w:rsidRDefault="00B31F58">
      <w:pPr>
        <w:pStyle w:val="ListParagraph"/>
        <w:numPr>
          <w:ilvl w:val="0"/>
          <w:numId w:val="1"/>
        </w:numPr>
        <w:tabs>
          <w:tab w:val="left" w:pos="798"/>
        </w:tabs>
        <w:ind w:left="798" w:hanging="358"/>
        <w:jc w:val="both"/>
        <w:rPr>
          <w:b/>
        </w:rPr>
      </w:pPr>
      <w:r>
        <w:rPr>
          <w:b/>
        </w:rPr>
        <w:t>Cognitive</w:t>
      </w:r>
      <w:r>
        <w:rPr>
          <w:b/>
          <w:spacing w:val="-8"/>
        </w:rPr>
        <w:t xml:space="preserve"> </w:t>
      </w:r>
      <w:r>
        <w:rPr>
          <w:b/>
        </w:rPr>
        <w:t>and</w:t>
      </w:r>
      <w:r>
        <w:rPr>
          <w:b/>
          <w:spacing w:val="-8"/>
        </w:rPr>
        <w:t xml:space="preserve"> </w:t>
      </w:r>
      <w:r>
        <w:rPr>
          <w:b/>
        </w:rPr>
        <w:t>Intellectual</w:t>
      </w:r>
      <w:r>
        <w:rPr>
          <w:b/>
          <w:spacing w:val="-2"/>
        </w:rPr>
        <w:t xml:space="preserve"> Skills</w:t>
      </w:r>
    </w:p>
    <w:p w14:paraId="2DCD3278" w14:textId="77777777" w:rsidR="00C41E8E" w:rsidRDefault="00B31F58">
      <w:pPr>
        <w:pStyle w:val="BodyText"/>
        <w:spacing w:before="5"/>
        <w:ind w:left="440" w:right="703"/>
        <w:jc w:val="both"/>
      </w:pPr>
      <w:r>
        <w:t xml:space="preserve">You should be able to present, evaluate and interpret qualitative and quantitative data, </w:t>
      </w:r>
      <w:proofErr w:type="gramStart"/>
      <w:r>
        <w:t>in order to</w:t>
      </w:r>
      <w:proofErr w:type="gramEnd"/>
      <w:r>
        <w:t xml:space="preserve"> develop lines of argument and make sound judgements in accordance with basic theories and concepts of your subject(s) of study. You should be able to evaluate the appropriateness of different approaches to solving problems</w:t>
      </w:r>
      <w:r>
        <w:rPr>
          <w:spacing w:val="-7"/>
        </w:rPr>
        <w:t xml:space="preserve"> </w:t>
      </w:r>
      <w:r>
        <w:t>related</w:t>
      </w:r>
      <w:r>
        <w:rPr>
          <w:spacing w:val="-8"/>
        </w:rPr>
        <w:t xml:space="preserve"> </w:t>
      </w:r>
      <w:r>
        <w:t>to</w:t>
      </w:r>
      <w:r>
        <w:rPr>
          <w:spacing w:val="-9"/>
        </w:rPr>
        <w:t xml:space="preserve"> </w:t>
      </w:r>
      <w:r>
        <w:t>your</w:t>
      </w:r>
      <w:r>
        <w:rPr>
          <w:spacing w:val="-8"/>
        </w:rPr>
        <w:t xml:space="preserve"> </w:t>
      </w:r>
      <w:r>
        <w:t>area(s) of</w:t>
      </w:r>
      <w:r>
        <w:rPr>
          <w:spacing w:val="-3"/>
        </w:rPr>
        <w:t xml:space="preserve"> </w:t>
      </w:r>
      <w:r>
        <w:t>study</w:t>
      </w:r>
      <w:r>
        <w:rPr>
          <w:spacing w:val="-6"/>
        </w:rPr>
        <w:t xml:space="preserve"> </w:t>
      </w:r>
      <w:r>
        <w:t>and/or</w:t>
      </w:r>
      <w:r>
        <w:rPr>
          <w:spacing w:val="-3"/>
        </w:rPr>
        <w:t xml:space="preserve"> </w:t>
      </w:r>
      <w:r>
        <w:t>work.</w:t>
      </w:r>
      <w:r>
        <w:rPr>
          <w:spacing w:val="-4"/>
        </w:rPr>
        <w:t xml:space="preserve"> </w:t>
      </w:r>
      <w:r>
        <w:t>Your</w:t>
      </w:r>
      <w:r>
        <w:rPr>
          <w:spacing w:val="-5"/>
        </w:rPr>
        <w:t xml:space="preserve"> </w:t>
      </w:r>
      <w:r>
        <w:t>work</w:t>
      </w:r>
      <w:r>
        <w:rPr>
          <w:spacing w:val="-5"/>
        </w:rPr>
        <w:t xml:space="preserve"> </w:t>
      </w:r>
      <w:r>
        <w:t>must</w:t>
      </w:r>
      <w:r>
        <w:rPr>
          <w:spacing w:val="-5"/>
        </w:rPr>
        <w:t xml:space="preserve"> </w:t>
      </w:r>
      <w:r>
        <w:t>contain</w:t>
      </w:r>
      <w:r>
        <w:rPr>
          <w:spacing w:val="-1"/>
        </w:rPr>
        <w:t xml:space="preserve"> </w:t>
      </w:r>
      <w:r>
        <w:t>evidence</w:t>
      </w:r>
      <w:r>
        <w:rPr>
          <w:spacing w:val="-2"/>
        </w:rPr>
        <w:t xml:space="preserve"> </w:t>
      </w:r>
      <w:r>
        <w:t>of</w:t>
      </w:r>
      <w:r>
        <w:rPr>
          <w:spacing w:val="-3"/>
        </w:rPr>
        <w:t xml:space="preserve"> </w:t>
      </w:r>
      <w:r>
        <w:t>logical,</w:t>
      </w:r>
      <w:r>
        <w:rPr>
          <w:spacing w:val="-3"/>
        </w:rPr>
        <w:t xml:space="preserve"> </w:t>
      </w:r>
      <w:r>
        <w:t>analytical thinking.</w:t>
      </w:r>
      <w:r>
        <w:rPr>
          <w:spacing w:val="-16"/>
        </w:rPr>
        <w:t xml:space="preserve"> </w:t>
      </w:r>
      <w:r>
        <w:t>For</w:t>
      </w:r>
      <w:r>
        <w:rPr>
          <w:spacing w:val="-15"/>
        </w:rPr>
        <w:t xml:space="preserve"> </w:t>
      </w:r>
      <w:r>
        <w:t>example,</w:t>
      </w:r>
      <w:r>
        <w:rPr>
          <w:spacing w:val="-15"/>
        </w:rPr>
        <w:t xml:space="preserve"> </w:t>
      </w:r>
      <w:r>
        <w:t>to</w:t>
      </w:r>
      <w:r>
        <w:rPr>
          <w:spacing w:val="-16"/>
        </w:rPr>
        <w:t xml:space="preserve"> </w:t>
      </w:r>
      <w:r>
        <w:t>examine</w:t>
      </w:r>
      <w:r>
        <w:rPr>
          <w:spacing w:val="-15"/>
        </w:rPr>
        <w:t xml:space="preserve"> </w:t>
      </w:r>
      <w:r>
        <w:t>and</w:t>
      </w:r>
      <w:r>
        <w:rPr>
          <w:spacing w:val="-15"/>
        </w:rPr>
        <w:t xml:space="preserve"> </w:t>
      </w:r>
      <w:r>
        <w:t>break</w:t>
      </w:r>
      <w:r>
        <w:rPr>
          <w:spacing w:val="-11"/>
        </w:rPr>
        <w:t xml:space="preserve"> </w:t>
      </w:r>
      <w:r>
        <w:t>information</w:t>
      </w:r>
      <w:r>
        <w:rPr>
          <w:spacing w:val="-15"/>
        </w:rPr>
        <w:t xml:space="preserve"> </w:t>
      </w:r>
      <w:r>
        <w:t>down</w:t>
      </w:r>
      <w:r>
        <w:rPr>
          <w:spacing w:val="-11"/>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5"/>
        </w:rPr>
        <w:t xml:space="preserve"> </w:t>
      </w:r>
      <w:r>
        <w:t>compile,</w:t>
      </w:r>
      <w:r>
        <w:rPr>
          <w:spacing w:val="-13"/>
        </w:rPr>
        <w:t xml:space="preserve"> </w:t>
      </w:r>
      <w:proofErr w:type="gramStart"/>
      <w:r>
        <w:t>compare and</w:t>
      </w:r>
      <w:r>
        <w:rPr>
          <w:spacing w:val="-7"/>
        </w:rPr>
        <w:t xml:space="preserve"> </w:t>
      </w:r>
      <w:r>
        <w:t>contrast</w:t>
      </w:r>
      <w:proofErr w:type="gramEnd"/>
      <w:r>
        <w:rPr>
          <w:spacing w:val="-6"/>
        </w:rPr>
        <w:t xml:space="preserve"> </w:t>
      </w:r>
      <w:r>
        <w:t>information.</w:t>
      </w:r>
      <w:r>
        <w:rPr>
          <w:spacing w:val="40"/>
        </w:rPr>
        <w:t xml:space="preserve"> </w:t>
      </w:r>
      <w:r>
        <w:t>This</w:t>
      </w:r>
      <w:r>
        <w:rPr>
          <w:spacing w:val="-12"/>
        </w:rPr>
        <w:t xml:space="preserve"> </w:t>
      </w:r>
      <w:r>
        <w:t>means</w:t>
      </w:r>
      <w:r>
        <w:rPr>
          <w:spacing w:val="-9"/>
        </w:rPr>
        <w:t xml:space="preserve"> </w:t>
      </w:r>
      <w:r>
        <w:t>not</w:t>
      </w:r>
      <w:r>
        <w:rPr>
          <w:spacing w:val="-10"/>
        </w:rPr>
        <w:t xml:space="preserve"> </w:t>
      </w:r>
      <w:r>
        <w:t>just</w:t>
      </w:r>
      <w:r>
        <w:rPr>
          <w:spacing w:val="-7"/>
        </w:rPr>
        <w:t xml:space="preserve"> </w:t>
      </w:r>
      <w:r>
        <w:t>describing</w:t>
      </w:r>
      <w:r>
        <w:rPr>
          <w:spacing w:val="-5"/>
        </w:rPr>
        <w:t xml:space="preserve"> </w:t>
      </w:r>
      <w:r>
        <w:t>what!</w:t>
      </w:r>
      <w:r>
        <w:rPr>
          <w:spacing w:val="-6"/>
        </w:rPr>
        <w:t xml:space="preserve"> </w:t>
      </w:r>
      <w:r>
        <w:t>But</w:t>
      </w:r>
      <w:r>
        <w:rPr>
          <w:spacing w:val="-6"/>
        </w:rPr>
        <w:t xml:space="preserve"> </w:t>
      </w:r>
      <w:r>
        <w:t>al</w:t>
      </w:r>
      <w:r>
        <w:t>so</w:t>
      </w:r>
      <w:r>
        <w:rPr>
          <w:spacing w:val="-16"/>
        </w:rPr>
        <w:t xml:space="preserve"> </w:t>
      </w:r>
      <w:r>
        <w:t>justifying:</w:t>
      </w:r>
      <w:r>
        <w:rPr>
          <w:spacing w:val="-13"/>
        </w:rPr>
        <w:t xml:space="preserve"> </w:t>
      </w:r>
      <w:r>
        <w:t>Why?</w:t>
      </w:r>
      <w:r>
        <w:rPr>
          <w:spacing w:val="-11"/>
        </w:rPr>
        <w:t xml:space="preserve"> </w:t>
      </w:r>
      <w:r>
        <w:t>How?</w:t>
      </w:r>
      <w:r>
        <w:rPr>
          <w:spacing w:val="-11"/>
        </w:rPr>
        <w:t xml:space="preserve"> </w:t>
      </w:r>
      <w:r>
        <w:t>When?</w:t>
      </w:r>
      <w:r>
        <w:rPr>
          <w:spacing w:val="-11"/>
        </w:rPr>
        <w:t xml:space="preserve"> </w:t>
      </w:r>
      <w:r>
        <w:t xml:space="preserve">Who? Where? At what cost? You should </w:t>
      </w:r>
      <w:r>
        <w:t>provide justification for your arguments and judgements using evidence that</w:t>
      </w:r>
      <w:r>
        <w:rPr>
          <w:spacing w:val="-3"/>
        </w:rPr>
        <w:t xml:space="preserve"> </w:t>
      </w:r>
      <w:r>
        <w:t>you</w:t>
      </w:r>
      <w:r>
        <w:rPr>
          <w:spacing w:val="-6"/>
        </w:rPr>
        <w:t xml:space="preserve"> </w:t>
      </w:r>
      <w:r>
        <w:t>have</w:t>
      </w:r>
      <w:r>
        <w:rPr>
          <w:spacing w:val="-8"/>
        </w:rPr>
        <w:t xml:space="preserve"> </w:t>
      </w:r>
      <w:r>
        <w:t>reflected</w:t>
      </w:r>
      <w:r>
        <w:rPr>
          <w:spacing w:val="-3"/>
        </w:rPr>
        <w:t xml:space="preserve"> </w:t>
      </w:r>
      <w:r>
        <w:t>upon</w:t>
      </w:r>
      <w:r>
        <w:rPr>
          <w:spacing w:val="-2"/>
        </w:rPr>
        <w:t xml:space="preserve"> </w:t>
      </w:r>
      <w:r>
        <w:t>the</w:t>
      </w:r>
      <w:r>
        <w:rPr>
          <w:spacing w:val="-8"/>
        </w:rPr>
        <w:t xml:space="preserve"> </w:t>
      </w:r>
      <w:r>
        <w:t>ideas</w:t>
      </w:r>
      <w:r>
        <w:rPr>
          <w:spacing w:val="-5"/>
        </w:rPr>
        <w:t xml:space="preserve"> </w:t>
      </w:r>
      <w:r>
        <w:t>of</w:t>
      </w:r>
      <w:r>
        <w:rPr>
          <w:spacing w:val="-2"/>
        </w:rPr>
        <w:t xml:space="preserve"> </w:t>
      </w:r>
      <w:r>
        <w:t>others</w:t>
      </w:r>
      <w:r>
        <w:rPr>
          <w:spacing w:val="-5"/>
        </w:rPr>
        <w:t xml:space="preserve"> </w:t>
      </w:r>
      <w:r>
        <w:t>within</w:t>
      </w:r>
      <w:r>
        <w:rPr>
          <w:spacing w:val="-2"/>
        </w:rPr>
        <w:t xml:space="preserve"> </w:t>
      </w:r>
      <w:r>
        <w:t>the</w:t>
      </w:r>
      <w:r>
        <w:rPr>
          <w:spacing w:val="-8"/>
        </w:rPr>
        <w:t xml:space="preserve"> </w:t>
      </w:r>
      <w:r>
        <w:t>subject</w:t>
      </w:r>
      <w:r>
        <w:rPr>
          <w:spacing w:val="-4"/>
        </w:rPr>
        <w:t xml:space="preserve"> </w:t>
      </w:r>
      <w:r>
        <w:t>area and</w:t>
      </w:r>
      <w:r>
        <w:rPr>
          <w:spacing w:val="-10"/>
        </w:rPr>
        <w:t xml:space="preserve"> </w:t>
      </w:r>
      <w:r>
        <w:t>that</w:t>
      </w:r>
      <w:r>
        <w:rPr>
          <w:spacing w:val="-3"/>
        </w:rPr>
        <w:t xml:space="preserve"> </w:t>
      </w:r>
      <w:r>
        <w:t>you</w:t>
      </w:r>
      <w:r>
        <w:rPr>
          <w:spacing w:val="-6"/>
        </w:rPr>
        <w:t xml:space="preserve"> </w:t>
      </w:r>
      <w:r>
        <w:t>are</w:t>
      </w:r>
      <w:r>
        <w:rPr>
          <w:spacing w:val="-5"/>
        </w:rPr>
        <w:t xml:space="preserve"> </w:t>
      </w:r>
      <w:r>
        <w:t>able</w:t>
      </w:r>
      <w:r>
        <w:rPr>
          <w:spacing w:val="-8"/>
        </w:rPr>
        <w:t xml:space="preserve"> </w:t>
      </w:r>
      <w:r>
        <w:t>to</w:t>
      </w:r>
      <w:r>
        <w:rPr>
          <w:spacing w:val="-5"/>
        </w:rPr>
        <w:t xml:space="preserve"> </w:t>
      </w:r>
      <w:r>
        <w:t>make</w:t>
      </w:r>
      <w:r>
        <w:rPr>
          <w:spacing w:val="-3"/>
        </w:rPr>
        <w:t xml:space="preserve"> </w:t>
      </w:r>
      <w:r>
        <w:t>sound judgements and arguments using data and concepts. Where relevant, alternative solutions and recommendations may be proposed.</w:t>
      </w:r>
    </w:p>
    <w:p w14:paraId="3415F0F9" w14:textId="77777777" w:rsidR="00C41E8E" w:rsidRDefault="00C41E8E">
      <w:pPr>
        <w:pStyle w:val="BodyText"/>
        <w:spacing w:before="1"/>
      </w:pPr>
    </w:p>
    <w:p w14:paraId="48CA4FF5" w14:textId="77777777" w:rsidR="00C41E8E" w:rsidRDefault="00B31F58">
      <w:pPr>
        <w:ind w:left="440" w:right="715"/>
        <w:jc w:val="both"/>
      </w:pPr>
      <w:r>
        <w:rPr>
          <w:b/>
          <w:i/>
        </w:rPr>
        <w:t>Guidance</w:t>
      </w:r>
      <w:r>
        <w:rPr>
          <w:b/>
          <w:i/>
          <w:spacing w:val="-9"/>
        </w:rPr>
        <w:t xml:space="preserve"> </w:t>
      </w:r>
      <w:r>
        <w:rPr>
          <w:b/>
          <w:i/>
        </w:rPr>
        <w:t>specific</w:t>
      </w:r>
      <w:r>
        <w:rPr>
          <w:b/>
          <w:i/>
          <w:spacing w:val="-9"/>
        </w:rPr>
        <w:t xml:space="preserve"> </w:t>
      </w:r>
      <w:r>
        <w:rPr>
          <w:b/>
          <w:i/>
        </w:rPr>
        <w:t>to</w:t>
      </w:r>
      <w:r>
        <w:rPr>
          <w:b/>
          <w:i/>
          <w:spacing w:val="-11"/>
        </w:rPr>
        <w:t xml:space="preserve"> </w:t>
      </w:r>
      <w:r>
        <w:rPr>
          <w:b/>
          <w:i/>
        </w:rPr>
        <w:t>this</w:t>
      </w:r>
      <w:r>
        <w:rPr>
          <w:b/>
          <w:i/>
          <w:spacing w:val="-4"/>
        </w:rPr>
        <w:t xml:space="preserve"> </w:t>
      </w:r>
      <w:r>
        <w:rPr>
          <w:b/>
          <w:i/>
        </w:rPr>
        <w:t>assessment:</w:t>
      </w:r>
      <w:r>
        <w:rPr>
          <w:b/>
          <w:i/>
          <w:spacing w:val="-2"/>
        </w:rPr>
        <w:t xml:space="preserve"> </w:t>
      </w:r>
      <w:r>
        <w:t>You</w:t>
      </w:r>
      <w:r>
        <w:rPr>
          <w:spacing w:val="-7"/>
        </w:rPr>
        <w:t xml:space="preserve"> </w:t>
      </w:r>
      <w:r>
        <w:t>should</w:t>
      </w:r>
      <w:r>
        <w:rPr>
          <w:spacing w:val="-4"/>
        </w:rPr>
        <w:t xml:space="preserve"> </w:t>
      </w:r>
      <w:r>
        <w:t>be</w:t>
      </w:r>
      <w:r>
        <w:rPr>
          <w:spacing w:val="-4"/>
        </w:rPr>
        <w:t xml:space="preserve"> </w:t>
      </w:r>
      <w:r>
        <w:t>able</w:t>
      </w:r>
      <w:r>
        <w:rPr>
          <w:spacing w:val="-4"/>
        </w:rPr>
        <w:t xml:space="preserve"> </w:t>
      </w:r>
      <w:r>
        <w:t>to</w:t>
      </w:r>
      <w:r>
        <w:rPr>
          <w:spacing w:val="-6"/>
        </w:rPr>
        <w:t xml:space="preserve"> </w:t>
      </w:r>
      <w:r>
        <w:t>present logical arguments that are robustly underpinned with academic literature.</w:t>
      </w:r>
    </w:p>
    <w:p w14:paraId="146A3922" w14:textId="77777777" w:rsidR="00C41E8E" w:rsidRDefault="00C41E8E">
      <w:pPr>
        <w:pStyle w:val="BodyText"/>
        <w:spacing w:before="81"/>
      </w:pPr>
    </w:p>
    <w:p w14:paraId="4A1E79A2" w14:textId="77777777" w:rsidR="00C41E8E" w:rsidRDefault="00B31F58">
      <w:pPr>
        <w:pStyle w:val="ListParagraph"/>
        <w:numPr>
          <w:ilvl w:val="0"/>
          <w:numId w:val="1"/>
        </w:numPr>
        <w:tabs>
          <w:tab w:val="left" w:pos="798"/>
        </w:tabs>
        <w:ind w:left="798" w:hanging="358"/>
        <w:jc w:val="both"/>
        <w:rPr>
          <w:b/>
        </w:rPr>
      </w:pPr>
      <w:r>
        <w:rPr>
          <w:b/>
        </w:rPr>
        <w:t>Practical</w:t>
      </w:r>
      <w:r>
        <w:rPr>
          <w:b/>
          <w:spacing w:val="-3"/>
        </w:rPr>
        <w:t xml:space="preserve"> </w:t>
      </w:r>
      <w:r>
        <w:rPr>
          <w:b/>
          <w:spacing w:val="-2"/>
        </w:rPr>
        <w:t>Skills</w:t>
      </w:r>
    </w:p>
    <w:p w14:paraId="0E2D231B" w14:textId="77777777" w:rsidR="00C41E8E" w:rsidRDefault="00B31F58">
      <w:pPr>
        <w:pStyle w:val="BodyText"/>
        <w:spacing w:before="2"/>
        <w:ind w:left="440" w:right="706"/>
        <w:jc w:val="both"/>
      </w:pPr>
      <w:r>
        <w:t>At level</w:t>
      </w:r>
      <w:r>
        <w:rPr>
          <w:spacing w:val="-4"/>
        </w:rPr>
        <w:t xml:space="preserve"> </w:t>
      </w:r>
      <w:r>
        <w:t>4,</w:t>
      </w:r>
      <w:r>
        <w:rPr>
          <w:spacing w:val="-5"/>
        </w:rPr>
        <w:t xml:space="preserve"> </w:t>
      </w:r>
      <w:r>
        <w:t>you</w:t>
      </w:r>
      <w:r>
        <w:rPr>
          <w:spacing w:val="-7"/>
        </w:rPr>
        <w:t xml:space="preserve"> </w:t>
      </w:r>
      <w:r>
        <w:t>should</w:t>
      </w:r>
      <w:r>
        <w:rPr>
          <w:spacing w:val="-6"/>
        </w:rPr>
        <w:t xml:space="preserve"> </w:t>
      </w:r>
      <w:r>
        <w:t>be</w:t>
      </w:r>
      <w:r>
        <w:rPr>
          <w:spacing w:val="-11"/>
        </w:rPr>
        <w:t xml:space="preserve"> </w:t>
      </w:r>
      <w:r>
        <w:t>able</w:t>
      </w:r>
      <w:r>
        <w:rPr>
          <w:spacing w:val="-3"/>
        </w:rPr>
        <w:t xml:space="preserve"> </w:t>
      </w:r>
      <w:r>
        <w:t>to</w:t>
      </w:r>
      <w:r>
        <w:rPr>
          <w:spacing w:val="-4"/>
        </w:rPr>
        <w:t xml:space="preserve"> </w:t>
      </w:r>
      <w:r>
        <w:t>apply</w:t>
      </w:r>
      <w:r>
        <w:rPr>
          <w:spacing w:val="-9"/>
        </w:rPr>
        <w:t xml:space="preserve"> </w:t>
      </w:r>
      <w:r>
        <w:t>the</w:t>
      </w:r>
      <w:r>
        <w:rPr>
          <w:spacing w:val="-9"/>
        </w:rPr>
        <w:t xml:space="preserve"> </w:t>
      </w:r>
      <w:r>
        <w:t>basic</w:t>
      </w:r>
      <w:r>
        <w:rPr>
          <w:spacing w:val="-6"/>
        </w:rPr>
        <w:t xml:space="preserve"> </w:t>
      </w:r>
      <w:r>
        <w:t>underlying concepts</w:t>
      </w:r>
      <w:r>
        <w:rPr>
          <w:spacing w:val="-6"/>
        </w:rPr>
        <w:t xml:space="preserve"> </w:t>
      </w:r>
      <w:r>
        <w:t>and</w:t>
      </w:r>
      <w:r>
        <w:rPr>
          <w:spacing w:val="-6"/>
        </w:rPr>
        <w:t xml:space="preserve"> </w:t>
      </w:r>
      <w:r>
        <w:t>principles</w:t>
      </w:r>
      <w:r>
        <w:rPr>
          <w:spacing w:val="-1"/>
        </w:rPr>
        <w:t xml:space="preserve"> </w:t>
      </w:r>
      <w:r>
        <w:t>to</w:t>
      </w:r>
      <w:r>
        <w:rPr>
          <w:spacing w:val="-6"/>
        </w:rPr>
        <w:t xml:space="preserve"> </w:t>
      </w:r>
      <w:r>
        <w:t>evaluate</w:t>
      </w:r>
      <w:r>
        <w:rPr>
          <w:spacing w:val="-6"/>
        </w:rPr>
        <w:t xml:space="preserve"> </w:t>
      </w:r>
      <w:r>
        <w:t>and</w:t>
      </w:r>
      <w:r>
        <w:rPr>
          <w:spacing w:val="-11"/>
        </w:rPr>
        <w:t xml:space="preserve"> </w:t>
      </w:r>
      <w:r>
        <w:t>interpret these within the context of your area of study. You should be able to demonstrate how the subject-related</w:t>
      </w:r>
    </w:p>
    <w:p w14:paraId="74A881D2" w14:textId="77777777" w:rsidR="00C41E8E" w:rsidRDefault="00C41E8E">
      <w:pPr>
        <w:jc w:val="both"/>
        <w:sectPr w:rsidR="00C41E8E">
          <w:pgSz w:w="11900" w:h="16850"/>
          <w:pgMar w:top="1920" w:right="0" w:bottom="780" w:left="280" w:header="0" w:footer="580" w:gutter="0"/>
          <w:cols w:space="720"/>
        </w:sectPr>
      </w:pPr>
    </w:p>
    <w:p w14:paraId="7F894C46" w14:textId="77777777" w:rsidR="00C41E8E" w:rsidRDefault="00B31F58">
      <w:pPr>
        <w:pStyle w:val="BodyText"/>
        <w:spacing w:before="78"/>
        <w:ind w:left="440" w:right="706"/>
        <w:jc w:val="both"/>
      </w:pPr>
      <w:r>
        <w:lastRenderedPageBreak/>
        <w:t>concepts</w:t>
      </w:r>
      <w:r>
        <w:rPr>
          <w:spacing w:val="-1"/>
        </w:rPr>
        <w:t xml:space="preserve"> </w:t>
      </w:r>
      <w:r>
        <w:t>and ideas</w:t>
      </w:r>
      <w:r>
        <w:rPr>
          <w:spacing w:val="-1"/>
        </w:rPr>
        <w:t xml:space="preserve"> </w:t>
      </w:r>
      <w:r>
        <w:t>relate to</w:t>
      </w:r>
      <w:r>
        <w:rPr>
          <w:spacing w:val="-1"/>
        </w:rPr>
        <w:t xml:space="preserve"> </w:t>
      </w:r>
      <w:r>
        <w:t>real world</w:t>
      </w:r>
      <w:r>
        <w:rPr>
          <w:spacing w:val="-1"/>
        </w:rPr>
        <w:t xml:space="preserve"> </w:t>
      </w:r>
      <w:r>
        <w:t>situations</w:t>
      </w:r>
      <w:r>
        <w:rPr>
          <w:spacing w:val="-3"/>
        </w:rPr>
        <w:t xml:space="preserve"> </w:t>
      </w:r>
      <w:r>
        <w:t>and/or a particular context. How do</w:t>
      </w:r>
      <w:r>
        <w:rPr>
          <w:spacing w:val="-1"/>
        </w:rPr>
        <w:t xml:space="preserve"> </w:t>
      </w:r>
      <w:r>
        <w:t>they work in</w:t>
      </w:r>
      <w:r>
        <w:rPr>
          <w:spacing w:val="-1"/>
        </w:rPr>
        <w:t xml:space="preserve"> </w:t>
      </w:r>
      <w:r>
        <w:t xml:space="preserve">practice? You will deploy models, methods, techniques, and/or theories, in that context, to assess current situations, perhaps to formulate plans or solutions to solve problems, or to create artefacts. This is </w:t>
      </w:r>
      <w:r>
        <w:t xml:space="preserve">likely to involve, for instance, the use of </w:t>
      </w:r>
      <w:proofErr w:type="gramStart"/>
      <w:r>
        <w:t>real world</w:t>
      </w:r>
      <w:proofErr w:type="gramEnd"/>
      <w:r>
        <w:t xml:space="preserve">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1"/>
        </w:rPr>
        <w:t xml:space="preserve"> </w:t>
      </w:r>
      <w:r>
        <w:t>criteria.</w:t>
      </w:r>
    </w:p>
    <w:p w14:paraId="5140045A" w14:textId="77777777" w:rsidR="00C41E8E" w:rsidRDefault="00C41E8E">
      <w:pPr>
        <w:pStyle w:val="BodyText"/>
        <w:spacing w:before="4"/>
      </w:pPr>
    </w:p>
    <w:p w14:paraId="1FF3D254" w14:textId="77777777" w:rsidR="00C41E8E" w:rsidRDefault="00B31F58">
      <w:pPr>
        <w:ind w:left="440"/>
      </w:pPr>
      <w:r>
        <w:rPr>
          <w:b/>
          <w:i/>
        </w:rPr>
        <w:t>Guidance</w:t>
      </w:r>
      <w:r>
        <w:rPr>
          <w:b/>
          <w:i/>
          <w:spacing w:val="-4"/>
        </w:rPr>
        <w:t xml:space="preserve"> </w:t>
      </w:r>
      <w:r>
        <w:rPr>
          <w:b/>
          <w:i/>
        </w:rPr>
        <w:t>specific</w:t>
      </w:r>
      <w:r>
        <w:rPr>
          <w:b/>
          <w:i/>
          <w:spacing w:val="-4"/>
        </w:rPr>
        <w:t xml:space="preserve"> </w:t>
      </w:r>
      <w:r>
        <w:rPr>
          <w:b/>
          <w:i/>
        </w:rPr>
        <w:t>to</w:t>
      </w:r>
      <w:r>
        <w:rPr>
          <w:b/>
          <w:i/>
          <w:spacing w:val="-4"/>
        </w:rPr>
        <w:t xml:space="preserve"> </w:t>
      </w:r>
      <w:r>
        <w:rPr>
          <w:b/>
          <w:i/>
        </w:rPr>
        <w:t>this</w:t>
      </w:r>
      <w:r>
        <w:rPr>
          <w:b/>
          <w:i/>
          <w:spacing w:val="-2"/>
        </w:rPr>
        <w:t xml:space="preserve"> </w:t>
      </w:r>
      <w:r>
        <w:rPr>
          <w:b/>
          <w:i/>
        </w:rPr>
        <w:t xml:space="preserve">assessment: </w:t>
      </w:r>
      <w:r>
        <w:t>Provide</w:t>
      </w:r>
      <w:r>
        <w:rPr>
          <w:spacing w:val="-4"/>
        </w:rPr>
        <w:t xml:space="preserve"> </w:t>
      </w:r>
      <w:r>
        <w:t>real</w:t>
      </w:r>
      <w:r>
        <w:rPr>
          <w:spacing w:val="-2"/>
        </w:rPr>
        <w:t xml:space="preserve"> </w:t>
      </w:r>
      <w:r>
        <w:t>world</w:t>
      </w:r>
      <w:r>
        <w:rPr>
          <w:spacing w:val="-1"/>
        </w:rPr>
        <w:t xml:space="preserve"> </w:t>
      </w:r>
      <w:r>
        <w:t>examples</w:t>
      </w:r>
      <w:r>
        <w:rPr>
          <w:spacing w:val="-2"/>
        </w:rPr>
        <w:t xml:space="preserve"> </w:t>
      </w:r>
      <w:r>
        <w:t>of</w:t>
      </w:r>
      <w:r>
        <w:rPr>
          <w:spacing w:val="-3"/>
        </w:rPr>
        <w:t xml:space="preserve"> </w:t>
      </w:r>
      <w:r>
        <w:t>successful</w:t>
      </w:r>
      <w:r>
        <w:rPr>
          <w:spacing w:val="-5"/>
        </w:rPr>
        <w:t xml:space="preserve"> </w:t>
      </w:r>
      <w:r>
        <w:t>teams</w:t>
      </w:r>
      <w:r>
        <w:rPr>
          <w:spacing w:val="-1"/>
        </w:rPr>
        <w:t xml:space="preserve"> </w:t>
      </w:r>
      <w:r>
        <w:t>and</w:t>
      </w:r>
      <w:r>
        <w:rPr>
          <w:spacing w:val="-4"/>
        </w:rPr>
        <w:t xml:space="preserve"> </w:t>
      </w:r>
      <w:r>
        <w:t>how</w:t>
      </w:r>
      <w:r>
        <w:rPr>
          <w:spacing w:val="-2"/>
        </w:rPr>
        <w:t xml:space="preserve"> </w:t>
      </w:r>
      <w:r>
        <w:t>they demonstrate key components in practice.</w:t>
      </w:r>
    </w:p>
    <w:p w14:paraId="67D8ADFD" w14:textId="77777777" w:rsidR="00C41E8E" w:rsidRDefault="00C41E8E">
      <w:pPr>
        <w:pStyle w:val="BodyText"/>
        <w:spacing w:before="204"/>
      </w:pPr>
    </w:p>
    <w:p w14:paraId="7E97BC11" w14:textId="77777777" w:rsidR="00C41E8E" w:rsidRDefault="00B31F58">
      <w:pPr>
        <w:pStyle w:val="ListParagraph"/>
        <w:numPr>
          <w:ilvl w:val="0"/>
          <w:numId w:val="1"/>
        </w:numPr>
        <w:tabs>
          <w:tab w:val="left" w:pos="798"/>
        </w:tabs>
        <w:ind w:left="798" w:hanging="358"/>
        <w:jc w:val="both"/>
        <w:rPr>
          <w:b/>
        </w:rPr>
      </w:pPr>
      <w:r>
        <w:rPr>
          <w:b/>
        </w:rPr>
        <w:t>Transferable</w:t>
      </w:r>
      <w:r>
        <w:rPr>
          <w:b/>
          <w:spacing w:val="-6"/>
        </w:rPr>
        <w:t xml:space="preserve"> </w:t>
      </w:r>
      <w:r>
        <w:rPr>
          <w:b/>
        </w:rPr>
        <w:t>Skills</w:t>
      </w:r>
      <w:r>
        <w:rPr>
          <w:b/>
          <w:spacing w:val="-7"/>
        </w:rPr>
        <w:t xml:space="preserve"> </w:t>
      </w:r>
      <w:r>
        <w:rPr>
          <w:b/>
        </w:rPr>
        <w:t>for</w:t>
      </w:r>
      <w:r>
        <w:rPr>
          <w:b/>
          <w:spacing w:val="-9"/>
        </w:rPr>
        <w:t xml:space="preserve"> </w:t>
      </w:r>
      <w:r>
        <w:rPr>
          <w:b/>
        </w:rPr>
        <w:t>Life</w:t>
      </w:r>
      <w:r>
        <w:rPr>
          <w:b/>
          <w:spacing w:val="-7"/>
        </w:rPr>
        <w:t xml:space="preserve"> </w:t>
      </w:r>
      <w:r>
        <w:rPr>
          <w:b/>
        </w:rPr>
        <w:t>and</w:t>
      </w:r>
      <w:r>
        <w:rPr>
          <w:b/>
          <w:spacing w:val="-5"/>
        </w:rPr>
        <w:t xml:space="preserve"> </w:t>
      </w:r>
      <w:r>
        <w:rPr>
          <w:b/>
        </w:rPr>
        <w:t>Professional</w:t>
      </w:r>
      <w:r>
        <w:rPr>
          <w:b/>
          <w:spacing w:val="-5"/>
        </w:rPr>
        <w:t xml:space="preserve"> </w:t>
      </w:r>
      <w:r>
        <w:rPr>
          <w:b/>
          <w:spacing w:val="-2"/>
        </w:rPr>
        <w:t>Practice</w:t>
      </w:r>
    </w:p>
    <w:p w14:paraId="1E16CD5E" w14:textId="77777777" w:rsidR="00C41E8E" w:rsidRDefault="00B31F58">
      <w:pPr>
        <w:pStyle w:val="BodyText"/>
        <w:spacing w:before="4"/>
        <w:ind w:left="440" w:right="702"/>
        <w:jc w:val="both"/>
      </w:pPr>
      <w:r>
        <w:t>Your work</w:t>
      </w:r>
      <w:r>
        <w:rPr>
          <w:spacing w:val="-3"/>
        </w:rPr>
        <w:t xml:space="preserve"> </w:t>
      </w:r>
      <w:r>
        <w:t>must provide</w:t>
      </w:r>
      <w:r>
        <w:rPr>
          <w:spacing w:val="-7"/>
        </w:rPr>
        <w:t xml:space="preserve"> </w:t>
      </w:r>
      <w:r>
        <w:t>evidence</w:t>
      </w:r>
      <w:r>
        <w:rPr>
          <w:spacing w:val="-4"/>
        </w:rPr>
        <w:t xml:space="preserve"> </w:t>
      </w:r>
      <w:r>
        <w:t>of the</w:t>
      </w:r>
      <w:r>
        <w:rPr>
          <w:spacing w:val="-4"/>
        </w:rPr>
        <w:t xml:space="preserve"> </w:t>
      </w:r>
      <w:r>
        <w:t>qualities</w:t>
      </w:r>
      <w:r>
        <w:rPr>
          <w:spacing w:val="-6"/>
        </w:rPr>
        <w:t xml:space="preserve"> </w:t>
      </w:r>
      <w:r>
        <w:t>and</w:t>
      </w:r>
      <w:r>
        <w:rPr>
          <w:spacing w:val="-4"/>
        </w:rPr>
        <w:t xml:space="preserve"> </w:t>
      </w:r>
      <w:r>
        <w:t>transferable</w:t>
      </w:r>
      <w:r>
        <w:rPr>
          <w:spacing w:val="-3"/>
        </w:rPr>
        <w:t xml:space="preserve"> </w:t>
      </w:r>
      <w:r>
        <w:t>skills</w:t>
      </w:r>
      <w:r>
        <w:rPr>
          <w:spacing w:val="-1"/>
        </w:rPr>
        <w:t xml:space="preserve"> </w:t>
      </w:r>
      <w:r>
        <w:t>necessary</w:t>
      </w:r>
      <w:r>
        <w:rPr>
          <w:spacing w:val="-8"/>
        </w:rPr>
        <w:t xml:space="preserve"> </w:t>
      </w:r>
      <w:r>
        <w:t>for</w:t>
      </w:r>
      <w:r>
        <w:rPr>
          <w:spacing w:val="-3"/>
        </w:rPr>
        <w:t xml:space="preserve"> </w:t>
      </w:r>
      <w:r>
        <w:t>employment</w:t>
      </w:r>
      <w:r>
        <w:rPr>
          <w:spacing w:val="-7"/>
        </w:rPr>
        <w:t xml:space="preserve"> </w:t>
      </w:r>
      <w:r>
        <w:t xml:space="preserve">requiring the exercise of some personal responsibility. This includes </w:t>
      </w:r>
      <w:proofErr w:type="gramStart"/>
      <w:r>
        <w:t>demonstrating:</w:t>
      </w:r>
      <w:proofErr w:type="gramEnd"/>
      <w:r>
        <w:t xml:space="preserve"> that you can communicate the results</w:t>
      </w:r>
      <w:r>
        <w:rPr>
          <w:spacing w:val="-5"/>
        </w:rPr>
        <w:t xml:space="preserve"> </w:t>
      </w:r>
      <w:r>
        <w:t>of</w:t>
      </w:r>
      <w:r>
        <w:rPr>
          <w:spacing w:val="-3"/>
        </w:rPr>
        <w:t xml:space="preserve"> </w:t>
      </w:r>
      <w:r>
        <w:t>your</w:t>
      </w:r>
      <w:r>
        <w:rPr>
          <w:spacing w:val="-3"/>
        </w:rPr>
        <w:t xml:space="preserve"> </w:t>
      </w:r>
      <w:r>
        <w:t>study/work</w:t>
      </w:r>
      <w:r>
        <w:rPr>
          <w:spacing w:val="-1"/>
        </w:rPr>
        <w:t xml:space="preserve"> </w:t>
      </w:r>
      <w:r>
        <w:t>accurately</w:t>
      </w:r>
      <w:r>
        <w:rPr>
          <w:spacing w:val="-5"/>
        </w:rPr>
        <w:t xml:space="preserve"> </w:t>
      </w:r>
      <w:r>
        <w:t>and</w:t>
      </w:r>
      <w:r>
        <w:rPr>
          <w:spacing w:val="-6"/>
        </w:rPr>
        <w:t xml:space="preserve"> </w:t>
      </w:r>
      <w:r>
        <w:t>reliably, and</w:t>
      </w:r>
      <w:r>
        <w:rPr>
          <w:spacing w:val="-3"/>
        </w:rPr>
        <w:t xml:space="preserve"> </w:t>
      </w:r>
      <w:r>
        <w:t>with</w:t>
      </w:r>
      <w:r>
        <w:rPr>
          <w:spacing w:val="-4"/>
        </w:rPr>
        <w:t xml:space="preserve"> </w:t>
      </w:r>
      <w:r>
        <w:t>structured</w:t>
      </w:r>
      <w:r>
        <w:rPr>
          <w:spacing w:val="-4"/>
        </w:rPr>
        <w:t xml:space="preserve"> </w:t>
      </w:r>
      <w:r>
        <w:t>and</w:t>
      </w:r>
      <w:r>
        <w:rPr>
          <w:spacing w:val="-9"/>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3"/>
        </w:rPr>
        <w:t xml:space="preserve"> </w:t>
      </w:r>
      <w:r>
        <w:t>collaboratively;</w:t>
      </w:r>
      <w:r>
        <w:rPr>
          <w:spacing w:val="-15"/>
        </w:rPr>
        <w:t xml:space="preserve"> </w:t>
      </w:r>
      <w:r>
        <w:t>fluency</w:t>
      </w:r>
      <w:r>
        <w:rPr>
          <w:spacing w:val="-16"/>
        </w:rPr>
        <w:t xml:space="preserve"> </w:t>
      </w:r>
      <w:r>
        <w:t>of</w:t>
      </w:r>
      <w:r>
        <w:rPr>
          <w:spacing w:val="-11"/>
        </w:rPr>
        <w:t xml:space="preserve"> </w:t>
      </w:r>
      <w:r>
        <w:t xml:space="preserve">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6BD145EB" w14:textId="77777777" w:rsidR="00C41E8E" w:rsidRDefault="00B31F58">
      <w:pPr>
        <w:pStyle w:val="Heading2"/>
        <w:spacing w:before="229"/>
      </w:pPr>
      <w:r>
        <w:t>Guidance</w:t>
      </w:r>
      <w:r>
        <w:rPr>
          <w:spacing w:val="-5"/>
        </w:rPr>
        <w:t xml:space="preserve"> </w:t>
      </w:r>
      <w:r>
        <w:t>specific</w:t>
      </w:r>
      <w:r>
        <w:rPr>
          <w:spacing w:val="-4"/>
        </w:rPr>
        <w:t xml:space="preserve"> </w:t>
      </w:r>
      <w:r>
        <w:t>to</w:t>
      </w:r>
      <w:r>
        <w:rPr>
          <w:spacing w:val="-5"/>
        </w:rPr>
        <w:t xml:space="preserve"> </w:t>
      </w:r>
      <w:r>
        <w:t>this</w:t>
      </w:r>
      <w:r>
        <w:rPr>
          <w:spacing w:val="-2"/>
        </w:rPr>
        <w:t xml:space="preserve"> assessment:</w:t>
      </w:r>
    </w:p>
    <w:p w14:paraId="5674401B" w14:textId="77777777" w:rsidR="00C41E8E" w:rsidRDefault="00B31F58">
      <w:pPr>
        <w:pStyle w:val="BodyText"/>
        <w:ind w:left="440"/>
      </w:pPr>
      <w:r>
        <w:rPr>
          <w:b/>
        </w:rPr>
        <w:t xml:space="preserve">Report: </w:t>
      </w:r>
      <w:r>
        <w:t>You</w:t>
      </w:r>
      <w:r>
        <w:rPr>
          <w:spacing w:val="-4"/>
        </w:rPr>
        <w:t xml:space="preserve"> </w:t>
      </w:r>
      <w:r>
        <w:t>should</w:t>
      </w:r>
      <w:r>
        <w:rPr>
          <w:spacing w:val="-2"/>
        </w:rPr>
        <w:t xml:space="preserve"> </w:t>
      </w:r>
      <w:r>
        <w:t>demonstrate</w:t>
      </w:r>
      <w:r>
        <w:rPr>
          <w:spacing w:val="-1"/>
        </w:rPr>
        <w:t xml:space="preserve"> </w:t>
      </w:r>
      <w:r>
        <w:t>academic</w:t>
      </w:r>
      <w:r>
        <w:rPr>
          <w:spacing w:val="-1"/>
        </w:rPr>
        <w:t xml:space="preserve"> </w:t>
      </w:r>
      <w:r>
        <w:t>report</w:t>
      </w:r>
      <w:r>
        <w:rPr>
          <w:spacing w:val="-3"/>
        </w:rPr>
        <w:t xml:space="preserve"> </w:t>
      </w:r>
      <w:r>
        <w:t>writing</w:t>
      </w:r>
      <w:r>
        <w:rPr>
          <w:spacing w:val="-2"/>
        </w:rPr>
        <w:t xml:space="preserve"> </w:t>
      </w:r>
      <w:r>
        <w:t>skills</w:t>
      </w:r>
      <w:r>
        <w:rPr>
          <w:spacing w:val="-1"/>
        </w:rPr>
        <w:t xml:space="preserve"> </w:t>
      </w:r>
      <w:r>
        <w:t>and</w:t>
      </w:r>
      <w:r>
        <w:rPr>
          <w:spacing w:val="-2"/>
        </w:rPr>
        <w:t xml:space="preserve"> </w:t>
      </w:r>
      <w:r>
        <w:t>your</w:t>
      </w:r>
      <w:r>
        <w:rPr>
          <w:spacing w:val="-1"/>
        </w:rPr>
        <w:t xml:space="preserve"> </w:t>
      </w:r>
      <w:r>
        <w:t>work</w:t>
      </w:r>
      <w:r>
        <w:rPr>
          <w:spacing w:val="-1"/>
        </w:rPr>
        <w:t xml:space="preserve"> </w:t>
      </w:r>
      <w:r>
        <w:t>should</w:t>
      </w:r>
      <w:r>
        <w:rPr>
          <w:spacing w:val="-2"/>
        </w:rPr>
        <w:t xml:space="preserve"> </w:t>
      </w:r>
      <w:r>
        <w:t>be</w:t>
      </w:r>
      <w:r>
        <w:rPr>
          <w:spacing w:val="-2"/>
        </w:rPr>
        <w:t xml:space="preserve"> </w:t>
      </w:r>
      <w:proofErr w:type="spellStart"/>
      <w:r>
        <w:t>organised</w:t>
      </w:r>
      <w:proofErr w:type="spellEnd"/>
      <w:r>
        <w:rPr>
          <w:spacing w:val="-4"/>
        </w:rPr>
        <w:t xml:space="preserve"> </w:t>
      </w:r>
      <w:r>
        <w:t>and</w:t>
      </w:r>
      <w:r>
        <w:rPr>
          <w:spacing w:val="-2"/>
        </w:rPr>
        <w:t xml:space="preserve"> </w:t>
      </w:r>
      <w:r>
        <w:t>well structured,</w:t>
      </w:r>
      <w:r>
        <w:rPr>
          <w:spacing w:val="1"/>
        </w:rPr>
        <w:t xml:space="preserve"> </w:t>
      </w:r>
      <w:r>
        <w:t>with</w:t>
      </w:r>
      <w:r>
        <w:rPr>
          <w:spacing w:val="2"/>
        </w:rPr>
        <w:t xml:space="preserve"> </w:t>
      </w:r>
      <w:r>
        <w:t>no</w:t>
      </w:r>
      <w:r>
        <w:rPr>
          <w:spacing w:val="2"/>
        </w:rPr>
        <w:t xml:space="preserve"> </w:t>
      </w:r>
      <w:r>
        <w:t>grammar</w:t>
      </w:r>
      <w:r>
        <w:rPr>
          <w:spacing w:val="3"/>
        </w:rPr>
        <w:t xml:space="preserve"> </w:t>
      </w:r>
      <w:r>
        <w:t>issues.</w:t>
      </w:r>
      <w:r>
        <w:rPr>
          <w:spacing w:val="6"/>
        </w:rPr>
        <w:t xml:space="preserve"> </w:t>
      </w:r>
      <w:r>
        <w:t>You</w:t>
      </w:r>
      <w:r>
        <w:rPr>
          <w:spacing w:val="2"/>
        </w:rPr>
        <w:t xml:space="preserve"> </w:t>
      </w:r>
      <w:r>
        <w:t>must</w:t>
      </w:r>
      <w:r>
        <w:rPr>
          <w:spacing w:val="3"/>
        </w:rPr>
        <w:t xml:space="preserve"> </w:t>
      </w:r>
      <w:r>
        <w:t>abide</w:t>
      </w:r>
      <w:r>
        <w:rPr>
          <w:spacing w:val="2"/>
        </w:rPr>
        <w:t xml:space="preserve"> </w:t>
      </w:r>
      <w:r>
        <w:t>by</w:t>
      </w:r>
      <w:r>
        <w:rPr>
          <w:spacing w:val="2"/>
        </w:rPr>
        <w:t xml:space="preserve"> </w:t>
      </w:r>
      <w:r>
        <w:t>the</w:t>
      </w:r>
      <w:r>
        <w:rPr>
          <w:spacing w:val="2"/>
        </w:rPr>
        <w:t xml:space="preserve"> </w:t>
      </w:r>
      <w:r>
        <w:t>following</w:t>
      </w:r>
      <w:r>
        <w:rPr>
          <w:spacing w:val="2"/>
        </w:rPr>
        <w:t xml:space="preserve"> </w:t>
      </w:r>
      <w:r>
        <w:t>Microsoft</w:t>
      </w:r>
      <w:r>
        <w:rPr>
          <w:spacing w:val="4"/>
        </w:rPr>
        <w:t xml:space="preserve"> </w:t>
      </w:r>
      <w:r>
        <w:t>Settings;</w:t>
      </w:r>
      <w:r>
        <w:rPr>
          <w:spacing w:val="4"/>
        </w:rPr>
        <w:t xml:space="preserve"> </w:t>
      </w:r>
      <w:r>
        <w:t>Arial</w:t>
      </w:r>
      <w:r>
        <w:rPr>
          <w:spacing w:val="1"/>
        </w:rPr>
        <w:t xml:space="preserve"> </w:t>
      </w:r>
      <w:r>
        <w:t>font,</w:t>
      </w:r>
      <w:r>
        <w:rPr>
          <w:spacing w:val="1"/>
        </w:rPr>
        <w:t xml:space="preserve"> </w:t>
      </w:r>
      <w:r>
        <w:t>size</w:t>
      </w:r>
      <w:r>
        <w:rPr>
          <w:spacing w:val="2"/>
        </w:rPr>
        <w:t xml:space="preserve"> </w:t>
      </w:r>
      <w:r>
        <w:rPr>
          <w:spacing w:val="-5"/>
        </w:rPr>
        <w:t>12,</w:t>
      </w:r>
    </w:p>
    <w:p w14:paraId="44CC2FD7" w14:textId="77777777" w:rsidR="00C41E8E" w:rsidRDefault="00B31F58">
      <w:pPr>
        <w:pStyle w:val="BodyText"/>
        <w:ind w:left="440"/>
      </w:pPr>
      <w:r>
        <w:t>1.5</w:t>
      </w:r>
      <w:r>
        <w:rPr>
          <w:spacing w:val="-3"/>
        </w:rPr>
        <w:t xml:space="preserve"> </w:t>
      </w:r>
      <w:r>
        <w:t>line</w:t>
      </w:r>
      <w:r>
        <w:rPr>
          <w:spacing w:val="-3"/>
        </w:rPr>
        <w:t xml:space="preserve"> </w:t>
      </w:r>
      <w:r>
        <w:t>spacing</w:t>
      </w:r>
      <w:r>
        <w:rPr>
          <w:spacing w:val="-4"/>
        </w:rPr>
        <w:t xml:space="preserve"> </w:t>
      </w:r>
      <w:r>
        <w:t>and</w:t>
      </w:r>
      <w:r>
        <w:rPr>
          <w:spacing w:val="-5"/>
        </w:rPr>
        <w:t xml:space="preserve"> </w:t>
      </w:r>
      <w:r>
        <w:t>the</w:t>
      </w:r>
      <w:r>
        <w:rPr>
          <w:spacing w:val="-5"/>
        </w:rPr>
        <w:t xml:space="preserve"> </w:t>
      </w:r>
      <w:r>
        <w:t>text</w:t>
      </w:r>
      <w:r>
        <w:rPr>
          <w:spacing w:val="-3"/>
        </w:rPr>
        <w:t xml:space="preserve"> </w:t>
      </w:r>
      <w:r>
        <w:t>should</w:t>
      </w:r>
      <w:r>
        <w:rPr>
          <w:spacing w:val="-5"/>
        </w:rPr>
        <w:t xml:space="preserve"> </w:t>
      </w:r>
      <w:r>
        <w:t>be</w:t>
      </w:r>
      <w:r>
        <w:rPr>
          <w:spacing w:val="-5"/>
        </w:rPr>
        <w:t xml:space="preserve"> </w:t>
      </w:r>
      <w:r>
        <w:rPr>
          <w:spacing w:val="-2"/>
        </w:rPr>
        <w:t>justified.</w:t>
      </w:r>
    </w:p>
    <w:p w14:paraId="68541163" w14:textId="77777777" w:rsidR="00C41E8E" w:rsidRDefault="00C41E8E">
      <w:pPr>
        <w:pStyle w:val="BodyText"/>
        <w:spacing w:before="1"/>
      </w:pPr>
    </w:p>
    <w:p w14:paraId="7C2BEB56" w14:textId="77777777" w:rsidR="00C41E8E" w:rsidRDefault="00B31F58">
      <w:pPr>
        <w:pStyle w:val="BodyText"/>
        <w:ind w:left="440" w:right="706"/>
        <w:jc w:val="both"/>
      </w:pPr>
      <w:r>
        <w:rPr>
          <w:b/>
        </w:rPr>
        <w:t>Presentation:</w:t>
      </w:r>
      <w:r>
        <w:rPr>
          <w:b/>
          <w:spacing w:val="-8"/>
        </w:rPr>
        <w:t xml:space="preserve"> </w:t>
      </w:r>
      <w:r>
        <w:t>Ensure</w:t>
      </w:r>
      <w:r>
        <w:rPr>
          <w:spacing w:val="-10"/>
        </w:rPr>
        <w:t xml:space="preserve"> </w:t>
      </w:r>
      <w:r>
        <w:t>clear</w:t>
      </w:r>
      <w:r>
        <w:rPr>
          <w:spacing w:val="-6"/>
        </w:rPr>
        <w:t xml:space="preserve"> </w:t>
      </w:r>
      <w:r>
        <w:t>and</w:t>
      </w:r>
      <w:r>
        <w:rPr>
          <w:spacing w:val="-10"/>
        </w:rPr>
        <w:t xml:space="preserve"> </w:t>
      </w:r>
      <w:r>
        <w:t>engaging</w:t>
      </w:r>
      <w:r>
        <w:rPr>
          <w:spacing w:val="-8"/>
        </w:rPr>
        <w:t xml:space="preserve"> </w:t>
      </w:r>
      <w:r>
        <w:t>delivery</w:t>
      </w:r>
      <w:r>
        <w:rPr>
          <w:spacing w:val="-7"/>
        </w:rPr>
        <w:t xml:space="preserve"> </w:t>
      </w:r>
      <w:r>
        <w:t>of</w:t>
      </w:r>
      <w:r>
        <w:rPr>
          <w:spacing w:val="-8"/>
        </w:rPr>
        <w:t xml:space="preserve"> </w:t>
      </w:r>
      <w:r>
        <w:t>the</w:t>
      </w:r>
      <w:r>
        <w:rPr>
          <w:spacing w:val="-10"/>
        </w:rPr>
        <w:t xml:space="preserve"> </w:t>
      </w:r>
      <w:r>
        <w:t>presentation,</w:t>
      </w:r>
      <w:r>
        <w:rPr>
          <w:spacing w:val="-8"/>
        </w:rPr>
        <w:t xml:space="preserve"> </w:t>
      </w:r>
      <w:r>
        <w:t>with</w:t>
      </w:r>
      <w:r>
        <w:rPr>
          <w:spacing w:val="-7"/>
        </w:rPr>
        <w:t xml:space="preserve"> </w:t>
      </w:r>
      <w:r>
        <w:t>each</w:t>
      </w:r>
      <w:r>
        <w:rPr>
          <w:spacing w:val="-10"/>
        </w:rPr>
        <w:t xml:space="preserve"> </w:t>
      </w:r>
      <w:r>
        <w:t>group</w:t>
      </w:r>
      <w:r>
        <w:rPr>
          <w:spacing w:val="-10"/>
        </w:rPr>
        <w:t xml:space="preserve"> </w:t>
      </w:r>
      <w:r>
        <w:t>member</w:t>
      </w:r>
      <w:r>
        <w:rPr>
          <w:spacing w:val="-9"/>
        </w:rPr>
        <w:t xml:space="preserve"> </w:t>
      </w:r>
      <w:r>
        <w:t xml:space="preserve">contributing effectively to the content. </w:t>
      </w:r>
      <w:proofErr w:type="spellStart"/>
      <w:r>
        <w:t>Utilise</w:t>
      </w:r>
      <w:proofErr w:type="spellEnd"/>
      <w:r>
        <w:t xml:space="preserve"> visual aids, such as slides or handouts, to enhance understanding and </w:t>
      </w:r>
      <w:r>
        <w:t>retention of key concepts. Your slides should be professional and cohesive.</w:t>
      </w:r>
    </w:p>
    <w:p w14:paraId="3BF0436B" w14:textId="77777777" w:rsidR="00C41E8E" w:rsidRDefault="00B31F58">
      <w:pPr>
        <w:pStyle w:val="Heading2"/>
        <w:spacing w:before="251" w:line="240" w:lineRule="auto"/>
      </w:pPr>
      <w:r>
        <w:t>Please</w:t>
      </w:r>
      <w:r>
        <w:rPr>
          <w:spacing w:val="-6"/>
        </w:rPr>
        <w:t xml:space="preserve"> </w:t>
      </w:r>
      <w:r>
        <w:rPr>
          <w:spacing w:val="-2"/>
        </w:rPr>
        <w:t>note:</w:t>
      </w:r>
    </w:p>
    <w:p w14:paraId="0B573F69" w14:textId="77777777" w:rsidR="00C41E8E" w:rsidRDefault="00B31F58">
      <w:pPr>
        <w:pStyle w:val="BodyText"/>
        <w:spacing w:before="2" w:line="252" w:lineRule="exact"/>
        <w:ind w:left="440"/>
      </w:pPr>
      <w:r>
        <w:t>Up</w:t>
      </w:r>
      <w:r>
        <w:rPr>
          <w:spacing w:val="-4"/>
        </w:rPr>
        <w:t xml:space="preserve"> </w:t>
      </w:r>
      <w:r>
        <w:t>to</w:t>
      </w:r>
      <w:r>
        <w:rPr>
          <w:spacing w:val="-3"/>
        </w:rPr>
        <w:t xml:space="preserve"> </w:t>
      </w:r>
      <w:r>
        <w:t>10%</w:t>
      </w:r>
      <w:r>
        <w:rPr>
          <w:spacing w:val="-3"/>
        </w:rPr>
        <w:t xml:space="preserve"> </w:t>
      </w:r>
      <w:r>
        <w:t>above</w:t>
      </w:r>
      <w:r>
        <w:rPr>
          <w:spacing w:val="-5"/>
        </w:rPr>
        <w:t xml:space="preserve"> </w:t>
      </w:r>
      <w:r>
        <w:t>the</w:t>
      </w:r>
      <w:r>
        <w:rPr>
          <w:spacing w:val="-3"/>
        </w:rPr>
        <w:t xml:space="preserve"> </w:t>
      </w:r>
      <w:r>
        <w:t>word</w:t>
      </w:r>
      <w:r>
        <w:rPr>
          <w:spacing w:val="-3"/>
        </w:rPr>
        <w:t xml:space="preserve"> </w:t>
      </w:r>
      <w:r>
        <w:t>limit</w:t>
      </w:r>
      <w:r>
        <w:rPr>
          <w:spacing w:val="-2"/>
        </w:rPr>
        <w:t xml:space="preserve"> </w:t>
      </w:r>
      <w:r>
        <w:t>–</w:t>
      </w:r>
      <w:r>
        <w:rPr>
          <w:spacing w:val="-3"/>
        </w:rPr>
        <w:t xml:space="preserve"> </w:t>
      </w:r>
      <w:r>
        <w:t>No</w:t>
      </w:r>
      <w:r>
        <w:rPr>
          <w:spacing w:val="-6"/>
        </w:rPr>
        <w:t xml:space="preserve"> </w:t>
      </w:r>
      <w:r>
        <w:t>deduction</w:t>
      </w:r>
      <w:r>
        <w:rPr>
          <w:spacing w:val="-3"/>
        </w:rPr>
        <w:t xml:space="preserve"> </w:t>
      </w:r>
      <w:r>
        <w:t>off</w:t>
      </w:r>
      <w:r>
        <w:rPr>
          <w:spacing w:val="-4"/>
        </w:rPr>
        <w:t xml:space="preserve"> </w:t>
      </w:r>
      <w:r>
        <w:t>final</w:t>
      </w:r>
      <w:r>
        <w:rPr>
          <w:spacing w:val="-3"/>
        </w:rPr>
        <w:t xml:space="preserve"> </w:t>
      </w:r>
      <w:r>
        <w:rPr>
          <w:spacing w:val="-4"/>
        </w:rPr>
        <w:t>mark</w:t>
      </w:r>
    </w:p>
    <w:p w14:paraId="2D2842F6" w14:textId="77777777" w:rsidR="00C41E8E" w:rsidRDefault="00B31F58">
      <w:pPr>
        <w:pStyle w:val="BodyText"/>
        <w:ind w:left="440" w:right="2395"/>
      </w:pPr>
      <w:r>
        <w:t>Between 10% and 25% above the word limit – Deduction of 5 marks off final mark Between</w:t>
      </w:r>
      <w:r>
        <w:rPr>
          <w:spacing w:val="-2"/>
        </w:rPr>
        <w:t xml:space="preserve"> </w:t>
      </w:r>
      <w:r>
        <w:t>25%</w:t>
      </w:r>
      <w:r>
        <w:rPr>
          <w:spacing w:val="-3"/>
        </w:rPr>
        <w:t xml:space="preserve"> </w:t>
      </w:r>
      <w:r>
        <w:t>and</w:t>
      </w:r>
      <w:r>
        <w:rPr>
          <w:spacing w:val="-2"/>
        </w:rPr>
        <w:t xml:space="preserve"> </w:t>
      </w:r>
      <w:r>
        <w:t>50%</w:t>
      </w:r>
      <w:r>
        <w:rPr>
          <w:spacing w:val="-3"/>
        </w:rPr>
        <w:t xml:space="preserve"> </w:t>
      </w:r>
      <w:r>
        <w:t>above</w:t>
      </w:r>
      <w:r>
        <w:rPr>
          <w:spacing w:val="-2"/>
        </w:rPr>
        <w:t xml:space="preserve"> </w:t>
      </w:r>
      <w:r>
        <w:t>the</w:t>
      </w:r>
      <w:r>
        <w:rPr>
          <w:spacing w:val="-4"/>
        </w:rPr>
        <w:t xml:space="preserve"> </w:t>
      </w:r>
      <w:r>
        <w:t>word</w:t>
      </w:r>
      <w:r>
        <w:rPr>
          <w:spacing w:val="-4"/>
        </w:rPr>
        <w:t xml:space="preserve"> </w:t>
      </w:r>
      <w:r>
        <w:t>limit –</w:t>
      </w:r>
      <w:r>
        <w:rPr>
          <w:spacing w:val="-4"/>
        </w:rPr>
        <w:t xml:space="preserve"> </w:t>
      </w:r>
      <w:r>
        <w:t>Deduction</w:t>
      </w:r>
      <w:r>
        <w:rPr>
          <w:spacing w:val="-2"/>
        </w:rPr>
        <w:t xml:space="preserve"> </w:t>
      </w:r>
      <w:r>
        <w:t>of</w:t>
      </w:r>
      <w:r>
        <w:rPr>
          <w:spacing w:val="-2"/>
        </w:rPr>
        <w:t xml:space="preserve"> </w:t>
      </w:r>
      <w:r>
        <w:t>10</w:t>
      </w:r>
      <w:r>
        <w:rPr>
          <w:spacing w:val="-4"/>
        </w:rPr>
        <w:t xml:space="preserve"> </w:t>
      </w:r>
      <w:r>
        <w:t>marks</w:t>
      </w:r>
      <w:r>
        <w:rPr>
          <w:spacing w:val="-4"/>
        </w:rPr>
        <w:t xml:space="preserve"> </w:t>
      </w:r>
      <w:r>
        <w:t>off</w:t>
      </w:r>
      <w:r>
        <w:rPr>
          <w:spacing w:val="-3"/>
        </w:rPr>
        <w:t xml:space="preserve"> </w:t>
      </w:r>
      <w:r>
        <w:t>final</w:t>
      </w:r>
      <w:r>
        <w:rPr>
          <w:spacing w:val="-2"/>
        </w:rPr>
        <w:t xml:space="preserve"> </w:t>
      </w:r>
      <w:r>
        <w:t>mark</w:t>
      </w:r>
    </w:p>
    <w:p w14:paraId="7C9DAA76" w14:textId="77777777" w:rsidR="00C41E8E" w:rsidRDefault="00B31F58">
      <w:pPr>
        <w:pStyle w:val="BodyText"/>
        <w:ind w:left="440" w:right="497"/>
        <w:jc w:val="both"/>
      </w:pPr>
      <w:r>
        <w:t>50% or more over length – Maximum mark of capped mark (iii) A failure to meet the word limit (or minimum word</w:t>
      </w:r>
      <w:r>
        <w:rPr>
          <w:spacing w:val="-5"/>
        </w:rPr>
        <w:t xml:space="preserve"> </w:t>
      </w:r>
      <w:r>
        <w:t>limit</w:t>
      </w:r>
      <w:r>
        <w:rPr>
          <w:spacing w:val="-4"/>
        </w:rPr>
        <w:t xml:space="preserve"> </w:t>
      </w:r>
      <w:r>
        <w:t>if</w:t>
      </w:r>
      <w:r>
        <w:rPr>
          <w:spacing w:val="-4"/>
        </w:rPr>
        <w:t xml:space="preserve"> </w:t>
      </w:r>
      <w:r>
        <w:t>a</w:t>
      </w:r>
      <w:r>
        <w:rPr>
          <w:spacing w:val="-8"/>
        </w:rPr>
        <w:t xml:space="preserve"> </w:t>
      </w:r>
      <w:r>
        <w:t>range</w:t>
      </w:r>
      <w:r>
        <w:rPr>
          <w:spacing w:val="-6"/>
        </w:rPr>
        <w:t xml:space="preserve"> </w:t>
      </w:r>
      <w:r>
        <w:t>is</w:t>
      </w:r>
      <w:r>
        <w:rPr>
          <w:spacing w:val="-7"/>
        </w:rPr>
        <w:t xml:space="preserve"> </w:t>
      </w:r>
      <w:r>
        <w:t>given)</w:t>
      </w:r>
      <w:r>
        <w:rPr>
          <w:spacing w:val="-4"/>
        </w:rPr>
        <w:t xml:space="preserve"> </w:t>
      </w:r>
      <w:r>
        <w:t>may</w:t>
      </w:r>
      <w:r>
        <w:rPr>
          <w:spacing w:val="-5"/>
        </w:rPr>
        <w:t xml:space="preserve"> </w:t>
      </w:r>
      <w:r>
        <w:t>result</w:t>
      </w:r>
      <w:r>
        <w:rPr>
          <w:spacing w:val="-4"/>
        </w:rPr>
        <w:t xml:space="preserve"> </w:t>
      </w:r>
      <w:r>
        <w:t>in</w:t>
      </w:r>
      <w:r>
        <w:rPr>
          <w:spacing w:val="-5"/>
        </w:rPr>
        <w:t xml:space="preserve"> </w:t>
      </w:r>
      <w:r>
        <w:t>lower</w:t>
      </w:r>
      <w:r>
        <w:rPr>
          <w:spacing w:val="-7"/>
        </w:rPr>
        <w:t xml:space="preserve"> </w:t>
      </w:r>
      <w:r>
        <w:t>marks</w:t>
      </w:r>
      <w:r>
        <w:rPr>
          <w:spacing w:val="-5"/>
        </w:rPr>
        <w:t xml:space="preserve"> </w:t>
      </w:r>
      <w:r>
        <w:t>based</w:t>
      </w:r>
      <w:r>
        <w:rPr>
          <w:spacing w:val="-8"/>
        </w:rPr>
        <w:t xml:space="preserve"> </w:t>
      </w:r>
      <w:r>
        <w:t>on</w:t>
      </w:r>
      <w:r>
        <w:rPr>
          <w:spacing w:val="-6"/>
        </w:rPr>
        <w:t xml:space="preserve"> </w:t>
      </w:r>
      <w:r>
        <w:t>the</w:t>
      </w:r>
      <w:r>
        <w:rPr>
          <w:spacing w:val="-8"/>
        </w:rPr>
        <w:t xml:space="preserve"> </w:t>
      </w:r>
      <w:r>
        <w:t>quality</w:t>
      </w:r>
      <w:r>
        <w:rPr>
          <w:spacing w:val="-7"/>
        </w:rPr>
        <w:t xml:space="preserve"> </w:t>
      </w:r>
      <w:r>
        <w:t>of</w:t>
      </w:r>
      <w:r>
        <w:rPr>
          <w:spacing w:val="-7"/>
        </w:rPr>
        <w:t xml:space="preserve"> </w:t>
      </w:r>
      <w:r>
        <w:t>the</w:t>
      </w:r>
      <w:r>
        <w:rPr>
          <w:spacing w:val="-6"/>
        </w:rPr>
        <w:t xml:space="preserve"> </w:t>
      </w:r>
      <w:r>
        <w:t>work</w:t>
      </w:r>
      <w:r>
        <w:rPr>
          <w:spacing w:val="-7"/>
        </w:rPr>
        <w:t xml:space="preserve"> </w:t>
      </w:r>
      <w:r>
        <w:t>because</w:t>
      </w:r>
      <w:r>
        <w:rPr>
          <w:spacing w:val="-8"/>
        </w:rPr>
        <w:t xml:space="preserve"> </w:t>
      </w:r>
      <w:r>
        <w:t>the</w:t>
      </w:r>
      <w:r>
        <w:rPr>
          <w:spacing w:val="-8"/>
        </w:rPr>
        <w:t xml:space="preserve"> </w:t>
      </w:r>
      <w:r>
        <w:t>work</w:t>
      </w:r>
      <w:r>
        <w:rPr>
          <w:spacing w:val="-5"/>
        </w:rPr>
        <w:t xml:space="preserve"> </w:t>
      </w:r>
      <w:r>
        <w:t>may not include the necessary information required for the assessment to meet the stated learning outcomes. (iv) The feedback on the assessment should explicitly mention any mark deduction and the reason for it.</w:t>
      </w:r>
    </w:p>
    <w:p w14:paraId="47A15B91" w14:textId="77777777" w:rsidR="00C41E8E" w:rsidRDefault="00C41E8E">
      <w:pPr>
        <w:jc w:val="both"/>
        <w:sectPr w:rsidR="00C41E8E">
          <w:pgSz w:w="11900" w:h="16850"/>
          <w:pgMar w:top="540" w:right="0" w:bottom="860" w:left="280" w:header="0" w:footer="580" w:gutter="0"/>
          <w:cols w:space="720"/>
        </w:sectPr>
      </w:pPr>
    </w:p>
    <w:p w14:paraId="14429655" w14:textId="77777777" w:rsidR="00C41E8E" w:rsidRDefault="00B31F58">
      <w:pPr>
        <w:pStyle w:val="BodyText"/>
        <w:ind w:left="448"/>
        <w:rPr>
          <w:sz w:val="20"/>
        </w:rPr>
      </w:pPr>
      <w:r>
        <w:rPr>
          <w:noProof/>
          <w:sz w:val="20"/>
        </w:rPr>
        <w:lastRenderedPageBreak/>
        <mc:AlternateContent>
          <mc:Choice Requires="wps">
            <w:drawing>
              <wp:inline distT="0" distB="0" distL="0" distR="0" wp14:anchorId="7D89F254" wp14:editId="302281C5">
                <wp:extent cx="6634480" cy="299085"/>
                <wp:effectExtent l="9525" t="0" r="0" b="5714"/>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99085"/>
                        </a:xfrm>
                        <a:prstGeom prst="rect">
                          <a:avLst/>
                        </a:prstGeom>
                        <a:solidFill>
                          <a:srgbClr val="BDBDBD"/>
                        </a:solidFill>
                        <a:ln w="6097">
                          <a:solidFill>
                            <a:srgbClr val="000000"/>
                          </a:solidFill>
                          <a:prstDash val="solid"/>
                        </a:ln>
                      </wps:spPr>
                      <wps:txbx>
                        <w:txbxContent>
                          <w:p w14:paraId="79CEA8DD" w14:textId="77777777" w:rsidR="00C41E8E" w:rsidRDefault="00B31F58">
                            <w:pPr>
                              <w:spacing w:line="452" w:lineRule="exact"/>
                              <w:ind w:left="657"/>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wps:txbx>
                      <wps:bodyPr wrap="square" lIns="0" tIns="0" rIns="0" bIns="0" rtlCol="0">
                        <a:noAutofit/>
                      </wps:bodyPr>
                    </wps:wsp>
                  </a:graphicData>
                </a:graphic>
              </wp:inline>
            </w:drawing>
          </mc:Choice>
          <mc:Fallback>
            <w:pict>
              <v:shape w14:anchorId="7D89F254" id="Textbox 9"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" fillcolor="#bdbdbd" strokeweight=".16936mm">
                <v:path arrowok="t"/>
                <v:textbox inset="0,0,0,0">
                  <w:txbxContent>
                    <w:p w14:paraId="79CEA8DD" w14:textId="77777777" w:rsidR="00C41E8E" w:rsidRDefault="00B31F58">
                      <w:pPr>
                        <w:spacing w:line="452" w:lineRule="exact"/>
                        <w:ind w:left="657"/>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mc:Fallback>
        </mc:AlternateContent>
      </w:r>
    </w:p>
    <w:p w14:paraId="598DE763" w14:textId="77777777" w:rsidR="00C41E8E" w:rsidRDefault="00B31F58">
      <w:pPr>
        <w:spacing w:before="138" w:line="242" w:lineRule="auto"/>
        <w:ind w:left="440" w:right="716"/>
        <w:jc w:val="both"/>
        <w:rPr>
          <w:sz w:val="20"/>
        </w:rPr>
      </w:pPr>
      <w:r>
        <w:rPr>
          <w:sz w:val="20"/>
        </w:rPr>
        <w:t>This</w:t>
      </w:r>
      <w:r>
        <w:rPr>
          <w:spacing w:val="-7"/>
          <w:sz w:val="20"/>
        </w:rPr>
        <w:t xml:space="preserve"> </w:t>
      </w:r>
      <w:r>
        <w:rPr>
          <w:sz w:val="20"/>
        </w:rPr>
        <w:t>section</w:t>
      </w:r>
      <w:r>
        <w:rPr>
          <w:spacing w:val="-8"/>
          <w:sz w:val="20"/>
        </w:rPr>
        <w:t xml:space="preserve"> </w:t>
      </w:r>
      <w:r>
        <w:rPr>
          <w:sz w:val="20"/>
        </w:rPr>
        <w:t>details</w:t>
      </w:r>
      <w:r>
        <w:rPr>
          <w:spacing w:val="-5"/>
          <w:sz w:val="20"/>
        </w:rPr>
        <w:t xml:space="preserve"> </w:t>
      </w:r>
      <w:r>
        <w:rPr>
          <w:sz w:val="20"/>
        </w:rPr>
        <w:t>the</w:t>
      </w:r>
      <w:r>
        <w:rPr>
          <w:spacing w:val="-9"/>
          <w:sz w:val="20"/>
        </w:rPr>
        <w:t xml:space="preserve"> </w:t>
      </w:r>
      <w:r>
        <w:rPr>
          <w:i/>
          <w:sz w:val="20"/>
        </w:rPr>
        <w:t>extent</w:t>
      </w:r>
      <w:r>
        <w:rPr>
          <w:i/>
          <w:spacing w:val="-9"/>
          <w:sz w:val="20"/>
        </w:rPr>
        <w:t xml:space="preserve"> </w:t>
      </w:r>
      <w:r>
        <w:rPr>
          <w:sz w:val="20"/>
        </w:rPr>
        <w:t>to</w:t>
      </w:r>
      <w:r>
        <w:rPr>
          <w:spacing w:val="-4"/>
          <w:sz w:val="20"/>
        </w:rPr>
        <w:t xml:space="preserve"> </w:t>
      </w:r>
      <w:r>
        <w:rPr>
          <w:sz w:val="20"/>
        </w:rPr>
        <w:t>which</w:t>
      </w:r>
      <w:r>
        <w:rPr>
          <w:spacing w:val="-4"/>
          <w:sz w:val="20"/>
        </w:rPr>
        <w:t xml:space="preserve"> </w:t>
      </w:r>
      <w:r>
        <w:rPr>
          <w:sz w:val="20"/>
        </w:rPr>
        <w:t>the</w:t>
      </w:r>
      <w:r>
        <w:rPr>
          <w:spacing w:val="-7"/>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4"/>
          <w:sz w:val="20"/>
        </w:rPr>
        <w:t xml:space="preserve"> </w:t>
      </w:r>
      <w:r>
        <w:rPr>
          <w:sz w:val="20"/>
        </w:rPr>
        <w:t>demonstrated</w:t>
      </w:r>
      <w:r>
        <w:rPr>
          <w:spacing w:val="-5"/>
          <w:sz w:val="20"/>
        </w:rPr>
        <w:t xml:space="preserve"> </w:t>
      </w:r>
      <w:r>
        <w:rPr>
          <w:sz w:val="20"/>
        </w:rPr>
        <w:t>by</w:t>
      </w:r>
      <w:r>
        <w:rPr>
          <w:spacing w:val="-7"/>
          <w:sz w:val="20"/>
        </w:rPr>
        <w:t xml:space="preserve"> </w:t>
      </w:r>
      <w:r>
        <w:rPr>
          <w:sz w:val="20"/>
        </w:rPr>
        <w:t>you,</w:t>
      </w:r>
      <w:r>
        <w:rPr>
          <w:spacing w:val="-6"/>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8"/>
          <w:sz w:val="20"/>
        </w:rPr>
        <w:t xml:space="preserve"> </w:t>
      </w:r>
      <w:r>
        <w:rPr>
          <w:sz w:val="20"/>
        </w:rPr>
        <w:t>determines</w:t>
      </w:r>
      <w:r>
        <w:rPr>
          <w:spacing w:val="-4"/>
          <w:sz w:val="20"/>
        </w:rPr>
        <w:t xml:space="preserve"> </w:t>
      </w:r>
      <w:r>
        <w:rPr>
          <w:sz w:val="20"/>
        </w:rPr>
        <w:t xml:space="preserve">your mark. The marks available for each category of skill are shown. Lecturers will use the space provided to comment on </w:t>
      </w:r>
      <w:r>
        <w:rPr>
          <w:sz w:val="20"/>
        </w:rPr>
        <w:t>the achievement of the task(s), including those areas in which you have performed well and areas that would benefit from development/improvement.</w:t>
      </w:r>
    </w:p>
    <w:p w14:paraId="33F296C2" w14:textId="77777777" w:rsidR="00C41E8E" w:rsidRDefault="00C41E8E">
      <w:pPr>
        <w:pStyle w:val="BodyText"/>
        <w:spacing w:before="17"/>
        <w:rPr>
          <w:sz w:val="20"/>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2"/>
        <w:gridCol w:w="872"/>
        <w:gridCol w:w="865"/>
      </w:tblGrid>
      <w:tr w:rsidR="00C41E8E" w14:paraId="6C8697FC" w14:textId="77777777">
        <w:trPr>
          <w:trHeight w:val="1002"/>
        </w:trPr>
        <w:tc>
          <w:tcPr>
            <w:tcW w:w="8712" w:type="dxa"/>
            <w:shd w:val="clear" w:color="auto" w:fill="BDBDBD"/>
          </w:tcPr>
          <w:p w14:paraId="7C8E697D" w14:textId="77777777" w:rsidR="00C41E8E" w:rsidRDefault="00C41E8E">
            <w:pPr>
              <w:pStyle w:val="TableParagraph"/>
              <w:spacing w:before="116"/>
            </w:pPr>
          </w:p>
          <w:p w14:paraId="7E71D884" w14:textId="77777777" w:rsidR="00C41E8E" w:rsidRDefault="00B31F58">
            <w:pPr>
              <w:pStyle w:val="TableParagraph"/>
              <w:ind w:left="112"/>
              <w:rPr>
                <w:b/>
              </w:rPr>
            </w:pPr>
            <w:r>
              <w:rPr>
                <w:b/>
              </w:rPr>
              <w:t>Generic</w:t>
            </w:r>
            <w:r>
              <w:rPr>
                <w:b/>
                <w:spacing w:val="-8"/>
              </w:rPr>
              <w:t xml:space="preserve"> </w:t>
            </w:r>
            <w:r>
              <w:rPr>
                <w:b/>
              </w:rPr>
              <w:t>Assessment</w:t>
            </w:r>
            <w:r>
              <w:rPr>
                <w:b/>
                <w:spacing w:val="-4"/>
              </w:rPr>
              <w:t xml:space="preserve"> </w:t>
            </w:r>
            <w:r>
              <w:rPr>
                <w:b/>
              </w:rPr>
              <w:t>Criteria</w:t>
            </w:r>
            <w:r>
              <w:rPr>
                <w:b/>
                <w:spacing w:val="-3"/>
              </w:rPr>
              <w:t xml:space="preserve"> </w:t>
            </w:r>
            <w:r>
              <w:rPr>
                <w:b/>
              </w:rPr>
              <w:t>–</w:t>
            </w:r>
            <w:r>
              <w:rPr>
                <w:b/>
                <w:spacing w:val="-4"/>
              </w:rPr>
              <w:t xml:space="preserve"> </w:t>
            </w:r>
            <w:r>
              <w:rPr>
                <w:b/>
              </w:rPr>
              <w:t>1500</w:t>
            </w:r>
            <w:r>
              <w:rPr>
                <w:b/>
                <w:spacing w:val="-5"/>
              </w:rPr>
              <w:t xml:space="preserve"> </w:t>
            </w:r>
            <w:r>
              <w:rPr>
                <w:b/>
              </w:rPr>
              <w:t>Word</w:t>
            </w:r>
            <w:r>
              <w:rPr>
                <w:b/>
                <w:spacing w:val="-2"/>
              </w:rPr>
              <w:t xml:space="preserve"> Report</w:t>
            </w:r>
          </w:p>
        </w:tc>
        <w:tc>
          <w:tcPr>
            <w:tcW w:w="872" w:type="dxa"/>
            <w:shd w:val="clear" w:color="auto" w:fill="BDBDBD"/>
            <w:textDirection w:val="btLr"/>
          </w:tcPr>
          <w:p w14:paraId="708C46BF" w14:textId="77777777" w:rsidR="00C41E8E" w:rsidRDefault="00B31F58">
            <w:pPr>
              <w:pStyle w:val="TableParagraph"/>
              <w:spacing w:before="116" w:line="254" w:lineRule="auto"/>
              <w:ind w:left="76" w:right="131" w:firstLine="120"/>
              <w:rPr>
                <w:b/>
                <w:sz w:val="18"/>
              </w:rPr>
            </w:pPr>
            <w:r>
              <w:rPr>
                <w:b/>
                <w:spacing w:val="-2"/>
                <w:sz w:val="18"/>
              </w:rPr>
              <w:t>Marks available</w:t>
            </w:r>
          </w:p>
        </w:tc>
        <w:tc>
          <w:tcPr>
            <w:tcW w:w="865" w:type="dxa"/>
            <w:shd w:val="clear" w:color="auto" w:fill="BDBDBD"/>
            <w:textDirection w:val="btLr"/>
          </w:tcPr>
          <w:p w14:paraId="508304E6" w14:textId="77777777" w:rsidR="00C41E8E" w:rsidRDefault="00C41E8E">
            <w:pPr>
              <w:pStyle w:val="TableParagraph"/>
              <w:spacing w:before="26"/>
              <w:rPr>
                <w:sz w:val="18"/>
              </w:rPr>
            </w:pPr>
          </w:p>
          <w:p w14:paraId="4D5FBA9B" w14:textId="77777777" w:rsidR="00C41E8E" w:rsidRDefault="00B31F58">
            <w:pPr>
              <w:pStyle w:val="TableParagraph"/>
              <w:spacing w:line="249" w:lineRule="auto"/>
              <w:ind w:left="134" w:right="131" w:firstLine="103"/>
              <w:rPr>
                <w:b/>
                <w:sz w:val="18"/>
              </w:rPr>
            </w:pPr>
            <w:r>
              <w:rPr>
                <w:b/>
                <w:spacing w:val="-4"/>
                <w:sz w:val="18"/>
              </w:rPr>
              <w:t xml:space="preserve">Marks </w:t>
            </w:r>
            <w:r>
              <w:rPr>
                <w:b/>
                <w:spacing w:val="-2"/>
                <w:sz w:val="18"/>
              </w:rPr>
              <w:t>awarded</w:t>
            </w:r>
          </w:p>
        </w:tc>
      </w:tr>
      <w:tr w:rsidR="00C41E8E" w14:paraId="5F1B1184" w14:textId="77777777">
        <w:trPr>
          <w:trHeight w:val="508"/>
        </w:trPr>
        <w:tc>
          <w:tcPr>
            <w:tcW w:w="8712" w:type="dxa"/>
            <w:shd w:val="clear" w:color="auto" w:fill="D9D9D9"/>
          </w:tcPr>
          <w:p w14:paraId="028189EC" w14:textId="77777777" w:rsidR="00C41E8E" w:rsidRDefault="00B31F58">
            <w:pPr>
              <w:pStyle w:val="TableParagraph"/>
              <w:spacing w:line="222" w:lineRule="exact"/>
              <w:ind w:left="112"/>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14:paraId="3E94E173" w14:textId="77777777" w:rsidR="00C41E8E" w:rsidRDefault="00B31F58">
            <w:pPr>
              <w:pStyle w:val="TableParagraph"/>
              <w:spacing w:before="6"/>
              <w:ind w:left="112"/>
              <w:rPr>
                <w:sz w:val="14"/>
              </w:rPr>
            </w:pPr>
            <w:r>
              <w:rPr>
                <w:spacing w:val="-10"/>
                <w:sz w:val="14"/>
              </w:rPr>
              <w:t>.</w:t>
            </w:r>
          </w:p>
        </w:tc>
        <w:tc>
          <w:tcPr>
            <w:tcW w:w="872" w:type="dxa"/>
            <w:shd w:val="clear" w:color="auto" w:fill="D9D9D9"/>
          </w:tcPr>
          <w:p w14:paraId="7099D3E4" w14:textId="77777777" w:rsidR="00C41E8E" w:rsidRDefault="00C41E8E">
            <w:pPr>
              <w:pStyle w:val="TableParagraph"/>
              <w:rPr>
                <w:rFonts w:ascii="Times New Roman"/>
                <w:sz w:val="18"/>
              </w:rPr>
            </w:pPr>
          </w:p>
        </w:tc>
        <w:tc>
          <w:tcPr>
            <w:tcW w:w="865" w:type="dxa"/>
            <w:shd w:val="clear" w:color="auto" w:fill="D9D9D9"/>
          </w:tcPr>
          <w:p w14:paraId="5862BDE0" w14:textId="77777777" w:rsidR="00C41E8E" w:rsidRDefault="00C41E8E">
            <w:pPr>
              <w:pStyle w:val="TableParagraph"/>
              <w:rPr>
                <w:rFonts w:ascii="Times New Roman"/>
                <w:sz w:val="18"/>
              </w:rPr>
            </w:pPr>
          </w:p>
        </w:tc>
      </w:tr>
      <w:tr w:rsidR="00C41E8E" w14:paraId="0653A752" w14:textId="77777777">
        <w:trPr>
          <w:trHeight w:val="1687"/>
        </w:trPr>
        <w:tc>
          <w:tcPr>
            <w:tcW w:w="8712" w:type="dxa"/>
          </w:tcPr>
          <w:p w14:paraId="2C7BD84F" w14:textId="77777777" w:rsidR="00C41E8E" w:rsidRDefault="00C41E8E">
            <w:pPr>
              <w:pStyle w:val="TableParagraph"/>
              <w:rPr>
                <w:rFonts w:ascii="Times New Roman"/>
                <w:sz w:val="18"/>
              </w:rPr>
            </w:pPr>
          </w:p>
        </w:tc>
        <w:tc>
          <w:tcPr>
            <w:tcW w:w="872" w:type="dxa"/>
          </w:tcPr>
          <w:p w14:paraId="262622FF" w14:textId="77777777" w:rsidR="00C41E8E" w:rsidRDefault="00C41E8E">
            <w:pPr>
              <w:pStyle w:val="TableParagraph"/>
              <w:rPr>
                <w:rFonts w:ascii="Times New Roman"/>
                <w:sz w:val="18"/>
              </w:rPr>
            </w:pPr>
          </w:p>
        </w:tc>
        <w:tc>
          <w:tcPr>
            <w:tcW w:w="865" w:type="dxa"/>
          </w:tcPr>
          <w:p w14:paraId="20195161" w14:textId="77777777" w:rsidR="00C41E8E" w:rsidRDefault="00C41E8E">
            <w:pPr>
              <w:pStyle w:val="TableParagraph"/>
              <w:rPr>
                <w:rFonts w:ascii="Times New Roman"/>
                <w:sz w:val="18"/>
              </w:rPr>
            </w:pPr>
          </w:p>
        </w:tc>
      </w:tr>
      <w:tr w:rsidR="00C41E8E" w14:paraId="5A2F924B" w14:textId="77777777">
        <w:trPr>
          <w:trHeight w:val="508"/>
        </w:trPr>
        <w:tc>
          <w:tcPr>
            <w:tcW w:w="8712" w:type="dxa"/>
            <w:shd w:val="clear" w:color="auto" w:fill="D9D9D9"/>
          </w:tcPr>
          <w:p w14:paraId="5246A74A" w14:textId="77777777" w:rsidR="00C41E8E" w:rsidRDefault="00B31F58">
            <w:pPr>
              <w:pStyle w:val="TableParagraph"/>
              <w:spacing w:line="222" w:lineRule="exact"/>
              <w:ind w:left="112"/>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7"/>
                <w:sz w:val="20"/>
              </w:rPr>
              <w:t xml:space="preserve"> </w:t>
            </w:r>
            <w:r>
              <w:rPr>
                <w:b/>
                <w:sz w:val="20"/>
              </w:rPr>
              <w:t>Understanding</w:t>
            </w:r>
            <w:r>
              <w:rPr>
                <w:b/>
                <w:spacing w:val="-7"/>
                <w:sz w:val="20"/>
              </w:rPr>
              <w:t xml:space="preserve"> </w:t>
            </w:r>
            <w:r>
              <w:rPr>
                <w:b/>
                <w:spacing w:val="-2"/>
                <w:sz w:val="20"/>
              </w:rPr>
              <w:t>Skills</w:t>
            </w:r>
          </w:p>
        </w:tc>
        <w:tc>
          <w:tcPr>
            <w:tcW w:w="872" w:type="dxa"/>
            <w:shd w:val="clear" w:color="auto" w:fill="D9D9D9"/>
          </w:tcPr>
          <w:p w14:paraId="7B8CAC0E" w14:textId="77777777" w:rsidR="00C41E8E" w:rsidRDefault="00B31F58">
            <w:pPr>
              <w:pStyle w:val="TableParagraph"/>
              <w:spacing w:line="358" w:lineRule="exact"/>
              <w:ind w:left="15"/>
              <w:jc w:val="center"/>
              <w:rPr>
                <w:sz w:val="32"/>
              </w:rPr>
            </w:pPr>
            <w:r>
              <w:rPr>
                <w:spacing w:val="-5"/>
                <w:sz w:val="32"/>
              </w:rPr>
              <w:t>20</w:t>
            </w:r>
          </w:p>
        </w:tc>
        <w:tc>
          <w:tcPr>
            <w:tcW w:w="865" w:type="dxa"/>
            <w:shd w:val="clear" w:color="auto" w:fill="D9D9D9"/>
          </w:tcPr>
          <w:p w14:paraId="5EB17DAF" w14:textId="77777777" w:rsidR="00C41E8E" w:rsidRDefault="00C41E8E">
            <w:pPr>
              <w:pStyle w:val="TableParagraph"/>
              <w:rPr>
                <w:rFonts w:ascii="Times New Roman"/>
                <w:sz w:val="18"/>
              </w:rPr>
            </w:pPr>
          </w:p>
        </w:tc>
      </w:tr>
      <w:tr w:rsidR="00C41E8E" w14:paraId="1DE00EDB" w14:textId="77777777">
        <w:trPr>
          <w:trHeight w:val="1686"/>
        </w:trPr>
        <w:tc>
          <w:tcPr>
            <w:tcW w:w="8712" w:type="dxa"/>
          </w:tcPr>
          <w:p w14:paraId="6E0C1A6A" w14:textId="77777777" w:rsidR="00C41E8E" w:rsidRDefault="00C41E8E">
            <w:pPr>
              <w:pStyle w:val="TableParagraph"/>
              <w:rPr>
                <w:rFonts w:ascii="Times New Roman"/>
                <w:sz w:val="18"/>
              </w:rPr>
            </w:pPr>
          </w:p>
        </w:tc>
        <w:tc>
          <w:tcPr>
            <w:tcW w:w="872" w:type="dxa"/>
          </w:tcPr>
          <w:p w14:paraId="615E462C" w14:textId="77777777" w:rsidR="00C41E8E" w:rsidRDefault="00C41E8E">
            <w:pPr>
              <w:pStyle w:val="TableParagraph"/>
              <w:rPr>
                <w:rFonts w:ascii="Times New Roman"/>
                <w:sz w:val="18"/>
              </w:rPr>
            </w:pPr>
          </w:p>
        </w:tc>
        <w:tc>
          <w:tcPr>
            <w:tcW w:w="865" w:type="dxa"/>
          </w:tcPr>
          <w:p w14:paraId="78B6F4F3" w14:textId="77777777" w:rsidR="00C41E8E" w:rsidRDefault="00C41E8E">
            <w:pPr>
              <w:pStyle w:val="TableParagraph"/>
              <w:rPr>
                <w:rFonts w:ascii="Times New Roman"/>
                <w:sz w:val="18"/>
              </w:rPr>
            </w:pPr>
          </w:p>
        </w:tc>
      </w:tr>
      <w:tr w:rsidR="00C41E8E" w14:paraId="6017D2F6" w14:textId="77777777">
        <w:trPr>
          <w:trHeight w:val="511"/>
        </w:trPr>
        <w:tc>
          <w:tcPr>
            <w:tcW w:w="8712" w:type="dxa"/>
            <w:shd w:val="clear" w:color="auto" w:fill="D9D9D9"/>
          </w:tcPr>
          <w:p w14:paraId="37A6B5B6" w14:textId="77777777" w:rsidR="00C41E8E" w:rsidRDefault="00B31F58">
            <w:pPr>
              <w:pStyle w:val="TableParagraph"/>
              <w:spacing w:line="223" w:lineRule="exact"/>
              <w:ind w:left="112"/>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72" w:type="dxa"/>
            <w:shd w:val="clear" w:color="auto" w:fill="D9D9D9"/>
          </w:tcPr>
          <w:p w14:paraId="1195CBE8" w14:textId="77777777" w:rsidR="00C41E8E" w:rsidRDefault="00B31F58">
            <w:pPr>
              <w:pStyle w:val="TableParagraph"/>
              <w:spacing w:line="358" w:lineRule="exact"/>
              <w:ind w:left="15"/>
              <w:jc w:val="center"/>
              <w:rPr>
                <w:sz w:val="32"/>
              </w:rPr>
            </w:pPr>
            <w:r>
              <w:rPr>
                <w:spacing w:val="-5"/>
                <w:sz w:val="32"/>
              </w:rPr>
              <w:t>20</w:t>
            </w:r>
          </w:p>
        </w:tc>
        <w:tc>
          <w:tcPr>
            <w:tcW w:w="865" w:type="dxa"/>
            <w:shd w:val="clear" w:color="auto" w:fill="D9D9D9"/>
          </w:tcPr>
          <w:p w14:paraId="3ABC2D04" w14:textId="77777777" w:rsidR="00C41E8E" w:rsidRDefault="00C41E8E">
            <w:pPr>
              <w:pStyle w:val="TableParagraph"/>
              <w:rPr>
                <w:rFonts w:ascii="Times New Roman"/>
                <w:sz w:val="18"/>
              </w:rPr>
            </w:pPr>
          </w:p>
        </w:tc>
      </w:tr>
      <w:tr w:rsidR="00C41E8E" w14:paraId="2BBF24C5" w14:textId="77777777">
        <w:trPr>
          <w:trHeight w:val="1686"/>
        </w:trPr>
        <w:tc>
          <w:tcPr>
            <w:tcW w:w="8712" w:type="dxa"/>
          </w:tcPr>
          <w:p w14:paraId="0D04FF69" w14:textId="77777777" w:rsidR="00C41E8E" w:rsidRDefault="00C41E8E">
            <w:pPr>
              <w:pStyle w:val="TableParagraph"/>
              <w:rPr>
                <w:rFonts w:ascii="Times New Roman"/>
                <w:sz w:val="18"/>
              </w:rPr>
            </w:pPr>
          </w:p>
        </w:tc>
        <w:tc>
          <w:tcPr>
            <w:tcW w:w="872" w:type="dxa"/>
          </w:tcPr>
          <w:p w14:paraId="13C72308" w14:textId="77777777" w:rsidR="00C41E8E" w:rsidRDefault="00C41E8E">
            <w:pPr>
              <w:pStyle w:val="TableParagraph"/>
              <w:rPr>
                <w:rFonts w:ascii="Times New Roman"/>
                <w:sz w:val="18"/>
              </w:rPr>
            </w:pPr>
          </w:p>
        </w:tc>
        <w:tc>
          <w:tcPr>
            <w:tcW w:w="865" w:type="dxa"/>
          </w:tcPr>
          <w:p w14:paraId="5997B31C" w14:textId="77777777" w:rsidR="00C41E8E" w:rsidRDefault="00C41E8E">
            <w:pPr>
              <w:pStyle w:val="TableParagraph"/>
              <w:rPr>
                <w:rFonts w:ascii="Times New Roman"/>
                <w:sz w:val="18"/>
              </w:rPr>
            </w:pPr>
          </w:p>
        </w:tc>
      </w:tr>
      <w:tr w:rsidR="00C41E8E" w14:paraId="04C06B9A" w14:textId="77777777">
        <w:trPr>
          <w:trHeight w:val="508"/>
        </w:trPr>
        <w:tc>
          <w:tcPr>
            <w:tcW w:w="8712" w:type="dxa"/>
            <w:shd w:val="clear" w:color="auto" w:fill="D9D9D9"/>
          </w:tcPr>
          <w:p w14:paraId="5EF26D1C" w14:textId="77777777" w:rsidR="00C41E8E" w:rsidRDefault="00B31F58">
            <w:pPr>
              <w:pStyle w:val="TableParagraph"/>
              <w:spacing w:line="222" w:lineRule="exact"/>
              <w:ind w:left="112"/>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6"/>
                <w:sz w:val="20"/>
              </w:rPr>
              <w:t xml:space="preserve"> </w:t>
            </w:r>
            <w:r>
              <w:rPr>
                <w:b/>
                <w:spacing w:val="-2"/>
                <w:sz w:val="20"/>
              </w:rPr>
              <w:t>Skills</w:t>
            </w:r>
          </w:p>
        </w:tc>
        <w:tc>
          <w:tcPr>
            <w:tcW w:w="872" w:type="dxa"/>
            <w:shd w:val="clear" w:color="auto" w:fill="D9D9D9"/>
          </w:tcPr>
          <w:p w14:paraId="1550B952" w14:textId="77777777" w:rsidR="00C41E8E" w:rsidRDefault="00B31F58">
            <w:pPr>
              <w:pStyle w:val="TableParagraph"/>
              <w:spacing w:line="358" w:lineRule="exact"/>
              <w:ind w:left="15"/>
              <w:jc w:val="center"/>
              <w:rPr>
                <w:sz w:val="32"/>
              </w:rPr>
            </w:pPr>
            <w:r>
              <w:rPr>
                <w:spacing w:val="-5"/>
                <w:sz w:val="32"/>
              </w:rPr>
              <w:t>20</w:t>
            </w:r>
          </w:p>
        </w:tc>
        <w:tc>
          <w:tcPr>
            <w:tcW w:w="865" w:type="dxa"/>
            <w:shd w:val="clear" w:color="auto" w:fill="D9D9D9"/>
          </w:tcPr>
          <w:p w14:paraId="54E232B7" w14:textId="77777777" w:rsidR="00C41E8E" w:rsidRDefault="00C41E8E">
            <w:pPr>
              <w:pStyle w:val="TableParagraph"/>
              <w:rPr>
                <w:rFonts w:ascii="Times New Roman"/>
                <w:sz w:val="18"/>
              </w:rPr>
            </w:pPr>
          </w:p>
        </w:tc>
      </w:tr>
      <w:tr w:rsidR="00C41E8E" w14:paraId="304BFF66" w14:textId="77777777">
        <w:trPr>
          <w:trHeight w:val="1685"/>
        </w:trPr>
        <w:tc>
          <w:tcPr>
            <w:tcW w:w="8712" w:type="dxa"/>
          </w:tcPr>
          <w:p w14:paraId="64ECB39B" w14:textId="77777777" w:rsidR="00C41E8E" w:rsidRDefault="00C41E8E">
            <w:pPr>
              <w:pStyle w:val="TableParagraph"/>
              <w:rPr>
                <w:rFonts w:ascii="Times New Roman"/>
                <w:sz w:val="18"/>
              </w:rPr>
            </w:pPr>
          </w:p>
        </w:tc>
        <w:tc>
          <w:tcPr>
            <w:tcW w:w="872" w:type="dxa"/>
          </w:tcPr>
          <w:p w14:paraId="67B33825" w14:textId="77777777" w:rsidR="00C41E8E" w:rsidRDefault="00C41E8E">
            <w:pPr>
              <w:pStyle w:val="TableParagraph"/>
              <w:rPr>
                <w:rFonts w:ascii="Times New Roman"/>
                <w:sz w:val="18"/>
              </w:rPr>
            </w:pPr>
          </w:p>
        </w:tc>
        <w:tc>
          <w:tcPr>
            <w:tcW w:w="865" w:type="dxa"/>
          </w:tcPr>
          <w:p w14:paraId="617DC06D" w14:textId="77777777" w:rsidR="00C41E8E" w:rsidRDefault="00C41E8E">
            <w:pPr>
              <w:pStyle w:val="TableParagraph"/>
              <w:rPr>
                <w:rFonts w:ascii="Times New Roman"/>
                <w:sz w:val="18"/>
              </w:rPr>
            </w:pPr>
          </w:p>
        </w:tc>
      </w:tr>
      <w:tr w:rsidR="00C41E8E" w14:paraId="4581CA79" w14:textId="77777777">
        <w:trPr>
          <w:trHeight w:val="510"/>
        </w:trPr>
        <w:tc>
          <w:tcPr>
            <w:tcW w:w="8712" w:type="dxa"/>
            <w:shd w:val="clear" w:color="auto" w:fill="D9D9D9"/>
          </w:tcPr>
          <w:p w14:paraId="6E91B1CF" w14:textId="77777777" w:rsidR="00C41E8E" w:rsidRDefault="00B31F58">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72" w:type="dxa"/>
            <w:shd w:val="clear" w:color="auto" w:fill="D9D9D9"/>
          </w:tcPr>
          <w:p w14:paraId="665F5685" w14:textId="77777777" w:rsidR="00C41E8E" w:rsidRDefault="00B31F58">
            <w:pPr>
              <w:pStyle w:val="TableParagraph"/>
              <w:spacing w:line="360" w:lineRule="exact"/>
              <w:ind w:left="15"/>
              <w:jc w:val="center"/>
              <w:rPr>
                <w:sz w:val="32"/>
              </w:rPr>
            </w:pPr>
            <w:r>
              <w:rPr>
                <w:spacing w:val="-5"/>
                <w:sz w:val="32"/>
              </w:rPr>
              <w:t>20</w:t>
            </w:r>
          </w:p>
        </w:tc>
        <w:tc>
          <w:tcPr>
            <w:tcW w:w="865" w:type="dxa"/>
            <w:shd w:val="clear" w:color="auto" w:fill="D9D9D9"/>
          </w:tcPr>
          <w:p w14:paraId="72872420" w14:textId="77777777" w:rsidR="00C41E8E" w:rsidRDefault="00C41E8E">
            <w:pPr>
              <w:pStyle w:val="TableParagraph"/>
              <w:rPr>
                <w:rFonts w:ascii="Times New Roman"/>
                <w:sz w:val="18"/>
              </w:rPr>
            </w:pPr>
          </w:p>
        </w:tc>
      </w:tr>
      <w:tr w:rsidR="00C41E8E" w14:paraId="0A733305" w14:textId="77777777">
        <w:trPr>
          <w:trHeight w:val="1125"/>
        </w:trPr>
        <w:tc>
          <w:tcPr>
            <w:tcW w:w="8712" w:type="dxa"/>
          </w:tcPr>
          <w:p w14:paraId="1F415EB3" w14:textId="77777777" w:rsidR="00C41E8E" w:rsidRDefault="00C41E8E">
            <w:pPr>
              <w:pStyle w:val="TableParagraph"/>
              <w:rPr>
                <w:rFonts w:ascii="Times New Roman"/>
                <w:sz w:val="18"/>
              </w:rPr>
            </w:pPr>
          </w:p>
        </w:tc>
        <w:tc>
          <w:tcPr>
            <w:tcW w:w="872" w:type="dxa"/>
          </w:tcPr>
          <w:p w14:paraId="29DAAB3B" w14:textId="77777777" w:rsidR="00C41E8E" w:rsidRDefault="00C41E8E">
            <w:pPr>
              <w:pStyle w:val="TableParagraph"/>
              <w:rPr>
                <w:rFonts w:ascii="Times New Roman"/>
                <w:sz w:val="18"/>
              </w:rPr>
            </w:pPr>
          </w:p>
        </w:tc>
        <w:tc>
          <w:tcPr>
            <w:tcW w:w="865" w:type="dxa"/>
          </w:tcPr>
          <w:p w14:paraId="44E7C4BC" w14:textId="77777777" w:rsidR="00C41E8E" w:rsidRDefault="00C41E8E">
            <w:pPr>
              <w:pStyle w:val="TableParagraph"/>
              <w:rPr>
                <w:rFonts w:ascii="Times New Roman"/>
                <w:sz w:val="18"/>
              </w:rPr>
            </w:pPr>
          </w:p>
        </w:tc>
      </w:tr>
    </w:tbl>
    <w:p w14:paraId="00790EAD" w14:textId="77777777" w:rsidR="00C41E8E" w:rsidRDefault="00C41E8E">
      <w:pPr>
        <w:pStyle w:val="BodyText"/>
        <w:spacing w:before="41"/>
        <w:rPr>
          <w:sz w:val="20"/>
        </w:rPr>
      </w:pPr>
    </w:p>
    <w:tbl>
      <w:tblPr>
        <w:tblW w:w="0" w:type="auto"/>
        <w:tblInd w:w="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61"/>
      </w:tblGrid>
      <w:tr w:rsidR="00C41E8E" w14:paraId="23E12043" w14:textId="77777777">
        <w:trPr>
          <w:trHeight w:val="366"/>
        </w:trPr>
        <w:tc>
          <w:tcPr>
            <w:tcW w:w="6064" w:type="dxa"/>
            <w:vMerge w:val="restart"/>
            <w:tcBorders>
              <w:bottom w:val="nil"/>
            </w:tcBorders>
            <w:shd w:val="clear" w:color="auto" w:fill="D9D9D9"/>
          </w:tcPr>
          <w:p w14:paraId="3F34BDBE" w14:textId="77777777" w:rsidR="00C41E8E" w:rsidRDefault="00B31F58">
            <w:pPr>
              <w:pStyle w:val="TableParagraph"/>
              <w:spacing w:before="62"/>
              <w:ind w:left="112" w:right="295"/>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gridSpan w:val="2"/>
            <w:shd w:val="clear" w:color="auto" w:fill="D9D9D9"/>
          </w:tcPr>
          <w:p w14:paraId="655FF305" w14:textId="77777777" w:rsidR="00C41E8E" w:rsidRDefault="00B31F58">
            <w:pPr>
              <w:pStyle w:val="TableParagraph"/>
              <w:spacing w:before="2" w:line="223" w:lineRule="auto"/>
              <w:ind w:left="114" w:right="877"/>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vMerge w:val="restart"/>
            <w:tcBorders>
              <w:bottom w:val="nil"/>
            </w:tcBorders>
          </w:tcPr>
          <w:p w14:paraId="2CFAF9AF" w14:textId="77777777" w:rsidR="00C41E8E" w:rsidRDefault="00C41E8E">
            <w:pPr>
              <w:pStyle w:val="TableParagraph"/>
              <w:spacing w:before="29"/>
              <w:rPr>
                <w:sz w:val="20"/>
              </w:rPr>
            </w:pPr>
          </w:p>
          <w:p w14:paraId="33497382" w14:textId="77777777" w:rsidR="00C41E8E" w:rsidRDefault="00B31F58">
            <w:pPr>
              <w:pStyle w:val="TableParagraph"/>
              <w:ind w:right="94"/>
              <w:jc w:val="right"/>
              <w:rPr>
                <w:b/>
                <w:sz w:val="20"/>
              </w:rPr>
            </w:pPr>
            <w:r>
              <w:rPr>
                <w:b/>
                <w:spacing w:val="-10"/>
                <w:sz w:val="20"/>
              </w:rPr>
              <w:t>%</w:t>
            </w:r>
          </w:p>
        </w:tc>
      </w:tr>
      <w:tr w:rsidR="00C41E8E" w14:paraId="204C0F81" w14:textId="77777777">
        <w:trPr>
          <w:trHeight w:val="184"/>
        </w:trPr>
        <w:tc>
          <w:tcPr>
            <w:tcW w:w="6064" w:type="dxa"/>
            <w:vMerge/>
            <w:tcBorders>
              <w:top w:val="nil"/>
              <w:bottom w:val="nil"/>
            </w:tcBorders>
            <w:shd w:val="clear" w:color="auto" w:fill="D9D9D9"/>
          </w:tcPr>
          <w:p w14:paraId="0E9F829C" w14:textId="77777777" w:rsidR="00C41E8E" w:rsidRDefault="00C41E8E">
            <w:pPr>
              <w:rPr>
                <w:sz w:val="2"/>
                <w:szCs w:val="2"/>
              </w:rPr>
            </w:pPr>
          </w:p>
        </w:tc>
        <w:tc>
          <w:tcPr>
            <w:tcW w:w="2907" w:type="dxa"/>
          </w:tcPr>
          <w:p w14:paraId="18624D1A" w14:textId="77777777" w:rsidR="00C41E8E" w:rsidRDefault="00B31F58">
            <w:pPr>
              <w:pStyle w:val="TableParagraph"/>
              <w:spacing w:line="165" w:lineRule="exact"/>
              <w:ind w:left="114"/>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tcPr>
          <w:p w14:paraId="0E349B4A" w14:textId="77777777" w:rsidR="00C41E8E" w:rsidRDefault="00C41E8E">
            <w:pPr>
              <w:pStyle w:val="TableParagraph"/>
              <w:rPr>
                <w:rFonts w:ascii="Times New Roman"/>
                <w:sz w:val="12"/>
              </w:rPr>
            </w:pPr>
          </w:p>
        </w:tc>
        <w:tc>
          <w:tcPr>
            <w:tcW w:w="1061" w:type="dxa"/>
            <w:vMerge/>
            <w:tcBorders>
              <w:top w:val="nil"/>
              <w:bottom w:val="nil"/>
            </w:tcBorders>
          </w:tcPr>
          <w:p w14:paraId="13362C3E" w14:textId="77777777" w:rsidR="00C41E8E" w:rsidRDefault="00C41E8E">
            <w:pPr>
              <w:rPr>
                <w:sz w:val="2"/>
                <w:szCs w:val="2"/>
              </w:rPr>
            </w:pPr>
          </w:p>
        </w:tc>
      </w:tr>
      <w:tr w:rsidR="00C41E8E" w14:paraId="25F24907" w14:textId="77777777">
        <w:trPr>
          <w:trHeight w:val="182"/>
        </w:trPr>
        <w:tc>
          <w:tcPr>
            <w:tcW w:w="6064" w:type="dxa"/>
            <w:vMerge/>
            <w:tcBorders>
              <w:top w:val="nil"/>
              <w:bottom w:val="nil"/>
            </w:tcBorders>
            <w:shd w:val="clear" w:color="auto" w:fill="D9D9D9"/>
          </w:tcPr>
          <w:p w14:paraId="20FB9E8F" w14:textId="77777777" w:rsidR="00C41E8E" w:rsidRDefault="00C41E8E">
            <w:pPr>
              <w:rPr>
                <w:sz w:val="2"/>
                <w:szCs w:val="2"/>
              </w:rPr>
            </w:pPr>
          </w:p>
        </w:tc>
        <w:tc>
          <w:tcPr>
            <w:tcW w:w="2907" w:type="dxa"/>
          </w:tcPr>
          <w:p w14:paraId="6FFE8D7E" w14:textId="77777777" w:rsidR="00C41E8E" w:rsidRDefault="00C41E8E">
            <w:pPr>
              <w:pStyle w:val="TableParagraph"/>
              <w:rPr>
                <w:rFonts w:ascii="Times New Roman"/>
                <w:sz w:val="12"/>
              </w:rPr>
            </w:pPr>
          </w:p>
        </w:tc>
        <w:tc>
          <w:tcPr>
            <w:tcW w:w="641" w:type="dxa"/>
          </w:tcPr>
          <w:p w14:paraId="138707CC" w14:textId="77777777" w:rsidR="00C41E8E" w:rsidRDefault="00C41E8E">
            <w:pPr>
              <w:pStyle w:val="TableParagraph"/>
              <w:rPr>
                <w:rFonts w:ascii="Times New Roman"/>
                <w:sz w:val="12"/>
              </w:rPr>
            </w:pPr>
          </w:p>
        </w:tc>
        <w:tc>
          <w:tcPr>
            <w:tcW w:w="1061" w:type="dxa"/>
            <w:vMerge/>
            <w:tcBorders>
              <w:top w:val="nil"/>
              <w:bottom w:val="nil"/>
            </w:tcBorders>
          </w:tcPr>
          <w:p w14:paraId="3E42DBAD" w14:textId="77777777" w:rsidR="00C41E8E" w:rsidRDefault="00C41E8E">
            <w:pPr>
              <w:rPr>
                <w:sz w:val="2"/>
                <w:szCs w:val="2"/>
              </w:rPr>
            </w:pPr>
          </w:p>
        </w:tc>
      </w:tr>
      <w:tr w:rsidR="00C41E8E" w14:paraId="17C05DC2" w14:textId="77777777">
        <w:trPr>
          <w:trHeight w:val="184"/>
        </w:trPr>
        <w:tc>
          <w:tcPr>
            <w:tcW w:w="6064" w:type="dxa"/>
            <w:vMerge/>
            <w:tcBorders>
              <w:top w:val="nil"/>
              <w:bottom w:val="nil"/>
            </w:tcBorders>
            <w:shd w:val="clear" w:color="auto" w:fill="D9D9D9"/>
          </w:tcPr>
          <w:p w14:paraId="5AE84877" w14:textId="77777777" w:rsidR="00C41E8E" w:rsidRDefault="00C41E8E">
            <w:pPr>
              <w:rPr>
                <w:sz w:val="2"/>
                <w:szCs w:val="2"/>
              </w:rPr>
            </w:pPr>
          </w:p>
        </w:tc>
        <w:tc>
          <w:tcPr>
            <w:tcW w:w="2907" w:type="dxa"/>
          </w:tcPr>
          <w:p w14:paraId="1C30DC8B" w14:textId="77777777" w:rsidR="00C41E8E" w:rsidRDefault="00B31F58">
            <w:pPr>
              <w:pStyle w:val="TableParagraph"/>
              <w:spacing w:line="164" w:lineRule="exact"/>
              <w:ind w:left="114"/>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14:paraId="198975C6" w14:textId="77777777" w:rsidR="00C41E8E" w:rsidRDefault="00C41E8E">
            <w:pPr>
              <w:pStyle w:val="TableParagraph"/>
              <w:rPr>
                <w:rFonts w:ascii="Times New Roman"/>
                <w:sz w:val="12"/>
              </w:rPr>
            </w:pPr>
          </w:p>
        </w:tc>
        <w:tc>
          <w:tcPr>
            <w:tcW w:w="1061" w:type="dxa"/>
            <w:vMerge/>
            <w:tcBorders>
              <w:top w:val="nil"/>
              <w:bottom w:val="nil"/>
            </w:tcBorders>
          </w:tcPr>
          <w:p w14:paraId="4977E606" w14:textId="77777777" w:rsidR="00C41E8E" w:rsidRDefault="00C41E8E">
            <w:pPr>
              <w:rPr>
                <w:sz w:val="2"/>
                <w:szCs w:val="2"/>
              </w:rPr>
            </w:pPr>
          </w:p>
        </w:tc>
      </w:tr>
      <w:tr w:rsidR="00C41E8E" w14:paraId="43F8BDFC" w14:textId="77777777">
        <w:trPr>
          <w:trHeight w:val="184"/>
        </w:trPr>
        <w:tc>
          <w:tcPr>
            <w:tcW w:w="6064" w:type="dxa"/>
            <w:vMerge/>
            <w:tcBorders>
              <w:top w:val="nil"/>
              <w:bottom w:val="nil"/>
            </w:tcBorders>
            <w:shd w:val="clear" w:color="auto" w:fill="D9D9D9"/>
          </w:tcPr>
          <w:p w14:paraId="49D98C54" w14:textId="77777777" w:rsidR="00C41E8E" w:rsidRDefault="00C41E8E">
            <w:pPr>
              <w:rPr>
                <w:sz w:val="2"/>
                <w:szCs w:val="2"/>
              </w:rPr>
            </w:pPr>
          </w:p>
        </w:tc>
        <w:tc>
          <w:tcPr>
            <w:tcW w:w="2907" w:type="dxa"/>
          </w:tcPr>
          <w:p w14:paraId="39E95CD7" w14:textId="77777777" w:rsidR="00C41E8E" w:rsidRDefault="00C41E8E">
            <w:pPr>
              <w:pStyle w:val="TableParagraph"/>
              <w:rPr>
                <w:rFonts w:ascii="Times New Roman"/>
                <w:sz w:val="12"/>
              </w:rPr>
            </w:pPr>
          </w:p>
        </w:tc>
        <w:tc>
          <w:tcPr>
            <w:tcW w:w="641" w:type="dxa"/>
          </w:tcPr>
          <w:p w14:paraId="489B7447" w14:textId="77777777" w:rsidR="00C41E8E" w:rsidRDefault="00C41E8E">
            <w:pPr>
              <w:pStyle w:val="TableParagraph"/>
              <w:rPr>
                <w:rFonts w:ascii="Times New Roman"/>
                <w:sz w:val="12"/>
              </w:rPr>
            </w:pPr>
          </w:p>
        </w:tc>
        <w:tc>
          <w:tcPr>
            <w:tcW w:w="1061" w:type="dxa"/>
            <w:vMerge/>
            <w:tcBorders>
              <w:top w:val="nil"/>
              <w:bottom w:val="nil"/>
            </w:tcBorders>
          </w:tcPr>
          <w:p w14:paraId="0EC8AF46" w14:textId="77777777" w:rsidR="00C41E8E" w:rsidRDefault="00C41E8E">
            <w:pPr>
              <w:rPr>
                <w:sz w:val="2"/>
                <w:szCs w:val="2"/>
              </w:rPr>
            </w:pPr>
          </w:p>
        </w:tc>
      </w:tr>
      <w:tr w:rsidR="00C41E8E" w14:paraId="32A90D2E" w14:textId="77777777">
        <w:trPr>
          <w:trHeight w:val="184"/>
        </w:trPr>
        <w:tc>
          <w:tcPr>
            <w:tcW w:w="6064" w:type="dxa"/>
            <w:vMerge/>
            <w:tcBorders>
              <w:top w:val="nil"/>
              <w:bottom w:val="nil"/>
            </w:tcBorders>
            <w:shd w:val="clear" w:color="auto" w:fill="D9D9D9"/>
          </w:tcPr>
          <w:p w14:paraId="389D572C" w14:textId="77777777" w:rsidR="00C41E8E" w:rsidRDefault="00C41E8E">
            <w:pPr>
              <w:rPr>
                <w:sz w:val="2"/>
                <w:szCs w:val="2"/>
              </w:rPr>
            </w:pPr>
          </w:p>
        </w:tc>
        <w:tc>
          <w:tcPr>
            <w:tcW w:w="2907" w:type="dxa"/>
          </w:tcPr>
          <w:p w14:paraId="0725F8AC" w14:textId="77777777" w:rsidR="00C41E8E" w:rsidRDefault="00C41E8E">
            <w:pPr>
              <w:pStyle w:val="TableParagraph"/>
              <w:rPr>
                <w:rFonts w:ascii="Times New Roman"/>
                <w:sz w:val="12"/>
              </w:rPr>
            </w:pPr>
          </w:p>
        </w:tc>
        <w:tc>
          <w:tcPr>
            <w:tcW w:w="641" w:type="dxa"/>
          </w:tcPr>
          <w:p w14:paraId="56C18F1D" w14:textId="77777777" w:rsidR="00C41E8E" w:rsidRDefault="00C41E8E">
            <w:pPr>
              <w:pStyle w:val="TableParagraph"/>
              <w:rPr>
                <w:rFonts w:ascii="Times New Roman"/>
                <w:sz w:val="12"/>
              </w:rPr>
            </w:pPr>
          </w:p>
        </w:tc>
        <w:tc>
          <w:tcPr>
            <w:tcW w:w="1061" w:type="dxa"/>
            <w:vMerge/>
            <w:tcBorders>
              <w:top w:val="nil"/>
              <w:bottom w:val="nil"/>
            </w:tcBorders>
          </w:tcPr>
          <w:p w14:paraId="5A9C20F4" w14:textId="77777777" w:rsidR="00C41E8E" w:rsidRDefault="00C41E8E">
            <w:pPr>
              <w:rPr>
                <w:sz w:val="2"/>
                <w:szCs w:val="2"/>
              </w:rPr>
            </w:pPr>
          </w:p>
        </w:tc>
      </w:tr>
    </w:tbl>
    <w:p w14:paraId="1A6B5DB4" w14:textId="77777777" w:rsidR="00C41E8E" w:rsidRDefault="00C41E8E">
      <w:pPr>
        <w:rPr>
          <w:sz w:val="2"/>
          <w:szCs w:val="2"/>
        </w:rPr>
        <w:sectPr w:rsidR="00C41E8E">
          <w:pgSz w:w="11900" w:h="16850"/>
          <w:pgMar w:top="980" w:right="0" w:bottom="780" w:left="280" w:header="0" w:footer="580" w:gutter="0"/>
          <w:cols w:space="720"/>
        </w:sectPr>
      </w:pPr>
    </w:p>
    <w:p w14:paraId="23F67A84" w14:textId="77777777" w:rsidR="00C41E8E" w:rsidRDefault="00C41E8E">
      <w:pPr>
        <w:pStyle w:val="BodyText"/>
        <w:spacing w:before="10"/>
        <w:rPr>
          <w:sz w:val="5"/>
        </w:rPr>
      </w:pPr>
    </w:p>
    <w:tbl>
      <w:tblPr>
        <w:tblW w:w="0" w:type="auto"/>
        <w:tblInd w:w="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1"/>
        <w:gridCol w:w="871"/>
        <w:gridCol w:w="866"/>
      </w:tblGrid>
      <w:tr w:rsidR="00C41E8E" w14:paraId="6577ECCC" w14:textId="77777777">
        <w:trPr>
          <w:trHeight w:val="1000"/>
        </w:trPr>
        <w:tc>
          <w:tcPr>
            <w:tcW w:w="8711" w:type="dxa"/>
            <w:shd w:val="clear" w:color="auto" w:fill="BDBDBD"/>
          </w:tcPr>
          <w:p w14:paraId="41C6CF4D" w14:textId="77777777" w:rsidR="00C41E8E" w:rsidRDefault="00C41E8E">
            <w:pPr>
              <w:pStyle w:val="TableParagraph"/>
              <w:spacing w:before="116"/>
            </w:pPr>
          </w:p>
          <w:p w14:paraId="030BA367" w14:textId="77777777" w:rsidR="00C41E8E" w:rsidRDefault="00B31F58">
            <w:pPr>
              <w:pStyle w:val="TableParagraph"/>
              <w:ind w:left="112"/>
              <w:rPr>
                <w:b/>
              </w:rPr>
            </w:pPr>
            <w:r>
              <w:rPr>
                <w:b/>
              </w:rPr>
              <w:t>Generic</w:t>
            </w:r>
            <w:r>
              <w:rPr>
                <w:b/>
                <w:spacing w:val="-6"/>
              </w:rPr>
              <w:t xml:space="preserve"> </w:t>
            </w:r>
            <w:r>
              <w:rPr>
                <w:b/>
              </w:rPr>
              <w:t>Assessment</w:t>
            </w:r>
            <w:r>
              <w:rPr>
                <w:b/>
                <w:spacing w:val="-4"/>
              </w:rPr>
              <w:t xml:space="preserve"> </w:t>
            </w:r>
            <w:r>
              <w:rPr>
                <w:b/>
              </w:rPr>
              <w:t>Criteria</w:t>
            </w:r>
            <w:r>
              <w:rPr>
                <w:b/>
                <w:spacing w:val="-3"/>
              </w:rPr>
              <w:t xml:space="preserve"> </w:t>
            </w:r>
            <w:r>
              <w:rPr>
                <w:b/>
              </w:rPr>
              <w:t>–</w:t>
            </w:r>
            <w:r>
              <w:rPr>
                <w:b/>
                <w:spacing w:val="-5"/>
              </w:rPr>
              <w:t xml:space="preserve"> </w:t>
            </w:r>
            <w:r>
              <w:rPr>
                <w:b/>
              </w:rPr>
              <w:t>Group</w:t>
            </w:r>
            <w:r>
              <w:rPr>
                <w:b/>
                <w:spacing w:val="-6"/>
              </w:rPr>
              <w:t xml:space="preserve"> </w:t>
            </w:r>
            <w:r>
              <w:rPr>
                <w:b/>
                <w:spacing w:val="-2"/>
              </w:rPr>
              <w:t>Presentation</w:t>
            </w:r>
          </w:p>
        </w:tc>
        <w:tc>
          <w:tcPr>
            <w:tcW w:w="871" w:type="dxa"/>
            <w:shd w:val="clear" w:color="auto" w:fill="BDBDBD"/>
            <w:textDirection w:val="btLr"/>
          </w:tcPr>
          <w:p w14:paraId="70886581" w14:textId="77777777" w:rsidR="00C41E8E" w:rsidRDefault="00B31F58">
            <w:pPr>
              <w:pStyle w:val="TableParagraph"/>
              <w:spacing w:before="116" w:line="249" w:lineRule="auto"/>
              <w:ind w:left="76" w:right="129" w:firstLine="120"/>
              <w:rPr>
                <w:b/>
                <w:sz w:val="18"/>
              </w:rPr>
            </w:pPr>
            <w:r>
              <w:rPr>
                <w:b/>
                <w:spacing w:val="-2"/>
                <w:sz w:val="18"/>
              </w:rPr>
              <w:t>Marks available</w:t>
            </w:r>
          </w:p>
        </w:tc>
        <w:tc>
          <w:tcPr>
            <w:tcW w:w="866" w:type="dxa"/>
            <w:shd w:val="clear" w:color="auto" w:fill="BDBDBD"/>
            <w:textDirection w:val="btLr"/>
          </w:tcPr>
          <w:p w14:paraId="3BAB03D2" w14:textId="77777777" w:rsidR="00C41E8E" w:rsidRDefault="00C41E8E">
            <w:pPr>
              <w:pStyle w:val="TableParagraph"/>
              <w:spacing w:before="27"/>
              <w:rPr>
                <w:sz w:val="18"/>
              </w:rPr>
            </w:pPr>
          </w:p>
          <w:p w14:paraId="2ABE66BB" w14:textId="77777777" w:rsidR="00C41E8E" w:rsidRDefault="00B31F58">
            <w:pPr>
              <w:pStyle w:val="TableParagraph"/>
              <w:spacing w:before="1" w:line="249" w:lineRule="auto"/>
              <w:ind w:left="134" w:right="129" w:firstLine="103"/>
              <w:rPr>
                <w:b/>
                <w:sz w:val="18"/>
              </w:rPr>
            </w:pPr>
            <w:r>
              <w:rPr>
                <w:b/>
                <w:spacing w:val="-4"/>
                <w:sz w:val="18"/>
              </w:rPr>
              <w:t xml:space="preserve">Marks </w:t>
            </w:r>
            <w:r>
              <w:rPr>
                <w:b/>
                <w:spacing w:val="-2"/>
                <w:sz w:val="18"/>
              </w:rPr>
              <w:t>awarded</w:t>
            </w:r>
          </w:p>
        </w:tc>
      </w:tr>
      <w:tr w:rsidR="00C41E8E" w14:paraId="15631787" w14:textId="77777777">
        <w:trPr>
          <w:trHeight w:val="510"/>
        </w:trPr>
        <w:tc>
          <w:tcPr>
            <w:tcW w:w="8711" w:type="dxa"/>
            <w:shd w:val="clear" w:color="auto" w:fill="D9D9D9"/>
          </w:tcPr>
          <w:p w14:paraId="44C43848" w14:textId="77777777" w:rsidR="00C41E8E" w:rsidRDefault="00B31F58">
            <w:pPr>
              <w:pStyle w:val="TableParagraph"/>
              <w:spacing w:line="222" w:lineRule="exact"/>
              <w:ind w:left="112"/>
              <w:rPr>
                <w:b/>
                <w:sz w:val="20"/>
              </w:rPr>
            </w:pPr>
            <w:r>
              <w:rPr>
                <w:b/>
                <w:sz w:val="20"/>
              </w:rPr>
              <w:t>1.</w:t>
            </w:r>
            <w:r>
              <w:rPr>
                <w:b/>
                <w:spacing w:val="-8"/>
                <w:sz w:val="20"/>
              </w:rPr>
              <w:t xml:space="preserve"> </w:t>
            </w:r>
            <w:r>
              <w:rPr>
                <w:b/>
                <w:sz w:val="20"/>
              </w:rPr>
              <w:t>Engagement</w:t>
            </w:r>
            <w:r>
              <w:rPr>
                <w:b/>
                <w:spacing w:val="-5"/>
                <w:sz w:val="20"/>
              </w:rPr>
              <w:t xml:space="preserve"> </w:t>
            </w:r>
            <w:r>
              <w:rPr>
                <w:b/>
                <w:sz w:val="20"/>
              </w:rPr>
              <w:t>with</w:t>
            </w:r>
            <w:r>
              <w:rPr>
                <w:b/>
                <w:spacing w:val="-6"/>
                <w:sz w:val="20"/>
              </w:rPr>
              <w:t xml:space="preserve"> </w:t>
            </w:r>
            <w:r>
              <w:rPr>
                <w:b/>
                <w:sz w:val="20"/>
              </w:rPr>
              <w:t>Literature</w:t>
            </w:r>
            <w:r>
              <w:rPr>
                <w:b/>
                <w:spacing w:val="-5"/>
                <w:sz w:val="20"/>
              </w:rPr>
              <w:t xml:space="preserve"> </w:t>
            </w:r>
            <w:r>
              <w:rPr>
                <w:b/>
                <w:spacing w:val="-2"/>
                <w:sz w:val="20"/>
              </w:rPr>
              <w:t>Skills</w:t>
            </w:r>
          </w:p>
          <w:p w14:paraId="36B00AC2" w14:textId="77777777" w:rsidR="00C41E8E" w:rsidRDefault="00B31F58">
            <w:pPr>
              <w:pStyle w:val="TableParagraph"/>
              <w:spacing w:before="8"/>
              <w:ind w:left="112"/>
              <w:rPr>
                <w:sz w:val="14"/>
              </w:rPr>
            </w:pPr>
            <w:r>
              <w:rPr>
                <w:spacing w:val="-10"/>
                <w:sz w:val="14"/>
              </w:rPr>
              <w:t>.</w:t>
            </w:r>
          </w:p>
        </w:tc>
        <w:tc>
          <w:tcPr>
            <w:tcW w:w="871" w:type="dxa"/>
            <w:shd w:val="clear" w:color="auto" w:fill="D9D9D9"/>
          </w:tcPr>
          <w:p w14:paraId="1A997DD5" w14:textId="77777777" w:rsidR="00C41E8E" w:rsidRDefault="00C41E8E">
            <w:pPr>
              <w:pStyle w:val="TableParagraph"/>
              <w:rPr>
                <w:rFonts w:ascii="Times New Roman"/>
                <w:sz w:val="18"/>
              </w:rPr>
            </w:pPr>
          </w:p>
        </w:tc>
        <w:tc>
          <w:tcPr>
            <w:tcW w:w="866" w:type="dxa"/>
            <w:shd w:val="clear" w:color="auto" w:fill="D9D9D9"/>
          </w:tcPr>
          <w:p w14:paraId="0D7D278D" w14:textId="77777777" w:rsidR="00C41E8E" w:rsidRDefault="00C41E8E">
            <w:pPr>
              <w:pStyle w:val="TableParagraph"/>
              <w:rPr>
                <w:rFonts w:ascii="Times New Roman"/>
                <w:sz w:val="18"/>
              </w:rPr>
            </w:pPr>
          </w:p>
        </w:tc>
      </w:tr>
      <w:tr w:rsidR="00C41E8E" w14:paraId="3EB39C53" w14:textId="77777777">
        <w:trPr>
          <w:trHeight w:val="1684"/>
        </w:trPr>
        <w:tc>
          <w:tcPr>
            <w:tcW w:w="8711" w:type="dxa"/>
          </w:tcPr>
          <w:p w14:paraId="158A5E94" w14:textId="77777777" w:rsidR="00C41E8E" w:rsidRDefault="00C41E8E">
            <w:pPr>
              <w:pStyle w:val="TableParagraph"/>
              <w:rPr>
                <w:rFonts w:ascii="Times New Roman"/>
                <w:sz w:val="18"/>
              </w:rPr>
            </w:pPr>
          </w:p>
        </w:tc>
        <w:tc>
          <w:tcPr>
            <w:tcW w:w="871" w:type="dxa"/>
          </w:tcPr>
          <w:p w14:paraId="785B00A5" w14:textId="77777777" w:rsidR="00C41E8E" w:rsidRDefault="00C41E8E">
            <w:pPr>
              <w:pStyle w:val="TableParagraph"/>
              <w:rPr>
                <w:rFonts w:ascii="Times New Roman"/>
                <w:sz w:val="18"/>
              </w:rPr>
            </w:pPr>
          </w:p>
        </w:tc>
        <w:tc>
          <w:tcPr>
            <w:tcW w:w="866" w:type="dxa"/>
          </w:tcPr>
          <w:p w14:paraId="5634B293" w14:textId="77777777" w:rsidR="00C41E8E" w:rsidRDefault="00C41E8E">
            <w:pPr>
              <w:pStyle w:val="TableParagraph"/>
              <w:rPr>
                <w:rFonts w:ascii="Times New Roman"/>
                <w:sz w:val="18"/>
              </w:rPr>
            </w:pPr>
          </w:p>
        </w:tc>
      </w:tr>
      <w:tr w:rsidR="00C41E8E" w14:paraId="4BEEBE72" w14:textId="77777777">
        <w:trPr>
          <w:trHeight w:val="510"/>
        </w:trPr>
        <w:tc>
          <w:tcPr>
            <w:tcW w:w="8711" w:type="dxa"/>
            <w:shd w:val="clear" w:color="auto" w:fill="D9D9D9"/>
          </w:tcPr>
          <w:p w14:paraId="0B80FDB6" w14:textId="77777777" w:rsidR="00C41E8E" w:rsidRDefault="00B31F58">
            <w:pPr>
              <w:pStyle w:val="TableParagraph"/>
              <w:spacing w:line="222" w:lineRule="exact"/>
              <w:ind w:left="112"/>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8"/>
                <w:sz w:val="20"/>
              </w:rPr>
              <w:t xml:space="preserve"> </w:t>
            </w:r>
            <w:r>
              <w:rPr>
                <w:b/>
                <w:sz w:val="20"/>
              </w:rPr>
              <w:t>Understanding</w:t>
            </w:r>
            <w:r>
              <w:rPr>
                <w:b/>
                <w:spacing w:val="-7"/>
                <w:sz w:val="20"/>
              </w:rPr>
              <w:t xml:space="preserve"> </w:t>
            </w:r>
            <w:r>
              <w:rPr>
                <w:b/>
                <w:spacing w:val="-2"/>
                <w:sz w:val="20"/>
              </w:rPr>
              <w:t>Skills</w:t>
            </w:r>
          </w:p>
        </w:tc>
        <w:tc>
          <w:tcPr>
            <w:tcW w:w="871" w:type="dxa"/>
            <w:shd w:val="clear" w:color="auto" w:fill="D9D9D9"/>
          </w:tcPr>
          <w:p w14:paraId="6E91F59F" w14:textId="77777777" w:rsidR="00C41E8E" w:rsidRDefault="00B31F58">
            <w:pPr>
              <w:pStyle w:val="TableParagraph"/>
              <w:spacing w:line="358" w:lineRule="exact"/>
              <w:ind w:left="17"/>
              <w:jc w:val="center"/>
              <w:rPr>
                <w:sz w:val="32"/>
              </w:rPr>
            </w:pPr>
            <w:r>
              <w:rPr>
                <w:spacing w:val="-5"/>
                <w:sz w:val="32"/>
              </w:rPr>
              <w:t>20</w:t>
            </w:r>
          </w:p>
        </w:tc>
        <w:tc>
          <w:tcPr>
            <w:tcW w:w="866" w:type="dxa"/>
            <w:shd w:val="clear" w:color="auto" w:fill="D9D9D9"/>
          </w:tcPr>
          <w:p w14:paraId="7088D20A" w14:textId="77777777" w:rsidR="00C41E8E" w:rsidRDefault="00C41E8E">
            <w:pPr>
              <w:pStyle w:val="TableParagraph"/>
              <w:rPr>
                <w:rFonts w:ascii="Times New Roman"/>
                <w:sz w:val="18"/>
              </w:rPr>
            </w:pPr>
          </w:p>
        </w:tc>
      </w:tr>
      <w:tr w:rsidR="00C41E8E" w14:paraId="7B08A085" w14:textId="77777777">
        <w:trPr>
          <w:trHeight w:val="1686"/>
        </w:trPr>
        <w:tc>
          <w:tcPr>
            <w:tcW w:w="8711" w:type="dxa"/>
          </w:tcPr>
          <w:p w14:paraId="210CFC26" w14:textId="77777777" w:rsidR="00C41E8E" w:rsidRDefault="00C41E8E">
            <w:pPr>
              <w:pStyle w:val="TableParagraph"/>
              <w:rPr>
                <w:rFonts w:ascii="Times New Roman"/>
                <w:sz w:val="18"/>
              </w:rPr>
            </w:pPr>
          </w:p>
        </w:tc>
        <w:tc>
          <w:tcPr>
            <w:tcW w:w="871" w:type="dxa"/>
          </w:tcPr>
          <w:p w14:paraId="0A320464" w14:textId="77777777" w:rsidR="00C41E8E" w:rsidRDefault="00C41E8E">
            <w:pPr>
              <w:pStyle w:val="TableParagraph"/>
              <w:rPr>
                <w:rFonts w:ascii="Times New Roman"/>
                <w:sz w:val="18"/>
              </w:rPr>
            </w:pPr>
          </w:p>
        </w:tc>
        <w:tc>
          <w:tcPr>
            <w:tcW w:w="866" w:type="dxa"/>
          </w:tcPr>
          <w:p w14:paraId="3BDF27DA" w14:textId="77777777" w:rsidR="00C41E8E" w:rsidRDefault="00C41E8E">
            <w:pPr>
              <w:pStyle w:val="TableParagraph"/>
              <w:rPr>
                <w:rFonts w:ascii="Times New Roman"/>
                <w:sz w:val="18"/>
              </w:rPr>
            </w:pPr>
          </w:p>
        </w:tc>
      </w:tr>
      <w:tr w:rsidR="00C41E8E" w14:paraId="0117E98F" w14:textId="77777777">
        <w:trPr>
          <w:trHeight w:val="508"/>
        </w:trPr>
        <w:tc>
          <w:tcPr>
            <w:tcW w:w="8711" w:type="dxa"/>
            <w:shd w:val="clear" w:color="auto" w:fill="D9D9D9"/>
          </w:tcPr>
          <w:p w14:paraId="150315B7" w14:textId="77777777" w:rsidR="00C41E8E" w:rsidRDefault="00B31F58">
            <w:pPr>
              <w:pStyle w:val="TableParagraph"/>
              <w:spacing w:line="222" w:lineRule="exact"/>
              <w:ind w:left="112"/>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6"/>
                <w:sz w:val="20"/>
              </w:rPr>
              <w:t xml:space="preserve"> </w:t>
            </w:r>
            <w:r>
              <w:rPr>
                <w:b/>
                <w:sz w:val="20"/>
              </w:rPr>
              <w:t>Intellectual</w:t>
            </w:r>
            <w:r>
              <w:rPr>
                <w:b/>
                <w:spacing w:val="-7"/>
                <w:sz w:val="20"/>
              </w:rPr>
              <w:t xml:space="preserve"> </w:t>
            </w:r>
            <w:r>
              <w:rPr>
                <w:b/>
                <w:spacing w:val="-2"/>
                <w:sz w:val="20"/>
              </w:rPr>
              <w:t>Skills</w:t>
            </w:r>
          </w:p>
        </w:tc>
        <w:tc>
          <w:tcPr>
            <w:tcW w:w="871" w:type="dxa"/>
            <w:shd w:val="clear" w:color="auto" w:fill="D9D9D9"/>
          </w:tcPr>
          <w:p w14:paraId="3264C9A6" w14:textId="77777777" w:rsidR="00C41E8E" w:rsidRDefault="00B31F58">
            <w:pPr>
              <w:pStyle w:val="TableParagraph"/>
              <w:spacing w:line="358" w:lineRule="exact"/>
              <w:ind w:left="17"/>
              <w:jc w:val="center"/>
              <w:rPr>
                <w:sz w:val="32"/>
              </w:rPr>
            </w:pPr>
            <w:r>
              <w:rPr>
                <w:spacing w:val="-5"/>
                <w:sz w:val="32"/>
              </w:rPr>
              <w:t>20</w:t>
            </w:r>
          </w:p>
        </w:tc>
        <w:tc>
          <w:tcPr>
            <w:tcW w:w="866" w:type="dxa"/>
            <w:shd w:val="clear" w:color="auto" w:fill="D9D9D9"/>
          </w:tcPr>
          <w:p w14:paraId="5F98B9AC" w14:textId="77777777" w:rsidR="00C41E8E" w:rsidRDefault="00C41E8E">
            <w:pPr>
              <w:pStyle w:val="TableParagraph"/>
              <w:rPr>
                <w:rFonts w:ascii="Times New Roman"/>
                <w:sz w:val="18"/>
              </w:rPr>
            </w:pPr>
          </w:p>
        </w:tc>
      </w:tr>
      <w:tr w:rsidR="00C41E8E" w14:paraId="36DA3E33" w14:textId="77777777">
        <w:trPr>
          <w:trHeight w:val="1687"/>
        </w:trPr>
        <w:tc>
          <w:tcPr>
            <w:tcW w:w="8711" w:type="dxa"/>
          </w:tcPr>
          <w:p w14:paraId="0D67BFE9" w14:textId="77777777" w:rsidR="00C41E8E" w:rsidRDefault="00C41E8E">
            <w:pPr>
              <w:pStyle w:val="TableParagraph"/>
              <w:rPr>
                <w:rFonts w:ascii="Times New Roman"/>
                <w:sz w:val="18"/>
              </w:rPr>
            </w:pPr>
          </w:p>
        </w:tc>
        <w:tc>
          <w:tcPr>
            <w:tcW w:w="871" w:type="dxa"/>
          </w:tcPr>
          <w:p w14:paraId="603A0085" w14:textId="77777777" w:rsidR="00C41E8E" w:rsidRDefault="00C41E8E">
            <w:pPr>
              <w:pStyle w:val="TableParagraph"/>
              <w:rPr>
                <w:rFonts w:ascii="Times New Roman"/>
                <w:sz w:val="18"/>
              </w:rPr>
            </w:pPr>
          </w:p>
        </w:tc>
        <w:tc>
          <w:tcPr>
            <w:tcW w:w="866" w:type="dxa"/>
          </w:tcPr>
          <w:p w14:paraId="2C32E079" w14:textId="77777777" w:rsidR="00C41E8E" w:rsidRDefault="00C41E8E">
            <w:pPr>
              <w:pStyle w:val="TableParagraph"/>
              <w:rPr>
                <w:rFonts w:ascii="Times New Roman"/>
                <w:sz w:val="18"/>
              </w:rPr>
            </w:pPr>
          </w:p>
        </w:tc>
      </w:tr>
      <w:tr w:rsidR="00C41E8E" w14:paraId="08E1C550" w14:textId="77777777">
        <w:trPr>
          <w:trHeight w:val="510"/>
        </w:trPr>
        <w:tc>
          <w:tcPr>
            <w:tcW w:w="8711" w:type="dxa"/>
            <w:shd w:val="clear" w:color="auto" w:fill="D9D9D9"/>
          </w:tcPr>
          <w:p w14:paraId="6D9105DD" w14:textId="77777777" w:rsidR="00C41E8E" w:rsidRDefault="00B31F58">
            <w:pPr>
              <w:pStyle w:val="TableParagraph"/>
              <w:spacing w:line="222" w:lineRule="exact"/>
              <w:ind w:left="112"/>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6"/>
                <w:sz w:val="20"/>
              </w:rPr>
              <w:t xml:space="preserve"> </w:t>
            </w:r>
            <w:r>
              <w:rPr>
                <w:b/>
                <w:spacing w:val="-2"/>
                <w:sz w:val="20"/>
              </w:rPr>
              <w:t>Skills</w:t>
            </w:r>
          </w:p>
        </w:tc>
        <w:tc>
          <w:tcPr>
            <w:tcW w:w="871" w:type="dxa"/>
            <w:shd w:val="clear" w:color="auto" w:fill="D9D9D9"/>
          </w:tcPr>
          <w:p w14:paraId="6F9AD93B" w14:textId="77777777" w:rsidR="00C41E8E" w:rsidRDefault="00B31F58">
            <w:pPr>
              <w:pStyle w:val="TableParagraph"/>
              <w:spacing w:line="360" w:lineRule="exact"/>
              <w:ind w:left="17"/>
              <w:jc w:val="center"/>
              <w:rPr>
                <w:sz w:val="32"/>
              </w:rPr>
            </w:pPr>
            <w:r>
              <w:rPr>
                <w:spacing w:val="-5"/>
                <w:sz w:val="32"/>
              </w:rPr>
              <w:t>20</w:t>
            </w:r>
          </w:p>
        </w:tc>
        <w:tc>
          <w:tcPr>
            <w:tcW w:w="866" w:type="dxa"/>
            <w:shd w:val="clear" w:color="auto" w:fill="D9D9D9"/>
          </w:tcPr>
          <w:p w14:paraId="228CA6A5" w14:textId="77777777" w:rsidR="00C41E8E" w:rsidRDefault="00C41E8E">
            <w:pPr>
              <w:pStyle w:val="TableParagraph"/>
              <w:rPr>
                <w:rFonts w:ascii="Times New Roman"/>
                <w:sz w:val="18"/>
              </w:rPr>
            </w:pPr>
          </w:p>
        </w:tc>
      </w:tr>
      <w:tr w:rsidR="00C41E8E" w14:paraId="48D56AC3" w14:textId="77777777">
        <w:trPr>
          <w:trHeight w:val="1684"/>
        </w:trPr>
        <w:tc>
          <w:tcPr>
            <w:tcW w:w="8711" w:type="dxa"/>
          </w:tcPr>
          <w:p w14:paraId="585B3879" w14:textId="77777777" w:rsidR="00C41E8E" w:rsidRDefault="00C41E8E">
            <w:pPr>
              <w:pStyle w:val="TableParagraph"/>
              <w:rPr>
                <w:rFonts w:ascii="Times New Roman"/>
                <w:sz w:val="18"/>
              </w:rPr>
            </w:pPr>
          </w:p>
        </w:tc>
        <w:tc>
          <w:tcPr>
            <w:tcW w:w="871" w:type="dxa"/>
          </w:tcPr>
          <w:p w14:paraId="3E924C74" w14:textId="77777777" w:rsidR="00C41E8E" w:rsidRDefault="00C41E8E">
            <w:pPr>
              <w:pStyle w:val="TableParagraph"/>
              <w:rPr>
                <w:rFonts w:ascii="Times New Roman"/>
                <w:sz w:val="18"/>
              </w:rPr>
            </w:pPr>
          </w:p>
        </w:tc>
        <w:tc>
          <w:tcPr>
            <w:tcW w:w="866" w:type="dxa"/>
          </w:tcPr>
          <w:p w14:paraId="0D8BD775" w14:textId="77777777" w:rsidR="00C41E8E" w:rsidRDefault="00C41E8E">
            <w:pPr>
              <w:pStyle w:val="TableParagraph"/>
              <w:rPr>
                <w:rFonts w:ascii="Times New Roman"/>
                <w:sz w:val="18"/>
              </w:rPr>
            </w:pPr>
          </w:p>
        </w:tc>
      </w:tr>
      <w:tr w:rsidR="00C41E8E" w14:paraId="273D6808" w14:textId="77777777">
        <w:trPr>
          <w:trHeight w:val="510"/>
        </w:trPr>
        <w:tc>
          <w:tcPr>
            <w:tcW w:w="8711" w:type="dxa"/>
            <w:shd w:val="clear" w:color="auto" w:fill="D9D9D9"/>
          </w:tcPr>
          <w:p w14:paraId="3E6D8AB7" w14:textId="77777777" w:rsidR="00C41E8E" w:rsidRDefault="00B31F58">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71" w:type="dxa"/>
            <w:shd w:val="clear" w:color="auto" w:fill="D9D9D9"/>
          </w:tcPr>
          <w:p w14:paraId="0B6F5A16" w14:textId="77777777" w:rsidR="00C41E8E" w:rsidRDefault="00B31F58">
            <w:pPr>
              <w:pStyle w:val="TableParagraph"/>
              <w:spacing w:line="360" w:lineRule="exact"/>
              <w:ind w:left="17"/>
              <w:jc w:val="center"/>
              <w:rPr>
                <w:sz w:val="32"/>
              </w:rPr>
            </w:pPr>
            <w:r>
              <w:rPr>
                <w:spacing w:val="-5"/>
                <w:sz w:val="32"/>
              </w:rPr>
              <w:t>20</w:t>
            </w:r>
          </w:p>
        </w:tc>
        <w:tc>
          <w:tcPr>
            <w:tcW w:w="866" w:type="dxa"/>
            <w:shd w:val="clear" w:color="auto" w:fill="D9D9D9"/>
          </w:tcPr>
          <w:p w14:paraId="49DFBC08" w14:textId="77777777" w:rsidR="00C41E8E" w:rsidRDefault="00C41E8E">
            <w:pPr>
              <w:pStyle w:val="TableParagraph"/>
              <w:rPr>
                <w:rFonts w:ascii="Times New Roman"/>
                <w:sz w:val="18"/>
              </w:rPr>
            </w:pPr>
          </w:p>
        </w:tc>
      </w:tr>
      <w:tr w:rsidR="00C41E8E" w14:paraId="7FAD1AC6" w14:textId="77777777">
        <w:trPr>
          <w:trHeight w:val="1125"/>
        </w:trPr>
        <w:tc>
          <w:tcPr>
            <w:tcW w:w="8711" w:type="dxa"/>
          </w:tcPr>
          <w:p w14:paraId="79CCCEAC" w14:textId="77777777" w:rsidR="00C41E8E" w:rsidRDefault="00C41E8E">
            <w:pPr>
              <w:pStyle w:val="TableParagraph"/>
              <w:rPr>
                <w:rFonts w:ascii="Times New Roman"/>
                <w:sz w:val="18"/>
              </w:rPr>
            </w:pPr>
          </w:p>
        </w:tc>
        <w:tc>
          <w:tcPr>
            <w:tcW w:w="871" w:type="dxa"/>
          </w:tcPr>
          <w:p w14:paraId="41219F89" w14:textId="77777777" w:rsidR="00C41E8E" w:rsidRDefault="00C41E8E">
            <w:pPr>
              <w:pStyle w:val="TableParagraph"/>
              <w:rPr>
                <w:rFonts w:ascii="Times New Roman"/>
                <w:sz w:val="18"/>
              </w:rPr>
            </w:pPr>
          </w:p>
        </w:tc>
        <w:tc>
          <w:tcPr>
            <w:tcW w:w="866" w:type="dxa"/>
          </w:tcPr>
          <w:p w14:paraId="41F218C5" w14:textId="77777777" w:rsidR="00C41E8E" w:rsidRDefault="00C41E8E">
            <w:pPr>
              <w:pStyle w:val="TableParagraph"/>
              <w:rPr>
                <w:rFonts w:ascii="Times New Roman"/>
                <w:sz w:val="18"/>
              </w:rPr>
            </w:pPr>
          </w:p>
        </w:tc>
      </w:tr>
    </w:tbl>
    <w:p w14:paraId="2EE91CA3" w14:textId="77777777" w:rsidR="00C41E8E" w:rsidRDefault="00C41E8E">
      <w:pPr>
        <w:pStyle w:val="BodyText"/>
        <w:rPr>
          <w:sz w:val="20"/>
        </w:rPr>
      </w:pPr>
    </w:p>
    <w:p w14:paraId="3FFC52AF" w14:textId="77777777" w:rsidR="00C41E8E" w:rsidRDefault="00C41E8E">
      <w:pPr>
        <w:pStyle w:val="BodyText"/>
        <w:spacing w:before="63"/>
        <w:rPr>
          <w:sz w:val="2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3"/>
        <w:gridCol w:w="3548"/>
        <w:gridCol w:w="1061"/>
      </w:tblGrid>
      <w:tr w:rsidR="00C41E8E" w14:paraId="4437620A" w14:textId="77777777">
        <w:trPr>
          <w:trHeight w:val="681"/>
          <w:jc w:val="right"/>
        </w:trPr>
        <w:tc>
          <w:tcPr>
            <w:tcW w:w="6063" w:type="dxa"/>
            <w:shd w:val="clear" w:color="auto" w:fill="D9D9D9"/>
          </w:tcPr>
          <w:p w14:paraId="4DFCE9A0" w14:textId="77777777" w:rsidR="00C41E8E" w:rsidRDefault="00B31F58">
            <w:pPr>
              <w:pStyle w:val="TableParagraph"/>
              <w:spacing w:before="62"/>
              <w:ind w:left="112"/>
              <w:rPr>
                <w:sz w:val="16"/>
              </w:rPr>
            </w:pPr>
            <w:r>
              <w:rPr>
                <w:b/>
              </w:rPr>
              <w:t>Assessment</w:t>
            </w:r>
            <w:r>
              <w:rPr>
                <w:b/>
                <w:spacing w:val="-8"/>
              </w:rPr>
              <w:t xml:space="preserve"> </w:t>
            </w:r>
            <w:r>
              <w:rPr>
                <w:b/>
              </w:rPr>
              <w:t>Mark</w:t>
            </w:r>
            <w:r>
              <w:rPr>
                <w:b/>
                <w:spacing w:val="-8"/>
              </w:rPr>
              <w:t xml:space="preserve"> </w:t>
            </w:r>
            <w:r>
              <w:t>(</w:t>
            </w:r>
            <w:r>
              <w:rPr>
                <w:sz w:val="16"/>
              </w:rPr>
              <w:t>Assessment</w:t>
            </w:r>
            <w:r>
              <w:rPr>
                <w:spacing w:val="-6"/>
                <w:sz w:val="16"/>
              </w:rPr>
              <w:t xml:space="preserve"> </w:t>
            </w:r>
            <w:r>
              <w:rPr>
                <w:sz w:val="16"/>
              </w:rPr>
              <w:t>marks</w:t>
            </w:r>
            <w:r>
              <w:rPr>
                <w:spacing w:val="-5"/>
                <w:sz w:val="16"/>
              </w:rPr>
              <w:t xml:space="preserve"> </w:t>
            </w:r>
            <w:r>
              <w:rPr>
                <w:sz w:val="16"/>
              </w:rPr>
              <w:t>are</w:t>
            </w:r>
            <w:r>
              <w:rPr>
                <w:spacing w:val="-7"/>
                <w:sz w:val="16"/>
              </w:rPr>
              <w:t xml:space="preserve"> </w:t>
            </w:r>
            <w:r>
              <w:rPr>
                <w:sz w:val="16"/>
              </w:rPr>
              <w:t>subject</w:t>
            </w:r>
            <w:r>
              <w:rPr>
                <w:spacing w:val="-5"/>
                <w:sz w:val="16"/>
              </w:rPr>
              <w:t xml:space="preserve"> </w:t>
            </w:r>
            <w:r>
              <w:rPr>
                <w:sz w:val="16"/>
              </w:rPr>
              <w:t>to</w:t>
            </w:r>
            <w:r>
              <w:rPr>
                <w:spacing w:val="-3"/>
                <w:sz w:val="16"/>
              </w:rPr>
              <w:t xml:space="preserve"> </w:t>
            </w:r>
            <w:r>
              <w:rPr>
                <w:sz w:val="16"/>
              </w:rPr>
              <w:t>ratification</w:t>
            </w:r>
            <w:r>
              <w:rPr>
                <w:spacing w:val="-5"/>
                <w:sz w:val="16"/>
              </w:rPr>
              <w:t xml:space="preserve"> </w:t>
            </w:r>
            <w:r>
              <w:rPr>
                <w:sz w:val="16"/>
              </w:rPr>
              <w:t>at</w:t>
            </w:r>
            <w:r>
              <w:rPr>
                <w:spacing w:val="-5"/>
                <w:sz w:val="16"/>
              </w:rPr>
              <w:t xml:space="preserve"> the</w:t>
            </w:r>
          </w:p>
          <w:p w14:paraId="7A9B8819" w14:textId="77777777" w:rsidR="00C41E8E" w:rsidRDefault="00B31F58">
            <w:pPr>
              <w:pStyle w:val="TableParagraph"/>
              <w:spacing w:line="182" w:lineRule="exact"/>
              <w:ind w:left="112" w:right="93"/>
              <w:rPr>
                <w:sz w:val="16"/>
              </w:rPr>
            </w:pPr>
            <w:r>
              <w:rPr>
                <w:sz w:val="16"/>
              </w:rPr>
              <w:t>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work and are for guidance only until they are confirmed. )</w:t>
            </w:r>
          </w:p>
        </w:tc>
        <w:tc>
          <w:tcPr>
            <w:tcW w:w="3548" w:type="dxa"/>
            <w:shd w:val="clear" w:color="auto" w:fill="D9D9D9"/>
          </w:tcPr>
          <w:p w14:paraId="3BC11347" w14:textId="77777777" w:rsidR="00C41E8E" w:rsidRDefault="00B31F58">
            <w:pPr>
              <w:pStyle w:val="TableParagraph"/>
              <w:spacing w:before="2" w:line="223" w:lineRule="auto"/>
              <w:ind w:left="115" w:right="87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1" w:type="dxa"/>
          </w:tcPr>
          <w:p w14:paraId="790D6FB8" w14:textId="77777777" w:rsidR="00C41E8E" w:rsidRDefault="00C41E8E">
            <w:pPr>
              <w:pStyle w:val="TableParagraph"/>
              <w:spacing w:before="26"/>
              <w:rPr>
                <w:sz w:val="20"/>
              </w:rPr>
            </w:pPr>
          </w:p>
          <w:p w14:paraId="1383D963" w14:textId="77777777" w:rsidR="00C41E8E" w:rsidRDefault="00B31F58">
            <w:pPr>
              <w:pStyle w:val="TableParagraph"/>
              <w:ind w:right="93"/>
              <w:jc w:val="right"/>
              <w:rPr>
                <w:b/>
                <w:sz w:val="20"/>
              </w:rPr>
            </w:pPr>
            <w:r>
              <w:rPr>
                <w:b/>
                <w:spacing w:val="-10"/>
                <w:sz w:val="20"/>
              </w:rPr>
              <w:t>%</w:t>
            </w:r>
          </w:p>
        </w:tc>
      </w:tr>
    </w:tbl>
    <w:p w14:paraId="1BB8E084" w14:textId="77777777" w:rsidR="00C41E8E" w:rsidRDefault="00C41E8E">
      <w:pPr>
        <w:jc w:val="right"/>
        <w:rPr>
          <w:sz w:val="20"/>
        </w:rPr>
        <w:sectPr w:rsidR="00C41E8E">
          <w:footerReference w:type="default" r:id="rId10"/>
          <w:pgSz w:w="11900" w:h="16850"/>
          <w:pgMar w:top="1940" w:right="0" w:bottom="280" w:left="280" w:header="0" w:footer="0" w:gutter="0"/>
          <w:cols w:space="720"/>
        </w:sectPr>
      </w:pPr>
    </w:p>
    <w:p w14:paraId="1E89FB5A" w14:textId="77777777" w:rsidR="00C41E8E" w:rsidRDefault="00B31F58">
      <w:pPr>
        <w:pStyle w:val="BodyText"/>
        <w:ind w:left="108"/>
        <w:rPr>
          <w:sz w:val="20"/>
        </w:rPr>
      </w:pPr>
      <w:r>
        <w:rPr>
          <w:noProof/>
          <w:sz w:val="20"/>
        </w:rPr>
        <w:lastRenderedPageBreak/>
        <mc:AlternateContent>
          <mc:Choice Requires="wps">
            <w:drawing>
              <wp:inline distT="0" distB="0" distL="0" distR="0" wp14:anchorId="36D922C8" wp14:editId="43181FAF">
                <wp:extent cx="8801100" cy="250190"/>
                <wp:effectExtent l="9525" t="0" r="0" b="6985"/>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50190"/>
                        </a:xfrm>
                        <a:prstGeom prst="rect">
                          <a:avLst/>
                        </a:prstGeom>
                        <a:solidFill>
                          <a:srgbClr val="8DB3E0"/>
                        </a:solidFill>
                        <a:ln w="6096">
                          <a:solidFill>
                            <a:srgbClr val="000000"/>
                          </a:solidFill>
                          <a:prstDash val="solid"/>
                        </a:ln>
                      </wps:spPr>
                      <wps:txbx>
                        <w:txbxContent>
                          <w:p w14:paraId="5D8D9E89" w14:textId="77777777" w:rsidR="00C41E8E" w:rsidRDefault="00B31F58">
                            <w:pPr>
                              <w:spacing w:before="94"/>
                              <w:ind w:left="102"/>
                              <w:rPr>
                                <w:b/>
                                <w:color w:val="000000"/>
                                <w:sz w:val="16"/>
                              </w:rPr>
                            </w:pPr>
                            <w:r>
                              <w:rPr>
                                <w:b/>
                                <w:color w:val="2E3944"/>
                                <w:sz w:val="16"/>
                              </w:rPr>
                              <w:t>GENERIC</w:t>
                            </w:r>
                            <w:r>
                              <w:rPr>
                                <w:b/>
                                <w:color w:val="2E3944"/>
                                <w:spacing w:val="-9"/>
                                <w:sz w:val="16"/>
                              </w:rPr>
                              <w:t xml:space="preserve"> </w:t>
                            </w:r>
                            <w:r>
                              <w:rPr>
                                <w:b/>
                                <w:color w:val="2E3944"/>
                                <w:sz w:val="16"/>
                              </w:rPr>
                              <w:t>ASSESSMENT</w:t>
                            </w:r>
                            <w:r>
                              <w:rPr>
                                <w:b/>
                                <w:color w:val="2E3944"/>
                                <w:spacing w:val="-4"/>
                                <w:sz w:val="16"/>
                              </w:rPr>
                              <w:t xml:space="preserve"> </w:t>
                            </w:r>
                            <w:r>
                              <w:rPr>
                                <w:b/>
                                <w:color w:val="2E3944"/>
                                <w:spacing w:val="-2"/>
                                <w:sz w:val="16"/>
                              </w:rPr>
                              <w:t>CRITERIA</w:t>
                            </w:r>
                          </w:p>
                        </w:txbxContent>
                      </wps:txbx>
                      <wps:bodyPr wrap="square" lIns="0" tIns="0" rIns="0" bIns="0" rtlCol="0">
                        <a:noAutofit/>
                      </wps:bodyPr>
                    </wps:wsp>
                  </a:graphicData>
                </a:graphic>
              </wp:inline>
            </w:drawing>
          </mc:Choice>
          <mc:Fallback>
            <w:pict>
              <v:shape w14:anchorId="36D922C8" id="Textbox 10" o:spid="_x0000_s1031"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" fillcolor="#8db3e0" strokeweight=".48pt">
                <v:path arrowok="t"/>
                <v:textbox inset="0,0,0,0">
                  <w:txbxContent>
                    <w:p w14:paraId="5D8D9E89" w14:textId="77777777" w:rsidR="00C41E8E" w:rsidRDefault="00B31F58">
                      <w:pPr>
                        <w:spacing w:before="94"/>
                        <w:ind w:left="102"/>
                        <w:rPr>
                          <w:b/>
                          <w:color w:val="000000"/>
                          <w:sz w:val="16"/>
                        </w:rPr>
                      </w:pPr>
                      <w:r>
                        <w:rPr>
                          <w:b/>
                          <w:color w:val="2E3944"/>
                          <w:sz w:val="16"/>
                        </w:rPr>
                        <w:t>GENERIC</w:t>
                      </w:r>
                      <w:r>
                        <w:rPr>
                          <w:b/>
                          <w:color w:val="2E3944"/>
                          <w:spacing w:val="-9"/>
                          <w:sz w:val="16"/>
                        </w:rPr>
                        <w:t xml:space="preserve"> </w:t>
                      </w:r>
                      <w:r>
                        <w:rPr>
                          <w:b/>
                          <w:color w:val="2E3944"/>
                          <w:sz w:val="16"/>
                        </w:rPr>
                        <w:t>ASSESSMENT</w:t>
                      </w:r>
                      <w:r>
                        <w:rPr>
                          <w:b/>
                          <w:color w:val="2E3944"/>
                          <w:spacing w:val="-4"/>
                          <w:sz w:val="16"/>
                        </w:rPr>
                        <w:t xml:space="preserve"> </w:t>
                      </w:r>
                      <w:r>
                        <w:rPr>
                          <w:b/>
                          <w:color w:val="2E3944"/>
                          <w:spacing w:val="-2"/>
                          <w:sz w:val="16"/>
                        </w:rPr>
                        <w:t>CRITERIA</w:t>
                      </w:r>
                    </w:p>
                  </w:txbxContent>
                </v:textbox>
                <w10:anchorlock/>
              </v:shape>
            </w:pict>
          </mc:Fallback>
        </mc:AlternateContent>
      </w:r>
    </w:p>
    <w:p w14:paraId="2E7C658B" w14:textId="77777777" w:rsidR="00C41E8E" w:rsidRDefault="00C41E8E">
      <w:pPr>
        <w:pStyle w:val="BodyText"/>
        <w:spacing w:before="97"/>
        <w:rPr>
          <w:sz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3"/>
      </w:tblGrid>
      <w:tr w:rsidR="00C41E8E" w14:paraId="22F3EB21" w14:textId="77777777">
        <w:trPr>
          <w:trHeight w:val="184"/>
        </w:trPr>
        <w:tc>
          <w:tcPr>
            <w:tcW w:w="13953" w:type="dxa"/>
            <w:shd w:val="clear" w:color="auto" w:fill="8DB3E0"/>
          </w:tcPr>
          <w:p w14:paraId="755041A9" w14:textId="77777777" w:rsidR="00C41E8E" w:rsidRDefault="00B31F58">
            <w:pPr>
              <w:pStyle w:val="TableParagraph"/>
              <w:spacing w:line="164" w:lineRule="exact"/>
              <w:ind w:left="112"/>
              <w:rPr>
                <w:b/>
                <w:sz w:val="16"/>
              </w:rPr>
            </w:pPr>
            <w:r>
              <w:rPr>
                <w:b/>
                <w:sz w:val="16"/>
              </w:rPr>
              <w:t>Level</w:t>
            </w:r>
            <w:r>
              <w:rPr>
                <w:b/>
                <w:spacing w:val="-4"/>
                <w:sz w:val="16"/>
              </w:rPr>
              <w:t xml:space="preserve"> </w:t>
            </w:r>
            <w:r>
              <w:rPr>
                <w:b/>
                <w:spacing w:val="-10"/>
                <w:sz w:val="16"/>
              </w:rPr>
              <w:t>4</w:t>
            </w:r>
          </w:p>
        </w:tc>
      </w:tr>
      <w:tr w:rsidR="00C41E8E" w14:paraId="7ECD6B91" w14:textId="77777777">
        <w:trPr>
          <w:trHeight w:val="1105"/>
        </w:trPr>
        <w:tc>
          <w:tcPr>
            <w:tcW w:w="13953" w:type="dxa"/>
            <w:shd w:val="clear" w:color="auto" w:fill="DAECF3"/>
          </w:tcPr>
          <w:p w14:paraId="029018D9" w14:textId="77777777" w:rsidR="00C41E8E" w:rsidRDefault="00B31F58">
            <w:pPr>
              <w:pStyle w:val="TableParagraph"/>
              <w:spacing w:before="1"/>
              <w:ind w:left="112"/>
              <w:rPr>
                <w:sz w:val="16"/>
              </w:rPr>
            </w:pPr>
            <w:r>
              <w:rPr>
                <w:sz w:val="16"/>
              </w:rPr>
              <w:t>In accordance</w:t>
            </w:r>
            <w:r>
              <w:rPr>
                <w:spacing w:val="-3"/>
                <w:sz w:val="16"/>
              </w:rPr>
              <w:t xml:space="preserve"> </w:t>
            </w:r>
            <w:r>
              <w:rPr>
                <w:sz w:val="16"/>
              </w:rPr>
              <w:t>with</w:t>
            </w:r>
            <w:r>
              <w:rPr>
                <w:spacing w:val="-1"/>
                <w:sz w:val="16"/>
              </w:rPr>
              <w:t xml:space="preserve"> </w:t>
            </w:r>
            <w:r>
              <w:rPr>
                <w:sz w:val="16"/>
              </w:rPr>
              <w:t xml:space="preserve">the </w:t>
            </w:r>
            <w:r>
              <w:rPr>
                <w:sz w:val="16"/>
              </w:rPr>
              <w:t>Framework for Higher</w:t>
            </w:r>
            <w:r>
              <w:rPr>
                <w:spacing w:val="-1"/>
                <w:sz w:val="16"/>
              </w:rPr>
              <w:t xml:space="preserve"> </w:t>
            </w:r>
            <w:r>
              <w:rPr>
                <w:sz w:val="16"/>
              </w:rPr>
              <w:t>Education Qualifications, at the end</w:t>
            </w:r>
            <w:r>
              <w:rPr>
                <w:spacing w:val="-2"/>
                <w:sz w:val="16"/>
              </w:rPr>
              <w:t xml:space="preserve"> </w:t>
            </w:r>
            <w:r>
              <w:rPr>
                <w:sz w:val="16"/>
              </w:rPr>
              <w:t>of Level 4</w:t>
            </w:r>
            <w:r>
              <w:rPr>
                <w:spacing w:val="-4"/>
                <w:sz w:val="16"/>
              </w:rPr>
              <w:t xml:space="preserve"> </w:t>
            </w:r>
            <w:r>
              <w:rPr>
                <w:sz w:val="16"/>
              </w:rPr>
              <w:t>students will be expected</w:t>
            </w:r>
            <w:r>
              <w:rPr>
                <w:spacing w:val="-1"/>
                <w:sz w:val="16"/>
              </w:rPr>
              <w:t xml:space="preserve"> </w:t>
            </w:r>
            <w:r>
              <w:rPr>
                <w:sz w:val="16"/>
              </w:rPr>
              <w:t>to have demonstrated knowledge of the</w:t>
            </w:r>
            <w:r>
              <w:rPr>
                <w:spacing w:val="-2"/>
                <w:sz w:val="16"/>
              </w:rPr>
              <w:t xml:space="preserve"> </w:t>
            </w:r>
            <w:r>
              <w:rPr>
                <w:sz w:val="16"/>
              </w:rPr>
              <w:t>basic underlying concepts and principles</w:t>
            </w:r>
            <w:r>
              <w:rPr>
                <w:spacing w:val="-12"/>
                <w:sz w:val="16"/>
              </w:rPr>
              <w:t xml:space="preserve"> </w:t>
            </w:r>
            <w:r>
              <w:rPr>
                <w:sz w:val="16"/>
              </w:rPr>
              <w:t>of</w:t>
            </w:r>
            <w:r>
              <w:rPr>
                <w:spacing w:val="-9"/>
                <w:sz w:val="16"/>
              </w:rPr>
              <w:t xml:space="preserve"> </w:t>
            </w:r>
            <w:r>
              <w:rPr>
                <w:sz w:val="16"/>
              </w:rPr>
              <w:t>a</w:t>
            </w:r>
            <w:r>
              <w:rPr>
                <w:spacing w:val="-14"/>
                <w:sz w:val="16"/>
              </w:rPr>
              <w:t xml:space="preserve"> </w:t>
            </w:r>
            <w:r>
              <w:rPr>
                <w:sz w:val="16"/>
              </w:rPr>
              <w:t>subject,</w:t>
            </w:r>
            <w:r>
              <w:rPr>
                <w:spacing w:val="-6"/>
                <w:sz w:val="16"/>
              </w:rPr>
              <w:t xml:space="preserve"> </w:t>
            </w:r>
            <w:r>
              <w:rPr>
                <w:sz w:val="16"/>
              </w:rPr>
              <w:t>and</w:t>
            </w:r>
            <w:r>
              <w:rPr>
                <w:spacing w:val="-11"/>
                <w:sz w:val="16"/>
              </w:rPr>
              <w:t xml:space="preserve"> </w:t>
            </w:r>
            <w:r>
              <w:rPr>
                <w:sz w:val="16"/>
              </w:rPr>
              <w:t>an</w:t>
            </w:r>
            <w:r>
              <w:rPr>
                <w:spacing w:val="-11"/>
                <w:sz w:val="16"/>
              </w:rPr>
              <w:t xml:space="preserve"> </w:t>
            </w:r>
            <w:r>
              <w:rPr>
                <w:sz w:val="16"/>
              </w:rPr>
              <w:t>ability</w:t>
            </w:r>
            <w:r>
              <w:rPr>
                <w:spacing w:val="-9"/>
                <w:sz w:val="16"/>
              </w:rPr>
              <w:t xml:space="preserve"> </w:t>
            </w:r>
            <w:r>
              <w:rPr>
                <w:sz w:val="16"/>
              </w:rPr>
              <w:t>to</w:t>
            </w:r>
            <w:r>
              <w:rPr>
                <w:spacing w:val="-11"/>
                <w:sz w:val="16"/>
              </w:rPr>
              <w:t xml:space="preserve"> </w:t>
            </w:r>
            <w:r>
              <w:rPr>
                <w:sz w:val="16"/>
              </w:rPr>
              <w:t>evaluate</w:t>
            </w:r>
            <w:r>
              <w:rPr>
                <w:spacing w:val="-12"/>
                <w:sz w:val="16"/>
              </w:rPr>
              <w:t xml:space="preserve"> </w:t>
            </w:r>
            <w:r>
              <w:rPr>
                <w:sz w:val="16"/>
              </w:rPr>
              <w:t>and</w:t>
            </w:r>
            <w:r>
              <w:rPr>
                <w:spacing w:val="-10"/>
                <w:sz w:val="16"/>
              </w:rPr>
              <w:t xml:space="preserve"> </w:t>
            </w:r>
            <w:r>
              <w:rPr>
                <w:sz w:val="16"/>
              </w:rPr>
              <w:t>interpret</w:t>
            </w:r>
            <w:r>
              <w:rPr>
                <w:spacing w:val="-8"/>
                <w:sz w:val="16"/>
              </w:rPr>
              <w:t xml:space="preserve"> </w:t>
            </w:r>
            <w:r>
              <w:rPr>
                <w:sz w:val="16"/>
              </w:rPr>
              <w:t>these</w:t>
            </w:r>
            <w:r>
              <w:rPr>
                <w:spacing w:val="-8"/>
                <w:sz w:val="16"/>
              </w:rPr>
              <w:t xml:space="preserve"> </w:t>
            </w:r>
            <w:r>
              <w:rPr>
                <w:sz w:val="16"/>
              </w:rPr>
              <w:t>within</w:t>
            </w:r>
            <w:r>
              <w:rPr>
                <w:spacing w:val="-10"/>
                <w:sz w:val="16"/>
              </w:rPr>
              <w:t xml:space="preserve"> </w:t>
            </w:r>
            <w:r>
              <w:rPr>
                <w:sz w:val="16"/>
              </w:rPr>
              <w:t>the</w:t>
            </w:r>
            <w:r>
              <w:rPr>
                <w:spacing w:val="-14"/>
                <w:sz w:val="16"/>
              </w:rPr>
              <w:t xml:space="preserve"> </w:t>
            </w:r>
            <w:r>
              <w:rPr>
                <w:sz w:val="16"/>
              </w:rPr>
              <w:t>context</w:t>
            </w:r>
            <w:r>
              <w:rPr>
                <w:spacing w:val="-8"/>
                <w:sz w:val="16"/>
              </w:rPr>
              <w:t xml:space="preserve"> </w:t>
            </w:r>
            <w:r>
              <w:rPr>
                <w:sz w:val="16"/>
              </w:rPr>
              <w:t>of</w:t>
            </w:r>
            <w:r>
              <w:rPr>
                <w:spacing w:val="-9"/>
                <w:sz w:val="16"/>
              </w:rPr>
              <w:t xml:space="preserve"> </w:t>
            </w:r>
            <w:r>
              <w:rPr>
                <w:sz w:val="16"/>
              </w:rPr>
              <w:t>that</w:t>
            </w:r>
            <w:r>
              <w:rPr>
                <w:spacing w:val="-9"/>
                <w:sz w:val="16"/>
              </w:rPr>
              <w:t xml:space="preserve"> </w:t>
            </w:r>
            <w:r>
              <w:rPr>
                <w:sz w:val="16"/>
              </w:rPr>
              <w:t>area</w:t>
            </w:r>
            <w:r>
              <w:rPr>
                <w:spacing w:val="-6"/>
                <w:sz w:val="16"/>
              </w:rPr>
              <w:t xml:space="preserve"> </w:t>
            </w:r>
            <w:r>
              <w:rPr>
                <w:sz w:val="16"/>
              </w:rPr>
              <w:t>of</w:t>
            </w:r>
            <w:r>
              <w:rPr>
                <w:spacing w:val="-11"/>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10"/>
                <w:sz w:val="16"/>
              </w:rPr>
              <w:t xml:space="preserve"> </w:t>
            </w:r>
            <w:r>
              <w:rPr>
                <w:sz w:val="16"/>
              </w:rPr>
              <w:t>be</w:t>
            </w:r>
            <w:r>
              <w:rPr>
                <w:spacing w:val="-11"/>
                <w:sz w:val="16"/>
              </w:rPr>
              <w:t xml:space="preserve"> </w:t>
            </w:r>
            <w:r>
              <w:rPr>
                <w:sz w:val="16"/>
              </w:rPr>
              <w:t>able</w:t>
            </w:r>
            <w:r>
              <w:rPr>
                <w:spacing w:val="-10"/>
                <w:sz w:val="16"/>
              </w:rPr>
              <w:t xml:space="preserve"> </w:t>
            </w:r>
            <w:r>
              <w:rPr>
                <w:sz w:val="16"/>
              </w:rPr>
              <w:t>to</w:t>
            </w:r>
            <w:r>
              <w:rPr>
                <w:spacing w:val="-12"/>
                <w:sz w:val="16"/>
              </w:rPr>
              <w:t xml:space="preserve"> </w:t>
            </w:r>
            <w:r>
              <w:rPr>
                <w:sz w:val="16"/>
              </w:rPr>
              <w:t>present,</w:t>
            </w:r>
            <w:r>
              <w:rPr>
                <w:spacing w:val="-9"/>
                <w:sz w:val="16"/>
              </w:rPr>
              <w:t xml:space="preserve"> </w:t>
            </w:r>
            <w:r>
              <w:rPr>
                <w:sz w:val="16"/>
              </w:rPr>
              <w:t>evaluate</w:t>
            </w:r>
            <w:r>
              <w:rPr>
                <w:spacing w:val="-10"/>
                <w:sz w:val="16"/>
              </w:rPr>
              <w:t xml:space="preserve"> </w:t>
            </w:r>
            <w:r>
              <w:rPr>
                <w:sz w:val="16"/>
              </w:rPr>
              <w:t>and</w:t>
            </w:r>
            <w:r>
              <w:rPr>
                <w:spacing w:val="-11"/>
                <w:sz w:val="16"/>
              </w:rPr>
              <w:t xml:space="preserve"> </w:t>
            </w:r>
            <w:r>
              <w:rPr>
                <w:sz w:val="16"/>
              </w:rPr>
              <w:t>interpret</w:t>
            </w:r>
            <w:r>
              <w:rPr>
                <w:spacing w:val="-6"/>
                <w:sz w:val="16"/>
              </w:rPr>
              <w:t xml:space="preserve"> </w:t>
            </w:r>
            <w:r>
              <w:rPr>
                <w:sz w:val="16"/>
              </w:rPr>
              <w:t>qualitative</w:t>
            </w:r>
            <w:r>
              <w:rPr>
                <w:spacing w:val="-12"/>
                <w:sz w:val="16"/>
              </w:rPr>
              <w:t xml:space="preserve"> </w:t>
            </w:r>
            <w:r>
              <w:rPr>
                <w:sz w:val="16"/>
              </w:rPr>
              <w:t>and</w:t>
            </w:r>
            <w:r>
              <w:rPr>
                <w:spacing w:val="-7"/>
                <w:sz w:val="16"/>
              </w:rPr>
              <w:t xml:space="preserve"> </w:t>
            </w:r>
            <w:r>
              <w:rPr>
                <w:sz w:val="16"/>
              </w:rPr>
              <w:t>quantitative</w:t>
            </w:r>
            <w:r>
              <w:rPr>
                <w:spacing w:val="-7"/>
                <w:sz w:val="16"/>
              </w:rPr>
              <w:t xml:space="preserve"> </w:t>
            </w:r>
            <w:r>
              <w:rPr>
                <w:sz w:val="16"/>
              </w:rPr>
              <w:t>data</w:t>
            </w:r>
            <w:r>
              <w:rPr>
                <w:spacing w:val="-12"/>
                <w:sz w:val="16"/>
              </w:rPr>
              <w:t xml:space="preserve"> </w:t>
            </w:r>
            <w:proofErr w:type="gramStart"/>
            <w:r>
              <w:rPr>
                <w:sz w:val="16"/>
              </w:rPr>
              <w:t>in order to</w:t>
            </w:r>
            <w:proofErr w:type="gramEnd"/>
            <w:r>
              <w:rPr>
                <w:sz w:val="16"/>
              </w:rPr>
              <w:t xml:space="preserve"> develop</w:t>
            </w:r>
            <w:r>
              <w:rPr>
                <w:spacing w:val="-2"/>
                <w:sz w:val="16"/>
              </w:rPr>
              <w:t xml:space="preserve"> </w:t>
            </w:r>
            <w:r>
              <w:rPr>
                <w:sz w:val="16"/>
              </w:rPr>
              <w:t>lines of argument and make</w:t>
            </w:r>
            <w:r>
              <w:rPr>
                <w:spacing w:val="-1"/>
                <w:sz w:val="16"/>
              </w:rPr>
              <w:t xml:space="preserve"> </w:t>
            </w:r>
            <w:r>
              <w:rPr>
                <w:sz w:val="16"/>
              </w:rPr>
              <w:t>sound judgements in accordance</w:t>
            </w:r>
            <w:r>
              <w:rPr>
                <w:spacing w:val="-2"/>
                <w:sz w:val="16"/>
              </w:rPr>
              <w:t xml:space="preserve"> </w:t>
            </w:r>
            <w:r>
              <w:rPr>
                <w:sz w:val="16"/>
              </w:rPr>
              <w:t>with basic</w:t>
            </w:r>
            <w:r>
              <w:rPr>
                <w:spacing w:val="-7"/>
                <w:sz w:val="16"/>
              </w:rPr>
              <w:t xml:space="preserve"> </w:t>
            </w:r>
            <w:r>
              <w:rPr>
                <w:sz w:val="16"/>
              </w:rPr>
              <w:t>theories and</w:t>
            </w:r>
            <w:r>
              <w:rPr>
                <w:spacing w:val="-4"/>
                <w:sz w:val="16"/>
              </w:rPr>
              <w:t xml:space="preserve"> </w:t>
            </w:r>
            <w:r>
              <w:rPr>
                <w:sz w:val="16"/>
              </w:rPr>
              <w:t>concepts of their</w:t>
            </w:r>
            <w:r>
              <w:rPr>
                <w:spacing w:val="-1"/>
                <w:sz w:val="16"/>
              </w:rPr>
              <w:t xml:space="preserve"> </w:t>
            </w:r>
            <w:r>
              <w:rPr>
                <w:sz w:val="16"/>
              </w:rPr>
              <w:t>subject(s)</w:t>
            </w:r>
            <w:r>
              <w:rPr>
                <w:spacing w:val="-2"/>
                <w:sz w:val="16"/>
              </w:rPr>
              <w:t xml:space="preserve"> </w:t>
            </w:r>
            <w:r>
              <w:rPr>
                <w:sz w:val="16"/>
              </w:rPr>
              <w:t xml:space="preserve">of study. </w:t>
            </w:r>
            <w:r>
              <w:rPr>
                <w:sz w:val="16"/>
              </w:rPr>
              <w:t>They will</w:t>
            </w:r>
            <w:r>
              <w:rPr>
                <w:spacing w:val="-1"/>
                <w:sz w:val="16"/>
              </w:rPr>
              <w:t xml:space="preserve"> </w:t>
            </w:r>
            <w:r>
              <w:rPr>
                <w:sz w:val="16"/>
              </w:rPr>
              <w:t>have</w:t>
            </w:r>
            <w:r>
              <w:rPr>
                <w:spacing w:val="-2"/>
                <w:sz w:val="16"/>
              </w:rPr>
              <w:t xml:space="preserve"> </w:t>
            </w:r>
            <w:r>
              <w:rPr>
                <w:sz w:val="16"/>
              </w:rPr>
              <w:t>learned how to</w:t>
            </w:r>
            <w:r>
              <w:rPr>
                <w:spacing w:val="-2"/>
                <w:sz w:val="16"/>
              </w:rPr>
              <w:t xml:space="preserve"> </w:t>
            </w:r>
            <w:r>
              <w:rPr>
                <w:sz w:val="16"/>
              </w:rPr>
              <w:t>evaluate different approaches</w:t>
            </w:r>
            <w:r>
              <w:rPr>
                <w:spacing w:val="-6"/>
                <w:sz w:val="16"/>
              </w:rPr>
              <w:t xml:space="preserve"> </w:t>
            </w:r>
            <w:r>
              <w:rPr>
                <w:sz w:val="16"/>
              </w:rPr>
              <w:t>to</w:t>
            </w:r>
            <w:r>
              <w:rPr>
                <w:spacing w:val="-11"/>
                <w:sz w:val="16"/>
              </w:rPr>
              <w:t xml:space="preserve"> </w:t>
            </w:r>
            <w:r>
              <w:rPr>
                <w:sz w:val="16"/>
              </w:rPr>
              <w:t>solving</w:t>
            </w:r>
            <w:r>
              <w:rPr>
                <w:spacing w:val="-6"/>
                <w:sz w:val="16"/>
              </w:rPr>
              <w:t xml:space="preserve"> </w:t>
            </w:r>
            <w:proofErr w:type="gramStart"/>
            <w:r>
              <w:rPr>
                <w:sz w:val="16"/>
              </w:rPr>
              <w:t>problems,</w:t>
            </w:r>
            <w:r>
              <w:rPr>
                <w:spacing w:val="-5"/>
                <w:sz w:val="16"/>
              </w:rPr>
              <w:t xml:space="preserve"> </w:t>
            </w:r>
            <w:r>
              <w:rPr>
                <w:sz w:val="16"/>
              </w:rPr>
              <w:t>and</w:t>
            </w:r>
            <w:proofErr w:type="gramEnd"/>
            <w:r>
              <w:rPr>
                <w:spacing w:val="-6"/>
                <w:sz w:val="16"/>
              </w:rPr>
              <w:t xml:space="preserve"> </w:t>
            </w:r>
            <w:r>
              <w:rPr>
                <w:sz w:val="16"/>
              </w:rPr>
              <w:t>will</w:t>
            </w:r>
            <w:r>
              <w:rPr>
                <w:spacing w:val="-5"/>
                <w:sz w:val="16"/>
              </w:rPr>
              <w:t xml:space="preserve"> </w:t>
            </w:r>
            <w:r>
              <w:rPr>
                <w:sz w:val="16"/>
              </w:rPr>
              <w:t>be</w:t>
            </w:r>
            <w:r>
              <w:rPr>
                <w:spacing w:val="-6"/>
                <w:sz w:val="16"/>
              </w:rPr>
              <w:t xml:space="preserve"> </w:t>
            </w:r>
            <w:r>
              <w:rPr>
                <w:sz w:val="16"/>
              </w:rPr>
              <w:t>able</w:t>
            </w:r>
            <w:r>
              <w:rPr>
                <w:spacing w:val="-11"/>
                <w:sz w:val="16"/>
              </w:rPr>
              <w:t xml:space="preserve"> </w:t>
            </w:r>
            <w:r>
              <w:rPr>
                <w:sz w:val="16"/>
              </w:rPr>
              <w:t>to</w:t>
            </w:r>
            <w:r>
              <w:rPr>
                <w:spacing w:val="-11"/>
                <w:sz w:val="16"/>
              </w:rPr>
              <w:t xml:space="preserve"> </w:t>
            </w:r>
            <w:r>
              <w:rPr>
                <w:sz w:val="16"/>
              </w:rPr>
              <w:t>communicate</w:t>
            </w:r>
            <w:r>
              <w:rPr>
                <w:spacing w:val="-10"/>
                <w:sz w:val="16"/>
              </w:rPr>
              <w:t xml:space="preserve"> </w:t>
            </w:r>
            <w:r>
              <w:rPr>
                <w:sz w:val="16"/>
              </w:rPr>
              <w:t>the</w:t>
            </w:r>
            <w:r>
              <w:rPr>
                <w:spacing w:val="-8"/>
                <w:sz w:val="16"/>
              </w:rPr>
              <w:t xml:space="preserve"> </w:t>
            </w:r>
            <w:r>
              <w:rPr>
                <w:sz w:val="16"/>
              </w:rPr>
              <w:t>results</w:t>
            </w:r>
            <w:r>
              <w:rPr>
                <w:spacing w:val="-4"/>
                <w:sz w:val="16"/>
              </w:rPr>
              <w:t xml:space="preserve"> </w:t>
            </w:r>
            <w:r>
              <w:rPr>
                <w:sz w:val="16"/>
              </w:rPr>
              <w:t>of</w:t>
            </w:r>
            <w:r>
              <w:rPr>
                <w:spacing w:val="-7"/>
                <w:sz w:val="16"/>
              </w:rPr>
              <w:t xml:space="preserve"> </w:t>
            </w:r>
            <w:r>
              <w:rPr>
                <w:sz w:val="16"/>
              </w:rPr>
              <w:t>their</w:t>
            </w:r>
            <w:r>
              <w:rPr>
                <w:spacing w:val="-11"/>
                <w:sz w:val="16"/>
              </w:rPr>
              <w:t xml:space="preserve"> </w:t>
            </w:r>
            <w:r>
              <w:rPr>
                <w:sz w:val="16"/>
              </w:rPr>
              <w:t>study/work</w:t>
            </w:r>
            <w:r>
              <w:rPr>
                <w:spacing w:val="-6"/>
                <w:sz w:val="16"/>
              </w:rPr>
              <w:t xml:space="preserve"> </w:t>
            </w:r>
            <w:r>
              <w:rPr>
                <w:sz w:val="16"/>
              </w:rPr>
              <w:t>accurately</w:t>
            </w:r>
            <w:r>
              <w:rPr>
                <w:spacing w:val="-6"/>
                <w:sz w:val="16"/>
              </w:rPr>
              <w:t xml:space="preserve"> </w:t>
            </w:r>
            <w:r>
              <w:rPr>
                <w:sz w:val="16"/>
              </w:rPr>
              <w:t>and</w:t>
            </w:r>
            <w:r>
              <w:rPr>
                <w:spacing w:val="-6"/>
                <w:sz w:val="16"/>
              </w:rPr>
              <w:t xml:space="preserve"> </w:t>
            </w:r>
            <w:r>
              <w:rPr>
                <w:sz w:val="16"/>
              </w:rPr>
              <w:t>reliably,</w:t>
            </w:r>
            <w:r>
              <w:rPr>
                <w:spacing w:val="-4"/>
                <w:sz w:val="16"/>
              </w:rPr>
              <w:t xml:space="preserve"> </w:t>
            </w:r>
            <w:r>
              <w:rPr>
                <w:sz w:val="16"/>
              </w:rPr>
              <w:t>and</w:t>
            </w:r>
            <w:r>
              <w:rPr>
                <w:spacing w:val="-1"/>
                <w:sz w:val="16"/>
              </w:rPr>
              <w:t xml:space="preserve"> </w:t>
            </w:r>
            <w:r>
              <w:rPr>
                <w:sz w:val="16"/>
              </w:rPr>
              <w:t>with</w:t>
            </w:r>
            <w:r>
              <w:rPr>
                <w:spacing w:val="-8"/>
                <w:sz w:val="16"/>
              </w:rPr>
              <w:t xml:space="preserve"> </w:t>
            </w:r>
            <w:r>
              <w:rPr>
                <w:sz w:val="16"/>
              </w:rPr>
              <w:t>structured</w:t>
            </w:r>
            <w:r>
              <w:rPr>
                <w:spacing w:val="-8"/>
                <w:sz w:val="16"/>
              </w:rPr>
              <w:t xml:space="preserve"> </w:t>
            </w:r>
            <w:r>
              <w:rPr>
                <w:sz w:val="16"/>
              </w:rPr>
              <w:t>and</w:t>
            </w:r>
            <w:r>
              <w:rPr>
                <w:spacing w:val="-9"/>
                <w:sz w:val="16"/>
              </w:rPr>
              <w:t xml:space="preserve"> </w:t>
            </w:r>
            <w:r>
              <w:rPr>
                <w:sz w:val="16"/>
              </w:rPr>
              <w:t>coherent</w:t>
            </w:r>
            <w:r>
              <w:rPr>
                <w:spacing w:val="-4"/>
                <w:sz w:val="16"/>
              </w:rPr>
              <w:t xml:space="preserve"> </w:t>
            </w:r>
            <w:r>
              <w:rPr>
                <w:sz w:val="16"/>
              </w:rPr>
              <w:t>arguments.</w:t>
            </w:r>
            <w:r>
              <w:rPr>
                <w:spacing w:val="-9"/>
                <w:sz w:val="16"/>
              </w:rPr>
              <w:t xml:space="preserve"> </w:t>
            </w:r>
            <w:r>
              <w:rPr>
                <w:rFonts w:ascii="Times New Roman"/>
                <w:sz w:val="16"/>
              </w:rPr>
              <w:t>They</w:t>
            </w:r>
            <w:r>
              <w:rPr>
                <w:rFonts w:ascii="Times New Roman"/>
                <w:spacing w:val="-2"/>
                <w:sz w:val="16"/>
              </w:rPr>
              <w:t xml:space="preserve"> </w:t>
            </w:r>
            <w:r>
              <w:rPr>
                <w:rFonts w:ascii="Times New Roman"/>
                <w:sz w:val="16"/>
              </w:rPr>
              <w:t>will</w:t>
            </w:r>
            <w:r>
              <w:rPr>
                <w:rFonts w:ascii="Times New Roman"/>
                <w:spacing w:val="-7"/>
                <w:sz w:val="16"/>
              </w:rPr>
              <w:t xml:space="preserve"> </w:t>
            </w:r>
            <w:r>
              <w:rPr>
                <w:rFonts w:ascii="Times New Roman"/>
                <w:sz w:val="16"/>
              </w:rPr>
              <w:t>be</w:t>
            </w:r>
            <w:r>
              <w:rPr>
                <w:rFonts w:ascii="Times New Roman"/>
                <w:spacing w:val="-5"/>
                <w:sz w:val="16"/>
              </w:rPr>
              <w:t xml:space="preserve"> </w:t>
            </w:r>
            <w:r>
              <w:rPr>
                <w:rFonts w:ascii="Times New Roman"/>
                <w:sz w:val="16"/>
              </w:rPr>
              <w:t>able</w:t>
            </w:r>
            <w:r>
              <w:rPr>
                <w:rFonts w:ascii="Times New Roman"/>
                <w:spacing w:val="-5"/>
                <w:sz w:val="16"/>
              </w:rPr>
              <w:t xml:space="preserve"> </w:t>
            </w:r>
            <w:r>
              <w:rPr>
                <w:rFonts w:ascii="Times New Roman"/>
                <w:sz w:val="16"/>
              </w:rPr>
              <w:t>to</w:t>
            </w:r>
            <w:r>
              <w:rPr>
                <w:rFonts w:ascii="Times New Roman"/>
                <w:spacing w:val="-2"/>
                <w:sz w:val="16"/>
              </w:rPr>
              <w:t xml:space="preserve"> </w:t>
            </w:r>
            <w:r>
              <w:rPr>
                <w:sz w:val="16"/>
              </w:rPr>
              <w:t xml:space="preserve">undertake </w:t>
            </w:r>
            <w:r>
              <w:rPr>
                <w:sz w:val="16"/>
              </w:rPr>
              <w:t>further</w:t>
            </w:r>
            <w:r>
              <w:rPr>
                <w:spacing w:val="-11"/>
                <w:sz w:val="16"/>
              </w:rPr>
              <w:t xml:space="preserve"> </w:t>
            </w:r>
            <w:r>
              <w:rPr>
                <w:sz w:val="16"/>
              </w:rPr>
              <w:t>training</w:t>
            </w:r>
            <w:r>
              <w:rPr>
                <w:spacing w:val="-8"/>
                <w:sz w:val="16"/>
              </w:rPr>
              <w:t xml:space="preserve"> </w:t>
            </w:r>
            <w:r>
              <w:rPr>
                <w:sz w:val="16"/>
              </w:rPr>
              <w:t>and</w:t>
            </w:r>
            <w:r>
              <w:rPr>
                <w:spacing w:val="-6"/>
                <w:sz w:val="16"/>
              </w:rPr>
              <w:t xml:space="preserve"> </w:t>
            </w:r>
            <w:r>
              <w:rPr>
                <w:sz w:val="16"/>
              </w:rPr>
              <w:t>develop</w:t>
            </w:r>
            <w:r>
              <w:rPr>
                <w:spacing w:val="-6"/>
                <w:sz w:val="16"/>
              </w:rPr>
              <w:t xml:space="preserve"> </w:t>
            </w:r>
            <w:r>
              <w:rPr>
                <w:sz w:val="16"/>
              </w:rPr>
              <w:t>new</w:t>
            </w:r>
            <w:r>
              <w:rPr>
                <w:spacing w:val="-11"/>
                <w:sz w:val="16"/>
              </w:rPr>
              <w:t xml:space="preserve"> </w:t>
            </w:r>
            <w:r>
              <w:rPr>
                <w:sz w:val="16"/>
              </w:rPr>
              <w:t>skills</w:t>
            </w:r>
            <w:r>
              <w:rPr>
                <w:spacing w:val="-6"/>
                <w:sz w:val="16"/>
              </w:rPr>
              <w:t xml:space="preserve"> </w:t>
            </w:r>
            <w:r>
              <w:rPr>
                <w:sz w:val="16"/>
              </w:rPr>
              <w:t>within</w:t>
            </w:r>
            <w:r>
              <w:rPr>
                <w:spacing w:val="-8"/>
                <w:sz w:val="16"/>
              </w:rPr>
              <w:t xml:space="preserve"> </w:t>
            </w:r>
            <w:r>
              <w:rPr>
                <w:sz w:val="16"/>
              </w:rPr>
              <w:t>a</w:t>
            </w:r>
            <w:r>
              <w:rPr>
                <w:spacing w:val="-11"/>
                <w:sz w:val="16"/>
              </w:rPr>
              <w:t xml:space="preserve"> </w:t>
            </w:r>
            <w:r>
              <w:rPr>
                <w:sz w:val="16"/>
              </w:rPr>
              <w:t>structured</w:t>
            </w:r>
            <w:r>
              <w:rPr>
                <w:spacing w:val="-6"/>
                <w:sz w:val="16"/>
              </w:rPr>
              <w:t xml:space="preserve"> </w:t>
            </w:r>
            <w:r>
              <w:rPr>
                <w:sz w:val="16"/>
              </w:rPr>
              <w:t>and</w:t>
            </w:r>
            <w:r>
              <w:rPr>
                <w:spacing w:val="-8"/>
                <w:sz w:val="16"/>
              </w:rPr>
              <w:t xml:space="preserve"> </w:t>
            </w:r>
            <w:r>
              <w:rPr>
                <w:sz w:val="16"/>
              </w:rPr>
              <w:t>managed</w:t>
            </w:r>
            <w:r>
              <w:rPr>
                <w:spacing w:val="-6"/>
                <w:sz w:val="16"/>
              </w:rPr>
              <w:t xml:space="preserve"> </w:t>
            </w:r>
            <w:r>
              <w:rPr>
                <w:sz w:val="16"/>
              </w:rPr>
              <w:t>environment</w:t>
            </w:r>
            <w:r>
              <w:rPr>
                <w:spacing w:val="-4"/>
                <w:sz w:val="16"/>
              </w:rPr>
              <w:t xml:space="preserve"> </w:t>
            </w:r>
            <w:r>
              <w:rPr>
                <w:sz w:val="16"/>
              </w:rPr>
              <w:t>and</w:t>
            </w:r>
            <w:r>
              <w:rPr>
                <w:spacing w:val="-9"/>
                <w:sz w:val="16"/>
              </w:rPr>
              <w:t xml:space="preserve"> </w:t>
            </w:r>
            <w:r>
              <w:rPr>
                <w:sz w:val="16"/>
              </w:rPr>
              <w:t>will</w:t>
            </w:r>
            <w:r>
              <w:rPr>
                <w:spacing w:val="-7"/>
                <w:sz w:val="16"/>
              </w:rPr>
              <w:t xml:space="preserve"> </w:t>
            </w:r>
            <w:r>
              <w:rPr>
                <w:sz w:val="16"/>
              </w:rPr>
              <w:t>have</w:t>
            </w:r>
            <w:r>
              <w:rPr>
                <w:spacing w:val="-11"/>
                <w:sz w:val="16"/>
              </w:rPr>
              <w:t xml:space="preserve"> </w:t>
            </w:r>
            <w:r>
              <w:rPr>
                <w:sz w:val="16"/>
              </w:rPr>
              <w:t>the</w:t>
            </w:r>
            <w:r>
              <w:rPr>
                <w:spacing w:val="-6"/>
                <w:sz w:val="16"/>
              </w:rPr>
              <w:t xml:space="preserve"> </w:t>
            </w:r>
            <w:r>
              <w:rPr>
                <w:sz w:val="16"/>
              </w:rPr>
              <w:t>qualities</w:t>
            </w:r>
            <w:r>
              <w:rPr>
                <w:spacing w:val="-6"/>
                <w:sz w:val="16"/>
              </w:rPr>
              <w:t xml:space="preserve"> </w:t>
            </w:r>
            <w:r>
              <w:rPr>
                <w:sz w:val="16"/>
              </w:rPr>
              <w:t>and</w:t>
            </w:r>
            <w:r>
              <w:rPr>
                <w:spacing w:val="-11"/>
                <w:sz w:val="16"/>
              </w:rPr>
              <w:t xml:space="preserve"> </w:t>
            </w:r>
            <w:r>
              <w:rPr>
                <w:sz w:val="16"/>
              </w:rPr>
              <w:t>transferable</w:t>
            </w:r>
            <w:r>
              <w:rPr>
                <w:spacing w:val="-10"/>
                <w:sz w:val="16"/>
              </w:rPr>
              <w:t xml:space="preserve"> </w:t>
            </w:r>
            <w:r>
              <w:rPr>
                <w:sz w:val="16"/>
              </w:rPr>
              <w:t>skills</w:t>
            </w:r>
            <w:r>
              <w:rPr>
                <w:spacing w:val="-6"/>
                <w:sz w:val="16"/>
              </w:rPr>
              <w:t xml:space="preserve"> </w:t>
            </w:r>
            <w:r>
              <w:rPr>
                <w:sz w:val="16"/>
              </w:rPr>
              <w:t>necessary</w:t>
            </w:r>
            <w:r>
              <w:rPr>
                <w:spacing w:val="-12"/>
                <w:sz w:val="16"/>
              </w:rPr>
              <w:t xml:space="preserve"> </w:t>
            </w:r>
            <w:r>
              <w:rPr>
                <w:sz w:val="16"/>
              </w:rPr>
              <w:t>for</w:t>
            </w:r>
            <w:r>
              <w:rPr>
                <w:spacing w:val="-9"/>
                <w:sz w:val="16"/>
              </w:rPr>
              <w:t xml:space="preserve"> </w:t>
            </w:r>
            <w:r>
              <w:rPr>
                <w:sz w:val="16"/>
              </w:rPr>
              <w:t>employment</w:t>
            </w:r>
            <w:r>
              <w:rPr>
                <w:spacing w:val="-4"/>
                <w:sz w:val="16"/>
              </w:rPr>
              <w:t xml:space="preserve"> </w:t>
            </w:r>
            <w:r>
              <w:rPr>
                <w:sz w:val="16"/>
              </w:rPr>
              <w:t>requiring</w:t>
            </w:r>
            <w:r>
              <w:rPr>
                <w:spacing w:val="-11"/>
                <w:sz w:val="16"/>
              </w:rPr>
              <w:t xml:space="preserve"> </w:t>
            </w:r>
            <w:r>
              <w:rPr>
                <w:sz w:val="16"/>
              </w:rPr>
              <w:t>the</w:t>
            </w:r>
            <w:r>
              <w:rPr>
                <w:spacing w:val="-13"/>
                <w:sz w:val="16"/>
              </w:rPr>
              <w:t xml:space="preserve"> </w:t>
            </w:r>
            <w:r>
              <w:rPr>
                <w:sz w:val="16"/>
              </w:rPr>
              <w:t>exercise</w:t>
            </w:r>
            <w:r>
              <w:rPr>
                <w:spacing w:val="-5"/>
                <w:sz w:val="16"/>
              </w:rPr>
              <w:t xml:space="preserve"> </w:t>
            </w:r>
            <w:r>
              <w:rPr>
                <w:sz w:val="16"/>
              </w:rPr>
              <w:t>of</w:t>
            </w:r>
            <w:r>
              <w:rPr>
                <w:spacing w:val="-7"/>
                <w:sz w:val="16"/>
              </w:rPr>
              <w:t xml:space="preserve"> </w:t>
            </w:r>
            <w:r>
              <w:rPr>
                <w:sz w:val="16"/>
              </w:rPr>
              <w:t>some</w:t>
            </w:r>
          </w:p>
          <w:p w14:paraId="6D15F7B9" w14:textId="77777777" w:rsidR="00C41E8E" w:rsidRDefault="00B31F58">
            <w:pPr>
              <w:pStyle w:val="TableParagraph"/>
              <w:spacing w:line="164" w:lineRule="exact"/>
              <w:ind w:left="112"/>
              <w:rPr>
                <w:sz w:val="16"/>
              </w:rPr>
            </w:pPr>
            <w:r>
              <w:rPr>
                <w:sz w:val="16"/>
              </w:rPr>
              <w:t>personal</w:t>
            </w:r>
            <w:r>
              <w:rPr>
                <w:spacing w:val="-7"/>
                <w:sz w:val="16"/>
              </w:rPr>
              <w:t xml:space="preserve"> </w:t>
            </w:r>
            <w:r>
              <w:rPr>
                <w:spacing w:val="-2"/>
                <w:sz w:val="16"/>
              </w:rPr>
              <w:t>responsibility.</w:t>
            </w:r>
          </w:p>
        </w:tc>
      </w:tr>
    </w:tbl>
    <w:p w14:paraId="29A49815" w14:textId="77777777" w:rsidR="00C41E8E" w:rsidRDefault="00C41E8E">
      <w:pPr>
        <w:pStyle w:val="BodyText"/>
        <w:spacing w:before="1" w:after="1"/>
        <w:rPr>
          <w:sz w:val="16"/>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7"/>
        <w:gridCol w:w="1739"/>
        <w:gridCol w:w="1736"/>
        <w:gridCol w:w="1738"/>
        <w:gridCol w:w="1736"/>
        <w:gridCol w:w="1735"/>
      </w:tblGrid>
      <w:tr w:rsidR="00C41E8E" w14:paraId="7E59DBA7" w14:textId="77777777">
        <w:trPr>
          <w:trHeight w:val="369"/>
        </w:trPr>
        <w:tc>
          <w:tcPr>
            <w:tcW w:w="1736" w:type="dxa"/>
            <w:shd w:val="clear" w:color="auto" w:fill="8DB3E0"/>
          </w:tcPr>
          <w:p w14:paraId="2A6B2197" w14:textId="77777777" w:rsidR="00C41E8E" w:rsidRDefault="00B31F58">
            <w:pPr>
              <w:pStyle w:val="TableParagraph"/>
              <w:spacing w:line="176" w:lineRule="exact"/>
              <w:ind w:left="112"/>
              <w:rPr>
                <w:b/>
                <w:sz w:val="16"/>
              </w:rPr>
            </w:pPr>
            <w:r>
              <w:rPr>
                <w:b/>
                <w:sz w:val="16"/>
              </w:rPr>
              <w:t>Level</w:t>
            </w:r>
            <w:r>
              <w:rPr>
                <w:b/>
                <w:spacing w:val="-4"/>
                <w:sz w:val="16"/>
              </w:rPr>
              <w:t xml:space="preserve"> </w:t>
            </w:r>
            <w:r>
              <w:rPr>
                <w:b/>
                <w:spacing w:val="-10"/>
                <w:sz w:val="16"/>
              </w:rPr>
              <w:t>4</w:t>
            </w:r>
          </w:p>
        </w:tc>
        <w:tc>
          <w:tcPr>
            <w:tcW w:w="1738" w:type="dxa"/>
            <w:shd w:val="clear" w:color="auto" w:fill="8DB3E0"/>
          </w:tcPr>
          <w:p w14:paraId="6AF46E07" w14:textId="77777777" w:rsidR="00C41E8E" w:rsidRDefault="00B31F58">
            <w:pPr>
              <w:pStyle w:val="TableParagraph"/>
              <w:spacing w:before="88"/>
              <w:ind w:left="15"/>
              <w:jc w:val="center"/>
              <w:rPr>
                <w:b/>
                <w:sz w:val="16"/>
              </w:rPr>
            </w:pPr>
            <w:r>
              <w:rPr>
                <w:b/>
                <w:spacing w:val="-4"/>
                <w:sz w:val="16"/>
              </w:rPr>
              <w:t>FAIL</w:t>
            </w:r>
          </w:p>
        </w:tc>
        <w:tc>
          <w:tcPr>
            <w:tcW w:w="1737" w:type="dxa"/>
            <w:shd w:val="clear" w:color="auto" w:fill="8DB3E0"/>
          </w:tcPr>
          <w:p w14:paraId="3E2DEA05" w14:textId="77777777" w:rsidR="00C41E8E" w:rsidRDefault="00B31F58">
            <w:pPr>
              <w:pStyle w:val="TableParagraph"/>
              <w:spacing w:before="88"/>
              <w:ind w:left="10"/>
              <w:jc w:val="center"/>
              <w:rPr>
                <w:b/>
                <w:sz w:val="16"/>
              </w:rPr>
            </w:pPr>
            <w:r>
              <w:rPr>
                <w:b/>
                <w:sz w:val="16"/>
              </w:rPr>
              <w:t>MARGINAL</w:t>
            </w:r>
            <w:r>
              <w:rPr>
                <w:b/>
                <w:spacing w:val="-8"/>
                <w:sz w:val="16"/>
              </w:rPr>
              <w:t xml:space="preserve"> </w:t>
            </w:r>
            <w:r>
              <w:rPr>
                <w:b/>
                <w:spacing w:val="-4"/>
                <w:sz w:val="16"/>
              </w:rPr>
              <w:t>FAIL</w:t>
            </w:r>
          </w:p>
        </w:tc>
        <w:tc>
          <w:tcPr>
            <w:tcW w:w="1739" w:type="dxa"/>
            <w:shd w:val="clear" w:color="auto" w:fill="8DB3E0"/>
          </w:tcPr>
          <w:p w14:paraId="027795D1" w14:textId="77777777" w:rsidR="00C41E8E" w:rsidRDefault="00B31F58">
            <w:pPr>
              <w:pStyle w:val="TableParagraph"/>
              <w:spacing w:line="170" w:lineRule="exact"/>
              <w:ind w:left="19" w:right="2"/>
              <w:jc w:val="center"/>
              <w:rPr>
                <w:b/>
                <w:sz w:val="16"/>
              </w:rPr>
            </w:pPr>
            <w:r>
              <w:rPr>
                <w:b/>
                <w:spacing w:val="-2"/>
                <w:sz w:val="16"/>
              </w:rPr>
              <w:t>SATISFACTORY</w:t>
            </w:r>
          </w:p>
          <w:p w14:paraId="40BB17CA" w14:textId="77777777" w:rsidR="00C41E8E" w:rsidRDefault="00B31F58">
            <w:pPr>
              <w:pStyle w:val="TableParagraph"/>
              <w:spacing w:line="178" w:lineRule="exact"/>
              <w:ind w:left="19"/>
              <w:jc w:val="center"/>
              <w:rPr>
                <w:b/>
                <w:sz w:val="16"/>
              </w:rPr>
            </w:pPr>
            <w:r>
              <w:rPr>
                <w:b/>
                <w:sz w:val="16"/>
              </w:rPr>
              <w:t>(3</w:t>
            </w:r>
            <w:r>
              <w:rPr>
                <w:b/>
                <w:sz w:val="16"/>
                <w:vertAlign w:val="superscript"/>
              </w:rPr>
              <w:t>rd</w:t>
            </w:r>
            <w:r>
              <w:rPr>
                <w:b/>
                <w:spacing w:val="-15"/>
                <w:sz w:val="16"/>
              </w:rPr>
              <w:t xml:space="preserve"> </w:t>
            </w:r>
            <w:r>
              <w:rPr>
                <w:b/>
                <w:sz w:val="16"/>
              </w:rPr>
              <w:t>/</w:t>
            </w:r>
            <w:r>
              <w:rPr>
                <w:b/>
                <w:spacing w:val="-3"/>
                <w:sz w:val="16"/>
              </w:rPr>
              <w:t xml:space="preserve"> </w:t>
            </w:r>
            <w:r>
              <w:rPr>
                <w:b/>
                <w:spacing w:val="-2"/>
                <w:sz w:val="16"/>
              </w:rPr>
              <w:t>Pass)</w:t>
            </w:r>
          </w:p>
        </w:tc>
        <w:tc>
          <w:tcPr>
            <w:tcW w:w="1736" w:type="dxa"/>
            <w:shd w:val="clear" w:color="auto" w:fill="8DB3E0"/>
          </w:tcPr>
          <w:p w14:paraId="648C884F" w14:textId="77777777" w:rsidR="00C41E8E" w:rsidRDefault="00B31F58">
            <w:pPr>
              <w:pStyle w:val="TableParagraph"/>
              <w:spacing w:line="172" w:lineRule="exact"/>
              <w:ind w:left="11" w:right="2"/>
              <w:jc w:val="center"/>
              <w:rPr>
                <w:b/>
                <w:sz w:val="16"/>
              </w:rPr>
            </w:pPr>
            <w:r>
              <w:rPr>
                <w:b/>
                <w:spacing w:val="-4"/>
                <w:sz w:val="16"/>
              </w:rPr>
              <w:t>GOOD</w:t>
            </w:r>
          </w:p>
          <w:p w14:paraId="7E562D11" w14:textId="77777777" w:rsidR="00C41E8E" w:rsidRDefault="00B31F58">
            <w:pPr>
              <w:pStyle w:val="TableParagraph"/>
              <w:spacing w:line="178" w:lineRule="exact"/>
              <w:ind w:left="11"/>
              <w:jc w:val="center"/>
              <w:rPr>
                <w:b/>
                <w:sz w:val="16"/>
              </w:rPr>
            </w:pPr>
            <w:r>
              <w:rPr>
                <w:b/>
                <w:sz w:val="16"/>
              </w:rPr>
              <w:t>(2.2</w:t>
            </w:r>
            <w:r>
              <w:rPr>
                <w:b/>
                <w:spacing w:val="-2"/>
                <w:sz w:val="16"/>
              </w:rPr>
              <w:t xml:space="preserve"> </w:t>
            </w:r>
            <w:r>
              <w:rPr>
                <w:b/>
                <w:sz w:val="16"/>
              </w:rPr>
              <w:t>/</w:t>
            </w:r>
            <w:r>
              <w:rPr>
                <w:b/>
                <w:spacing w:val="-1"/>
                <w:sz w:val="16"/>
              </w:rPr>
              <w:t xml:space="preserve"> </w:t>
            </w:r>
            <w:r>
              <w:rPr>
                <w:b/>
                <w:spacing w:val="-2"/>
                <w:sz w:val="16"/>
              </w:rPr>
              <w:t>Pass)</w:t>
            </w:r>
          </w:p>
        </w:tc>
        <w:tc>
          <w:tcPr>
            <w:tcW w:w="1738" w:type="dxa"/>
            <w:shd w:val="clear" w:color="auto" w:fill="8DB3E0"/>
          </w:tcPr>
          <w:p w14:paraId="4B0BD45E" w14:textId="77777777" w:rsidR="00C41E8E" w:rsidRDefault="00B31F58">
            <w:pPr>
              <w:pStyle w:val="TableParagraph"/>
              <w:spacing w:line="172" w:lineRule="exact"/>
              <w:ind w:left="380"/>
              <w:rPr>
                <w:b/>
                <w:sz w:val="16"/>
              </w:rPr>
            </w:pPr>
            <w:r>
              <w:rPr>
                <w:b/>
                <w:sz w:val="16"/>
              </w:rPr>
              <w:t>VERY</w:t>
            </w:r>
            <w:r>
              <w:rPr>
                <w:b/>
                <w:spacing w:val="-2"/>
                <w:sz w:val="16"/>
              </w:rPr>
              <w:t xml:space="preserve"> </w:t>
            </w:r>
            <w:r>
              <w:rPr>
                <w:b/>
                <w:spacing w:val="-4"/>
                <w:sz w:val="16"/>
              </w:rPr>
              <w:t>GOOD</w:t>
            </w:r>
          </w:p>
          <w:p w14:paraId="1FDF0945" w14:textId="77777777" w:rsidR="00C41E8E" w:rsidRDefault="00B31F58">
            <w:pPr>
              <w:pStyle w:val="TableParagraph"/>
              <w:spacing w:line="178" w:lineRule="exact"/>
              <w:ind w:left="442"/>
              <w:rPr>
                <w:b/>
                <w:sz w:val="16"/>
              </w:rPr>
            </w:pPr>
            <w:r>
              <w:rPr>
                <w:b/>
                <w:sz w:val="16"/>
              </w:rPr>
              <w:t>(2.1</w:t>
            </w:r>
            <w:r>
              <w:rPr>
                <w:b/>
                <w:spacing w:val="-2"/>
                <w:sz w:val="16"/>
              </w:rPr>
              <w:t xml:space="preserve"> </w:t>
            </w:r>
            <w:r>
              <w:rPr>
                <w:b/>
                <w:sz w:val="16"/>
              </w:rPr>
              <w:t>/</w:t>
            </w:r>
            <w:r>
              <w:rPr>
                <w:b/>
                <w:spacing w:val="-1"/>
                <w:sz w:val="16"/>
              </w:rPr>
              <w:t xml:space="preserve"> </w:t>
            </w:r>
            <w:r>
              <w:rPr>
                <w:b/>
                <w:spacing w:val="-2"/>
                <w:sz w:val="16"/>
              </w:rPr>
              <w:t>Merit)</w:t>
            </w:r>
          </w:p>
        </w:tc>
        <w:tc>
          <w:tcPr>
            <w:tcW w:w="1736" w:type="dxa"/>
            <w:shd w:val="clear" w:color="auto" w:fill="8DB3E0"/>
          </w:tcPr>
          <w:p w14:paraId="4A735DDA" w14:textId="77777777" w:rsidR="00C41E8E" w:rsidRDefault="00B31F58">
            <w:pPr>
              <w:pStyle w:val="TableParagraph"/>
              <w:spacing w:line="170" w:lineRule="exact"/>
              <w:ind w:left="11" w:right="4"/>
              <w:jc w:val="center"/>
              <w:rPr>
                <w:b/>
                <w:sz w:val="16"/>
              </w:rPr>
            </w:pPr>
            <w:r>
              <w:rPr>
                <w:b/>
                <w:spacing w:val="-2"/>
                <w:sz w:val="16"/>
              </w:rPr>
              <w:t>EXCELLENT</w:t>
            </w:r>
          </w:p>
          <w:p w14:paraId="46E46077" w14:textId="77777777" w:rsidR="00C41E8E" w:rsidRDefault="00B31F58">
            <w:pPr>
              <w:pStyle w:val="TableParagraph"/>
              <w:spacing w:line="178" w:lineRule="exact"/>
              <w:ind w:left="11" w:right="4"/>
              <w:jc w:val="center"/>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c>
          <w:tcPr>
            <w:tcW w:w="1735" w:type="dxa"/>
            <w:shd w:val="clear" w:color="auto" w:fill="8DB3E0"/>
          </w:tcPr>
          <w:p w14:paraId="4255A121" w14:textId="77777777" w:rsidR="00C41E8E" w:rsidRDefault="00B31F58">
            <w:pPr>
              <w:pStyle w:val="TableParagraph"/>
              <w:spacing w:line="170" w:lineRule="exact"/>
              <w:ind w:left="297"/>
              <w:rPr>
                <w:b/>
                <w:sz w:val="16"/>
              </w:rPr>
            </w:pPr>
            <w:r>
              <w:rPr>
                <w:b/>
                <w:spacing w:val="-2"/>
                <w:sz w:val="16"/>
              </w:rPr>
              <w:t>EXCEPTIONAL</w:t>
            </w:r>
          </w:p>
          <w:p w14:paraId="6A13380B" w14:textId="77777777" w:rsidR="00C41E8E" w:rsidRDefault="00B31F58">
            <w:pPr>
              <w:pStyle w:val="TableParagraph"/>
              <w:spacing w:line="178" w:lineRule="exact"/>
              <w:ind w:left="245"/>
              <w:rPr>
                <w:b/>
                <w:sz w:val="16"/>
              </w:rPr>
            </w:pPr>
            <w:r>
              <w:rPr>
                <w:b/>
                <w:sz w:val="16"/>
              </w:rPr>
              <w:t>(1</w:t>
            </w:r>
            <w:r>
              <w:rPr>
                <w:b/>
                <w:sz w:val="16"/>
                <w:vertAlign w:val="superscript"/>
              </w:rPr>
              <w:t>st</w:t>
            </w:r>
            <w:r>
              <w:rPr>
                <w:b/>
                <w:spacing w:val="-16"/>
                <w:sz w:val="16"/>
              </w:rPr>
              <w:t xml:space="preserve"> </w:t>
            </w:r>
            <w:r>
              <w:rPr>
                <w:b/>
                <w:sz w:val="16"/>
              </w:rPr>
              <w:t>/</w:t>
            </w:r>
            <w:r>
              <w:rPr>
                <w:b/>
                <w:spacing w:val="-1"/>
                <w:sz w:val="16"/>
              </w:rPr>
              <w:t xml:space="preserve"> </w:t>
            </w:r>
            <w:r>
              <w:rPr>
                <w:b/>
                <w:spacing w:val="-2"/>
                <w:sz w:val="16"/>
              </w:rPr>
              <w:t>Distinction)</w:t>
            </w:r>
          </w:p>
        </w:tc>
      </w:tr>
      <w:tr w:rsidR="00C41E8E" w14:paraId="74AF3156" w14:textId="77777777">
        <w:trPr>
          <w:trHeight w:val="179"/>
        </w:trPr>
        <w:tc>
          <w:tcPr>
            <w:tcW w:w="1736" w:type="dxa"/>
            <w:shd w:val="clear" w:color="auto" w:fill="8DB3E0"/>
          </w:tcPr>
          <w:p w14:paraId="584C97D1" w14:textId="77777777" w:rsidR="00C41E8E" w:rsidRDefault="00B31F58">
            <w:pPr>
              <w:pStyle w:val="TableParagraph"/>
              <w:spacing w:line="160" w:lineRule="exact"/>
              <w:ind w:left="283"/>
              <w:rPr>
                <w:b/>
                <w:sz w:val="16"/>
              </w:rPr>
            </w:pPr>
            <w:r>
              <w:rPr>
                <w:b/>
                <w:spacing w:val="-2"/>
                <w:sz w:val="16"/>
              </w:rPr>
              <w:t>Category</w:t>
            </w:r>
          </w:p>
        </w:tc>
        <w:tc>
          <w:tcPr>
            <w:tcW w:w="1738" w:type="dxa"/>
            <w:shd w:val="clear" w:color="auto" w:fill="8DB3E0"/>
          </w:tcPr>
          <w:p w14:paraId="0D691A66" w14:textId="77777777" w:rsidR="00C41E8E" w:rsidRDefault="00B31F58">
            <w:pPr>
              <w:pStyle w:val="TableParagraph"/>
              <w:spacing w:line="160" w:lineRule="exact"/>
              <w:ind w:left="15" w:right="2"/>
              <w:jc w:val="center"/>
              <w:rPr>
                <w:b/>
                <w:sz w:val="16"/>
              </w:rPr>
            </w:pPr>
            <w:r>
              <w:rPr>
                <w:b/>
                <w:spacing w:val="-2"/>
                <w:sz w:val="16"/>
              </w:rPr>
              <w:t>0-</w:t>
            </w:r>
            <w:r>
              <w:rPr>
                <w:b/>
                <w:spacing w:val="-5"/>
                <w:sz w:val="16"/>
              </w:rPr>
              <w:t>29%</w:t>
            </w:r>
          </w:p>
        </w:tc>
        <w:tc>
          <w:tcPr>
            <w:tcW w:w="1737" w:type="dxa"/>
            <w:shd w:val="clear" w:color="auto" w:fill="8DB3E0"/>
          </w:tcPr>
          <w:p w14:paraId="14267CFF" w14:textId="77777777" w:rsidR="00C41E8E" w:rsidRDefault="00B31F58">
            <w:pPr>
              <w:pStyle w:val="TableParagraph"/>
              <w:spacing w:line="160" w:lineRule="exact"/>
              <w:ind w:left="10" w:right="3"/>
              <w:jc w:val="center"/>
              <w:rPr>
                <w:b/>
                <w:sz w:val="16"/>
              </w:rPr>
            </w:pPr>
            <w:r>
              <w:rPr>
                <w:b/>
                <w:spacing w:val="-2"/>
                <w:sz w:val="16"/>
              </w:rPr>
              <w:t>30-</w:t>
            </w:r>
            <w:r>
              <w:rPr>
                <w:b/>
                <w:spacing w:val="-5"/>
                <w:sz w:val="16"/>
              </w:rPr>
              <w:t>39%</w:t>
            </w:r>
          </w:p>
        </w:tc>
        <w:tc>
          <w:tcPr>
            <w:tcW w:w="1739" w:type="dxa"/>
            <w:shd w:val="clear" w:color="auto" w:fill="8DB3E0"/>
          </w:tcPr>
          <w:p w14:paraId="2395F01F" w14:textId="77777777" w:rsidR="00C41E8E" w:rsidRDefault="00B31F58">
            <w:pPr>
              <w:pStyle w:val="TableParagraph"/>
              <w:spacing w:line="160" w:lineRule="exact"/>
              <w:ind w:left="19" w:right="12"/>
              <w:jc w:val="center"/>
              <w:rPr>
                <w:b/>
                <w:sz w:val="16"/>
              </w:rPr>
            </w:pPr>
            <w:r>
              <w:rPr>
                <w:b/>
                <w:spacing w:val="-2"/>
                <w:sz w:val="16"/>
              </w:rPr>
              <w:t>40-</w:t>
            </w:r>
            <w:r>
              <w:rPr>
                <w:b/>
                <w:spacing w:val="-5"/>
                <w:sz w:val="16"/>
              </w:rPr>
              <w:t>49%</w:t>
            </w:r>
          </w:p>
        </w:tc>
        <w:tc>
          <w:tcPr>
            <w:tcW w:w="1736" w:type="dxa"/>
            <w:shd w:val="clear" w:color="auto" w:fill="8DB3E0"/>
          </w:tcPr>
          <w:p w14:paraId="4A29928E" w14:textId="77777777" w:rsidR="00C41E8E" w:rsidRDefault="00B31F58">
            <w:pPr>
              <w:pStyle w:val="TableParagraph"/>
              <w:spacing w:line="160" w:lineRule="exact"/>
              <w:ind w:left="11" w:right="8"/>
              <w:jc w:val="center"/>
              <w:rPr>
                <w:b/>
                <w:sz w:val="16"/>
              </w:rPr>
            </w:pPr>
            <w:r>
              <w:rPr>
                <w:b/>
                <w:spacing w:val="-2"/>
                <w:sz w:val="16"/>
              </w:rPr>
              <w:t>50-</w:t>
            </w:r>
            <w:r>
              <w:rPr>
                <w:b/>
                <w:spacing w:val="-5"/>
                <w:sz w:val="16"/>
              </w:rPr>
              <w:t>59%</w:t>
            </w:r>
          </w:p>
        </w:tc>
        <w:tc>
          <w:tcPr>
            <w:tcW w:w="1738" w:type="dxa"/>
            <w:shd w:val="clear" w:color="auto" w:fill="8DB3E0"/>
          </w:tcPr>
          <w:p w14:paraId="37E81B64" w14:textId="77777777" w:rsidR="00C41E8E" w:rsidRDefault="00B31F58">
            <w:pPr>
              <w:pStyle w:val="TableParagraph"/>
              <w:spacing w:line="160" w:lineRule="exact"/>
              <w:ind w:left="15" w:right="15"/>
              <w:jc w:val="center"/>
              <w:rPr>
                <w:b/>
                <w:sz w:val="16"/>
              </w:rPr>
            </w:pPr>
            <w:r>
              <w:rPr>
                <w:b/>
                <w:spacing w:val="-2"/>
                <w:sz w:val="16"/>
              </w:rPr>
              <w:t>60-</w:t>
            </w:r>
            <w:r>
              <w:rPr>
                <w:b/>
                <w:spacing w:val="-5"/>
                <w:sz w:val="16"/>
              </w:rPr>
              <w:t>69%</w:t>
            </w:r>
          </w:p>
        </w:tc>
        <w:tc>
          <w:tcPr>
            <w:tcW w:w="1736" w:type="dxa"/>
            <w:shd w:val="clear" w:color="auto" w:fill="8DB3E0"/>
          </w:tcPr>
          <w:p w14:paraId="5E6FA1F2" w14:textId="77777777" w:rsidR="00C41E8E" w:rsidRDefault="00B31F58">
            <w:pPr>
              <w:pStyle w:val="TableParagraph"/>
              <w:spacing w:line="160" w:lineRule="exact"/>
              <w:ind w:left="11" w:right="9"/>
              <w:jc w:val="center"/>
              <w:rPr>
                <w:b/>
                <w:sz w:val="16"/>
              </w:rPr>
            </w:pPr>
            <w:r>
              <w:rPr>
                <w:b/>
                <w:spacing w:val="-2"/>
                <w:sz w:val="16"/>
              </w:rPr>
              <w:t>70-</w:t>
            </w:r>
            <w:r>
              <w:rPr>
                <w:b/>
                <w:spacing w:val="-5"/>
                <w:sz w:val="16"/>
              </w:rPr>
              <w:t>84%</w:t>
            </w:r>
          </w:p>
        </w:tc>
        <w:tc>
          <w:tcPr>
            <w:tcW w:w="1735" w:type="dxa"/>
            <w:shd w:val="clear" w:color="auto" w:fill="8DB3E0"/>
          </w:tcPr>
          <w:p w14:paraId="7BA499DA" w14:textId="77777777" w:rsidR="00C41E8E" w:rsidRDefault="00B31F58">
            <w:pPr>
              <w:pStyle w:val="TableParagraph"/>
              <w:spacing w:line="160" w:lineRule="exact"/>
              <w:ind w:left="547"/>
              <w:rPr>
                <w:b/>
                <w:sz w:val="16"/>
              </w:rPr>
            </w:pPr>
            <w:r>
              <w:rPr>
                <w:b/>
                <w:spacing w:val="-2"/>
                <w:sz w:val="16"/>
              </w:rPr>
              <w:t>85-</w:t>
            </w:r>
            <w:r>
              <w:rPr>
                <w:b/>
                <w:spacing w:val="-4"/>
                <w:sz w:val="16"/>
              </w:rPr>
              <w:t>100%</w:t>
            </w:r>
          </w:p>
        </w:tc>
      </w:tr>
      <w:tr w:rsidR="00C41E8E" w14:paraId="6550AC02" w14:textId="77777777">
        <w:trPr>
          <w:trHeight w:val="2762"/>
        </w:trPr>
        <w:tc>
          <w:tcPr>
            <w:tcW w:w="1736" w:type="dxa"/>
            <w:shd w:val="clear" w:color="auto" w:fill="8DB3E0"/>
          </w:tcPr>
          <w:p w14:paraId="000494E0" w14:textId="77777777" w:rsidR="00C41E8E" w:rsidRDefault="00B31F58">
            <w:pPr>
              <w:pStyle w:val="TableParagraph"/>
              <w:spacing w:before="29"/>
              <w:ind w:left="220" w:right="86"/>
              <w:rPr>
                <w:sz w:val="16"/>
              </w:rPr>
            </w:pPr>
            <w:r>
              <w:rPr>
                <w:b/>
                <w:sz w:val="16"/>
              </w:rPr>
              <w:t>Engagement with literature</w:t>
            </w:r>
            <w:r>
              <w:rPr>
                <w:b/>
                <w:spacing w:val="-12"/>
                <w:sz w:val="16"/>
              </w:rPr>
              <w:t xml:space="preserve"> </w:t>
            </w:r>
            <w:r>
              <w:rPr>
                <w:sz w:val="16"/>
              </w:rPr>
              <w:t xml:space="preserve">(including </w:t>
            </w:r>
            <w:r>
              <w:rPr>
                <w:spacing w:val="-2"/>
                <w:sz w:val="16"/>
              </w:rPr>
              <w:t>reading,</w:t>
            </w:r>
            <w:r>
              <w:rPr>
                <w:spacing w:val="40"/>
                <w:sz w:val="16"/>
              </w:rPr>
              <w:t xml:space="preserve"> </w:t>
            </w:r>
            <w:r>
              <w:rPr>
                <w:spacing w:val="-2"/>
                <w:sz w:val="16"/>
              </w:rPr>
              <w:t>referencing,</w:t>
            </w:r>
          </w:p>
          <w:p w14:paraId="4AD006C1" w14:textId="77777777" w:rsidR="00C41E8E" w:rsidRDefault="00B31F58">
            <w:pPr>
              <w:pStyle w:val="TableParagraph"/>
              <w:spacing w:before="37" w:line="264" w:lineRule="auto"/>
              <w:ind w:left="220" w:right="155"/>
              <w:rPr>
                <w:sz w:val="16"/>
              </w:rPr>
            </w:pPr>
            <w:r>
              <w:rPr>
                <w:spacing w:val="-2"/>
                <w:sz w:val="16"/>
              </w:rPr>
              <w:t xml:space="preserve">academic </w:t>
            </w:r>
            <w:r>
              <w:rPr>
                <w:sz w:val="16"/>
              </w:rPr>
              <w:t>conventions and academic</w:t>
            </w:r>
            <w:r>
              <w:rPr>
                <w:spacing w:val="-12"/>
                <w:sz w:val="16"/>
              </w:rPr>
              <w:t xml:space="preserve"> </w:t>
            </w:r>
            <w:r>
              <w:rPr>
                <w:sz w:val="16"/>
              </w:rPr>
              <w:t>honesty)</w:t>
            </w:r>
          </w:p>
        </w:tc>
        <w:tc>
          <w:tcPr>
            <w:tcW w:w="1738" w:type="dxa"/>
          </w:tcPr>
          <w:p w14:paraId="299FE87E" w14:textId="77777777" w:rsidR="00C41E8E" w:rsidRDefault="00B31F58">
            <w:pPr>
              <w:pStyle w:val="TableParagraph"/>
              <w:spacing w:before="1"/>
              <w:ind w:left="114" w:right="165"/>
              <w:rPr>
                <w:sz w:val="16"/>
              </w:rPr>
            </w:pPr>
            <w:r>
              <w:rPr>
                <w:sz w:val="16"/>
              </w:rPr>
              <w:t>Little</w:t>
            </w:r>
            <w:r>
              <w:rPr>
                <w:spacing w:val="-12"/>
                <w:sz w:val="16"/>
              </w:rPr>
              <w:t xml:space="preserve"> </w:t>
            </w:r>
            <w:r>
              <w:rPr>
                <w:sz w:val="16"/>
              </w:rPr>
              <w:t>or</w:t>
            </w:r>
            <w:r>
              <w:rPr>
                <w:spacing w:val="-11"/>
                <w:sz w:val="16"/>
              </w:rPr>
              <w:t xml:space="preserve"> </w:t>
            </w:r>
            <w:r>
              <w:rPr>
                <w:sz w:val="16"/>
              </w:rPr>
              <w:t>no</w:t>
            </w:r>
            <w:r>
              <w:rPr>
                <w:spacing w:val="-11"/>
                <w:sz w:val="16"/>
              </w:rPr>
              <w:t xml:space="preserve"> </w:t>
            </w:r>
            <w:r>
              <w:rPr>
                <w:sz w:val="16"/>
              </w:rPr>
              <w:t xml:space="preserve">evidence of reading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76A6EAF5" w14:textId="77777777" w:rsidR="00C41E8E" w:rsidRDefault="00B31F58">
            <w:pPr>
              <w:pStyle w:val="TableParagraph"/>
              <w:spacing w:before="1"/>
              <w:ind w:left="114" w:right="209"/>
              <w:rPr>
                <w:sz w:val="16"/>
              </w:rPr>
            </w:pPr>
            <w:r>
              <w:rPr>
                <w:sz w:val="16"/>
              </w:rPr>
              <w:t>Views and findings mostly</w:t>
            </w:r>
            <w:r>
              <w:rPr>
                <w:spacing w:val="-12"/>
                <w:sz w:val="16"/>
              </w:rPr>
              <w:t xml:space="preserve"> </w:t>
            </w:r>
            <w:r>
              <w:rPr>
                <w:sz w:val="16"/>
              </w:rPr>
              <w:t xml:space="preserve">unsupported and non- </w:t>
            </w:r>
            <w:r>
              <w:rPr>
                <w:spacing w:val="-2"/>
                <w:sz w:val="16"/>
              </w:rPr>
              <w:t>authoritative.</w:t>
            </w:r>
          </w:p>
          <w:p w14:paraId="7C90BA40" w14:textId="77777777" w:rsidR="00C41E8E" w:rsidRDefault="00B31F58">
            <w:pPr>
              <w:pStyle w:val="TableParagraph"/>
              <w:ind w:left="114" w:right="360"/>
              <w:rPr>
                <w:sz w:val="16"/>
              </w:rPr>
            </w:pPr>
            <w:r>
              <w:rPr>
                <w:spacing w:val="-2"/>
                <w:sz w:val="16"/>
              </w:rPr>
              <w:t xml:space="preserve">Referencing </w:t>
            </w:r>
            <w:r>
              <w:rPr>
                <w:sz w:val="16"/>
              </w:rPr>
              <w:t>conventions</w:t>
            </w:r>
            <w:r>
              <w:rPr>
                <w:spacing w:val="-12"/>
                <w:sz w:val="16"/>
              </w:rPr>
              <w:t xml:space="preserve"> </w:t>
            </w:r>
            <w:r>
              <w:rPr>
                <w:sz w:val="16"/>
              </w:rPr>
              <w:t xml:space="preserve">used incoherently or largely </w:t>
            </w:r>
            <w:r>
              <w:rPr>
                <w:sz w:val="16"/>
              </w:rPr>
              <w:t>absent.</w:t>
            </w:r>
          </w:p>
        </w:tc>
        <w:tc>
          <w:tcPr>
            <w:tcW w:w="1737" w:type="dxa"/>
            <w:tcBorders>
              <w:right w:val="double" w:sz="2" w:space="0" w:color="000000"/>
            </w:tcBorders>
          </w:tcPr>
          <w:p w14:paraId="57463630" w14:textId="77777777" w:rsidR="00C41E8E" w:rsidRDefault="00B31F58">
            <w:pPr>
              <w:pStyle w:val="TableParagraph"/>
              <w:spacing w:before="1"/>
              <w:ind w:left="109" w:right="96"/>
              <w:rPr>
                <w:sz w:val="16"/>
              </w:rPr>
            </w:pPr>
            <w:r>
              <w:rPr>
                <w:sz w:val="16"/>
              </w:rPr>
              <w:t>Poor engagement with essential reading.</w:t>
            </w:r>
            <w:r>
              <w:rPr>
                <w:spacing w:val="-12"/>
                <w:sz w:val="16"/>
              </w:rPr>
              <w:t xml:space="preserve"> </w:t>
            </w:r>
            <w:r>
              <w:rPr>
                <w:sz w:val="16"/>
              </w:rPr>
              <w:t>No</w:t>
            </w:r>
            <w:r>
              <w:rPr>
                <w:spacing w:val="-11"/>
                <w:sz w:val="16"/>
              </w:rPr>
              <w:t xml:space="preserve"> </w:t>
            </w:r>
            <w:r>
              <w:rPr>
                <w:sz w:val="16"/>
              </w:rPr>
              <w:t>evidence of wider reading.</w:t>
            </w:r>
          </w:p>
          <w:p w14:paraId="3B99C2E7" w14:textId="77777777" w:rsidR="00C41E8E" w:rsidRDefault="00B31F58">
            <w:pPr>
              <w:pStyle w:val="TableParagraph"/>
              <w:ind w:left="109" w:right="117"/>
              <w:rPr>
                <w:sz w:val="16"/>
              </w:rPr>
            </w:pPr>
            <w:r>
              <w:rPr>
                <w:sz w:val="16"/>
              </w:rPr>
              <w:t xml:space="preserve">Reliance on </w:t>
            </w:r>
            <w:r>
              <w:rPr>
                <w:spacing w:val="-2"/>
                <w:sz w:val="16"/>
              </w:rPr>
              <w:t xml:space="preserve">inappropriate </w:t>
            </w:r>
            <w:r>
              <w:rPr>
                <w:sz w:val="16"/>
              </w:rPr>
              <w:t>sources, and/or indiscriminate</w:t>
            </w:r>
            <w:r>
              <w:rPr>
                <w:spacing w:val="-1"/>
                <w:sz w:val="16"/>
              </w:rPr>
              <w:t xml:space="preserve"> </w:t>
            </w:r>
            <w:r>
              <w:rPr>
                <w:sz w:val="16"/>
              </w:rPr>
              <w:t>use</w:t>
            </w:r>
            <w:r>
              <w:rPr>
                <w:spacing w:val="-1"/>
                <w:sz w:val="16"/>
              </w:rPr>
              <w:t xml:space="preserve"> </w:t>
            </w:r>
            <w:r>
              <w:rPr>
                <w:sz w:val="16"/>
              </w:rPr>
              <w:t>of sources. Heavily reliant</w:t>
            </w:r>
            <w:r>
              <w:rPr>
                <w:spacing w:val="-12"/>
                <w:sz w:val="16"/>
              </w:rPr>
              <w:t xml:space="preserve"> </w:t>
            </w:r>
            <w:r>
              <w:rPr>
                <w:sz w:val="16"/>
              </w:rPr>
              <w:t>on</w:t>
            </w:r>
            <w:r>
              <w:rPr>
                <w:spacing w:val="-11"/>
                <w:sz w:val="16"/>
              </w:rPr>
              <w:t xml:space="preserve"> </w:t>
            </w:r>
            <w:r>
              <w:rPr>
                <w:sz w:val="16"/>
              </w:rPr>
              <w:t>information gained</w:t>
            </w:r>
            <w:r>
              <w:rPr>
                <w:spacing w:val="-10"/>
                <w:sz w:val="16"/>
              </w:rPr>
              <w:t xml:space="preserve"> </w:t>
            </w:r>
            <w:r>
              <w:rPr>
                <w:sz w:val="16"/>
              </w:rPr>
              <w:t>through</w:t>
            </w:r>
            <w:r>
              <w:rPr>
                <w:spacing w:val="-10"/>
                <w:sz w:val="16"/>
              </w:rPr>
              <w:t xml:space="preserve"> </w:t>
            </w:r>
            <w:r>
              <w:rPr>
                <w:sz w:val="16"/>
              </w:rPr>
              <w:t>class contact.</w:t>
            </w:r>
            <w:r>
              <w:rPr>
                <w:spacing w:val="-1"/>
                <w:sz w:val="16"/>
              </w:rPr>
              <w:t xml:space="preserve"> </w:t>
            </w:r>
            <w:r>
              <w:rPr>
                <w:sz w:val="16"/>
              </w:rPr>
              <w:t xml:space="preserve">Inconsistent and weak use of </w:t>
            </w:r>
            <w:r>
              <w:rPr>
                <w:spacing w:val="-2"/>
                <w:sz w:val="16"/>
              </w:rPr>
              <w:t>referencing.</w:t>
            </w:r>
          </w:p>
        </w:tc>
        <w:tc>
          <w:tcPr>
            <w:tcW w:w="1739" w:type="dxa"/>
            <w:tcBorders>
              <w:left w:val="double" w:sz="2" w:space="0" w:color="000000"/>
            </w:tcBorders>
          </w:tcPr>
          <w:p w14:paraId="14D6EE3D" w14:textId="77777777" w:rsidR="00C41E8E" w:rsidRDefault="00B31F58">
            <w:pPr>
              <w:pStyle w:val="TableParagraph"/>
              <w:spacing w:before="1"/>
              <w:ind w:left="98" w:right="149"/>
              <w:rPr>
                <w:sz w:val="16"/>
              </w:rPr>
            </w:pPr>
            <w:r>
              <w:rPr>
                <w:sz w:val="16"/>
              </w:rPr>
              <w:t>Engagement with a limited range of mostly relevant and credible sources but with some reliance on information gained</w:t>
            </w:r>
            <w:r>
              <w:rPr>
                <w:spacing w:val="-12"/>
                <w:sz w:val="16"/>
              </w:rPr>
              <w:t xml:space="preserve"> </w:t>
            </w:r>
            <w:r>
              <w:rPr>
                <w:sz w:val="16"/>
              </w:rPr>
              <w:t>through</w:t>
            </w:r>
            <w:r>
              <w:rPr>
                <w:spacing w:val="-11"/>
                <w:sz w:val="16"/>
              </w:rPr>
              <w:t xml:space="preserve"> </w:t>
            </w:r>
            <w:r>
              <w:rPr>
                <w:sz w:val="16"/>
              </w:rPr>
              <w:t>class contact. Some omissions</w:t>
            </w:r>
            <w:r>
              <w:rPr>
                <w:spacing w:val="-12"/>
                <w:sz w:val="16"/>
              </w:rPr>
              <w:t xml:space="preserve"> </w:t>
            </w:r>
            <w:r>
              <w:rPr>
                <w:sz w:val="16"/>
              </w:rPr>
              <w:t>and</w:t>
            </w:r>
            <w:r>
              <w:rPr>
                <w:spacing w:val="-11"/>
                <w:sz w:val="16"/>
              </w:rPr>
              <w:t xml:space="preserve"> </w:t>
            </w:r>
            <w:r>
              <w:rPr>
                <w:sz w:val="16"/>
              </w:rPr>
              <w:t xml:space="preserve">minor </w:t>
            </w:r>
            <w:r>
              <w:rPr>
                <w:spacing w:val="-2"/>
                <w:sz w:val="16"/>
              </w:rPr>
              <w:t>errors.</w:t>
            </w:r>
          </w:p>
          <w:p w14:paraId="147E573B" w14:textId="77777777" w:rsidR="00C41E8E" w:rsidRDefault="00B31F58">
            <w:pPr>
              <w:pStyle w:val="TableParagraph"/>
              <w:spacing w:before="1"/>
              <w:ind w:left="98" w:right="149"/>
              <w:rPr>
                <w:sz w:val="16"/>
              </w:rPr>
            </w:pPr>
            <w:r>
              <w:rPr>
                <w:spacing w:val="-2"/>
                <w:sz w:val="16"/>
              </w:rPr>
              <w:t xml:space="preserve">Referencing </w:t>
            </w:r>
            <w:r>
              <w:rPr>
                <w:sz w:val="16"/>
              </w:rPr>
              <w:t>conventions evident though not always</w:t>
            </w:r>
          </w:p>
          <w:p w14:paraId="4DE52755" w14:textId="77777777" w:rsidR="00C41E8E" w:rsidRDefault="00B31F58">
            <w:pPr>
              <w:pStyle w:val="TableParagraph"/>
              <w:spacing w:before="12" w:line="168" w:lineRule="exact"/>
              <w:ind w:left="98" w:right="58"/>
              <w:rPr>
                <w:sz w:val="16"/>
              </w:rPr>
            </w:pPr>
            <w:r>
              <w:rPr>
                <w:sz w:val="16"/>
              </w:rPr>
              <w:t>applied</w:t>
            </w:r>
            <w:r>
              <w:rPr>
                <w:spacing w:val="-12"/>
                <w:sz w:val="16"/>
              </w:rPr>
              <w:t xml:space="preserve"> </w:t>
            </w:r>
            <w:r>
              <w:rPr>
                <w:sz w:val="16"/>
              </w:rPr>
              <w:t>accurately</w:t>
            </w:r>
            <w:r>
              <w:rPr>
                <w:spacing w:val="-11"/>
                <w:sz w:val="16"/>
              </w:rPr>
              <w:t xml:space="preserve"> </w:t>
            </w:r>
            <w:r>
              <w:rPr>
                <w:sz w:val="16"/>
              </w:rPr>
              <w:t xml:space="preserve">or </w:t>
            </w:r>
            <w:r>
              <w:rPr>
                <w:spacing w:val="-2"/>
                <w:sz w:val="16"/>
              </w:rPr>
              <w:t>consistently.</w:t>
            </w:r>
          </w:p>
        </w:tc>
        <w:tc>
          <w:tcPr>
            <w:tcW w:w="1736" w:type="dxa"/>
          </w:tcPr>
          <w:p w14:paraId="6B22CADB" w14:textId="77777777" w:rsidR="00C41E8E" w:rsidRDefault="00B31F58">
            <w:pPr>
              <w:pStyle w:val="TableParagraph"/>
              <w:spacing w:before="1"/>
              <w:ind w:left="109" w:right="122"/>
              <w:rPr>
                <w:sz w:val="16"/>
              </w:rPr>
            </w:pPr>
            <w:r>
              <w:rPr>
                <w:sz w:val="16"/>
              </w:rPr>
              <w:t>Engagement</w:t>
            </w:r>
            <w:r>
              <w:rPr>
                <w:spacing w:val="-2"/>
                <w:sz w:val="16"/>
              </w:rPr>
              <w:t xml:space="preserve"> </w:t>
            </w:r>
            <w:r>
              <w:rPr>
                <w:sz w:val="16"/>
              </w:rPr>
              <w:t>with</w:t>
            </w:r>
            <w:r>
              <w:rPr>
                <w:spacing w:val="-3"/>
                <w:sz w:val="16"/>
              </w:rPr>
              <w:t xml:space="preserve"> </w:t>
            </w:r>
            <w:r>
              <w:rPr>
                <w:sz w:val="16"/>
              </w:rPr>
              <w:t xml:space="preserve">an appropriate range of literature, including sources retrieved </w:t>
            </w:r>
            <w:r>
              <w:rPr>
                <w:spacing w:val="-2"/>
                <w:sz w:val="16"/>
              </w:rPr>
              <w:t>independently.</w:t>
            </w:r>
            <w:r>
              <w:rPr>
                <w:spacing w:val="-10"/>
                <w:sz w:val="16"/>
              </w:rPr>
              <w:t xml:space="preserve"> </w:t>
            </w:r>
            <w:r>
              <w:rPr>
                <w:spacing w:val="-2"/>
                <w:sz w:val="16"/>
              </w:rPr>
              <w:t xml:space="preserve">Some </w:t>
            </w:r>
            <w:r>
              <w:rPr>
                <w:sz w:val="16"/>
              </w:rPr>
              <w:t>over-reliance on</w:t>
            </w:r>
            <w:r>
              <w:rPr>
                <w:spacing w:val="40"/>
                <w:sz w:val="16"/>
              </w:rPr>
              <w:t xml:space="preserve"> </w:t>
            </w:r>
            <w:r>
              <w:rPr>
                <w:sz w:val="16"/>
              </w:rPr>
              <w:t>texts rather than other sources.</w:t>
            </w:r>
          </w:p>
          <w:p w14:paraId="30CD31BD" w14:textId="77777777" w:rsidR="00C41E8E" w:rsidRDefault="00B31F58">
            <w:pPr>
              <w:pStyle w:val="TableParagraph"/>
              <w:ind w:left="109" w:right="399"/>
              <w:rPr>
                <w:sz w:val="16"/>
              </w:rPr>
            </w:pPr>
            <w:r>
              <w:rPr>
                <w:sz w:val="16"/>
              </w:rPr>
              <w:t>Referencing</w:t>
            </w:r>
            <w:r>
              <w:rPr>
                <w:spacing w:val="-12"/>
                <w:sz w:val="16"/>
              </w:rPr>
              <w:t xml:space="preserve"> </w:t>
            </w:r>
            <w:r>
              <w:rPr>
                <w:sz w:val="16"/>
              </w:rPr>
              <w:t xml:space="preserve">may show minor inaccuracies or </w:t>
            </w:r>
            <w:r>
              <w:rPr>
                <w:spacing w:val="-2"/>
                <w:sz w:val="16"/>
              </w:rPr>
              <w:t>inconsistencies.</w:t>
            </w:r>
          </w:p>
        </w:tc>
        <w:tc>
          <w:tcPr>
            <w:tcW w:w="1738" w:type="dxa"/>
          </w:tcPr>
          <w:p w14:paraId="4AF9F501" w14:textId="77777777" w:rsidR="00C41E8E" w:rsidRDefault="00B31F58">
            <w:pPr>
              <w:pStyle w:val="TableParagraph"/>
              <w:spacing w:before="1"/>
              <w:ind w:left="106" w:right="165"/>
              <w:rPr>
                <w:sz w:val="16"/>
              </w:rPr>
            </w:pPr>
            <w:r>
              <w:rPr>
                <w:sz w:val="16"/>
              </w:rPr>
              <w:t>Engagement</w:t>
            </w:r>
            <w:r>
              <w:rPr>
                <w:spacing w:val="-12"/>
                <w:sz w:val="16"/>
              </w:rPr>
              <w:t xml:space="preserve"> </w:t>
            </w:r>
            <w:r>
              <w:rPr>
                <w:sz w:val="16"/>
              </w:rPr>
              <w:t>with</w:t>
            </w:r>
            <w:r>
              <w:rPr>
                <w:spacing w:val="-11"/>
                <w:sz w:val="16"/>
              </w:rPr>
              <w:t xml:space="preserve"> </w:t>
            </w:r>
            <w:r>
              <w:rPr>
                <w:sz w:val="16"/>
              </w:rPr>
              <w:t xml:space="preserve">a wide range of </w:t>
            </w:r>
            <w:r>
              <w:rPr>
                <w:sz w:val="16"/>
              </w:rPr>
              <w:t>literature,</w:t>
            </w:r>
            <w:r>
              <w:rPr>
                <w:spacing w:val="-9"/>
                <w:sz w:val="16"/>
              </w:rPr>
              <w:t xml:space="preserve"> </w:t>
            </w:r>
            <w:r>
              <w:rPr>
                <w:sz w:val="16"/>
              </w:rPr>
              <w:t xml:space="preserve">including sources retrieved </w:t>
            </w:r>
            <w:r>
              <w:rPr>
                <w:spacing w:val="-2"/>
                <w:sz w:val="16"/>
              </w:rPr>
              <w:t>independently.</w:t>
            </w:r>
          </w:p>
          <w:p w14:paraId="7238FCEE" w14:textId="77777777" w:rsidR="00C41E8E" w:rsidRDefault="00B31F58">
            <w:pPr>
              <w:pStyle w:val="TableParagraph"/>
              <w:ind w:left="106" w:right="165"/>
              <w:rPr>
                <w:sz w:val="16"/>
              </w:rPr>
            </w:pPr>
            <w:r>
              <w:rPr>
                <w:sz w:val="16"/>
              </w:rPr>
              <w:t>Selection</w:t>
            </w:r>
            <w:r>
              <w:rPr>
                <w:spacing w:val="-12"/>
                <w:sz w:val="16"/>
              </w:rPr>
              <w:t xml:space="preserve"> </w:t>
            </w:r>
            <w:r>
              <w:rPr>
                <w:sz w:val="16"/>
              </w:rPr>
              <w:t>of</w:t>
            </w:r>
            <w:r>
              <w:rPr>
                <w:spacing w:val="-11"/>
                <w:sz w:val="16"/>
              </w:rPr>
              <w:t xml:space="preserve"> </w:t>
            </w:r>
            <w:r>
              <w:rPr>
                <w:sz w:val="16"/>
              </w:rPr>
              <w:t xml:space="preserve">relevant and credible sources. Generally sound referencing, with no/very few inaccuracies or </w:t>
            </w:r>
            <w:r>
              <w:rPr>
                <w:spacing w:val="-2"/>
                <w:sz w:val="16"/>
              </w:rPr>
              <w:t>inconsistencies.</w:t>
            </w:r>
          </w:p>
        </w:tc>
        <w:tc>
          <w:tcPr>
            <w:tcW w:w="1736" w:type="dxa"/>
          </w:tcPr>
          <w:p w14:paraId="0F4C20F0" w14:textId="77777777" w:rsidR="00C41E8E" w:rsidRDefault="00B31F58">
            <w:pPr>
              <w:pStyle w:val="TableParagraph"/>
              <w:spacing w:before="1"/>
              <w:ind w:left="106"/>
              <w:rPr>
                <w:sz w:val="16"/>
              </w:rPr>
            </w:pPr>
            <w:r>
              <w:rPr>
                <w:sz w:val="16"/>
              </w:rPr>
              <w:t>Engagement</w:t>
            </w:r>
            <w:r>
              <w:rPr>
                <w:spacing w:val="-5"/>
                <w:sz w:val="16"/>
              </w:rPr>
              <w:t xml:space="preserve"> </w:t>
            </w:r>
            <w:r>
              <w:rPr>
                <w:sz w:val="16"/>
              </w:rPr>
              <w:t>with</w:t>
            </w:r>
            <w:r>
              <w:rPr>
                <w:spacing w:val="-5"/>
                <w:sz w:val="16"/>
              </w:rPr>
              <w:t xml:space="preserve"> </w:t>
            </w:r>
            <w:r>
              <w:rPr>
                <w:sz w:val="16"/>
              </w:rPr>
              <w:t>an extensive range of relevant</w:t>
            </w:r>
            <w:r>
              <w:rPr>
                <w:spacing w:val="-12"/>
                <w:sz w:val="16"/>
              </w:rPr>
              <w:t xml:space="preserve"> </w:t>
            </w:r>
            <w:r>
              <w:rPr>
                <w:sz w:val="16"/>
              </w:rPr>
              <w:t>and</w:t>
            </w:r>
            <w:r>
              <w:rPr>
                <w:spacing w:val="-11"/>
                <w:sz w:val="16"/>
              </w:rPr>
              <w:t xml:space="preserve"> </w:t>
            </w:r>
            <w:r>
              <w:rPr>
                <w:sz w:val="16"/>
              </w:rPr>
              <w:t xml:space="preserve">credible </w:t>
            </w:r>
            <w:r>
              <w:rPr>
                <w:spacing w:val="-2"/>
                <w:sz w:val="16"/>
              </w:rPr>
              <w:t>literature.</w:t>
            </w:r>
          </w:p>
          <w:p w14:paraId="76984F02" w14:textId="77777777" w:rsidR="00C41E8E" w:rsidRDefault="00B31F58">
            <w:pPr>
              <w:pStyle w:val="TableParagraph"/>
              <w:ind w:left="106" w:right="188"/>
              <w:rPr>
                <w:sz w:val="16"/>
              </w:rPr>
            </w:pPr>
            <w:r>
              <w:rPr>
                <w:spacing w:val="-2"/>
                <w:sz w:val="16"/>
              </w:rPr>
              <w:t xml:space="preserve">Consistently </w:t>
            </w:r>
            <w:r>
              <w:rPr>
                <w:sz w:val="16"/>
              </w:rPr>
              <w:t>accurate</w:t>
            </w:r>
            <w:r>
              <w:rPr>
                <w:spacing w:val="-12"/>
                <w:sz w:val="16"/>
              </w:rPr>
              <w:t xml:space="preserve"> </w:t>
            </w:r>
            <w:r>
              <w:rPr>
                <w:sz w:val="16"/>
              </w:rPr>
              <w:t>application of referencing.</w:t>
            </w:r>
          </w:p>
        </w:tc>
        <w:tc>
          <w:tcPr>
            <w:tcW w:w="1735" w:type="dxa"/>
          </w:tcPr>
          <w:p w14:paraId="4C1BE5EE" w14:textId="77777777" w:rsidR="00C41E8E" w:rsidRDefault="00B31F58">
            <w:pPr>
              <w:pStyle w:val="TableParagraph"/>
              <w:spacing w:before="1"/>
              <w:ind w:left="108"/>
              <w:rPr>
                <w:sz w:val="16"/>
              </w:rPr>
            </w:pPr>
            <w:r>
              <w:rPr>
                <w:spacing w:val="-2"/>
                <w:sz w:val="16"/>
              </w:rPr>
              <w:t xml:space="preserve">Exceptional </w:t>
            </w:r>
            <w:r>
              <w:rPr>
                <w:sz w:val="16"/>
              </w:rPr>
              <w:t>engagement with an extensive range of relevant</w:t>
            </w:r>
            <w:r>
              <w:rPr>
                <w:spacing w:val="-12"/>
                <w:sz w:val="16"/>
              </w:rPr>
              <w:t xml:space="preserve"> </w:t>
            </w:r>
            <w:r>
              <w:rPr>
                <w:sz w:val="16"/>
              </w:rPr>
              <w:t>and</w:t>
            </w:r>
            <w:r>
              <w:rPr>
                <w:spacing w:val="-11"/>
                <w:sz w:val="16"/>
              </w:rPr>
              <w:t xml:space="preserve"> </w:t>
            </w:r>
            <w:r>
              <w:rPr>
                <w:sz w:val="16"/>
              </w:rPr>
              <w:t>credible literature. High-level referencing</w:t>
            </w:r>
            <w:r>
              <w:rPr>
                <w:spacing w:val="-2"/>
                <w:sz w:val="16"/>
              </w:rPr>
              <w:t xml:space="preserve"> </w:t>
            </w:r>
            <w:r>
              <w:rPr>
                <w:sz w:val="16"/>
              </w:rPr>
              <w:t>skills consistently applied.</w:t>
            </w:r>
          </w:p>
        </w:tc>
      </w:tr>
      <w:tr w:rsidR="00C41E8E" w14:paraId="587C8B23" w14:textId="77777777">
        <w:trPr>
          <w:trHeight w:val="1958"/>
        </w:trPr>
        <w:tc>
          <w:tcPr>
            <w:tcW w:w="1736" w:type="dxa"/>
            <w:shd w:val="clear" w:color="auto" w:fill="8DB3E0"/>
          </w:tcPr>
          <w:p w14:paraId="62E3ACAE" w14:textId="77777777" w:rsidR="00C41E8E" w:rsidRDefault="00B31F58">
            <w:pPr>
              <w:pStyle w:val="TableParagraph"/>
              <w:spacing w:before="27"/>
              <w:ind w:left="220"/>
              <w:rPr>
                <w:sz w:val="16"/>
              </w:rPr>
            </w:pPr>
            <w:r>
              <w:rPr>
                <w:b/>
                <w:sz w:val="16"/>
              </w:rPr>
              <w:t xml:space="preserve">Knowledge and </w:t>
            </w:r>
            <w:r>
              <w:rPr>
                <w:b/>
                <w:spacing w:val="-2"/>
                <w:sz w:val="16"/>
              </w:rPr>
              <w:t xml:space="preserve">understanding </w:t>
            </w:r>
            <w:r>
              <w:rPr>
                <w:sz w:val="16"/>
              </w:rPr>
              <w:t>(Knowledge</w:t>
            </w:r>
            <w:r>
              <w:rPr>
                <w:spacing w:val="-12"/>
                <w:sz w:val="16"/>
              </w:rPr>
              <w:t xml:space="preserve"> </w:t>
            </w:r>
            <w:r>
              <w:rPr>
                <w:sz w:val="16"/>
              </w:rPr>
              <w:t>of</w:t>
            </w:r>
            <w:r>
              <w:rPr>
                <w:spacing w:val="-11"/>
                <w:sz w:val="16"/>
              </w:rPr>
              <w:t xml:space="preserve"> </w:t>
            </w:r>
            <w:r>
              <w:rPr>
                <w:sz w:val="16"/>
              </w:rPr>
              <w:t xml:space="preserve">the basic underlying concepts and principles of a </w:t>
            </w:r>
            <w:r>
              <w:rPr>
                <w:spacing w:val="-2"/>
                <w:sz w:val="16"/>
              </w:rPr>
              <w:t>subject.)</w:t>
            </w:r>
          </w:p>
        </w:tc>
        <w:tc>
          <w:tcPr>
            <w:tcW w:w="1738" w:type="dxa"/>
          </w:tcPr>
          <w:p w14:paraId="536474E3" w14:textId="77777777" w:rsidR="00C41E8E" w:rsidRDefault="00B31F58">
            <w:pPr>
              <w:pStyle w:val="TableParagraph"/>
              <w:spacing w:before="1"/>
              <w:ind w:left="114" w:right="138"/>
              <w:rPr>
                <w:sz w:val="16"/>
              </w:rPr>
            </w:pPr>
            <w:r>
              <w:rPr>
                <w:sz w:val="16"/>
              </w:rPr>
              <w:t>Major gaps in knowledge and understanding</w:t>
            </w:r>
            <w:r>
              <w:rPr>
                <w:spacing w:val="-12"/>
                <w:sz w:val="16"/>
              </w:rPr>
              <w:t xml:space="preserve"> </w:t>
            </w:r>
            <w:r>
              <w:rPr>
                <w:sz w:val="16"/>
              </w:rPr>
              <w:t>of</w:t>
            </w:r>
            <w:r>
              <w:rPr>
                <w:spacing w:val="-11"/>
                <w:sz w:val="16"/>
              </w:rPr>
              <w:t xml:space="preserve"> </w:t>
            </w:r>
            <w:r>
              <w:rPr>
                <w:sz w:val="16"/>
              </w:rPr>
              <w:t>the basic underlying concepts and principles of the subject matter.</w:t>
            </w:r>
          </w:p>
          <w:p w14:paraId="4FE514F6" w14:textId="77777777" w:rsidR="00C41E8E" w:rsidRDefault="00B31F58">
            <w:pPr>
              <w:pStyle w:val="TableParagraph"/>
              <w:spacing w:before="1"/>
              <w:ind w:left="114" w:right="95"/>
              <w:jc w:val="both"/>
              <w:rPr>
                <w:sz w:val="16"/>
              </w:rPr>
            </w:pPr>
            <w:r>
              <w:rPr>
                <w:sz w:val="16"/>
              </w:rPr>
              <w:t>Inclusion</w:t>
            </w:r>
            <w:r>
              <w:rPr>
                <w:spacing w:val="-12"/>
                <w:sz w:val="16"/>
              </w:rPr>
              <w:t xml:space="preserve"> </w:t>
            </w:r>
            <w:r>
              <w:rPr>
                <w:sz w:val="16"/>
              </w:rPr>
              <w:t>of</w:t>
            </w:r>
            <w:r>
              <w:rPr>
                <w:spacing w:val="-11"/>
                <w:sz w:val="16"/>
              </w:rPr>
              <w:t xml:space="preserve"> </w:t>
            </w:r>
            <w:r>
              <w:rPr>
                <w:sz w:val="16"/>
              </w:rPr>
              <w:t xml:space="preserve">irrelevant material. Substantial </w:t>
            </w:r>
            <w:r>
              <w:rPr>
                <w:spacing w:val="-2"/>
                <w:sz w:val="16"/>
              </w:rPr>
              <w:t>inaccuracies.</w:t>
            </w:r>
          </w:p>
        </w:tc>
        <w:tc>
          <w:tcPr>
            <w:tcW w:w="1737" w:type="dxa"/>
            <w:tcBorders>
              <w:right w:val="double" w:sz="2" w:space="0" w:color="000000"/>
            </w:tcBorders>
          </w:tcPr>
          <w:p w14:paraId="2261FBCF" w14:textId="77777777" w:rsidR="00C41E8E" w:rsidRDefault="00B31F58">
            <w:pPr>
              <w:pStyle w:val="TableParagraph"/>
              <w:spacing w:before="1"/>
              <w:ind w:left="109" w:right="184"/>
              <w:rPr>
                <w:sz w:val="16"/>
              </w:rPr>
            </w:pPr>
            <w:r>
              <w:rPr>
                <w:sz w:val="16"/>
              </w:rPr>
              <w:t xml:space="preserve">Gaps in knowledge </w:t>
            </w:r>
            <w:r>
              <w:rPr>
                <w:rFonts w:ascii="Times New Roman"/>
                <w:sz w:val="16"/>
              </w:rPr>
              <w:t xml:space="preserve">of </w:t>
            </w:r>
            <w:r>
              <w:rPr>
                <w:sz w:val="16"/>
              </w:rPr>
              <w:t>the basic underlying</w:t>
            </w:r>
            <w:r>
              <w:rPr>
                <w:spacing w:val="-12"/>
                <w:sz w:val="16"/>
              </w:rPr>
              <w:t xml:space="preserve"> </w:t>
            </w:r>
            <w:r>
              <w:rPr>
                <w:sz w:val="16"/>
              </w:rPr>
              <w:t>concepts and principles, with flawed</w:t>
            </w:r>
            <w:r>
              <w:rPr>
                <w:spacing w:val="-12"/>
                <w:sz w:val="16"/>
              </w:rPr>
              <w:t xml:space="preserve"> </w:t>
            </w:r>
            <w:r>
              <w:rPr>
                <w:sz w:val="16"/>
              </w:rPr>
              <w:t>or</w:t>
            </w:r>
            <w:r>
              <w:rPr>
                <w:spacing w:val="-11"/>
                <w:sz w:val="16"/>
              </w:rPr>
              <w:t xml:space="preserve"> </w:t>
            </w:r>
            <w:r>
              <w:rPr>
                <w:sz w:val="16"/>
              </w:rPr>
              <w:t xml:space="preserve">superficial </w:t>
            </w:r>
            <w:r>
              <w:rPr>
                <w:spacing w:val="-2"/>
                <w:sz w:val="16"/>
              </w:rPr>
              <w:t>understanding.</w:t>
            </w:r>
          </w:p>
          <w:p w14:paraId="2405F0E5" w14:textId="77777777" w:rsidR="00C41E8E" w:rsidRDefault="00B31F58">
            <w:pPr>
              <w:pStyle w:val="TableParagraph"/>
              <w:ind w:left="109" w:right="220"/>
              <w:rPr>
                <w:sz w:val="16"/>
              </w:rPr>
            </w:pPr>
            <w:r>
              <w:rPr>
                <w:sz w:val="16"/>
              </w:rPr>
              <w:t>Some significant inaccuracies</w:t>
            </w:r>
            <w:r>
              <w:rPr>
                <w:spacing w:val="-12"/>
                <w:sz w:val="16"/>
              </w:rPr>
              <w:t xml:space="preserve"> </w:t>
            </w:r>
            <w:r>
              <w:rPr>
                <w:sz w:val="16"/>
              </w:rPr>
              <w:t>and/or irrelevant material.</w:t>
            </w:r>
          </w:p>
        </w:tc>
        <w:tc>
          <w:tcPr>
            <w:tcW w:w="1739" w:type="dxa"/>
            <w:tcBorders>
              <w:left w:val="double" w:sz="2" w:space="0" w:color="000000"/>
            </w:tcBorders>
          </w:tcPr>
          <w:p w14:paraId="12F7399E" w14:textId="77777777" w:rsidR="00C41E8E" w:rsidRDefault="00B31F58">
            <w:pPr>
              <w:pStyle w:val="TableParagraph"/>
              <w:spacing w:before="1"/>
              <w:ind w:left="98" w:right="58"/>
              <w:rPr>
                <w:sz w:val="16"/>
              </w:rPr>
            </w:pPr>
            <w:r>
              <w:rPr>
                <w:sz w:val="16"/>
              </w:rPr>
              <w:t>Limited</w:t>
            </w:r>
            <w:r>
              <w:rPr>
                <w:spacing w:val="-2"/>
                <w:sz w:val="16"/>
              </w:rPr>
              <w:t xml:space="preserve"> </w:t>
            </w:r>
            <w:r>
              <w:rPr>
                <w:sz w:val="16"/>
              </w:rPr>
              <w:t>knowledge and</w:t>
            </w:r>
            <w:r>
              <w:rPr>
                <w:spacing w:val="-12"/>
                <w:sz w:val="16"/>
              </w:rPr>
              <w:t xml:space="preserve"> </w:t>
            </w:r>
            <w:r>
              <w:rPr>
                <w:sz w:val="16"/>
              </w:rPr>
              <w:t>understanding</w:t>
            </w:r>
            <w:r>
              <w:rPr>
                <w:spacing w:val="-11"/>
                <w:sz w:val="16"/>
              </w:rPr>
              <w:t xml:space="preserve"> </w:t>
            </w:r>
            <w:r>
              <w:rPr>
                <w:sz w:val="16"/>
              </w:rPr>
              <w:t xml:space="preserve">of the basic underlying concepts and principles within the subject area. Some elements may be </w:t>
            </w:r>
            <w:r>
              <w:rPr>
                <w:spacing w:val="-2"/>
                <w:sz w:val="16"/>
              </w:rPr>
              <w:t>missing.</w:t>
            </w:r>
          </w:p>
        </w:tc>
        <w:tc>
          <w:tcPr>
            <w:tcW w:w="1736" w:type="dxa"/>
          </w:tcPr>
          <w:p w14:paraId="316A0D42" w14:textId="77777777" w:rsidR="00C41E8E" w:rsidRDefault="00B31F58">
            <w:pPr>
              <w:pStyle w:val="TableParagraph"/>
              <w:spacing w:before="1"/>
              <w:ind w:left="109" w:right="107"/>
              <w:rPr>
                <w:sz w:val="16"/>
              </w:rPr>
            </w:pPr>
            <w:r>
              <w:rPr>
                <w:sz w:val="16"/>
              </w:rPr>
              <w:t>Knowledge of the basic underlying concepts and principles</w:t>
            </w:r>
            <w:r>
              <w:rPr>
                <w:spacing w:val="-12"/>
                <w:sz w:val="16"/>
              </w:rPr>
              <w:t xml:space="preserve"> </w:t>
            </w:r>
            <w:r>
              <w:rPr>
                <w:sz w:val="16"/>
              </w:rPr>
              <w:t>is</w:t>
            </w:r>
            <w:r>
              <w:rPr>
                <w:spacing w:val="-11"/>
                <w:sz w:val="16"/>
              </w:rPr>
              <w:t xml:space="preserve"> </w:t>
            </w:r>
            <w:r>
              <w:rPr>
                <w:sz w:val="16"/>
              </w:rPr>
              <w:t>accurate with a good understanding</w:t>
            </w:r>
            <w:r>
              <w:rPr>
                <w:spacing w:val="-1"/>
                <w:sz w:val="16"/>
              </w:rPr>
              <w:t xml:space="preserve"> </w:t>
            </w:r>
            <w:r>
              <w:rPr>
                <w:sz w:val="16"/>
              </w:rPr>
              <w:t>of</w:t>
            </w:r>
            <w:r>
              <w:rPr>
                <w:spacing w:val="-2"/>
                <w:sz w:val="16"/>
              </w:rPr>
              <w:t xml:space="preserve"> </w:t>
            </w:r>
            <w:r>
              <w:rPr>
                <w:sz w:val="16"/>
              </w:rPr>
              <w:t xml:space="preserve">the field of study but lacks depth and/or </w:t>
            </w:r>
            <w:r>
              <w:rPr>
                <w:spacing w:val="-2"/>
                <w:sz w:val="16"/>
              </w:rPr>
              <w:t>breadth.</w:t>
            </w:r>
          </w:p>
        </w:tc>
        <w:tc>
          <w:tcPr>
            <w:tcW w:w="1738" w:type="dxa"/>
          </w:tcPr>
          <w:p w14:paraId="4C8B72EB" w14:textId="77777777" w:rsidR="00C41E8E" w:rsidRDefault="00B31F58">
            <w:pPr>
              <w:pStyle w:val="TableParagraph"/>
              <w:spacing w:before="1"/>
              <w:ind w:left="106" w:right="289"/>
              <w:rPr>
                <w:sz w:val="16"/>
              </w:rPr>
            </w:pPr>
            <w:r>
              <w:rPr>
                <w:spacing w:val="-2"/>
                <w:sz w:val="16"/>
              </w:rPr>
              <w:t xml:space="preserve">Competent </w:t>
            </w:r>
            <w:r>
              <w:rPr>
                <w:sz w:val="16"/>
              </w:rPr>
              <w:t>knowledge of the basic underlying concepts and principles.</w:t>
            </w:r>
            <w:r>
              <w:rPr>
                <w:spacing w:val="-12"/>
                <w:sz w:val="16"/>
              </w:rPr>
              <w:t xml:space="preserve"> </w:t>
            </w:r>
            <w:r>
              <w:rPr>
                <w:sz w:val="16"/>
              </w:rPr>
              <w:t xml:space="preserve">Exhibits very good </w:t>
            </w:r>
            <w:r>
              <w:rPr>
                <w:spacing w:val="-2"/>
                <w:sz w:val="16"/>
              </w:rPr>
              <w:t>understanding.</w:t>
            </w:r>
          </w:p>
        </w:tc>
        <w:tc>
          <w:tcPr>
            <w:tcW w:w="1736" w:type="dxa"/>
          </w:tcPr>
          <w:p w14:paraId="1CC48853" w14:textId="77777777" w:rsidR="00C41E8E" w:rsidRDefault="00B31F58">
            <w:pPr>
              <w:pStyle w:val="TableParagraph"/>
              <w:spacing w:before="1"/>
              <w:ind w:left="106" w:right="107"/>
              <w:rPr>
                <w:sz w:val="16"/>
              </w:rPr>
            </w:pPr>
            <w:r>
              <w:rPr>
                <w:sz w:val="16"/>
              </w:rPr>
              <w:t>Excellent</w:t>
            </w:r>
            <w:r>
              <w:rPr>
                <w:spacing w:val="-2"/>
                <w:sz w:val="16"/>
              </w:rPr>
              <w:t xml:space="preserve"> </w:t>
            </w:r>
            <w:r>
              <w:rPr>
                <w:sz w:val="16"/>
              </w:rPr>
              <w:t>knowledge and</w:t>
            </w:r>
            <w:r>
              <w:rPr>
                <w:spacing w:val="-12"/>
                <w:sz w:val="16"/>
              </w:rPr>
              <w:t xml:space="preserve"> </w:t>
            </w:r>
            <w:r>
              <w:rPr>
                <w:sz w:val="16"/>
              </w:rPr>
              <w:t>understanding</w:t>
            </w:r>
            <w:r>
              <w:rPr>
                <w:spacing w:val="-11"/>
                <w:sz w:val="16"/>
              </w:rPr>
              <w:t xml:space="preserve"> </w:t>
            </w:r>
            <w:r>
              <w:rPr>
                <w:sz w:val="16"/>
              </w:rPr>
              <w:t xml:space="preserve">of the basic underlying concepts and principles of the </w:t>
            </w:r>
            <w:r>
              <w:rPr>
                <w:spacing w:val="-2"/>
                <w:sz w:val="16"/>
              </w:rPr>
              <w:t>subject.</w:t>
            </w:r>
          </w:p>
        </w:tc>
        <w:tc>
          <w:tcPr>
            <w:tcW w:w="1735" w:type="dxa"/>
          </w:tcPr>
          <w:p w14:paraId="3AAEA1A8" w14:textId="77777777" w:rsidR="00C41E8E" w:rsidRDefault="00B31F58">
            <w:pPr>
              <w:pStyle w:val="TableParagraph"/>
              <w:spacing w:before="1"/>
              <w:ind w:left="108" w:right="132"/>
              <w:rPr>
                <w:sz w:val="16"/>
              </w:rPr>
            </w:pPr>
            <w:r>
              <w:rPr>
                <w:sz w:val="16"/>
              </w:rPr>
              <w:t>Exceptional,</w:t>
            </w:r>
            <w:r>
              <w:rPr>
                <w:spacing w:val="-12"/>
                <w:sz w:val="16"/>
              </w:rPr>
              <w:t xml:space="preserve"> </w:t>
            </w:r>
            <w:r>
              <w:rPr>
                <w:sz w:val="16"/>
              </w:rPr>
              <w:t>detailed knowledge and understanding</w:t>
            </w:r>
            <w:r>
              <w:rPr>
                <w:spacing w:val="-9"/>
                <w:sz w:val="16"/>
              </w:rPr>
              <w:t xml:space="preserve"> </w:t>
            </w:r>
            <w:r>
              <w:rPr>
                <w:sz w:val="16"/>
              </w:rPr>
              <w:t>of</w:t>
            </w:r>
            <w:r>
              <w:rPr>
                <w:spacing w:val="-10"/>
                <w:sz w:val="16"/>
              </w:rPr>
              <w:t xml:space="preserve"> </w:t>
            </w:r>
            <w:r>
              <w:rPr>
                <w:sz w:val="16"/>
              </w:rPr>
              <w:t xml:space="preserve">the basic underlying concepts and </w:t>
            </w:r>
            <w:r>
              <w:rPr>
                <w:spacing w:val="-2"/>
                <w:sz w:val="16"/>
              </w:rPr>
              <w:t>principles</w:t>
            </w:r>
          </w:p>
        </w:tc>
      </w:tr>
      <w:tr w:rsidR="00C41E8E" w14:paraId="03715082" w14:textId="77777777">
        <w:trPr>
          <w:trHeight w:val="2210"/>
        </w:trPr>
        <w:tc>
          <w:tcPr>
            <w:tcW w:w="1736" w:type="dxa"/>
            <w:shd w:val="clear" w:color="auto" w:fill="8DB3E0"/>
          </w:tcPr>
          <w:p w14:paraId="3CF2A724" w14:textId="77777777" w:rsidR="00C41E8E" w:rsidRDefault="00B31F58">
            <w:pPr>
              <w:pStyle w:val="TableParagraph"/>
              <w:spacing w:before="27" w:line="244" w:lineRule="auto"/>
              <w:ind w:left="220" w:right="39"/>
              <w:rPr>
                <w:sz w:val="16"/>
              </w:rPr>
            </w:pPr>
            <w:r>
              <w:rPr>
                <w:b/>
                <w:sz w:val="16"/>
              </w:rPr>
              <w:t>Cognitive</w:t>
            </w:r>
            <w:r>
              <w:rPr>
                <w:b/>
                <w:spacing w:val="-2"/>
                <w:sz w:val="16"/>
              </w:rPr>
              <w:t xml:space="preserve"> </w:t>
            </w:r>
            <w:r>
              <w:rPr>
                <w:b/>
                <w:sz w:val="16"/>
              </w:rPr>
              <w:t xml:space="preserve">and intellectual skills </w:t>
            </w:r>
            <w:r>
              <w:rPr>
                <w:sz w:val="16"/>
              </w:rPr>
              <w:t>(Evaluate</w:t>
            </w:r>
            <w:r>
              <w:rPr>
                <w:spacing w:val="-12"/>
                <w:sz w:val="16"/>
              </w:rPr>
              <w:t xml:space="preserve"> </w:t>
            </w:r>
            <w:r>
              <w:rPr>
                <w:sz w:val="16"/>
              </w:rPr>
              <w:t>underlying concepts and principles of a subject</w:t>
            </w:r>
            <w:r>
              <w:rPr>
                <w:spacing w:val="-12"/>
                <w:sz w:val="16"/>
              </w:rPr>
              <w:t xml:space="preserve"> </w:t>
            </w:r>
            <w:r>
              <w:rPr>
                <w:sz w:val="16"/>
              </w:rPr>
              <w:t>and</w:t>
            </w:r>
            <w:r>
              <w:rPr>
                <w:spacing w:val="-11"/>
                <w:sz w:val="16"/>
              </w:rPr>
              <w:t xml:space="preserve"> </w:t>
            </w:r>
            <w:r>
              <w:rPr>
                <w:sz w:val="16"/>
              </w:rPr>
              <w:t xml:space="preserve">interpret qualitative and quantitative data </w:t>
            </w:r>
            <w:proofErr w:type="gramStart"/>
            <w:r>
              <w:rPr>
                <w:sz w:val="16"/>
              </w:rPr>
              <w:t>in order to</w:t>
            </w:r>
            <w:proofErr w:type="gramEnd"/>
            <w:r>
              <w:rPr>
                <w:sz w:val="16"/>
              </w:rPr>
              <w:t xml:space="preserve"> develop lines of argument</w:t>
            </w:r>
          </w:p>
        </w:tc>
        <w:tc>
          <w:tcPr>
            <w:tcW w:w="1738" w:type="dxa"/>
          </w:tcPr>
          <w:p w14:paraId="4402D95C" w14:textId="77777777" w:rsidR="00C41E8E" w:rsidRDefault="00B31F58">
            <w:pPr>
              <w:pStyle w:val="TableParagraph"/>
              <w:spacing w:before="1"/>
              <w:ind w:left="114" w:right="182"/>
              <w:rPr>
                <w:sz w:val="16"/>
              </w:rPr>
            </w:pPr>
            <w:r>
              <w:rPr>
                <w:sz w:val="16"/>
              </w:rPr>
              <w:t xml:space="preserve">Wholly or almost wholly descriptive work. Little or no evaluation of </w:t>
            </w:r>
            <w:r>
              <w:rPr>
                <w:rFonts w:ascii="Times New Roman"/>
                <w:sz w:val="16"/>
              </w:rPr>
              <w:t>the</w:t>
            </w:r>
            <w:r>
              <w:rPr>
                <w:rFonts w:ascii="Times New Roman"/>
                <w:spacing w:val="40"/>
                <w:sz w:val="16"/>
              </w:rPr>
              <w:t xml:space="preserve"> </w:t>
            </w:r>
            <w:r>
              <w:rPr>
                <w:sz w:val="16"/>
              </w:rPr>
              <w:t>underlying</w:t>
            </w:r>
            <w:r>
              <w:rPr>
                <w:spacing w:val="-12"/>
                <w:sz w:val="16"/>
              </w:rPr>
              <w:t xml:space="preserve"> </w:t>
            </w:r>
            <w:r>
              <w:rPr>
                <w:sz w:val="16"/>
              </w:rPr>
              <w:t>concepts and principles.</w:t>
            </w:r>
          </w:p>
          <w:p w14:paraId="3C596AA0" w14:textId="77777777" w:rsidR="00C41E8E" w:rsidRDefault="00B31F58">
            <w:pPr>
              <w:pStyle w:val="TableParagraph"/>
              <w:ind w:left="114" w:right="138"/>
              <w:rPr>
                <w:sz w:val="16"/>
              </w:rPr>
            </w:pPr>
            <w:r>
              <w:rPr>
                <w:sz w:val="16"/>
              </w:rPr>
              <w:t>Failure to develop arguments, leading to illogical or invalid judgements.</w:t>
            </w:r>
            <w:r>
              <w:rPr>
                <w:spacing w:val="-12"/>
                <w:sz w:val="16"/>
              </w:rPr>
              <w:t xml:space="preserve"> </w:t>
            </w:r>
            <w:r>
              <w:rPr>
                <w:sz w:val="16"/>
              </w:rPr>
              <w:t>Minimal or no use of</w:t>
            </w:r>
          </w:p>
        </w:tc>
        <w:tc>
          <w:tcPr>
            <w:tcW w:w="1737" w:type="dxa"/>
          </w:tcPr>
          <w:p w14:paraId="4D5C4B8C" w14:textId="77777777" w:rsidR="00C41E8E" w:rsidRDefault="00B31F58">
            <w:pPr>
              <w:pStyle w:val="TableParagraph"/>
              <w:spacing w:before="1"/>
              <w:ind w:left="109" w:right="81"/>
              <w:rPr>
                <w:sz w:val="16"/>
              </w:rPr>
            </w:pPr>
            <w:r>
              <w:rPr>
                <w:sz w:val="16"/>
              </w:rPr>
              <w:t>Largely descriptive work, with</w:t>
            </w:r>
            <w:r>
              <w:rPr>
                <w:spacing w:val="-3"/>
                <w:sz w:val="16"/>
              </w:rPr>
              <w:t xml:space="preserve"> </w:t>
            </w:r>
            <w:r>
              <w:rPr>
                <w:sz w:val="16"/>
              </w:rPr>
              <w:t>superficial evaluation of the underlying concepts and</w:t>
            </w:r>
            <w:r>
              <w:rPr>
                <w:spacing w:val="-5"/>
                <w:sz w:val="16"/>
              </w:rPr>
              <w:t xml:space="preserve"> </w:t>
            </w:r>
            <w:r>
              <w:rPr>
                <w:sz w:val="16"/>
              </w:rPr>
              <w:t>principles.</w:t>
            </w:r>
            <w:r>
              <w:rPr>
                <w:spacing w:val="-6"/>
                <w:sz w:val="16"/>
              </w:rPr>
              <w:t xml:space="preserve"> </w:t>
            </w:r>
            <w:r>
              <w:rPr>
                <w:sz w:val="16"/>
              </w:rPr>
              <w:t>Weak interpretation</w:t>
            </w:r>
            <w:r>
              <w:rPr>
                <w:spacing w:val="-12"/>
                <w:sz w:val="16"/>
              </w:rPr>
              <w:t xml:space="preserve"> </w:t>
            </w:r>
            <w:r>
              <w:rPr>
                <w:sz w:val="16"/>
              </w:rPr>
              <w:t>of</w:t>
            </w:r>
            <w:r>
              <w:rPr>
                <w:spacing w:val="-11"/>
                <w:sz w:val="16"/>
              </w:rPr>
              <w:t xml:space="preserve"> </w:t>
            </w:r>
            <w:r>
              <w:rPr>
                <w:sz w:val="16"/>
              </w:rPr>
              <w:t xml:space="preserve">data, flawed development of arguments and </w:t>
            </w:r>
            <w:r>
              <w:rPr>
                <w:spacing w:val="-2"/>
                <w:sz w:val="16"/>
              </w:rPr>
              <w:t>judgements.</w:t>
            </w:r>
          </w:p>
          <w:p w14:paraId="68CB2860" w14:textId="77777777" w:rsidR="00C41E8E" w:rsidRDefault="00B31F58">
            <w:pPr>
              <w:pStyle w:val="TableParagraph"/>
              <w:spacing w:line="182" w:lineRule="exact"/>
              <w:ind w:left="109"/>
              <w:rPr>
                <w:sz w:val="16"/>
              </w:rPr>
            </w:pPr>
            <w:r>
              <w:rPr>
                <w:sz w:val="16"/>
              </w:rPr>
              <w:t>Information</w:t>
            </w:r>
            <w:r>
              <w:rPr>
                <w:spacing w:val="-7"/>
                <w:sz w:val="16"/>
              </w:rPr>
              <w:t xml:space="preserve"> </w:t>
            </w:r>
            <w:r>
              <w:rPr>
                <w:spacing w:val="-2"/>
                <w:sz w:val="16"/>
              </w:rPr>
              <w:t>accepted</w:t>
            </w:r>
          </w:p>
          <w:p w14:paraId="54D8E801" w14:textId="77777777" w:rsidR="00C41E8E" w:rsidRDefault="00B31F58">
            <w:pPr>
              <w:pStyle w:val="TableParagraph"/>
              <w:spacing w:line="182" w:lineRule="exact"/>
              <w:ind w:left="109" w:right="436"/>
              <w:rPr>
                <w:sz w:val="16"/>
              </w:rPr>
            </w:pPr>
            <w:r>
              <w:rPr>
                <w:sz w:val="16"/>
              </w:rPr>
              <w:t>uncritically,</w:t>
            </w:r>
            <w:r>
              <w:rPr>
                <w:spacing w:val="-12"/>
                <w:sz w:val="16"/>
              </w:rPr>
              <w:t xml:space="preserve"> </w:t>
            </w:r>
            <w:r>
              <w:rPr>
                <w:sz w:val="16"/>
              </w:rPr>
              <w:t xml:space="preserve">uses </w:t>
            </w:r>
            <w:proofErr w:type="spellStart"/>
            <w:r>
              <w:rPr>
                <w:spacing w:val="-2"/>
                <w:sz w:val="16"/>
              </w:rPr>
              <w:t>generalised</w:t>
            </w:r>
            <w:proofErr w:type="spellEnd"/>
          </w:p>
        </w:tc>
        <w:tc>
          <w:tcPr>
            <w:tcW w:w="1739" w:type="dxa"/>
          </w:tcPr>
          <w:p w14:paraId="2049553E" w14:textId="77777777" w:rsidR="00C41E8E" w:rsidRDefault="00B31F58">
            <w:pPr>
              <w:pStyle w:val="TableParagraph"/>
              <w:spacing w:before="1"/>
              <w:ind w:left="113" w:right="184"/>
              <w:rPr>
                <w:sz w:val="16"/>
              </w:rPr>
            </w:pPr>
            <w:r>
              <w:rPr>
                <w:sz w:val="16"/>
              </w:rPr>
              <w:t>Limited attempt at evaluation of the underlying</w:t>
            </w:r>
            <w:r>
              <w:rPr>
                <w:spacing w:val="-12"/>
                <w:sz w:val="16"/>
              </w:rPr>
              <w:t xml:space="preserve"> </w:t>
            </w:r>
            <w:r>
              <w:rPr>
                <w:sz w:val="16"/>
              </w:rPr>
              <w:t xml:space="preserve">concepts and principles, tending towards </w:t>
            </w:r>
            <w:r>
              <w:rPr>
                <w:spacing w:val="-2"/>
                <w:sz w:val="16"/>
              </w:rPr>
              <w:t>description.</w:t>
            </w:r>
          </w:p>
          <w:p w14:paraId="3857EE10" w14:textId="77777777" w:rsidR="00C41E8E" w:rsidRDefault="00B31F58">
            <w:pPr>
              <w:pStyle w:val="TableParagraph"/>
              <w:ind w:left="113"/>
              <w:rPr>
                <w:sz w:val="16"/>
              </w:rPr>
            </w:pPr>
            <w:r>
              <w:rPr>
                <w:sz w:val="16"/>
              </w:rPr>
              <w:t>Can interpret qualitative and quantitative</w:t>
            </w:r>
            <w:r>
              <w:rPr>
                <w:spacing w:val="-12"/>
                <w:sz w:val="16"/>
              </w:rPr>
              <w:t xml:space="preserve"> </w:t>
            </w:r>
            <w:r>
              <w:rPr>
                <w:sz w:val="16"/>
              </w:rPr>
              <w:t>data</w:t>
            </w:r>
            <w:r>
              <w:rPr>
                <w:spacing w:val="-11"/>
                <w:sz w:val="16"/>
              </w:rPr>
              <w:t xml:space="preserve"> </w:t>
            </w:r>
            <w:r>
              <w:rPr>
                <w:sz w:val="16"/>
              </w:rPr>
              <w:t>but with some errors.</w:t>
            </w:r>
          </w:p>
          <w:p w14:paraId="20549AAE" w14:textId="77777777" w:rsidR="00C41E8E" w:rsidRDefault="00B31F58">
            <w:pPr>
              <w:pStyle w:val="TableParagraph"/>
              <w:spacing w:line="182" w:lineRule="exact"/>
              <w:ind w:left="113" w:right="184"/>
              <w:rPr>
                <w:sz w:val="16"/>
              </w:rPr>
            </w:pPr>
            <w:r>
              <w:rPr>
                <w:sz w:val="16"/>
              </w:rPr>
              <w:t>Some</w:t>
            </w:r>
            <w:r>
              <w:rPr>
                <w:spacing w:val="-12"/>
                <w:sz w:val="16"/>
              </w:rPr>
              <w:t xml:space="preserve"> </w:t>
            </w:r>
            <w:r>
              <w:rPr>
                <w:sz w:val="16"/>
              </w:rPr>
              <w:t>evidence</w:t>
            </w:r>
            <w:r>
              <w:rPr>
                <w:spacing w:val="-11"/>
                <w:sz w:val="16"/>
              </w:rPr>
              <w:t xml:space="preserve"> </w:t>
            </w:r>
            <w:r>
              <w:rPr>
                <w:sz w:val="16"/>
              </w:rPr>
              <w:t>to support</w:t>
            </w:r>
            <w:r>
              <w:rPr>
                <w:spacing w:val="-8"/>
                <w:sz w:val="16"/>
              </w:rPr>
              <w:t xml:space="preserve"> </w:t>
            </w:r>
            <w:r>
              <w:rPr>
                <w:spacing w:val="-2"/>
                <w:sz w:val="16"/>
              </w:rPr>
              <w:t>emerging</w:t>
            </w:r>
          </w:p>
        </w:tc>
        <w:tc>
          <w:tcPr>
            <w:tcW w:w="1736" w:type="dxa"/>
          </w:tcPr>
          <w:p w14:paraId="68BEC7E5" w14:textId="77777777" w:rsidR="00C41E8E" w:rsidRDefault="00B31F58">
            <w:pPr>
              <w:pStyle w:val="TableParagraph"/>
              <w:spacing w:before="1"/>
              <w:ind w:left="109" w:right="257"/>
              <w:rPr>
                <w:sz w:val="16"/>
              </w:rPr>
            </w:pPr>
            <w:r>
              <w:rPr>
                <w:sz w:val="16"/>
              </w:rPr>
              <w:t>Good</w:t>
            </w:r>
            <w:r>
              <w:rPr>
                <w:spacing w:val="-12"/>
                <w:sz w:val="16"/>
              </w:rPr>
              <w:t xml:space="preserve"> </w:t>
            </w:r>
            <w:r>
              <w:rPr>
                <w:sz w:val="16"/>
              </w:rPr>
              <w:t>evaluation</w:t>
            </w:r>
            <w:r>
              <w:rPr>
                <w:spacing w:val="-11"/>
                <w:sz w:val="16"/>
              </w:rPr>
              <w:t xml:space="preserve"> </w:t>
            </w:r>
            <w:r>
              <w:rPr>
                <w:sz w:val="16"/>
              </w:rPr>
              <w:t>of the underlying concepts and principles. Can interpret</w:t>
            </w:r>
            <w:r>
              <w:rPr>
                <w:spacing w:val="-12"/>
                <w:sz w:val="16"/>
              </w:rPr>
              <w:t xml:space="preserve"> </w:t>
            </w:r>
            <w:r>
              <w:rPr>
                <w:sz w:val="16"/>
              </w:rPr>
              <w:t xml:space="preserve">qualitative and quantitative data, with minor </w:t>
            </w:r>
            <w:r>
              <w:rPr>
                <w:spacing w:val="-2"/>
                <w:sz w:val="16"/>
              </w:rPr>
              <w:t>errors.</w:t>
            </w:r>
          </w:p>
          <w:p w14:paraId="7A078F5A" w14:textId="77777777" w:rsidR="00C41E8E" w:rsidRDefault="00B31F58">
            <w:pPr>
              <w:pStyle w:val="TableParagraph"/>
              <w:ind w:left="109" w:right="188"/>
              <w:rPr>
                <w:sz w:val="16"/>
              </w:rPr>
            </w:pPr>
            <w:r>
              <w:rPr>
                <w:sz w:val="16"/>
              </w:rPr>
              <w:t>An</w:t>
            </w:r>
            <w:r>
              <w:rPr>
                <w:spacing w:val="-12"/>
                <w:sz w:val="16"/>
              </w:rPr>
              <w:t xml:space="preserve"> </w:t>
            </w:r>
            <w:r>
              <w:rPr>
                <w:sz w:val="16"/>
              </w:rPr>
              <w:t>emerging</w:t>
            </w:r>
            <w:r>
              <w:rPr>
                <w:spacing w:val="-11"/>
                <w:sz w:val="16"/>
              </w:rPr>
              <w:t xml:space="preserve"> </w:t>
            </w:r>
            <w:r>
              <w:rPr>
                <w:sz w:val="16"/>
              </w:rPr>
              <w:t>ability to use evidence to</w:t>
            </w:r>
          </w:p>
          <w:p w14:paraId="0F1376DF" w14:textId="77777777" w:rsidR="00C41E8E" w:rsidRDefault="00B31F58">
            <w:pPr>
              <w:pStyle w:val="TableParagraph"/>
              <w:spacing w:before="13" w:line="168" w:lineRule="exact"/>
              <w:ind w:left="109" w:right="808"/>
              <w:rPr>
                <w:sz w:val="16"/>
              </w:rPr>
            </w:pPr>
            <w:r>
              <w:rPr>
                <w:sz w:val="16"/>
              </w:rPr>
              <w:t>support</w:t>
            </w:r>
            <w:r>
              <w:rPr>
                <w:spacing w:val="-12"/>
                <w:sz w:val="16"/>
              </w:rPr>
              <w:t xml:space="preserve"> </w:t>
            </w:r>
            <w:r>
              <w:rPr>
                <w:sz w:val="16"/>
              </w:rPr>
              <w:t xml:space="preserve">the </w:t>
            </w:r>
            <w:r>
              <w:rPr>
                <w:spacing w:val="-2"/>
                <w:sz w:val="16"/>
              </w:rPr>
              <w:t>argument.</w:t>
            </w:r>
          </w:p>
        </w:tc>
        <w:tc>
          <w:tcPr>
            <w:tcW w:w="1738" w:type="dxa"/>
          </w:tcPr>
          <w:p w14:paraId="78C3F032" w14:textId="77777777" w:rsidR="00C41E8E" w:rsidRDefault="00B31F58">
            <w:pPr>
              <w:pStyle w:val="TableParagraph"/>
              <w:spacing w:before="1"/>
              <w:ind w:left="106" w:right="120"/>
              <w:rPr>
                <w:sz w:val="16"/>
              </w:rPr>
            </w:pPr>
            <w:r>
              <w:rPr>
                <w:sz w:val="16"/>
              </w:rPr>
              <w:t>Sound evaluation of the underlying concepts and principles. Can interpret qualitative and</w:t>
            </w:r>
            <w:r>
              <w:rPr>
                <w:spacing w:val="-12"/>
                <w:sz w:val="16"/>
              </w:rPr>
              <w:t xml:space="preserve"> </w:t>
            </w:r>
            <w:r>
              <w:rPr>
                <w:sz w:val="16"/>
              </w:rPr>
              <w:t>quantitative</w:t>
            </w:r>
            <w:r>
              <w:rPr>
                <w:spacing w:val="-11"/>
                <w:sz w:val="16"/>
              </w:rPr>
              <w:t xml:space="preserve"> </w:t>
            </w:r>
            <w:r>
              <w:rPr>
                <w:sz w:val="16"/>
              </w:rPr>
              <w:t>data accurately. Ability to devise</w:t>
            </w:r>
            <w:r>
              <w:rPr>
                <w:spacing w:val="-2"/>
                <w:sz w:val="16"/>
              </w:rPr>
              <w:t xml:space="preserve"> </w:t>
            </w:r>
            <w:r>
              <w:rPr>
                <w:sz w:val="16"/>
              </w:rPr>
              <w:t xml:space="preserve">arguments using </w:t>
            </w:r>
            <w:r>
              <w:rPr>
                <w:sz w:val="16"/>
              </w:rPr>
              <w:t>evidence to make</w:t>
            </w:r>
            <w:r>
              <w:rPr>
                <w:spacing w:val="-6"/>
                <w:sz w:val="16"/>
              </w:rPr>
              <w:t xml:space="preserve"> </w:t>
            </w:r>
            <w:r>
              <w:rPr>
                <w:sz w:val="16"/>
              </w:rPr>
              <w:t>mostly</w:t>
            </w:r>
          </w:p>
          <w:p w14:paraId="0FE2AE4B" w14:textId="77777777" w:rsidR="00C41E8E" w:rsidRDefault="00B31F58">
            <w:pPr>
              <w:pStyle w:val="TableParagraph"/>
              <w:spacing w:line="182" w:lineRule="exact"/>
              <w:ind w:left="106"/>
              <w:rPr>
                <w:sz w:val="16"/>
              </w:rPr>
            </w:pPr>
            <w:r>
              <w:rPr>
                <w:sz w:val="16"/>
              </w:rPr>
              <w:t>appropriate</w:t>
            </w:r>
            <w:r>
              <w:rPr>
                <w:spacing w:val="-12"/>
                <w:sz w:val="16"/>
              </w:rPr>
              <w:t xml:space="preserve"> </w:t>
            </w:r>
            <w:r>
              <w:rPr>
                <w:sz w:val="16"/>
              </w:rPr>
              <w:t>and</w:t>
            </w:r>
            <w:r>
              <w:rPr>
                <w:spacing w:val="-11"/>
                <w:sz w:val="16"/>
              </w:rPr>
              <w:t xml:space="preserve"> </w:t>
            </w:r>
            <w:r>
              <w:rPr>
                <w:sz w:val="16"/>
              </w:rPr>
              <w:t xml:space="preserve">valid </w:t>
            </w:r>
            <w:r>
              <w:rPr>
                <w:spacing w:val="-2"/>
                <w:sz w:val="16"/>
              </w:rPr>
              <w:t>judgements.</w:t>
            </w:r>
          </w:p>
        </w:tc>
        <w:tc>
          <w:tcPr>
            <w:tcW w:w="1736" w:type="dxa"/>
          </w:tcPr>
          <w:p w14:paraId="06453E1A" w14:textId="77777777" w:rsidR="00C41E8E" w:rsidRDefault="00B31F58">
            <w:pPr>
              <w:pStyle w:val="TableParagraph"/>
              <w:spacing w:before="1"/>
              <w:ind w:left="106" w:right="122"/>
              <w:rPr>
                <w:sz w:val="16"/>
              </w:rPr>
            </w:pPr>
            <w:r>
              <w:rPr>
                <w:sz w:val="16"/>
              </w:rPr>
              <w:t>Excellent evaluation of the underlying concepts and principles. Can interpret qualitative and</w:t>
            </w:r>
            <w:r>
              <w:rPr>
                <w:spacing w:val="-12"/>
                <w:sz w:val="16"/>
              </w:rPr>
              <w:t xml:space="preserve"> </w:t>
            </w:r>
            <w:r>
              <w:rPr>
                <w:sz w:val="16"/>
              </w:rPr>
              <w:t>quantitative</w:t>
            </w:r>
            <w:r>
              <w:rPr>
                <w:spacing w:val="-11"/>
                <w:sz w:val="16"/>
              </w:rPr>
              <w:t xml:space="preserve"> </w:t>
            </w:r>
            <w:r>
              <w:rPr>
                <w:sz w:val="16"/>
              </w:rPr>
              <w:t>data accurately and with some insight.</w:t>
            </w:r>
          </w:p>
          <w:p w14:paraId="296C3088" w14:textId="77777777" w:rsidR="00C41E8E" w:rsidRDefault="00B31F58">
            <w:pPr>
              <w:pStyle w:val="TableParagraph"/>
              <w:ind w:left="106"/>
              <w:rPr>
                <w:sz w:val="16"/>
              </w:rPr>
            </w:pPr>
            <w:r>
              <w:rPr>
                <w:sz w:val="16"/>
              </w:rPr>
              <w:t>Excellent ability to devise</w:t>
            </w:r>
            <w:r>
              <w:rPr>
                <w:spacing w:val="-4"/>
                <w:sz w:val="16"/>
              </w:rPr>
              <w:t xml:space="preserve"> </w:t>
            </w:r>
            <w:r>
              <w:rPr>
                <w:spacing w:val="-2"/>
                <w:sz w:val="16"/>
              </w:rPr>
              <w:t>arguments</w:t>
            </w:r>
          </w:p>
          <w:p w14:paraId="368E9704" w14:textId="77777777" w:rsidR="00C41E8E" w:rsidRDefault="00B31F58">
            <w:pPr>
              <w:pStyle w:val="TableParagraph"/>
              <w:spacing w:before="13" w:line="168" w:lineRule="exact"/>
              <w:ind w:left="106"/>
              <w:rPr>
                <w:sz w:val="16"/>
              </w:rPr>
            </w:pPr>
            <w:r>
              <w:rPr>
                <w:sz w:val="16"/>
              </w:rPr>
              <w:t>using</w:t>
            </w:r>
            <w:r>
              <w:rPr>
                <w:spacing w:val="-12"/>
                <w:sz w:val="16"/>
              </w:rPr>
              <w:t xml:space="preserve"> </w:t>
            </w:r>
            <w:r>
              <w:rPr>
                <w:sz w:val="16"/>
              </w:rPr>
              <w:t>evidence</w:t>
            </w:r>
            <w:r>
              <w:rPr>
                <w:spacing w:val="-11"/>
                <w:sz w:val="16"/>
              </w:rPr>
              <w:t xml:space="preserve"> </w:t>
            </w:r>
            <w:r>
              <w:rPr>
                <w:sz w:val="16"/>
              </w:rPr>
              <w:t>and make appropriate</w:t>
            </w:r>
          </w:p>
        </w:tc>
        <w:tc>
          <w:tcPr>
            <w:tcW w:w="1735" w:type="dxa"/>
          </w:tcPr>
          <w:p w14:paraId="1744447B" w14:textId="77777777" w:rsidR="00C41E8E" w:rsidRDefault="00B31F58">
            <w:pPr>
              <w:pStyle w:val="TableParagraph"/>
              <w:spacing w:before="1"/>
              <w:ind w:left="108" w:right="132"/>
              <w:rPr>
                <w:sz w:val="16"/>
              </w:rPr>
            </w:pPr>
            <w:r>
              <w:rPr>
                <w:spacing w:val="-2"/>
                <w:sz w:val="16"/>
              </w:rPr>
              <w:t xml:space="preserve">Exceptional </w:t>
            </w:r>
            <w:r>
              <w:rPr>
                <w:sz w:val="16"/>
              </w:rPr>
              <w:t>evaluation of the underlying concepts and</w:t>
            </w:r>
            <w:r>
              <w:rPr>
                <w:spacing w:val="-12"/>
                <w:sz w:val="16"/>
              </w:rPr>
              <w:t xml:space="preserve"> </w:t>
            </w:r>
            <w:proofErr w:type="gramStart"/>
            <w:r>
              <w:rPr>
                <w:sz w:val="16"/>
              </w:rPr>
              <w:t>principles</w:t>
            </w:r>
            <w:r>
              <w:rPr>
                <w:spacing w:val="-11"/>
                <w:sz w:val="16"/>
              </w:rPr>
              <w:t xml:space="preserve"> </w:t>
            </w:r>
            <w:r>
              <w:rPr>
                <w:sz w:val="16"/>
              </w:rPr>
              <w:t>based</w:t>
            </w:r>
            <w:proofErr w:type="gramEnd"/>
            <w:r>
              <w:rPr>
                <w:sz w:val="16"/>
              </w:rPr>
              <w:t xml:space="preserve"> </w:t>
            </w:r>
            <w:r>
              <w:rPr>
                <w:spacing w:val="-2"/>
                <w:sz w:val="16"/>
              </w:rPr>
              <w:t>evidence.</w:t>
            </w:r>
          </w:p>
          <w:p w14:paraId="3103D5DC" w14:textId="77777777" w:rsidR="00C41E8E" w:rsidRDefault="00B31F58">
            <w:pPr>
              <w:pStyle w:val="TableParagraph"/>
              <w:ind w:left="108"/>
              <w:rPr>
                <w:sz w:val="16"/>
              </w:rPr>
            </w:pPr>
            <w:r>
              <w:rPr>
                <w:spacing w:val="-2"/>
                <w:sz w:val="16"/>
              </w:rPr>
              <w:t xml:space="preserve">Outstanding </w:t>
            </w:r>
            <w:r>
              <w:rPr>
                <w:sz w:val="16"/>
              </w:rPr>
              <w:t>interpretation of qualitative and quantitative data. Exceptional</w:t>
            </w:r>
            <w:r>
              <w:rPr>
                <w:spacing w:val="-12"/>
                <w:sz w:val="16"/>
              </w:rPr>
              <w:t xml:space="preserve"> </w:t>
            </w:r>
            <w:r>
              <w:rPr>
                <w:sz w:val="16"/>
              </w:rPr>
              <w:t>ability</w:t>
            </w:r>
            <w:r>
              <w:rPr>
                <w:spacing w:val="-11"/>
                <w:sz w:val="16"/>
              </w:rPr>
              <w:t xml:space="preserve"> </w:t>
            </w:r>
            <w:r>
              <w:rPr>
                <w:sz w:val="16"/>
              </w:rPr>
              <w:t>to</w:t>
            </w:r>
          </w:p>
          <w:p w14:paraId="7B303515" w14:textId="77777777" w:rsidR="00C41E8E" w:rsidRDefault="00B31F58">
            <w:pPr>
              <w:pStyle w:val="TableParagraph"/>
              <w:spacing w:before="13" w:line="168" w:lineRule="exact"/>
              <w:ind w:left="108"/>
              <w:rPr>
                <w:sz w:val="16"/>
              </w:rPr>
            </w:pPr>
            <w:r>
              <w:rPr>
                <w:sz w:val="16"/>
              </w:rPr>
              <w:t>devise</w:t>
            </w:r>
            <w:r>
              <w:rPr>
                <w:spacing w:val="-2"/>
                <w:sz w:val="16"/>
              </w:rPr>
              <w:t xml:space="preserve"> </w:t>
            </w:r>
            <w:r>
              <w:rPr>
                <w:sz w:val="16"/>
              </w:rPr>
              <w:t>arguments using</w:t>
            </w:r>
            <w:r>
              <w:rPr>
                <w:spacing w:val="-12"/>
                <w:sz w:val="16"/>
              </w:rPr>
              <w:t xml:space="preserve"> </w:t>
            </w:r>
            <w:r>
              <w:rPr>
                <w:sz w:val="16"/>
              </w:rPr>
              <w:t>evidence</w:t>
            </w:r>
            <w:r>
              <w:rPr>
                <w:spacing w:val="-11"/>
                <w:sz w:val="16"/>
              </w:rPr>
              <w:t xml:space="preserve"> </w:t>
            </w:r>
            <w:r>
              <w:rPr>
                <w:sz w:val="16"/>
              </w:rPr>
              <w:t>and</w:t>
            </w:r>
          </w:p>
        </w:tc>
      </w:tr>
    </w:tbl>
    <w:p w14:paraId="2D2A31AB" w14:textId="77777777" w:rsidR="00C41E8E" w:rsidRDefault="00C41E8E">
      <w:pPr>
        <w:spacing w:line="168" w:lineRule="exact"/>
        <w:rPr>
          <w:sz w:val="16"/>
        </w:rPr>
        <w:sectPr w:rsidR="00C41E8E">
          <w:footerReference w:type="default" r:id="rId11"/>
          <w:pgSz w:w="16850" w:h="11900" w:orient="landscape"/>
          <w:pgMar w:top="1100" w:right="2040" w:bottom="280" w:left="620" w:header="0" w:footer="0" w:gutter="0"/>
          <w:cols w:space="720"/>
        </w:sect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8"/>
        <w:gridCol w:w="1734"/>
        <w:gridCol w:w="1743"/>
        <w:gridCol w:w="1736"/>
        <w:gridCol w:w="1740"/>
        <w:gridCol w:w="1738"/>
        <w:gridCol w:w="1735"/>
      </w:tblGrid>
      <w:tr w:rsidR="00C41E8E" w14:paraId="0B0C13B6" w14:textId="77777777">
        <w:trPr>
          <w:trHeight w:val="364"/>
        </w:trPr>
        <w:tc>
          <w:tcPr>
            <w:tcW w:w="1736" w:type="dxa"/>
            <w:shd w:val="clear" w:color="auto" w:fill="8DB3E0"/>
          </w:tcPr>
          <w:p w14:paraId="46C02791" w14:textId="77777777" w:rsidR="00C41E8E" w:rsidRDefault="00B31F58">
            <w:pPr>
              <w:pStyle w:val="TableParagraph"/>
              <w:spacing w:line="175" w:lineRule="exact"/>
              <w:ind w:left="112"/>
              <w:rPr>
                <w:b/>
                <w:sz w:val="16"/>
              </w:rPr>
            </w:pPr>
            <w:r>
              <w:rPr>
                <w:b/>
                <w:sz w:val="16"/>
              </w:rPr>
              <w:lastRenderedPageBreak/>
              <w:t>Level</w:t>
            </w:r>
            <w:r>
              <w:rPr>
                <w:b/>
                <w:spacing w:val="-4"/>
                <w:sz w:val="16"/>
              </w:rPr>
              <w:t xml:space="preserve"> </w:t>
            </w:r>
            <w:r>
              <w:rPr>
                <w:b/>
                <w:spacing w:val="-10"/>
                <w:sz w:val="16"/>
              </w:rPr>
              <w:t>4</w:t>
            </w:r>
          </w:p>
        </w:tc>
        <w:tc>
          <w:tcPr>
            <w:tcW w:w="1738" w:type="dxa"/>
            <w:tcBorders>
              <w:right w:val="dotted" w:sz="4" w:space="0" w:color="000000"/>
            </w:tcBorders>
            <w:shd w:val="clear" w:color="auto" w:fill="8DB3E0"/>
          </w:tcPr>
          <w:p w14:paraId="54BAB33A" w14:textId="77777777" w:rsidR="00C41E8E" w:rsidRDefault="00B31F58">
            <w:pPr>
              <w:pStyle w:val="TableParagraph"/>
              <w:spacing w:before="85"/>
              <w:ind w:left="15"/>
              <w:jc w:val="center"/>
              <w:rPr>
                <w:b/>
                <w:sz w:val="16"/>
              </w:rPr>
            </w:pPr>
            <w:r>
              <w:rPr>
                <w:b/>
                <w:spacing w:val="-4"/>
                <w:sz w:val="16"/>
              </w:rPr>
              <w:t>FAIL</w:t>
            </w:r>
          </w:p>
        </w:tc>
        <w:tc>
          <w:tcPr>
            <w:tcW w:w="1734" w:type="dxa"/>
            <w:tcBorders>
              <w:left w:val="dotted" w:sz="4" w:space="0" w:color="000000"/>
            </w:tcBorders>
            <w:shd w:val="clear" w:color="auto" w:fill="8DB3E0"/>
          </w:tcPr>
          <w:p w14:paraId="197A91D6" w14:textId="77777777" w:rsidR="00C41E8E" w:rsidRDefault="00B31F58">
            <w:pPr>
              <w:pStyle w:val="TableParagraph"/>
              <w:spacing w:before="85"/>
              <w:ind w:left="10" w:right="2"/>
              <w:jc w:val="center"/>
              <w:rPr>
                <w:b/>
                <w:sz w:val="16"/>
              </w:rPr>
            </w:pPr>
            <w:r>
              <w:rPr>
                <w:b/>
                <w:sz w:val="16"/>
              </w:rPr>
              <w:t>MARGINAL</w:t>
            </w:r>
            <w:r>
              <w:rPr>
                <w:b/>
                <w:spacing w:val="-8"/>
                <w:sz w:val="16"/>
              </w:rPr>
              <w:t xml:space="preserve"> </w:t>
            </w:r>
            <w:r>
              <w:rPr>
                <w:b/>
                <w:spacing w:val="-4"/>
                <w:sz w:val="16"/>
              </w:rPr>
              <w:t>FAIL</w:t>
            </w:r>
          </w:p>
        </w:tc>
        <w:tc>
          <w:tcPr>
            <w:tcW w:w="1743" w:type="dxa"/>
            <w:tcBorders>
              <w:right w:val="dotted" w:sz="4" w:space="0" w:color="000000"/>
            </w:tcBorders>
            <w:shd w:val="clear" w:color="auto" w:fill="8DB3E0"/>
          </w:tcPr>
          <w:p w14:paraId="0E398973" w14:textId="77777777" w:rsidR="00C41E8E" w:rsidRDefault="00B31F58">
            <w:pPr>
              <w:pStyle w:val="TableParagraph"/>
              <w:spacing w:line="169" w:lineRule="exact"/>
              <w:ind w:left="21" w:right="2"/>
              <w:jc w:val="center"/>
              <w:rPr>
                <w:b/>
                <w:sz w:val="16"/>
              </w:rPr>
            </w:pPr>
            <w:r>
              <w:rPr>
                <w:b/>
                <w:spacing w:val="-2"/>
                <w:sz w:val="16"/>
              </w:rPr>
              <w:t>SATISFACTORY</w:t>
            </w:r>
          </w:p>
          <w:p w14:paraId="505AB7ED" w14:textId="77777777" w:rsidR="00C41E8E" w:rsidRDefault="00B31F58">
            <w:pPr>
              <w:pStyle w:val="TableParagraph"/>
              <w:spacing w:line="176" w:lineRule="exact"/>
              <w:ind w:left="21"/>
              <w:jc w:val="center"/>
              <w:rPr>
                <w:b/>
                <w:sz w:val="16"/>
              </w:rPr>
            </w:pPr>
            <w:r>
              <w:rPr>
                <w:b/>
                <w:sz w:val="16"/>
              </w:rPr>
              <w:t>(3</w:t>
            </w:r>
            <w:r>
              <w:rPr>
                <w:b/>
                <w:sz w:val="16"/>
                <w:vertAlign w:val="superscript"/>
              </w:rPr>
              <w:t>rd</w:t>
            </w:r>
            <w:r>
              <w:rPr>
                <w:b/>
                <w:spacing w:val="-15"/>
                <w:sz w:val="16"/>
              </w:rPr>
              <w:t xml:space="preserve"> </w:t>
            </w:r>
            <w:r>
              <w:rPr>
                <w:b/>
                <w:sz w:val="16"/>
              </w:rPr>
              <w:t>/</w:t>
            </w:r>
            <w:r>
              <w:rPr>
                <w:b/>
                <w:spacing w:val="-3"/>
                <w:sz w:val="16"/>
              </w:rPr>
              <w:t xml:space="preserve"> </w:t>
            </w:r>
            <w:r>
              <w:rPr>
                <w:b/>
                <w:spacing w:val="-2"/>
                <w:sz w:val="16"/>
              </w:rPr>
              <w:t>Pass)</w:t>
            </w:r>
          </w:p>
        </w:tc>
        <w:tc>
          <w:tcPr>
            <w:tcW w:w="1736" w:type="dxa"/>
            <w:tcBorders>
              <w:left w:val="dotted" w:sz="4" w:space="0" w:color="000000"/>
              <w:right w:val="dotted" w:sz="4" w:space="0" w:color="000000"/>
            </w:tcBorders>
            <w:shd w:val="clear" w:color="auto" w:fill="8DB3E0"/>
          </w:tcPr>
          <w:p w14:paraId="434ECCF3" w14:textId="77777777" w:rsidR="00C41E8E" w:rsidRDefault="00B31F58">
            <w:pPr>
              <w:pStyle w:val="TableParagraph"/>
              <w:spacing w:line="169" w:lineRule="exact"/>
              <w:ind w:left="11" w:right="9"/>
              <w:jc w:val="center"/>
              <w:rPr>
                <w:b/>
                <w:sz w:val="16"/>
              </w:rPr>
            </w:pPr>
            <w:r>
              <w:rPr>
                <w:b/>
                <w:spacing w:val="-4"/>
                <w:sz w:val="16"/>
              </w:rPr>
              <w:t>GOOD</w:t>
            </w:r>
          </w:p>
          <w:p w14:paraId="4119558D" w14:textId="77777777" w:rsidR="00C41E8E" w:rsidRDefault="00B31F58">
            <w:pPr>
              <w:pStyle w:val="TableParagraph"/>
              <w:spacing w:line="176" w:lineRule="exact"/>
              <w:ind w:left="11" w:right="2"/>
              <w:jc w:val="center"/>
              <w:rPr>
                <w:b/>
                <w:sz w:val="16"/>
              </w:rPr>
            </w:pPr>
            <w:r>
              <w:rPr>
                <w:b/>
                <w:sz w:val="16"/>
              </w:rPr>
              <w:t>(2.2</w:t>
            </w:r>
            <w:r>
              <w:rPr>
                <w:b/>
                <w:spacing w:val="-2"/>
                <w:sz w:val="16"/>
              </w:rPr>
              <w:t xml:space="preserve"> </w:t>
            </w:r>
            <w:r>
              <w:rPr>
                <w:b/>
                <w:sz w:val="16"/>
              </w:rPr>
              <w:t>/</w:t>
            </w:r>
            <w:r>
              <w:rPr>
                <w:b/>
                <w:spacing w:val="-1"/>
                <w:sz w:val="16"/>
              </w:rPr>
              <w:t xml:space="preserve"> </w:t>
            </w:r>
            <w:r>
              <w:rPr>
                <w:b/>
                <w:spacing w:val="-2"/>
                <w:sz w:val="16"/>
              </w:rPr>
              <w:t>Pass)</w:t>
            </w:r>
          </w:p>
        </w:tc>
        <w:tc>
          <w:tcPr>
            <w:tcW w:w="1740" w:type="dxa"/>
            <w:tcBorders>
              <w:left w:val="dotted" w:sz="4" w:space="0" w:color="000000"/>
              <w:right w:val="dotted" w:sz="4" w:space="0" w:color="000000"/>
            </w:tcBorders>
            <w:shd w:val="clear" w:color="auto" w:fill="8DB3E0"/>
          </w:tcPr>
          <w:p w14:paraId="03F3E2CF" w14:textId="77777777" w:rsidR="00C41E8E" w:rsidRDefault="00B31F58">
            <w:pPr>
              <w:pStyle w:val="TableParagraph"/>
              <w:spacing w:line="169" w:lineRule="exact"/>
              <w:ind w:left="381"/>
              <w:rPr>
                <w:b/>
                <w:sz w:val="16"/>
              </w:rPr>
            </w:pPr>
            <w:r>
              <w:rPr>
                <w:b/>
                <w:sz w:val="16"/>
              </w:rPr>
              <w:t>VERY</w:t>
            </w:r>
            <w:r>
              <w:rPr>
                <w:b/>
                <w:spacing w:val="-2"/>
                <w:sz w:val="16"/>
              </w:rPr>
              <w:t xml:space="preserve"> </w:t>
            </w:r>
            <w:r>
              <w:rPr>
                <w:b/>
                <w:spacing w:val="-4"/>
                <w:sz w:val="16"/>
              </w:rPr>
              <w:t>GOOD</w:t>
            </w:r>
          </w:p>
          <w:p w14:paraId="3E50D7D8" w14:textId="77777777" w:rsidR="00C41E8E" w:rsidRDefault="00B31F58">
            <w:pPr>
              <w:pStyle w:val="TableParagraph"/>
              <w:spacing w:line="176" w:lineRule="exact"/>
              <w:ind w:left="443"/>
              <w:rPr>
                <w:b/>
                <w:sz w:val="16"/>
              </w:rPr>
            </w:pPr>
            <w:r>
              <w:rPr>
                <w:b/>
                <w:sz w:val="16"/>
              </w:rPr>
              <w:t>(2.1</w:t>
            </w:r>
            <w:r>
              <w:rPr>
                <w:b/>
                <w:spacing w:val="-2"/>
                <w:sz w:val="16"/>
              </w:rPr>
              <w:t xml:space="preserve"> </w:t>
            </w:r>
            <w:r>
              <w:rPr>
                <w:b/>
                <w:sz w:val="16"/>
              </w:rPr>
              <w:t>/</w:t>
            </w:r>
            <w:r>
              <w:rPr>
                <w:b/>
                <w:spacing w:val="-1"/>
                <w:sz w:val="16"/>
              </w:rPr>
              <w:t xml:space="preserve"> </w:t>
            </w:r>
            <w:r>
              <w:rPr>
                <w:b/>
                <w:spacing w:val="-2"/>
                <w:sz w:val="16"/>
              </w:rPr>
              <w:t>Merit)</w:t>
            </w:r>
          </w:p>
        </w:tc>
        <w:tc>
          <w:tcPr>
            <w:tcW w:w="1738" w:type="dxa"/>
            <w:tcBorders>
              <w:left w:val="dotted" w:sz="4" w:space="0" w:color="000000"/>
              <w:right w:val="dotted" w:sz="4" w:space="0" w:color="000000"/>
            </w:tcBorders>
            <w:shd w:val="clear" w:color="auto" w:fill="8DB3E0"/>
          </w:tcPr>
          <w:p w14:paraId="3E755F99" w14:textId="77777777" w:rsidR="00C41E8E" w:rsidRDefault="00B31F58">
            <w:pPr>
              <w:pStyle w:val="TableParagraph"/>
              <w:spacing w:line="169" w:lineRule="exact"/>
              <w:ind w:left="15" w:right="15"/>
              <w:jc w:val="center"/>
              <w:rPr>
                <w:b/>
                <w:sz w:val="16"/>
              </w:rPr>
            </w:pPr>
            <w:r>
              <w:rPr>
                <w:b/>
                <w:spacing w:val="-2"/>
                <w:sz w:val="16"/>
              </w:rPr>
              <w:t>EXCELLENT</w:t>
            </w:r>
          </w:p>
          <w:p w14:paraId="37E13A2A" w14:textId="77777777" w:rsidR="00C41E8E" w:rsidRDefault="00B31F58">
            <w:pPr>
              <w:pStyle w:val="TableParagraph"/>
              <w:spacing w:line="176" w:lineRule="exact"/>
              <w:ind w:left="15" w:right="15"/>
              <w:jc w:val="center"/>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c>
          <w:tcPr>
            <w:tcW w:w="1735" w:type="dxa"/>
            <w:tcBorders>
              <w:left w:val="dotted" w:sz="4" w:space="0" w:color="000000"/>
            </w:tcBorders>
            <w:shd w:val="clear" w:color="auto" w:fill="8DB3E0"/>
          </w:tcPr>
          <w:p w14:paraId="56811EF8" w14:textId="77777777" w:rsidR="00C41E8E" w:rsidRDefault="00B31F58">
            <w:pPr>
              <w:pStyle w:val="TableParagraph"/>
              <w:spacing w:line="169" w:lineRule="exact"/>
              <w:ind w:left="292"/>
              <w:rPr>
                <w:b/>
                <w:sz w:val="16"/>
              </w:rPr>
            </w:pPr>
            <w:r>
              <w:rPr>
                <w:b/>
                <w:spacing w:val="-2"/>
                <w:sz w:val="16"/>
              </w:rPr>
              <w:t>EXCEPTIONAL</w:t>
            </w:r>
          </w:p>
          <w:p w14:paraId="328DF566" w14:textId="77777777" w:rsidR="00C41E8E" w:rsidRDefault="00B31F58">
            <w:pPr>
              <w:pStyle w:val="TableParagraph"/>
              <w:spacing w:line="176" w:lineRule="exact"/>
              <w:ind w:left="240"/>
              <w:rPr>
                <w:b/>
                <w:sz w:val="16"/>
              </w:rPr>
            </w:pPr>
            <w:r>
              <w:rPr>
                <w:b/>
                <w:sz w:val="16"/>
              </w:rPr>
              <w:t>(1</w:t>
            </w:r>
            <w:r>
              <w:rPr>
                <w:b/>
                <w:sz w:val="16"/>
                <w:vertAlign w:val="superscript"/>
              </w:rPr>
              <w:t>st</w:t>
            </w:r>
            <w:r>
              <w:rPr>
                <w:b/>
                <w:spacing w:val="-16"/>
                <w:sz w:val="16"/>
              </w:rPr>
              <w:t xml:space="preserve"> </w:t>
            </w:r>
            <w:r>
              <w:rPr>
                <w:b/>
                <w:sz w:val="16"/>
              </w:rPr>
              <w:t>/</w:t>
            </w:r>
            <w:r>
              <w:rPr>
                <w:b/>
                <w:spacing w:val="-2"/>
                <w:sz w:val="16"/>
              </w:rPr>
              <w:t xml:space="preserve"> Distinction)</w:t>
            </w:r>
          </w:p>
        </w:tc>
      </w:tr>
      <w:tr w:rsidR="00C41E8E" w14:paraId="68C4B6B1" w14:textId="77777777">
        <w:trPr>
          <w:trHeight w:val="184"/>
        </w:trPr>
        <w:tc>
          <w:tcPr>
            <w:tcW w:w="1736" w:type="dxa"/>
            <w:shd w:val="clear" w:color="auto" w:fill="8DB3E0"/>
          </w:tcPr>
          <w:p w14:paraId="695CF5CC" w14:textId="77777777" w:rsidR="00C41E8E" w:rsidRDefault="00B31F58">
            <w:pPr>
              <w:pStyle w:val="TableParagraph"/>
              <w:spacing w:line="165" w:lineRule="exact"/>
              <w:ind w:left="283"/>
              <w:rPr>
                <w:b/>
                <w:sz w:val="16"/>
              </w:rPr>
            </w:pPr>
            <w:r>
              <w:rPr>
                <w:b/>
                <w:spacing w:val="-2"/>
                <w:sz w:val="16"/>
              </w:rPr>
              <w:t>Category</w:t>
            </w:r>
          </w:p>
        </w:tc>
        <w:tc>
          <w:tcPr>
            <w:tcW w:w="1738" w:type="dxa"/>
            <w:tcBorders>
              <w:right w:val="dotted" w:sz="4" w:space="0" w:color="000000"/>
            </w:tcBorders>
            <w:shd w:val="clear" w:color="auto" w:fill="8DB3E0"/>
          </w:tcPr>
          <w:p w14:paraId="2E4E744B" w14:textId="77777777" w:rsidR="00C41E8E" w:rsidRDefault="00B31F58">
            <w:pPr>
              <w:pStyle w:val="TableParagraph"/>
              <w:spacing w:line="165" w:lineRule="exact"/>
              <w:ind w:left="15" w:right="2"/>
              <w:jc w:val="center"/>
              <w:rPr>
                <w:b/>
                <w:sz w:val="16"/>
              </w:rPr>
            </w:pPr>
            <w:r>
              <w:rPr>
                <w:b/>
                <w:spacing w:val="-2"/>
                <w:sz w:val="16"/>
              </w:rPr>
              <w:t>0-</w:t>
            </w:r>
            <w:r>
              <w:rPr>
                <w:b/>
                <w:spacing w:val="-5"/>
                <w:sz w:val="16"/>
              </w:rPr>
              <w:t>29%</w:t>
            </w:r>
          </w:p>
        </w:tc>
        <w:tc>
          <w:tcPr>
            <w:tcW w:w="1734" w:type="dxa"/>
            <w:tcBorders>
              <w:left w:val="dotted" w:sz="4" w:space="0" w:color="000000"/>
            </w:tcBorders>
            <w:shd w:val="clear" w:color="auto" w:fill="8DB3E0"/>
          </w:tcPr>
          <w:p w14:paraId="12D02B47" w14:textId="77777777" w:rsidR="00C41E8E" w:rsidRDefault="00B31F58">
            <w:pPr>
              <w:pStyle w:val="TableParagraph"/>
              <w:spacing w:line="165" w:lineRule="exact"/>
              <w:ind w:left="10"/>
              <w:jc w:val="center"/>
              <w:rPr>
                <w:b/>
                <w:sz w:val="16"/>
              </w:rPr>
            </w:pPr>
            <w:r>
              <w:rPr>
                <w:b/>
                <w:spacing w:val="-2"/>
                <w:sz w:val="16"/>
              </w:rPr>
              <w:t>30-</w:t>
            </w:r>
            <w:r>
              <w:rPr>
                <w:b/>
                <w:spacing w:val="-5"/>
                <w:sz w:val="16"/>
              </w:rPr>
              <w:t>39%</w:t>
            </w:r>
          </w:p>
        </w:tc>
        <w:tc>
          <w:tcPr>
            <w:tcW w:w="1743" w:type="dxa"/>
            <w:tcBorders>
              <w:right w:val="dotted" w:sz="4" w:space="0" w:color="000000"/>
            </w:tcBorders>
            <w:shd w:val="clear" w:color="auto" w:fill="8DB3E0"/>
          </w:tcPr>
          <w:p w14:paraId="571907F3" w14:textId="77777777" w:rsidR="00C41E8E" w:rsidRDefault="00B31F58">
            <w:pPr>
              <w:pStyle w:val="TableParagraph"/>
              <w:spacing w:line="165" w:lineRule="exact"/>
              <w:ind w:left="21" w:right="12"/>
              <w:jc w:val="center"/>
              <w:rPr>
                <w:b/>
                <w:sz w:val="16"/>
              </w:rPr>
            </w:pPr>
            <w:r>
              <w:rPr>
                <w:b/>
                <w:spacing w:val="-2"/>
                <w:sz w:val="16"/>
              </w:rPr>
              <w:t>40-</w:t>
            </w:r>
            <w:r>
              <w:rPr>
                <w:b/>
                <w:spacing w:val="-5"/>
                <w:sz w:val="16"/>
              </w:rPr>
              <w:t>49%</w:t>
            </w:r>
          </w:p>
        </w:tc>
        <w:tc>
          <w:tcPr>
            <w:tcW w:w="1736" w:type="dxa"/>
            <w:tcBorders>
              <w:left w:val="dotted" w:sz="4" w:space="0" w:color="000000"/>
              <w:right w:val="dotted" w:sz="4" w:space="0" w:color="000000"/>
            </w:tcBorders>
            <w:shd w:val="clear" w:color="auto" w:fill="8DB3E0"/>
          </w:tcPr>
          <w:p w14:paraId="7652E837" w14:textId="77777777" w:rsidR="00C41E8E" w:rsidRDefault="00B31F58">
            <w:pPr>
              <w:pStyle w:val="TableParagraph"/>
              <w:spacing w:line="165" w:lineRule="exact"/>
              <w:ind w:left="11" w:right="10"/>
              <w:jc w:val="center"/>
              <w:rPr>
                <w:b/>
                <w:sz w:val="16"/>
              </w:rPr>
            </w:pPr>
            <w:r>
              <w:rPr>
                <w:b/>
                <w:spacing w:val="-2"/>
                <w:sz w:val="16"/>
              </w:rPr>
              <w:t>50-</w:t>
            </w:r>
            <w:r>
              <w:rPr>
                <w:b/>
                <w:spacing w:val="-5"/>
                <w:sz w:val="16"/>
              </w:rPr>
              <w:t>59%</w:t>
            </w:r>
          </w:p>
        </w:tc>
        <w:tc>
          <w:tcPr>
            <w:tcW w:w="1740" w:type="dxa"/>
            <w:tcBorders>
              <w:left w:val="dotted" w:sz="4" w:space="0" w:color="000000"/>
              <w:right w:val="dotted" w:sz="4" w:space="0" w:color="000000"/>
            </w:tcBorders>
            <w:shd w:val="clear" w:color="auto" w:fill="8DB3E0"/>
          </w:tcPr>
          <w:p w14:paraId="65A3783F" w14:textId="77777777" w:rsidR="00C41E8E" w:rsidRDefault="00B31F58">
            <w:pPr>
              <w:pStyle w:val="TableParagraph"/>
              <w:spacing w:line="165" w:lineRule="exact"/>
              <w:jc w:val="center"/>
              <w:rPr>
                <w:b/>
                <w:sz w:val="16"/>
              </w:rPr>
            </w:pPr>
            <w:r>
              <w:rPr>
                <w:b/>
                <w:spacing w:val="-2"/>
                <w:sz w:val="16"/>
              </w:rPr>
              <w:t>60-</w:t>
            </w:r>
            <w:r>
              <w:rPr>
                <w:b/>
                <w:spacing w:val="-5"/>
                <w:sz w:val="16"/>
              </w:rPr>
              <w:t>69%</w:t>
            </w:r>
          </w:p>
        </w:tc>
        <w:tc>
          <w:tcPr>
            <w:tcW w:w="1738" w:type="dxa"/>
            <w:tcBorders>
              <w:left w:val="dotted" w:sz="4" w:space="0" w:color="000000"/>
              <w:right w:val="dotted" w:sz="4" w:space="0" w:color="000000"/>
            </w:tcBorders>
            <w:shd w:val="clear" w:color="auto" w:fill="8DB3E0"/>
          </w:tcPr>
          <w:p w14:paraId="4B48E2E0" w14:textId="77777777" w:rsidR="00C41E8E" w:rsidRDefault="00B31F58">
            <w:pPr>
              <w:pStyle w:val="TableParagraph"/>
              <w:spacing w:line="165" w:lineRule="exact"/>
              <w:ind w:left="15" w:right="15"/>
              <w:jc w:val="center"/>
              <w:rPr>
                <w:b/>
                <w:sz w:val="16"/>
              </w:rPr>
            </w:pPr>
            <w:r>
              <w:rPr>
                <w:b/>
                <w:spacing w:val="-2"/>
                <w:sz w:val="16"/>
              </w:rPr>
              <w:t>70-</w:t>
            </w:r>
            <w:r>
              <w:rPr>
                <w:b/>
                <w:spacing w:val="-5"/>
                <w:sz w:val="16"/>
              </w:rPr>
              <w:t>84%</w:t>
            </w:r>
          </w:p>
        </w:tc>
        <w:tc>
          <w:tcPr>
            <w:tcW w:w="1735" w:type="dxa"/>
            <w:tcBorders>
              <w:left w:val="dotted" w:sz="4" w:space="0" w:color="000000"/>
            </w:tcBorders>
            <w:shd w:val="clear" w:color="auto" w:fill="8DB3E0"/>
          </w:tcPr>
          <w:p w14:paraId="46348AFC" w14:textId="77777777" w:rsidR="00C41E8E" w:rsidRDefault="00B31F58">
            <w:pPr>
              <w:pStyle w:val="TableParagraph"/>
              <w:spacing w:line="165" w:lineRule="exact"/>
              <w:ind w:left="542"/>
              <w:rPr>
                <w:b/>
                <w:sz w:val="16"/>
              </w:rPr>
            </w:pPr>
            <w:r>
              <w:rPr>
                <w:b/>
                <w:spacing w:val="-2"/>
                <w:sz w:val="16"/>
              </w:rPr>
              <w:t>85-</w:t>
            </w:r>
            <w:r>
              <w:rPr>
                <w:b/>
                <w:spacing w:val="-4"/>
                <w:sz w:val="16"/>
              </w:rPr>
              <w:t>100%</w:t>
            </w:r>
          </w:p>
        </w:tc>
      </w:tr>
      <w:tr w:rsidR="00C41E8E" w14:paraId="3D5BC03D" w14:textId="77777777">
        <w:trPr>
          <w:trHeight w:val="1473"/>
        </w:trPr>
        <w:tc>
          <w:tcPr>
            <w:tcW w:w="1736" w:type="dxa"/>
            <w:shd w:val="clear" w:color="auto" w:fill="8DB3E0"/>
          </w:tcPr>
          <w:p w14:paraId="5DA199A3" w14:textId="77777777" w:rsidR="00C41E8E" w:rsidRDefault="00B31F58">
            <w:pPr>
              <w:pStyle w:val="TableParagraph"/>
              <w:spacing w:before="1"/>
              <w:ind w:left="220"/>
              <w:rPr>
                <w:sz w:val="16"/>
              </w:rPr>
            </w:pPr>
            <w:r>
              <w:rPr>
                <w:sz w:val="16"/>
              </w:rPr>
              <w:t>and</w:t>
            </w:r>
            <w:r>
              <w:rPr>
                <w:spacing w:val="-12"/>
                <w:sz w:val="16"/>
              </w:rPr>
              <w:t xml:space="preserve"> </w:t>
            </w:r>
            <w:r>
              <w:rPr>
                <w:sz w:val="16"/>
              </w:rPr>
              <w:t>make</w:t>
            </w:r>
            <w:r>
              <w:rPr>
                <w:spacing w:val="-11"/>
                <w:sz w:val="16"/>
              </w:rPr>
              <w:t xml:space="preserve"> </w:t>
            </w:r>
            <w:r>
              <w:rPr>
                <w:sz w:val="16"/>
              </w:rPr>
              <w:t xml:space="preserve">sound </w:t>
            </w:r>
            <w:r>
              <w:rPr>
                <w:spacing w:val="-2"/>
                <w:sz w:val="16"/>
              </w:rPr>
              <w:t>judgements.)</w:t>
            </w:r>
          </w:p>
        </w:tc>
        <w:tc>
          <w:tcPr>
            <w:tcW w:w="1738" w:type="dxa"/>
            <w:tcBorders>
              <w:right w:val="dotted" w:sz="4" w:space="0" w:color="000000"/>
            </w:tcBorders>
          </w:tcPr>
          <w:p w14:paraId="1B8FED4A" w14:textId="77777777" w:rsidR="00C41E8E" w:rsidRDefault="00B31F58">
            <w:pPr>
              <w:pStyle w:val="TableParagraph"/>
              <w:spacing w:before="1"/>
              <w:ind w:left="114"/>
              <w:rPr>
                <w:sz w:val="16"/>
              </w:rPr>
            </w:pPr>
            <w:r>
              <w:rPr>
                <w:sz w:val="16"/>
              </w:rPr>
              <w:t>evidence</w:t>
            </w:r>
            <w:r>
              <w:rPr>
                <w:spacing w:val="-12"/>
                <w:sz w:val="16"/>
              </w:rPr>
              <w:t xml:space="preserve"> </w:t>
            </w:r>
            <w:r>
              <w:rPr>
                <w:sz w:val="16"/>
              </w:rPr>
              <w:t>to</w:t>
            </w:r>
            <w:r>
              <w:rPr>
                <w:spacing w:val="-11"/>
                <w:sz w:val="16"/>
              </w:rPr>
              <w:t xml:space="preserve"> </w:t>
            </w:r>
            <w:r>
              <w:rPr>
                <w:sz w:val="16"/>
              </w:rPr>
              <w:t>back</w:t>
            </w:r>
            <w:r>
              <w:rPr>
                <w:spacing w:val="-11"/>
                <w:sz w:val="16"/>
              </w:rPr>
              <w:t xml:space="preserve"> </w:t>
            </w:r>
            <w:r>
              <w:rPr>
                <w:sz w:val="16"/>
              </w:rPr>
              <w:t xml:space="preserve">up </w:t>
            </w:r>
            <w:r>
              <w:rPr>
                <w:spacing w:val="-2"/>
                <w:sz w:val="16"/>
              </w:rPr>
              <w:t>views.</w:t>
            </w:r>
          </w:p>
        </w:tc>
        <w:tc>
          <w:tcPr>
            <w:tcW w:w="1734" w:type="dxa"/>
            <w:tcBorders>
              <w:left w:val="dotted" w:sz="4" w:space="0" w:color="000000"/>
            </w:tcBorders>
          </w:tcPr>
          <w:p w14:paraId="7B8EF902" w14:textId="77777777" w:rsidR="00C41E8E" w:rsidRDefault="00B31F58">
            <w:pPr>
              <w:pStyle w:val="TableParagraph"/>
              <w:spacing w:before="1"/>
              <w:ind w:left="109" w:right="165"/>
              <w:rPr>
                <w:sz w:val="16"/>
              </w:rPr>
            </w:pPr>
            <w:r>
              <w:rPr>
                <w:sz w:val="16"/>
              </w:rPr>
              <w:t>statements made with scant evidence and</w:t>
            </w:r>
            <w:r>
              <w:rPr>
                <w:spacing w:val="-12"/>
                <w:sz w:val="16"/>
              </w:rPr>
              <w:t xml:space="preserve"> </w:t>
            </w:r>
            <w:r>
              <w:rPr>
                <w:sz w:val="16"/>
              </w:rPr>
              <w:t>unsubstantiated opinions. Ideas sometimes illogical and contradictory.</w:t>
            </w:r>
          </w:p>
        </w:tc>
        <w:tc>
          <w:tcPr>
            <w:tcW w:w="1743" w:type="dxa"/>
            <w:tcBorders>
              <w:right w:val="dotted" w:sz="4" w:space="0" w:color="000000"/>
            </w:tcBorders>
          </w:tcPr>
          <w:p w14:paraId="36F3CCB8" w14:textId="77777777" w:rsidR="00C41E8E" w:rsidRDefault="00B31F58">
            <w:pPr>
              <w:pStyle w:val="TableParagraph"/>
              <w:spacing w:before="1"/>
              <w:ind w:left="116" w:right="212"/>
              <w:rPr>
                <w:sz w:val="16"/>
              </w:rPr>
            </w:pPr>
            <w:r>
              <w:rPr>
                <w:sz w:val="16"/>
              </w:rPr>
              <w:t>arguments and judgements but these may be underdeveloped or with a little inconsistency</w:t>
            </w:r>
            <w:r>
              <w:rPr>
                <w:spacing w:val="-12"/>
                <w:sz w:val="16"/>
              </w:rPr>
              <w:t xml:space="preserve"> </w:t>
            </w:r>
            <w:r>
              <w:rPr>
                <w:sz w:val="16"/>
              </w:rPr>
              <w:t>/</w:t>
            </w:r>
            <w:r>
              <w:rPr>
                <w:spacing w:val="-11"/>
                <w:sz w:val="16"/>
              </w:rPr>
              <w:t xml:space="preserve"> </w:t>
            </w:r>
            <w:r>
              <w:rPr>
                <w:sz w:val="16"/>
              </w:rPr>
              <w:t xml:space="preserve">mis- </w:t>
            </w:r>
            <w:r>
              <w:rPr>
                <w:spacing w:val="-2"/>
                <w:sz w:val="16"/>
              </w:rPr>
              <w:t>interpretation.</w:t>
            </w:r>
          </w:p>
        </w:tc>
        <w:tc>
          <w:tcPr>
            <w:tcW w:w="1736" w:type="dxa"/>
            <w:tcBorders>
              <w:left w:val="dotted" w:sz="4" w:space="0" w:color="000000"/>
              <w:right w:val="dotted" w:sz="4" w:space="0" w:color="000000"/>
            </w:tcBorders>
          </w:tcPr>
          <w:p w14:paraId="42018696" w14:textId="77777777" w:rsidR="00C41E8E" w:rsidRDefault="00B31F58">
            <w:pPr>
              <w:pStyle w:val="TableParagraph"/>
              <w:spacing w:before="1"/>
              <w:ind w:left="108" w:right="240"/>
              <w:rPr>
                <w:sz w:val="16"/>
              </w:rPr>
            </w:pPr>
            <w:r>
              <w:rPr>
                <w:sz w:val="16"/>
              </w:rPr>
              <w:t>Mostly</w:t>
            </w:r>
            <w:r>
              <w:rPr>
                <w:spacing w:val="-2"/>
                <w:sz w:val="16"/>
              </w:rPr>
              <w:t xml:space="preserve"> </w:t>
            </w:r>
            <w:r>
              <w:rPr>
                <w:sz w:val="16"/>
              </w:rPr>
              <w:t>valid arguments and logical</w:t>
            </w:r>
            <w:r>
              <w:rPr>
                <w:spacing w:val="-12"/>
                <w:sz w:val="16"/>
              </w:rPr>
              <w:t xml:space="preserve"> </w:t>
            </w:r>
            <w:r>
              <w:rPr>
                <w:sz w:val="16"/>
              </w:rPr>
              <w:t>judgements.</w:t>
            </w:r>
          </w:p>
        </w:tc>
        <w:tc>
          <w:tcPr>
            <w:tcW w:w="1740" w:type="dxa"/>
            <w:tcBorders>
              <w:left w:val="dotted" w:sz="4" w:space="0" w:color="000000"/>
              <w:right w:val="dotted" w:sz="4" w:space="0" w:color="000000"/>
            </w:tcBorders>
          </w:tcPr>
          <w:p w14:paraId="4F94F6DE" w14:textId="77777777" w:rsidR="00C41E8E" w:rsidRDefault="00C41E8E">
            <w:pPr>
              <w:pStyle w:val="TableParagraph"/>
              <w:rPr>
                <w:rFonts w:ascii="Times New Roman"/>
                <w:sz w:val="16"/>
              </w:rPr>
            </w:pPr>
          </w:p>
        </w:tc>
        <w:tc>
          <w:tcPr>
            <w:tcW w:w="1738" w:type="dxa"/>
            <w:tcBorders>
              <w:left w:val="dotted" w:sz="4" w:space="0" w:color="000000"/>
              <w:right w:val="dotted" w:sz="4" w:space="0" w:color="000000"/>
            </w:tcBorders>
          </w:tcPr>
          <w:p w14:paraId="20CF7C57" w14:textId="77777777" w:rsidR="00C41E8E" w:rsidRDefault="00B31F58">
            <w:pPr>
              <w:pStyle w:val="TableParagraph"/>
              <w:spacing w:before="1"/>
              <w:ind w:left="105" w:right="165"/>
              <w:rPr>
                <w:sz w:val="16"/>
              </w:rPr>
            </w:pPr>
            <w:r>
              <w:rPr>
                <w:sz w:val="16"/>
              </w:rPr>
              <w:t xml:space="preserve">and valid </w:t>
            </w:r>
            <w:r>
              <w:rPr>
                <w:spacing w:val="-2"/>
                <w:sz w:val="16"/>
              </w:rPr>
              <w:t>judgements.</w:t>
            </w:r>
          </w:p>
        </w:tc>
        <w:tc>
          <w:tcPr>
            <w:tcW w:w="1735" w:type="dxa"/>
            <w:tcBorders>
              <w:left w:val="dotted" w:sz="4" w:space="0" w:color="000000"/>
            </w:tcBorders>
          </w:tcPr>
          <w:p w14:paraId="52E1D957" w14:textId="77777777" w:rsidR="00C41E8E" w:rsidRDefault="00B31F58">
            <w:pPr>
              <w:pStyle w:val="TableParagraph"/>
              <w:spacing w:before="1"/>
              <w:ind w:left="103"/>
              <w:rPr>
                <w:sz w:val="16"/>
              </w:rPr>
            </w:pPr>
            <w:r>
              <w:rPr>
                <w:sz w:val="16"/>
              </w:rPr>
              <w:t>make wholly appropriate</w:t>
            </w:r>
            <w:r>
              <w:rPr>
                <w:spacing w:val="-12"/>
                <w:sz w:val="16"/>
              </w:rPr>
              <w:t xml:space="preserve"> </w:t>
            </w:r>
            <w:r>
              <w:rPr>
                <w:sz w:val="16"/>
              </w:rPr>
              <w:t>and</w:t>
            </w:r>
            <w:r>
              <w:rPr>
                <w:spacing w:val="-11"/>
                <w:sz w:val="16"/>
              </w:rPr>
              <w:t xml:space="preserve"> </w:t>
            </w:r>
            <w:r>
              <w:rPr>
                <w:sz w:val="16"/>
              </w:rPr>
              <w:t xml:space="preserve">valid </w:t>
            </w:r>
            <w:r>
              <w:rPr>
                <w:spacing w:val="-2"/>
                <w:sz w:val="16"/>
              </w:rPr>
              <w:t>judgements.</w:t>
            </w:r>
          </w:p>
        </w:tc>
      </w:tr>
      <w:tr w:rsidR="00C41E8E" w14:paraId="400ABC40" w14:textId="77777777">
        <w:trPr>
          <w:trHeight w:val="3312"/>
        </w:trPr>
        <w:tc>
          <w:tcPr>
            <w:tcW w:w="1736" w:type="dxa"/>
            <w:shd w:val="clear" w:color="auto" w:fill="8DB3E0"/>
          </w:tcPr>
          <w:p w14:paraId="03EAB1A4" w14:textId="77777777" w:rsidR="00C41E8E" w:rsidRDefault="00B31F58">
            <w:pPr>
              <w:pStyle w:val="TableParagraph"/>
              <w:spacing w:before="27" w:line="252" w:lineRule="auto"/>
              <w:ind w:left="220" w:right="107"/>
              <w:rPr>
                <w:sz w:val="16"/>
              </w:rPr>
            </w:pPr>
            <w:r>
              <w:rPr>
                <w:b/>
                <w:sz w:val="16"/>
              </w:rPr>
              <w:t xml:space="preserve">Practical skills </w:t>
            </w:r>
            <w:r>
              <w:rPr>
                <w:spacing w:val="-2"/>
                <w:sz w:val="16"/>
              </w:rPr>
              <w:t xml:space="preserve">(Different </w:t>
            </w:r>
            <w:r>
              <w:rPr>
                <w:sz w:val="16"/>
              </w:rPr>
              <w:t>approaches to solving</w:t>
            </w:r>
            <w:r>
              <w:rPr>
                <w:spacing w:val="-8"/>
                <w:sz w:val="16"/>
              </w:rPr>
              <w:t xml:space="preserve"> </w:t>
            </w:r>
            <w:r>
              <w:rPr>
                <w:sz w:val="16"/>
              </w:rPr>
              <w:t>problems</w:t>
            </w:r>
            <w:r>
              <w:rPr>
                <w:spacing w:val="-8"/>
                <w:sz w:val="16"/>
              </w:rPr>
              <w:t xml:space="preserve"> </w:t>
            </w:r>
            <w:r>
              <w:rPr>
                <w:sz w:val="16"/>
              </w:rPr>
              <w:t xml:space="preserve">in </w:t>
            </w:r>
            <w:r>
              <w:rPr>
                <w:spacing w:val="-2"/>
                <w:sz w:val="16"/>
              </w:rPr>
              <w:t>particular</w:t>
            </w:r>
            <w:r>
              <w:rPr>
                <w:spacing w:val="8"/>
                <w:sz w:val="16"/>
              </w:rPr>
              <w:t xml:space="preserve"> </w:t>
            </w:r>
            <w:r>
              <w:rPr>
                <w:spacing w:val="-2"/>
                <w:sz w:val="16"/>
              </w:rPr>
              <w:t>contexts.)</w:t>
            </w:r>
          </w:p>
        </w:tc>
        <w:tc>
          <w:tcPr>
            <w:tcW w:w="1738" w:type="dxa"/>
            <w:tcBorders>
              <w:right w:val="dotted" w:sz="4" w:space="0" w:color="000000"/>
            </w:tcBorders>
          </w:tcPr>
          <w:p w14:paraId="5DAD8D02" w14:textId="77777777" w:rsidR="00C41E8E" w:rsidRDefault="00B31F58">
            <w:pPr>
              <w:pStyle w:val="TableParagraph"/>
              <w:spacing w:before="1"/>
              <w:ind w:left="114" w:right="209"/>
              <w:rPr>
                <w:sz w:val="16"/>
              </w:rPr>
            </w:pPr>
            <w:r>
              <w:rPr>
                <w:sz w:val="16"/>
              </w:rPr>
              <w:t>Limited</w:t>
            </w:r>
            <w:r>
              <w:rPr>
                <w:spacing w:val="-12"/>
                <w:sz w:val="16"/>
              </w:rPr>
              <w:t xml:space="preserve"> </w:t>
            </w:r>
            <w:r>
              <w:rPr>
                <w:sz w:val="16"/>
              </w:rPr>
              <w:t>or</w:t>
            </w:r>
            <w:r>
              <w:rPr>
                <w:spacing w:val="-11"/>
                <w:sz w:val="16"/>
              </w:rPr>
              <w:t xml:space="preserve"> </w:t>
            </w:r>
            <w:r>
              <w:rPr>
                <w:sz w:val="16"/>
              </w:rPr>
              <w:t>no</w:t>
            </w:r>
            <w:r>
              <w:rPr>
                <w:spacing w:val="-10"/>
                <w:sz w:val="16"/>
              </w:rPr>
              <w:t xml:space="preserve"> </w:t>
            </w:r>
            <w:r>
              <w:rPr>
                <w:sz w:val="16"/>
              </w:rPr>
              <w:t>use</w:t>
            </w:r>
            <w:r>
              <w:rPr>
                <w:spacing w:val="-10"/>
                <w:sz w:val="16"/>
              </w:rPr>
              <w:t xml:space="preserve"> </w:t>
            </w:r>
            <w:r>
              <w:rPr>
                <w:sz w:val="16"/>
              </w:rPr>
              <w:t xml:space="preserve">of taught, basic </w:t>
            </w:r>
            <w:r>
              <w:rPr>
                <w:sz w:val="16"/>
              </w:rPr>
              <w:t>methods,</w:t>
            </w:r>
            <w:r>
              <w:rPr>
                <w:spacing w:val="-12"/>
                <w:sz w:val="16"/>
              </w:rPr>
              <w:t xml:space="preserve"> </w:t>
            </w:r>
            <w:r>
              <w:rPr>
                <w:sz w:val="16"/>
              </w:rPr>
              <w:t xml:space="preserve">materials, tools and/or </w:t>
            </w:r>
            <w:r>
              <w:rPr>
                <w:spacing w:val="-2"/>
                <w:sz w:val="16"/>
              </w:rPr>
              <w:t>techniques.</w:t>
            </w:r>
          </w:p>
          <w:p w14:paraId="66077AEA" w14:textId="77777777" w:rsidR="00C41E8E" w:rsidRDefault="00B31F58">
            <w:pPr>
              <w:pStyle w:val="TableParagraph"/>
              <w:ind w:left="114" w:right="300"/>
              <w:rPr>
                <w:sz w:val="16"/>
              </w:rPr>
            </w:pPr>
            <w:r>
              <w:rPr>
                <w:sz w:val="16"/>
              </w:rPr>
              <w:t>Little or no appreciation</w:t>
            </w:r>
            <w:r>
              <w:rPr>
                <w:spacing w:val="-12"/>
                <w:sz w:val="16"/>
              </w:rPr>
              <w:t xml:space="preserve"> </w:t>
            </w:r>
            <w:r>
              <w:rPr>
                <w:sz w:val="16"/>
              </w:rPr>
              <w:t>of</w:t>
            </w:r>
            <w:r>
              <w:rPr>
                <w:spacing w:val="-11"/>
                <w:sz w:val="16"/>
              </w:rPr>
              <w:t xml:space="preserve"> </w:t>
            </w:r>
            <w:r>
              <w:rPr>
                <w:sz w:val="16"/>
              </w:rPr>
              <w:t xml:space="preserve">the context of the </w:t>
            </w:r>
            <w:r>
              <w:rPr>
                <w:spacing w:val="-2"/>
                <w:sz w:val="16"/>
              </w:rPr>
              <w:t>application.</w:t>
            </w:r>
          </w:p>
          <w:p w14:paraId="48034025" w14:textId="77777777" w:rsidR="00C41E8E" w:rsidRDefault="00B31F58">
            <w:pPr>
              <w:pStyle w:val="TableParagraph"/>
              <w:ind w:left="114" w:right="177"/>
              <w:rPr>
                <w:sz w:val="16"/>
              </w:rPr>
            </w:pPr>
            <w:r>
              <w:rPr>
                <w:sz w:val="16"/>
              </w:rPr>
              <w:t>Very</w:t>
            </w:r>
            <w:r>
              <w:rPr>
                <w:spacing w:val="-12"/>
                <w:sz w:val="16"/>
              </w:rPr>
              <w:t xml:space="preserve"> </w:t>
            </w:r>
            <w:r>
              <w:rPr>
                <w:sz w:val="16"/>
              </w:rPr>
              <w:t>weak</w:t>
            </w:r>
            <w:r>
              <w:rPr>
                <w:spacing w:val="-11"/>
                <w:sz w:val="16"/>
              </w:rPr>
              <w:t xml:space="preserve"> </w:t>
            </w:r>
            <w:r>
              <w:rPr>
                <w:sz w:val="16"/>
              </w:rPr>
              <w:t>evidence of different approaches to problem-solving in particular</w:t>
            </w:r>
            <w:r>
              <w:rPr>
                <w:spacing w:val="-2"/>
                <w:sz w:val="16"/>
              </w:rPr>
              <w:t xml:space="preserve"> </w:t>
            </w:r>
            <w:r>
              <w:rPr>
                <w:sz w:val="16"/>
              </w:rPr>
              <w:t>contexts.</w:t>
            </w:r>
          </w:p>
        </w:tc>
        <w:tc>
          <w:tcPr>
            <w:tcW w:w="1734" w:type="dxa"/>
            <w:tcBorders>
              <w:left w:val="dotted" w:sz="4" w:space="0" w:color="000000"/>
            </w:tcBorders>
          </w:tcPr>
          <w:p w14:paraId="3FC09CD0" w14:textId="77777777" w:rsidR="00C41E8E" w:rsidRDefault="00B31F58">
            <w:pPr>
              <w:pStyle w:val="TableParagraph"/>
              <w:spacing w:before="1"/>
              <w:ind w:left="109" w:right="130"/>
              <w:rPr>
                <w:sz w:val="16"/>
              </w:rPr>
            </w:pPr>
            <w:r>
              <w:rPr>
                <w:spacing w:val="-2"/>
                <w:sz w:val="16"/>
              </w:rPr>
              <w:t xml:space="preserve">Rudimentary </w:t>
            </w:r>
            <w:r>
              <w:rPr>
                <w:sz w:val="16"/>
              </w:rPr>
              <w:t>application</w:t>
            </w:r>
            <w:r>
              <w:rPr>
                <w:spacing w:val="-12"/>
                <w:sz w:val="16"/>
              </w:rPr>
              <w:t xml:space="preserve"> </w:t>
            </w:r>
            <w:r>
              <w:rPr>
                <w:sz w:val="16"/>
              </w:rPr>
              <w:t>of</w:t>
            </w:r>
            <w:r>
              <w:rPr>
                <w:spacing w:val="-11"/>
                <w:sz w:val="16"/>
              </w:rPr>
              <w:t xml:space="preserve"> </w:t>
            </w:r>
            <w:r>
              <w:rPr>
                <w:sz w:val="16"/>
              </w:rPr>
              <w:t xml:space="preserve">taught, basic methods, </w:t>
            </w:r>
            <w:r>
              <w:rPr>
                <w:sz w:val="16"/>
              </w:rPr>
              <w:t>materials, tools and/or techniques but without consideration and competence.</w:t>
            </w:r>
            <w:r>
              <w:rPr>
                <w:spacing w:val="-12"/>
                <w:sz w:val="16"/>
              </w:rPr>
              <w:t xml:space="preserve"> </w:t>
            </w:r>
            <w:r>
              <w:rPr>
                <w:sz w:val="16"/>
              </w:rPr>
              <w:t xml:space="preserve">Flawed appreciation of the context of the </w:t>
            </w:r>
            <w:r>
              <w:rPr>
                <w:spacing w:val="-2"/>
                <w:sz w:val="16"/>
              </w:rPr>
              <w:t>application.</w:t>
            </w:r>
          </w:p>
          <w:p w14:paraId="5B4CBB71" w14:textId="77777777" w:rsidR="00C41E8E" w:rsidRDefault="00B31F58">
            <w:pPr>
              <w:pStyle w:val="TableParagraph"/>
              <w:ind w:left="109" w:right="130"/>
              <w:rPr>
                <w:sz w:val="16"/>
              </w:rPr>
            </w:pPr>
            <w:r>
              <w:rPr>
                <w:sz w:val="16"/>
              </w:rPr>
              <w:t>Weak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r>
              <w:rPr>
                <w:sz w:val="16"/>
              </w:rPr>
              <w:t>in particular</w:t>
            </w:r>
            <w:r>
              <w:rPr>
                <w:spacing w:val="-2"/>
                <w:sz w:val="16"/>
              </w:rPr>
              <w:t xml:space="preserve"> </w:t>
            </w:r>
            <w:r>
              <w:rPr>
                <w:sz w:val="16"/>
              </w:rPr>
              <w:t>contexts.</w:t>
            </w:r>
          </w:p>
        </w:tc>
        <w:tc>
          <w:tcPr>
            <w:tcW w:w="1743" w:type="dxa"/>
            <w:tcBorders>
              <w:right w:val="dotted" w:sz="4" w:space="0" w:color="000000"/>
            </w:tcBorders>
          </w:tcPr>
          <w:p w14:paraId="29BFBCC3" w14:textId="77777777" w:rsidR="00C41E8E" w:rsidRDefault="00B31F58">
            <w:pPr>
              <w:pStyle w:val="TableParagraph"/>
              <w:spacing w:before="1"/>
              <w:ind w:left="116" w:right="212"/>
              <w:rPr>
                <w:sz w:val="16"/>
              </w:rPr>
            </w:pPr>
            <w:r>
              <w:rPr>
                <w:sz w:val="16"/>
              </w:rPr>
              <w:t>An adequate awareness and mostly appropriate application</w:t>
            </w:r>
            <w:r>
              <w:rPr>
                <w:spacing w:val="-2"/>
                <w:sz w:val="16"/>
              </w:rPr>
              <w:t xml:space="preserve"> </w:t>
            </w:r>
            <w:r>
              <w:rPr>
                <w:sz w:val="16"/>
              </w:rPr>
              <w:t>of basic methods,</w:t>
            </w:r>
            <w:r>
              <w:rPr>
                <w:spacing w:val="-12"/>
                <w:sz w:val="16"/>
              </w:rPr>
              <w:t xml:space="preserve"> </w:t>
            </w:r>
            <w:r>
              <w:rPr>
                <w:sz w:val="16"/>
              </w:rPr>
              <w:t xml:space="preserve">materials, tools and/or </w:t>
            </w:r>
            <w:r>
              <w:rPr>
                <w:spacing w:val="-2"/>
                <w:sz w:val="16"/>
              </w:rPr>
              <w:t>techniques.</w:t>
            </w:r>
          </w:p>
          <w:p w14:paraId="3BB94F18" w14:textId="77777777" w:rsidR="00C41E8E" w:rsidRDefault="00B31F58">
            <w:pPr>
              <w:pStyle w:val="TableParagraph"/>
              <w:spacing w:before="1"/>
              <w:ind w:left="116" w:right="107"/>
              <w:rPr>
                <w:sz w:val="16"/>
              </w:rPr>
            </w:pPr>
            <w:r>
              <w:rPr>
                <w:sz w:val="16"/>
              </w:rPr>
              <w:t>Basic</w:t>
            </w:r>
            <w:r>
              <w:rPr>
                <w:spacing w:val="-12"/>
                <w:sz w:val="16"/>
              </w:rPr>
              <w:t xml:space="preserve"> </w:t>
            </w:r>
            <w:r>
              <w:rPr>
                <w:sz w:val="16"/>
              </w:rPr>
              <w:t>appreciation</w:t>
            </w:r>
            <w:r>
              <w:rPr>
                <w:spacing w:val="-11"/>
                <w:sz w:val="16"/>
              </w:rPr>
              <w:t xml:space="preserve"> </w:t>
            </w:r>
            <w:r>
              <w:rPr>
                <w:sz w:val="16"/>
              </w:rPr>
              <w:t xml:space="preserve">of the context of the </w:t>
            </w:r>
            <w:r>
              <w:rPr>
                <w:spacing w:val="-2"/>
                <w:sz w:val="16"/>
              </w:rPr>
              <w:t>application.</w:t>
            </w:r>
          </w:p>
          <w:p w14:paraId="4F1C25C8" w14:textId="77777777" w:rsidR="00C41E8E" w:rsidRDefault="00B31F58">
            <w:pPr>
              <w:pStyle w:val="TableParagraph"/>
              <w:ind w:left="116" w:right="212"/>
              <w:rPr>
                <w:sz w:val="16"/>
              </w:rPr>
            </w:pPr>
            <w:r>
              <w:rPr>
                <w:sz w:val="16"/>
              </w:rPr>
              <w:t>Can identify problems in particular</w:t>
            </w:r>
            <w:r>
              <w:rPr>
                <w:spacing w:val="-12"/>
                <w:sz w:val="16"/>
              </w:rPr>
              <w:t xml:space="preserve"> </w:t>
            </w:r>
            <w:r>
              <w:rPr>
                <w:sz w:val="16"/>
              </w:rPr>
              <w:t>contexts and</w:t>
            </w:r>
            <w:r>
              <w:rPr>
                <w:spacing w:val="-12"/>
                <w:sz w:val="16"/>
              </w:rPr>
              <w:t xml:space="preserve"> </w:t>
            </w:r>
            <w:r>
              <w:rPr>
                <w:sz w:val="16"/>
              </w:rPr>
              <w:t>propose</w:t>
            </w:r>
            <w:r>
              <w:rPr>
                <w:spacing w:val="-11"/>
                <w:sz w:val="16"/>
              </w:rPr>
              <w:t xml:space="preserve"> </w:t>
            </w:r>
            <w:r>
              <w:rPr>
                <w:sz w:val="16"/>
              </w:rPr>
              <w:t xml:space="preserve">basic </w:t>
            </w:r>
            <w:r>
              <w:rPr>
                <w:spacing w:val="-2"/>
                <w:sz w:val="16"/>
              </w:rPr>
              <w:t xml:space="preserve">alternative </w:t>
            </w:r>
            <w:r>
              <w:rPr>
                <w:sz w:val="16"/>
              </w:rPr>
              <w:t>approaches or</w:t>
            </w:r>
          </w:p>
          <w:p w14:paraId="05E2503D" w14:textId="77777777" w:rsidR="00C41E8E" w:rsidRDefault="00B31F58">
            <w:pPr>
              <w:pStyle w:val="TableParagraph"/>
              <w:spacing w:before="11" w:line="168" w:lineRule="exact"/>
              <w:ind w:left="116" w:right="107"/>
              <w:rPr>
                <w:sz w:val="16"/>
              </w:rPr>
            </w:pPr>
            <w:r>
              <w:rPr>
                <w:sz w:val="16"/>
              </w:rPr>
              <w:t>solutions though there</w:t>
            </w:r>
            <w:r>
              <w:rPr>
                <w:spacing w:val="-12"/>
                <w:sz w:val="16"/>
              </w:rPr>
              <w:t xml:space="preserve"> </w:t>
            </w:r>
            <w:r>
              <w:rPr>
                <w:sz w:val="16"/>
              </w:rPr>
              <w:t>may</w:t>
            </w:r>
            <w:r>
              <w:rPr>
                <w:spacing w:val="-11"/>
                <w:sz w:val="16"/>
              </w:rPr>
              <w:t xml:space="preserve"> </w:t>
            </w:r>
            <w:r>
              <w:rPr>
                <w:sz w:val="16"/>
              </w:rPr>
              <w:t>be</w:t>
            </w:r>
            <w:r>
              <w:rPr>
                <w:spacing w:val="-11"/>
                <w:sz w:val="16"/>
              </w:rPr>
              <w:t xml:space="preserve"> </w:t>
            </w:r>
            <w:r>
              <w:rPr>
                <w:sz w:val="16"/>
              </w:rPr>
              <w:t>errors.</w:t>
            </w:r>
          </w:p>
        </w:tc>
        <w:tc>
          <w:tcPr>
            <w:tcW w:w="1736" w:type="dxa"/>
            <w:tcBorders>
              <w:left w:val="dotted" w:sz="4" w:space="0" w:color="000000"/>
              <w:right w:val="dotted" w:sz="4" w:space="0" w:color="000000"/>
            </w:tcBorders>
          </w:tcPr>
          <w:p w14:paraId="562CDAD2" w14:textId="77777777" w:rsidR="00C41E8E" w:rsidRDefault="00B31F58">
            <w:pPr>
              <w:pStyle w:val="TableParagraph"/>
              <w:spacing w:before="1"/>
              <w:ind w:left="108" w:right="213"/>
              <w:rPr>
                <w:sz w:val="16"/>
              </w:rPr>
            </w:pPr>
            <w:r>
              <w:rPr>
                <w:sz w:val="16"/>
              </w:rPr>
              <w:t xml:space="preserve">A good and </w:t>
            </w:r>
            <w:r>
              <w:rPr>
                <w:spacing w:val="-2"/>
                <w:sz w:val="16"/>
              </w:rPr>
              <w:t xml:space="preserve">appropriate </w:t>
            </w:r>
            <w:r>
              <w:rPr>
                <w:sz w:val="16"/>
              </w:rPr>
              <w:t>application</w:t>
            </w:r>
            <w:r>
              <w:rPr>
                <w:spacing w:val="-2"/>
                <w:sz w:val="16"/>
              </w:rPr>
              <w:t xml:space="preserve"> </w:t>
            </w:r>
            <w:r>
              <w:rPr>
                <w:sz w:val="16"/>
              </w:rPr>
              <w:t>of basic methods,</w:t>
            </w:r>
            <w:r>
              <w:rPr>
                <w:spacing w:val="-12"/>
                <w:sz w:val="16"/>
              </w:rPr>
              <w:t xml:space="preserve"> </w:t>
            </w:r>
            <w:r>
              <w:rPr>
                <w:sz w:val="16"/>
              </w:rPr>
              <w:t xml:space="preserve">materials, tools and/or </w:t>
            </w:r>
            <w:r>
              <w:rPr>
                <w:spacing w:val="-2"/>
                <w:sz w:val="16"/>
              </w:rPr>
              <w:t>techniques.</w:t>
            </w:r>
          </w:p>
          <w:p w14:paraId="11D3A001" w14:textId="77777777" w:rsidR="00C41E8E" w:rsidRDefault="00B31F58">
            <w:pPr>
              <w:pStyle w:val="TableParagraph"/>
              <w:ind w:left="108" w:right="144"/>
              <w:rPr>
                <w:sz w:val="16"/>
              </w:rPr>
            </w:pPr>
            <w:r>
              <w:rPr>
                <w:sz w:val="16"/>
              </w:rPr>
              <w:t>Clear</w:t>
            </w:r>
            <w:r>
              <w:rPr>
                <w:spacing w:val="-12"/>
                <w:sz w:val="16"/>
              </w:rPr>
              <w:t xml:space="preserve"> </w:t>
            </w:r>
            <w:r>
              <w:rPr>
                <w:sz w:val="16"/>
              </w:rPr>
              <w:t>appreciation</w:t>
            </w:r>
            <w:r>
              <w:rPr>
                <w:spacing w:val="-11"/>
                <w:sz w:val="16"/>
              </w:rPr>
              <w:t xml:space="preserve"> </w:t>
            </w:r>
            <w:r>
              <w:rPr>
                <w:sz w:val="16"/>
              </w:rPr>
              <w:t xml:space="preserve">of the context of the </w:t>
            </w:r>
            <w:r>
              <w:rPr>
                <w:spacing w:val="-2"/>
                <w:sz w:val="16"/>
              </w:rPr>
              <w:t>application.</w:t>
            </w:r>
          </w:p>
          <w:p w14:paraId="7EAE078C" w14:textId="77777777" w:rsidR="00C41E8E" w:rsidRDefault="00B31F58">
            <w:pPr>
              <w:pStyle w:val="TableParagraph"/>
              <w:ind w:left="108" w:right="144"/>
              <w:rPr>
                <w:sz w:val="16"/>
              </w:rPr>
            </w:pPr>
            <w:r>
              <w:rPr>
                <w:sz w:val="16"/>
              </w:rPr>
              <w:t>Good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proofErr w:type="gramStart"/>
            <w:r>
              <w:rPr>
                <w:sz w:val="16"/>
              </w:rPr>
              <w:t>in particular</w:t>
            </w:r>
            <w:r>
              <w:rPr>
                <w:spacing w:val="-2"/>
                <w:sz w:val="16"/>
              </w:rPr>
              <w:t xml:space="preserve"> </w:t>
            </w:r>
            <w:r>
              <w:rPr>
                <w:sz w:val="16"/>
              </w:rPr>
              <w:t>contexts</w:t>
            </w:r>
            <w:proofErr w:type="gramEnd"/>
            <w:r>
              <w:rPr>
                <w:sz w:val="16"/>
              </w:rPr>
              <w:t xml:space="preserve"> and</w:t>
            </w:r>
            <w:r>
              <w:rPr>
                <w:spacing w:val="-12"/>
                <w:sz w:val="16"/>
              </w:rPr>
              <w:t xml:space="preserve"> </w:t>
            </w:r>
            <w:r>
              <w:rPr>
                <w:sz w:val="16"/>
              </w:rPr>
              <w:t>proposes</w:t>
            </w:r>
            <w:r>
              <w:rPr>
                <w:spacing w:val="-11"/>
                <w:sz w:val="16"/>
              </w:rPr>
              <w:t xml:space="preserve"> </w:t>
            </w:r>
            <w:r>
              <w:rPr>
                <w:sz w:val="16"/>
              </w:rPr>
              <w:t xml:space="preserve">mostly </w:t>
            </w:r>
            <w:r>
              <w:rPr>
                <w:spacing w:val="-2"/>
                <w:sz w:val="16"/>
              </w:rPr>
              <w:t>appropriate</w:t>
            </w:r>
            <w:r>
              <w:rPr>
                <w:spacing w:val="40"/>
                <w:sz w:val="16"/>
              </w:rPr>
              <w:t xml:space="preserve"> </w:t>
            </w:r>
            <w:r>
              <w:rPr>
                <w:spacing w:val="-2"/>
                <w:sz w:val="16"/>
              </w:rPr>
              <w:t>solutions.</w:t>
            </w:r>
          </w:p>
        </w:tc>
        <w:tc>
          <w:tcPr>
            <w:tcW w:w="1740" w:type="dxa"/>
            <w:tcBorders>
              <w:left w:val="dotted" w:sz="4" w:space="0" w:color="000000"/>
              <w:right w:val="dotted" w:sz="4" w:space="0" w:color="000000"/>
            </w:tcBorders>
          </w:tcPr>
          <w:p w14:paraId="7564871C" w14:textId="77777777" w:rsidR="00C41E8E" w:rsidRDefault="00B31F58">
            <w:pPr>
              <w:pStyle w:val="TableParagraph"/>
              <w:spacing w:before="1"/>
              <w:ind w:left="107" w:right="218"/>
              <w:rPr>
                <w:sz w:val="16"/>
              </w:rPr>
            </w:pPr>
            <w:r>
              <w:rPr>
                <w:sz w:val="16"/>
              </w:rPr>
              <w:t>A very good application of a range of basic methods,</w:t>
            </w:r>
            <w:r>
              <w:rPr>
                <w:spacing w:val="-12"/>
                <w:sz w:val="16"/>
              </w:rPr>
              <w:t xml:space="preserve"> </w:t>
            </w:r>
            <w:r>
              <w:rPr>
                <w:sz w:val="16"/>
              </w:rPr>
              <w:t xml:space="preserve">materials, tools and/or </w:t>
            </w:r>
            <w:r>
              <w:rPr>
                <w:spacing w:val="-2"/>
                <w:sz w:val="16"/>
              </w:rPr>
              <w:t>techniques.</w:t>
            </w:r>
          </w:p>
          <w:p w14:paraId="2CA023C0" w14:textId="77777777" w:rsidR="00C41E8E" w:rsidRDefault="00B31F58">
            <w:pPr>
              <w:pStyle w:val="TableParagraph"/>
              <w:ind w:left="107" w:right="149"/>
              <w:rPr>
                <w:sz w:val="16"/>
              </w:rPr>
            </w:pPr>
            <w:r>
              <w:rPr>
                <w:sz w:val="16"/>
              </w:rPr>
              <w:t>Very good consideration of the context of the application. Very good evidence of different</w:t>
            </w:r>
            <w:r>
              <w:rPr>
                <w:spacing w:val="-12"/>
                <w:sz w:val="16"/>
              </w:rPr>
              <w:t xml:space="preserve"> </w:t>
            </w:r>
            <w:r>
              <w:rPr>
                <w:sz w:val="16"/>
              </w:rPr>
              <w:t>approaches to</w:t>
            </w:r>
            <w:r>
              <w:rPr>
                <w:spacing w:val="-12"/>
                <w:sz w:val="16"/>
              </w:rPr>
              <w:t xml:space="preserve"> </w:t>
            </w:r>
            <w:r>
              <w:rPr>
                <w:sz w:val="16"/>
              </w:rPr>
              <w:t>problem-solving</w:t>
            </w:r>
            <w:r>
              <w:rPr>
                <w:spacing w:val="-11"/>
                <w:sz w:val="16"/>
              </w:rPr>
              <w:t xml:space="preserve"> </w:t>
            </w:r>
            <w:proofErr w:type="gramStart"/>
            <w:r>
              <w:rPr>
                <w:sz w:val="16"/>
              </w:rPr>
              <w:t>in particular</w:t>
            </w:r>
            <w:r>
              <w:rPr>
                <w:spacing w:val="-2"/>
                <w:sz w:val="16"/>
              </w:rPr>
              <w:t xml:space="preserve"> </w:t>
            </w:r>
            <w:r>
              <w:rPr>
                <w:sz w:val="16"/>
              </w:rPr>
              <w:t>contexts</w:t>
            </w:r>
            <w:proofErr w:type="gramEnd"/>
            <w:r>
              <w:rPr>
                <w:sz w:val="16"/>
              </w:rPr>
              <w:t xml:space="preserve"> and proposes </w:t>
            </w:r>
            <w:r>
              <w:rPr>
                <w:spacing w:val="-2"/>
                <w:sz w:val="16"/>
              </w:rPr>
              <w:t>appropriate</w:t>
            </w:r>
            <w:r>
              <w:rPr>
                <w:spacing w:val="40"/>
                <w:sz w:val="16"/>
              </w:rPr>
              <w:t xml:space="preserve"> </w:t>
            </w:r>
            <w:r>
              <w:rPr>
                <w:spacing w:val="-2"/>
                <w:sz w:val="16"/>
              </w:rPr>
              <w:t>solutions.</w:t>
            </w:r>
          </w:p>
        </w:tc>
        <w:tc>
          <w:tcPr>
            <w:tcW w:w="1738" w:type="dxa"/>
            <w:tcBorders>
              <w:left w:val="dotted" w:sz="4" w:space="0" w:color="000000"/>
              <w:right w:val="dotted" w:sz="4" w:space="0" w:color="000000"/>
            </w:tcBorders>
          </w:tcPr>
          <w:p w14:paraId="168849DB" w14:textId="77777777" w:rsidR="00C41E8E" w:rsidRDefault="00B31F58">
            <w:pPr>
              <w:pStyle w:val="TableParagraph"/>
              <w:spacing w:before="1"/>
              <w:ind w:left="105" w:right="298"/>
              <w:rPr>
                <w:sz w:val="16"/>
              </w:rPr>
            </w:pPr>
            <w:r>
              <w:rPr>
                <w:sz w:val="16"/>
              </w:rPr>
              <w:t>An advanced application of a range of taught, basic methods, materials, tools and/or</w:t>
            </w:r>
            <w:r>
              <w:rPr>
                <w:spacing w:val="-12"/>
                <w:sz w:val="16"/>
              </w:rPr>
              <w:t xml:space="preserve"> </w:t>
            </w:r>
            <w:r>
              <w:rPr>
                <w:sz w:val="16"/>
              </w:rPr>
              <w:t>techniques. The</w:t>
            </w:r>
            <w:r>
              <w:rPr>
                <w:spacing w:val="-2"/>
                <w:sz w:val="16"/>
              </w:rPr>
              <w:t xml:space="preserve"> </w:t>
            </w:r>
            <w:r>
              <w:rPr>
                <w:sz w:val="16"/>
              </w:rPr>
              <w:t xml:space="preserve">context of the application is well considered, and </w:t>
            </w:r>
            <w:r>
              <w:rPr>
                <w:spacing w:val="-2"/>
                <w:sz w:val="16"/>
              </w:rPr>
              <w:t>insightful.</w:t>
            </w:r>
          </w:p>
          <w:p w14:paraId="05860684" w14:textId="77777777" w:rsidR="00C41E8E" w:rsidRDefault="00B31F58">
            <w:pPr>
              <w:pStyle w:val="TableParagraph"/>
              <w:spacing w:before="1"/>
              <w:ind w:left="105" w:right="113"/>
              <w:rPr>
                <w:sz w:val="16"/>
              </w:rPr>
            </w:pPr>
            <w:r>
              <w:rPr>
                <w:sz w:val="16"/>
              </w:rPr>
              <w:t>Excellent</w:t>
            </w:r>
            <w:r>
              <w:rPr>
                <w:spacing w:val="-12"/>
                <w:sz w:val="16"/>
              </w:rPr>
              <w:t xml:space="preserve"> </w:t>
            </w:r>
            <w:r>
              <w:rPr>
                <w:sz w:val="16"/>
              </w:rPr>
              <w:t>evidence</w:t>
            </w:r>
            <w:r>
              <w:rPr>
                <w:spacing w:val="-11"/>
                <w:sz w:val="16"/>
              </w:rPr>
              <w:t xml:space="preserve"> </w:t>
            </w:r>
            <w:r>
              <w:rPr>
                <w:sz w:val="16"/>
              </w:rPr>
              <w:t xml:space="preserve">of different approaches to </w:t>
            </w:r>
            <w:r>
              <w:rPr>
                <w:sz w:val="16"/>
              </w:rPr>
              <w:t>problem-solving</w:t>
            </w:r>
            <w:r>
              <w:rPr>
                <w:spacing w:val="-3"/>
                <w:sz w:val="16"/>
              </w:rPr>
              <w:t xml:space="preserve"> </w:t>
            </w:r>
            <w:proofErr w:type="gramStart"/>
            <w:r>
              <w:rPr>
                <w:sz w:val="16"/>
              </w:rPr>
              <w:t>in particular</w:t>
            </w:r>
            <w:r>
              <w:rPr>
                <w:spacing w:val="-2"/>
                <w:sz w:val="16"/>
              </w:rPr>
              <w:t xml:space="preserve"> </w:t>
            </w:r>
            <w:r>
              <w:rPr>
                <w:sz w:val="16"/>
              </w:rPr>
              <w:t>contexts</w:t>
            </w:r>
            <w:proofErr w:type="gramEnd"/>
            <w:r>
              <w:rPr>
                <w:sz w:val="16"/>
              </w:rPr>
              <w:t xml:space="preserve"> and proposes </w:t>
            </w:r>
            <w:r>
              <w:rPr>
                <w:spacing w:val="-2"/>
                <w:sz w:val="16"/>
              </w:rPr>
              <w:t>appropriate</w:t>
            </w:r>
            <w:r>
              <w:rPr>
                <w:spacing w:val="80"/>
                <w:sz w:val="16"/>
              </w:rPr>
              <w:t xml:space="preserve"> </w:t>
            </w:r>
            <w:r>
              <w:rPr>
                <w:spacing w:val="-2"/>
                <w:sz w:val="16"/>
              </w:rPr>
              <w:t>solutions.</w:t>
            </w:r>
          </w:p>
        </w:tc>
        <w:tc>
          <w:tcPr>
            <w:tcW w:w="1735" w:type="dxa"/>
            <w:tcBorders>
              <w:left w:val="dotted" w:sz="4" w:space="0" w:color="000000"/>
            </w:tcBorders>
          </w:tcPr>
          <w:p w14:paraId="01B4B306" w14:textId="77777777" w:rsidR="00C41E8E" w:rsidRDefault="00B31F58">
            <w:pPr>
              <w:pStyle w:val="TableParagraph"/>
              <w:spacing w:before="1"/>
              <w:ind w:left="103"/>
              <w:rPr>
                <w:sz w:val="16"/>
              </w:rPr>
            </w:pPr>
            <w:r>
              <w:rPr>
                <w:sz w:val="16"/>
              </w:rPr>
              <w:t>Exceptional</w:t>
            </w:r>
            <w:r>
              <w:rPr>
                <w:spacing w:val="-12"/>
                <w:sz w:val="16"/>
              </w:rPr>
              <w:t xml:space="preserve"> </w:t>
            </w:r>
            <w:r>
              <w:rPr>
                <w:sz w:val="16"/>
              </w:rPr>
              <w:t>levels</w:t>
            </w:r>
            <w:r>
              <w:rPr>
                <w:spacing w:val="-11"/>
                <w:sz w:val="16"/>
              </w:rPr>
              <w:t xml:space="preserve"> </w:t>
            </w:r>
            <w:r>
              <w:rPr>
                <w:sz w:val="16"/>
              </w:rPr>
              <w:t>of application</w:t>
            </w:r>
            <w:r>
              <w:rPr>
                <w:spacing w:val="-2"/>
                <w:sz w:val="16"/>
              </w:rPr>
              <w:t xml:space="preserve"> </w:t>
            </w:r>
            <w:r>
              <w:rPr>
                <w:sz w:val="16"/>
              </w:rPr>
              <w:t xml:space="preserve">and deployment skills in particular practical </w:t>
            </w:r>
            <w:r>
              <w:rPr>
                <w:spacing w:val="-2"/>
                <w:sz w:val="16"/>
              </w:rPr>
              <w:t>contexts.</w:t>
            </w:r>
          </w:p>
          <w:p w14:paraId="0C44A215" w14:textId="77777777" w:rsidR="00C41E8E" w:rsidRDefault="00B31F58">
            <w:pPr>
              <w:pStyle w:val="TableParagraph"/>
              <w:ind w:left="103" w:right="123"/>
              <w:rPr>
                <w:sz w:val="16"/>
              </w:rPr>
            </w:pPr>
            <w:r>
              <w:rPr>
                <w:spacing w:val="-2"/>
                <w:sz w:val="16"/>
              </w:rPr>
              <w:t xml:space="preserve">Outstanding </w:t>
            </w:r>
            <w:r>
              <w:rPr>
                <w:sz w:val="16"/>
              </w:rPr>
              <w:t>identification of problems in</w:t>
            </w:r>
            <w:r>
              <w:rPr>
                <w:spacing w:val="40"/>
                <w:sz w:val="16"/>
              </w:rPr>
              <w:t xml:space="preserve"> </w:t>
            </w:r>
            <w:r>
              <w:rPr>
                <w:sz w:val="16"/>
              </w:rPr>
              <w:t>particular</w:t>
            </w:r>
            <w:r>
              <w:rPr>
                <w:spacing w:val="-2"/>
                <w:sz w:val="16"/>
              </w:rPr>
              <w:t xml:space="preserve"> </w:t>
            </w:r>
            <w:r>
              <w:rPr>
                <w:sz w:val="16"/>
              </w:rPr>
              <w:t>contexts and formulation of wholly appropriate, thoughtful</w:t>
            </w:r>
            <w:r>
              <w:rPr>
                <w:spacing w:val="-5"/>
                <w:sz w:val="16"/>
              </w:rPr>
              <w:t xml:space="preserve"> </w:t>
            </w:r>
            <w:r>
              <w:rPr>
                <w:sz w:val="16"/>
              </w:rPr>
              <w:t>solutions</w:t>
            </w:r>
            <w:r>
              <w:rPr>
                <w:spacing w:val="-4"/>
                <w:sz w:val="16"/>
              </w:rPr>
              <w:t xml:space="preserve"> </w:t>
            </w:r>
            <w:r>
              <w:rPr>
                <w:sz w:val="16"/>
              </w:rPr>
              <w:t xml:space="preserve">/ </w:t>
            </w:r>
            <w:r>
              <w:rPr>
                <w:spacing w:val="-2"/>
                <w:sz w:val="16"/>
              </w:rPr>
              <w:t>different</w:t>
            </w:r>
            <w:r>
              <w:rPr>
                <w:spacing w:val="6"/>
                <w:sz w:val="16"/>
              </w:rPr>
              <w:t xml:space="preserve"> </w:t>
            </w:r>
            <w:r>
              <w:rPr>
                <w:spacing w:val="-2"/>
                <w:sz w:val="16"/>
              </w:rPr>
              <w:t>approaches.</w:t>
            </w:r>
          </w:p>
        </w:tc>
      </w:tr>
      <w:tr w:rsidR="00C41E8E" w14:paraId="71AC8723" w14:textId="77777777">
        <w:trPr>
          <w:trHeight w:val="4603"/>
        </w:trPr>
        <w:tc>
          <w:tcPr>
            <w:tcW w:w="1736" w:type="dxa"/>
            <w:shd w:val="clear" w:color="auto" w:fill="8DB3E0"/>
          </w:tcPr>
          <w:p w14:paraId="76E4ABB1" w14:textId="77777777" w:rsidR="00C41E8E" w:rsidRDefault="00B31F58">
            <w:pPr>
              <w:pStyle w:val="TableParagraph"/>
              <w:spacing w:before="27"/>
              <w:ind w:left="220" w:right="92"/>
              <w:rPr>
                <w:b/>
                <w:sz w:val="16"/>
              </w:rPr>
            </w:pPr>
            <w:r>
              <w:rPr>
                <w:b/>
                <w:sz w:val="16"/>
              </w:rPr>
              <w:t>Transferable</w:t>
            </w:r>
            <w:r>
              <w:rPr>
                <w:b/>
                <w:spacing w:val="-12"/>
                <w:sz w:val="16"/>
              </w:rPr>
              <w:t xml:space="preserve"> </w:t>
            </w:r>
            <w:r>
              <w:rPr>
                <w:b/>
                <w:sz w:val="16"/>
              </w:rPr>
              <w:t xml:space="preserve">skills for life and </w:t>
            </w:r>
            <w:r>
              <w:rPr>
                <w:b/>
                <w:spacing w:val="-2"/>
                <w:sz w:val="16"/>
              </w:rPr>
              <w:t>professional practice</w:t>
            </w:r>
          </w:p>
          <w:p w14:paraId="3D9BAF05" w14:textId="77777777" w:rsidR="00C41E8E" w:rsidRDefault="00B31F58">
            <w:pPr>
              <w:pStyle w:val="TableParagraph"/>
              <w:spacing w:before="34"/>
              <w:ind w:left="220" w:right="104"/>
              <w:rPr>
                <w:sz w:val="16"/>
              </w:rPr>
            </w:pPr>
            <w:r>
              <w:rPr>
                <w:sz w:val="16"/>
              </w:rPr>
              <w:t xml:space="preserve">(Communicate the results of their </w:t>
            </w:r>
            <w:r>
              <w:rPr>
                <w:spacing w:val="-2"/>
                <w:sz w:val="16"/>
              </w:rPr>
              <w:t xml:space="preserve">study/work </w:t>
            </w:r>
            <w:r>
              <w:rPr>
                <w:sz w:val="16"/>
              </w:rPr>
              <w:t xml:space="preserve">accurately and reliably, and with structured and </w:t>
            </w:r>
            <w:r>
              <w:rPr>
                <w:spacing w:val="-2"/>
                <w:sz w:val="16"/>
              </w:rPr>
              <w:t xml:space="preserve">coherent </w:t>
            </w:r>
            <w:r>
              <w:rPr>
                <w:sz w:val="16"/>
              </w:rPr>
              <w:t>arguments; the qualities</w:t>
            </w:r>
            <w:r>
              <w:rPr>
                <w:spacing w:val="-12"/>
                <w:sz w:val="16"/>
              </w:rPr>
              <w:t xml:space="preserve"> </w:t>
            </w:r>
            <w:r>
              <w:rPr>
                <w:sz w:val="16"/>
              </w:rPr>
              <w:t>needed</w:t>
            </w:r>
            <w:r>
              <w:rPr>
                <w:spacing w:val="-11"/>
                <w:sz w:val="16"/>
              </w:rPr>
              <w:t xml:space="preserve"> </w:t>
            </w:r>
            <w:r>
              <w:rPr>
                <w:sz w:val="16"/>
              </w:rPr>
              <w:t xml:space="preserve">for </w:t>
            </w:r>
            <w:r>
              <w:rPr>
                <w:spacing w:val="-2"/>
                <w:sz w:val="16"/>
              </w:rPr>
              <w:t xml:space="preserve">employment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 xml:space="preserve">within a structured and </w:t>
            </w:r>
            <w:r>
              <w:rPr>
                <w:spacing w:val="-2"/>
                <w:sz w:val="16"/>
              </w:rPr>
              <w:t>managed environment.)</w:t>
            </w:r>
          </w:p>
        </w:tc>
        <w:tc>
          <w:tcPr>
            <w:tcW w:w="1738" w:type="dxa"/>
            <w:tcBorders>
              <w:right w:val="dotted" w:sz="4" w:space="0" w:color="000000"/>
            </w:tcBorders>
          </w:tcPr>
          <w:p w14:paraId="18962743" w14:textId="77777777" w:rsidR="00C41E8E" w:rsidRDefault="00B31F58">
            <w:pPr>
              <w:pStyle w:val="TableParagraph"/>
              <w:spacing w:before="1"/>
              <w:ind w:left="114" w:right="119"/>
              <w:rPr>
                <w:sz w:val="16"/>
              </w:rPr>
            </w:pPr>
            <w:r>
              <w:rPr>
                <w:sz w:val="16"/>
              </w:rPr>
              <w:t xml:space="preserve">Work is poorly </w:t>
            </w:r>
            <w:r>
              <w:rPr>
                <w:spacing w:val="-2"/>
                <w:sz w:val="16"/>
              </w:rPr>
              <w:t xml:space="preserve">structured, </w:t>
            </w:r>
            <w:proofErr w:type="spellStart"/>
            <w:r>
              <w:rPr>
                <w:spacing w:val="-2"/>
                <w:sz w:val="16"/>
              </w:rPr>
              <w:t>disorganised</w:t>
            </w:r>
            <w:proofErr w:type="spellEnd"/>
            <w:r>
              <w:rPr>
                <w:spacing w:val="-2"/>
                <w:sz w:val="16"/>
              </w:rPr>
              <w:t xml:space="preserve">, </w:t>
            </w:r>
            <w:r>
              <w:rPr>
                <w:sz w:val="16"/>
              </w:rPr>
              <w:t>inaccurate</w:t>
            </w:r>
            <w:r>
              <w:rPr>
                <w:spacing w:val="-2"/>
                <w:sz w:val="16"/>
              </w:rPr>
              <w:t xml:space="preserve"> </w:t>
            </w:r>
            <w:r>
              <w:rPr>
                <w:sz w:val="16"/>
              </w:rPr>
              <w:t xml:space="preserve">and/or </w:t>
            </w:r>
            <w:r>
              <w:rPr>
                <w:spacing w:val="-2"/>
                <w:sz w:val="16"/>
              </w:rPr>
              <w:t xml:space="preserve">confusingly </w:t>
            </w:r>
            <w:r>
              <w:rPr>
                <w:sz w:val="16"/>
              </w:rPr>
              <w:t>expressed. Very weak use of language</w:t>
            </w:r>
            <w:r>
              <w:rPr>
                <w:spacing w:val="-12"/>
                <w:sz w:val="16"/>
              </w:rPr>
              <w:t xml:space="preserve"> </w:t>
            </w:r>
            <w:r>
              <w:rPr>
                <w:sz w:val="16"/>
              </w:rPr>
              <w:t>and/or</w:t>
            </w:r>
            <w:r>
              <w:rPr>
                <w:spacing w:val="-11"/>
                <w:sz w:val="16"/>
              </w:rPr>
              <w:t xml:space="preserve"> </w:t>
            </w:r>
            <w:r>
              <w:rPr>
                <w:sz w:val="16"/>
              </w:rPr>
              <w:t>very inappropriate style. Failure to work effectively individual or</w:t>
            </w:r>
            <w:r>
              <w:rPr>
                <w:spacing w:val="-7"/>
                <w:sz w:val="16"/>
              </w:rPr>
              <w:t xml:space="preserve"> </w:t>
            </w:r>
            <w:r>
              <w:rPr>
                <w:sz w:val="16"/>
              </w:rPr>
              <w:t>as</w:t>
            </w:r>
            <w:r>
              <w:rPr>
                <w:spacing w:val="-5"/>
                <w:sz w:val="16"/>
              </w:rPr>
              <w:t xml:space="preserve"> </w:t>
            </w:r>
            <w:r>
              <w:rPr>
                <w:sz w:val="16"/>
              </w:rPr>
              <w:t>part</w:t>
            </w:r>
            <w:r>
              <w:rPr>
                <w:spacing w:val="-7"/>
                <w:sz w:val="16"/>
              </w:rPr>
              <w:t xml:space="preserve"> </w:t>
            </w:r>
            <w:r>
              <w:rPr>
                <w:sz w:val="16"/>
              </w:rPr>
              <w:t>of</w:t>
            </w:r>
            <w:r>
              <w:rPr>
                <w:spacing w:val="-7"/>
                <w:sz w:val="16"/>
              </w:rPr>
              <w:t xml:space="preserve"> </w:t>
            </w:r>
            <w:r>
              <w:rPr>
                <w:sz w:val="16"/>
              </w:rPr>
              <w:t>a</w:t>
            </w:r>
            <w:r>
              <w:rPr>
                <w:spacing w:val="-7"/>
                <w:sz w:val="16"/>
              </w:rPr>
              <w:t xml:space="preserve"> </w:t>
            </w:r>
            <w:r>
              <w:rPr>
                <w:sz w:val="16"/>
              </w:rPr>
              <w:t xml:space="preserve">group. Little or no evidence of the skills for </w:t>
            </w:r>
            <w:r>
              <w:rPr>
                <w:spacing w:val="-2"/>
                <w:sz w:val="16"/>
              </w:rPr>
              <w:t>employment</w:t>
            </w:r>
            <w:r>
              <w:rPr>
                <w:spacing w:val="40"/>
                <w:sz w:val="16"/>
              </w:rPr>
              <w:t xml:space="preserve"> </w:t>
            </w:r>
            <w:r>
              <w:rPr>
                <w:sz w:val="16"/>
              </w:rPr>
              <w:t>requiring the</w:t>
            </w:r>
            <w:r>
              <w:rPr>
                <w:spacing w:val="40"/>
                <w:sz w:val="16"/>
              </w:rPr>
              <w:t xml:space="preserve"> </w:t>
            </w:r>
            <w:r>
              <w:rPr>
                <w:sz w:val="16"/>
              </w:rPr>
              <w:t xml:space="preserve">exercise of some </w:t>
            </w:r>
            <w:r>
              <w:rPr>
                <w:spacing w:val="-2"/>
                <w:sz w:val="16"/>
              </w:rPr>
              <w:t>personal responsibility.</w:t>
            </w:r>
          </w:p>
        </w:tc>
        <w:tc>
          <w:tcPr>
            <w:tcW w:w="1734" w:type="dxa"/>
            <w:tcBorders>
              <w:left w:val="dotted" w:sz="4" w:space="0" w:color="000000"/>
              <w:right w:val="double" w:sz="2" w:space="0" w:color="000000"/>
            </w:tcBorders>
          </w:tcPr>
          <w:p w14:paraId="536D0404" w14:textId="77777777" w:rsidR="00C41E8E" w:rsidRDefault="00B31F58">
            <w:pPr>
              <w:pStyle w:val="TableParagraph"/>
              <w:spacing w:before="1"/>
              <w:ind w:left="109" w:right="132"/>
              <w:rPr>
                <w:sz w:val="16"/>
              </w:rPr>
            </w:pPr>
            <w:r>
              <w:rPr>
                <w:sz w:val="16"/>
              </w:rPr>
              <w:t>Work is poorly presented in a disjointed</w:t>
            </w:r>
            <w:r>
              <w:rPr>
                <w:spacing w:val="-2"/>
                <w:sz w:val="16"/>
              </w:rPr>
              <w:t xml:space="preserve"> </w:t>
            </w:r>
            <w:r>
              <w:rPr>
                <w:sz w:val="16"/>
              </w:rPr>
              <w:t xml:space="preserve">manner. It is loosely, and at times </w:t>
            </w:r>
            <w:r>
              <w:rPr>
                <w:sz w:val="16"/>
              </w:rPr>
              <w:t>incoherently, structured, with information</w:t>
            </w:r>
            <w:r>
              <w:rPr>
                <w:spacing w:val="-2"/>
                <w:sz w:val="16"/>
              </w:rPr>
              <w:t xml:space="preserve"> </w:t>
            </w:r>
            <w:r>
              <w:rPr>
                <w:sz w:val="16"/>
              </w:rPr>
              <w:t>and ideas often poorly expressed. Weak use of language and/or inappropriate style. Flawed approach to individual or group work, meeting only partial obligations to others. Limited evidence</w:t>
            </w:r>
            <w:r>
              <w:rPr>
                <w:spacing w:val="-12"/>
                <w:sz w:val="16"/>
              </w:rPr>
              <w:t xml:space="preserve"> </w:t>
            </w:r>
            <w:r>
              <w:rPr>
                <w:sz w:val="16"/>
              </w:rPr>
              <w:t>of</w:t>
            </w:r>
            <w:r>
              <w:rPr>
                <w:spacing w:val="-11"/>
                <w:sz w:val="16"/>
              </w:rPr>
              <w:t xml:space="preserve"> </w:t>
            </w:r>
            <w:r>
              <w:rPr>
                <w:sz w:val="16"/>
              </w:rPr>
              <w:t>the</w:t>
            </w:r>
            <w:r>
              <w:rPr>
                <w:spacing w:val="-11"/>
                <w:sz w:val="16"/>
              </w:rPr>
              <w:t xml:space="preserve"> </w:t>
            </w:r>
            <w:r>
              <w:rPr>
                <w:sz w:val="16"/>
              </w:rPr>
              <w:t xml:space="preserve">skills for employment requiring the exercise of some </w:t>
            </w:r>
            <w:r>
              <w:rPr>
                <w:spacing w:val="-2"/>
                <w:sz w:val="16"/>
              </w:rPr>
              <w:t>personal responsibility.</w:t>
            </w:r>
          </w:p>
        </w:tc>
        <w:tc>
          <w:tcPr>
            <w:tcW w:w="1743" w:type="dxa"/>
            <w:tcBorders>
              <w:left w:val="double" w:sz="2" w:space="0" w:color="000000"/>
              <w:right w:val="dotted" w:sz="4" w:space="0" w:color="000000"/>
            </w:tcBorders>
          </w:tcPr>
          <w:p w14:paraId="183FDCA8" w14:textId="77777777" w:rsidR="00C41E8E" w:rsidRDefault="00B31F58">
            <w:pPr>
              <w:pStyle w:val="TableParagraph"/>
              <w:spacing w:before="1"/>
              <w:ind w:left="101" w:right="168"/>
              <w:rPr>
                <w:sz w:val="16"/>
              </w:rPr>
            </w:pPr>
            <w:r>
              <w:rPr>
                <w:sz w:val="16"/>
              </w:rPr>
              <w:t>Mostly ordered presentation</w:t>
            </w:r>
            <w:r>
              <w:rPr>
                <w:spacing w:val="-2"/>
                <w:sz w:val="16"/>
              </w:rPr>
              <w:t xml:space="preserve"> </w:t>
            </w:r>
            <w:r>
              <w:rPr>
                <w:sz w:val="16"/>
              </w:rPr>
              <w:t xml:space="preserve">and structure in which relevant ideas / concepts are </w:t>
            </w:r>
            <w:r>
              <w:rPr>
                <w:spacing w:val="-2"/>
                <w:sz w:val="16"/>
              </w:rPr>
              <w:t xml:space="preserve">reasonably </w:t>
            </w:r>
            <w:r>
              <w:rPr>
                <w:sz w:val="16"/>
              </w:rPr>
              <w:t>expressed. Work may</w:t>
            </w:r>
            <w:r>
              <w:rPr>
                <w:spacing w:val="-1"/>
                <w:sz w:val="16"/>
              </w:rPr>
              <w:t xml:space="preserve"> </w:t>
            </w:r>
            <w:r>
              <w:rPr>
                <w:sz w:val="16"/>
              </w:rPr>
              <w:t>lack</w:t>
            </w:r>
            <w:r>
              <w:rPr>
                <w:spacing w:val="-1"/>
                <w:sz w:val="16"/>
              </w:rPr>
              <w:t xml:space="preserve"> </w:t>
            </w:r>
            <w:r>
              <w:rPr>
                <w:sz w:val="16"/>
              </w:rPr>
              <w:t>coherence and/or accuracy in places.</w:t>
            </w:r>
            <w:r>
              <w:rPr>
                <w:spacing w:val="-7"/>
                <w:sz w:val="16"/>
              </w:rPr>
              <w:t xml:space="preserve"> </w:t>
            </w:r>
            <w:r>
              <w:rPr>
                <w:sz w:val="16"/>
              </w:rPr>
              <w:t>Can</w:t>
            </w:r>
            <w:r>
              <w:rPr>
                <w:spacing w:val="-8"/>
                <w:sz w:val="16"/>
              </w:rPr>
              <w:t xml:space="preserve"> </w:t>
            </w:r>
            <w:r>
              <w:rPr>
                <w:sz w:val="16"/>
              </w:rPr>
              <w:t>work</w:t>
            </w:r>
            <w:r>
              <w:rPr>
                <w:spacing w:val="-6"/>
                <w:sz w:val="16"/>
              </w:rPr>
              <w:t xml:space="preserve"> </w:t>
            </w:r>
            <w:r>
              <w:rPr>
                <w:sz w:val="16"/>
              </w:rPr>
              <w:t>as part of a group, meeting</w:t>
            </w:r>
            <w:r>
              <w:rPr>
                <w:spacing w:val="-2"/>
                <w:sz w:val="16"/>
              </w:rPr>
              <w:t xml:space="preserve"> </w:t>
            </w:r>
            <w:r>
              <w:rPr>
                <w:sz w:val="16"/>
              </w:rPr>
              <w:t>most obligations</w:t>
            </w:r>
            <w:r>
              <w:rPr>
                <w:spacing w:val="-5"/>
                <w:sz w:val="16"/>
              </w:rPr>
              <w:t xml:space="preserve"> </w:t>
            </w:r>
            <w:r>
              <w:rPr>
                <w:sz w:val="16"/>
              </w:rPr>
              <w:t>to</w:t>
            </w:r>
            <w:r>
              <w:rPr>
                <w:spacing w:val="-7"/>
                <w:sz w:val="16"/>
              </w:rPr>
              <w:t xml:space="preserve"> </w:t>
            </w:r>
            <w:r>
              <w:rPr>
                <w:sz w:val="16"/>
              </w:rPr>
              <w:t xml:space="preserve">others but perhaps with limited involvement in group activities. Demonstrates the basic skills for </w:t>
            </w:r>
            <w:r>
              <w:rPr>
                <w:spacing w:val="-2"/>
                <w:sz w:val="16"/>
              </w:rPr>
              <w:t xml:space="preserve">employment </w:t>
            </w:r>
            <w:r>
              <w:rPr>
                <w:sz w:val="16"/>
              </w:rPr>
              <w:t xml:space="preserve">requiring the exercise of some </w:t>
            </w:r>
            <w:r>
              <w:rPr>
                <w:spacing w:val="-2"/>
                <w:sz w:val="16"/>
              </w:rPr>
              <w:t xml:space="preserve">personal </w:t>
            </w:r>
            <w:r>
              <w:rPr>
                <w:sz w:val="16"/>
              </w:rPr>
              <w:t>responsibility, with</w:t>
            </w:r>
          </w:p>
          <w:p w14:paraId="6500CC48" w14:textId="77777777" w:rsidR="00C41E8E" w:rsidRDefault="00B31F58">
            <w:pPr>
              <w:pStyle w:val="TableParagraph"/>
              <w:spacing w:before="13" w:line="218" w:lineRule="auto"/>
              <w:ind w:left="101" w:right="168"/>
              <w:rPr>
                <w:sz w:val="16"/>
              </w:rPr>
            </w:pPr>
            <w:r>
              <w:rPr>
                <w:sz w:val="16"/>
              </w:rPr>
              <w:t>some</w:t>
            </w:r>
            <w:r>
              <w:rPr>
                <w:spacing w:val="-12"/>
                <w:sz w:val="16"/>
              </w:rPr>
              <w:t xml:space="preserve"> </w:t>
            </w:r>
            <w:r>
              <w:rPr>
                <w:sz w:val="16"/>
              </w:rPr>
              <w:t>areas</w:t>
            </w:r>
            <w:r>
              <w:rPr>
                <w:spacing w:val="-11"/>
                <w:sz w:val="16"/>
              </w:rPr>
              <w:t xml:space="preserve"> </w:t>
            </w:r>
            <w:r>
              <w:rPr>
                <w:sz w:val="16"/>
              </w:rPr>
              <w:t>of</w:t>
            </w:r>
            <w:r>
              <w:rPr>
                <w:spacing w:val="-11"/>
                <w:sz w:val="16"/>
              </w:rPr>
              <w:t xml:space="preserve"> </w:t>
            </w:r>
            <w:r>
              <w:rPr>
                <w:sz w:val="16"/>
              </w:rPr>
              <w:t xml:space="preserve">minor </w:t>
            </w:r>
            <w:r>
              <w:rPr>
                <w:spacing w:val="-2"/>
                <w:sz w:val="16"/>
              </w:rPr>
              <w:t>weakness.</w:t>
            </w:r>
          </w:p>
        </w:tc>
        <w:tc>
          <w:tcPr>
            <w:tcW w:w="1736" w:type="dxa"/>
            <w:tcBorders>
              <w:left w:val="dotted" w:sz="4" w:space="0" w:color="000000"/>
              <w:right w:val="dotted" w:sz="4" w:space="0" w:color="000000"/>
            </w:tcBorders>
          </w:tcPr>
          <w:p w14:paraId="6AA9C949" w14:textId="77777777" w:rsidR="00C41E8E" w:rsidRDefault="00B31F58">
            <w:pPr>
              <w:pStyle w:val="TableParagraph"/>
              <w:spacing w:before="1"/>
              <w:ind w:left="108" w:right="120"/>
              <w:rPr>
                <w:sz w:val="16"/>
              </w:rPr>
            </w:pPr>
            <w:r>
              <w:rPr>
                <w:sz w:val="16"/>
              </w:rPr>
              <w:t>Mostly</w:t>
            </w:r>
            <w:r>
              <w:rPr>
                <w:spacing w:val="-2"/>
                <w:sz w:val="16"/>
              </w:rPr>
              <w:t xml:space="preserve"> </w:t>
            </w:r>
            <w:r>
              <w:rPr>
                <w:sz w:val="16"/>
              </w:rPr>
              <w:t xml:space="preserve">coherent, </w:t>
            </w:r>
            <w:proofErr w:type="spellStart"/>
            <w:r>
              <w:rPr>
                <w:sz w:val="16"/>
              </w:rPr>
              <w:t>organised</w:t>
            </w:r>
            <w:proofErr w:type="spellEnd"/>
            <w:r>
              <w:rPr>
                <w:sz w:val="16"/>
              </w:rPr>
              <w:t xml:space="preserve"> and accurate work, in a suitable structure</w:t>
            </w:r>
            <w:r>
              <w:rPr>
                <w:spacing w:val="40"/>
                <w:sz w:val="16"/>
              </w:rPr>
              <w:t xml:space="preserve"> </w:t>
            </w:r>
            <w:r>
              <w:rPr>
                <w:sz w:val="16"/>
              </w:rPr>
              <w:t>and is for the most part clearly expressed.</w:t>
            </w:r>
            <w:r>
              <w:rPr>
                <w:spacing w:val="-12"/>
                <w:sz w:val="16"/>
              </w:rPr>
              <w:t xml:space="preserve"> </w:t>
            </w:r>
            <w:r>
              <w:rPr>
                <w:sz w:val="16"/>
              </w:rPr>
              <w:t>Can</w:t>
            </w:r>
            <w:r>
              <w:rPr>
                <w:spacing w:val="-11"/>
                <w:sz w:val="16"/>
              </w:rPr>
              <w:t xml:space="preserve"> </w:t>
            </w:r>
            <w:r>
              <w:rPr>
                <w:sz w:val="16"/>
              </w:rPr>
              <w:t xml:space="preserve">work </w:t>
            </w:r>
            <w:r>
              <w:rPr>
                <w:spacing w:val="-2"/>
                <w:sz w:val="16"/>
              </w:rPr>
              <w:t xml:space="preserve">effectively </w:t>
            </w:r>
            <w:r>
              <w:rPr>
                <w:sz w:val="16"/>
              </w:rPr>
              <w:t>independently</w:t>
            </w:r>
            <w:r>
              <w:rPr>
                <w:spacing w:val="-12"/>
                <w:sz w:val="16"/>
              </w:rPr>
              <w:t xml:space="preserve"> </w:t>
            </w:r>
            <w:r>
              <w:rPr>
                <w:sz w:val="16"/>
              </w:rPr>
              <w:t>and/or as part of a team, with clear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0E9BDB47" w14:textId="77777777" w:rsidR="00C41E8E" w:rsidRDefault="00B31F58">
            <w:pPr>
              <w:pStyle w:val="TableParagraph"/>
              <w:spacing w:before="1"/>
              <w:ind w:left="108" w:right="118"/>
              <w:rPr>
                <w:sz w:val="16"/>
              </w:rPr>
            </w:pPr>
            <w:r>
              <w:rPr>
                <w:sz w:val="16"/>
              </w:rPr>
              <w:t>Demonstrates the skills</w:t>
            </w:r>
            <w:r>
              <w:rPr>
                <w:spacing w:val="-12"/>
                <w:sz w:val="16"/>
              </w:rPr>
              <w:t xml:space="preserve"> </w:t>
            </w:r>
            <w:r>
              <w:rPr>
                <w:sz w:val="16"/>
              </w:rPr>
              <w:t>for</w:t>
            </w:r>
            <w:r>
              <w:rPr>
                <w:spacing w:val="-11"/>
                <w:sz w:val="16"/>
              </w:rPr>
              <w:t xml:space="preserve"> </w:t>
            </w:r>
            <w:r>
              <w:rPr>
                <w:sz w:val="16"/>
              </w:rPr>
              <w:t>employment requiring the</w:t>
            </w:r>
            <w:r>
              <w:rPr>
                <w:spacing w:val="40"/>
                <w:sz w:val="16"/>
              </w:rPr>
              <w:t xml:space="preserve"> </w:t>
            </w:r>
            <w:r>
              <w:rPr>
                <w:sz w:val="16"/>
              </w:rPr>
              <w:t xml:space="preserve">exercise of some </w:t>
            </w:r>
            <w:r>
              <w:rPr>
                <w:spacing w:val="-2"/>
                <w:sz w:val="16"/>
              </w:rPr>
              <w:t xml:space="preserve">personal </w:t>
            </w:r>
            <w:r>
              <w:rPr>
                <w:sz w:val="16"/>
              </w:rPr>
              <w:t>responsibility, with some areas of strength</w:t>
            </w:r>
            <w:r>
              <w:rPr>
                <w:spacing w:val="-12"/>
                <w:sz w:val="16"/>
              </w:rPr>
              <w:t xml:space="preserve"> </w:t>
            </w:r>
            <w:r>
              <w:rPr>
                <w:sz w:val="16"/>
              </w:rPr>
              <w:t>and</w:t>
            </w:r>
            <w:r>
              <w:rPr>
                <w:spacing w:val="-11"/>
                <w:sz w:val="16"/>
              </w:rPr>
              <w:t xml:space="preserve"> </w:t>
            </w:r>
            <w:r>
              <w:rPr>
                <w:sz w:val="16"/>
              </w:rPr>
              <w:t>some</w:t>
            </w:r>
            <w:r>
              <w:rPr>
                <w:spacing w:val="-11"/>
                <w:sz w:val="16"/>
              </w:rPr>
              <w:t xml:space="preserve"> </w:t>
            </w:r>
            <w:r>
              <w:rPr>
                <w:sz w:val="16"/>
              </w:rPr>
              <w:t>of minor weakness.</w:t>
            </w:r>
          </w:p>
        </w:tc>
        <w:tc>
          <w:tcPr>
            <w:tcW w:w="1740" w:type="dxa"/>
            <w:tcBorders>
              <w:left w:val="dotted" w:sz="4" w:space="0" w:color="000000"/>
              <w:right w:val="dotted" w:sz="4" w:space="0" w:color="000000"/>
            </w:tcBorders>
          </w:tcPr>
          <w:p w14:paraId="0C37D989" w14:textId="77777777" w:rsidR="00C41E8E" w:rsidRDefault="00B31F58">
            <w:pPr>
              <w:pStyle w:val="TableParagraph"/>
              <w:spacing w:before="1"/>
              <w:ind w:left="107" w:right="266"/>
              <w:rPr>
                <w:sz w:val="16"/>
              </w:rPr>
            </w:pPr>
            <w:r>
              <w:rPr>
                <w:sz w:val="16"/>
              </w:rPr>
              <w:t>Work is accurate, coherent, fluent, well-structured</w:t>
            </w:r>
            <w:r>
              <w:rPr>
                <w:spacing w:val="-12"/>
                <w:sz w:val="16"/>
              </w:rPr>
              <w:t xml:space="preserve"> </w:t>
            </w:r>
            <w:r>
              <w:rPr>
                <w:sz w:val="16"/>
              </w:rPr>
              <w:t xml:space="preserve">and </w:t>
            </w:r>
            <w:proofErr w:type="spellStart"/>
            <w:r>
              <w:rPr>
                <w:spacing w:val="-2"/>
                <w:sz w:val="16"/>
              </w:rPr>
              <w:t>organised</w:t>
            </w:r>
            <w:proofErr w:type="spellEnd"/>
            <w:r>
              <w:rPr>
                <w:spacing w:val="-2"/>
                <w:sz w:val="16"/>
              </w:rPr>
              <w:t>.</w:t>
            </w:r>
          </w:p>
          <w:p w14:paraId="55A10CB9" w14:textId="77777777" w:rsidR="00C41E8E" w:rsidRDefault="00B31F58">
            <w:pPr>
              <w:pStyle w:val="TableParagraph"/>
              <w:ind w:left="107" w:right="120"/>
              <w:rPr>
                <w:sz w:val="16"/>
              </w:rPr>
            </w:pPr>
            <w:r>
              <w:rPr>
                <w:sz w:val="16"/>
              </w:rPr>
              <w:t>Can work effectively independently</w:t>
            </w:r>
            <w:r>
              <w:rPr>
                <w:spacing w:val="-12"/>
                <w:sz w:val="16"/>
              </w:rPr>
              <w:t xml:space="preserve"> </w:t>
            </w:r>
            <w:r>
              <w:rPr>
                <w:sz w:val="16"/>
              </w:rPr>
              <w:t>and/or as part of a team, with very good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1E71F8A4" w14:textId="77777777" w:rsidR="00C41E8E" w:rsidRDefault="00B31F58">
            <w:pPr>
              <w:pStyle w:val="TableParagraph"/>
              <w:spacing w:before="1"/>
              <w:ind w:left="107" w:right="128"/>
              <w:rPr>
                <w:sz w:val="16"/>
              </w:rPr>
            </w:pPr>
            <w:r>
              <w:rPr>
                <w:sz w:val="16"/>
              </w:rPr>
              <w:t xml:space="preserve">Demonstrates very good skills for </w:t>
            </w:r>
            <w:r>
              <w:rPr>
                <w:spacing w:val="-2"/>
                <w:sz w:val="16"/>
              </w:rPr>
              <w:t>employment</w:t>
            </w:r>
            <w:r>
              <w:rPr>
                <w:spacing w:val="40"/>
                <w:sz w:val="16"/>
              </w:rPr>
              <w:t xml:space="preserve"> </w:t>
            </w:r>
            <w:r>
              <w:rPr>
                <w:sz w:val="16"/>
              </w:rPr>
              <w:t>requiring the</w:t>
            </w:r>
            <w:r>
              <w:rPr>
                <w:spacing w:val="40"/>
                <w:sz w:val="16"/>
              </w:rPr>
              <w:t xml:space="preserve"> </w:t>
            </w:r>
            <w:r>
              <w:rPr>
                <w:sz w:val="16"/>
              </w:rPr>
              <w:t xml:space="preserve">exercise of some </w:t>
            </w:r>
            <w:r>
              <w:rPr>
                <w:spacing w:val="-2"/>
                <w:sz w:val="16"/>
              </w:rPr>
              <w:t xml:space="preserve">personal </w:t>
            </w:r>
            <w:r>
              <w:rPr>
                <w:sz w:val="16"/>
              </w:rPr>
              <w:t>responsibility, with just</w:t>
            </w:r>
            <w:r>
              <w:rPr>
                <w:spacing w:val="-12"/>
                <w:sz w:val="16"/>
              </w:rPr>
              <w:t xml:space="preserve"> </w:t>
            </w:r>
            <w:r>
              <w:rPr>
                <w:sz w:val="16"/>
              </w:rPr>
              <w:t>occasional</w:t>
            </w:r>
            <w:r>
              <w:rPr>
                <w:spacing w:val="-11"/>
                <w:sz w:val="16"/>
              </w:rPr>
              <w:t xml:space="preserve"> </w:t>
            </w:r>
            <w:r>
              <w:rPr>
                <w:sz w:val="16"/>
              </w:rPr>
              <w:t xml:space="preserve">minor </w:t>
            </w:r>
            <w:r>
              <w:rPr>
                <w:spacing w:val="-2"/>
                <w:sz w:val="16"/>
              </w:rPr>
              <w:t>weakness.</w:t>
            </w:r>
          </w:p>
        </w:tc>
        <w:tc>
          <w:tcPr>
            <w:tcW w:w="1738" w:type="dxa"/>
            <w:tcBorders>
              <w:left w:val="dotted" w:sz="4" w:space="0" w:color="000000"/>
              <w:right w:val="dotted" w:sz="4" w:space="0" w:color="000000"/>
            </w:tcBorders>
          </w:tcPr>
          <w:p w14:paraId="155C607B" w14:textId="77777777" w:rsidR="00C41E8E" w:rsidRDefault="00B31F58">
            <w:pPr>
              <w:pStyle w:val="TableParagraph"/>
              <w:spacing w:before="1"/>
              <w:ind w:left="105" w:right="120"/>
              <w:rPr>
                <w:sz w:val="16"/>
              </w:rPr>
            </w:pPr>
            <w:r>
              <w:rPr>
                <w:sz w:val="16"/>
              </w:rPr>
              <w:t xml:space="preserve">Work is coherent, very fluent and is </w:t>
            </w:r>
            <w:r>
              <w:rPr>
                <w:spacing w:val="-2"/>
                <w:sz w:val="16"/>
              </w:rPr>
              <w:t xml:space="preserve">presented </w:t>
            </w:r>
            <w:r>
              <w:rPr>
                <w:sz w:val="16"/>
              </w:rPr>
              <w:t xml:space="preserve">professionally. Can work effectively </w:t>
            </w:r>
            <w:r>
              <w:rPr>
                <w:sz w:val="16"/>
              </w:rPr>
              <w:t>independently</w:t>
            </w:r>
            <w:r>
              <w:rPr>
                <w:spacing w:val="-12"/>
                <w:sz w:val="16"/>
              </w:rPr>
              <w:t xml:space="preserve"> </w:t>
            </w:r>
            <w:r>
              <w:rPr>
                <w:sz w:val="16"/>
              </w:rPr>
              <w:t>and/or as part of a team, with an excellent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13EE0B4E" w14:textId="77777777" w:rsidR="00C41E8E" w:rsidRDefault="00B31F58">
            <w:pPr>
              <w:pStyle w:val="TableParagraph"/>
              <w:spacing w:before="1"/>
              <w:ind w:left="105" w:right="142"/>
              <w:rPr>
                <w:sz w:val="16"/>
              </w:rPr>
            </w:pPr>
            <w:r>
              <w:rPr>
                <w:spacing w:val="-2"/>
                <w:sz w:val="16"/>
              </w:rPr>
              <w:t xml:space="preserve">Demonstrates </w:t>
            </w:r>
            <w:r>
              <w:rPr>
                <w:sz w:val="16"/>
              </w:rPr>
              <w:t xml:space="preserve">excellent skills for </w:t>
            </w:r>
            <w:r>
              <w:rPr>
                <w:spacing w:val="-2"/>
                <w:sz w:val="16"/>
              </w:rPr>
              <w:t>employment</w:t>
            </w:r>
            <w:r>
              <w:rPr>
                <w:spacing w:val="40"/>
                <w:sz w:val="16"/>
              </w:rPr>
              <w:t xml:space="preserve">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with</w:t>
            </w:r>
            <w:r>
              <w:rPr>
                <w:spacing w:val="-11"/>
                <w:sz w:val="16"/>
              </w:rPr>
              <w:t xml:space="preserve"> </w:t>
            </w:r>
            <w:r>
              <w:rPr>
                <w:sz w:val="16"/>
              </w:rPr>
              <w:t xml:space="preserve">an appetite for further </w:t>
            </w:r>
            <w:r>
              <w:rPr>
                <w:spacing w:val="-2"/>
                <w:sz w:val="16"/>
              </w:rPr>
              <w:t>development.</w:t>
            </w:r>
          </w:p>
        </w:tc>
        <w:tc>
          <w:tcPr>
            <w:tcW w:w="1735" w:type="dxa"/>
            <w:tcBorders>
              <w:left w:val="dotted" w:sz="4" w:space="0" w:color="000000"/>
            </w:tcBorders>
          </w:tcPr>
          <w:p w14:paraId="2E3460CA" w14:textId="77777777" w:rsidR="00C41E8E" w:rsidRDefault="00B31F58">
            <w:pPr>
              <w:pStyle w:val="TableParagraph"/>
              <w:spacing w:before="1"/>
              <w:ind w:left="103" w:right="119"/>
              <w:rPr>
                <w:sz w:val="16"/>
              </w:rPr>
            </w:pPr>
            <w:r>
              <w:rPr>
                <w:sz w:val="16"/>
              </w:rPr>
              <w:t xml:space="preserve">Work is accurate, </w:t>
            </w:r>
            <w:r>
              <w:rPr>
                <w:spacing w:val="-2"/>
                <w:sz w:val="16"/>
              </w:rPr>
              <w:t xml:space="preserve">exceptionally </w:t>
            </w:r>
            <w:r>
              <w:rPr>
                <w:sz w:val="16"/>
              </w:rPr>
              <w:t>coherent, very fluent and presented well. Can work effectively independently</w:t>
            </w:r>
            <w:r>
              <w:rPr>
                <w:spacing w:val="-12"/>
                <w:sz w:val="16"/>
              </w:rPr>
              <w:t xml:space="preserve"> </w:t>
            </w:r>
            <w:r>
              <w:rPr>
                <w:sz w:val="16"/>
              </w:rPr>
              <w:t>and/or as part of a team, with an exceptional contribution</w:t>
            </w:r>
            <w:r>
              <w:rPr>
                <w:spacing w:val="-1"/>
                <w:sz w:val="16"/>
              </w:rPr>
              <w:t xml:space="preserve"> </w:t>
            </w:r>
            <w:r>
              <w:rPr>
                <w:sz w:val="16"/>
              </w:rPr>
              <w:t>to</w:t>
            </w:r>
            <w:r>
              <w:rPr>
                <w:spacing w:val="-1"/>
                <w:sz w:val="16"/>
              </w:rPr>
              <w:t xml:space="preserve"> </w:t>
            </w:r>
            <w:r>
              <w:rPr>
                <w:sz w:val="16"/>
              </w:rPr>
              <w:t xml:space="preserve">group </w:t>
            </w:r>
            <w:r>
              <w:rPr>
                <w:spacing w:val="-2"/>
                <w:sz w:val="16"/>
              </w:rPr>
              <w:t>activities.</w:t>
            </w:r>
          </w:p>
          <w:p w14:paraId="2A71FABA" w14:textId="77777777" w:rsidR="00C41E8E" w:rsidRDefault="00B31F58">
            <w:pPr>
              <w:pStyle w:val="TableParagraph"/>
              <w:spacing w:before="1"/>
              <w:ind w:left="103" w:right="142"/>
              <w:rPr>
                <w:sz w:val="16"/>
              </w:rPr>
            </w:pPr>
            <w:r>
              <w:rPr>
                <w:spacing w:val="-2"/>
                <w:sz w:val="16"/>
              </w:rPr>
              <w:t xml:space="preserve">Demonstrates </w:t>
            </w:r>
            <w:r>
              <w:rPr>
                <w:sz w:val="16"/>
              </w:rPr>
              <w:t xml:space="preserve">exceptional skills for </w:t>
            </w:r>
            <w:r>
              <w:rPr>
                <w:spacing w:val="-2"/>
                <w:sz w:val="16"/>
              </w:rPr>
              <w:t>employment</w:t>
            </w:r>
            <w:r>
              <w:rPr>
                <w:spacing w:val="40"/>
                <w:sz w:val="16"/>
              </w:rPr>
              <w:t xml:space="preserve"> </w:t>
            </w:r>
            <w:r>
              <w:rPr>
                <w:sz w:val="16"/>
              </w:rPr>
              <w:t xml:space="preserve">requiring the exercise of some </w:t>
            </w:r>
            <w:r>
              <w:rPr>
                <w:spacing w:val="-2"/>
                <w:sz w:val="16"/>
              </w:rPr>
              <w:t xml:space="preserve">personal </w:t>
            </w:r>
            <w:r>
              <w:rPr>
                <w:sz w:val="16"/>
              </w:rPr>
              <w:t>responsibility</w:t>
            </w:r>
            <w:r>
              <w:rPr>
                <w:spacing w:val="-12"/>
                <w:sz w:val="16"/>
              </w:rPr>
              <w:t xml:space="preserve"> </w:t>
            </w:r>
            <w:r>
              <w:rPr>
                <w:sz w:val="16"/>
              </w:rPr>
              <w:t>with</w:t>
            </w:r>
            <w:r>
              <w:rPr>
                <w:spacing w:val="-11"/>
                <w:sz w:val="16"/>
              </w:rPr>
              <w:t xml:space="preserve"> </w:t>
            </w:r>
            <w:r>
              <w:rPr>
                <w:sz w:val="16"/>
              </w:rPr>
              <w:t xml:space="preserve">an appetite for further </w:t>
            </w:r>
            <w:r>
              <w:rPr>
                <w:spacing w:val="-2"/>
                <w:sz w:val="16"/>
              </w:rPr>
              <w:t>development.</w:t>
            </w:r>
          </w:p>
        </w:tc>
      </w:tr>
    </w:tbl>
    <w:p w14:paraId="02C93431" w14:textId="77777777" w:rsidR="00763C0C" w:rsidRDefault="00763C0C"/>
    <w:sectPr w:rsidR="00763C0C">
      <w:footerReference w:type="default" r:id="rId12"/>
      <w:pgSz w:w="16850" w:h="11900" w:orient="landscape"/>
      <w:pgMar w:top="66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534D46" w14:textId="77777777" w:rsidR="002C7BC0" w:rsidRDefault="002C7BC0">
      <w:r>
        <w:separator/>
      </w:r>
    </w:p>
  </w:endnote>
  <w:endnote w:type="continuationSeparator" w:id="0">
    <w:p w14:paraId="5F2204C8" w14:textId="77777777" w:rsidR="002C7BC0" w:rsidRDefault="002C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34F07" w14:textId="77777777" w:rsidR="00C41E8E" w:rsidRDefault="00B31F58">
    <w:pPr>
      <w:pStyle w:val="BodyText"/>
      <w:spacing w:line="14" w:lineRule="auto"/>
      <w:rPr>
        <w:sz w:val="20"/>
      </w:rPr>
    </w:pPr>
    <w:r>
      <w:rPr>
        <w:noProof/>
      </w:rPr>
      <mc:AlternateContent>
        <mc:Choice Requires="wps">
          <w:drawing>
            <wp:anchor distT="0" distB="0" distL="0" distR="0" simplePos="0" relativeHeight="486871552" behindDoc="1" locked="0" layoutInCell="1" allowOverlap="1" wp14:anchorId="117DD244" wp14:editId="22F82A5C">
              <wp:simplePos x="0" y="0"/>
              <wp:positionH relativeFrom="page">
                <wp:posOffset>3476371</wp:posOffset>
              </wp:positionH>
              <wp:positionV relativeFrom="page">
                <wp:posOffset>10131100</wp:posOffset>
              </wp:positionV>
              <wp:extent cx="60134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345" cy="165735"/>
                      </a:xfrm>
                      <a:prstGeom prst="rect">
                        <a:avLst/>
                      </a:prstGeom>
                    </wps:spPr>
                    <wps:txbx>
                      <w:txbxContent>
                        <w:p w14:paraId="5223FA6B"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wps:txbx>
                    <wps:bodyPr wrap="square" lIns="0" tIns="0" rIns="0" bIns="0" rtlCol="0">
                      <a:noAutofit/>
                    </wps:bodyPr>
                  </wps:wsp>
                </a:graphicData>
              </a:graphic>
            </wp:anchor>
          </w:drawing>
        </mc:Choice>
        <mc:Fallback>
          <w:pict>
            <v:shapetype w14:anchorId="117DD244" id="_x0000_t202" coordsize="21600,21600" o:spt="202" path="m,l,21600r21600,l21600,xe">
              <v:stroke joinstyle="miter"/>
              <v:path gradientshapeok="t" o:connecttype="rect"/>
            </v:shapetype>
            <v:shape id="Textbox 2" o:spid="_x0000_s1032" type="#_x0000_t202" style="position:absolute;margin-left:273.75pt;margin-top:797.7pt;width:47.35pt;height:13.05pt;z-index:-164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" filled="f" stroked="f">
              <v:textbox inset="0,0,0,0">
                <w:txbxContent>
                  <w:p w14:paraId="5223FA6B"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D8525" w14:textId="77777777" w:rsidR="00C41E8E" w:rsidRDefault="00B31F58">
    <w:pPr>
      <w:pStyle w:val="BodyText"/>
      <w:spacing w:line="14" w:lineRule="auto"/>
      <w:rPr>
        <w:sz w:val="13"/>
      </w:rPr>
    </w:pPr>
    <w:r>
      <w:rPr>
        <w:noProof/>
      </w:rPr>
      <mc:AlternateContent>
        <mc:Choice Requires="wps">
          <w:drawing>
            <wp:anchor distT="0" distB="0" distL="0" distR="0" simplePos="0" relativeHeight="486872064" behindDoc="1" locked="0" layoutInCell="1" allowOverlap="1" wp14:anchorId="257DD2FB" wp14:editId="6713AC91">
              <wp:simplePos x="0" y="0"/>
              <wp:positionH relativeFrom="page">
                <wp:posOffset>3476371</wp:posOffset>
              </wp:positionH>
              <wp:positionV relativeFrom="page">
                <wp:posOffset>10131100</wp:posOffset>
              </wp:positionV>
              <wp:extent cx="601345"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345" cy="165735"/>
                      </a:xfrm>
                      <a:prstGeom prst="rect">
                        <a:avLst/>
                      </a:prstGeom>
                    </wps:spPr>
                    <wps:txbx>
                      <w:txbxContent>
                        <w:p w14:paraId="5281F619"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5</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wps:txbx>
                    <wps:bodyPr wrap="square" lIns="0" tIns="0" rIns="0" bIns="0" rtlCol="0">
                      <a:noAutofit/>
                    </wps:bodyPr>
                  </wps:wsp>
                </a:graphicData>
              </a:graphic>
            </wp:anchor>
          </w:drawing>
        </mc:Choice>
        <mc:Fallback>
          <w:pict>
            <v:shapetype w14:anchorId="257DD2FB" id="_x0000_t202" coordsize="21600,21600" o:spt="202" path="m,l,21600r21600,l21600,xe">
              <v:stroke joinstyle="miter"/>
              <v:path gradientshapeok="t" o:connecttype="rect"/>
            </v:shapetype>
            <v:shape id="Textbox 3" o:spid="_x0000_s1033" type="#_x0000_t202" style="position:absolute;margin-left:273.75pt;margin-top:797.7pt;width:47.35pt;height:13.05pt;z-index:-164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" filled="f" stroked="f">
              <v:textbox inset="0,0,0,0">
                <w:txbxContent>
                  <w:p w14:paraId="5281F619" w14:textId="77777777" w:rsidR="00C41E8E" w:rsidRDefault="00B31F5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5</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t>7</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9C332" w14:textId="77777777" w:rsidR="00C41E8E" w:rsidRDefault="00C41E8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BBE5D" w14:textId="77777777" w:rsidR="00C41E8E" w:rsidRDefault="00C41E8E">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AA27E" w14:textId="77777777" w:rsidR="00C41E8E" w:rsidRDefault="00C41E8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820BA" w14:textId="77777777" w:rsidR="002C7BC0" w:rsidRDefault="002C7BC0">
      <w:r>
        <w:separator/>
      </w:r>
    </w:p>
  </w:footnote>
  <w:footnote w:type="continuationSeparator" w:id="0">
    <w:p w14:paraId="4B40B339" w14:textId="77777777" w:rsidR="002C7BC0" w:rsidRDefault="002C7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4544C7"/>
    <w:multiLevelType w:val="hybridMultilevel"/>
    <w:tmpl w:val="931041C2"/>
    <w:lvl w:ilvl="0" w:tplc="39B43FB6">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88E41BB6">
      <w:numFmt w:val="bullet"/>
      <w:lvlText w:val="•"/>
      <w:lvlJc w:val="left"/>
      <w:pPr>
        <w:ind w:left="1622" w:hanging="360"/>
      </w:pPr>
      <w:rPr>
        <w:rFonts w:hint="default"/>
        <w:lang w:val="en-US" w:eastAsia="en-US" w:bidi="ar-SA"/>
      </w:rPr>
    </w:lvl>
    <w:lvl w:ilvl="2" w:tplc="74C4FEDE">
      <w:numFmt w:val="bullet"/>
      <w:lvlText w:val="•"/>
      <w:lvlJc w:val="left"/>
      <w:pPr>
        <w:ind w:left="2524" w:hanging="360"/>
      </w:pPr>
      <w:rPr>
        <w:rFonts w:hint="default"/>
        <w:lang w:val="en-US" w:eastAsia="en-US" w:bidi="ar-SA"/>
      </w:rPr>
    </w:lvl>
    <w:lvl w:ilvl="3" w:tplc="1D2EE890">
      <w:numFmt w:val="bullet"/>
      <w:lvlText w:val="•"/>
      <w:lvlJc w:val="left"/>
      <w:pPr>
        <w:ind w:left="3427" w:hanging="360"/>
      </w:pPr>
      <w:rPr>
        <w:rFonts w:hint="default"/>
        <w:lang w:val="en-US" w:eastAsia="en-US" w:bidi="ar-SA"/>
      </w:rPr>
    </w:lvl>
    <w:lvl w:ilvl="4" w:tplc="8A8A71C4">
      <w:numFmt w:val="bullet"/>
      <w:lvlText w:val="•"/>
      <w:lvlJc w:val="left"/>
      <w:pPr>
        <w:ind w:left="4329" w:hanging="360"/>
      </w:pPr>
      <w:rPr>
        <w:rFonts w:hint="default"/>
        <w:lang w:val="en-US" w:eastAsia="en-US" w:bidi="ar-SA"/>
      </w:rPr>
    </w:lvl>
    <w:lvl w:ilvl="5" w:tplc="FBAA2BD0">
      <w:numFmt w:val="bullet"/>
      <w:lvlText w:val="•"/>
      <w:lvlJc w:val="left"/>
      <w:pPr>
        <w:ind w:left="5231" w:hanging="360"/>
      </w:pPr>
      <w:rPr>
        <w:rFonts w:hint="default"/>
        <w:lang w:val="en-US" w:eastAsia="en-US" w:bidi="ar-SA"/>
      </w:rPr>
    </w:lvl>
    <w:lvl w:ilvl="6" w:tplc="2C922BD0">
      <w:numFmt w:val="bullet"/>
      <w:lvlText w:val="•"/>
      <w:lvlJc w:val="left"/>
      <w:pPr>
        <w:ind w:left="6134" w:hanging="360"/>
      </w:pPr>
      <w:rPr>
        <w:rFonts w:hint="default"/>
        <w:lang w:val="en-US" w:eastAsia="en-US" w:bidi="ar-SA"/>
      </w:rPr>
    </w:lvl>
    <w:lvl w:ilvl="7" w:tplc="11181C6E">
      <w:numFmt w:val="bullet"/>
      <w:lvlText w:val="•"/>
      <w:lvlJc w:val="left"/>
      <w:pPr>
        <w:ind w:left="7036" w:hanging="360"/>
      </w:pPr>
      <w:rPr>
        <w:rFonts w:hint="default"/>
        <w:lang w:val="en-US" w:eastAsia="en-US" w:bidi="ar-SA"/>
      </w:rPr>
    </w:lvl>
    <w:lvl w:ilvl="8" w:tplc="E694777C">
      <w:numFmt w:val="bullet"/>
      <w:lvlText w:val="•"/>
      <w:lvlJc w:val="left"/>
      <w:pPr>
        <w:ind w:left="7938" w:hanging="360"/>
      </w:pPr>
      <w:rPr>
        <w:rFonts w:hint="default"/>
        <w:lang w:val="en-US" w:eastAsia="en-US" w:bidi="ar-SA"/>
      </w:rPr>
    </w:lvl>
  </w:abstractNum>
  <w:abstractNum w:abstractNumId="1" w15:restartNumberingAfterBreak="0">
    <w:nsid w:val="28EF25FB"/>
    <w:multiLevelType w:val="hybridMultilevel"/>
    <w:tmpl w:val="9740D646"/>
    <w:lvl w:ilvl="0" w:tplc="B7E0A2BE">
      <w:start w:val="1"/>
      <w:numFmt w:val="decimal"/>
      <w:lvlText w:val="%1."/>
      <w:lvlJc w:val="left"/>
      <w:pPr>
        <w:ind w:left="800" w:hanging="360"/>
      </w:pPr>
      <w:rPr>
        <w:rFonts w:ascii="Arial" w:eastAsia="Arial" w:hAnsi="Arial" w:cs="Arial" w:hint="default"/>
        <w:b/>
        <w:bCs/>
        <w:i w:val="0"/>
        <w:iCs w:val="0"/>
        <w:spacing w:val="-1"/>
        <w:w w:val="100"/>
        <w:sz w:val="22"/>
        <w:szCs w:val="22"/>
        <w:lang w:val="en-US" w:eastAsia="en-US" w:bidi="ar-SA"/>
      </w:rPr>
    </w:lvl>
    <w:lvl w:ilvl="1" w:tplc="EF961106">
      <w:numFmt w:val="bullet"/>
      <w:lvlText w:val="•"/>
      <w:lvlJc w:val="left"/>
      <w:pPr>
        <w:ind w:left="1881" w:hanging="360"/>
      </w:pPr>
      <w:rPr>
        <w:rFonts w:hint="default"/>
        <w:lang w:val="en-US" w:eastAsia="en-US" w:bidi="ar-SA"/>
      </w:rPr>
    </w:lvl>
    <w:lvl w:ilvl="2" w:tplc="8C9CDE94">
      <w:numFmt w:val="bullet"/>
      <w:lvlText w:val="•"/>
      <w:lvlJc w:val="left"/>
      <w:pPr>
        <w:ind w:left="2963" w:hanging="360"/>
      </w:pPr>
      <w:rPr>
        <w:rFonts w:hint="default"/>
        <w:lang w:val="en-US" w:eastAsia="en-US" w:bidi="ar-SA"/>
      </w:rPr>
    </w:lvl>
    <w:lvl w:ilvl="3" w:tplc="5B30BB82">
      <w:numFmt w:val="bullet"/>
      <w:lvlText w:val="•"/>
      <w:lvlJc w:val="left"/>
      <w:pPr>
        <w:ind w:left="4045" w:hanging="360"/>
      </w:pPr>
      <w:rPr>
        <w:rFonts w:hint="default"/>
        <w:lang w:val="en-US" w:eastAsia="en-US" w:bidi="ar-SA"/>
      </w:rPr>
    </w:lvl>
    <w:lvl w:ilvl="4" w:tplc="0DC0F358">
      <w:numFmt w:val="bullet"/>
      <w:lvlText w:val="•"/>
      <w:lvlJc w:val="left"/>
      <w:pPr>
        <w:ind w:left="5127" w:hanging="360"/>
      </w:pPr>
      <w:rPr>
        <w:rFonts w:hint="default"/>
        <w:lang w:val="en-US" w:eastAsia="en-US" w:bidi="ar-SA"/>
      </w:rPr>
    </w:lvl>
    <w:lvl w:ilvl="5" w:tplc="1028364A">
      <w:numFmt w:val="bullet"/>
      <w:lvlText w:val="•"/>
      <w:lvlJc w:val="left"/>
      <w:pPr>
        <w:ind w:left="6209" w:hanging="360"/>
      </w:pPr>
      <w:rPr>
        <w:rFonts w:hint="default"/>
        <w:lang w:val="en-US" w:eastAsia="en-US" w:bidi="ar-SA"/>
      </w:rPr>
    </w:lvl>
    <w:lvl w:ilvl="6" w:tplc="2A1A985E">
      <w:numFmt w:val="bullet"/>
      <w:lvlText w:val="•"/>
      <w:lvlJc w:val="left"/>
      <w:pPr>
        <w:ind w:left="7291" w:hanging="360"/>
      </w:pPr>
      <w:rPr>
        <w:rFonts w:hint="default"/>
        <w:lang w:val="en-US" w:eastAsia="en-US" w:bidi="ar-SA"/>
      </w:rPr>
    </w:lvl>
    <w:lvl w:ilvl="7" w:tplc="B228433C">
      <w:numFmt w:val="bullet"/>
      <w:lvlText w:val="•"/>
      <w:lvlJc w:val="left"/>
      <w:pPr>
        <w:ind w:left="8373" w:hanging="360"/>
      </w:pPr>
      <w:rPr>
        <w:rFonts w:hint="default"/>
        <w:lang w:val="en-US" w:eastAsia="en-US" w:bidi="ar-SA"/>
      </w:rPr>
    </w:lvl>
    <w:lvl w:ilvl="8" w:tplc="C6729052">
      <w:numFmt w:val="bullet"/>
      <w:lvlText w:val="•"/>
      <w:lvlJc w:val="left"/>
      <w:pPr>
        <w:ind w:left="9455" w:hanging="360"/>
      </w:pPr>
      <w:rPr>
        <w:rFonts w:hint="default"/>
        <w:lang w:val="en-US" w:eastAsia="en-US" w:bidi="ar-SA"/>
      </w:rPr>
    </w:lvl>
  </w:abstractNum>
  <w:abstractNum w:abstractNumId="2" w15:restartNumberingAfterBreak="0">
    <w:nsid w:val="43BE19B4"/>
    <w:multiLevelType w:val="hybridMultilevel"/>
    <w:tmpl w:val="82A699D6"/>
    <w:lvl w:ilvl="0" w:tplc="27B0F4C0">
      <w:numFmt w:val="bullet"/>
      <w:lvlText w:val="•"/>
      <w:lvlJc w:val="left"/>
      <w:pPr>
        <w:ind w:left="502" w:hanging="284"/>
      </w:pPr>
      <w:rPr>
        <w:rFonts w:ascii="Arial" w:eastAsia="Arial" w:hAnsi="Arial" w:cs="Arial" w:hint="default"/>
        <w:b w:val="0"/>
        <w:bCs w:val="0"/>
        <w:i w:val="0"/>
        <w:iCs w:val="0"/>
        <w:spacing w:val="0"/>
        <w:w w:val="100"/>
        <w:sz w:val="22"/>
        <w:szCs w:val="22"/>
        <w:lang w:val="en-US" w:eastAsia="en-US" w:bidi="ar-SA"/>
      </w:rPr>
    </w:lvl>
    <w:lvl w:ilvl="1" w:tplc="32B6F862">
      <w:numFmt w:val="bullet"/>
      <w:lvlText w:val="•"/>
      <w:lvlJc w:val="left"/>
      <w:pPr>
        <w:ind w:left="1611" w:hanging="284"/>
      </w:pPr>
      <w:rPr>
        <w:rFonts w:hint="default"/>
        <w:lang w:val="en-US" w:eastAsia="en-US" w:bidi="ar-SA"/>
      </w:rPr>
    </w:lvl>
    <w:lvl w:ilvl="2" w:tplc="8452C3CE">
      <w:numFmt w:val="bullet"/>
      <w:lvlText w:val="•"/>
      <w:lvlJc w:val="left"/>
      <w:pPr>
        <w:ind w:left="2723" w:hanging="284"/>
      </w:pPr>
      <w:rPr>
        <w:rFonts w:hint="default"/>
        <w:lang w:val="en-US" w:eastAsia="en-US" w:bidi="ar-SA"/>
      </w:rPr>
    </w:lvl>
    <w:lvl w:ilvl="3" w:tplc="63FA0078">
      <w:numFmt w:val="bullet"/>
      <w:lvlText w:val="•"/>
      <w:lvlJc w:val="left"/>
      <w:pPr>
        <w:ind w:left="3835" w:hanging="284"/>
      </w:pPr>
      <w:rPr>
        <w:rFonts w:hint="default"/>
        <w:lang w:val="en-US" w:eastAsia="en-US" w:bidi="ar-SA"/>
      </w:rPr>
    </w:lvl>
    <w:lvl w:ilvl="4" w:tplc="6A4E8ADE">
      <w:numFmt w:val="bullet"/>
      <w:lvlText w:val="•"/>
      <w:lvlJc w:val="left"/>
      <w:pPr>
        <w:ind w:left="4947" w:hanging="284"/>
      </w:pPr>
      <w:rPr>
        <w:rFonts w:hint="default"/>
        <w:lang w:val="en-US" w:eastAsia="en-US" w:bidi="ar-SA"/>
      </w:rPr>
    </w:lvl>
    <w:lvl w:ilvl="5" w:tplc="F510FA94">
      <w:numFmt w:val="bullet"/>
      <w:lvlText w:val="•"/>
      <w:lvlJc w:val="left"/>
      <w:pPr>
        <w:ind w:left="6059" w:hanging="284"/>
      </w:pPr>
      <w:rPr>
        <w:rFonts w:hint="default"/>
        <w:lang w:val="en-US" w:eastAsia="en-US" w:bidi="ar-SA"/>
      </w:rPr>
    </w:lvl>
    <w:lvl w:ilvl="6" w:tplc="A762D208">
      <w:numFmt w:val="bullet"/>
      <w:lvlText w:val="•"/>
      <w:lvlJc w:val="left"/>
      <w:pPr>
        <w:ind w:left="7171" w:hanging="284"/>
      </w:pPr>
      <w:rPr>
        <w:rFonts w:hint="default"/>
        <w:lang w:val="en-US" w:eastAsia="en-US" w:bidi="ar-SA"/>
      </w:rPr>
    </w:lvl>
    <w:lvl w:ilvl="7" w:tplc="34029B9C">
      <w:numFmt w:val="bullet"/>
      <w:lvlText w:val="•"/>
      <w:lvlJc w:val="left"/>
      <w:pPr>
        <w:ind w:left="8283" w:hanging="284"/>
      </w:pPr>
      <w:rPr>
        <w:rFonts w:hint="default"/>
        <w:lang w:val="en-US" w:eastAsia="en-US" w:bidi="ar-SA"/>
      </w:rPr>
    </w:lvl>
    <w:lvl w:ilvl="8" w:tplc="3F3645EE">
      <w:numFmt w:val="bullet"/>
      <w:lvlText w:val="•"/>
      <w:lvlJc w:val="left"/>
      <w:pPr>
        <w:ind w:left="9395" w:hanging="284"/>
      </w:pPr>
      <w:rPr>
        <w:rFonts w:hint="default"/>
        <w:lang w:val="en-US" w:eastAsia="en-US" w:bidi="ar-SA"/>
      </w:rPr>
    </w:lvl>
  </w:abstractNum>
  <w:abstractNum w:abstractNumId="3" w15:restartNumberingAfterBreak="0">
    <w:nsid w:val="489D7BE8"/>
    <w:multiLevelType w:val="hybridMultilevel"/>
    <w:tmpl w:val="6DEC91C2"/>
    <w:lvl w:ilvl="0" w:tplc="56AA15DA">
      <w:numFmt w:val="bullet"/>
      <w:lvlText w:val="☐"/>
      <w:lvlJc w:val="left"/>
      <w:pPr>
        <w:ind w:left="502" w:hanging="284"/>
      </w:pPr>
      <w:rPr>
        <w:rFonts w:ascii="Segoe UI Symbol" w:eastAsia="Segoe UI Symbol" w:hAnsi="Segoe UI Symbol" w:cs="Segoe UI Symbol" w:hint="default"/>
        <w:b w:val="0"/>
        <w:bCs w:val="0"/>
        <w:i w:val="0"/>
        <w:iCs w:val="0"/>
        <w:spacing w:val="0"/>
        <w:w w:val="100"/>
        <w:sz w:val="22"/>
        <w:szCs w:val="22"/>
        <w:lang w:val="en-US" w:eastAsia="en-US" w:bidi="ar-SA"/>
      </w:rPr>
    </w:lvl>
    <w:lvl w:ilvl="1" w:tplc="C6E83136">
      <w:numFmt w:val="bullet"/>
      <w:lvlText w:val="•"/>
      <w:lvlJc w:val="left"/>
      <w:pPr>
        <w:ind w:left="1611" w:hanging="284"/>
      </w:pPr>
      <w:rPr>
        <w:rFonts w:hint="default"/>
        <w:lang w:val="en-US" w:eastAsia="en-US" w:bidi="ar-SA"/>
      </w:rPr>
    </w:lvl>
    <w:lvl w:ilvl="2" w:tplc="739A54F0">
      <w:numFmt w:val="bullet"/>
      <w:lvlText w:val="•"/>
      <w:lvlJc w:val="left"/>
      <w:pPr>
        <w:ind w:left="2723" w:hanging="284"/>
      </w:pPr>
      <w:rPr>
        <w:rFonts w:hint="default"/>
        <w:lang w:val="en-US" w:eastAsia="en-US" w:bidi="ar-SA"/>
      </w:rPr>
    </w:lvl>
    <w:lvl w:ilvl="3" w:tplc="02C0E642">
      <w:numFmt w:val="bullet"/>
      <w:lvlText w:val="•"/>
      <w:lvlJc w:val="left"/>
      <w:pPr>
        <w:ind w:left="3835" w:hanging="284"/>
      </w:pPr>
      <w:rPr>
        <w:rFonts w:hint="default"/>
        <w:lang w:val="en-US" w:eastAsia="en-US" w:bidi="ar-SA"/>
      </w:rPr>
    </w:lvl>
    <w:lvl w:ilvl="4" w:tplc="F0A0BD58">
      <w:numFmt w:val="bullet"/>
      <w:lvlText w:val="•"/>
      <w:lvlJc w:val="left"/>
      <w:pPr>
        <w:ind w:left="4947" w:hanging="284"/>
      </w:pPr>
      <w:rPr>
        <w:rFonts w:hint="default"/>
        <w:lang w:val="en-US" w:eastAsia="en-US" w:bidi="ar-SA"/>
      </w:rPr>
    </w:lvl>
    <w:lvl w:ilvl="5" w:tplc="63202588">
      <w:numFmt w:val="bullet"/>
      <w:lvlText w:val="•"/>
      <w:lvlJc w:val="left"/>
      <w:pPr>
        <w:ind w:left="6059" w:hanging="284"/>
      </w:pPr>
      <w:rPr>
        <w:rFonts w:hint="default"/>
        <w:lang w:val="en-US" w:eastAsia="en-US" w:bidi="ar-SA"/>
      </w:rPr>
    </w:lvl>
    <w:lvl w:ilvl="6" w:tplc="5E86CE58">
      <w:numFmt w:val="bullet"/>
      <w:lvlText w:val="•"/>
      <w:lvlJc w:val="left"/>
      <w:pPr>
        <w:ind w:left="7171" w:hanging="284"/>
      </w:pPr>
      <w:rPr>
        <w:rFonts w:hint="default"/>
        <w:lang w:val="en-US" w:eastAsia="en-US" w:bidi="ar-SA"/>
      </w:rPr>
    </w:lvl>
    <w:lvl w:ilvl="7" w:tplc="B2F28744">
      <w:numFmt w:val="bullet"/>
      <w:lvlText w:val="•"/>
      <w:lvlJc w:val="left"/>
      <w:pPr>
        <w:ind w:left="8283" w:hanging="284"/>
      </w:pPr>
      <w:rPr>
        <w:rFonts w:hint="default"/>
        <w:lang w:val="en-US" w:eastAsia="en-US" w:bidi="ar-SA"/>
      </w:rPr>
    </w:lvl>
    <w:lvl w:ilvl="8" w:tplc="A28C5F1A">
      <w:numFmt w:val="bullet"/>
      <w:lvlText w:val="•"/>
      <w:lvlJc w:val="left"/>
      <w:pPr>
        <w:ind w:left="9395" w:hanging="284"/>
      </w:pPr>
      <w:rPr>
        <w:rFonts w:hint="default"/>
        <w:lang w:val="en-US" w:eastAsia="en-US" w:bidi="ar-SA"/>
      </w:rPr>
    </w:lvl>
  </w:abstractNum>
  <w:abstractNum w:abstractNumId="4" w15:restartNumberingAfterBreak="0">
    <w:nsid w:val="7EB36EEE"/>
    <w:multiLevelType w:val="hybridMultilevel"/>
    <w:tmpl w:val="ECDC7CB2"/>
    <w:lvl w:ilvl="0" w:tplc="452CF8A6">
      <w:numFmt w:val="bullet"/>
      <w:lvlText w:val=""/>
      <w:lvlJc w:val="left"/>
      <w:pPr>
        <w:ind w:left="939" w:hanging="361"/>
      </w:pPr>
      <w:rPr>
        <w:rFonts w:ascii="Symbol" w:eastAsia="Symbol" w:hAnsi="Symbol" w:cs="Symbol" w:hint="default"/>
        <w:spacing w:val="0"/>
        <w:w w:val="100"/>
        <w:lang w:val="en-US" w:eastAsia="en-US" w:bidi="ar-SA"/>
      </w:rPr>
    </w:lvl>
    <w:lvl w:ilvl="1" w:tplc="A3BE3DB4">
      <w:numFmt w:val="bullet"/>
      <w:lvlText w:val="•"/>
      <w:lvlJc w:val="left"/>
      <w:pPr>
        <w:ind w:left="2007" w:hanging="361"/>
      </w:pPr>
      <w:rPr>
        <w:rFonts w:hint="default"/>
        <w:lang w:val="en-US" w:eastAsia="en-US" w:bidi="ar-SA"/>
      </w:rPr>
    </w:lvl>
    <w:lvl w:ilvl="2" w:tplc="8BD62A98">
      <w:numFmt w:val="bullet"/>
      <w:lvlText w:val="•"/>
      <w:lvlJc w:val="left"/>
      <w:pPr>
        <w:ind w:left="3075" w:hanging="361"/>
      </w:pPr>
      <w:rPr>
        <w:rFonts w:hint="default"/>
        <w:lang w:val="en-US" w:eastAsia="en-US" w:bidi="ar-SA"/>
      </w:rPr>
    </w:lvl>
    <w:lvl w:ilvl="3" w:tplc="8C3C7954">
      <w:numFmt w:val="bullet"/>
      <w:lvlText w:val="•"/>
      <w:lvlJc w:val="left"/>
      <w:pPr>
        <w:ind w:left="4143" w:hanging="361"/>
      </w:pPr>
      <w:rPr>
        <w:rFonts w:hint="default"/>
        <w:lang w:val="en-US" w:eastAsia="en-US" w:bidi="ar-SA"/>
      </w:rPr>
    </w:lvl>
    <w:lvl w:ilvl="4" w:tplc="3042B594">
      <w:numFmt w:val="bullet"/>
      <w:lvlText w:val="•"/>
      <w:lvlJc w:val="left"/>
      <w:pPr>
        <w:ind w:left="5211" w:hanging="361"/>
      </w:pPr>
      <w:rPr>
        <w:rFonts w:hint="default"/>
        <w:lang w:val="en-US" w:eastAsia="en-US" w:bidi="ar-SA"/>
      </w:rPr>
    </w:lvl>
    <w:lvl w:ilvl="5" w:tplc="95241BB6">
      <w:numFmt w:val="bullet"/>
      <w:lvlText w:val="•"/>
      <w:lvlJc w:val="left"/>
      <w:pPr>
        <w:ind w:left="6279" w:hanging="361"/>
      </w:pPr>
      <w:rPr>
        <w:rFonts w:hint="default"/>
        <w:lang w:val="en-US" w:eastAsia="en-US" w:bidi="ar-SA"/>
      </w:rPr>
    </w:lvl>
    <w:lvl w:ilvl="6" w:tplc="6302BB90">
      <w:numFmt w:val="bullet"/>
      <w:lvlText w:val="•"/>
      <w:lvlJc w:val="left"/>
      <w:pPr>
        <w:ind w:left="7347" w:hanging="361"/>
      </w:pPr>
      <w:rPr>
        <w:rFonts w:hint="default"/>
        <w:lang w:val="en-US" w:eastAsia="en-US" w:bidi="ar-SA"/>
      </w:rPr>
    </w:lvl>
    <w:lvl w:ilvl="7" w:tplc="213C6AA4">
      <w:numFmt w:val="bullet"/>
      <w:lvlText w:val="•"/>
      <w:lvlJc w:val="left"/>
      <w:pPr>
        <w:ind w:left="8415" w:hanging="361"/>
      </w:pPr>
      <w:rPr>
        <w:rFonts w:hint="default"/>
        <w:lang w:val="en-US" w:eastAsia="en-US" w:bidi="ar-SA"/>
      </w:rPr>
    </w:lvl>
    <w:lvl w:ilvl="8" w:tplc="A6BE6EE2">
      <w:numFmt w:val="bullet"/>
      <w:lvlText w:val="•"/>
      <w:lvlJc w:val="left"/>
      <w:pPr>
        <w:ind w:left="9483" w:hanging="361"/>
      </w:pPr>
      <w:rPr>
        <w:rFonts w:hint="default"/>
        <w:lang w:val="en-US" w:eastAsia="en-US" w:bidi="ar-SA"/>
      </w:rPr>
    </w:lvl>
  </w:abstractNum>
  <w:num w:numId="1" w16cid:durableId="593585766">
    <w:abstractNumId w:val="1"/>
  </w:num>
  <w:num w:numId="2" w16cid:durableId="1341659301">
    <w:abstractNumId w:val="4"/>
  </w:num>
  <w:num w:numId="3" w16cid:durableId="353848851">
    <w:abstractNumId w:val="0"/>
  </w:num>
  <w:num w:numId="4" w16cid:durableId="1197044919">
    <w:abstractNumId w:val="3"/>
  </w:num>
  <w:num w:numId="5" w16cid:durableId="2145467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E8E"/>
    <w:rsid w:val="0012438E"/>
    <w:rsid w:val="00260DDB"/>
    <w:rsid w:val="002C7BC0"/>
    <w:rsid w:val="00763C0C"/>
    <w:rsid w:val="00AE5075"/>
    <w:rsid w:val="00B31F58"/>
    <w:rsid w:val="00C41E8E"/>
    <w:rsid w:val="00EF1CFE"/>
    <w:rsid w:val="00F644B2"/>
    <w:rsid w:val="00F7489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26962"/>
  <w15:docId w15:val="{7ADB527F-BCD8-4C9E-BED7-EDA3ECC54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19"/>
      <w:outlineLvl w:val="0"/>
    </w:pPr>
    <w:rPr>
      <w:b/>
      <w:bCs/>
    </w:rPr>
  </w:style>
  <w:style w:type="paragraph" w:styleId="Heading2">
    <w:name w:val="heading 2"/>
    <w:basedOn w:val="Normal"/>
    <w:uiPriority w:val="9"/>
    <w:unhideWhenUsed/>
    <w:qFormat/>
    <w:pPr>
      <w:spacing w:line="252" w:lineRule="exact"/>
      <w:ind w:left="440"/>
      <w:outlineLvl w:val="1"/>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3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3820</Words>
  <Characters>21775</Characters>
  <Application>Microsoft Office Word</Application>
  <DocSecurity>0</DocSecurity>
  <Lines>181</Lines>
  <Paragraphs>51</Paragraphs>
  <ScaleCrop>false</ScaleCrop>
  <Company/>
  <LinksUpToDate>false</LinksUpToDate>
  <CharactersWithSpaces>25544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James Moore</cp:lastModifiedBy>
  <cp:revision>2</cp:revision>
  <dcterms:created xsi:type="dcterms:W3CDTF">2024-10-25T09:52:00Z</dcterms:created>
  <dcterms:modified xsi:type="dcterms:W3CDTF">2024-10-25T09:52:00Z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2024-05-01T00:00:00Z</vt:filetime>
  </property>
  <property fmtid="{D5CDD505-2E9C-101B-9397-08002B2CF9AE}" pid="3" name="Creator">
    <vt:lpwstr>Microsoft® Word for Microsoft 365</vt:lpwstr>
  </property>
  <property fmtid="{D5CDD505-2E9C-101B-9397-08002B2CF9AE}" pid="4" name="LastSaved">
    <vt:filetime>2024-07-12T00:00:00Z</vt:filetime>
  </property>
  <property fmtid="{D5CDD505-2E9C-101B-9397-08002B2CF9AE}" pid="5" name="Producer">
    <vt:lpwstr>Microsoft® Word for Microsoft 365</vt:lpwstr>
  </property>
</Properties>
</file>