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1BE4D2" w14:textId="77777777" w:rsidR="00D202C1" w:rsidRPr="00F5402A" w:rsidRDefault="00D202C1" w:rsidP="00D202C1">
      <w:pPr>
        <w:spacing w:line="360" w:lineRule="auto"/>
        <w:jc w:val="center"/>
        <w:rPr>
          <w:b/>
          <w:bCs/>
          <w:sz w:val="32"/>
          <w:szCs w:val="32"/>
          <w:lang w:val="en-US"/>
        </w:rPr>
      </w:pPr>
      <w:r w:rsidRPr="00F5402A">
        <w:rPr>
          <w:b/>
          <w:bCs/>
          <w:sz w:val="32"/>
          <w:szCs w:val="32"/>
          <w:lang w:val="en-US"/>
        </w:rPr>
        <w:t>BMNS4014</w:t>
      </w:r>
    </w:p>
    <w:p w14:paraId="7282D3DB" w14:textId="1E7E4B4F" w:rsidR="005F757E" w:rsidRPr="00F5402A" w:rsidRDefault="00D52607" w:rsidP="00F11C01">
      <w:pPr>
        <w:spacing w:line="360" w:lineRule="auto"/>
        <w:jc w:val="center"/>
        <w:rPr>
          <w:sz w:val="28"/>
          <w:szCs w:val="28"/>
          <w:lang w:val="en-US"/>
        </w:rPr>
      </w:pPr>
      <w:r w:rsidRPr="00F5402A">
        <w:rPr>
          <w:sz w:val="28"/>
          <w:szCs w:val="28"/>
          <w:lang w:val="en-US"/>
        </w:rPr>
        <w:t xml:space="preserve">Title of Report: </w:t>
      </w:r>
      <w:r w:rsidR="005F757E" w:rsidRPr="00F5402A">
        <w:rPr>
          <w:sz w:val="28"/>
          <w:szCs w:val="28"/>
          <w:lang w:val="en-US"/>
        </w:rPr>
        <w:t xml:space="preserve">The Impact of Sedentary </w:t>
      </w:r>
      <w:proofErr w:type="spellStart"/>
      <w:r w:rsidR="005F757E" w:rsidRPr="00F5402A">
        <w:rPr>
          <w:sz w:val="28"/>
          <w:szCs w:val="28"/>
          <w:lang w:val="en-US"/>
        </w:rPr>
        <w:t>Behavio</w:t>
      </w:r>
      <w:r w:rsidR="00F56257" w:rsidRPr="00F5402A">
        <w:rPr>
          <w:sz w:val="28"/>
          <w:szCs w:val="28"/>
          <w:lang w:val="en-US"/>
        </w:rPr>
        <w:t>u</w:t>
      </w:r>
      <w:r w:rsidR="005F757E" w:rsidRPr="00F5402A">
        <w:rPr>
          <w:sz w:val="28"/>
          <w:szCs w:val="28"/>
          <w:lang w:val="en-US"/>
        </w:rPr>
        <w:t>r</w:t>
      </w:r>
      <w:proofErr w:type="spellEnd"/>
      <w:r w:rsidR="005F757E" w:rsidRPr="00F5402A">
        <w:rPr>
          <w:sz w:val="28"/>
          <w:szCs w:val="28"/>
          <w:lang w:val="en-US"/>
        </w:rPr>
        <w:t xml:space="preserve"> </w:t>
      </w:r>
      <w:r w:rsidR="00BC3C05" w:rsidRPr="00F5402A">
        <w:rPr>
          <w:sz w:val="28"/>
          <w:szCs w:val="28"/>
          <w:lang w:val="en-US"/>
        </w:rPr>
        <w:t xml:space="preserve">in Adolescence (13-19 years) </w:t>
      </w:r>
      <w:r w:rsidR="005F757E" w:rsidRPr="00F5402A">
        <w:rPr>
          <w:sz w:val="28"/>
          <w:szCs w:val="28"/>
          <w:lang w:val="en-US"/>
        </w:rPr>
        <w:t>on Long Term Health and Wellbeing: A Life Course Approach</w:t>
      </w:r>
      <w:r w:rsidR="00133D7E" w:rsidRPr="00F5402A">
        <w:rPr>
          <w:sz w:val="28"/>
          <w:szCs w:val="28"/>
          <w:lang w:val="en-US"/>
        </w:rPr>
        <w:t>.</w:t>
      </w:r>
    </w:p>
    <w:p w14:paraId="59E6618D" w14:textId="5B7AFE98" w:rsidR="005F757E" w:rsidRDefault="005F757E" w:rsidP="00F11C01">
      <w:pPr>
        <w:spacing w:line="360" w:lineRule="auto"/>
        <w:jc w:val="center"/>
        <w:rPr>
          <w:lang w:val="en-US"/>
        </w:rPr>
      </w:pPr>
    </w:p>
    <w:p w14:paraId="39CC850A" w14:textId="11CF6CD0" w:rsidR="00BF2697" w:rsidRDefault="00BF2697" w:rsidP="00F11C01">
      <w:pPr>
        <w:spacing w:line="360" w:lineRule="auto"/>
        <w:jc w:val="center"/>
        <w:rPr>
          <w:lang w:val="en-US"/>
        </w:rPr>
      </w:pPr>
      <w:r>
        <w:rPr>
          <w:lang w:val="en-US"/>
        </w:rPr>
        <w:t>Student Name</w:t>
      </w:r>
      <w:r w:rsidR="003D6421">
        <w:rPr>
          <w:lang w:val="en-US"/>
        </w:rPr>
        <w:t>: Kinga Libera</w:t>
      </w:r>
    </w:p>
    <w:p w14:paraId="533F1D6C" w14:textId="686188C5" w:rsidR="00BF2697" w:rsidRDefault="00BF2697" w:rsidP="00F11C01">
      <w:pPr>
        <w:spacing w:line="360" w:lineRule="auto"/>
        <w:jc w:val="center"/>
        <w:rPr>
          <w:lang w:val="en-US"/>
        </w:rPr>
      </w:pPr>
      <w:r>
        <w:rPr>
          <w:lang w:val="en-US"/>
        </w:rPr>
        <w:t>Student ID</w:t>
      </w:r>
      <w:r w:rsidR="003D6421">
        <w:rPr>
          <w:lang w:val="en-US"/>
        </w:rPr>
        <w:t>:</w:t>
      </w:r>
      <w:r w:rsidR="006669AE">
        <w:rPr>
          <w:lang w:val="en-US"/>
        </w:rPr>
        <w:t xml:space="preserve"> </w:t>
      </w:r>
      <w:r w:rsidR="005A1060">
        <w:rPr>
          <w:lang w:val="en-US"/>
        </w:rPr>
        <w:t>24</w:t>
      </w:r>
      <w:r w:rsidR="00F5402A">
        <w:rPr>
          <w:lang w:val="en-US"/>
        </w:rPr>
        <w:t>16693</w:t>
      </w:r>
    </w:p>
    <w:p w14:paraId="68CC44C4" w14:textId="23A938A1" w:rsidR="006669AE" w:rsidRDefault="006669AE" w:rsidP="00F11C01">
      <w:pPr>
        <w:spacing w:line="360" w:lineRule="auto"/>
        <w:jc w:val="center"/>
        <w:rPr>
          <w:lang w:val="en-US"/>
        </w:rPr>
      </w:pPr>
      <w:r>
        <w:rPr>
          <w:lang w:val="en-US"/>
        </w:rPr>
        <w:t xml:space="preserve">Date: </w:t>
      </w:r>
      <w:r w:rsidR="004C32A2">
        <w:rPr>
          <w:lang w:val="en-US"/>
        </w:rPr>
        <w:t>9.05.2025</w:t>
      </w:r>
    </w:p>
    <w:p w14:paraId="09D5C43A" w14:textId="77777777" w:rsidR="00BF2697" w:rsidRDefault="00BF2697" w:rsidP="00BB63A2">
      <w:pPr>
        <w:spacing w:line="360" w:lineRule="auto"/>
        <w:rPr>
          <w:lang w:val="en-US"/>
        </w:rPr>
      </w:pPr>
    </w:p>
    <w:p w14:paraId="6507E781" w14:textId="77777777" w:rsidR="00BF2697" w:rsidRDefault="00BF2697" w:rsidP="00BB63A2">
      <w:pPr>
        <w:spacing w:line="360" w:lineRule="auto"/>
        <w:rPr>
          <w:lang w:val="en-US"/>
        </w:rPr>
      </w:pPr>
    </w:p>
    <w:p w14:paraId="4DA18014" w14:textId="77777777" w:rsidR="004616F7" w:rsidRDefault="004616F7" w:rsidP="00BB63A2">
      <w:pPr>
        <w:spacing w:line="360" w:lineRule="auto"/>
        <w:rPr>
          <w:lang w:val="en-US"/>
        </w:rPr>
      </w:pPr>
    </w:p>
    <w:p w14:paraId="7795C6A7" w14:textId="77777777" w:rsidR="004616F7" w:rsidRDefault="004616F7" w:rsidP="00BB63A2">
      <w:pPr>
        <w:spacing w:line="360" w:lineRule="auto"/>
        <w:rPr>
          <w:lang w:val="en-US"/>
        </w:rPr>
      </w:pPr>
    </w:p>
    <w:p w14:paraId="4D333192" w14:textId="77777777" w:rsidR="004616F7" w:rsidRDefault="004616F7" w:rsidP="00BB63A2">
      <w:pPr>
        <w:spacing w:line="360" w:lineRule="auto"/>
        <w:rPr>
          <w:lang w:val="en-US"/>
        </w:rPr>
      </w:pPr>
    </w:p>
    <w:p w14:paraId="168CEB7D" w14:textId="77777777" w:rsidR="004616F7" w:rsidRDefault="004616F7" w:rsidP="00BB63A2">
      <w:pPr>
        <w:spacing w:line="360" w:lineRule="auto"/>
        <w:rPr>
          <w:lang w:val="en-US"/>
        </w:rPr>
      </w:pPr>
    </w:p>
    <w:p w14:paraId="366148FD" w14:textId="77777777" w:rsidR="004616F7" w:rsidRDefault="004616F7" w:rsidP="00BB63A2">
      <w:pPr>
        <w:spacing w:line="360" w:lineRule="auto"/>
        <w:rPr>
          <w:lang w:val="en-US"/>
        </w:rPr>
      </w:pPr>
    </w:p>
    <w:p w14:paraId="3E0E04DA" w14:textId="77777777" w:rsidR="004616F7" w:rsidRDefault="004616F7" w:rsidP="00BB63A2">
      <w:pPr>
        <w:spacing w:line="360" w:lineRule="auto"/>
        <w:rPr>
          <w:lang w:val="en-US"/>
        </w:rPr>
      </w:pPr>
    </w:p>
    <w:p w14:paraId="47B85D8F" w14:textId="77777777" w:rsidR="004616F7" w:rsidRDefault="004616F7" w:rsidP="00BB63A2">
      <w:pPr>
        <w:spacing w:line="360" w:lineRule="auto"/>
        <w:rPr>
          <w:lang w:val="en-US"/>
        </w:rPr>
      </w:pPr>
    </w:p>
    <w:p w14:paraId="5A346257" w14:textId="77777777" w:rsidR="004616F7" w:rsidRDefault="004616F7" w:rsidP="00BB63A2">
      <w:pPr>
        <w:spacing w:line="360" w:lineRule="auto"/>
        <w:rPr>
          <w:lang w:val="en-US"/>
        </w:rPr>
      </w:pPr>
    </w:p>
    <w:p w14:paraId="6C7544C2" w14:textId="77777777" w:rsidR="004616F7" w:rsidRDefault="004616F7" w:rsidP="00BB63A2">
      <w:pPr>
        <w:spacing w:line="360" w:lineRule="auto"/>
        <w:rPr>
          <w:lang w:val="en-US"/>
        </w:rPr>
      </w:pPr>
    </w:p>
    <w:p w14:paraId="2F64B2C1" w14:textId="77777777" w:rsidR="004616F7" w:rsidRDefault="004616F7" w:rsidP="00BB63A2">
      <w:pPr>
        <w:spacing w:line="360" w:lineRule="auto"/>
        <w:rPr>
          <w:lang w:val="en-US"/>
        </w:rPr>
      </w:pPr>
    </w:p>
    <w:p w14:paraId="07665D35" w14:textId="77777777" w:rsidR="004616F7" w:rsidRDefault="004616F7" w:rsidP="00BB63A2">
      <w:pPr>
        <w:spacing w:line="360" w:lineRule="auto"/>
        <w:rPr>
          <w:lang w:val="en-US"/>
        </w:rPr>
      </w:pPr>
    </w:p>
    <w:p w14:paraId="48A57000" w14:textId="77777777" w:rsidR="004616F7" w:rsidRDefault="004616F7" w:rsidP="00BB63A2">
      <w:pPr>
        <w:spacing w:line="360" w:lineRule="auto"/>
        <w:rPr>
          <w:lang w:val="en-US"/>
        </w:rPr>
      </w:pPr>
    </w:p>
    <w:p w14:paraId="3195C44B" w14:textId="77777777" w:rsidR="004C32A2" w:rsidRDefault="004C32A2" w:rsidP="00BB63A2">
      <w:pPr>
        <w:spacing w:line="360" w:lineRule="auto"/>
        <w:rPr>
          <w:lang w:val="en-US"/>
        </w:rPr>
      </w:pPr>
    </w:p>
    <w:p w14:paraId="130AA125" w14:textId="77777777" w:rsidR="004616F7" w:rsidRDefault="004616F7" w:rsidP="00BB63A2">
      <w:pPr>
        <w:spacing w:line="360" w:lineRule="auto"/>
        <w:rPr>
          <w:lang w:val="en-US"/>
        </w:rPr>
      </w:pPr>
    </w:p>
    <w:p w14:paraId="13DA417C" w14:textId="27711F4B" w:rsidR="0093104F" w:rsidRPr="001F3857" w:rsidRDefault="0093104F" w:rsidP="00BB63A2">
      <w:pPr>
        <w:spacing w:line="360" w:lineRule="auto"/>
        <w:rPr>
          <w:b/>
          <w:bCs/>
          <w:sz w:val="32"/>
          <w:szCs w:val="32"/>
          <w:lang w:val="en-US"/>
        </w:rPr>
      </w:pPr>
      <w:r w:rsidRPr="001F3857">
        <w:rPr>
          <w:b/>
          <w:bCs/>
          <w:sz w:val="32"/>
          <w:szCs w:val="32"/>
          <w:lang w:val="en-US"/>
        </w:rPr>
        <w:lastRenderedPageBreak/>
        <w:t>Contents</w:t>
      </w:r>
    </w:p>
    <w:p w14:paraId="04C83651" w14:textId="6C7CF407" w:rsidR="005F757E" w:rsidRDefault="005F757E" w:rsidP="00BB63A2">
      <w:pPr>
        <w:spacing w:line="360" w:lineRule="auto"/>
        <w:rPr>
          <w:lang w:val="en-US"/>
        </w:rPr>
      </w:pPr>
      <w:r>
        <w:rPr>
          <w:lang w:val="en-US"/>
        </w:rPr>
        <w:t>Abstract</w:t>
      </w:r>
      <w:r w:rsidR="00BC2973">
        <w:rPr>
          <w:lang w:val="en-US"/>
        </w:rPr>
        <w:t xml:space="preserve">……………………………………………………………………………………………………….. </w:t>
      </w:r>
      <w:r w:rsidR="0030046D">
        <w:rPr>
          <w:lang w:val="en-US"/>
        </w:rPr>
        <w:t>3</w:t>
      </w:r>
    </w:p>
    <w:p w14:paraId="7CB942B8" w14:textId="79A9D802" w:rsidR="005F757E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>
        <w:rPr>
          <w:lang w:val="en-US"/>
        </w:rPr>
        <w:t>Introduction</w:t>
      </w:r>
      <w:r w:rsidR="00BC2973">
        <w:rPr>
          <w:lang w:val="en-US"/>
        </w:rPr>
        <w:t>…………………………………………………………………………………………</w:t>
      </w:r>
      <w:r w:rsidR="00131AB7">
        <w:rPr>
          <w:lang w:val="en-US"/>
        </w:rPr>
        <w:t xml:space="preserve"> </w:t>
      </w:r>
      <w:r w:rsidR="0030046D">
        <w:rPr>
          <w:lang w:val="en-US"/>
        </w:rPr>
        <w:t>4</w:t>
      </w:r>
    </w:p>
    <w:p w14:paraId="37F55BAD" w14:textId="7CEB9B83" w:rsidR="00BF2697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>
        <w:rPr>
          <w:lang w:val="en-US"/>
        </w:rPr>
        <w:t>Main Findings</w:t>
      </w:r>
      <w:r w:rsidR="00131AB7">
        <w:rPr>
          <w:lang w:val="en-US"/>
        </w:rPr>
        <w:t>………………………………………………………………………………………</w:t>
      </w:r>
      <w:r w:rsidR="00FA1AE8">
        <w:rPr>
          <w:lang w:val="en-US"/>
        </w:rPr>
        <w:t xml:space="preserve">. </w:t>
      </w:r>
      <w:r w:rsidR="0030046D">
        <w:rPr>
          <w:lang w:val="en-US"/>
        </w:rPr>
        <w:t>5</w:t>
      </w:r>
    </w:p>
    <w:p w14:paraId="490323E9" w14:textId="68FE7857" w:rsidR="00BF2697" w:rsidRDefault="00BF2697" w:rsidP="00BB63A2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 xml:space="preserve">2.1 </w:t>
      </w:r>
      <w:r w:rsidR="007F05CE" w:rsidRPr="007F05CE">
        <w:rPr>
          <w:lang w:val="en-US"/>
        </w:rPr>
        <w:t xml:space="preserve">Patterns and Prevalence of Sedentary </w:t>
      </w:r>
      <w:proofErr w:type="spellStart"/>
      <w:r w:rsidR="007F05CE" w:rsidRPr="007F05CE">
        <w:rPr>
          <w:lang w:val="en-US"/>
        </w:rPr>
        <w:t>Behaviour</w:t>
      </w:r>
      <w:proofErr w:type="spellEnd"/>
      <w:r w:rsidR="007F05CE" w:rsidRPr="007F05CE">
        <w:rPr>
          <w:lang w:val="en-US"/>
        </w:rPr>
        <w:t xml:space="preserve"> in Adolescence</w:t>
      </w:r>
      <w:r w:rsidR="004E6D4A">
        <w:rPr>
          <w:lang w:val="en-US"/>
        </w:rPr>
        <w:t>…………</w:t>
      </w:r>
      <w:r w:rsidR="00FA1AE8">
        <w:rPr>
          <w:lang w:val="en-US"/>
        </w:rPr>
        <w:t xml:space="preserve">… </w:t>
      </w:r>
      <w:r w:rsidR="004E6D4A">
        <w:rPr>
          <w:lang w:val="en-US"/>
        </w:rPr>
        <w:t xml:space="preserve"> </w:t>
      </w:r>
      <w:r w:rsidR="0030046D">
        <w:rPr>
          <w:lang w:val="en-US"/>
        </w:rPr>
        <w:t>5</w:t>
      </w:r>
    </w:p>
    <w:p w14:paraId="39557680" w14:textId="1E3F3BAC" w:rsidR="003D6421" w:rsidRDefault="003D6421" w:rsidP="00BB63A2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2.2</w:t>
      </w:r>
      <w:r w:rsidR="007F05CE">
        <w:rPr>
          <w:lang w:val="en-US"/>
        </w:rPr>
        <w:t xml:space="preserve"> </w:t>
      </w:r>
      <w:r w:rsidR="007F05CE" w:rsidRPr="007F05CE">
        <w:rPr>
          <w:lang w:val="en-US"/>
        </w:rPr>
        <w:t>Physical and Mental Health Impact</w:t>
      </w:r>
      <w:r w:rsidR="004E6D4A">
        <w:rPr>
          <w:lang w:val="en-US"/>
        </w:rPr>
        <w:t>……………………………………………………</w:t>
      </w:r>
      <w:r w:rsidR="00FA1AE8">
        <w:rPr>
          <w:lang w:val="en-US"/>
        </w:rPr>
        <w:t xml:space="preserve">. </w:t>
      </w:r>
      <w:r w:rsidR="008C5572">
        <w:rPr>
          <w:lang w:val="en-US"/>
        </w:rPr>
        <w:t>6</w:t>
      </w:r>
    </w:p>
    <w:p w14:paraId="12DDF388" w14:textId="2491D1CC" w:rsidR="003D6421" w:rsidRDefault="003D6421" w:rsidP="00BB63A2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2.3</w:t>
      </w:r>
      <w:r w:rsidR="007F05CE">
        <w:rPr>
          <w:lang w:val="en-US"/>
        </w:rPr>
        <w:t xml:space="preserve"> </w:t>
      </w:r>
      <w:r w:rsidR="007F05CE" w:rsidRPr="007F05CE">
        <w:rPr>
          <w:lang w:val="en-US"/>
        </w:rPr>
        <w:t>Social and Environmental Influences on Adolescent Inactivity</w:t>
      </w:r>
      <w:r w:rsidR="00FA1AE8">
        <w:rPr>
          <w:lang w:val="en-US"/>
        </w:rPr>
        <w:t xml:space="preserve">……………….. </w:t>
      </w:r>
      <w:r w:rsidR="008C5572">
        <w:rPr>
          <w:lang w:val="en-US"/>
        </w:rPr>
        <w:t>7</w:t>
      </w:r>
    </w:p>
    <w:p w14:paraId="657DFBBA" w14:textId="26BF474D" w:rsidR="003D6421" w:rsidRPr="00BF2697" w:rsidRDefault="003D6421" w:rsidP="00BB63A2">
      <w:pPr>
        <w:pStyle w:val="ListParagraph"/>
        <w:spacing w:line="360" w:lineRule="auto"/>
        <w:rPr>
          <w:lang w:val="en-US"/>
        </w:rPr>
      </w:pPr>
      <w:r>
        <w:rPr>
          <w:lang w:val="en-US"/>
        </w:rPr>
        <w:t>2.4</w:t>
      </w:r>
      <w:r w:rsidR="007F05CE">
        <w:rPr>
          <w:lang w:val="en-US"/>
        </w:rPr>
        <w:t xml:space="preserve"> </w:t>
      </w:r>
      <w:r w:rsidR="007F05CE" w:rsidRPr="007F05CE">
        <w:rPr>
          <w:lang w:val="en-US"/>
        </w:rPr>
        <w:t xml:space="preserve">Managing Sedentary </w:t>
      </w:r>
      <w:proofErr w:type="spellStart"/>
      <w:r w:rsidR="007F05CE" w:rsidRPr="007F05CE">
        <w:rPr>
          <w:lang w:val="en-US"/>
        </w:rPr>
        <w:t>Behaviours</w:t>
      </w:r>
      <w:proofErr w:type="spellEnd"/>
      <w:r w:rsidR="007F05CE" w:rsidRPr="007F05CE">
        <w:rPr>
          <w:lang w:val="en-US"/>
        </w:rPr>
        <w:t>: Interventions and Prevention</w:t>
      </w:r>
      <w:r w:rsidR="00FA1AE8">
        <w:rPr>
          <w:lang w:val="en-US"/>
        </w:rPr>
        <w:t>………………</w:t>
      </w:r>
      <w:r w:rsidR="002723F9">
        <w:rPr>
          <w:lang w:val="en-US"/>
        </w:rPr>
        <w:t xml:space="preserve"> </w:t>
      </w:r>
      <w:r w:rsidR="008C5572">
        <w:rPr>
          <w:lang w:val="en-US"/>
        </w:rPr>
        <w:t>8</w:t>
      </w:r>
    </w:p>
    <w:p w14:paraId="57550E29" w14:textId="3B521126" w:rsidR="00BF2697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bookmarkStart w:id="0" w:name="_Hlk197631781"/>
      <w:r>
        <w:rPr>
          <w:lang w:val="en-US"/>
        </w:rPr>
        <w:t>Recommendations</w:t>
      </w:r>
      <w:r w:rsidR="002723F9">
        <w:rPr>
          <w:lang w:val="en-US"/>
        </w:rPr>
        <w:t xml:space="preserve">………………………………………………………………………………. </w:t>
      </w:r>
      <w:r w:rsidR="008C5572">
        <w:rPr>
          <w:lang w:val="en-US"/>
        </w:rPr>
        <w:t>9</w:t>
      </w:r>
    </w:p>
    <w:bookmarkEnd w:id="0"/>
    <w:p w14:paraId="6EA4FCA3" w14:textId="4ED168AF" w:rsidR="00BF2697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>
        <w:rPr>
          <w:lang w:val="en-US"/>
        </w:rPr>
        <w:t>Conclusion</w:t>
      </w:r>
      <w:r w:rsidR="002723F9">
        <w:rPr>
          <w:lang w:val="en-US"/>
        </w:rPr>
        <w:t xml:space="preserve">…………………………………………………………………………………………. </w:t>
      </w:r>
      <w:r w:rsidR="008C5572">
        <w:rPr>
          <w:lang w:val="en-US"/>
        </w:rPr>
        <w:t>10</w:t>
      </w:r>
    </w:p>
    <w:p w14:paraId="4255086D" w14:textId="4B08729B" w:rsidR="00BF2697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>
        <w:rPr>
          <w:lang w:val="en-US"/>
        </w:rPr>
        <w:t>Appendices</w:t>
      </w:r>
      <w:r w:rsidR="00446823">
        <w:rPr>
          <w:lang w:val="en-US"/>
        </w:rPr>
        <w:t>………………………………………………………………………………………</w:t>
      </w:r>
      <w:r w:rsidR="008C5572">
        <w:rPr>
          <w:lang w:val="en-US"/>
        </w:rPr>
        <w:t>… 11</w:t>
      </w:r>
    </w:p>
    <w:p w14:paraId="21453854" w14:textId="5803953A" w:rsidR="00BF2697" w:rsidRPr="00BF2697" w:rsidRDefault="00BF2697" w:rsidP="00BB63A2">
      <w:pPr>
        <w:pStyle w:val="ListParagraph"/>
        <w:numPr>
          <w:ilvl w:val="0"/>
          <w:numId w:val="1"/>
        </w:numPr>
        <w:spacing w:line="360" w:lineRule="auto"/>
        <w:rPr>
          <w:lang w:val="en-US"/>
        </w:rPr>
      </w:pPr>
      <w:r>
        <w:rPr>
          <w:lang w:val="en-US"/>
        </w:rPr>
        <w:t>Reference</w:t>
      </w:r>
      <w:r w:rsidR="00054C8F">
        <w:rPr>
          <w:lang w:val="en-US"/>
        </w:rPr>
        <w:t>s</w:t>
      </w:r>
      <w:r w:rsidR="00446823">
        <w:rPr>
          <w:lang w:val="en-US"/>
        </w:rPr>
        <w:t>…………………………………………………………………………………………</w:t>
      </w:r>
      <w:r w:rsidR="008C5572">
        <w:rPr>
          <w:lang w:val="en-US"/>
        </w:rPr>
        <w:t xml:space="preserve">. </w:t>
      </w:r>
      <w:r w:rsidR="00446823">
        <w:rPr>
          <w:lang w:val="en-US"/>
        </w:rPr>
        <w:t>1</w:t>
      </w:r>
      <w:r w:rsidR="008C5572">
        <w:rPr>
          <w:lang w:val="en-US"/>
        </w:rPr>
        <w:t>4</w:t>
      </w:r>
    </w:p>
    <w:p w14:paraId="491D592F" w14:textId="77777777" w:rsidR="005F757E" w:rsidRDefault="005F757E" w:rsidP="00BB63A2">
      <w:pPr>
        <w:spacing w:line="360" w:lineRule="auto"/>
        <w:rPr>
          <w:lang w:val="en-US"/>
        </w:rPr>
      </w:pPr>
    </w:p>
    <w:p w14:paraId="7543CDB9" w14:textId="77777777" w:rsidR="00AD5505" w:rsidRDefault="00AD5505" w:rsidP="00BB63A2">
      <w:pPr>
        <w:spacing w:line="360" w:lineRule="auto"/>
        <w:rPr>
          <w:lang w:val="en-US"/>
        </w:rPr>
      </w:pPr>
    </w:p>
    <w:p w14:paraId="2CB90B28" w14:textId="77777777" w:rsidR="00994964" w:rsidRDefault="00994964" w:rsidP="00BB63A2">
      <w:pPr>
        <w:spacing w:line="360" w:lineRule="auto"/>
        <w:rPr>
          <w:lang w:val="en-US"/>
        </w:rPr>
      </w:pPr>
    </w:p>
    <w:p w14:paraId="2897F549" w14:textId="77777777" w:rsidR="00994964" w:rsidRDefault="00994964" w:rsidP="00BB63A2">
      <w:pPr>
        <w:spacing w:line="360" w:lineRule="auto"/>
        <w:rPr>
          <w:lang w:val="en-US"/>
        </w:rPr>
      </w:pPr>
    </w:p>
    <w:p w14:paraId="52BAD350" w14:textId="77777777" w:rsidR="00994964" w:rsidRDefault="00994964" w:rsidP="00BB63A2">
      <w:pPr>
        <w:spacing w:line="360" w:lineRule="auto"/>
        <w:rPr>
          <w:lang w:val="en-US"/>
        </w:rPr>
      </w:pPr>
    </w:p>
    <w:p w14:paraId="7210FCDB" w14:textId="77777777" w:rsidR="00994964" w:rsidRDefault="00994964" w:rsidP="00BB63A2">
      <w:pPr>
        <w:spacing w:line="360" w:lineRule="auto"/>
        <w:rPr>
          <w:lang w:val="en-US"/>
        </w:rPr>
      </w:pPr>
    </w:p>
    <w:p w14:paraId="6287D26B" w14:textId="77777777" w:rsidR="00994964" w:rsidRDefault="00994964" w:rsidP="00BB63A2">
      <w:pPr>
        <w:spacing w:line="360" w:lineRule="auto"/>
        <w:rPr>
          <w:lang w:val="en-US"/>
        </w:rPr>
      </w:pPr>
    </w:p>
    <w:p w14:paraId="12AE87F3" w14:textId="77777777" w:rsidR="00994964" w:rsidRDefault="00994964" w:rsidP="00BB63A2">
      <w:pPr>
        <w:spacing w:line="360" w:lineRule="auto"/>
        <w:rPr>
          <w:lang w:val="en-US"/>
        </w:rPr>
      </w:pPr>
    </w:p>
    <w:p w14:paraId="074C7FE5" w14:textId="77777777" w:rsidR="00994964" w:rsidRDefault="00994964" w:rsidP="00BB63A2">
      <w:pPr>
        <w:spacing w:line="360" w:lineRule="auto"/>
        <w:rPr>
          <w:lang w:val="en-US"/>
        </w:rPr>
      </w:pPr>
    </w:p>
    <w:p w14:paraId="6E999AC7" w14:textId="77777777" w:rsidR="00994964" w:rsidRDefault="00994964" w:rsidP="00BB63A2">
      <w:pPr>
        <w:spacing w:line="360" w:lineRule="auto"/>
        <w:rPr>
          <w:lang w:val="en-US"/>
        </w:rPr>
      </w:pPr>
    </w:p>
    <w:p w14:paraId="76A1FF44" w14:textId="77777777" w:rsidR="00994964" w:rsidRDefault="00994964" w:rsidP="00BB63A2">
      <w:pPr>
        <w:spacing w:line="360" w:lineRule="auto"/>
        <w:rPr>
          <w:lang w:val="en-US"/>
        </w:rPr>
      </w:pPr>
    </w:p>
    <w:p w14:paraId="6041FEDB" w14:textId="77777777" w:rsidR="00994964" w:rsidRDefault="00994964" w:rsidP="00BB63A2">
      <w:pPr>
        <w:spacing w:line="360" w:lineRule="auto"/>
        <w:rPr>
          <w:lang w:val="en-US"/>
        </w:rPr>
      </w:pPr>
    </w:p>
    <w:p w14:paraId="18969073" w14:textId="77777777" w:rsidR="00AD5505" w:rsidRDefault="00AD5505" w:rsidP="00BB63A2">
      <w:pPr>
        <w:spacing w:line="360" w:lineRule="auto"/>
        <w:rPr>
          <w:lang w:val="en-US"/>
        </w:rPr>
      </w:pPr>
    </w:p>
    <w:p w14:paraId="4C311B35" w14:textId="5B710D4D" w:rsidR="00AD5505" w:rsidRPr="00890BF5" w:rsidRDefault="00AD5505" w:rsidP="00BB63A2">
      <w:pPr>
        <w:spacing w:line="360" w:lineRule="auto"/>
        <w:rPr>
          <w:b/>
          <w:bCs/>
          <w:sz w:val="32"/>
          <w:szCs w:val="32"/>
          <w:lang w:val="en-US"/>
        </w:rPr>
      </w:pPr>
      <w:r w:rsidRPr="00890BF5">
        <w:rPr>
          <w:b/>
          <w:bCs/>
          <w:sz w:val="32"/>
          <w:szCs w:val="32"/>
          <w:lang w:val="en-US"/>
        </w:rPr>
        <w:lastRenderedPageBreak/>
        <w:t>Abstract</w:t>
      </w:r>
    </w:p>
    <w:p w14:paraId="21508C9A" w14:textId="45FEDFDB" w:rsidR="00656F7E" w:rsidRDefault="00162FC1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This report examines the long-term health </w:t>
      </w:r>
      <w:r w:rsidR="00E226EF">
        <w:rPr>
          <w:lang w:val="en-US"/>
        </w:rPr>
        <w:t>and well</w:t>
      </w:r>
      <w:r w:rsidR="00D114D4">
        <w:rPr>
          <w:lang w:val="en-US"/>
        </w:rPr>
        <w:t>-</w:t>
      </w:r>
      <w:r w:rsidR="00E226EF">
        <w:rPr>
          <w:lang w:val="en-US"/>
        </w:rPr>
        <w:t xml:space="preserve">being consequences of sedentary </w:t>
      </w:r>
      <w:proofErr w:type="spellStart"/>
      <w:r w:rsidR="00E226EF">
        <w:rPr>
          <w:lang w:val="en-US"/>
        </w:rPr>
        <w:t>behaviour</w:t>
      </w:r>
      <w:proofErr w:type="spellEnd"/>
      <w:r w:rsidR="00B3108C">
        <w:rPr>
          <w:lang w:val="en-US"/>
        </w:rPr>
        <w:t xml:space="preserve"> in adolescents (aged 13-19), </w:t>
      </w:r>
      <w:r w:rsidR="00596B41">
        <w:rPr>
          <w:lang w:val="en-US"/>
        </w:rPr>
        <w:t>applying a life course approach</w:t>
      </w:r>
      <w:r w:rsidR="00C33195">
        <w:rPr>
          <w:lang w:val="en-US"/>
        </w:rPr>
        <w:t xml:space="preserve"> </w:t>
      </w:r>
      <w:r w:rsidR="006F5F60">
        <w:rPr>
          <w:lang w:val="en-US"/>
        </w:rPr>
        <w:t>and identify</w:t>
      </w:r>
      <w:r w:rsidR="009F0E4A">
        <w:rPr>
          <w:lang w:val="en-US"/>
        </w:rPr>
        <w:t>ing key</w:t>
      </w:r>
      <w:r w:rsidR="00823095">
        <w:rPr>
          <w:lang w:val="en-US"/>
        </w:rPr>
        <w:t xml:space="preserve"> factors </w:t>
      </w:r>
      <w:r w:rsidR="009F0E4A">
        <w:rPr>
          <w:lang w:val="en-US"/>
        </w:rPr>
        <w:t>contributing</w:t>
      </w:r>
      <w:r w:rsidR="0081719C">
        <w:rPr>
          <w:lang w:val="en-US"/>
        </w:rPr>
        <w:t xml:space="preserve"> to</w:t>
      </w:r>
      <w:r w:rsidR="00823095">
        <w:rPr>
          <w:lang w:val="en-US"/>
        </w:rPr>
        <w:t xml:space="preserve"> the rise of </w:t>
      </w:r>
      <w:r w:rsidR="007A0DDB">
        <w:rPr>
          <w:lang w:val="en-US"/>
        </w:rPr>
        <w:t xml:space="preserve">this </w:t>
      </w:r>
      <w:proofErr w:type="spellStart"/>
      <w:r w:rsidR="007A0DDB">
        <w:rPr>
          <w:lang w:val="en-US"/>
        </w:rPr>
        <w:t>behaviour</w:t>
      </w:r>
      <w:proofErr w:type="spellEnd"/>
      <w:r w:rsidR="007A0DDB">
        <w:rPr>
          <w:lang w:val="en-US"/>
        </w:rPr>
        <w:t xml:space="preserve">.  </w:t>
      </w:r>
      <w:r w:rsidR="006E7E77">
        <w:rPr>
          <w:lang w:val="en-US"/>
        </w:rPr>
        <w:t xml:space="preserve"> </w:t>
      </w:r>
      <w:r w:rsidR="00596B41">
        <w:rPr>
          <w:lang w:val="en-US"/>
        </w:rPr>
        <w:t xml:space="preserve">Sedentary </w:t>
      </w:r>
      <w:proofErr w:type="spellStart"/>
      <w:r w:rsidR="00FC7CB1">
        <w:rPr>
          <w:lang w:val="en-US"/>
        </w:rPr>
        <w:t>behaviour</w:t>
      </w:r>
      <w:proofErr w:type="spellEnd"/>
      <w:r w:rsidR="00FC7CB1">
        <w:rPr>
          <w:lang w:val="en-US"/>
        </w:rPr>
        <w:t xml:space="preserve">, defined as </w:t>
      </w:r>
      <w:r w:rsidR="000A4545">
        <w:rPr>
          <w:lang w:val="en-US"/>
        </w:rPr>
        <w:t xml:space="preserve">low-energy </w:t>
      </w:r>
      <w:r w:rsidR="005D618E">
        <w:rPr>
          <w:lang w:val="en-US"/>
        </w:rPr>
        <w:t xml:space="preserve">waking </w:t>
      </w:r>
      <w:r w:rsidR="00F03F19">
        <w:rPr>
          <w:lang w:val="en-US"/>
        </w:rPr>
        <w:t>activit</w:t>
      </w:r>
      <w:r w:rsidR="007B22BA">
        <w:rPr>
          <w:lang w:val="en-US"/>
        </w:rPr>
        <w:t>y, has been increasing si</w:t>
      </w:r>
      <w:r w:rsidR="00374B4F">
        <w:rPr>
          <w:lang w:val="en-US"/>
        </w:rPr>
        <w:t>gnificantly in recent decades, particularly among young people</w:t>
      </w:r>
      <w:r w:rsidR="0081719C">
        <w:rPr>
          <w:lang w:val="en-US"/>
        </w:rPr>
        <w:t>.  T</w:t>
      </w:r>
      <w:r w:rsidR="00AD57D6">
        <w:rPr>
          <w:lang w:val="en-US"/>
        </w:rPr>
        <w:t xml:space="preserve">his trend is driven by rapid </w:t>
      </w:r>
      <w:r w:rsidR="005F1871">
        <w:rPr>
          <w:lang w:val="en-US"/>
        </w:rPr>
        <w:t>technolog</w:t>
      </w:r>
      <w:r w:rsidR="00AD57D6">
        <w:rPr>
          <w:lang w:val="en-US"/>
        </w:rPr>
        <w:t>ical</w:t>
      </w:r>
      <w:r w:rsidR="005F1871">
        <w:rPr>
          <w:lang w:val="en-US"/>
        </w:rPr>
        <w:t xml:space="preserve"> </w:t>
      </w:r>
      <w:r w:rsidR="00F34395">
        <w:rPr>
          <w:lang w:val="en-US"/>
        </w:rPr>
        <w:t>development</w:t>
      </w:r>
      <w:r w:rsidR="00332491">
        <w:rPr>
          <w:lang w:val="en-US"/>
        </w:rPr>
        <w:t xml:space="preserve">, </w:t>
      </w:r>
      <w:r w:rsidR="00823849">
        <w:rPr>
          <w:lang w:val="en-US"/>
        </w:rPr>
        <w:t xml:space="preserve">virtually </w:t>
      </w:r>
      <w:r w:rsidR="00FF5070">
        <w:rPr>
          <w:lang w:val="en-US"/>
        </w:rPr>
        <w:t>unres</w:t>
      </w:r>
      <w:r w:rsidR="00C664AC">
        <w:rPr>
          <w:lang w:val="en-US"/>
        </w:rPr>
        <w:t>tricted</w:t>
      </w:r>
      <w:r w:rsidR="00FF5070">
        <w:rPr>
          <w:lang w:val="en-US"/>
        </w:rPr>
        <w:t xml:space="preserve"> access to digital devices</w:t>
      </w:r>
      <w:r w:rsidR="003F6E6B">
        <w:rPr>
          <w:lang w:val="en-US"/>
        </w:rPr>
        <w:t xml:space="preserve"> and online content</w:t>
      </w:r>
      <w:r w:rsidR="00FF5070">
        <w:rPr>
          <w:lang w:val="en-US"/>
        </w:rPr>
        <w:t>, peer pressure</w:t>
      </w:r>
      <w:r w:rsidR="00EA1531">
        <w:rPr>
          <w:lang w:val="en-US"/>
        </w:rPr>
        <w:t xml:space="preserve">, and </w:t>
      </w:r>
      <w:r w:rsidR="0094031D">
        <w:rPr>
          <w:lang w:val="en-US"/>
        </w:rPr>
        <w:t>cultural</w:t>
      </w:r>
      <w:r w:rsidR="0069145E">
        <w:rPr>
          <w:lang w:val="en-US"/>
        </w:rPr>
        <w:t xml:space="preserve"> shifts </w:t>
      </w:r>
      <w:r w:rsidR="00CC46A1">
        <w:rPr>
          <w:lang w:val="en-US"/>
        </w:rPr>
        <w:t>towards</w:t>
      </w:r>
      <w:r w:rsidR="00F542E1">
        <w:rPr>
          <w:lang w:val="en-US"/>
        </w:rPr>
        <w:t xml:space="preserve"> remote and digital work, which now o</w:t>
      </w:r>
      <w:r w:rsidR="00225AC8">
        <w:rPr>
          <w:lang w:val="en-US"/>
        </w:rPr>
        <w:t>c</w:t>
      </w:r>
      <w:r w:rsidR="00E43D69">
        <w:rPr>
          <w:lang w:val="en-US"/>
        </w:rPr>
        <w:t>c</w:t>
      </w:r>
      <w:r w:rsidR="003361F3">
        <w:rPr>
          <w:lang w:val="en-US"/>
        </w:rPr>
        <w:t xml:space="preserve">upies a significant and expanding </w:t>
      </w:r>
      <w:r w:rsidR="009314AB">
        <w:rPr>
          <w:lang w:val="en-US"/>
        </w:rPr>
        <w:t xml:space="preserve">share of the </w:t>
      </w:r>
      <w:proofErr w:type="spellStart"/>
      <w:r w:rsidR="009314AB">
        <w:rPr>
          <w:lang w:val="en-US"/>
        </w:rPr>
        <w:t>labour</w:t>
      </w:r>
      <w:proofErr w:type="spellEnd"/>
      <w:r w:rsidR="009314AB">
        <w:rPr>
          <w:lang w:val="en-US"/>
        </w:rPr>
        <w:t xml:space="preserve"> market- all of this contribute</w:t>
      </w:r>
      <w:r w:rsidR="0052097E">
        <w:rPr>
          <w:lang w:val="en-US"/>
        </w:rPr>
        <w:t>s</w:t>
      </w:r>
      <w:r w:rsidR="009314AB">
        <w:rPr>
          <w:lang w:val="en-US"/>
        </w:rPr>
        <w:t xml:space="preserve"> </w:t>
      </w:r>
      <w:r w:rsidR="00F20A15">
        <w:rPr>
          <w:lang w:val="en-US"/>
        </w:rPr>
        <w:t>to decline in physically active task</w:t>
      </w:r>
      <w:r w:rsidR="00BF2ECA">
        <w:rPr>
          <w:lang w:val="en-US"/>
        </w:rPr>
        <w:t>s</w:t>
      </w:r>
      <w:r w:rsidR="00F20A15">
        <w:rPr>
          <w:lang w:val="en-US"/>
        </w:rPr>
        <w:t xml:space="preserve">.  </w:t>
      </w:r>
      <w:r w:rsidR="00A640D5">
        <w:rPr>
          <w:lang w:val="en-US"/>
        </w:rPr>
        <w:t>Evidence indicates that prolo</w:t>
      </w:r>
      <w:r w:rsidR="006E4FC1">
        <w:rPr>
          <w:lang w:val="en-US"/>
        </w:rPr>
        <w:t>n</w:t>
      </w:r>
      <w:r w:rsidR="00A640D5">
        <w:rPr>
          <w:lang w:val="en-US"/>
        </w:rPr>
        <w:t>ge</w:t>
      </w:r>
      <w:r w:rsidR="006E4FC1">
        <w:rPr>
          <w:lang w:val="en-US"/>
        </w:rPr>
        <w:t>d inactivity during adolescence</w:t>
      </w:r>
      <w:r w:rsidR="007258EA">
        <w:rPr>
          <w:lang w:val="en-US"/>
        </w:rPr>
        <w:t xml:space="preserve"> r</w:t>
      </w:r>
      <w:r w:rsidR="00A241DB">
        <w:rPr>
          <w:lang w:val="en-US"/>
        </w:rPr>
        <w:t>ai</w:t>
      </w:r>
      <w:r w:rsidR="007258EA">
        <w:rPr>
          <w:lang w:val="en-US"/>
        </w:rPr>
        <w:t xml:space="preserve">ses the risk of obesity, cardiovascular disease, mental health issues </w:t>
      </w:r>
      <w:r w:rsidR="0081199B">
        <w:rPr>
          <w:lang w:val="en-US"/>
        </w:rPr>
        <w:t xml:space="preserve">and </w:t>
      </w:r>
      <w:r w:rsidR="00D118C7">
        <w:rPr>
          <w:lang w:val="en-US"/>
        </w:rPr>
        <w:t xml:space="preserve">cognitive decline.  The report highlights how the COVID-19 pandemic </w:t>
      </w:r>
      <w:r w:rsidR="00CE32C5">
        <w:rPr>
          <w:lang w:val="en-US"/>
        </w:rPr>
        <w:t>further intensified sedentary habits</w:t>
      </w:r>
      <w:r w:rsidR="008B61B1">
        <w:rPr>
          <w:lang w:val="en-US"/>
        </w:rPr>
        <w:t xml:space="preserve"> and reduce</w:t>
      </w:r>
      <w:r w:rsidR="003E6251">
        <w:rPr>
          <w:lang w:val="en-US"/>
        </w:rPr>
        <w:t>d</w:t>
      </w:r>
      <w:r w:rsidR="008B61B1">
        <w:rPr>
          <w:lang w:val="en-US"/>
        </w:rPr>
        <w:t xml:space="preserve"> opportunities for physical activity.</w:t>
      </w:r>
      <w:r w:rsidR="00324EB5">
        <w:rPr>
          <w:lang w:val="en-US"/>
        </w:rPr>
        <w:t xml:space="preserve">.  The report concludes with </w:t>
      </w:r>
      <w:r w:rsidR="002922BE">
        <w:rPr>
          <w:lang w:val="en-US"/>
        </w:rPr>
        <w:t>recommendations targeting schools, families, communities</w:t>
      </w:r>
      <w:r w:rsidR="009961B3">
        <w:rPr>
          <w:lang w:val="en-US"/>
        </w:rPr>
        <w:t>, and policymaker</w:t>
      </w:r>
      <w:r w:rsidR="000B72AA">
        <w:rPr>
          <w:lang w:val="en-US"/>
        </w:rPr>
        <w:t>s</w:t>
      </w:r>
      <w:r w:rsidR="009961B3">
        <w:rPr>
          <w:lang w:val="en-US"/>
        </w:rPr>
        <w:t xml:space="preserve"> to reduce sedentary time and support healthy adolescent development</w:t>
      </w:r>
      <w:r w:rsidR="002F77CE">
        <w:rPr>
          <w:lang w:val="en-US"/>
        </w:rPr>
        <w:t xml:space="preserve">, as this is a critical window for interventions, ultimately </w:t>
      </w:r>
      <w:r w:rsidR="00B07917">
        <w:rPr>
          <w:lang w:val="en-US"/>
        </w:rPr>
        <w:t xml:space="preserve">improving long-term health outcomes. </w:t>
      </w:r>
    </w:p>
    <w:p w14:paraId="43EA06C3" w14:textId="77777777" w:rsidR="00702E48" w:rsidRDefault="00702E48" w:rsidP="00BB63A2">
      <w:pPr>
        <w:spacing w:line="360" w:lineRule="auto"/>
        <w:rPr>
          <w:lang w:val="en-US"/>
        </w:rPr>
      </w:pPr>
    </w:p>
    <w:p w14:paraId="7A439B11" w14:textId="77777777" w:rsidR="0030046D" w:rsidRDefault="0030046D" w:rsidP="00BB63A2">
      <w:pPr>
        <w:spacing w:line="360" w:lineRule="auto"/>
        <w:rPr>
          <w:lang w:val="en-US"/>
        </w:rPr>
      </w:pPr>
    </w:p>
    <w:p w14:paraId="4DBEF688" w14:textId="77777777" w:rsidR="0030046D" w:rsidRDefault="0030046D" w:rsidP="00BB63A2">
      <w:pPr>
        <w:spacing w:line="360" w:lineRule="auto"/>
        <w:rPr>
          <w:lang w:val="en-US"/>
        </w:rPr>
      </w:pPr>
    </w:p>
    <w:p w14:paraId="76386EE4" w14:textId="77777777" w:rsidR="0030046D" w:rsidRDefault="0030046D" w:rsidP="00BB63A2">
      <w:pPr>
        <w:spacing w:line="360" w:lineRule="auto"/>
        <w:rPr>
          <w:lang w:val="en-US"/>
        </w:rPr>
      </w:pPr>
    </w:p>
    <w:p w14:paraId="07E36F6B" w14:textId="77777777" w:rsidR="0030046D" w:rsidRDefault="0030046D" w:rsidP="00BB63A2">
      <w:pPr>
        <w:spacing w:line="360" w:lineRule="auto"/>
        <w:rPr>
          <w:lang w:val="en-US"/>
        </w:rPr>
      </w:pPr>
    </w:p>
    <w:p w14:paraId="26C07AEF" w14:textId="77777777" w:rsidR="0030046D" w:rsidRDefault="0030046D" w:rsidP="00BB63A2">
      <w:pPr>
        <w:spacing w:line="360" w:lineRule="auto"/>
        <w:rPr>
          <w:lang w:val="en-US"/>
        </w:rPr>
      </w:pPr>
    </w:p>
    <w:p w14:paraId="3E81C2A0" w14:textId="77777777" w:rsidR="0030046D" w:rsidRDefault="0030046D" w:rsidP="00BB63A2">
      <w:pPr>
        <w:spacing w:line="360" w:lineRule="auto"/>
        <w:rPr>
          <w:lang w:val="en-US"/>
        </w:rPr>
      </w:pPr>
    </w:p>
    <w:p w14:paraId="0C3C5733" w14:textId="77777777" w:rsidR="0030046D" w:rsidRDefault="0030046D" w:rsidP="00BB63A2">
      <w:pPr>
        <w:spacing w:line="360" w:lineRule="auto"/>
        <w:rPr>
          <w:lang w:val="en-US"/>
        </w:rPr>
      </w:pPr>
    </w:p>
    <w:p w14:paraId="08CB6BA4" w14:textId="77777777" w:rsidR="0030046D" w:rsidRDefault="0030046D" w:rsidP="00BB63A2">
      <w:pPr>
        <w:spacing w:line="360" w:lineRule="auto"/>
        <w:rPr>
          <w:lang w:val="en-US"/>
        </w:rPr>
      </w:pPr>
    </w:p>
    <w:p w14:paraId="6A21D807" w14:textId="77777777" w:rsidR="0030046D" w:rsidRDefault="0030046D" w:rsidP="00BB63A2">
      <w:pPr>
        <w:spacing w:line="360" w:lineRule="auto"/>
        <w:rPr>
          <w:lang w:val="en-US"/>
        </w:rPr>
      </w:pPr>
    </w:p>
    <w:p w14:paraId="4CDA92C7" w14:textId="77777777" w:rsidR="00702E48" w:rsidRDefault="00702E48" w:rsidP="00BB63A2">
      <w:pPr>
        <w:spacing w:line="360" w:lineRule="auto"/>
        <w:rPr>
          <w:lang w:val="en-US"/>
        </w:rPr>
      </w:pPr>
    </w:p>
    <w:p w14:paraId="5FDC0DD9" w14:textId="37706D5F" w:rsidR="005F757E" w:rsidRPr="00AD5505" w:rsidRDefault="00BF2697" w:rsidP="005C6FBB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28"/>
          <w:szCs w:val="28"/>
          <w:lang w:val="en-US"/>
        </w:rPr>
      </w:pPr>
      <w:r w:rsidRPr="00AD5505">
        <w:rPr>
          <w:b/>
          <w:bCs/>
          <w:sz w:val="28"/>
          <w:szCs w:val="28"/>
          <w:lang w:val="en-US"/>
        </w:rPr>
        <w:t>Introduction</w:t>
      </w:r>
    </w:p>
    <w:p w14:paraId="6C85FC05" w14:textId="5C5EA202" w:rsidR="00E045DA" w:rsidRPr="00E045DA" w:rsidRDefault="00DE1844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According to the literature, sedentary </w:t>
      </w:r>
      <w:proofErr w:type="spellStart"/>
      <w:r>
        <w:rPr>
          <w:lang w:val="en-US"/>
        </w:rPr>
        <w:t>behavio</w:t>
      </w:r>
      <w:r w:rsidR="005B661C">
        <w:rPr>
          <w:lang w:val="en-US"/>
        </w:rPr>
        <w:t>u</w:t>
      </w:r>
      <w:r>
        <w:rPr>
          <w:lang w:val="en-US"/>
        </w:rPr>
        <w:t>r</w:t>
      </w:r>
      <w:proofErr w:type="spellEnd"/>
      <w:r>
        <w:rPr>
          <w:lang w:val="en-US"/>
        </w:rPr>
        <w:t xml:space="preserve"> is de</w:t>
      </w:r>
      <w:r w:rsidR="003742A4">
        <w:rPr>
          <w:lang w:val="en-US"/>
        </w:rPr>
        <w:t xml:space="preserve">fined as “any waking </w:t>
      </w:r>
      <w:proofErr w:type="spellStart"/>
      <w:r w:rsidR="005B661C">
        <w:rPr>
          <w:lang w:val="en-US"/>
        </w:rPr>
        <w:t>behaviour</w:t>
      </w:r>
      <w:proofErr w:type="spellEnd"/>
      <w:r w:rsidR="005B661C">
        <w:rPr>
          <w:lang w:val="en-US"/>
        </w:rPr>
        <w:t xml:space="preserve"> </w:t>
      </w:r>
      <w:proofErr w:type="spellStart"/>
      <w:r w:rsidR="005B661C">
        <w:rPr>
          <w:lang w:val="en-US"/>
        </w:rPr>
        <w:t>characterised</w:t>
      </w:r>
      <w:proofErr w:type="spellEnd"/>
      <w:r w:rsidR="005B661C">
        <w:rPr>
          <w:lang w:val="en-US"/>
        </w:rPr>
        <w:t xml:space="preserve"> by a</w:t>
      </w:r>
      <w:r w:rsidR="00207263">
        <w:rPr>
          <w:lang w:val="en-US"/>
        </w:rPr>
        <w:t xml:space="preserve"> low </w:t>
      </w:r>
      <w:r w:rsidR="005B661C">
        <w:rPr>
          <w:lang w:val="en-US"/>
        </w:rPr>
        <w:t>energy expenditure</w:t>
      </w:r>
      <w:r w:rsidR="00B2051C">
        <w:rPr>
          <w:lang w:val="en-US"/>
        </w:rPr>
        <w:t xml:space="preserve">” </w:t>
      </w:r>
      <w:r w:rsidR="000E5002">
        <w:rPr>
          <w:lang w:val="en-US"/>
        </w:rPr>
        <w:t>(R</w:t>
      </w:r>
      <w:r w:rsidR="00D06E03">
        <w:rPr>
          <w:lang w:val="en-US"/>
        </w:rPr>
        <w:t>awling et a</w:t>
      </w:r>
      <w:r w:rsidR="00033D9D">
        <w:rPr>
          <w:lang w:val="en-US"/>
        </w:rPr>
        <w:t>l</w:t>
      </w:r>
      <w:r w:rsidR="00D06E03">
        <w:rPr>
          <w:lang w:val="en-US"/>
        </w:rPr>
        <w:t>, 2019).</w:t>
      </w:r>
      <w:r w:rsidR="00206965">
        <w:rPr>
          <w:lang w:val="en-US"/>
        </w:rPr>
        <w:t xml:space="preserve">  </w:t>
      </w:r>
    </w:p>
    <w:p w14:paraId="35DA6ECB" w14:textId="2372D55B" w:rsidR="00BF2697" w:rsidRDefault="00BB63A2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Modern societies are currently experiencing an increase in sedentary </w:t>
      </w:r>
      <w:proofErr w:type="spellStart"/>
      <w:r>
        <w:rPr>
          <w:lang w:val="en-US"/>
        </w:rPr>
        <w:t>behavio</w:t>
      </w:r>
      <w:r w:rsidR="009E1622">
        <w:rPr>
          <w:lang w:val="en-US"/>
        </w:rPr>
        <w:t>u</w:t>
      </w:r>
      <w:r>
        <w:rPr>
          <w:lang w:val="en-US"/>
        </w:rPr>
        <w:t>r</w:t>
      </w:r>
      <w:proofErr w:type="spellEnd"/>
      <w:r>
        <w:rPr>
          <w:lang w:val="en-US"/>
        </w:rPr>
        <w:t xml:space="preserve">, which poses significant </w:t>
      </w:r>
      <w:r w:rsidR="00546F56">
        <w:rPr>
          <w:lang w:val="en-US"/>
        </w:rPr>
        <w:t xml:space="preserve">risks </w:t>
      </w:r>
      <w:r w:rsidR="00C83C44">
        <w:rPr>
          <w:lang w:val="en-US"/>
        </w:rPr>
        <w:t xml:space="preserve">to both current </w:t>
      </w:r>
      <w:r>
        <w:rPr>
          <w:lang w:val="en-US"/>
        </w:rPr>
        <w:t>and future</w:t>
      </w:r>
      <w:r w:rsidR="00216BFA">
        <w:rPr>
          <w:lang w:val="en-US"/>
        </w:rPr>
        <w:t xml:space="preserve"> human</w:t>
      </w:r>
      <w:r>
        <w:rPr>
          <w:lang w:val="en-US"/>
        </w:rPr>
        <w:t xml:space="preserve"> health </w:t>
      </w:r>
      <w:r w:rsidR="00E32CED">
        <w:rPr>
          <w:lang w:val="en-US"/>
        </w:rPr>
        <w:t>(Grzelak, 2024).</w:t>
      </w:r>
      <w:r w:rsidR="00175DC5">
        <w:rPr>
          <w:lang w:val="en-US"/>
        </w:rPr>
        <w:t xml:space="preserve">  The recent decades </w:t>
      </w:r>
      <w:r w:rsidR="004107B4">
        <w:rPr>
          <w:lang w:val="en-US"/>
        </w:rPr>
        <w:t>have</w:t>
      </w:r>
      <w:r w:rsidR="00175DC5">
        <w:rPr>
          <w:lang w:val="en-US"/>
        </w:rPr>
        <w:t xml:space="preserve"> notably demonstrated that technolog</w:t>
      </w:r>
      <w:r w:rsidR="004B5D4D">
        <w:rPr>
          <w:lang w:val="en-US"/>
        </w:rPr>
        <w:t>ical</w:t>
      </w:r>
      <w:r w:rsidR="00175DC5">
        <w:rPr>
          <w:lang w:val="en-US"/>
        </w:rPr>
        <w:t xml:space="preserve"> progress coincided with reduced physical activity</w:t>
      </w:r>
      <w:r w:rsidR="00E84E04">
        <w:rPr>
          <w:lang w:val="en-US"/>
        </w:rPr>
        <w:t xml:space="preserve">, </w:t>
      </w:r>
      <w:r w:rsidR="002F4AC3">
        <w:rPr>
          <w:lang w:val="en-US"/>
        </w:rPr>
        <w:t>particularly among adolescents where a</w:t>
      </w:r>
      <w:r w:rsidR="000A51DE">
        <w:rPr>
          <w:lang w:val="en-US"/>
        </w:rPr>
        <w:t xml:space="preserve"> growth in screen time is </w:t>
      </w:r>
      <w:r w:rsidR="00216BFA">
        <w:rPr>
          <w:lang w:val="en-US"/>
        </w:rPr>
        <w:t>associated</w:t>
      </w:r>
      <w:r w:rsidR="000A51DE">
        <w:rPr>
          <w:lang w:val="en-US"/>
        </w:rPr>
        <w:t xml:space="preserve"> with negative health outcomes, such as obesity </w:t>
      </w:r>
      <w:r w:rsidR="00E84E04">
        <w:rPr>
          <w:lang w:val="en-US"/>
        </w:rPr>
        <w:t>(Valerie et al</w:t>
      </w:r>
      <w:r w:rsidR="004107B4">
        <w:rPr>
          <w:lang w:val="en-US"/>
        </w:rPr>
        <w:t>,</w:t>
      </w:r>
      <w:r w:rsidR="00E84E04">
        <w:rPr>
          <w:lang w:val="en-US"/>
        </w:rPr>
        <w:t xml:space="preserve"> 2022).</w:t>
      </w:r>
      <w:r w:rsidR="00AB1BAC">
        <w:rPr>
          <w:lang w:val="en-US"/>
        </w:rPr>
        <w:t xml:space="preserve"> </w:t>
      </w:r>
      <w:r w:rsidR="00557AAA">
        <w:rPr>
          <w:lang w:val="en-US"/>
        </w:rPr>
        <w:t xml:space="preserve"> </w:t>
      </w:r>
    </w:p>
    <w:p w14:paraId="14A272C6" w14:textId="0581439F" w:rsidR="00B77356" w:rsidRDefault="00984983" w:rsidP="00BB63A2">
      <w:pPr>
        <w:spacing w:line="360" w:lineRule="auto"/>
        <w:rPr>
          <w:lang w:val="en-US"/>
        </w:rPr>
      </w:pPr>
      <w:r>
        <w:rPr>
          <w:lang w:val="en-US"/>
        </w:rPr>
        <w:t>Adoles</w:t>
      </w:r>
      <w:r w:rsidR="00020423">
        <w:rPr>
          <w:lang w:val="en-US"/>
        </w:rPr>
        <w:t xml:space="preserve">cence </w:t>
      </w:r>
      <w:r w:rsidR="00981D84">
        <w:rPr>
          <w:lang w:val="en-US"/>
        </w:rPr>
        <w:t xml:space="preserve">(13-19 years) </w:t>
      </w:r>
      <w:r w:rsidR="00020423">
        <w:rPr>
          <w:lang w:val="en-US"/>
        </w:rPr>
        <w:t>is a critical develop</w:t>
      </w:r>
      <w:r w:rsidR="00F57D16">
        <w:rPr>
          <w:lang w:val="en-US"/>
        </w:rPr>
        <w:t>ment</w:t>
      </w:r>
      <w:r w:rsidR="004E0F5D">
        <w:rPr>
          <w:lang w:val="en-US"/>
        </w:rPr>
        <w:t xml:space="preserve">al stage </w:t>
      </w:r>
      <w:proofErr w:type="spellStart"/>
      <w:r w:rsidR="00AB6650">
        <w:rPr>
          <w:lang w:val="en-US"/>
        </w:rPr>
        <w:t>characterised</w:t>
      </w:r>
      <w:proofErr w:type="spellEnd"/>
      <w:r w:rsidR="00AB6650">
        <w:rPr>
          <w:lang w:val="en-US"/>
        </w:rPr>
        <w:t xml:space="preserve"> by biological </w:t>
      </w:r>
      <w:r w:rsidR="00D25ED4">
        <w:rPr>
          <w:lang w:val="en-US"/>
        </w:rPr>
        <w:t xml:space="preserve">changes </w:t>
      </w:r>
      <w:r w:rsidR="004E0F5D">
        <w:rPr>
          <w:lang w:val="en-US"/>
        </w:rPr>
        <w:t>that requ</w:t>
      </w:r>
      <w:r w:rsidR="001C176C">
        <w:rPr>
          <w:lang w:val="en-US"/>
        </w:rPr>
        <w:t xml:space="preserve">ire </w:t>
      </w:r>
      <w:r w:rsidR="002362FB">
        <w:rPr>
          <w:lang w:val="en-US"/>
        </w:rPr>
        <w:t xml:space="preserve">particular </w:t>
      </w:r>
      <w:r w:rsidR="00D92BEF">
        <w:rPr>
          <w:lang w:val="en-US"/>
        </w:rPr>
        <w:t xml:space="preserve">consideration </w:t>
      </w:r>
      <w:r w:rsidR="00911368">
        <w:rPr>
          <w:lang w:val="en-US"/>
        </w:rPr>
        <w:t xml:space="preserve">when studying the </w:t>
      </w:r>
      <w:r w:rsidR="00137DA3">
        <w:rPr>
          <w:lang w:val="en-US"/>
        </w:rPr>
        <w:t xml:space="preserve">consequences of sedentary </w:t>
      </w:r>
      <w:proofErr w:type="spellStart"/>
      <w:r w:rsidR="00670BCC">
        <w:rPr>
          <w:lang w:val="en-US"/>
        </w:rPr>
        <w:t>behaviour</w:t>
      </w:r>
      <w:proofErr w:type="spellEnd"/>
      <w:r w:rsidR="00230E45">
        <w:rPr>
          <w:lang w:val="en-US"/>
        </w:rPr>
        <w:t xml:space="preserve">.  </w:t>
      </w:r>
      <w:r w:rsidR="0092020A">
        <w:rPr>
          <w:lang w:val="en-US"/>
        </w:rPr>
        <w:t xml:space="preserve">Habits </w:t>
      </w:r>
      <w:r w:rsidR="004C4AC6">
        <w:rPr>
          <w:lang w:val="en-US"/>
        </w:rPr>
        <w:t xml:space="preserve">formed during </w:t>
      </w:r>
      <w:r w:rsidR="008C3DEA">
        <w:rPr>
          <w:lang w:val="en-US"/>
        </w:rPr>
        <w:t>this phase fre</w:t>
      </w:r>
      <w:r w:rsidR="00080475">
        <w:rPr>
          <w:lang w:val="en-US"/>
        </w:rPr>
        <w:t>quently persist into adulthood</w:t>
      </w:r>
      <w:r w:rsidR="000636E3">
        <w:rPr>
          <w:lang w:val="en-US"/>
        </w:rPr>
        <w:t xml:space="preserve">, making </w:t>
      </w:r>
      <w:r w:rsidR="005A3943">
        <w:rPr>
          <w:lang w:val="en-US"/>
        </w:rPr>
        <w:t xml:space="preserve">early intervention </w:t>
      </w:r>
      <w:r w:rsidR="00751F05">
        <w:rPr>
          <w:lang w:val="en-US"/>
        </w:rPr>
        <w:t>important</w:t>
      </w:r>
      <w:r w:rsidR="004E24F1">
        <w:rPr>
          <w:lang w:val="en-US"/>
        </w:rPr>
        <w:t xml:space="preserve">.  </w:t>
      </w:r>
      <w:r w:rsidR="00ED60A9">
        <w:rPr>
          <w:lang w:val="en-US"/>
        </w:rPr>
        <w:t>V</w:t>
      </w:r>
      <w:r w:rsidR="006A20AA">
        <w:rPr>
          <w:lang w:val="en-US"/>
        </w:rPr>
        <w:t>ario</w:t>
      </w:r>
      <w:r w:rsidR="004D12FF">
        <w:rPr>
          <w:lang w:val="en-US"/>
        </w:rPr>
        <w:t xml:space="preserve">us factors have </w:t>
      </w:r>
      <w:r w:rsidR="009D2155">
        <w:rPr>
          <w:lang w:val="en-US"/>
        </w:rPr>
        <w:t xml:space="preserve">a </w:t>
      </w:r>
      <w:r w:rsidR="00904258">
        <w:rPr>
          <w:lang w:val="en-US"/>
        </w:rPr>
        <w:t>sub</w:t>
      </w:r>
      <w:r w:rsidR="009D2155">
        <w:rPr>
          <w:lang w:val="en-US"/>
        </w:rPr>
        <w:t xml:space="preserve">stantial </w:t>
      </w:r>
      <w:r w:rsidR="00904258">
        <w:rPr>
          <w:lang w:val="en-US"/>
        </w:rPr>
        <w:t>impact</w:t>
      </w:r>
      <w:r w:rsidR="00FF1C0A">
        <w:rPr>
          <w:lang w:val="en-US"/>
        </w:rPr>
        <w:t xml:space="preserve"> on youth activity</w:t>
      </w:r>
      <w:r w:rsidR="004D12FF">
        <w:rPr>
          <w:lang w:val="en-US"/>
        </w:rPr>
        <w:t xml:space="preserve"> for instance</w:t>
      </w:r>
      <w:r w:rsidR="001E1363">
        <w:rPr>
          <w:lang w:val="en-US"/>
        </w:rPr>
        <w:t>,</w:t>
      </w:r>
      <w:r w:rsidR="004D12FF">
        <w:rPr>
          <w:lang w:val="en-US"/>
        </w:rPr>
        <w:t xml:space="preserve"> </w:t>
      </w:r>
      <w:r w:rsidR="00DC3525">
        <w:rPr>
          <w:lang w:val="en-US"/>
        </w:rPr>
        <w:t xml:space="preserve">peer </w:t>
      </w:r>
      <w:r w:rsidR="005910C3">
        <w:rPr>
          <w:lang w:val="en-US"/>
        </w:rPr>
        <w:t xml:space="preserve">influence, social environment, </w:t>
      </w:r>
      <w:r w:rsidR="001E1363">
        <w:rPr>
          <w:lang w:val="en-US"/>
        </w:rPr>
        <w:t xml:space="preserve">and </w:t>
      </w:r>
      <w:r w:rsidR="005910C3">
        <w:rPr>
          <w:lang w:val="en-US"/>
        </w:rPr>
        <w:t>school policy</w:t>
      </w:r>
      <w:r w:rsidR="0099319F">
        <w:rPr>
          <w:lang w:val="en-US"/>
        </w:rPr>
        <w:t xml:space="preserve">. </w:t>
      </w:r>
    </w:p>
    <w:p w14:paraId="62813469" w14:textId="0A21AB9C" w:rsidR="00C90B91" w:rsidRDefault="00180EF4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This report </w:t>
      </w:r>
      <w:r w:rsidR="009526C6">
        <w:rPr>
          <w:lang w:val="en-US"/>
        </w:rPr>
        <w:t>adopts a life course approach</w:t>
      </w:r>
      <w:r w:rsidR="00842F52">
        <w:rPr>
          <w:lang w:val="en-US"/>
        </w:rPr>
        <w:t xml:space="preserve">, highlights how </w:t>
      </w:r>
      <w:r w:rsidR="00807CEA">
        <w:rPr>
          <w:lang w:val="en-US"/>
        </w:rPr>
        <w:t xml:space="preserve">adolescent </w:t>
      </w:r>
      <w:r w:rsidR="005A0C75">
        <w:rPr>
          <w:lang w:val="en-US"/>
        </w:rPr>
        <w:t xml:space="preserve">experiences and social determinants </w:t>
      </w:r>
      <w:r w:rsidR="00C848AE">
        <w:rPr>
          <w:lang w:val="en-US"/>
        </w:rPr>
        <w:t xml:space="preserve">affect long-term outcomes.  </w:t>
      </w:r>
      <w:r w:rsidR="00697152">
        <w:rPr>
          <w:lang w:val="en-US"/>
        </w:rPr>
        <w:t xml:space="preserve">It aims </w:t>
      </w:r>
      <w:r w:rsidR="00565BB6">
        <w:rPr>
          <w:lang w:val="en-US"/>
        </w:rPr>
        <w:t xml:space="preserve">to examine </w:t>
      </w:r>
      <w:r w:rsidR="00C960E9">
        <w:rPr>
          <w:lang w:val="en-US"/>
        </w:rPr>
        <w:t xml:space="preserve">the implications of </w:t>
      </w:r>
      <w:r w:rsidR="00BE5FE3">
        <w:rPr>
          <w:lang w:val="en-US"/>
        </w:rPr>
        <w:t xml:space="preserve">teenage sedentary </w:t>
      </w:r>
      <w:proofErr w:type="spellStart"/>
      <w:r w:rsidR="00BE5FE3">
        <w:rPr>
          <w:lang w:val="en-US"/>
        </w:rPr>
        <w:t>behaviours</w:t>
      </w:r>
      <w:proofErr w:type="spellEnd"/>
      <w:r w:rsidR="00BE5FE3">
        <w:rPr>
          <w:lang w:val="en-US"/>
        </w:rPr>
        <w:t xml:space="preserve">, identify </w:t>
      </w:r>
      <w:r w:rsidR="00E64218">
        <w:rPr>
          <w:lang w:val="en-US"/>
        </w:rPr>
        <w:t xml:space="preserve">relevant factors, </w:t>
      </w:r>
      <w:r w:rsidR="004923C5">
        <w:rPr>
          <w:lang w:val="en-US"/>
        </w:rPr>
        <w:t xml:space="preserve">and provide targeted interventions to reduce </w:t>
      </w:r>
      <w:r w:rsidR="00955938">
        <w:rPr>
          <w:lang w:val="en-US"/>
        </w:rPr>
        <w:t>inactivity among young people.</w:t>
      </w:r>
    </w:p>
    <w:p w14:paraId="77EAAEBB" w14:textId="77777777" w:rsidR="00702E48" w:rsidRDefault="00702E48" w:rsidP="00BB63A2">
      <w:pPr>
        <w:spacing w:line="360" w:lineRule="auto"/>
        <w:rPr>
          <w:lang w:val="en-US"/>
        </w:rPr>
      </w:pPr>
    </w:p>
    <w:p w14:paraId="75DFCD31" w14:textId="77777777" w:rsidR="009B4CA1" w:rsidRDefault="009B4CA1" w:rsidP="00BB63A2">
      <w:pPr>
        <w:spacing w:line="360" w:lineRule="auto"/>
        <w:rPr>
          <w:lang w:val="en-US"/>
        </w:rPr>
      </w:pPr>
    </w:p>
    <w:p w14:paraId="30C2C2D6" w14:textId="77777777" w:rsidR="009B4CA1" w:rsidRDefault="009B4CA1" w:rsidP="00BB63A2">
      <w:pPr>
        <w:spacing w:line="360" w:lineRule="auto"/>
        <w:rPr>
          <w:lang w:val="en-US"/>
        </w:rPr>
      </w:pPr>
    </w:p>
    <w:p w14:paraId="76696C10" w14:textId="77777777" w:rsidR="009B4CA1" w:rsidRDefault="009B4CA1" w:rsidP="00BB63A2">
      <w:pPr>
        <w:spacing w:line="360" w:lineRule="auto"/>
        <w:rPr>
          <w:lang w:val="en-US"/>
        </w:rPr>
      </w:pPr>
    </w:p>
    <w:p w14:paraId="793D8EBB" w14:textId="77777777" w:rsidR="0030046D" w:rsidRDefault="0030046D" w:rsidP="00BB63A2">
      <w:pPr>
        <w:spacing w:line="360" w:lineRule="auto"/>
        <w:rPr>
          <w:lang w:val="en-US"/>
        </w:rPr>
      </w:pPr>
    </w:p>
    <w:p w14:paraId="211F6978" w14:textId="77777777" w:rsidR="0030046D" w:rsidRDefault="0030046D" w:rsidP="00BB63A2">
      <w:pPr>
        <w:spacing w:line="360" w:lineRule="auto"/>
        <w:rPr>
          <w:lang w:val="en-US"/>
        </w:rPr>
      </w:pPr>
    </w:p>
    <w:p w14:paraId="0F8B039D" w14:textId="77777777" w:rsidR="0030046D" w:rsidRDefault="0030046D" w:rsidP="00BB63A2">
      <w:pPr>
        <w:spacing w:line="360" w:lineRule="auto"/>
        <w:rPr>
          <w:lang w:val="en-US"/>
        </w:rPr>
      </w:pPr>
    </w:p>
    <w:p w14:paraId="6DA31955" w14:textId="77777777" w:rsidR="0030046D" w:rsidRDefault="0030046D" w:rsidP="00BB63A2">
      <w:pPr>
        <w:spacing w:line="360" w:lineRule="auto"/>
        <w:rPr>
          <w:lang w:val="en-US"/>
        </w:rPr>
      </w:pPr>
    </w:p>
    <w:p w14:paraId="48B03DD4" w14:textId="77777777" w:rsidR="00702E48" w:rsidRDefault="00702E48" w:rsidP="00BB63A2">
      <w:pPr>
        <w:spacing w:line="360" w:lineRule="auto"/>
        <w:rPr>
          <w:lang w:val="en-US"/>
        </w:rPr>
      </w:pPr>
    </w:p>
    <w:p w14:paraId="3B7F9396" w14:textId="20E9D794" w:rsidR="00C90B91" w:rsidRPr="009B4CA1" w:rsidRDefault="00C90B91" w:rsidP="005C6FBB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32"/>
          <w:szCs w:val="32"/>
          <w:lang w:val="en-US"/>
        </w:rPr>
      </w:pPr>
      <w:r w:rsidRPr="009B4CA1">
        <w:rPr>
          <w:b/>
          <w:bCs/>
          <w:sz w:val="32"/>
          <w:szCs w:val="32"/>
          <w:lang w:val="en-US"/>
        </w:rPr>
        <w:t>Main Findings</w:t>
      </w:r>
    </w:p>
    <w:p w14:paraId="37EA8D02" w14:textId="77777777" w:rsidR="00F52195" w:rsidRPr="00DF7938" w:rsidRDefault="00F52195" w:rsidP="00BB63A2">
      <w:pPr>
        <w:spacing w:line="360" w:lineRule="auto"/>
        <w:rPr>
          <w:b/>
          <w:bCs/>
          <w:lang w:val="en-US"/>
        </w:rPr>
      </w:pPr>
    </w:p>
    <w:p w14:paraId="340AE1BF" w14:textId="00093B7B" w:rsidR="00702E48" w:rsidRPr="009121D6" w:rsidRDefault="009B4CA1" w:rsidP="009121D6">
      <w:pPr>
        <w:spacing w:line="360" w:lineRule="auto"/>
        <w:jc w:val="both"/>
        <w:rPr>
          <w:b/>
          <w:bCs/>
          <w:sz w:val="32"/>
          <w:szCs w:val="32"/>
          <w:lang w:val="en-US"/>
        </w:rPr>
      </w:pPr>
      <w:r w:rsidRPr="009121D6">
        <w:rPr>
          <w:b/>
          <w:bCs/>
          <w:sz w:val="32"/>
          <w:szCs w:val="32"/>
          <w:lang w:val="en-US"/>
        </w:rPr>
        <w:t xml:space="preserve">2.1 </w:t>
      </w:r>
      <w:r w:rsidR="009F0AA3" w:rsidRPr="009121D6">
        <w:rPr>
          <w:b/>
          <w:bCs/>
          <w:sz w:val="32"/>
          <w:szCs w:val="32"/>
          <w:lang w:val="en-US"/>
        </w:rPr>
        <w:t xml:space="preserve">Patterns and </w:t>
      </w:r>
      <w:r w:rsidR="00396AC4" w:rsidRPr="009121D6">
        <w:rPr>
          <w:b/>
          <w:bCs/>
          <w:sz w:val="32"/>
          <w:szCs w:val="32"/>
          <w:lang w:val="en-US"/>
        </w:rPr>
        <w:t>Prevalence</w:t>
      </w:r>
      <w:r w:rsidR="009F0AA3" w:rsidRPr="009121D6">
        <w:rPr>
          <w:b/>
          <w:bCs/>
          <w:sz w:val="32"/>
          <w:szCs w:val="32"/>
          <w:lang w:val="en-US"/>
        </w:rPr>
        <w:t xml:space="preserve"> of </w:t>
      </w:r>
      <w:r w:rsidR="00396AC4" w:rsidRPr="009121D6">
        <w:rPr>
          <w:b/>
          <w:bCs/>
          <w:sz w:val="32"/>
          <w:szCs w:val="32"/>
          <w:lang w:val="en-US"/>
        </w:rPr>
        <w:t>S</w:t>
      </w:r>
      <w:r w:rsidR="009F0AA3" w:rsidRPr="009121D6">
        <w:rPr>
          <w:b/>
          <w:bCs/>
          <w:sz w:val="32"/>
          <w:szCs w:val="32"/>
          <w:lang w:val="en-US"/>
        </w:rPr>
        <w:t xml:space="preserve">edentary </w:t>
      </w:r>
      <w:proofErr w:type="spellStart"/>
      <w:r w:rsidR="00396AC4" w:rsidRPr="009121D6">
        <w:rPr>
          <w:b/>
          <w:bCs/>
          <w:sz w:val="32"/>
          <w:szCs w:val="32"/>
          <w:lang w:val="en-US"/>
        </w:rPr>
        <w:t>B</w:t>
      </w:r>
      <w:r w:rsidR="009F0AA3" w:rsidRPr="009121D6">
        <w:rPr>
          <w:b/>
          <w:bCs/>
          <w:sz w:val="32"/>
          <w:szCs w:val="32"/>
          <w:lang w:val="en-US"/>
        </w:rPr>
        <w:t>ehaviour</w:t>
      </w:r>
      <w:proofErr w:type="spellEnd"/>
      <w:r w:rsidR="009F0AA3" w:rsidRPr="009121D6">
        <w:rPr>
          <w:b/>
          <w:bCs/>
          <w:sz w:val="32"/>
          <w:szCs w:val="32"/>
          <w:lang w:val="en-US"/>
        </w:rPr>
        <w:t xml:space="preserve"> in Adolescence</w:t>
      </w:r>
      <w:r w:rsidR="008167BE" w:rsidRPr="009121D6">
        <w:rPr>
          <w:b/>
          <w:bCs/>
          <w:sz w:val="32"/>
          <w:szCs w:val="32"/>
          <w:lang w:val="en-US"/>
        </w:rPr>
        <w:t xml:space="preserve"> </w:t>
      </w:r>
    </w:p>
    <w:p w14:paraId="7313B165" w14:textId="257AC88E" w:rsidR="00DC2CAC" w:rsidRPr="00702E48" w:rsidRDefault="003B0C49" w:rsidP="00702E48">
      <w:pPr>
        <w:spacing w:line="360" w:lineRule="auto"/>
        <w:rPr>
          <w:b/>
          <w:bCs/>
          <w:lang w:val="en-US"/>
        </w:rPr>
      </w:pPr>
      <w:r w:rsidRPr="00702E48">
        <w:rPr>
          <w:lang w:val="en-US"/>
        </w:rPr>
        <w:t xml:space="preserve">According to </w:t>
      </w:r>
      <w:r w:rsidR="00712D52" w:rsidRPr="00702E48">
        <w:rPr>
          <w:lang w:val="en-US"/>
        </w:rPr>
        <w:t xml:space="preserve">World Health </w:t>
      </w:r>
      <w:proofErr w:type="spellStart"/>
      <w:r w:rsidR="00712D52" w:rsidRPr="00702E48">
        <w:rPr>
          <w:lang w:val="en-US"/>
        </w:rPr>
        <w:t>Organi</w:t>
      </w:r>
      <w:r w:rsidR="002B087A">
        <w:rPr>
          <w:lang w:val="en-US"/>
        </w:rPr>
        <w:t>s</w:t>
      </w:r>
      <w:r w:rsidR="00712D52" w:rsidRPr="00702E48">
        <w:rPr>
          <w:lang w:val="en-US"/>
        </w:rPr>
        <w:t>ation</w:t>
      </w:r>
      <w:proofErr w:type="spellEnd"/>
      <w:r w:rsidR="00712D52" w:rsidRPr="00702E48">
        <w:rPr>
          <w:lang w:val="en-US"/>
        </w:rPr>
        <w:t xml:space="preserve"> (WHO) </w:t>
      </w:r>
      <w:r w:rsidR="00577DDF" w:rsidRPr="00702E48">
        <w:rPr>
          <w:lang w:val="en-US"/>
        </w:rPr>
        <w:t>‘</w:t>
      </w:r>
      <w:r w:rsidR="00712D52" w:rsidRPr="00702E48">
        <w:rPr>
          <w:lang w:val="en-US"/>
        </w:rPr>
        <w:t xml:space="preserve">more than 80% of </w:t>
      </w:r>
      <w:r w:rsidR="00D9427A" w:rsidRPr="00702E48">
        <w:rPr>
          <w:lang w:val="en-US"/>
        </w:rPr>
        <w:t xml:space="preserve">adolescents do not meet </w:t>
      </w:r>
      <w:r w:rsidR="00DF404C" w:rsidRPr="00702E48">
        <w:rPr>
          <w:lang w:val="en-US"/>
        </w:rPr>
        <w:t>the minimum physical activity recommend</w:t>
      </w:r>
      <w:r w:rsidR="00577DDF" w:rsidRPr="00702E48">
        <w:rPr>
          <w:lang w:val="en-US"/>
        </w:rPr>
        <w:t>ations’ (WHO, 2022)</w:t>
      </w:r>
      <w:r w:rsidR="00746560" w:rsidRPr="00702E48">
        <w:rPr>
          <w:lang w:val="en-US"/>
        </w:rPr>
        <w:t xml:space="preserve">.  </w:t>
      </w:r>
      <w:r w:rsidR="00061614" w:rsidRPr="00702E48">
        <w:rPr>
          <w:lang w:val="en-US"/>
        </w:rPr>
        <w:t>Research</w:t>
      </w:r>
      <w:r w:rsidR="00D06FD8" w:rsidRPr="00702E48">
        <w:rPr>
          <w:lang w:val="en-US"/>
        </w:rPr>
        <w:t xml:space="preserve"> </w:t>
      </w:r>
      <w:r w:rsidR="00E32DEE" w:rsidRPr="00702E48">
        <w:rPr>
          <w:lang w:val="en-US"/>
        </w:rPr>
        <w:t xml:space="preserve">indicate that </w:t>
      </w:r>
      <w:r w:rsidR="0082149F">
        <w:rPr>
          <w:lang w:val="en-US"/>
        </w:rPr>
        <w:t xml:space="preserve">a </w:t>
      </w:r>
      <w:r w:rsidR="002724CB" w:rsidRPr="00702E48">
        <w:rPr>
          <w:lang w:val="en-US"/>
        </w:rPr>
        <w:t>sedentary</w:t>
      </w:r>
      <w:r w:rsidR="003F528E" w:rsidRPr="00702E48">
        <w:rPr>
          <w:lang w:val="en-US"/>
        </w:rPr>
        <w:t xml:space="preserve"> lifestyle </w:t>
      </w:r>
      <w:r w:rsidR="0082149F">
        <w:rPr>
          <w:lang w:val="en-US"/>
        </w:rPr>
        <w:t xml:space="preserve">is </w:t>
      </w:r>
      <w:r w:rsidR="003F528E" w:rsidRPr="00702E48">
        <w:rPr>
          <w:lang w:val="en-US"/>
        </w:rPr>
        <w:t>associated with screen addiction</w:t>
      </w:r>
      <w:r w:rsidR="008B4BD4" w:rsidRPr="00702E48">
        <w:rPr>
          <w:lang w:val="en-US"/>
        </w:rPr>
        <w:t xml:space="preserve"> (Lissak, 2018)</w:t>
      </w:r>
      <w:r w:rsidR="00BA3C4C" w:rsidRPr="00702E48">
        <w:rPr>
          <w:lang w:val="en-US"/>
        </w:rPr>
        <w:t>.</w:t>
      </w:r>
      <w:r w:rsidR="00F66088" w:rsidRPr="00702E48">
        <w:rPr>
          <w:lang w:val="en-US"/>
        </w:rPr>
        <w:t xml:space="preserve">  </w:t>
      </w:r>
      <w:r w:rsidR="00BC694D" w:rsidRPr="00702E48">
        <w:rPr>
          <w:lang w:val="en-US"/>
        </w:rPr>
        <w:t>Easy, widespread</w:t>
      </w:r>
      <w:r w:rsidR="008135E6" w:rsidRPr="00702E48">
        <w:rPr>
          <w:lang w:val="en-US"/>
        </w:rPr>
        <w:t xml:space="preserve">, </w:t>
      </w:r>
      <w:r w:rsidR="00203398" w:rsidRPr="00702E48">
        <w:rPr>
          <w:lang w:val="en-US"/>
        </w:rPr>
        <w:t xml:space="preserve">and relatively low-cost or free </w:t>
      </w:r>
      <w:r w:rsidR="00BC694D" w:rsidRPr="00702E48">
        <w:rPr>
          <w:lang w:val="en-US"/>
        </w:rPr>
        <w:t>access to games</w:t>
      </w:r>
      <w:r w:rsidR="00C83BA9" w:rsidRPr="00702E48">
        <w:rPr>
          <w:lang w:val="en-US"/>
        </w:rPr>
        <w:t>, apps, and social media increase</w:t>
      </w:r>
      <w:r w:rsidR="006002FD" w:rsidRPr="00702E48">
        <w:rPr>
          <w:lang w:val="en-US"/>
        </w:rPr>
        <w:t>s the risk of technology</w:t>
      </w:r>
      <w:r w:rsidR="00D662C9" w:rsidRPr="00702E48">
        <w:rPr>
          <w:lang w:val="en-US"/>
        </w:rPr>
        <w:t xml:space="preserve"> addiction, thereby </w:t>
      </w:r>
      <w:r w:rsidR="00612B95" w:rsidRPr="00702E48">
        <w:rPr>
          <w:lang w:val="en-US"/>
        </w:rPr>
        <w:t>leading to reduce</w:t>
      </w:r>
      <w:r w:rsidR="006C4637">
        <w:rPr>
          <w:lang w:val="en-US"/>
        </w:rPr>
        <w:t>d</w:t>
      </w:r>
      <w:r w:rsidR="00612B95" w:rsidRPr="00702E48">
        <w:rPr>
          <w:lang w:val="en-US"/>
        </w:rPr>
        <w:t xml:space="preserve"> physical activity</w:t>
      </w:r>
      <w:r w:rsidR="000436D3" w:rsidRPr="00702E48">
        <w:rPr>
          <w:lang w:val="en-US"/>
        </w:rPr>
        <w:t xml:space="preserve">.  </w:t>
      </w:r>
      <w:r w:rsidR="0096155C" w:rsidRPr="00702E48">
        <w:rPr>
          <w:lang w:val="en-US"/>
        </w:rPr>
        <w:t xml:space="preserve">Based on the </w:t>
      </w:r>
      <w:r w:rsidR="00CA2EDC" w:rsidRPr="00702E48">
        <w:rPr>
          <w:lang w:val="en-US"/>
        </w:rPr>
        <w:t xml:space="preserve">survey, </w:t>
      </w:r>
      <w:r w:rsidR="00E55FB0" w:rsidRPr="00702E48">
        <w:rPr>
          <w:lang w:val="en-US"/>
        </w:rPr>
        <w:t xml:space="preserve">Arundell, et al (2019) </w:t>
      </w:r>
      <w:r w:rsidR="00D45106" w:rsidRPr="00702E48">
        <w:rPr>
          <w:lang w:val="en-US"/>
        </w:rPr>
        <w:t xml:space="preserve">observed that adolescents report </w:t>
      </w:r>
      <w:r w:rsidR="007A39CE" w:rsidRPr="00702E48">
        <w:rPr>
          <w:lang w:val="en-US"/>
        </w:rPr>
        <w:t>a</w:t>
      </w:r>
      <w:r w:rsidR="00171CD9">
        <w:rPr>
          <w:lang w:val="en-US"/>
        </w:rPr>
        <w:t>n a</w:t>
      </w:r>
      <w:r w:rsidR="007A39CE" w:rsidRPr="00702E48">
        <w:rPr>
          <w:lang w:val="en-US"/>
        </w:rPr>
        <w:t xml:space="preserve">verage 7.8 hours per day in total sedentary </w:t>
      </w:r>
      <w:proofErr w:type="spellStart"/>
      <w:r w:rsidR="007A39CE" w:rsidRPr="00702E48">
        <w:rPr>
          <w:lang w:val="en-US"/>
        </w:rPr>
        <w:t>behaviour</w:t>
      </w:r>
      <w:proofErr w:type="spellEnd"/>
      <w:r w:rsidR="00B77AC9" w:rsidRPr="00702E48">
        <w:rPr>
          <w:lang w:val="en-US"/>
        </w:rPr>
        <w:t xml:space="preserve">, </w:t>
      </w:r>
      <w:r w:rsidR="002874D4" w:rsidRPr="00702E48">
        <w:rPr>
          <w:lang w:val="en-US"/>
        </w:rPr>
        <w:t>using smartphones, watching television</w:t>
      </w:r>
      <w:r w:rsidR="00572C38" w:rsidRPr="00702E48">
        <w:rPr>
          <w:lang w:val="en-US"/>
        </w:rPr>
        <w:t>, or</w:t>
      </w:r>
      <w:r w:rsidR="006A39B1" w:rsidRPr="00702E48">
        <w:rPr>
          <w:lang w:val="en-US"/>
        </w:rPr>
        <w:t xml:space="preserve"> sitting in school.  </w:t>
      </w:r>
      <w:r w:rsidR="00E15DAF" w:rsidRPr="00702E48">
        <w:rPr>
          <w:lang w:val="en-US"/>
        </w:rPr>
        <w:t xml:space="preserve">Another publication indicates that </w:t>
      </w:r>
      <w:r w:rsidR="008267C6" w:rsidRPr="00702E48">
        <w:rPr>
          <w:lang w:val="en-US"/>
        </w:rPr>
        <w:t xml:space="preserve">adolescents spend approximately </w:t>
      </w:r>
      <w:r w:rsidR="00363F05" w:rsidRPr="00702E48">
        <w:rPr>
          <w:lang w:val="en-US"/>
        </w:rPr>
        <w:t>57% of the</w:t>
      </w:r>
      <w:r w:rsidR="00171CD9">
        <w:rPr>
          <w:lang w:val="en-US"/>
        </w:rPr>
        <w:t>ir</w:t>
      </w:r>
      <w:r w:rsidR="00363F05" w:rsidRPr="00702E48">
        <w:rPr>
          <w:lang w:val="en-US"/>
        </w:rPr>
        <w:t xml:space="preserve"> after</w:t>
      </w:r>
      <w:r w:rsidR="00171CD9">
        <w:rPr>
          <w:lang w:val="en-US"/>
        </w:rPr>
        <w:t>-</w:t>
      </w:r>
      <w:r w:rsidR="00363F05" w:rsidRPr="00702E48">
        <w:rPr>
          <w:lang w:val="en-US"/>
        </w:rPr>
        <w:t xml:space="preserve">school time </w:t>
      </w:r>
      <w:r w:rsidR="00135B63" w:rsidRPr="00702E48">
        <w:rPr>
          <w:lang w:val="en-US"/>
        </w:rPr>
        <w:t xml:space="preserve">engaged </w:t>
      </w:r>
      <w:r w:rsidR="00A32238" w:rsidRPr="00702E48">
        <w:rPr>
          <w:lang w:val="en-US"/>
        </w:rPr>
        <w:t>in sedentary activities</w:t>
      </w:r>
      <w:r w:rsidR="0004393C" w:rsidRPr="00702E48">
        <w:rPr>
          <w:lang w:val="en-US"/>
        </w:rPr>
        <w:t xml:space="preserve"> (Arundell</w:t>
      </w:r>
      <w:r w:rsidR="00C134C8" w:rsidRPr="00702E48">
        <w:rPr>
          <w:lang w:val="en-US"/>
        </w:rPr>
        <w:t>, 2016)</w:t>
      </w:r>
      <w:r w:rsidR="00736F62" w:rsidRPr="00702E48">
        <w:rPr>
          <w:lang w:val="en-US"/>
        </w:rPr>
        <w:t>.</w:t>
      </w:r>
    </w:p>
    <w:p w14:paraId="3EEB9D40" w14:textId="5DC49508" w:rsidR="00736F62" w:rsidRDefault="00736F62" w:rsidP="00BB63A2">
      <w:pPr>
        <w:spacing w:line="360" w:lineRule="auto"/>
        <w:rPr>
          <w:lang w:val="en-US"/>
        </w:rPr>
      </w:pPr>
      <w:r>
        <w:rPr>
          <w:lang w:val="en-US"/>
        </w:rPr>
        <w:t>The COVID-19 pandemic</w:t>
      </w:r>
      <w:r w:rsidR="009A7936">
        <w:rPr>
          <w:lang w:val="en-US"/>
        </w:rPr>
        <w:t xml:space="preserve"> </w:t>
      </w:r>
      <w:r w:rsidR="007E042D">
        <w:rPr>
          <w:lang w:val="en-US"/>
        </w:rPr>
        <w:t xml:space="preserve">further intensified these </w:t>
      </w:r>
      <w:proofErr w:type="spellStart"/>
      <w:r w:rsidR="007E042D">
        <w:rPr>
          <w:lang w:val="en-US"/>
        </w:rPr>
        <w:t>behaviours</w:t>
      </w:r>
      <w:proofErr w:type="spellEnd"/>
      <w:r w:rsidR="00B80D8A">
        <w:rPr>
          <w:lang w:val="en-US"/>
        </w:rPr>
        <w:t>.</w:t>
      </w:r>
      <w:r w:rsidR="00AD25F5">
        <w:rPr>
          <w:lang w:val="en-US"/>
        </w:rPr>
        <w:t xml:space="preserve">  </w:t>
      </w:r>
      <w:r w:rsidR="00C5304C">
        <w:rPr>
          <w:lang w:val="en-US"/>
        </w:rPr>
        <w:t xml:space="preserve">The move </w:t>
      </w:r>
      <w:r w:rsidR="00A95C2F">
        <w:rPr>
          <w:lang w:val="en-US"/>
        </w:rPr>
        <w:t xml:space="preserve">from classroom to remote learning, along with </w:t>
      </w:r>
      <w:r w:rsidR="00D55EF8">
        <w:rPr>
          <w:lang w:val="en-US"/>
        </w:rPr>
        <w:t>reduced opportunities</w:t>
      </w:r>
      <w:r w:rsidR="0058178F">
        <w:rPr>
          <w:lang w:val="en-US"/>
        </w:rPr>
        <w:t xml:space="preserve"> for regular </w:t>
      </w:r>
      <w:r w:rsidR="00510B54">
        <w:rPr>
          <w:lang w:val="en-US"/>
        </w:rPr>
        <w:t>or recreational exer</w:t>
      </w:r>
      <w:r w:rsidR="008554B8">
        <w:rPr>
          <w:lang w:val="en-US"/>
        </w:rPr>
        <w:t xml:space="preserve">cise, resulted in significant </w:t>
      </w:r>
      <w:r w:rsidR="00CE1DA1">
        <w:rPr>
          <w:lang w:val="en-US"/>
        </w:rPr>
        <w:t>increases</w:t>
      </w:r>
      <w:r w:rsidR="00A868B5">
        <w:rPr>
          <w:lang w:val="en-US"/>
        </w:rPr>
        <w:t xml:space="preserve"> </w:t>
      </w:r>
      <w:r w:rsidR="00054426">
        <w:rPr>
          <w:lang w:val="en-US"/>
        </w:rPr>
        <w:t xml:space="preserve">in screen time </w:t>
      </w:r>
      <w:r w:rsidR="00C718A7">
        <w:rPr>
          <w:lang w:val="en-US"/>
        </w:rPr>
        <w:t>(Y</w:t>
      </w:r>
      <w:r w:rsidR="000B4456">
        <w:rPr>
          <w:lang w:val="en-US"/>
        </w:rPr>
        <w:t>uan et al. 2022)</w:t>
      </w:r>
      <w:r w:rsidR="005A24C4">
        <w:rPr>
          <w:lang w:val="en-US"/>
        </w:rPr>
        <w:t xml:space="preserve">.  </w:t>
      </w:r>
      <w:r w:rsidR="00625B4F">
        <w:rPr>
          <w:lang w:val="en-US"/>
        </w:rPr>
        <w:t>This is con</w:t>
      </w:r>
      <w:r w:rsidR="00995578">
        <w:rPr>
          <w:lang w:val="en-US"/>
        </w:rPr>
        <w:t xml:space="preserve">firmed by </w:t>
      </w:r>
      <w:r w:rsidR="00BC6D77">
        <w:rPr>
          <w:lang w:val="en-US"/>
        </w:rPr>
        <w:t>research</w:t>
      </w:r>
      <w:r w:rsidR="00995578">
        <w:rPr>
          <w:lang w:val="en-US"/>
        </w:rPr>
        <w:t xml:space="preserve"> conducted among Fin</w:t>
      </w:r>
      <w:r w:rsidR="00095A81">
        <w:rPr>
          <w:lang w:val="en-US"/>
        </w:rPr>
        <w:t>n</w:t>
      </w:r>
      <w:r w:rsidR="00995578">
        <w:rPr>
          <w:lang w:val="en-US"/>
        </w:rPr>
        <w:t>ish children and adolescents</w:t>
      </w:r>
      <w:r w:rsidR="00E565FF">
        <w:rPr>
          <w:lang w:val="en-US"/>
        </w:rPr>
        <w:t xml:space="preserve">, which </w:t>
      </w:r>
      <w:r w:rsidR="00A91E36">
        <w:rPr>
          <w:lang w:val="en-US"/>
        </w:rPr>
        <w:t>indicated a decline in physical activity</w:t>
      </w:r>
      <w:r w:rsidR="00112E6E">
        <w:rPr>
          <w:lang w:val="en-US"/>
        </w:rPr>
        <w:t xml:space="preserve"> and increase in sedentar</w:t>
      </w:r>
      <w:r w:rsidR="00974D79">
        <w:rPr>
          <w:lang w:val="en-US"/>
        </w:rPr>
        <w:t xml:space="preserve">y </w:t>
      </w:r>
      <w:proofErr w:type="spellStart"/>
      <w:r w:rsidR="00974D79">
        <w:rPr>
          <w:lang w:val="en-US"/>
        </w:rPr>
        <w:t>behaviour</w:t>
      </w:r>
      <w:proofErr w:type="spellEnd"/>
      <w:r w:rsidR="00F93180">
        <w:rPr>
          <w:lang w:val="en-US"/>
        </w:rPr>
        <w:t xml:space="preserve"> from 2018 to 2022</w:t>
      </w:r>
      <w:r w:rsidR="00ED5436">
        <w:rPr>
          <w:lang w:val="en-US"/>
        </w:rPr>
        <w:t xml:space="preserve"> </w:t>
      </w:r>
      <w:bookmarkStart w:id="1" w:name="_Hlk197621904"/>
      <w:r w:rsidR="00ED5436">
        <w:rPr>
          <w:lang w:val="en-US"/>
        </w:rPr>
        <w:t>(</w:t>
      </w:r>
      <w:proofErr w:type="spellStart"/>
      <w:r w:rsidR="00ED5436">
        <w:rPr>
          <w:lang w:val="en-US"/>
        </w:rPr>
        <w:t>Husu</w:t>
      </w:r>
      <w:proofErr w:type="spellEnd"/>
      <w:r w:rsidR="00262DD9">
        <w:rPr>
          <w:lang w:val="en-US"/>
        </w:rPr>
        <w:t>, et al</w:t>
      </w:r>
      <w:r w:rsidR="00095A81">
        <w:rPr>
          <w:lang w:val="en-US"/>
        </w:rPr>
        <w:t>,</w:t>
      </w:r>
      <w:r w:rsidR="00262DD9">
        <w:rPr>
          <w:lang w:val="en-US"/>
        </w:rPr>
        <w:t xml:space="preserve"> 2024)</w:t>
      </w:r>
      <w:bookmarkEnd w:id="1"/>
      <w:r w:rsidR="00BA6A01">
        <w:rPr>
          <w:lang w:val="en-US"/>
        </w:rPr>
        <w:t>.</w:t>
      </w:r>
    </w:p>
    <w:p w14:paraId="2922674E" w14:textId="259C4523" w:rsidR="004471A4" w:rsidRDefault="004C6627" w:rsidP="00BB63A2">
      <w:pPr>
        <w:spacing w:line="360" w:lineRule="auto"/>
        <w:rPr>
          <w:lang w:val="en-US"/>
        </w:rPr>
      </w:pPr>
      <w:proofErr w:type="spellStart"/>
      <w:r>
        <w:rPr>
          <w:lang w:val="en-US"/>
        </w:rPr>
        <w:t>Urbani</w:t>
      </w:r>
      <w:r w:rsidR="00957903">
        <w:rPr>
          <w:lang w:val="en-US"/>
        </w:rPr>
        <w:t>sation</w:t>
      </w:r>
      <w:proofErr w:type="spellEnd"/>
      <w:r w:rsidR="00957903">
        <w:rPr>
          <w:lang w:val="en-US"/>
        </w:rPr>
        <w:t xml:space="preserve"> contribute</w:t>
      </w:r>
      <w:r w:rsidR="00DE00EE">
        <w:rPr>
          <w:lang w:val="en-US"/>
        </w:rPr>
        <w:t>s</w:t>
      </w:r>
      <w:r w:rsidR="00957903">
        <w:rPr>
          <w:lang w:val="en-US"/>
        </w:rPr>
        <w:t xml:space="preserve"> to </w:t>
      </w:r>
      <w:r w:rsidR="00974D79">
        <w:rPr>
          <w:lang w:val="en-US"/>
        </w:rPr>
        <w:t xml:space="preserve">a </w:t>
      </w:r>
      <w:r w:rsidR="00F23CCD">
        <w:rPr>
          <w:lang w:val="en-US"/>
        </w:rPr>
        <w:t>sedentary lifestyle by restri</w:t>
      </w:r>
      <w:r w:rsidR="00AF6200">
        <w:rPr>
          <w:lang w:val="en-US"/>
        </w:rPr>
        <w:t>cting access to green</w:t>
      </w:r>
      <w:r w:rsidR="00071C13">
        <w:rPr>
          <w:lang w:val="en-US"/>
        </w:rPr>
        <w:t xml:space="preserve"> re</w:t>
      </w:r>
      <w:r w:rsidR="008234F3">
        <w:rPr>
          <w:lang w:val="en-US"/>
        </w:rPr>
        <w:t>creational</w:t>
      </w:r>
      <w:r w:rsidR="00AF6200">
        <w:rPr>
          <w:lang w:val="en-US"/>
        </w:rPr>
        <w:t xml:space="preserve"> sp</w:t>
      </w:r>
      <w:r w:rsidR="00852714">
        <w:rPr>
          <w:lang w:val="en-US"/>
        </w:rPr>
        <w:t xml:space="preserve">aces </w:t>
      </w:r>
      <w:r w:rsidR="00F8366D">
        <w:rPr>
          <w:lang w:val="en-US"/>
        </w:rPr>
        <w:t>that promote physical activity</w:t>
      </w:r>
      <w:r w:rsidR="00435B17">
        <w:rPr>
          <w:lang w:val="en-US"/>
        </w:rPr>
        <w:t xml:space="preserve"> (</w:t>
      </w:r>
      <w:r w:rsidR="00BA1B91">
        <w:rPr>
          <w:lang w:val="en-US"/>
        </w:rPr>
        <w:t>Hunter et al. 2021)</w:t>
      </w:r>
      <w:r w:rsidR="00F8366D">
        <w:rPr>
          <w:lang w:val="en-US"/>
        </w:rPr>
        <w:t xml:space="preserve">. </w:t>
      </w:r>
      <w:r w:rsidR="00030FE0">
        <w:rPr>
          <w:lang w:val="en-US"/>
        </w:rPr>
        <w:t xml:space="preserve"> Due to urban development and </w:t>
      </w:r>
      <w:proofErr w:type="spellStart"/>
      <w:r w:rsidR="00EC0002">
        <w:rPr>
          <w:lang w:val="en-US"/>
        </w:rPr>
        <w:t>motori</w:t>
      </w:r>
      <w:r w:rsidR="004B74EF">
        <w:rPr>
          <w:lang w:val="en-US"/>
        </w:rPr>
        <w:t>s</w:t>
      </w:r>
      <w:r w:rsidR="00EC0002">
        <w:rPr>
          <w:lang w:val="en-US"/>
        </w:rPr>
        <w:t>ation</w:t>
      </w:r>
      <w:proofErr w:type="spellEnd"/>
      <w:r w:rsidR="00EC0002">
        <w:rPr>
          <w:lang w:val="en-US"/>
        </w:rPr>
        <w:t xml:space="preserve"> and the </w:t>
      </w:r>
      <w:r w:rsidR="00AF43F2">
        <w:rPr>
          <w:lang w:val="en-US"/>
        </w:rPr>
        <w:t xml:space="preserve">greater dependency on vehicles, </w:t>
      </w:r>
      <w:r w:rsidR="008A4F60">
        <w:rPr>
          <w:lang w:val="en-US"/>
        </w:rPr>
        <w:t xml:space="preserve">young people are increasingly </w:t>
      </w:r>
      <w:r w:rsidR="00F326DD">
        <w:rPr>
          <w:lang w:val="en-US"/>
        </w:rPr>
        <w:t>selecting public transport over walking or cycling</w:t>
      </w:r>
      <w:r w:rsidR="000D54BA">
        <w:rPr>
          <w:lang w:val="en-US"/>
        </w:rPr>
        <w:t xml:space="preserve"> (</w:t>
      </w:r>
      <w:r w:rsidR="005F5201">
        <w:rPr>
          <w:lang w:val="en-US"/>
        </w:rPr>
        <w:t xml:space="preserve">Papageorgiou and </w:t>
      </w:r>
      <w:proofErr w:type="spellStart"/>
      <w:r w:rsidR="005F5201">
        <w:rPr>
          <w:lang w:val="en-US"/>
        </w:rPr>
        <w:t>Tsappi</w:t>
      </w:r>
      <w:proofErr w:type="spellEnd"/>
      <w:r w:rsidR="001E120B">
        <w:rPr>
          <w:lang w:val="en-US"/>
        </w:rPr>
        <w:t>, 2024).</w:t>
      </w:r>
    </w:p>
    <w:p w14:paraId="100689B9" w14:textId="77777777" w:rsidR="00D00A7B" w:rsidRDefault="00D00A7B" w:rsidP="00BB63A2">
      <w:pPr>
        <w:spacing w:line="360" w:lineRule="auto"/>
        <w:rPr>
          <w:lang w:val="en-US"/>
        </w:rPr>
      </w:pPr>
    </w:p>
    <w:p w14:paraId="063887B5" w14:textId="77777777" w:rsidR="00702E48" w:rsidRDefault="00702E48" w:rsidP="00BB63A2">
      <w:pPr>
        <w:spacing w:line="360" w:lineRule="auto"/>
        <w:rPr>
          <w:sz w:val="28"/>
          <w:szCs w:val="28"/>
          <w:lang w:val="en-US"/>
        </w:rPr>
      </w:pPr>
    </w:p>
    <w:p w14:paraId="0B5A6F9D" w14:textId="77777777" w:rsidR="004E6D4A" w:rsidRPr="009B4CA1" w:rsidRDefault="004E6D4A" w:rsidP="00BB63A2">
      <w:pPr>
        <w:spacing w:line="360" w:lineRule="auto"/>
        <w:rPr>
          <w:sz w:val="28"/>
          <w:szCs w:val="28"/>
          <w:lang w:val="en-US"/>
        </w:rPr>
      </w:pPr>
    </w:p>
    <w:p w14:paraId="243FACD6" w14:textId="25A5DAF3" w:rsidR="00F52195" w:rsidRPr="009B4CA1" w:rsidRDefault="005776D1" w:rsidP="00BB63A2">
      <w:pPr>
        <w:spacing w:line="360" w:lineRule="auto"/>
        <w:rPr>
          <w:b/>
          <w:bCs/>
          <w:sz w:val="28"/>
          <w:szCs w:val="28"/>
          <w:lang w:val="en-US"/>
        </w:rPr>
      </w:pPr>
      <w:r w:rsidRPr="009B4CA1">
        <w:rPr>
          <w:b/>
          <w:bCs/>
          <w:sz w:val="28"/>
          <w:szCs w:val="28"/>
          <w:lang w:val="en-US"/>
        </w:rPr>
        <w:t xml:space="preserve">2.2 </w:t>
      </w:r>
      <w:bookmarkStart w:id="2" w:name="_Hlk197627530"/>
      <w:r w:rsidRPr="009B4CA1">
        <w:rPr>
          <w:b/>
          <w:bCs/>
          <w:sz w:val="28"/>
          <w:szCs w:val="28"/>
          <w:lang w:val="en-US"/>
        </w:rPr>
        <w:t>Physical and Mental Health Impact</w:t>
      </w:r>
      <w:bookmarkEnd w:id="2"/>
    </w:p>
    <w:p w14:paraId="0223819C" w14:textId="06C31129" w:rsidR="00032D1C" w:rsidRDefault="00516037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The health </w:t>
      </w:r>
      <w:r w:rsidR="00A441BF">
        <w:rPr>
          <w:lang w:val="en-US"/>
        </w:rPr>
        <w:t xml:space="preserve">consequences of </w:t>
      </w:r>
      <w:r w:rsidR="006A34D4">
        <w:rPr>
          <w:lang w:val="en-US"/>
        </w:rPr>
        <w:t xml:space="preserve">a </w:t>
      </w:r>
      <w:r w:rsidR="00A441BF">
        <w:rPr>
          <w:lang w:val="en-US"/>
        </w:rPr>
        <w:t>sedentary</w:t>
      </w:r>
      <w:r w:rsidR="00BD0A39">
        <w:rPr>
          <w:lang w:val="en-US"/>
        </w:rPr>
        <w:t xml:space="preserve"> lifestyle </w:t>
      </w:r>
      <w:r w:rsidR="00AD5AD8">
        <w:rPr>
          <w:lang w:val="en-US"/>
        </w:rPr>
        <w:t>during adolescence are both</w:t>
      </w:r>
      <w:r w:rsidR="00EC50BA">
        <w:rPr>
          <w:lang w:val="en-US"/>
        </w:rPr>
        <w:t xml:space="preserve"> immediate and long-term, </w:t>
      </w:r>
      <w:r w:rsidR="0080726F">
        <w:rPr>
          <w:lang w:val="en-US"/>
        </w:rPr>
        <w:t>affect</w:t>
      </w:r>
      <w:r w:rsidR="00474154">
        <w:rPr>
          <w:lang w:val="en-US"/>
        </w:rPr>
        <w:t>ing</w:t>
      </w:r>
      <w:r w:rsidR="0080726F">
        <w:rPr>
          <w:lang w:val="en-US"/>
        </w:rPr>
        <w:t xml:space="preserve"> physical</w:t>
      </w:r>
      <w:r w:rsidR="00881BB4">
        <w:rPr>
          <w:lang w:val="en-US"/>
        </w:rPr>
        <w:t xml:space="preserve"> and psychological well-being</w:t>
      </w:r>
      <w:r w:rsidR="00D07AB5">
        <w:rPr>
          <w:lang w:val="en-US"/>
        </w:rPr>
        <w:t xml:space="preserve">. </w:t>
      </w:r>
      <w:r w:rsidR="00C253D8">
        <w:rPr>
          <w:lang w:val="en-US"/>
        </w:rPr>
        <w:t xml:space="preserve"> </w:t>
      </w:r>
      <w:r w:rsidR="00571ABD">
        <w:rPr>
          <w:lang w:val="en-US"/>
        </w:rPr>
        <w:t>A well-documented</w:t>
      </w:r>
      <w:r w:rsidR="00D10FF6">
        <w:rPr>
          <w:lang w:val="en-US"/>
        </w:rPr>
        <w:t xml:space="preserve"> a</w:t>
      </w:r>
      <w:r w:rsidR="001E3DC5">
        <w:rPr>
          <w:lang w:val="en-US"/>
        </w:rPr>
        <w:t xml:space="preserve">ssociation </w:t>
      </w:r>
      <w:r w:rsidR="004552A1">
        <w:rPr>
          <w:lang w:val="en-US"/>
        </w:rPr>
        <w:t xml:space="preserve">exists between </w:t>
      </w:r>
      <w:r w:rsidR="00096E19">
        <w:rPr>
          <w:lang w:val="en-US"/>
        </w:rPr>
        <w:t>extended</w:t>
      </w:r>
      <w:r w:rsidR="00D52C7F">
        <w:rPr>
          <w:lang w:val="en-US"/>
        </w:rPr>
        <w:t xml:space="preserve"> periods of </w:t>
      </w:r>
      <w:r w:rsidR="00096E19">
        <w:rPr>
          <w:lang w:val="en-US"/>
        </w:rPr>
        <w:t>sedentary</w:t>
      </w:r>
      <w:r w:rsidR="00B7664D">
        <w:rPr>
          <w:lang w:val="en-US"/>
        </w:rPr>
        <w:t xml:space="preserve"> time and elevated obesity risk</w:t>
      </w:r>
      <w:r w:rsidR="00434B21">
        <w:rPr>
          <w:lang w:val="en-US"/>
        </w:rPr>
        <w:t xml:space="preserve"> (</w:t>
      </w:r>
      <w:proofErr w:type="spellStart"/>
      <w:r w:rsidR="00587BD6">
        <w:rPr>
          <w:lang w:val="en-US"/>
        </w:rPr>
        <w:t>Alosaimi</w:t>
      </w:r>
      <w:proofErr w:type="spellEnd"/>
      <w:r w:rsidR="00587BD6">
        <w:rPr>
          <w:lang w:val="en-US"/>
        </w:rPr>
        <w:t xml:space="preserve"> et al, 2023).</w:t>
      </w:r>
      <w:r w:rsidR="007D549A">
        <w:rPr>
          <w:lang w:val="en-US"/>
        </w:rPr>
        <w:t xml:space="preserve">  </w:t>
      </w:r>
      <w:r w:rsidR="00E40E67">
        <w:rPr>
          <w:lang w:val="en-US"/>
        </w:rPr>
        <w:t xml:space="preserve">According to research </w:t>
      </w:r>
      <w:r w:rsidR="00CC5E36">
        <w:rPr>
          <w:lang w:val="en-US"/>
        </w:rPr>
        <w:t>“s</w:t>
      </w:r>
      <w:r w:rsidR="00091446" w:rsidRPr="00091446">
        <w:rPr>
          <w:lang w:val="en-US"/>
        </w:rPr>
        <w:t xml:space="preserve">creen time significantly affects sleep and obesity through </w:t>
      </w:r>
      <w:proofErr w:type="spellStart"/>
      <w:r w:rsidR="00091446" w:rsidRPr="00091446">
        <w:rPr>
          <w:lang w:val="en-US"/>
        </w:rPr>
        <w:t>behavio</w:t>
      </w:r>
      <w:r w:rsidR="00474154">
        <w:rPr>
          <w:lang w:val="en-US"/>
        </w:rPr>
        <w:t>u</w:t>
      </w:r>
      <w:r w:rsidR="00091446" w:rsidRPr="00091446">
        <w:rPr>
          <w:lang w:val="en-US"/>
        </w:rPr>
        <w:t>ral</w:t>
      </w:r>
      <w:proofErr w:type="spellEnd"/>
      <w:r w:rsidR="00091446" w:rsidRPr="00091446">
        <w:rPr>
          <w:lang w:val="en-US"/>
        </w:rPr>
        <w:t>, hormonal, and psychological pathway</w:t>
      </w:r>
      <w:r w:rsidR="00091446">
        <w:rPr>
          <w:lang w:val="en-US"/>
        </w:rPr>
        <w:t>s” (</w:t>
      </w:r>
      <w:r w:rsidR="0086649F">
        <w:rPr>
          <w:lang w:val="en-US"/>
        </w:rPr>
        <w:t>Lewandowska et al, 2015)</w:t>
      </w:r>
      <w:r w:rsidR="00003A69">
        <w:rPr>
          <w:lang w:val="en-US"/>
        </w:rPr>
        <w:t xml:space="preserve">.  </w:t>
      </w:r>
      <w:r w:rsidR="00CD74F4">
        <w:rPr>
          <w:lang w:val="en-US"/>
        </w:rPr>
        <w:t xml:space="preserve">The </w:t>
      </w:r>
      <w:r w:rsidR="00CD74F4" w:rsidRPr="008605BB">
        <w:rPr>
          <w:i/>
          <w:iCs/>
          <w:lang w:val="en-US"/>
        </w:rPr>
        <w:t>Phy</w:t>
      </w:r>
      <w:r w:rsidR="008605BB" w:rsidRPr="008605BB">
        <w:rPr>
          <w:i/>
          <w:iCs/>
          <w:lang w:val="en-US"/>
        </w:rPr>
        <w:t>sical Activity Guidelines for American</w:t>
      </w:r>
      <w:r w:rsidR="00065063">
        <w:rPr>
          <w:i/>
          <w:iCs/>
          <w:lang w:val="en-US"/>
        </w:rPr>
        <w:t>s</w:t>
      </w:r>
      <w:r w:rsidR="008605BB" w:rsidRPr="008605BB">
        <w:rPr>
          <w:i/>
          <w:iCs/>
          <w:lang w:val="en-US"/>
        </w:rPr>
        <w:t xml:space="preserve"> </w:t>
      </w:r>
      <w:r w:rsidR="00EA3B34" w:rsidRPr="00EA3B34">
        <w:rPr>
          <w:lang w:val="en-US"/>
        </w:rPr>
        <w:t>recommends</w:t>
      </w:r>
      <w:r w:rsidR="00EA3B34">
        <w:rPr>
          <w:lang w:val="en-US"/>
        </w:rPr>
        <w:t xml:space="preserve"> </w:t>
      </w:r>
      <w:r w:rsidR="00897E41">
        <w:rPr>
          <w:lang w:val="en-US"/>
        </w:rPr>
        <w:t xml:space="preserve">60 minutes of moderate to vigorous </w:t>
      </w:r>
      <w:r w:rsidR="001A46B0">
        <w:rPr>
          <w:lang w:val="en-US"/>
        </w:rPr>
        <w:t xml:space="preserve">physical activity per day </w:t>
      </w:r>
      <w:r w:rsidR="00707915">
        <w:rPr>
          <w:lang w:val="en-US"/>
        </w:rPr>
        <w:t>for</w:t>
      </w:r>
      <w:r w:rsidR="001A46B0">
        <w:rPr>
          <w:lang w:val="en-US"/>
        </w:rPr>
        <w:t xml:space="preserve"> adolescents</w:t>
      </w:r>
      <w:r w:rsidR="007615AD">
        <w:rPr>
          <w:lang w:val="en-US"/>
        </w:rPr>
        <w:t xml:space="preserve"> (</w:t>
      </w:r>
      <w:r w:rsidR="004304B2">
        <w:rPr>
          <w:lang w:val="en-US"/>
        </w:rPr>
        <w:t>Piercy et al, 2018)</w:t>
      </w:r>
      <w:r w:rsidR="00BB66E9">
        <w:rPr>
          <w:lang w:val="en-US"/>
        </w:rPr>
        <w:t xml:space="preserve">, </w:t>
      </w:r>
      <w:r w:rsidR="00B70D4F">
        <w:rPr>
          <w:lang w:val="en-US"/>
        </w:rPr>
        <w:t>extende</w:t>
      </w:r>
      <w:r w:rsidR="00BA186C">
        <w:rPr>
          <w:lang w:val="en-US"/>
        </w:rPr>
        <w:t xml:space="preserve">d </w:t>
      </w:r>
      <w:r w:rsidR="0096217B">
        <w:rPr>
          <w:lang w:val="en-US"/>
        </w:rPr>
        <w:t>i</w:t>
      </w:r>
      <w:r w:rsidR="005171EB">
        <w:rPr>
          <w:lang w:val="en-US"/>
        </w:rPr>
        <w:t xml:space="preserve">nactivity </w:t>
      </w:r>
      <w:r w:rsidR="0072391C">
        <w:rPr>
          <w:lang w:val="en-US"/>
        </w:rPr>
        <w:t xml:space="preserve">reduce active time and </w:t>
      </w:r>
      <w:r w:rsidR="00AE3631">
        <w:rPr>
          <w:lang w:val="en-US"/>
        </w:rPr>
        <w:t xml:space="preserve">encourages unhealthy eating habits during screen use, </w:t>
      </w:r>
      <w:r w:rsidR="007E6013">
        <w:rPr>
          <w:lang w:val="en-US"/>
        </w:rPr>
        <w:t>further compounding the risk of obesity</w:t>
      </w:r>
      <w:r w:rsidR="004D3856">
        <w:rPr>
          <w:lang w:val="en-US"/>
        </w:rPr>
        <w:t xml:space="preserve"> (</w:t>
      </w:r>
      <w:r w:rsidR="004520BE">
        <w:rPr>
          <w:lang w:val="en-US"/>
        </w:rPr>
        <w:t>Ishida et al, 20</w:t>
      </w:r>
      <w:r w:rsidR="002425C1">
        <w:rPr>
          <w:lang w:val="en-US"/>
        </w:rPr>
        <w:t>20)</w:t>
      </w:r>
      <w:r w:rsidR="00086A11">
        <w:rPr>
          <w:lang w:val="en-US"/>
        </w:rPr>
        <w:t xml:space="preserve">.  </w:t>
      </w:r>
      <w:r w:rsidR="003A4574">
        <w:rPr>
          <w:lang w:val="en-US"/>
        </w:rPr>
        <w:t xml:space="preserve">The </w:t>
      </w:r>
      <w:r w:rsidR="00DE3EDF">
        <w:rPr>
          <w:lang w:val="en-US"/>
        </w:rPr>
        <w:t xml:space="preserve">studies show that </w:t>
      </w:r>
      <w:r w:rsidR="00E02DA7">
        <w:rPr>
          <w:lang w:val="en-US"/>
        </w:rPr>
        <w:t>“</w:t>
      </w:r>
      <w:r w:rsidR="00DE3EDF">
        <w:rPr>
          <w:lang w:val="en-US"/>
        </w:rPr>
        <w:t>the</w:t>
      </w:r>
      <w:r w:rsidR="00E02DA7" w:rsidRPr="00E02DA7">
        <w:rPr>
          <w:lang w:val="en-US"/>
        </w:rPr>
        <w:t xml:space="preserve"> prevalence of child and adolescent obesity has plateaued at high levels in most high-income countries and is increasing in many low-income and middle-income countries</w:t>
      </w:r>
      <w:r w:rsidR="006970EA">
        <w:rPr>
          <w:lang w:val="en-US"/>
        </w:rPr>
        <w:t xml:space="preserve">” </w:t>
      </w:r>
      <w:r w:rsidR="00BB414E">
        <w:rPr>
          <w:lang w:val="en-US"/>
        </w:rPr>
        <w:t>(</w:t>
      </w:r>
      <w:r w:rsidR="0036577B">
        <w:rPr>
          <w:lang w:val="en-US"/>
        </w:rPr>
        <w:t>Lister et al, 2023, p.1)</w:t>
      </w:r>
      <w:r w:rsidR="00E02DA7" w:rsidRPr="00E02DA7">
        <w:rPr>
          <w:lang w:val="en-US"/>
        </w:rPr>
        <w:t>.</w:t>
      </w:r>
      <w:r w:rsidR="00E02DA7">
        <w:rPr>
          <w:lang w:val="en-US"/>
        </w:rPr>
        <w:t xml:space="preserve">  </w:t>
      </w:r>
      <w:r w:rsidR="00086A11">
        <w:rPr>
          <w:lang w:val="en-US"/>
        </w:rPr>
        <w:t>Fu</w:t>
      </w:r>
      <w:r w:rsidR="00D52612">
        <w:rPr>
          <w:lang w:val="en-US"/>
        </w:rPr>
        <w:t>r</w:t>
      </w:r>
      <w:r w:rsidR="005A71C2">
        <w:rPr>
          <w:lang w:val="en-US"/>
        </w:rPr>
        <w:t>ther</w:t>
      </w:r>
      <w:r w:rsidR="00605DA7">
        <w:rPr>
          <w:lang w:val="en-US"/>
        </w:rPr>
        <w:t xml:space="preserve">more, </w:t>
      </w:r>
      <w:r w:rsidR="00F60124">
        <w:rPr>
          <w:lang w:val="en-US"/>
        </w:rPr>
        <w:t xml:space="preserve">prolonged sitting </w:t>
      </w:r>
      <w:r w:rsidR="00E72B4F">
        <w:rPr>
          <w:lang w:val="en-US"/>
        </w:rPr>
        <w:t xml:space="preserve">has been associated </w:t>
      </w:r>
      <w:r w:rsidR="00C92463">
        <w:rPr>
          <w:lang w:val="en-US"/>
        </w:rPr>
        <w:t>with</w:t>
      </w:r>
      <w:r w:rsidR="00E72B4F">
        <w:rPr>
          <w:lang w:val="en-US"/>
        </w:rPr>
        <w:t xml:space="preserve"> decreased </w:t>
      </w:r>
      <w:r w:rsidR="00810C47">
        <w:rPr>
          <w:lang w:val="en-US"/>
        </w:rPr>
        <w:t xml:space="preserve">cardiovascular health, muscular </w:t>
      </w:r>
      <w:r w:rsidR="00F32246">
        <w:rPr>
          <w:lang w:val="en-US"/>
        </w:rPr>
        <w:t>mass loss</w:t>
      </w:r>
      <w:r w:rsidR="00EB4D21">
        <w:rPr>
          <w:lang w:val="en-US"/>
        </w:rPr>
        <w:t xml:space="preserve">, reduced </w:t>
      </w:r>
      <w:r w:rsidR="009970D7">
        <w:rPr>
          <w:lang w:val="en-US"/>
        </w:rPr>
        <w:t xml:space="preserve">muscular </w:t>
      </w:r>
      <w:r w:rsidR="00EB4D21">
        <w:rPr>
          <w:lang w:val="en-US"/>
        </w:rPr>
        <w:t xml:space="preserve">strength, </w:t>
      </w:r>
      <w:r w:rsidR="009970D7">
        <w:rPr>
          <w:lang w:val="en-US"/>
        </w:rPr>
        <w:t>increased stress level</w:t>
      </w:r>
      <w:r w:rsidR="00170EC2">
        <w:rPr>
          <w:lang w:val="en-US"/>
        </w:rPr>
        <w:t>s</w:t>
      </w:r>
      <w:r w:rsidR="00976CDF">
        <w:rPr>
          <w:lang w:val="en-US"/>
        </w:rPr>
        <w:t xml:space="preserve">, all of which </w:t>
      </w:r>
      <w:r w:rsidR="00CC7E9A">
        <w:rPr>
          <w:lang w:val="en-US"/>
        </w:rPr>
        <w:t xml:space="preserve">can lead to </w:t>
      </w:r>
      <w:r w:rsidR="00835124">
        <w:rPr>
          <w:lang w:val="en-US"/>
        </w:rPr>
        <w:t xml:space="preserve">chronic disease, body pain, </w:t>
      </w:r>
      <w:r w:rsidR="00170EC2">
        <w:rPr>
          <w:lang w:val="en-US"/>
        </w:rPr>
        <w:t xml:space="preserve">and </w:t>
      </w:r>
      <w:r w:rsidR="00835124">
        <w:rPr>
          <w:lang w:val="en-US"/>
        </w:rPr>
        <w:t xml:space="preserve">poor </w:t>
      </w:r>
      <w:r w:rsidR="000F0FD7">
        <w:rPr>
          <w:lang w:val="en-US"/>
        </w:rPr>
        <w:t>posture</w:t>
      </w:r>
      <w:r w:rsidR="00D16F09">
        <w:rPr>
          <w:lang w:val="en-US"/>
        </w:rPr>
        <w:t xml:space="preserve"> (Pinto et al, 2023). </w:t>
      </w:r>
    </w:p>
    <w:p w14:paraId="3A59444B" w14:textId="24D8C136" w:rsidR="00D21073" w:rsidRDefault="00B42E8A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In addition to </w:t>
      </w:r>
      <w:r w:rsidR="00406794">
        <w:rPr>
          <w:lang w:val="en-US"/>
        </w:rPr>
        <w:t xml:space="preserve">the physical </w:t>
      </w:r>
      <w:r w:rsidR="00A67CE6">
        <w:rPr>
          <w:lang w:val="en-US"/>
        </w:rPr>
        <w:t xml:space="preserve">effects, sedentary </w:t>
      </w:r>
      <w:proofErr w:type="spellStart"/>
      <w:r w:rsidR="00A67CE6">
        <w:rPr>
          <w:lang w:val="en-US"/>
        </w:rPr>
        <w:t>behaviour</w:t>
      </w:r>
      <w:proofErr w:type="spellEnd"/>
      <w:r w:rsidR="00A67CE6">
        <w:rPr>
          <w:lang w:val="en-US"/>
        </w:rPr>
        <w:t xml:space="preserve"> is highly </w:t>
      </w:r>
      <w:r w:rsidR="002D3FD0">
        <w:rPr>
          <w:lang w:val="en-US"/>
        </w:rPr>
        <w:t>linked to mental health outcomes.</w:t>
      </w:r>
      <w:r w:rsidR="00B623E7">
        <w:rPr>
          <w:lang w:val="en-US"/>
        </w:rPr>
        <w:t xml:space="preserve">  </w:t>
      </w:r>
      <w:r w:rsidR="00780F1C">
        <w:rPr>
          <w:lang w:val="en-US"/>
        </w:rPr>
        <w:t>M</w:t>
      </w:r>
      <w:r w:rsidR="00A11CFD">
        <w:rPr>
          <w:lang w:val="en-US"/>
        </w:rPr>
        <w:t xml:space="preserve">ohd et al (2024) </w:t>
      </w:r>
      <w:r w:rsidR="006A7C71">
        <w:rPr>
          <w:lang w:val="en-US"/>
        </w:rPr>
        <w:t>demonstrate</w:t>
      </w:r>
      <w:r w:rsidR="00A11CFD">
        <w:rPr>
          <w:lang w:val="en-US"/>
        </w:rPr>
        <w:t xml:space="preserve"> that excessive screen time</w:t>
      </w:r>
      <w:r w:rsidR="00DC0C17">
        <w:rPr>
          <w:lang w:val="en-US"/>
        </w:rPr>
        <w:t xml:space="preserve"> </w:t>
      </w:r>
      <w:r w:rsidR="00D63CDC">
        <w:rPr>
          <w:lang w:val="en-US"/>
        </w:rPr>
        <w:t xml:space="preserve">exposure, </w:t>
      </w:r>
      <w:r w:rsidR="00CA18B0">
        <w:rPr>
          <w:lang w:val="en-US"/>
        </w:rPr>
        <w:t>frequ</w:t>
      </w:r>
      <w:r w:rsidR="002147D9">
        <w:rPr>
          <w:lang w:val="en-US"/>
        </w:rPr>
        <w:t>ently associated with reduced physical activity</w:t>
      </w:r>
      <w:r w:rsidR="007D1C75">
        <w:rPr>
          <w:lang w:val="en-US"/>
        </w:rPr>
        <w:t xml:space="preserve">, is linked to elevated stress, sleep </w:t>
      </w:r>
      <w:r w:rsidR="00665DD5">
        <w:rPr>
          <w:lang w:val="en-US"/>
        </w:rPr>
        <w:t>disturbances, and higher rates of anxiety and depression.</w:t>
      </w:r>
      <w:r w:rsidR="00B623E7">
        <w:rPr>
          <w:lang w:val="en-US"/>
        </w:rPr>
        <w:t xml:space="preserve">  </w:t>
      </w:r>
      <w:r w:rsidR="00353ECD">
        <w:rPr>
          <w:lang w:val="en-US"/>
        </w:rPr>
        <w:t xml:space="preserve">Additionally, </w:t>
      </w:r>
      <w:r w:rsidR="001463C5">
        <w:rPr>
          <w:lang w:val="en-US"/>
        </w:rPr>
        <w:t xml:space="preserve">limited physical exercise </w:t>
      </w:r>
      <w:r w:rsidR="00C43723">
        <w:rPr>
          <w:lang w:val="en-US"/>
        </w:rPr>
        <w:t xml:space="preserve">has been related to cognitive </w:t>
      </w:r>
      <w:r w:rsidR="009A09AC">
        <w:rPr>
          <w:lang w:val="en-US"/>
        </w:rPr>
        <w:t>decline</w:t>
      </w:r>
      <w:r w:rsidR="00DB73EC">
        <w:rPr>
          <w:lang w:val="en-US"/>
        </w:rPr>
        <w:t>,</w:t>
      </w:r>
      <w:r w:rsidR="005F3285">
        <w:rPr>
          <w:lang w:val="en-US"/>
        </w:rPr>
        <w:t xml:space="preserve"> such as </w:t>
      </w:r>
      <w:r w:rsidR="00B47788">
        <w:rPr>
          <w:lang w:val="en-US"/>
        </w:rPr>
        <w:t>redu</w:t>
      </w:r>
      <w:r w:rsidR="009A4E1C">
        <w:rPr>
          <w:lang w:val="en-US"/>
        </w:rPr>
        <w:t xml:space="preserve">ced </w:t>
      </w:r>
      <w:r w:rsidR="003567FF">
        <w:rPr>
          <w:lang w:val="en-US"/>
        </w:rPr>
        <w:t>ability to concentrate</w:t>
      </w:r>
      <w:r w:rsidR="00AE61DF">
        <w:rPr>
          <w:lang w:val="en-US"/>
        </w:rPr>
        <w:t xml:space="preserve">, </w:t>
      </w:r>
      <w:r w:rsidR="003567FF">
        <w:rPr>
          <w:lang w:val="en-US"/>
        </w:rPr>
        <w:t xml:space="preserve">impaired </w:t>
      </w:r>
      <w:r w:rsidR="009D3B14">
        <w:rPr>
          <w:lang w:val="en-US"/>
        </w:rPr>
        <w:t>exe</w:t>
      </w:r>
      <w:r w:rsidR="004D0BDB">
        <w:rPr>
          <w:lang w:val="en-US"/>
        </w:rPr>
        <w:t>cutive function</w:t>
      </w:r>
      <w:r w:rsidR="00DB73EC">
        <w:rPr>
          <w:lang w:val="en-US"/>
        </w:rPr>
        <w:t xml:space="preserve"> (</w:t>
      </w:r>
      <w:r w:rsidR="00707117">
        <w:rPr>
          <w:lang w:val="en-US"/>
        </w:rPr>
        <w:t>Ve</w:t>
      </w:r>
      <w:r w:rsidR="000010E9">
        <w:rPr>
          <w:lang w:val="en-US"/>
        </w:rPr>
        <w:t>ronese et al, 2024).</w:t>
      </w:r>
      <w:r w:rsidR="00AB6C75">
        <w:rPr>
          <w:lang w:val="en-US"/>
        </w:rPr>
        <w:t xml:space="preserve">  </w:t>
      </w:r>
      <w:r w:rsidR="00A869D8">
        <w:rPr>
          <w:lang w:val="en-US"/>
        </w:rPr>
        <w:t>Im</w:t>
      </w:r>
      <w:r w:rsidR="00145FFD">
        <w:rPr>
          <w:lang w:val="en-US"/>
        </w:rPr>
        <w:t>pa</w:t>
      </w:r>
      <w:r w:rsidR="00147B26">
        <w:rPr>
          <w:lang w:val="en-US"/>
        </w:rPr>
        <w:t>ired cognitive functioning during adolescence</w:t>
      </w:r>
      <w:r w:rsidR="00E95BB5">
        <w:rPr>
          <w:lang w:val="en-US"/>
        </w:rPr>
        <w:t xml:space="preserve"> </w:t>
      </w:r>
      <w:r w:rsidR="00572590">
        <w:rPr>
          <w:lang w:val="en-US"/>
        </w:rPr>
        <w:t>may result in</w:t>
      </w:r>
      <w:r w:rsidR="00E95BB5">
        <w:rPr>
          <w:lang w:val="en-US"/>
        </w:rPr>
        <w:t xml:space="preserve"> poorer academic </w:t>
      </w:r>
      <w:r w:rsidR="00401AB3">
        <w:rPr>
          <w:lang w:val="en-US"/>
        </w:rPr>
        <w:t>achievement and contribute</w:t>
      </w:r>
      <w:r w:rsidR="00716AC3">
        <w:rPr>
          <w:lang w:val="en-US"/>
        </w:rPr>
        <w:t xml:space="preserve"> to </w:t>
      </w:r>
      <w:r w:rsidR="00FB238D">
        <w:rPr>
          <w:lang w:val="en-US"/>
        </w:rPr>
        <w:t>difficulties in completing e</w:t>
      </w:r>
      <w:r w:rsidR="00E00EB3">
        <w:rPr>
          <w:lang w:val="en-US"/>
        </w:rPr>
        <w:t xml:space="preserve">ducation.  These school problems might </w:t>
      </w:r>
      <w:r w:rsidR="00687E9A">
        <w:rPr>
          <w:lang w:val="en-US"/>
        </w:rPr>
        <w:t xml:space="preserve">later </w:t>
      </w:r>
      <w:r w:rsidR="0037623E">
        <w:rPr>
          <w:lang w:val="en-US"/>
        </w:rPr>
        <w:t>redu</w:t>
      </w:r>
      <w:r w:rsidR="007D59F6">
        <w:rPr>
          <w:lang w:val="en-US"/>
        </w:rPr>
        <w:t>ce self-esteem and confidence</w:t>
      </w:r>
      <w:r w:rsidR="007864AC">
        <w:rPr>
          <w:lang w:val="en-US"/>
        </w:rPr>
        <w:t xml:space="preserve">, leading to mood </w:t>
      </w:r>
      <w:r w:rsidR="00E444D0">
        <w:rPr>
          <w:lang w:val="en-US"/>
        </w:rPr>
        <w:t>deterioration and increase</w:t>
      </w:r>
      <w:r w:rsidR="00F92A3E">
        <w:rPr>
          <w:lang w:val="en-US"/>
        </w:rPr>
        <w:t xml:space="preserve">d vulnerability to depression. </w:t>
      </w:r>
    </w:p>
    <w:p w14:paraId="673234DF" w14:textId="77777777" w:rsidR="00FA1AE8" w:rsidRDefault="00FA1AE8" w:rsidP="00BB63A2">
      <w:pPr>
        <w:spacing w:line="360" w:lineRule="auto"/>
        <w:rPr>
          <w:lang w:val="en-US"/>
        </w:rPr>
      </w:pPr>
    </w:p>
    <w:p w14:paraId="419FE2C8" w14:textId="77777777" w:rsidR="00FA1AE8" w:rsidRDefault="00FA1AE8" w:rsidP="00BB63A2">
      <w:pPr>
        <w:spacing w:line="360" w:lineRule="auto"/>
        <w:rPr>
          <w:lang w:val="en-US"/>
        </w:rPr>
      </w:pPr>
    </w:p>
    <w:p w14:paraId="7B8EF47A" w14:textId="77777777" w:rsidR="00B060B5" w:rsidRPr="007F15CA" w:rsidRDefault="00B060B5" w:rsidP="00BB63A2">
      <w:pPr>
        <w:spacing w:line="360" w:lineRule="auto"/>
        <w:rPr>
          <w:b/>
          <w:bCs/>
          <w:lang w:val="en-US"/>
        </w:rPr>
      </w:pPr>
    </w:p>
    <w:p w14:paraId="3A616B3B" w14:textId="34F621F7" w:rsidR="00B060B5" w:rsidRPr="009121D6" w:rsidRDefault="00B060B5" w:rsidP="00BB63A2">
      <w:pPr>
        <w:spacing w:line="360" w:lineRule="auto"/>
        <w:rPr>
          <w:b/>
          <w:bCs/>
          <w:sz w:val="28"/>
          <w:szCs w:val="28"/>
          <w:lang w:val="en-US"/>
        </w:rPr>
      </w:pPr>
      <w:r w:rsidRPr="009121D6">
        <w:rPr>
          <w:b/>
          <w:bCs/>
          <w:sz w:val="28"/>
          <w:szCs w:val="28"/>
          <w:lang w:val="en-US"/>
        </w:rPr>
        <w:t>2.3</w:t>
      </w:r>
      <w:r w:rsidR="00A36AF4" w:rsidRPr="009121D6">
        <w:rPr>
          <w:b/>
          <w:bCs/>
          <w:sz w:val="28"/>
          <w:szCs w:val="28"/>
          <w:lang w:val="en-US"/>
        </w:rPr>
        <w:t xml:space="preserve"> </w:t>
      </w:r>
      <w:bookmarkStart w:id="3" w:name="_Hlk197627549"/>
      <w:r w:rsidR="00FC72CF" w:rsidRPr="009121D6">
        <w:rPr>
          <w:b/>
          <w:bCs/>
          <w:sz w:val="28"/>
          <w:szCs w:val="28"/>
          <w:lang w:val="en-US"/>
        </w:rPr>
        <w:t>Social and Environmental Influences on Adolescen</w:t>
      </w:r>
      <w:r w:rsidR="00493D72" w:rsidRPr="009121D6">
        <w:rPr>
          <w:b/>
          <w:bCs/>
          <w:sz w:val="28"/>
          <w:szCs w:val="28"/>
          <w:lang w:val="en-US"/>
        </w:rPr>
        <w:t>t Inactivity</w:t>
      </w:r>
      <w:bookmarkEnd w:id="3"/>
    </w:p>
    <w:p w14:paraId="3DB62A37" w14:textId="7A852561" w:rsidR="00312204" w:rsidRDefault="00FD1AEA" w:rsidP="00BB63A2">
      <w:pPr>
        <w:spacing w:line="360" w:lineRule="auto"/>
        <w:rPr>
          <w:lang w:val="en-US"/>
        </w:rPr>
      </w:pPr>
      <w:r>
        <w:rPr>
          <w:lang w:val="en-US"/>
        </w:rPr>
        <w:t>Ad</w:t>
      </w:r>
      <w:r w:rsidR="008D7F13">
        <w:rPr>
          <w:lang w:val="en-US"/>
        </w:rPr>
        <w:t xml:space="preserve">olescent </w:t>
      </w:r>
      <w:proofErr w:type="spellStart"/>
      <w:r w:rsidR="008D7F13">
        <w:rPr>
          <w:lang w:val="en-US"/>
        </w:rPr>
        <w:t>behaviour</w:t>
      </w:r>
      <w:proofErr w:type="spellEnd"/>
      <w:r w:rsidR="008D7F13">
        <w:rPr>
          <w:lang w:val="en-US"/>
        </w:rPr>
        <w:t xml:space="preserve"> is also influenced by </w:t>
      </w:r>
      <w:r w:rsidR="000A33CF">
        <w:rPr>
          <w:lang w:val="en-US"/>
        </w:rPr>
        <w:t>complex interaction</w:t>
      </w:r>
      <w:r w:rsidR="00E31613">
        <w:rPr>
          <w:lang w:val="en-US"/>
        </w:rPr>
        <w:t>s</w:t>
      </w:r>
      <w:r w:rsidR="000A33CF">
        <w:rPr>
          <w:lang w:val="en-US"/>
        </w:rPr>
        <w:t xml:space="preserve"> of </w:t>
      </w:r>
      <w:r w:rsidR="008D7F13">
        <w:rPr>
          <w:lang w:val="en-US"/>
        </w:rPr>
        <w:t>social, economic, and environmental factors</w:t>
      </w:r>
      <w:bookmarkStart w:id="4" w:name="_Hlk197596151"/>
      <w:r w:rsidR="008D7F13">
        <w:rPr>
          <w:lang w:val="en-US"/>
        </w:rPr>
        <w:t xml:space="preserve">.  </w:t>
      </w:r>
      <w:bookmarkEnd w:id="4"/>
      <w:r w:rsidR="007256F8">
        <w:rPr>
          <w:lang w:val="en-US"/>
        </w:rPr>
        <w:t>One significant element is the home environment</w:t>
      </w:r>
      <w:r w:rsidR="007C71E9">
        <w:rPr>
          <w:lang w:val="en-US"/>
        </w:rPr>
        <w:t>, which plays</w:t>
      </w:r>
      <w:r w:rsidR="00C03418">
        <w:rPr>
          <w:lang w:val="en-US"/>
        </w:rPr>
        <w:t xml:space="preserve"> the primary role</w:t>
      </w:r>
      <w:r w:rsidR="00BF6ECD">
        <w:rPr>
          <w:lang w:val="en-US"/>
        </w:rPr>
        <w:t xml:space="preserve"> in shaping young people</w:t>
      </w:r>
      <w:r w:rsidR="00696A21">
        <w:rPr>
          <w:lang w:val="en-US"/>
        </w:rPr>
        <w:t xml:space="preserve">’s values, attitudes, and </w:t>
      </w:r>
      <w:proofErr w:type="spellStart"/>
      <w:r w:rsidR="00696A21">
        <w:rPr>
          <w:lang w:val="en-US"/>
        </w:rPr>
        <w:t>behaviours</w:t>
      </w:r>
      <w:proofErr w:type="spellEnd"/>
      <w:r w:rsidR="00AB2706">
        <w:rPr>
          <w:lang w:val="en-US"/>
        </w:rPr>
        <w:t xml:space="preserve"> </w:t>
      </w:r>
      <w:r w:rsidR="00AB2706" w:rsidRPr="00AB2706">
        <w:rPr>
          <w:lang w:val="en-US"/>
        </w:rPr>
        <w:t xml:space="preserve">(Beniwal and Singh, 2019).  </w:t>
      </w:r>
      <w:r w:rsidR="007E7D82">
        <w:rPr>
          <w:lang w:val="en-US"/>
        </w:rPr>
        <w:t xml:space="preserve">Parents who themselves spend </w:t>
      </w:r>
      <w:r w:rsidR="00990E3D">
        <w:rPr>
          <w:lang w:val="en-US"/>
        </w:rPr>
        <w:t>an extended period of time</w:t>
      </w:r>
      <w:r w:rsidR="00972232">
        <w:rPr>
          <w:lang w:val="en-US"/>
        </w:rPr>
        <w:t xml:space="preserve"> online</w:t>
      </w:r>
      <w:r w:rsidR="000E0379">
        <w:rPr>
          <w:lang w:val="en-US"/>
        </w:rPr>
        <w:t xml:space="preserve">, </w:t>
      </w:r>
      <w:r w:rsidR="008F7FE9">
        <w:rPr>
          <w:lang w:val="en-US"/>
        </w:rPr>
        <w:t>leading</w:t>
      </w:r>
      <w:r w:rsidR="00CE0729">
        <w:rPr>
          <w:lang w:val="en-US"/>
        </w:rPr>
        <w:t xml:space="preserve"> </w:t>
      </w:r>
      <w:r w:rsidR="00444483">
        <w:rPr>
          <w:lang w:val="en-US"/>
        </w:rPr>
        <w:t>an inactive lifestyle, uninten</w:t>
      </w:r>
      <w:r w:rsidR="00F61FDA">
        <w:rPr>
          <w:lang w:val="en-US"/>
        </w:rPr>
        <w:t xml:space="preserve">tionally model </w:t>
      </w:r>
      <w:r w:rsidR="00F23655">
        <w:rPr>
          <w:lang w:val="en-US"/>
        </w:rPr>
        <w:t>similar</w:t>
      </w:r>
      <w:r w:rsidR="00F61FDA">
        <w:rPr>
          <w:lang w:val="en-US"/>
        </w:rPr>
        <w:t xml:space="preserve"> habits for their </w:t>
      </w:r>
      <w:r w:rsidR="00F23655">
        <w:rPr>
          <w:lang w:val="en-US"/>
        </w:rPr>
        <w:t xml:space="preserve">children.  </w:t>
      </w:r>
      <w:r w:rsidR="001F53AA">
        <w:rPr>
          <w:lang w:val="en-US"/>
        </w:rPr>
        <w:t xml:space="preserve">Maia et al (2025) </w:t>
      </w:r>
      <w:r w:rsidR="004C71A7">
        <w:rPr>
          <w:lang w:val="en-US"/>
        </w:rPr>
        <w:t xml:space="preserve">in their </w:t>
      </w:r>
      <w:r w:rsidR="006F450B">
        <w:rPr>
          <w:lang w:val="en-US"/>
        </w:rPr>
        <w:t xml:space="preserve">study </w:t>
      </w:r>
      <w:proofErr w:type="spellStart"/>
      <w:r w:rsidR="008F7FE9">
        <w:rPr>
          <w:lang w:val="en-US"/>
        </w:rPr>
        <w:t>analysed</w:t>
      </w:r>
      <w:proofErr w:type="spellEnd"/>
      <w:r w:rsidR="006F450B">
        <w:rPr>
          <w:lang w:val="en-US"/>
        </w:rPr>
        <w:t xml:space="preserve"> </w:t>
      </w:r>
      <w:r w:rsidR="0043176A">
        <w:rPr>
          <w:lang w:val="en-US"/>
        </w:rPr>
        <w:t xml:space="preserve">“the impact of parental </w:t>
      </w:r>
      <w:proofErr w:type="spellStart"/>
      <w:r w:rsidR="00F20486">
        <w:rPr>
          <w:lang w:val="en-US"/>
        </w:rPr>
        <w:t>behaviours</w:t>
      </w:r>
      <w:proofErr w:type="spellEnd"/>
      <w:r w:rsidR="00F20486">
        <w:rPr>
          <w:lang w:val="en-US"/>
        </w:rPr>
        <w:t xml:space="preserve"> on children’s lifestyle and habits”</w:t>
      </w:r>
      <w:r w:rsidR="00904AEE">
        <w:rPr>
          <w:lang w:val="en-US"/>
        </w:rPr>
        <w:t xml:space="preserve">.  </w:t>
      </w:r>
      <w:r w:rsidR="0054716F">
        <w:rPr>
          <w:lang w:val="en-US"/>
        </w:rPr>
        <w:t>Further in the study</w:t>
      </w:r>
      <w:r w:rsidR="00953652">
        <w:rPr>
          <w:lang w:val="en-US"/>
        </w:rPr>
        <w:t xml:space="preserve">, </w:t>
      </w:r>
      <w:r w:rsidR="00527F43">
        <w:rPr>
          <w:lang w:val="en-US"/>
        </w:rPr>
        <w:t>it is demonstrated that weight</w:t>
      </w:r>
      <w:r w:rsidR="00BC6148">
        <w:rPr>
          <w:lang w:val="en-US"/>
        </w:rPr>
        <w:t xml:space="preserve">-related problems stem from </w:t>
      </w:r>
      <w:r w:rsidR="009131E1">
        <w:rPr>
          <w:lang w:val="en-US"/>
        </w:rPr>
        <w:t>the family environment, meaning that habits modelled by parents are ad</w:t>
      </w:r>
      <w:r w:rsidR="00EA0796">
        <w:rPr>
          <w:lang w:val="en-US"/>
        </w:rPr>
        <w:t>opted by their children.</w:t>
      </w:r>
    </w:p>
    <w:p w14:paraId="74B21F4E" w14:textId="3EA2BC9F" w:rsidR="001D77E0" w:rsidRDefault="001D77E0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Peer influence is also </w:t>
      </w:r>
      <w:r w:rsidR="008D0E3F">
        <w:rPr>
          <w:lang w:val="en-US"/>
        </w:rPr>
        <w:t xml:space="preserve">equally significant, </w:t>
      </w:r>
      <w:r w:rsidR="00433B0B">
        <w:rPr>
          <w:lang w:val="en-US"/>
        </w:rPr>
        <w:t>and it is well-do</w:t>
      </w:r>
      <w:r w:rsidR="007168C3">
        <w:rPr>
          <w:lang w:val="en-US"/>
        </w:rPr>
        <w:t>cumented in the literature</w:t>
      </w:r>
      <w:r w:rsidR="00E34E78">
        <w:rPr>
          <w:lang w:val="en-US"/>
        </w:rPr>
        <w:t xml:space="preserve">. </w:t>
      </w:r>
      <w:r w:rsidR="007168C3">
        <w:rPr>
          <w:lang w:val="en-US"/>
        </w:rPr>
        <w:t xml:space="preserve"> </w:t>
      </w:r>
      <w:r w:rsidR="00E34E78">
        <w:rPr>
          <w:lang w:val="en-US"/>
        </w:rPr>
        <w:t>Y</w:t>
      </w:r>
      <w:r w:rsidR="008D0E3F">
        <w:rPr>
          <w:lang w:val="en-US"/>
        </w:rPr>
        <w:t xml:space="preserve">oung people </w:t>
      </w:r>
      <w:r w:rsidR="000A6960">
        <w:rPr>
          <w:lang w:val="en-US"/>
        </w:rPr>
        <w:t xml:space="preserve">with a strong urge to belong </w:t>
      </w:r>
      <w:r w:rsidR="000D377B">
        <w:rPr>
          <w:lang w:val="en-US"/>
        </w:rPr>
        <w:t>tend to conform to the</w:t>
      </w:r>
      <w:r w:rsidR="00302F47">
        <w:rPr>
          <w:lang w:val="en-US"/>
        </w:rPr>
        <w:t>ir social grou</w:t>
      </w:r>
      <w:r w:rsidR="00FB7D16">
        <w:rPr>
          <w:lang w:val="en-US"/>
        </w:rPr>
        <w:t>p’s standards</w:t>
      </w:r>
      <w:r w:rsidR="00915F69">
        <w:rPr>
          <w:lang w:val="en-US"/>
        </w:rPr>
        <w:t xml:space="preserve"> (</w:t>
      </w:r>
      <w:r w:rsidR="007D235A">
        <w:rPr>
          <w:lang w:val="en-US"/>
        </w:rPr>
        <w:t>Chakraborty,</w:t>
      </w:r>
      <w:r w:rsidR="006806B2">
        <w:rPr>
          <w:lang w:val="en-US"/>
        </w:rPr>
        <w:t xml:space="preserve"> </w:t>
      </w:r>
      <w:r w:rsidR="007D235A">
        <w:rPr>
          <w:lang w:val="en-US"/>
        </w:rPr>
        <w:t>2023)</w:t>
      </w:r>
      <w:r w:rsidR="00FB7D16">
        <w:rPr>
          <w:lang w:val="en-US"/>
        </w:rPr>
        <w:t xml:space="preserve">.  If peers </w:t>
      </w:r>
      <w:r w:rsidR="00A2116E">
        <w:rPr>
          <w:lang w:val="en-US"/>
        </w:rPr>
        <w:t xml:space="preserve">spend substantial of their time </w:t>
      </w:r>
      <w:r w:rsidR="00C21D49">
        <w:rPr>
          <w:lang w:val="en-US"/>
        </w:rPr>
        <w:t>engage</w:t>
      </w:r>
      <w:r w:rsidR="005E2B31">
        <w:rPr>
          <w:lang w:val="en-US"/>
        </w:rPr>
        <w:t>d</w:t>
      </w:r>
      <w:r w:rsidR="00C21D49">
        <w:rPr>
          <w:lang w:val="en-US"/>
        </w:rPr>
        <w:t xml:space="preserve"> </w:t>
      </w:r>
      <w:r w:rsidR="00A46529">
        <w:rPr>
          <w:lang w:val="en-US"/>
        </w:rPr>
        <w:t>in computer-based activities, the adolescent is more likely to</w:t>
      </w:r>
      <w:r w:rsidR="002F6835">
        <w:rPr>
          <w:lang w:val="en-US"/>
        </w:rPr>
        <w:t xml:space="preserve"> follow </w:t>
      </w:r>
      <w:r w:rsidR="006D70DD">
        <w:rPr>
          <w:lang w:val="en-US"/>
        </w:rPr>
        <w:t xml:space="preserve">their </w:t>
      </w:r>
      <w:proofErr w:type="spellStart"/>
      <w:r w:rsidR="006D70DD">
        <w:rPr>
          <w:lang w:val="en-US"/>
        </w:rPr>
        <w:t>behaviours</w:t>
      </w:r>
      <w:proofErr w:type="spellEnd"/>
      <w:r w:rsidR="00E05380">
        <w:rPr>
          <w:lang w:val="en-US"/>
        </w:rPr>
        <w:t xml:space="preserve"> to </w:t>
      </w:r>
      <w:r w:rsidR="008B22F3">
        <w:rPr>
          <w:lang w:val="en-US"/>
        </w:rPr>
        <w:t>align with that group</w:t>
      </w:r>
      <w:r w:rsidR="00E24F7D">
        <w:rPr>
          <w:lang w:val="en-US"/>
        </w:rPr>
        <w:t xml:space="preserve"> (Alexander, </w:t>
      </w:r>
      <w:proofErr w:type="spellStart"/>
      <w:r w:rsidR="00A24AF1">
        <w:rPr>
          <w:lang w:val="en-US"/>
        </w:rPr>
        <w:t>Yesodharan</w:t>
      </w:r>
      <w:proofErr w:type="spellEnd"/>
      <w:r w:rsidR="00A24AF1">
        <w:rPr>
          <w:lang w:val="en-US"/>
        </w:rPr>
        <w:t xml:space="preserve"> and Nayak, 2024).</w:t>
      </w:r>
    </w:p>
    <w:p w14:paraId="417603E5" w14:textId="4DA7113B" w:rsidR="00533D45" w:rsidRDefault="00B83AB6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The </w:t>
      </w:r>
      <w:proofErr w:type="spellStart"/>
      <w:r>
        <w:rPr>
          <w:lang w:val="en-US"/>
        </w:rPr>
        <w:t>behavio</w:t>
      </w:r>
      <w:r w:rsidR="005E2B31">
        <w:rPr>
          <w:lang w:val="en-US"/>
        </w:rPr>
        <w:t>u</w:t>
      </w:r>
      <w:r w:rsidR="001607FD">
        <w:rPr>
          <w:lang w:val="en-US"/>
        </w:rPr>
        <w:t>ral</w:t>
      </w:r>
      <w:proofErr w:type="spellEnd"/>
      <w:r w:rsidR="001607FD">
        <w:rPr>
          <w:lang w:val="en-US"/>
        </w:rPr>
        <w:t xml:space="preserve"> patterns of adolescents are significantly</w:t>
      </w:r>
      <w:r w:rsidR="00F705F7">
        <w:rPr>
          <w:lang w:val="en-US"/>
        </w:rPr>
        <w:t xml:space="preserve"> influenced by </w:t>
      </w:r>
      <w:r w:rsidR="00C838B1">
        <w:rPr>
          <w:lang w:val="en-US"/>
        </w:rPr>
        <w:t xml:space="preserve">broader </w:t>
      </w:r>
      <w:r w:rsidR="00E34711">
        <w:rPr>
          <w:lang w:val="en-US"/>
        </w:rPr>
        <w:t xml:space="preserve">community and policy </w:t>
      </w:r>
      <w:r w:rsidR="00722F08">
        <w:rPr>
          <w:lang w:val="en-US"/>
        </w:rPr>
        <w:t xml:space="preserve">determinations.  Youth who </w:t>
      </w:r>
      <w:r w:rsidR="00A91527">
        <w:rPr>
          <w:lang w:val="en-US"/>
        </w:rPr>
        <w:t xml:space="preserve">live in areas </w:t>
      </w:r>
      <w:r w:rsidR="008324D1">
        <w:rPr>
          <w:lang w:val="en-US"/>
        </w:rPr>
        <w:t>with limited access to safe spaces or sports facilities</w:t>
      </w:r>
      <w:r w:rsidR="00C5714E">
        <w:rPr>
          <w:lang w:val="en-US"/>
        </w:rPr>
        <w:t>, face sys</w:t>
      </w:r>
      <w:r w:rsidR="000A0911">
        <w:rPr>
          <w:lang w:val="en-US"/>
        </w:rPr>
        <w:t>temic</w:t>
      </w:r>
      <w:r w:rsidR="00433318">
        <w:rPr>
          <w:lang w:val="en-US"/>
        </w:rPr>
        <w:t xml:space="preserve"> barriers to p</w:t>
      </w:r>
      <w:r w:rsidR="007336C9">
        <w:rPr>
          <w:lang w:val="en-US"/>
        </w:rPr>
        <w:t>hysical activit</w:t>
      </w:r>
      <w:r w:rsidR="001803DD">
        <w:rPr>
          <w:lang w:val="en-US"/>
        </w:rPr>
        <w:t>y</w:t>
      </w:r>
      <w:r w:rsidR="007336C9">
        <w:rPr>
          <w:lang w:val="en-US"/>
        </w:rPr>
        <w:t xml:space="preserve">.  </w:t>
      </w:r>
      <w:r w:rsidR="00320861">
        <w:rPr>
          <w:lang w:val="en-US"/>
        </w:rPr>
        <w:t>According to the research</w:t>
      </w:r>
      <w:r w:rsidR="00DA3C3C">
        <w:rPr>
          <w:lang w:val="en-US"/>
        </w:rPr>
        <w:t>, the environmental limits dis</w:t>
      </w:r>
      <w:r w:rsidR="00155412">
        <w:rPr>
          <w:lang w:val="en-US"/>
        </w:rPr>
        <w:t xml:space="preserve">proportionately affect vulnerable </w:t>
      </w:r>
      <w:r w:rsidR="004241D2">
        <w:rPr>
          <w:lang w:val="en-US"/>
        </w:rPr>
        <w:t>populations</w:t>
      </w:r>
      <w:r w:rsidR="00750C13">
        <w:rPr>
          <w:lang w:val="en-US"/>
        </w:rPr>
        <w:t xml:space="preserve"> (</w:t>
      </w:r>
      <w:r w:rsidR="00B46B98">
        <w:rPr>
          <w:lang w:val="en-US"/>
        </w:rPr>
        <w:t>Brown et al, 2024).</w:t>
      </w:r>
    </w:p>
    <w:p w14:paraId="2840CD05" w14:textId="0F6CE57C" w:rsidR="00EB20EF" w:rsidRDefault="00B42C57" w:rsidP="00BB63A2">
      <w:pPr>
        <w:spacing w:line="360" w:lineRule="auto"/>
        <w:rPr>
          <w:lang w:val="en-US"/>
        </w:rPr>
      </w:pPr>
      <w:r>
        <w:rPr>
          <w:lang w:val="en-US"/>
        </w:rPr>
        <w:t>In the study</w:t>
      </w:r>
      <w:r w:rsidR="003A5564">
        <w:rPr>
          <w:lang w:val="en-US"/>
        </w:rPr>
        <w:t xml:space="preserve"> investigating perceptions of </w:t>
      </w:r>
      <w:proofErr w:type="spellStart"/>
      <w:r w:rsidR="003A5564">
        <w:rPr>
          <w:lang w:val="en-US"/>
        </w:rPr>
        <w:t>neig</w:t>
      </w:r>
      <w:r w:rsidR="00241EB3">
        <w:rPr>
          <w:lang w:val="en-US"/>
        </w:rPr>
        <w:t>hbo</w:t>
      </w:r>
      <w:r w:rsidR="006063B9">
        <w:rPr>
          <w:lang w:val="en-US"/>
        </w:rPr>
        <w:t>u</w:t>
      </w:r>
      <w:r w:rsidR="00241EB3">
        <w:rPr>
          <w:lang w:val="en-US"/>
        </w:rPr>
        <w:t>rhood</w:t>
      </w:r>
      <w:proofErr w:type="spellEnd"/>
      <w:r w:rsidR="00241EB3">
        <w:rPr>
          <w:lang w:val="en-US"/>
        </w:rPr>
        <w:t xml:space="preserve"> safety among adolescents</w:t>
      </w:r>
      <w:r w:rsidR="00D4771D">
        <w:rPr>
          <w:lang w:val="en-US"/>
        </w:rPr>
        <w:t xml:space="preserve">, </w:t>
      </w:r>
      <w:r w:rsidR="00C05431">
        <w:rPr>
          <w:lang w:val="en-US"/>
        </w:rPr>
        <w:t xml:space="preserve">it was noted </w:t>
      </w:r>
      <w:r w:rsidR="00A84888">
        <w:rPr>
          <w:lang w:val="en-US"/>
        </w:rPr>
        <w:t xml:space="preserve">that </w:t>
      </w:r>
      <w:r w:rsidR="00D4771D">
        <w:rPr>
          <w:lang w:val="en-US"/>
        </w:rPr>
        <w:t xml:space="preserve">fear of crime </w:t>
      </w:r>
      <w:r w:rsidR="004C433A">
        <w:rPr>
          <w:lang w:val="en-US"/>
        </w:rPr>
        <w:t>and traffic-related dangers may deter</w:t>
      </w:r>
      <w:r w:rsidR="00A84888">
        <w:rPr>
          <w:lang w:val="en-US"/>
        </w:rPr>
        <w:t xml:space="preserve"> youth from being active </w:t>
      </w:r>
      <w:r w:rsidR="0029156F">
        <w:rPr>
          <w:lang w:val="en-US"/>
        </w:rPr>
        <w:t>outdoors</w:t>
      </w:r>
      <w:r w:rsidR="00BE490D">
        <w:rPr>
          <w:lang w:val="en-US"/>
        </w:rPr>
        <w:t xml:space="preserve"> (</w:t>
      </w:r>
      <w:r w:rsidR="005878E5">
        <w:rPr>
          <w:lang w:val="en-US"/>
        </w:rPr>
        <w:t xml:space="preserve">Addas 2025). </w:t>
      </w:r>
    </w:p>
    <w:p w14:paraId="4771B186" w14:textId="77777777" w:rsidR="00C70332" w:rsidRDefault="00C70332" w:rsidP="00BB63A2">
      <w:pPr>
        <w:spacing w:line="360" w:lineRule="auto"/>
        <w:rPr>
          <w:lang w:val="en-US"/>
        </w:rPr>
      </w:pPr>
    </w:p>
    <w:p w14:paraId="3333F28B" w14:textId="77777777" w:rsidR="008C5572" w:rsidRDefault="008C5572" w:rsidP="00BB63A2">
      <w:pPr>
        <w:spacing w:line="360" w:lineRule="auto"/>
        <w:rPr>
          <w:lang w:val="en-US"/>
        </w:rPr>
      </w:pPr>
    </w:p>
    <w:p w14:paraId="11802E36" w14:textId="77777777" w:rsidR="008C5572" w:rsidRDefault="008C5572" w:rsidP="00BB63A2">
      <w:pPr>
        <w:spacing w:line="360" w:lineRule="auto"/>
        <w:rPr>
          <w:lang w:val="en-US"/>
        </w:rPr>
      </w:pPr>
    </w:p>
    <w:p w14:paraId="39B64341" w14:textId="77777777" w:rsidR="008C5572" w:rsidRDefault="008C5572" w:rsidP="00BB63A2">
      <w:pPr>
        <w:spacing w:line="360" w:lineRule="auto"/>
        <w:rPr>
          <w:lang w:val="en-US"/>
        </w:rPr>
      </w:pPr>
    </w:p>
    <w:p w14:paraId="02B6A7D2" w14:textId="77777777" w:rsidR="00A022CB" w:rsidRPr="007F15CA" w:rsidRDefault="00A022CB" w:rsidP="00BB63A2">
      <w:pPr>
        <w:spacing w:line="360" w:lineRule="auto"/>
        <w:rPr>
          <w:b/>
          <w:bCs/>
          <w:lang w:val="en-US"/>
        </w:rPr>
      </w:pPr>
    </w:p>
    <w:p w14:paraId="34E7BBC6" w14:textId="005D1325" w:rsidR="00A43945" w:rsidRPr="009121D6" w:rsidRDefault="00581A8E" w:rsidP="00BB63A2">
      <w:pPr>
        <w:spacing w:line="360" w:lineRule="auto"/>
        <w:rPr>
          <w:b/>
          <w:bCs/>
          <w:sz w:val="28"/>
          <w:szCs w:val="28"/>
          <w:lang w:val="en-US"/>
        </w:rPr>
      </w:pPr>
      <w:r w:rsidRPr="009121D6">
        <w:rPr>
          <w:b/>
          <w:bCs/>
          <w:sz w:val="28"/>
          <w:szCs w:val="28"/>
          <w:lang w:val="en-US"/>
        </w:rPr>
        <w:t xml:space="preserve">2.4 </w:t>
      </w:r>
      <w:bookmarkStart w:id="5" w:name="_Hlk197627574"/>
      <w:r w:rsidR="000205FA" w:rsidRPr="009121D6">
        <w:rPr>
          <w:b/>
          <w:bCs/>
          <w:sz w:val="28"/>
          <w:szCs w:val="28"/>
          <w:lang w:val="en-US"/>
        </w:rPr>
        <w:t xml:space="preserve">Managing Sedentary </w:t>
      </w:r>
      <w:proofErr w:type="spellStart"/>
      <w:r w:rsidR="000205FA" w:rsidRPr="009121D6">
        <w:rPr>
          <w:b/>
          <w:bCs/>
          <w:sz w:val="28"/>
          <w:szCs w:val="28"/>
          <w:lang w:val="en-US"/>
        </w:rPr>
        <w:t>Behaviours</w:t>
      </w:r>
      <w:proofErr w:type="spellEnd"/>
      <w:r w:rsidR="000205FA" w:rsidRPr="009121D6">
        <w:rPr>
          <w:b/>
          <w:bCs/>
          <w:sz w:val="28"/>
          <w:szCs w:val="28"/>
          <w:lang w:val="en-US"/>
        </w:rPr>
        <w:t>: Interven</w:t>
      </w:r>
      <w:r w:rsidR="00E2322A" w:rsidRPr="009121D6">
        <w:rPr>
          <w:b/>
          <w:bCs/>
          <w:sz w:val="28"/>
          <w:szCs w:val="28"/>
          <w:lang w:val="en-US"/>
        </w:rPr>
        <w:t>tions and Prevention</w:t>
      </w:r>
      <w:bookmarkEnd w:id="5"/>
    </w:p>
    <w:p w14:paraId="681B2C8C" w14:textId="66756798" w:rsidR="00797BA0" w:rsidRDefault="00797BA0" w:rsidP="00BB63A2">
      <w:pPr>
        <w:spacing w:line="360" w:lineRule="auto"/>
        <w:rPr>
          <w:lang w:val="en-US"/>
        </w:rPr>
      </w:pPr>
      <w:r>
        <w:rPr>
          <w:lang w:val="en-US"/>
        </w:rPr>
        <w:t>Influ</w:t>
      </w:r>
      <w:r w:rsidR="005E19D0">
        <w:rPr>
          <w:lang w:val="en-US"/>
        </w:rPr>
        <w:t xml:space="preserve">encing </w:t>
      </w:r>
      <w:proofErr w:type="spellStart"/>
      <w:r w:rsidR="005E19D0">
        <w:rPr>
          <w:lang w:val="en-US"/>
        </w:rPr>
        <w:t>behaviour</w:t>
      </w:r>
      <w:proofErr w:type="spellEnd"/>
      <w:r w:rsidR="005E19D0">
        <w:rPr>
          <w:lang w:val="en-US"/>
        </w:rPr>
        <w:t xml:space="preserve"> change is a long and challenging process.  It is </w:t>
      </w:r>
      <w:r w:rsidR="00124396">
        <w:rPr>
          <w:lang w:val="en-US"/>
        </w:rPr>
        <w:t xml:space="preserve">particularly difficult to </w:t>
      </w:r>
      <w:r w:rsidR="00FE6491">
        <w:rPr>
          <w:lang w:val="en-US"/>
        </w:rPr>
        <w:t xml:space="preserve">modify an adolescent’s actions or </w:t>
      </w:r>
      <w:r w:rsidR="001D7F5E">
        <w:rPr>
          <w:lang w:val="en-US"/>
        </w:rPr>
        <w:t>deeply</w:t>
      </w:r>
      <w:r w:rsidR="00FE6491">
        <w:rPr>
          <w:lang w:val="en-US"/>
        </w:rPr>
        <w:t xml:space="preserve"> </w:t>
      </w:r>
      <w:r w:rsidR="007F25C5">
        <w:rPr>
          <w:lang w:val="en-US"/>
        </w:rPr>
        <w:t xml:space="preserve">ingrained habits.  </w:t>
      </w:r>
      <w:r w:rsidR="00C414CE">
        <w:rPr>
          <w:lang w:val="en-US"/>
        </w:rPr>
        <w:t xml:space="preserve">Logical arguments may be </w:t>
      </w:r>
      <w:r w:rsidR="00256D4C">
        <w:rPr>
          <w:lang w:val="en-US"/>
        </w:rPr>
        <w:t xml:space="preserve">ineffective due to hormonal changes and brain </w:t>
      </w:r>
      <w:r w:rsidR="00BA70AA">
        <w:rPr>
          <w:lang w:val="en-US"/>
        </w:rPr>
        <w:t xml:space="preserve">development, in which the </w:t>
      </w:r>
      <w:r w:rsidR="00A96DDB">
        <w:rPr>
          <w:lang w:val="en-US"/>
        </w:rPr>
        <w:t xml:space="preserve">prefrontal cortex </w:t>
      </w:r>
      <w:r w:rsidR="00581DA0">
        <w:rPr>
          <w:lang w:val="en-US"/>
        </w:rPr>
        <w:t xml:space="preserve">(responsible for </w:t>
      </w:r>
      <w:r w:rsidR="007450D0">
        <w:rPr>
          <w:lang w:val="en-US"/>
        </w:rPr>
        <w:t xml:space="preserve">logical thinking) is still </w:t>
      </w:r>
      <w:r w:rsidR="00F66639">
        <w:rPr>
          <w:lang w:val="en-US"/>
        </w:rPr>
        <w:t>maturing while the limbic system</w:t>
      </w:r>
      <w:r w:rsidR="00B064FF">
        <w:rPr>
          <w:lang w:val="en-US"/>
        </w:rPr>
        <w:t xml:space="preserve"> (responsible for emotions and impulsive actions) </w:t>
      </w:r>
      <w:r w:rsidR="00F32168">
        <w:rPr>
          <w:lang w:val="en-US"/>
        </w:rPr>
        <w:t>remain</w:t>
      </w:r>
      <w:r w:rsidR="003231EE">
        <w:rPr>
          <w:lang w:val="en-US"/>
        </w:rPr>
        <w:t>s</w:t>
      </w:r>
      <w:r w:rsidR="00F32168">
        <w:rPr>
          <w:lang w:val="en-US"/>
        </w:rPr>
        <w:t xml:space="preserve"> highly active</w:t>
      </w:r>
      <w:r w:rsidR="00D54F02">
        <w:rPr>
          <w:lang w:val="en-US"/>
        </w:rPr>
        <w:t xml:space="preserve"> (Best</w:t>
      </w:r>
      <w:r w:rsidR="00C837A0">
        <w:rPr>
          <w:lang w:val="en-US"/>
        </w:rPr>
        <w:t xml:space="preserve"> 2021)</w:t>
      </w:r>
      <w:r w:rsidR="00F32168">
        <w:rPr>
          <w:lang w:val="en-US"/>
        </w:rPr>
        <w:t xml:space="preserve">.  </w:t>
      </w:r>
      <w:r w:rsidR="001A1567">
        <w:rPr>
          <w:lang w:val="en-US"/>
        </w:rPr>
        <w:t xml:space="preserve">Peer pressure and the strong </w:t>
      </w:r>
      <w:r w:rsidR="00B16CEC">
        <w:rPr>
          <w:lang w:val="en-US"/>
        </w:rPr>
        <w:t xml:space="preserve">need to be accepted by a </w:t>
      </w:r>
      <w:r w:rsidR="0069663C">
        <w:rPr>
          <w:lang w:val="en-US"/>
        </w:rPr>
        <w:t xml:space="preserve">group, especially when that group </w:t>
      </w:r>
      <w:r w:rsidR="00287ECC">
        <w:rPr>
          <w:lang w:val="en-US"/>
        </w:rPr>
        <w:t xml:space="preserve">spends time </w:t>
      </w:r>
      <w:r w:rsidR="00180EDC">
        <w:rPr>
          <w:lang w:val="en-US"/>
        </w:rPr>
        <w:t>being inactive (e.g. playing online games) may</w:t>
      </w:r>
      <w:r w:rsidR="00DA371E">
        <w:rPr>
          <w:lang w:val="en-US"/>
        </w:rPr>
        <w:t xml:space="preserve"> reinforce sedentary </w:t>
      </w:r>
      <w:proofErr w:type="spellStart"/>
      <w:r w:rsidR="00DA371E">
        <w:rPr>
          <w:lang w:val="en-US"/>
        </w:rPr>
        <w:t>behaviours</w:t>
      </w:r>
      <w:proofErr w:type="spellEnd"/>
      <w:r w:rsidR="008932BB">
        <w:rPr>
          <w:lang w:val="en-US"/>
        </w:rPr>
        <w:t xml:space="preserve"> (</w:t>
      </w:r>
      <w:r w:rsidR="009F70B6">
        <w:rPr>
          <w:lang w:val="en-US"/>
        </w:rPr>
        <w:t>Jyoti, Poonam</w:t>
      </w:r>
      <w:r w:rsidR="00E3624B">
        <w:rPr>
          <w:lang w:val="en-US"/>
        </w:rPr>
        <w:t xml:space="preserve"> and S</w:t>
      </w:r>
      <w:r w:rsidR="009F70B6">
        <w:rPr>
          <w:lang w:val="en-US"/>
        </w:rPr>
        <w:t>ange</w:t>
      </w:r>
      <w:r w:rsidR="00E3624B">
        <w:rPr>
          <w:lang w:val="en-US"/>
        </w:rPr>
        <w:t>eta, 2023)</w:t>
      </w:r>
      <w:r w:rsidR="00DA371E">
        <w:rPr>
          <w:lang w:val="en-US"/>
        </w:rPr>
        <w:t xml:space="preserve">. </w:t>
      </w:r>
      <w:r w:rsidR="00897B35">
        <w:rPr>
          <w:lang w:val="en-US"/>
        </w:rPr>
        <w:t>This</w:t>
      </w:r>
      <w:r w:rsidR="003E3D3E">
        <w:rPr>
          <w:lang w:val="en-US"/>
        </w:rPr>
        <w:t xml:space="preserve"> r</w:t>
      </w:r>
      <w:r w:rsidR="00F42371">
        <w:rPr>
          <w:lang w:val="en-US"/>
        </w:rPr>
        <w:t>a</w:t>
      </w:r>
      <w:r w:rsidR="003E3D3E">
        <w:rPr>
          <w:lang w:val="en-US"/>
        </w:rPr>
        <w:t xml:space="preserve">ises the question: how </w:t>
      </w:r>
      <w:r w:rsidR="00AE5B85">
        <w:rPr>
          <w:lang w:val="en-US"/>
        </w:rPr>
        <w:t xml:space="preserve">to influence adolescents without triggering </w:t>
      </w:r>
      <w:r w:rsidR="00501230">
        <w:rPr>
          <w:lang w:val="en-US"/>
        </w:rPr>
        <w:t xml:space="preserve">rebellion or worsening their </w:t>
      </w:r>
      <w:r w:rsidR="00B833D4">
        <w:rPr>
          <w:lang w:val="en-US"/>
        </w:rPr>
        <w:t xml:space="preserve">lack of physical activity? </w:t>
      </w:r>
    </w:p>
    <w:p w14:paraId="385EFCF9" w14:textId="3BC24AAE" w:rsidR="005255DC" w:rsidRDefault="00F64AAA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Family engagement </w:t>
      </w:r>
      <w:r w:rsidR="000024DD">
        <w:rPr>
          <w:lang w:val="en-US"/>
        </w:rPr>
        <w:t xml:space="preserve">is equally important. </w:t>
      </w:r>
      <w:r w:rsidR="002E5C7A">
        <w:rPr>
          <w:lang w:val="en-US"/>
        </w:rPr>
        <w:t xml:space="preserve"> </w:t>
      </w:r>
      <w:r w:rsidR="001A55C5">
        <w:rPr>
          <w:lang w:val="en-US"/>
        </w:rPr>
        <w:t xml:space="preserve">Parents who establish screen-time limits, </w:t>
      </w:r>
      <w:r w:rsidR="001E5436">
        <w:rPr>
          <w:lang w:val="en-US"/>
        </w:rPr>
        <w:t xml:space="preserve">encourage active alternatives, and </w:t>
      </w:r>
      <w:r w:rsidR="00EB5CB9">
        <w:rPr>
          <w:lang w:val="en-US"/>
        </w:rPr>
        <w:t>demonstrate</w:t>
      </w:r>
      <w:r w:rsidR="001E5436">
        <w:rPr>
          <w:lang w:val="en-US"/>
        </w:rPr>
        <w:t xml:space="preserve"> healthy </w:t>
      </w:r>
      <w:r w:rsidR="0096606E">
        <w:rPr>
          <w:lang w:val="en-US"/>
        </w:rPr>
        <w:t xml:space="preserve">practices can change family norms.  </w:t>
      </w:r>
      <w:r w:rsidR="00500891">
        <w:rPr>
          <w:lang w:val="en-US"/>
        </w:rPr>
        <w:t>One of the studi</w:t>
      </w:r>
      <w:r w:rsidR="002456F6">
        <w:rPr>
          <w:lang w:val="en-US"/>
        </w:rPr>
        <w:t>es indicate</w:t>
      </w:r>
      <w:r w:rsidR="004123A8">
        <w:rPr>
          <w:lang w:val="en-US"/>
        </w:rPr>
        <w:t>s</w:t>
      </w:r>
      <w:r w:rsidR="002456F6">
        <w:rPr>
          <w:lang w:val="en-US"/>
        </w:rPr>
        <w:t>, that family inter</w:t>
      </w:r>
      <w:r w:rsidR="00D87557">
        <w:rPr>
          <w:lang w:val="en-US"/>
        </w:rPr>
        <w:t>ventions</w:t>
      </w:r>
      <w:r w:rsidR="00A803B9">
        <w:rPr>
          <w:lang w:val="en-US"/>
        </w:rPr>
        <w:t xml:space="preserve"> have been </w:t>
      </w:r>
      <w:r w:rsidR="004804F9">
        <w:rPr>
          <w:lang w:val="en-US"/>
        </w:rPr>
        <w:t xml:space="preserve">shown </w:t>
      </w:r>
      <w:r w:rsidR="005D7920">
        <w:rPr>
          <w:lang w:val="en-US"/>
        </w:rPr>
        <w:t>to have pro</w:t>
      </w:r>
      <w:r w:rsidR="00363BF9">
        <w:rPr>
          <w:lang w:val="en-US"/>
        </w:rPr>
        <w:t xml:space="preserve">tective effects </w:t>
      </w:r>
      <w:proofErr w:type="spellStart"/>
      <w:r w:rsidR="004804F9">
        <w:rPr>
          <w:lang w:val="en-US"/>
        </w:rPr>
        <w:t>againts</w:t>
      </w:r>
      <w:proofErr w:type="spellEnd"/>
      <w:r w:rsidR="00363BF9">
        <w:rPr>
          <w:lang w:val="en-US"/>
        </w:rPr>
        <w:t xml:space="preserve"> young people from </w:t>
      </w:r>
      <w:r w:rsidR="00BF5D57">
        <w:rPr>
          <w:lang w:val="en-US"/>
        </w:rPr>
        <w:t xml:space="preserve">engaging in dangerous </w:t>
      </w:r>
      <w:proofErr w:type="spellStart"/>
      <w:r w:rsidR="00BF5D57">
        <w:rPr>
          <w:lang w:val="en-US"/>
        </w:rPr>
        <w:t>behaviours</w:t>
      </w:r>
      <w:proofErr w:type="spellEnd"/>
      <w:r w:rsidR="00E63454">
        <w:rPr>
          <w:lang w:val="en-US"/>
        </w:rPr>
        <w:t xml:space="preserve"> (</w:t>
      </w:r>
      <w:r w:rsidR="00D35AC4">
        <w:rPr>
          <w:lang w:val="en-US"/>
        </w:rPr>
        <w:t>Kat et al, 2021</w:t>
      </w:r>
      <w:r w:rsidR="00073D6A">
        <w:rPr>
          <w:lang w:val="en-US"/>
        </w:rPr>
        <w:t xml:space="preserve">).  </w:t>
      </w:r>
      <w:r w:rsidR="00D5331B">
        <w:rPr>
          <w:lang w:val="en-US"/>
        </w:rPr>
        <w:t>Join</w:t>
      </w:r>
      <w:r w:rsidR="008A25E8">
        <w:rPr>
          <w:lang w:val="en-US"/>
        </w:rPr>
        <w:t>t activities like cycling</w:t>
      </w:r>
      <w:r w:rsidR="002678CB">
        <w:rPr>
          <w:lang w:val="en-US"/>
        </w:rPr>
        <w:t xml:space="preserve">, </w:t>
      </w:r>
      <w:r w:rsidR="008A25E8">
        <w:rPr>
          <w:lang w:val="en-US"/>
        </w:rPr>
        <w:t>walking</w:t>
      </w:r>
      <w:r w:rsidR="002678CB">
        <w:rPr>
          <w:lang w:val="en-US"/>
        </w:rPr>
        <w:t xml:space="preserve">, or going together to the gym </w:t>
      </w:r>
      <w:r w:rsidR="00FE5FAA">
        <w:rPr>
          <w:lang w:val="en-US"/>
        </w:rPr>
        <w:t xml:space="preserve">have been shown to </w:t>
      </w:r>
      <w:r w:rsidR="009E2005">
        <w:rPr>
          <w:lang w:val="en-US"/>
        </w:rPr>
        <w:t>improve motivation to stay active</w:t>
      </w:r>
      <w:r w:rsidR="00DC4544">
        <w:rPr>
          <w:lang w:val="en-US"/>
        </w:rPr>
        <w:t xml:space="preserve"> (</w:t>
      </w:r>
      <w:r w:rsidR="00CD6081">
        <w:rPr>
          <w:lang w:val="en-US"/>
        </w:rPr>
        <w:t>Sa</w:t>
      </w:r>
      <w:r w:rsidR="00DE5156">
        <w:rPr>
          <w:lang w:val="en-US"/>
        </w:rPr>
        <w:t>pphire, Rosenthal and Ling, 2023)</w:t>
      </w:r>
      <w:r w:rsidR="009E2005">
        <w:rPr>
          <w:lang w:val="en-US"/>
        </w:rPr>
        <w:t xml:space="preserve">.  </w:t>
      </w:r>
    </w:p>
    <w:p w14:paraId="4C06F296" w14:textId="262E9349" w:rsidR="00D603A0" w:rsidRDefault="00C461FC" w:rsidP="00BB63A2">
      <w:pPr>
        <w:spacing w:line="360" w:lineRule="auto"/>
        <w:rPr>
          <w:lang w:val="en-US"/>
        </w:rPr>
      </w:pPr>
      <w:r>
        <w:rPr>
          <w:lang w:val="en-US"/>
        </w:rPr>
        <w:t>Access to safe, inclu</w:t>
      </w:r>
      <w:r w:rsidR="006A3E1F">
        <w:rPr>
          <w:lang w:val="en-US"/>
        </w:rPr>
        <w:t xml:space="preserve">sive recreational places </w:t>
      </w:r>
      <w:r w:rsidR="00B93595">
        <w:rPr>
          <w:lang w:val="en-US"/>
        </w:rPr>
        <w:t xml:space="preserve">is critical </w:t>
      </w:r>
      <w:r w:rsidR="00286AA4">
        <w:rPr>
          <w:lang w:val="en-US"/>
        </w:rPr>
        <w:t>w</w:t>
      </w:r>
      <w:r w:rsidR="007C2B57">
        <w:rPr>
          <w:lang w:val="en-US"/>
        </w:rPr>
        <w:t>ithin</w:t>
      </w:r>
      <w:r w:rsidR="00B93595">
        <w:rPr>
          <w:lang w:val="en-US"/>
        </w:rPr>
        <w:t xml:space="preserve"> the local </w:t>
      </w:r>
      <w:r w:rsidR="006846F8">
        <w:rPr>
          <w:lang w:val="en-US"/>
        </w:rPr>
        <w:t xml:space="preserve">community.  </w:t>
      </w:r>
      <w:r w:rsidR="009B636E">
        <w:rPr>
          <w:lang w:val="en-US"/>
        </w:rPr>
        <w:t>Equally</w:t>
      </w:r>
      <w:r w:rsidR="00225D82">
        <w:rPr>
          <w:lang w:val="en-US"/>
        </w:rPr>
        <w:t xml:space="preserve"> crucial is a non-judgmental environment</w:t>
      </w:r>
      <w:r w:rsidR="00A66B10">
        <w:rPr>
          <w:lang w:val="en-US"/>
        </w:rPr>
        <w:t xml:space="preserve"> that demonstrates </w:t>
      </w:r>
      <w:r w:rsidR="006B461A">
        <w:rPr>
          <w:lang w:val="en-US"/>
        </w:rPr>
        <w:t>support and effectively promote</w:t>
      </w:r>
      <w:r w:rsidR="007C2B57">
        <w:rPr>
          <w:lang w:val="en-US"/>
        </w:rPr>
        <w:t>s</w:t>
      </w:r>
      <w:r w:rsidR="006B461A">
        <w:rPr>
          <w:lang w:val="en-US"/>
        </w:rPr>
        <w:t xml:space="preserve"> </w:t>
      </w:r>
      <w:r w:rsidR="00C12652">
        <w:rPr>
          <w:lang w:val="en-US"/>
        </w:rPr>
        <w:t xml:space="preserve">physical activity.  For instance, </w:t>
      </w:r>
      <w:r w:rsidR="00130A28">
        <w:rPr>
          <w:lang w:val="en-US"/>
        </w:rPr>
        <w:t>a study on</w:t>
      </w:r>
      <w:r w:rsidR="005A26A2">
        <w:rPr>
          <w:lang w:val="en-US"/>
        </w:rPr>
        <w:t xml:space="preserve"> men </w:t>
      </w:r>
      <w:r w:rsidR="00B900AA">
        <w:rPr>
          <w:lang w:val="en-US"/>
        </w:rPr>
        <w:t>with prostate cancer found that</w:t>
      </w:r>
      <w:r w:rsidR="008001D0">
        <w:rPr>
          <w:lang w:val="en-US"/>
        </w:rPr>
        <w:t xml:space="preserve"> socially </w:t>
      </w:r>
      <w:r w:rsidR="005C32DD">
        <w:rPr>
          <w:lang w:val="en-US"/>
        </w:rPr>
        <w:t xml:space="preserve">supportive </w:t>
      </w:r>
      <w:r w:rsidR="00A60809">
        <w:rPr>
          <w:lang w:val="en-US"/>
        </w:rPr>
        <w:t xml:space="preserve">group exercise </w:t>
      </w:r>
      <w:r w:rsidR="00397A7D">
        <w:rPr>
          <w:lang w:val="en-US"/>
        </w:rPr>
        <w:t>resulted in improv</w:t>
      </w:r>
      <w:r w:rsidR="005D4C7F">
        <w:rPr>
          <w:lang w:val="en-US"/>
        </w:rPr>
        <w:t>ed overall well-being</w:t>
      </w:r>
      <w:r w:rsidR="00713622">
        <w:rPr>
          <w:lang w:val="en-US"/>
        </w:rPr>
        <w:t xml:space="preserve">, indicating that social </w:t>
      </w:r>
      <w:r w:rsidR="002E5BA0">
        <w:rPr>
          <w:lang w:val="en-US"/>
        </w:rPr>
        <w:t>interaction ca</w:t>
      </w:r>
      <w:r w:rsidR="00742C84">
        <w:rPr>
          <w:lang w:val="en-US"/>
        </w:rPr>
        <w:t xml:space="preserve">n increase motivation to stay active </w:t>
      </w:r>
      <w:r w:rsidR="00446D3B">
        <w:rPr>
          <w:lang w:val="en-US"/>
        </w:rPr>
        <w:t>(</w:t>
      </w:r>
      <w:proofErr w:type="spellStart"/>
      <w:r w:rsidR="00910BBD">
        <w:rPr>
          <w:lang w:val="en-US"/>
        </w:rPr>
        <w:t>Sheill</w:t>
      </w:r>
      <w:proofErr w:type="spellEnd"/>
      <w:r w:rsidR="00910BBD">
        <w:rPr>
          <w:lang w:val="en-US"/>
        </w:rPr>
        <w:t xml:space="preserve"> et al, 2018).</w:t>
      </w:r>
    </w:p>
    <w:p w14:paraId="1EF5B41F" w14:textId="77777777" w:rsidR="005C6FBB" w:rsidRDefault="005C6FBB" w:rsidP="00BB63A2">
      <w:pPr>
        <w:spacing w:line="360" w:lineRule="auto"/>
        <w:rPr>
          <w:sz w:val="32"/>
          <w:szCs w:val="32"/>
          <w:lang w:val="en-US"/>
        </w:rPr>
      </w:pPr>
    </w:p>
    <w:p w14:paraId="2B5715A3" w14:textId="77777777" w:rsidR="008C5572" w:rsidRDefault="008C5572" w:rsidP="00BB63A2">
      <w:pPr>
        <w:spacing w:line="360" w:lineRule="auto"/>
        <w:rPr>
          <w:sz w:val="32"/>
          <w:szCs w:val="32"/>
          <w:lang w:val="en-US"/>
        </w:rPr>
      </w:pPr>
    </w:p>
    <w:p w14:paraId="32EDF0D1" w14:textId="77777777" w:rsidR="008C5572" w:rsidRPr="009121D6" w:rsidRDefault="008C5572" w:rsidP="00BB63A2">
      <w:pPr>
        <w:spacing w:line="360" w:lineRule="auto"/>
        <w:rPr>
          <w:sz w:val="32"/>
          <w:szCs w:val="32"/>
          <w:lang w:val="en-US"/>
        </w:rPr>
      </w:pPr>
    </w:p>
    <w:p w14:paraId="530F347F" w14:textId="096FC35B" w:rsidR="005C6FBB" w:rsidRPr="009121D6" w:rsidRDefault="005C6FBB" w:rsidP="005C6FBB">
      <w:pPr>
        <w:pStyle w:val="ListParagraph"/>
        <w:numPr>
          <w:ilvl w:val="0"/>
          <w:numId w:val="2"/>
        </w:numPr>
        <w:spacing w:line="360" w:lineRule="auto"/>
        <w:rPr>
          <w:sz w:val="32"/>
          <w:szCs w:val="32"/>
          <w:lang w:val="en-US"/>
        </w:rPr>
      </w:pPr>
      <w:r w:rsidRPr="009121D6">
        <w:rPr>
          <w:b/>
          <w:bCs/>
          <w:sz w:val="32"/>
          <w:szCs w:val="32"/>
          <w:lang w:val="en-US"/>
        </w:rPr>
        <w:lastRenderedPageBreak/>
        <w:t>Recommendations</w:t>
      </w:r>
    </w:p>
    <w:p w14:paraId="44059FC3" w14:textId="1B203865" w:rsidR="00191932" w:rsidRDefault="00191932" w:rsidP="00191932">
      <w:pPr>
        <w:spacing w:line="360" w:lineRule="auto"/>
        <w:rPr>
          <w:lang w:val="en-US"/>
        </w:rPr>
      </w:pPr>
      <w:r>
        <w:rPr>
          <w:lang w:val="en-US"/>
        </w:rPr>
        <w:t xml:space="preserve">Based </w:t>
      </w:r>
      <w:r w:rsidR="00C82769">
        <w:rPr>
          <w:lang w:val="en-US"/>
        </w:rPr>
        <w:t xml:space="preserve">on the evidence reviewed in this </w:t>
      </w:r>
      <w:r w:rsidR="006F66E9">
        <w:rPr>
          <w:lang w:val="en-US"/>
        </w:rPr>
        <w:t>report, the following recommendations are pro</w:t>
      </w:r>
      <w:r w:rsidR="00000CA7">
        <w:rPr>
          <w:lang w:val="en-US"/>
        </w:rPr>
        <w:t xml:space="preserve">posed to address sedentary </w:t>
      </w:r>
      <w:proofErr w:type="spellStart"/>
      <w:r w:rsidR="001D2A50">
        <w:rPr>
          <w:lang w:val="en-US"/>
        </w:rPr>
        <w:t>behaviour</w:t>
      </w:r>
      <w:proofErr w:type="spellEnd"/>
      <w:r w:rsidR="001D2A50">
        <w:rPr>
          <w:lang w:val="en-US"/>
        </w:rPr>
        <w:t xml:space="preserve"> in adolescents and reduce </w:t>
      </w:r>
      <w:r w:rsidR="008D74DB">
        <w:rPr>
          <w:lang w:val="en-US"/>
        </w:rPr>
        <w:t>its short and long-term health  consequences</w:t>
      </w:r>
      <w:r w:rsidR="00195473">
        <w:rPr>
          <w:lang w:val="en-US"/>
        </w:rPr>
        <w:t>.</w:t>
      </w:r>
    </w:p>
    <w:p w14:paraId="68BA6EAC" w14:textId="77777777" w:rsidR="004F61B2" w:rsidRDefault="00A20A76" w:rsidP="008D36D5">
      <w:pPr>
        <w:pStyle w:val="ListParagraph"/>
        <w:numPr>
          <w:ilvl w:val="0"/>
          <w:numId w:val="3"/>
        </w:numPr>
        <w:spacing w:line="360" w:lineRule="auto"/>
        <w:rPr>
          <w:lang w:val="en-US"/>
        </w:rPr>
      </w:pPr>
      <w:r>
        <w:rPr>
          <w:lang w:val="en-US"/>
        </w:rPr>
        <w:t>School-Based Strategy</w:t>
      </w:r>
      <w:r w:rsidR="00C817F8">
        <w:rPr>
          <w:lang w:val="en-US"/>
        </w:rPr>
        <w:t>:</w:t>
      </w:r>
    </w:p>
    <w:p w14:paraId="3AC4292F" w14:textId="77777777" w:rsidR="004F61B2" w:rsidRDefault="002445B0" w:rsidP="004F61B2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>Encourage daily physical activity</w:t>
      </w:r>
      <w:r w:rsidR="00E42597">
        <w:rPr>
          <w:lang w:val="en-US"/>
        </w:rPr>
        <w:t xml:space="preserve"> </w:t>
      </w:r>
      <w:r w:rsidR="0046681E">
        <w:rPr>
          <w:lang w:val="en-US"/>
        </w:rPr>
        <w:t>through active teaching techniques.</w:t>
      </w:r>
    </w:p>
    <w:p w14:paraId="162D9B54" w14:textId="41FA4F62" w:rsidR="001C0995" w:rsidRDefault="009853A8" w:rsidP="004F61B2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 xml:space="preserve">Promote </w:t>
      </w:r>
      <w:r w:rsidR="00922B9D">
        <w:rPr>
          <w:lang w:val="en-US"/>
        </w:rPr>
        <w:t xml:space="preserve">healthy </w:t>
      </w:r>
      <w:r w:rsidR="006A199B">
        <w:rPr>
          <w:lang w:val="en-US"/>
        </w:rPr>
        <w:t xml:space="preserve">eating </w:t>
      </w:r>
      <w:r w:rsidR="00922B9D">
        <w:rPr>
          <w:lang w:val="en-US"/>
        </w:rPr>
        <w:t xml:space="preserve"> habits</w:t>
      </w:r>
      <w:r w:rsidR="006A199B">
        <w:rPr>
          <w:lang w:val="en-US"/>
        </w:rPr>
        <w:t>.</w:t>
      </w:r>
    </w:p>
    <w:p w14:paraId="732620B1" w14:textId="77777777" w:rsidR="004F61B2" w:rsidRDefault="00A20A76" w:rsidP="008D36D5">
      <w:pPr>
        <w:pStyle w:val="ListParagraph"/>
        <w:numPr>
          <w:ilvl w:val="0"/>
          <w:numId w:val="3"/>
        </w:numPr>
        <w:spacing w:line="360" w:lineRule="auto"/>
        <w:rPr>
          <w:lang w:val="en-US"/>
        </w:rPr>
      </w:pPr>
      <w:r>
        <w:rPr>
          <w:lang w:val="en-US"/>
        </w:rPr>
        <w:t>Community and Envi</w:t>
      </w:r>
      <w:r w:rsidR="00A00297">
        <w:rPr>
          <w:lang w:val="en-US"/>
        </w:rPr>
        <w:t>ronmental Approaches</w:t>
      </w:r>
      <w:r w:rsidR="00007153">
        <w:rPr>
          <w:lang w:val="en-US"/>
        </w:rPr>
        <w:t xml:space="preserve">: </w:t>
      </w:r>
    </w:p>
    <w:p w14:paraId="01D2AAAD" w14:textId="08259DB6" w:rsidR="00A20A76" w:rsidRDefault="00007153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>Promote active transportation</w:t>
      </w:r>
      <w:r w:rsidR="00D87B16">
        <w:rPr>
          <w:lang w:val="en-US"/>
        </w:rPr>
        <w:t xml:space="preserve"> by</w:t>
      </w:r>
      <w:r w:rsidR="00B46408">
        <w:rPr>
          <w:lang w:val="en-US"/>
        </w:rPr>
        <w:t xml:space="preserve"> en</w:t>
      </w:r>
      <w:r w:rsidR="00AF3AC2">
        <w:rPr>
          <w:lang w:val="en-US"/>
        </w:rPr>
        <w:t>courag</w:t>
      </w:r>
      <w:r w:rsidR="00A34093">
        <w:rPr>
          <w:lang w:val="en-US"/>
        </w:rPr>
        <w:t>ing</w:t>
      </w:r>
      <w:r w:rsidR="00AF3AC2">
        <w:rPr>
          <w:lang w:val="en-US"/>
        </w:rPr>
        <w:t xml:space="preserve"> adolescents </w:t>
      </w:r>
      <w:r w:rsidR="00FA5C98">
        <w:rPr>
          <w:lang w:val="en-US"/>
        </w:rPr>
        <w:t>to inte</w:t>
      </w:r>
      <w:r w:rsidR="00BA0E10">
        <w:rPr>
          <w:lang w:val="en-US"/>
        </w:rPr>
        <w:t>grate</w:t>
      </w:r>
      <w:r w:rsidR="00303E7E">
        <w:rPr>
          <w:lang w:val="en-US"/>
        </w:rPr>
        <w:t xml:space="preserve"> activity in</w:t>
      </w:r>
      <w:r w:rsidR="00BA0E10">
        <w:rPr>
          <w:lang w:val="en-US"/>
        </w:rPr>
        <w:t>to</w:t>
      </w:r>
      <w:r w:rsidR="00303E7E">
        <w:rPr>
          <w:lang w:val="en-US"/>
        </w:rPr>
        <w:t xml:space="preserve"> their everyday routine</w:t>
      </w:r>
      <w:r w:rsidR="00224D11">
        <w:rPr>
          <w:lang w:val="en-US"/>
        </w:rPr>
        <w:t xml:space="preserve"> by providing safe infrastructure for c</w:t>
      </w:r>
      <w:r w:rsidR="00DE34E2">
        <w:rPr>
          <w:lang w:val="en-US"/>
        </w:rPr>
        <w:t xml:space="preserve">yclists and </w:t>
      </w:r>
      <w:r w:rsidR="00AA7729">
        <w:rPr>
          <w:lang w:val="en-US"/>
        </w:rPr>
        <w:t>pedestrians.</w:t>
      </w:r>
    </w:p>
    <w:p w14:paraId="0AA58F2E" w14:textId="77777777" w:rsidR="00E320F8" w:rsidRDefault="00D37556" w:rsidP="008D36D5">
      <w:pPr>
        <w:pStyle w:val="ListParagraph"/>
        <w:numPr>
          <w:ilvl w:val="0"/>
          <w:numId w:val="3"/>
        </w:numPr>
        <w:spacing w:line="360" w:lineRule="auto"/>
        <w:rPr>
          <w:lang w:val="en-US"/>
        </w:rPr>
      </w:pPr>
      <w:r>
        <w:rPr>
          <w:lang w:val="en-US"/>
        </w:rPr>
        <w:t>Family-Level Interventions:</w:t>
      </w:r>
    </w:p>
    <w:p w14:paraId="7852F77F" w14:textId="77777777" w:rsidR="00E320F8" w:rsidRDefault="00841C51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>Provide guidance for screen-time limitations</w:t>
      </w:r>
      <w:r w:rsidR="00A13724">
        <w:rPr>
          <w:lang w:val="en-US"/>
        </w:rPr>
        <w:t xml:space="preserve"> and active alternatives.</w:t>
      </w:r>
    </w:p>
    <w:p w14:paraId="7A542DFA" w14:textId="2C15D1FF" w:rsidR="00B01470" w:rsidRDefault="00A13724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proofErr w:type="spellStart"/>
      <w:r>
        <w:rPr>
          <w:lang w:val="en-US"/>
        </w:rPr>
        <w:t>Organise</w:t>
      </w:r>
      <w:proofErr w:type="spellEnd"/>
      <w:r>
        <w:rPr>
          <w:lang w:val="en-US"/>
        </w:rPr>
        <w:t xml:space="preserve"> family-based activities and workshop</w:t>
      </w:r>
      <w:r w:rsidR="00374688">
        <w:rPr>
          <w:lang w:val="en-US"/>
        </w:rPr>
        <w:t xml:space="preserve">s to help </w:t>
      </w:r>
      <w:r w:rsidR="00C817F8">
        <w:rPr>
          <w:lang w:val="en-US"/>
        </w:rPr>
        <w:t xml:space="preserve">change unhealthy </w:t>
      </w:r>
      <w:r w:rsidR="00374688">
        <w:rPr>
          <w:lang w:val="en-US"/>
        </w:rPr>
        <w:t>habits</w:t>
      </w:r>
      <w:r w:rsidR="00C5371C">
        <w:rPr>
          <w:lang w:val="en-US"/>
        </w:rPr>
        <w:t>.</w:t>
      </w:r>
    </w:p>
    <w:p w14:paraId="2E37FC84" w14:textId="21EDA9F1" w:rsidR="00C65AF6" w:rsidRDefault="00C65AF6" w:rsidP="008D36D5">
      <w:pPr>
        <w:pStyle w:val="ListParagraph"/>
        <w:numPr>
          <w:ilvl w:val="0"/>
          <w:numId w:val="3"/>
        </w:numPr>
        <w:spacing w:line="360" w:lineRule="auto"/>
        <w:rPr>
          <w:lang w:val="en-US"/>
        </w:rPr>
      </w:pPr>
      <w:r>
        <w:rPr>
          <w:lang w:val="en-US"/>
        </w:rPr>
        <w:t>Policy and National Action</w:t>
      </w:r>
      <w:r w:rsidR="00E320F8">
        <w:rPr>
          <w:lang w:val="en-US"/>
        </w:rPr>
        <w:t>:</w:t>
      </w:r>
    </w:p>
    <w:p w14:paraId="6C64EE3F" w14:textId="61699F6C" w:rsidR="00E320F8" w:rsidRDefault="00E71E0E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 xml:space="preserve">Reduce digital </w:t>
      </w:r>
      <w:r w:rsidR="007141FC">
        <w:rPr>
          <w:lang w:val="en-US"/>
        </w:rPr>
        <w:t>marketing exposure by regulating advertising of unhealthy foods</w:t>
      </w:r>
      <w:r w:rsidR="00C5371C">
        <w:rPr>
          <w:lang w:val="en-US"/>
        </w:rPr>
        <w:t>.</w:t>
      </w:r>
    </w:p>
    <w:p w14:paraId="33837C28" w14:textId="64A74730" w:rsidR="00C5371C" w:rsidRDefault="00C5371C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 xml:space="preserve">Fund </w:t>
      </w:r>
      <w:r w:rsidR="00C70011">
        <w:rPr>
          <w:lang w:val="en-US"/>
        </w:rPr>
        <w:t xml:space="preserve">preventive </w:t>
      </w:r>
      <w:proofErr w:type="spellStart"/>
      <w:r w:rsidR="00C70011">
        <w:rPr>
          <w:lang w:val="en-US"/>
        </w:rPr>
        <w:t>programmes</w:t>
      </w:r>
      <w:proofErr w:type="spellEnd"/>
      <w:r w:rsidR="002B4BA5">
        <w:rPr>
          <w:lang w:val="en-US"/>
        </w:rPr>
        <w:t xml:space="preserve">.  </w:t>
      </w:r>
      <w:r w:rsidR="00C70011">
        <w:rPr>
          <w:lang w:val="en-US"/>
        </w:rPr>
        <w:t xml:space="preserve"> Governments should </w:t>
      </w:r>
      <w:r w:rsidR="00D902EB">
        <w:rPr>
          <w:lang w:val="en-US"/>
        </w:rPr>
        <w:t>invest in physical activity promotion and obesity</w:t>
      </w:r>
      <w:r w:rsidR="00B057FA">
        <w:rPr>
          <w:lang w:val="en-US"/>
        </w:rPr>
        <w:t xml:space="preserve"> prevention strategies. </w:t>
      </w:r>
    </w:p>
    <w:p w14:paraId="6778DFB1" w14:textId="0F28F375" w:rsidR="00A40D03" w:rsidRDefault="008D0F3F" w:rsidP="00E320F8">
      <w:pPr>
        <w:pStyle w:val="ListParagraph"/>
        <w:numPr>
          <w:ilvl w:val="0"/>
          <w:numId w:val="4"/>
        </w:numPr>
        <w:spacing w:line="360" w:lineRule="auto"/>
        <w:rPr>
          <w:lang w:val="en-US"/>
        </w:rPr>
      </w:pPr>
      <w:r>
        <w:rPr>
          <w:lang w:val="en-US"/>
        </w:rPr>
        <w:t>Invest in community infrastructure.</w:t>
      </w:r>
    </w:p>
    <w:p w14:paraId="79237739" w14:textId="5AF99739" w:rsidR="00DD467A" w:rsidRDefault="00DD467A" w:rsidP="00DD467A">
      <w:pPr>
        <w:spacing w:line="360" w:lineRule="auto"/>
        <w:rPr>
          <w:lang w:val="en-US"/>
        </w:rPr>
      </w:pPr>
      <w:r>
        <w:rPr>
          <w:lang w:val="en-US"/>
        </w:rPr>
        <w:t xml:space="preserve">By addressing sedentary </w:t>
      </w:r>
      <w:proofErr w:type="spellStart"/>
      <w:r>
        <w:rPr>
          <w:lang w:val="en-US"/>
        </w:rPr>
        <w:t>behaviour</w:t>
      </w:r>
      <w:proofErr w:type="spellEnd"/>
      <w:r>
        <w:rPr>
          <w:lang w:val="en-US"/>
        </w:rPr>
        <w:t xml:space="preserve"> </w:t>
      </w:r>
      <w:r w:rsidR="009A1C3C">
        <w:rPr>
          <w:lang w:val="en-US"/>
        </w:rPr>
        <w:t>across different levels</w:t>
      </w:r>
      <w:r w:rsidR="00DB5BBD">
        <w:rPr>
          <w:lang w:val="en-US"/>
        </w:rPr>
        <w:t xml:space="preserve">, these recommendations aim to promote </w:t>
      </w:r>
      <w:r w:rsidR="00544AE5">
        <w:rPr>
          <w:lang w:val="en-US"/>
        </w:rPr>
        <w:t xml:space="preserve">and support </w:t>
      </w:r>
      <w:r w:rsidR="00DB5BBD">
        <w:rPr>
          <w:lang w:val="en-US"/>
        </w:rPr>
        <w:t xml:space="preserve">healthier </w:t>
      </w:r>
      <w:r w:rsidR="00544AE5">
        <w:rPr>
          <w:lang w:val="en-US"/>
        </w:rPr>
        <w:t>adolescent development</w:t>
      </w:r>
      <w:r w:rsidR="00693CF4">
        <w:rPr>
          <w:lang w:val="en-US"/>
        </w:rPr>
        <w:t xml:space="preserve"> and reduce long-term risk associated with </w:t>
      </w:r>
      <w:r w:rsidR="00B01470">
        <w:rPr>
          <w:lang w:val="en-US"/>
        </w:rPr>
        <w:t xml:space="preserve">inactivity. </w:t>
      </w:r>
    </w:p>
    <w:p w14:paraId="5F04D112" w14:textId="77777777" w:rsidR="00F800C1" w:rsidRDefault="00F800C1" w:rsidP="00DD467A">
      <w:pPr>
        <w:spacing w:line="360" w:lineRule="auto"/>
        <w:rPr>
          <w:lang w:val="en-US"/>
        </w:rPr>
      </w:pPr>
    </w:p>
    <w:p w14:paraId="0A07A90C" w14:textId="77777777" w:rsidR="008C5572" w:rsidRDefault="008C5572" w:rsidP="00DD467A">
      <w:pPr>
        <w:spacing w:line="360" w:lineRule="auto"/>
        <w:rPr>
          <w:lang w:val="en-US"/>
        </w:rPr>
      </w:pPr>
    </w:p>
    <w:p w14:paraId="37F3964F" w14:textId="77777777" w:rsidR="008C5572" w:rsidRDefault="008C5572" w:rsidP="00DD467A">
      <w:pPr>
        <w:spacing w:line="360" w:lineRule="auto"/>
        <w:rPr>
          <w:lang w:val="en-US"/>
        </w:rPr>
      </w:pPr>
    </w:p>
    <w:p w14:paraId="484717B0" w14:textId="77777777" w:rsidR="008C5572" w:rsidRDefault="008C5572" w:rsidP="00DD467A">
      <w:pPr>
        <w:spacing w:line="360" w:lineRule="auto"/>
        <w:rPr>
          <w:lang w:val="en-US"/>
        </w:rPr>
      </w:pPr>
    </w:p>
    <w:p w14:paraId="1D7E3813" w14:textId="07354584" w:rsidR="00BA6A01" w:rsidRPr="009121D6" w:rsidRDefault="002860D7" w:rsidP="00BA6A01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32"/>
          <w:szCs w:val="32"/>
          <w:lang w:val="en-US"/>
        </w:rPr>
      </w:pPr>
      <w:r w:rsidRPr="009121D6">
        <w:rPr>
          <w:b/>
          <w:bCs/>
          <w:sz w:val="32"/>
          <w:szCs w:val="32"/>
          <w:lang w:val="en-US"/>
        </w:rPr>
        <w:lastRenderedPageBreak/>
        <w:t xml:space="preserve">Conclusions </w:t>
      </w:r>
    </w:p>
    <w:p w14:paraId="3EB3F7DC" w14:textId="206C1F28" w:rsidR="00BA6A01" w:rsidRDefault="00034A48" w:rsidP="00BA6A01">
      <w:pPr>
        <w:spacing w:line="360" w:lineRule="auto"/>
        <w:rPr>
          <w:lang w:val="en-US"/>
        </w:rPr>
      </w:pPr>
      <w:r>
        <w:rPr>
          <w:lang w:val="en-US"/>
        </w:rPr>
        <w:t>Se</w:t>
      </w:r>
      <w:r w:rsidR="003A3980">
        <w:rPr>
          <w:lang w:val="en-US"/>
        </w:rPr>
        <w:t xml:space="preserve">dentary </w:t>
      </w:r>
      <w:proofErr w:type="spellStart"/>
      <w:r w:rsidR="003A3980">
        <w:rPr>
          <w:lang w:val="en-US"/>
        </w:rPr>
        <w:t>behaviour</w:t>
      </w:r>
      <w:proofErr w:type="spellEnd"/>
      <w:r w:rsidR="003A3980">
        <w:rPr>
          <w:lang w:val="en-US"/>
        </w:rPr>
        <w:t xml:space="preserve"> among adolescents</w:t>
      </w:r>
      <w:r w:rsidR="00F307A7">
        <w:rPr>
          <w:lang w:val="en-US"/>
        </w:rPr>
        <w:t xml:space="preserve"> </w:t>
      </w:r>
      <w:r w:rsidR="00E2146C">
        <w:rPr>
          <w:lang w:val="en-US"/>
        </w:rPr>
        <w:t xml:space="preserve">(13-19 years) </w:t>
      </w:r>
      <w:r w:rsidR="00F307A7">
        <w:rPr>
          <w:lang w:val="en-US"/>
        </w:rPr>
        <w:t xml:space="preserve">poses </w:t>
      </w:r>
      <w:r w:rsidR="009F4581">
        <w:rPr>
          <w:lang w:val="en-US"/>
        </w:rPr>
        <w:t>a seri</w:t>
      </w:r>
      <w:r w:rsidR="00B40DD9">
        <w:rPr>
          <w:lang w:val="en-US"/>
        </w:rPr>
        <w:t>ous public health issue with long-term consequences for physical</w:t>
      </w:r>
      <w:r w:rsidR="00267A85">
        <w:rPr>
          <w:lang w:val="en-US"/>
        </w:rPr>
        <w:t>, mental, and social well-being.  This report</w:t>
      </w:r>
      <w:r w:rsidR="00E12FF6">
        <w:rPr>
          <w:lang w:val="en-US"/>
        </w:rPr>
        <w:t xml:space="preserve">, adopting a life course approach, highlights </w:t>
      </w:r>
      <w:r w:rsidR="0085582A">
        <w:rPr>
          <w:lang w:val="en-US"/>
        </w:rPr>
        <w:t xml:space="preserve">how prolonged </w:t>
      </w:r>
      <w:r w:rsidR="007B6966">
        <w:rPr>
          <w:lang w:val="en-US"/>
        </w:rPr>
        <w:t>inactiv</w:t>
      </w:r>
      <w:r w:rsidR="00744B07">
        <w:rPr>
          <w:lang w:val="en-US"/>
        </w:rPr>
        <w:t>e</w:t>
      </w:r>
      <w:r w:rsidR="007B6966">
        <w:rPr>
          <w:lang w:val="en-US"/>
        </w:rPr>
        <w:t xml:space="preserve"> </w:t>
      </w:r>
      <w:proofErr w:type="spellStart"/>
      <w:r w:rsidR="007B6966">
        <w:rPr>
          <w:lang w:val="en-US"/>
        </w:rPr>
        <w:t>behaviour</w:t>
      </w:r>
      <w:proofErr w:type="spellEnd"/>
      <w:r w:rsidR="007B6966">
        <w:rPr>
          <w:lang w:val="en-US"/>
        </w:rPr>
        <w:t xml:space="preserve"> </w:t>
      </w:r>
      <w:r w:rsidR="00BD6F93">
        <w:rPr>
          <w:lang w:val="en-US"/>
        </w:rPr>
        <w:t xml:space="preserve">during </w:t>
      </w:r>
      <w:r w:rsidR="009D0FA4">
        <w:rPr>
          <w:lang w:val="en-US"/>
        </w:rPr>
        <w:t xml:space="preserve">this important </w:t>
      </w:r>
      <w:r w:rsidR="008A7399">
        <w:rPr>
          <w:lang w:val="en-US"/>
        </w:rPr>
        <w:t xml:space="preserve">developmental stage elevates </w:t>
      </w:r>
      <w:r w:rsidR="00B12B3E">
        <w:rPr>
          <w:lang w:val="en-US"/>
        </w:rPr>
        <w:t>the risk of</w:t>
      </w:r>
      <w:r w:rsidR="00635B2B">
        <w:rPr>
          <w:lang w:val="en-US"/>
        </w:rPr>
        <w:t xml:space="preserve">: </w:t>
      </w:r>
      <w:r w:rsidR="00B12B3E">
        <w:rPr>
          <w:lang w:val="en-US"/>
        </w:rPr>
        <w:t>cardiovascular disease</w:t>
      </w:r>
      <w:r w:rsidR="009E4A60">
        <w:rPr>
          <w:lang w:val="en-US"/>
        </w:rPr>
        <w:t xml:space="preserve">, obesity, depression, </w:t>
      </w:r>
      <w:r w:rsidR="00F74CCA">
        <w:rPr>
          <w:lang w:val="en-US"/>
        </w:rPr>
        <w:t xml:space="preserve">muscular pain, </w:t>
      </w:r>
      <w:r w:rsidR="006336EB">
        <w:rPr>
          <w:lang w:val="en-US"/>
        </w:rPr>
        <w:t>and cognitive impairment</w:t>
      </w:r>
      <w:r w:rsidR="00705B65">
        <w:rPr>
          <w:lang w:val="en-US"/>
        </w:rPr>
        <w:t xml:space="preserve">, while also forming </w:t>
      </w:r>
      <w:proofErr w:type="spellStart"/>
      <w:r w:rsidR="00705B65">
        <w:rPr>
          <w:lang w:val="en-US"/>
        </w:rPr>
        <w:t>behavio</w:t>
      </w:r>
      <w:r w:rsidR="00744B07">
        <w:rPr>
          <w:lang w:val="en-US"/>
        </w:rPr>
        <w:t>u</w:t>
      </w:r>
      <w:r w:rsidR="00BB502F">
        <w:rPr>
          <w:lang w:val="en-US"/>
        </w:rPr>
        <w:t>ral</w:t>
      </w:r>
      <w:proofErr w:type="spellEnd"/>
      <w:r w:rsidR="00BB502F">
        <w:rPr>
          <w:lang w:val="en-US"/>
        </w:rPr>
        <w:t xml:space="preserve"> habits that last into adulthood</w:t>
      </w:r>
      <w:r w:rsidR="00FA375D">
        <w:rPr>
          <w:lang w:val="en-US"/>
        </w:rPr>
        <w:t xml:space="preserve">.  </w:t>
      </w:r>
    </w:p>
    <w:p w14:paraId="0FEE2194" w14:textId="0D3EE7C1" w:rsidR="00BB502F" w:rsidRPr="00F03130" w:rsidRDefault="00562E43" w:rsidP="00BA6A01">
      <w:pPr>
        <w:spacing w:line="360" w:lineRule="auto"/>
        <w:rPr>
          <w:lang w:val="en-US"/>
        </w:rPr>
      </w:pPr>
      <w:r>
        <w:rPr>
          <w:lang w:val="en-US"/>
        </w:rPr>
        <w:t xml:space="preserve">Primary findings </w:t>
      </w:r>
      <w:r w:rsidR="00823693">
        <w:rPr>
          <w:lang w:val="en-US"/>
        </w:rPr>
        <w:t>revea</w:t>
      </w:r>
      <w:r w:rsidR="00D357A8">
        <w:rPr>
          <w:lang w:val="en-US"/>
        </w:rPr>
        <w:t xml:space="preserve">l that sedentary </w:t>
      </w:r>
      <w:proofErr w:type="spellStart"/>
      <w:r w:rsidR="00D357A8">
        <w:rPr>
          <w:lang w:val="en-US"/>
        </w:rPr>
        <w:t>behaviour</w:t>
      </w:r>
      <w:proofErr w:type="spellEnd"/>
      <w:r w:rsidR="00D357A8">
        <w:rPr>
          <w:lang w:val="en-US"/>
        </w:rPr>
        <w:t xml:space="preserve"> is </w:t>
      </w:r>
      <w:r w:rsidR="00DC666C">
        <w:rPr>
          <w:lang w:val="en-US"/>
        </w:rPr>
        <w:t>influenced by a complex interplay of social</w:t>
      </w:r>
      <w:r w:rsidR="00B42FCD">
        <w:rPr>
          <w:lang w:val="en-US"/>
        </w:rPr>
        <w:t>,</w:t>
      </w:r>
      <w:r w:rsidR="009E6FB7">
        <w:rPr>
          <w:lang w:val="en-US"/>
        </w:rPr>
        <w:t xml:space="preserve"> biological,</w:t>
      </w:r>
      <w:r w:rsidR="00B42FCD">
        <w:rPr>
          <w:lang w:val="en-US"/>
        </w:rPr>
        <w:t xml:space="preserve"> </w:t>
      </w:r>
      <w:r w:rsidR="005F71AB">
        <w:rPr>
          <w:lang w:val="en-US"/>
        </w:rPr>
        <w:t xml:space="preserve">and </w:t>
      </w:r>
      <w:r w:rsidR="00B42FCD">
        <w:rPr>
          <w:lang w:val="en-US"/>
        </w:rPr>
        <w:t>environmental</w:t>
      </w:r>
      <w:r w:rsidR="005F71AB">
        <w:rPr>
          <w:lang w:val="en-US"/>
        </w:rPr>
        <w:t xml:space="preserve"> factors </w:t>
      </w:r>
      <w:r w:rsidR="002729FA">
        <w:rPr>
          <w:lang w:val="en-US"/>
        </w:rPr>
        <w:t xml:space="preserve">and </w:t>
      </w:r>
      <w:r w:rsidR="001E4209">
        <w:rPr>
          <w:lang w:val="en-US"/>
        </w:rPr>
        <w:t>reinforced by modern</w:t>
      </w:r>
      <w:r w:rsidR="0078596E">
        <w:rPr>
          <w:lang w:val="en-US"/>
        </w:rPr>
        <w:t xml:space="preserve"> digital</w:t>
      </w:r>
      <w:r w:rsidR="001E4209">
        <w:rPr>
          <w:lang w:val="en-US"/>
        </w:rPr>
        <w:t xml:space="preserve"> technologies</w:t>
      </w:r>
      <w:r w:rsidR="004E1C63">
        <w:rPr>
          <w:lang w:val="en-US"/>
        </w:rPr>
        <w:t xml:space="preserve">, </w:t>
      </w:r>
      <w:r w:rsidR="0053748F">
        <w:rPr>
          <w:lang w:val="en-US"/>
        </w:rPr>
        <w:t xml:space="preserve">the </w:t>
      </w:r>
      <w:r w:rsidR="004E1C63">
        <w:rPr>
          <w:lang w:val="en-US"/>
        </w:rPr>
        <w:t xml:space="preserve">education system </w:t>
      </w:r>
      <w:r w:rsidR="00B4114F">
        <w:rPr>
          <w:lang w:val="en-US"/>
        </w:rPr>
        <w:t xml:space="preserve">and </w:t>
      </w:r>
      <w:r w:rsidR="00C03ED3">
        <w:rPr>
          <w:lang w:val="en-US"/>
        </w:rPr>
        <w:t xml:space="preserve">poorly </w:t>
      </w:r>
      <w:r w:rsidR="00B4114F">
        <w:rPr>
          <w:lang w:val="en-US"/>
        </w:rPr>
        <w:t xml:space="preserve">designed </w:t>
      </w:r>
      <w:r w:rsidR="007B611E">
        <w:rPr>
          <w:lang w:val="en-US"/>
        </w:rPr>
        <w:t xml:space="preserve">outdoor spaces.  </w:t>
      </w:r>
      <w:r w:rsidR="0058208B">
        <w:rPr>
          <w:lang w:val="en-US"/>
        </w:rPr>
        <w:t>A</w:t>
      </w:r>
      <w:r w:rsidR="00323FE0">
        <w:rPr>
          <w:lang w:val="en-US"/>
        </w:rPr>
        <w:t xml:space="preserve"> </w:t>
      </w:r>
      <w:r w:rsidR="0058208B">
        <w:rPr>
          <w:lang w:val="en-US"/>
        </w:rPr>
        <w:t xml:space="preserve">life course approach </w:t>
      </w:r>
      <w:r w:rsidR="00CD3386">
        <w:rPr>
          <w:lang w:val="en-US"/>
        </w:rPr>
        <w:t xml:space="preserve">demonstrates how early </w:t>
      </w:r>
      <w:r w:rsidR="00175745">
        <w:rPr>
          <w:lang w:val="en-US"/>
        </w:rPr>
        <w:t xml:space="preserve">experiences, particularly during adolescence, </w:t>
      </w:r>
      <w:r w:rsidR="009C2A29">
        <w:rPr>
          <w:lang w:val="en-US"/>
        </w:rPr>
        <w:t>may impact long-term health outcomes</w:t>
      </w:r>
      <w:r w:rsidR="00316620">
        <w:rPr>
          <w:lang w:val="en-US"/>
        </w:rPr>
        <w:t xml:space="preserve">.  </w:t>
      </w:r>
      <w:r w:rsidR="008F5367">
        <w:rPr>
          <w:lang w:val="en-US"/>
        </w:rPr>
        <w:t>Furthermore, interventions shoul</w:t>
      </w:r>
      <w:r w:rsidR="00A2643A">
        <w:rPr>
          <w:lang w:val="en-US"/>
        </w:rPr>
        <w:t xml:space="preserve">d begin with </w:t>
      </w:r>
      <w:r w:rsidR="003A6F7D">
        <w:rPr>
          <w:lang w:val="en-US"/>
        </w:rPr>
        <w:t>modi</w:t>
      </w:r>
      <w:r w:rsidR="00F07DA2">
        <w:rPr>
          <w:lang w:val="en-US"/>
        </w:rPr>
        <w:t xml:space="preserve">fying </w:t>
      </w:r>
      <w:r w:rsidR="009C585E">
        <w:rPr>
          <w:lang w:val="en-US"/>
        </w:rPr>
        <w:t>habits</w:t>
      </w:r>
      <w:r w:rsidR="00AB382B">
        <w:rPr>
          <w:lang w:val="en-US"/>
        </w:rPr>
        <w:t xml:space="preserve"> </w:t>
      </w:r>
      <w:r w:rsidR="00F66905">
        <w:rPr>
          <w:lang w:val="en-US"/>
        </w:rPr>
        <w:t xml:space="preserve">within the family environment, </w:t>
      </w:r>
      <w:r w:rsidR="00D84E68">
        <w:rPr>
          <w:lang w:val="en-US"/>
        </w:rPr>
        <w:t xml:space="preserve">as this is where </w:t>
      </w:r>
      <w:proofErr w:type="spellStart"/>
      <w:r w:rsidR="00D84E68">
        <w:rPr>
          <w:lang w:val="en-US"/>
        </w:rPr>
        <w:t>behavioural</w:t>
      </w:r>
      <w:proofErr w:type="spellEnd"/>
      <w:r w:rsidR="00D84E68">
        <w:rPr>
          <w:lang w:val="en-US"/>
        </w:rPr>
        <w:t xml:space="preserve"> patterns </w:t>
      </w:r>
      <w:r w:rsidR="005D5906">
        <w:rPr>
          <w:lang w:val="en-US"/>
        </w:rPr>
        <w:t>are first formed and can later</w:t>
      </w:r>
      <w:r w:rsidR="005D6AAE">
        <w:rPr>
          <w:lang w:val="en-US"/>
        </w:rPr>
        <w:t xml:space="preserve"> be spread </w:t>
      </w:r>
      <w:r w:rsidR="00B662F0">
        <w:rPr>
          <w:lang w:val="en-US"/>
        </w:rPr>
        <w:t>throughout wider social groups</w:t>
      </w:r>
      <w:r w:rsidR="00273F1D">
        <w:rPr>
          <w:lang w:val="en-US"/>
        </w:rPr>
        <w:t xml:space="preserve"> and passed on to future generations.  </w:t>
      </w:r>
      <w:r w:rsidR="00F75F97">
        <w:rPr>
          <w:lang w:val="en-US"/>
        </w:rPr>
        <w:t>Developing h</w:t>
      </w:r>
      <w:r w:rsidR="00DC0B35">
        <w:rPr>
          <w:lang w:val="en-US"/>
        </w:rPr>
        <w:t xml:space="preserve">ealthy </w:t>
      </w:r>
      <w:proofErr w:type="spellStart"/>
      <w:r w:rsidR="00DC0B35">
        <w:rPr>
          <w:lang w:val="en-US"/>
        </w:rPr>
        <w:t>behaviour</w:t>
      </w:r>
      <w:proofErr w:type="spellEnd"/>
      <w:r w:rsidR="00DC0B35">
        <w:rPr>
          <w:lang w:val="en-US"/>
        </w:rPr>
        <w:t xml:space="preserve"> </w:t>
      </w:r>
      <w:r w:rsidR="00DF047A">
        <w:rPr>
          <w:lang w:val="en-US"/>
        </w:rPr>
        <w:t>patterns</w:t>
      </w:r>
      <w:r w:rsidR="00DC0B35">
        <w:rPr>
          <w:lang w:val="en-US"/>
        </w:rPr>
        <w:t xml:space="preserve">, </w:t>
      </w:r>
      <w:r w:rsidR="00F75F97">
        <w:rPr>
          <w:lang w:val="en-US"/>
        </w:rPr>
        <w:t xml:space="preserve">engaging in </w:t>
      </w:r>
      <w:r w:rsidR="00DC0B35">
        <w:rPr>
          <w:lang w:val="en-US"/>
        </w:rPr>
        <w:t xml:space="preserve">active </w:t>
      </w:r>
      <w:r w:rsidR="005D201B">
        <w:rPr>
          <w:lang w:val="en-US"/>
        </w:rPr>
        <w:t>leisure</w:t>
      </w:r>
      <w:r w:rsidR="0052151F">
        <w:rPr>
          <w:lang w:val="en-US"/>
        </w:rPr>
        <w:t xml:space="preserve">, </w:t>
      </w:r>
      <w:r w:rsidR="005D201B">
        <w:rPr>
          <w:lang w:val="en-US"/>
        </w:rPr>
        <w:t>and</w:t>
      </w:r>
      <w:r w:rsidR="0052151F">
        <w:rPr>
          <w:lang w:val="en-US"/>
        </w:rPr>
        <w:t xml:space="preserve"> </w:t>
      </w:r>
      <w:r w:rsidR="00816121">
        <w:rPr>
          <w:lang w:val="en-US"/>
        </w:rPr>
        <w:t>establish</w:t>
      </w:r>
      <w:r w:rsidR="0052151F">
        <w:rPr>
          <w:lang w:val="en-US"/>
        </w:rPr>
        <w:t xml:space="preserve">ing </w:t>
      </w:r>
      <w:r w:rsidR="00B968ED">
        <w:rPr>
          <w:lang w:val="en-US"/>
        </w:rPr>
        <w:t>nutritious eating habits</w:t>
      </w:r>
      <w:r w:rsidR="00816121">
        <w:rPr>
          <w:lang w:val="en-US"/>
        </w:rPr>
        <w:t xml:space="preserve"> in early life stage</w:t>
      </w:r>
      <w:r w:rsidR="00233FC9">
        <w:rPr>
          <w:lang w:val="en-US"/>
        </w:rPr>
        <w:t>s</w:t>
      </w:r>
      <w:r w:rsidR="00816121">
        <w:rPr>
          <w:lang w:val="en-US"/>
        </w:rPr>
        <w:t xml:space="preserve"> </w:t>
      </w:r>
      <w:r w:rsidR="00173713">
        <w:rPr>
          <w:lang w:val="en-US"/>
        </w:rPr>
        <w:t>will contribute to</w:t>
      </w:r>
      <w:r w:rsidR="00380ADC">
        <w:rPr>
          <w:lang w:val="en-US"/>
        </w:rPr>
        <w:t xml:space="preserve"> </w:t>
      </w:r>
      <w:r w:rsidR="00FD49FD">
        <w:rPr>
          <w:lang w:val="en-US"/>
        </w:rPr>
        <w:t>improved physical fitness and better overall health outcomes.</w:t>
      </w:r>
    </w:p>
    <w:p w14:paraId="1EE9388A" w14:textId="77777777" w:rsidR="001577A0" w:rsidRDefault="001577A0" w:rsidP="00BB63A2">
      <w:pPr>
        <w:spacing w:line="360" w:lineRule="auto"/>
        <w:rPr>
          <w:lang w:val="en-US"/>
        </w:rPr>
      </w:pPr>
    </w:p>
    <w:p w14:paraId="124E70E5" w14:textId="77777777" w:rsidR="002860D7" w:rsidRDefault="002860D7" w:rsidP="00BB63A2">
      <w:pPr>
        <w:spacing w:line="360" w:lineRule="auto"/>
        <w:rPr>
          <w:lang w:val="en-US"/>
        </w:rPr>
      </w:pPr>
    </w:p>
    <w:p w14:paraId="12F1F7FF" w14:textId="77777777" w:rsidR="00446823" w:rsidRDefault="00446823" w:rsidP="00BB63A2">
      <w:pPr>
        <w:spacing w:line="360" w:lineRule="auto"/>
        <w:rPr>
          <w:lang w:val="en-US"/>
        </w:rPr>
      </w:pPr>
    </w:p>
    <w:p w14:paraId="59B0238A" w14:textId="77777777" w:rsidR="00446823" w:rsidRDefault="00446823" w:rsidP="00BB63A2">
      <w:pPr>
        <w:spacing w:line="360" w:lineRule="auto"/>
        <w:rPr>
          <w:lang w:val="en-US"/>
        </w:rPr>
      </w:pPr>
    </w:p>
    <w:p w14:paraId="04727247" w14:textId="77777777" w:rsidR="00446823" w:rsidRDefault="00446823" w:rsidP="00BB63A2">
      <w:pPr>
        <w:spacing w:line="360" w:lineRule="auto"/>
        <w:rPr>
          <w:lang w:val="en-US"/>
        </w:rPr>
      </w:pPr>
    </w:p>
    <w:p w14:paraId="728CF0BA" w14:textId="77777777" w:rsidR="00446823" w:rsidRDefault="00446823" w:rsidP="00BB63A2">
      <w:pPr>
        <w:spacing w:line="360" w:lineRule="auto"/>
        <w:rPr>
          <w:lang w:val="en-US"/>
        </w:rPr>
      </w:pPr>
    </w:p>
    <w:p w14:paraId="18A548B7" w14:textId="77777777" w:rsidR="00446823" w:rsidRDefault="00446823" w:rsidP="00BB63A2">
      <w:pPr>
        <w:spacing w:line="360" w:lineRule="auto"/>
        <w:rPr>
          <w:lang w:val="en-US"/>
        </w:rPr>
      </w:pPr>
    </w:p>
    <w:p w14:paraId="423974A0" w14:textId="77777777" w:rsidR="00446823" w:rsidRDefault="00446823" w:rsidP="00BB63A2">
      <w:pPr>
        <w:spacing w:line="360" w:lineRule="auto"/>
        <w:rPr>
          <w:lang w:val="en-US"/>
        </w:rPr>
      </w:pPr>
    </w:p>
    <w:p w14:paraId="47FED986" w14:textId="77777777" w:rsidR="008C5572" w:rsidRDefault="008C5572" w:rsidP="00BB63A2">
      <w:pPr>
        <w:spacing w:line="360" w:lineRule="auto"/>
        <w:rPr>
          <w:lang w:val="en-US"/>
        </w:rPr>
      </w:pPr>
    </w:p>
    <w:p w14:paraId="65008C43" w14:textId="77777777" w:rsidR="00446823" w:rsidRDefault="00446823" w:rsidP="00BB63A2">
      <w:pPr>
        <w:spacing w:line="360" w:lineRule="auto"/>
        <w:rPr>
          <w:lang w:val="en-US"/>
        </w:rPr>
      </w:pPr>
    </w:p>
    <w:p w14:paraId="3D1E6C08" w14:textId="75B4676A" w:rsidR="00BB63A2" w:rsidRDefault="00241F3E" w:rsidP="002860D7">
      <w:pPr>
        <w:pStyle w:val="ListParagraph"/>
        <w:numPr>
          <w:ilvl w:val="0"/>
          <w:numId w:val="2"/>
        </w:numPr>
        <w:spacing w:line="360" w:lineRule="auto"/>
        <w:rPr>
          <w:b/>
          <w:bCs/>
          <w:sz w:val="32"/>
          <w:szCs w:val="32"/>
          <w:lang w:val="en-US"/>
        </w:rPr>
      </w:pPr>
      <w:r w:rsidRPr="009121D6">
        <w:rPr>
          <w:b/>
          <w:bCs/>
          <w:sz w:val="32"/>
          <w:szCs w:val="32"/>
          <w:lang w:val="en-US"/>
        </w:rPr>
        <w:lastRenderedPageBreak/>
        <w:t>Appendi</w:t>
      </w:r>
      <w:r w:rsidR="003023D4" w:rsidRPr="009121D6">
        <w:rPr>
          <w:b/>
          <w:bCs/>
          <w:sz w:val="32"/>
          <w:szCs w:val="32"/>
          <w:lang w:val="en-US"/>
        </w:rPr>
        <w:t>c</w:t>
      </w:r>
      <w:r w:rsidR="0023326A" w:rsidRPr="009121D6">
        <w:rPr>
          <w:b/>
          <w:bCs/>
          <w:sz w:val="32"/>
          <w:szCs w:val="32"/>
          <w:lang w:val="en-US"/>
        </w:rPr>
        <w:t>es</w:t>
      </w:r>
    </w:p>
    <w:p w14:paraId="6EBB4B59" w14:textId="77777777" w:rsidR="008C5572" w:rsidRPr="009121D6" w:rsidRDefault="008C5572" w:rsidP="008C5572">
      <w:pPr>
        <w:pStyle w:val="ListParagraph"/>
        <w:spacing w:line="360" w:lineRule="auto"/>
        <w:rPr>
          <w:b/>
          <w:bCs/>
          <w:sz w:val="32"/>
          <w:szCs w:val="32"/>
          <w:lang w:val="en-US"/>
        </w:rPr>
      </w:pPr>
    </w:p>
    <w:p w14:paraId="2EF6B27D" w14:textId="365BBEAE" w:rsidR="0023326A" w:rsidRPr="00646103" w:rsidRDefault="00354D01" w:rsidP="00646103">
      <w:pPr>
        <w:pStyle w:val="ListParagraph"/>
        <w:numPr>
          <w:ilvl w:val="0"/>
          <w:numId w:val="5"/>
        </w:numPr>
        <w:spacing w:line="360" w:lineRule="auto"/>
        <w:rPr>
          <w:b/>
          <w:bCs/>
          <w:lang w:val="en-US"/>
        </w:rPr>
      </w:pPr>
      <w:r w:rsidRPr="00646103">
        <w:rPr>
          <w:b/>
          <w:bCs/>
          <w:lang w:val="en-US"/>
        </w:rPr>
        <w:t>Inclusion and Exclusion</w:t>
      </w:r>
      <w:r w:rsidR="00946548" w:rsidRPr="00646103">
        <w:rPr>
          <w:b/>
          <w:bCs/>
          <w:lang w:val="en-US"/>
        </w:rPr>
        <w:t xml:space="preserve"> Criteria</w:t>
      </w:r>
    </w:p>
    <w:p w14:paraId="015A36E8" w14:textId="77777777" w:rsidR="00160839" w:rsidRDefault="00160839" w:rsidP="00BB63A2">
      <w:pPr>
        <w:spacing w:line="360" w:lineRule="auto"/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34696" w14:paraId="01AC0978" w14:textId="77777777" w:rsidTr="00487814">
        <w:tc>
          <w:tcPr>
            <w:tcW w:w="4508" w:type="dxa"/>
            <w:shd w:val="clear" w:color="auto" w:fill="auto"/>
          </w:tcPr>
          <w:p w14:paraId="18FCCCFF" w14:textId="3F583F45" w:rsidR="00F34696" w:rsidRPr="00487814" w:rsidRDefault="00DA7C7B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Inclusion</w:t>
            </w:r>
          </w:p>
        </w:tc>
        <w:tc>
          <w:tcPr>
            <w:tcW w:w="4508" w:type="dxa"/>
          </w:tcPr>
          <w:p w14:paraId="35510EA8" w14:textId="0705E831" w:rsidR="00F34696" w:rsidRPr="00487814" w:rsidRDefault="00DA7C7B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Exclusion</w:t>
            </w:r>
          </w:p>
        </w:tc>
      </w:tr>
      <w:tr w:rsidR="00F34696" w14:paraId="3EAFF671" w14:textId="77777777" w:rsidTr="00F34696">
        <w:tc>
          <w:tcPr>
            <w:tcW w:w="4508" w:type="dxa"/>
          </w:tcPr>
          <w:p w14:paraId="3FF3EA2E" w14:textId="53C89322" w:rsidR="00F34696" w:rsidRDefault="00DA7C7B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 xml:space="preserve">Studies published between </w:t>
            </w:r>
            <w:r w:rsidR="00946548">
              <w:rPr>
                <w:lang w:val="en-US"/>
              </w:rPr>
              <w:t xml:space="preserve">2016 and </w:t>
            </w:r>
            <w:r w:rsidR="003010A0">
              <w:rPr>
                <w:lang w:val="en-US"/>
              </w:rPr>
              <w:t>2025</w:t>
            </w:r>
          </w:p>
        </w:tc>
        <w:tc>
          <w:tcPr>
            <w:tcW w:w="4508" w:type="dxa"/>
          </w:tcPr>
          <w:p w14:paraId="0B6BB94A" w14:textId="6DFD2D6E" w:rsidR="00F34696" w:rsidRDefault="0029725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Studies published before</w:t>
            </w:r>
            <w:r w:rsidR="00946548">
              <w:rPr>
                <w:lang w:val="en-US"/>
              </w:rPr>
              <w:t xml:space="preserve"> 2016</w:t>
            </w:r>
          </w:p>
        </w:tc>
      </w:tr>
      <w:tr w:rsidR="00F34696" w14:paraId="4F77D06B" w14:textId="77777777" w:rsidTr="00F34696">
        <w:tc>
          <w:tcPr>
            <w:tcW w:w="4508" w:type="dxa"/>
          </w:tcPr>
          <w:p w14:paraId="7F8E2D7B" w14:textId="61B60C57" w:rsidR="00F34696" w:rsidRDefault="00CE683D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 xml:space="preserve">Studies focused on </w:t>
            </w:r>
            <w:r w:rsidR="003468B0">
              <w:rPr>
                <w:lang w:val="en-US"/>
              </w:rPr>
              <w:t>adolescent</w:t>
            </w:r>
            <w:r w:rsidR="00487814">
              <w:rPr>
                <w:lang w:val="en-US"/>
              </w:rPr>
              <w:t>s</w:t>
            </w:r>
            <w:r>
              <w:rPr>
                <w:lang w:val="en-US"/>
              </w:rPr>
              <w:t xml:space="preserve"> sedentary </w:t>
            </w:r>
            <w:proofErr w:type="spellStart"/>
            <w:r>
              <w:rPr>
                <w:lang w:val="en-US"/>
              </w:rPr>
              <w:t>behaviour</w:t>
            </w:r>
            <w:proofErr w:type="spellEnd"/>
            <w:r w:rsidR="008027FC">
              <w:rPr>
                <w:lang w:val="en-US"/>
              </w:rPr>
              <w:t xml:space="preserve"> </w:t>
            </w:r>
          </w:p>
        </w:tc>
        <w:tc>
          <w:tcPr>
            <w:tcW w:w="4508" w:type="dxa"/>
          </w:tcPr>
          <w:p w14:paraId="0C73BF1F" w14:textId="4376805A" w:rsidR="00F34696" w:rsidRDefault="005B46CB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Studies focus</w:t>
            </w:r>
            <w:r w:rsidR="00FC1D97">
              <w:rPr>
                <w:lang w:val="en-US"/>
              </w:rPr>
              <w:t xml:space="preserve">ed on adults sedentary </w:t>
            </w:r>
            <w:proofErr w:type="spellStart"/>
            <w:r w:rsidR="00FC1D97">
              <w:rPr>
                <w:lang w:val="en-US"/>
              </w:rPr>
              <w:t>behaviour</w:t>
            </w:r>
            <w:proofErr w:type="spellEnd"/>
          </w:p>
        </w:tc>
      </w:tr>
      <w:tr w:rsidR="00F34696" w14:paraId="153D0642" w14:textId="77777777" w:rsidTr="00F34696">
        <w:tc>
          <w:tcPr>
            <w:tcW w:w="4508" w:type="dxa"/>
          </w:tcPr>
          <w:p w14:paraId="42836FA3" w14:textId="6B3FD77A" w:rsidR="00F34696" w:rsidRDefault="00C84FC5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 xml:space="preserve"> </w:t>
            </w:r>
            <w:r w:rsidR="00C74030">
              <w:rPr>
                <w:lang w:val="en-US"/>
              </w:rPr>
              <w:t>Journals</w:t>
            </w:r>
            <w:r>
              <w:rPr>
                <w:lang w:val="en-US"/>
              </w:rPr>
              <w:t xml:space="preserve"> </w:t>
            </w:r>
            <w:r w:rsidR="00C74030">
              <w:rPr>
                <w:lang w:val="en-US"/>
              </w:rPr>
              <w:t>most primary or literature review</w:t>
            </w:r>
            <w:r w:rsidR="009E3639">
              <w:rPr>
                <w:lang w:val="en-US"/>
              </w:rPr>
              <w:t xml:space="preserve"> </w:t>
            </w:r>
          </w:p>
        </w:tc>
        <w:tc>
          <w:tcPr>
            <w:tcW w:w="4508" w:type="dxa"/>
          </w:tcPr>
          <w:p w14:paraId="475EA717" w14:textId="13432034" w:rsidR="00F34696" w:rsidRDefault="00813A64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U</w:t>
            </w:r>
            <w:r w:rsidR="001E280F">
              <w:rPr>
                <w:lang w:val="en-US"/>
              </w:rPr>
              <w:t>n</w:t>
            </w:r>
            <w:r>
              <w:rPr>
                <w:lang w:val="en-US"/>
              </w:rPr>
              <w:t>accredited websites</w:t>
            </w:r>
          </w:p>
        </w:tc>
      </w:tr>
      <w:tr w:rsidR="00F34696" w14:paraId="0E9E1856" w14:textId="77777777" w:rsidTr="00F34696">
        <w:tc>
          <w:tcPr>
            <w:tcW w:w="4508" w:type="dxa"/>
          </w:tcPr>
          <w:p w14:paraId="6125D0D7" w14:textId="727F5FD6" w:rsidR="00F34696" w:rsidRDefault="003468B0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 xml:space="preserve">Studies focused on </w:t>
            </w:r>
            <w:r w:rsidR="00487814">
              <w:rPr>
                <w:lang w:val="en-US"/>
              </w:rPr>
              <w:t xml:space="preserve">adolescents sedentary </w:t>
            </w:r>
            <w:proofErr w:type="spellStart"/>
            <w:r w:rsidR="00487814">
              <w:rPr>
                <w:lang w:val="en-US"/>
              </w:rPr>
              <w:t>behaviour</w:t>
            </w:r>
            <w:proofErr w:type="spellEnd"/>
          </w:p>
        </w:tc>
        <w:tc>
          <w:tcPr>
            <w:tcW w:w="4508" w:type="dxa"/>
          </w:tcPr>
          <w:p w14:paraId="02C9B129" w14:textId="3BC1F35C" w:rsidR="00F34696" w:rsidRDefault="00D81BA7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Studies focused on early chi</w:t>
            </w:r>
            <w:r w:rsidR="00AE7071">
              <w:rPr>
                <w:lang w:val="en-US"/>
              </w:rPr>
              <w:t xml:space="preserve">ldhood sedentary </w:t>
            </w:r>
            <w:proofErr w:type="spellStart"/>
            <w:r w:rsidR="00AE7071">
              <w:rPr>
                <w:lang w:val="en-US"/>
              </w:rPr>
              <w:t>behaviour</w:t>
            </w:r>
            <w:proofErr w:type="spellEnd"/>
          </w:p>
        </w:tc>
      </w:tr>
    </w:tbl>
    <w:p w14:paraId="7B065A72" w14:textId="77777777" w:rsidR="00F34696" w:rsidRDefault="00F34696" w:rsidP="00BB63A2">
      <w:pPr>
        <w:spacing w:line="360" w:lineRule="auto"/>
        <w:rPr>
          <w:lang w:val="en-US"/>
        </w:rPr>
      </w:pPr>
    </w:p>
    <w:p w14:paraId="6D2CE26F" w14:textId="07FA2F95" w:rsidR="00C8564E" w:rsidRPr="009121D6" w:rsidRDefault="00C3206F" w:rsidP="00646103">
      <w:pPr>
        <w:pStyle w:val="ListParagraph"/>
        <w:numPr>
          <w:ilvl w:val="0"/>
          <w:numId w:val="5"/>
        </w:numPr>
        <w:spacing w:line="360" w:lineRule="auto"/>
        <w:rPr>
          <w:b/>
          <w:bCs/>
          <w:lang w:val="en-US"/>
        </w:rPr>
      </w:pPr>
      <w:r w:rsidRPr="009121D6">
        <w:rPr>
          <w:b/>
          <w:bCs/>
          <w:lang w:val="en-US"/>
        </w:rPr>
        <w:t>Keywords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6"/>
        <w:gridCol w:w="2238"/>
        <w:gridCol w:w="2195"/>
        <w:gridCol w:w="2357"/>
      </w:tblGrid>
      <w:tr w:rsidR="0062585B" w14:paraId="6F71DE8F" w14:textId="77777777" w:rsidTr="0062585B">
        <w:tc>
          <w:tcPr>
            <w:tcW w:w="2254" w:type="dxa"/>
          </w:tcPr>
          <w:p w14:paraId="5E275EC9" w14:textId="1F7876F7" w:rsidR="0062585B" w:rsidRPr="00487814" w:rsidRDefault="009D5ABB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Keywords</w:t>
            </w:r>
          </w:p>
        </w:tc>
        <w:tc>
          <w:tcPr>
            <w:tcW w:w="2254" w:type="dxa"/>
          </w:tcPr>
          <w:p w14:paraId="276C39AF" w14:textId="533A67C7" w:rsidR="0062585B" w:rsidRPr="00487814" w:rsidRDefault="009D5ABB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Database</w:t>
            </w:r>
            <w:r w:rsidR="00A60446" w:rsidRPr="00487814">
              <w:rPr>
                <w:b/>
                <w:bCs/>
                <w:lang w:val="en-US"/>
              </w:rPr>
              <w:t>/</w:t>
            </w:r>
            <w:r w:rsidRPr="00487814">
              <w:rPr>
                <w:b/>
                <w:bCs/>
                <w:lang w:val="en-US"/>
              </w:rPr>
              <w:t>index</w:t>
            </w:r>
          </w:p>
        </w:tc>
        <w:tc>
          <w:tcPr>
            <w:tcW w:w="2254" w:type="dxa"/>
          </w:tcPr>
          <w:p w14:paraId="7DEDC14B" w14:textId="6A4D1940" w:rsidR="0062585B" w:rsidRPr="00487814" w:rsidRDefault="009D5ABB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Number</w:t>
            </w:r>
            <w:r w:rsidR="00534951" w:rsidRPr="00487814">
              <w:rPr>
                <w:b/>
                <w:bCs/>
                <w:lang w:val="en-US"/>
              </w:rPr>
              <w:t xml:space="preserve"> of Hits</w:t>
            </w:r>
          </w:p>
        </w:tc>
        <w:tc>
          <w:tcPr>
            <w:tcW w:w="2254" w:type="dxa"/>
          </w:tcPr>
          <w:p w14:paraId="251D4878" w14:textId="70312947" w:rsidR="0062585B" w:rsidRPr="00487814" w:rsidRDefault="00534951" w:rsidP="00BB63A2">
            <w:pPr>
              <w:spacing w:line="360" w:lineRule="auto"/>
              <w:rPr>
                <w:b/>
                <w:bCs/>
                <w:lang w:val="en-US"/>
              </w:rPr>
            </w:pPr>
            <w:r w:rsidRPr="00487814">
              <w:rPr>
                <w:b/>
                <w:bCs/>
                <w:lang w:val="en-US"/>
              </w:rPr>
              <w:t>Number after Inclusion/exclusion criteri</w:t>
            </w:r>
            <w:r w:rsidR="009D5ABB" w:rsidRPr="00487814">
              <w:rPr>
                <w:b/>
                <w:bCs/>
                <w:lang w:val="en-US"/>
              </w:rPr>
              <w:t>a</w:t>
            </w:r>
          </w:p>
        </w:tc>
      </w:tr>
      <w:tr w:rsidR="00052C0C" w14:paraId="08C780DF" w14:textId="77777777" w:rsidTr="0062585B">
        <w:tc>
          <w:tcPr>
            <w:tcW w:w="2254" w:type="dxa"/>
          </w:tcPr>
          <w:p w14:paraId="276A2B48" w14:textId="0F001F8E" w:rsidR="00052C0C" w:rsidRDefault="002B1800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“s</w:t>
            </w:r>
            <w:r w:rsidR="00C347C8">
              <w:rPr>
                <w:lang w:val="en-US"/>
              </w:rPr>
              <w:t>edentary behaviors</w:t>
            </w:r>
            <w:r w:rsidR="004803B9">
              <w:rPr>
                <w:lang w:val="en-US"/>
              </w:rPr>
              <w:t xml:space="preserve"> adoles</w:t>
            </w:r>
            <w:r w:rsidR="00780153">
              <w:rPr>
                <w:lang w:val="en-US"/>
              </w:rPr>
              <w:t>cents</w:t>
            </w:r>
            <w:r w:rsidR="00BB7372"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2F0B24CD" w14:textId="432FB2E4" w:rsidR="00052C0C" w:rsidRDefault="003F62D4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 xml:space="preserve">Google </w:t>
            </w:r>
            <w:r w:rsidR="0079329F">
              <w:rPr>
                <w:lang w:val="en-US"/>
              </w:rPr>
              <w:t>Scholar</w:t>
            </w:r>
          </w:p>
        </w:tc>
        <w:tc>
          <w:tcPr>
            <w:tcW w:w="2254" w:type="dxa"/>
          </w:tcPr>
          <w:p w14:paraId="598F966D" w14:textId="21EB4FDE" w:rsidR="00052C0C" w:rsidRDefault="003F62D4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212</w:t>
            </w:r>
            <w:r w:rsidR="0028196C">
              <w:rPr>
                <w:lang w:val="en-US"/>
              </w:rPr>
              <w:t>.</w:t>
            </w:r>
            <w:r>
              <w:rPr>
                <w:lang w:val="en-US"/>
              </w:rPr>
              <w:t>000</w:t>
            </w:r>
          </w:p>
        </w:tc>
        <w:tc>
          <w:tcPr>
            <w:tcW w:w="2254" w:type="dxa"/>
          </w:tcPr>
          <w:p w14:paraId="748AB826" w14:textId="2666E723" w:rsidR="00052C0C" w:rsidRDefault="002764DA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53</w:t>
            </w:r>
          </w:p>
        </w:tc>
      </w:tr>
      <w:tr w:rsidR="00052C0C" w14:paraId="5507A684" w14:textId="77777777" w:rsidTr="0062585B">
        <w:tc>
          <w:tcPr>
            <w:tcW w:w="2254" w:type="dxa"/>
          </w:tcPr>
          <w:p w14:paraId="47123F53" w14:textId="783F741E" w:rsidR="00052C0C" w:rsidRDefault="00BB737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A6428A" w:rsidRPr="00A6428A">
              <w:rPr>
                <w:lang w:val="en-US"/>
              </w:rPr>
              <w:t>Sedentary behaviors adolescents health outcomes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22141EE8" w14:textId="03009D17" w:rsidR="00052C0C" w:rsidRDefault="00A6428A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Google Schoolar</w:t>
            </w:r>
          </w:p>
        </w:tc>
        <w:tc>
          <w:tcPr>
            <w:tcW w:w="2254" w:type="dxa"/>
          </w:tcPr>
          <w:p w14:paraId="78F27641" w14:textId="12C09B39" w:rsidR="00052C0C" w:rsidRDefault="00EC16B3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206.000</w:t>
            </w:r>
          </w:p>
        </w:tc>
        <w:tc>
          <w:tcPr>
            <w:tcW w:w="2254" w:type="dxa"/>
          </w:tcPr>
          <w:p w14:paraId="08AFA2DD" w14:textId="7B36CEAA" w:rsidR="00052C0C" w:rsidRDefault="00801227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45</w:t>
            </w:r>
          </w:p>
        </w:tc>
      </w:tr>
      <w:tr w:rsidR="00052C0C" w14:paraId="1D17A9DC" w14:textId="77777777" w:rsidTr="0062585B">
        <w:tc>
          <w:tcPr>
            <w:tcW w:w="2254" w:type="dxa"/>
          </w:tcPr>
          <w:p w14:paraId="5CB40582" w14:textId="19514693" w:rsidR="00052C0C" w:rsidRDefault="00BB737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B53AB9" w:rsidRPr="00A6428A">
              <w:rPr>
                <w:lang w:val="en-US"/>
              </w:rPr>
              <w:t>Sedentary behaviors adolescents health outcomes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01443C66" w14:textId="4724D8F1" w:rsidR="00052C0C" w:rsidRDefault="00B53AB9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BioMed central</w:t>
            </w:r>
          </w:p>
        </w:tc>
        <w:tc>
          <w:tcPr>
            <w:tcW w:w="2254" w:type="dxa"/>
          </w:tcPr>
          <w:p w14:paraId="31CDC54F" w14:textId="1405FDA0" w:rsidR="00052C0C" w:rsidRDefault="00B53AB9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2588</w:t>
            </w:r>
          </w:p>
        </w:tc>
        <w:tc>
          <w:tcPr>
            <w:tcW w:w="2254" w:type="dxa"/>
          </w:tcPr>
          <w:p w14:paraId="3E1740A4" w14:textId="2DD23FF4" w:rsidR="00052C0C" w:rsidRDefault="00E652F9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64</w:t>
            </w:r>
          </w:p>
        </w:tc>
      </w:tr>
      <w:tr w:rsidR="00E652F9" w14:paraId="211D9A80" w14:textId="77777777" w:rsidTr="0062585B">
        <w:tc>
          <w:tcPr>
            <w:tcW w:w="2254" w:type="dxa"/>
          </w:tcPr>
          <w:p w14:paraId="4E881D79" w14:textId="6C1325E0" w:rsidR="00E652F9" w:rsidRPr="00A6428A" w:rsidRDefault="00BB737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lastRenderedPageBreak/>
              <w:t>“</w:t>
            </w:r>
            <w:r w:rsidR="00E652F9">
              <w:rPr>
                <w:lang w:val="en-US"/>
              </w:rPr>
              <w:t>Sedentary behaviors adoles</w:t>
            </w:r>
            <w:r w:rsidR="001B291E">
              <w:rPr>
                <w:lang w:val="en-US"/>
              </w:rPr>
              <w:t>cents”</w:t>
            </w:r>
          </w:p>
        </w:tc>
        <w:tc>
          <w:tcPr>
            <w:tcW w:w="2254" w:type="dxa"/>
          </w:tcPr>
          <w:p w14:paraId="56DF8D43" w14:textId="340F8E28" w:rsidR="00E652F9" w:rsidRDefault="00310E77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PubMed</w:t>
            </w:r>
          </w:p>
        </w:tc>
        <w:tc>
          <w:tcPr>
            <w:tcW w:w="2254" w:type="dxa"/>
          </w:tcPr>
          <w:p w14:paraId="593B292B" w14:textId="28C9AC61" w:rsidR="00E652F9" w:rsidRDefault="00310E77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23.518</w:t>
            </w:r>
          </w:p>
        </w:tc>
        <w:tc>
          <w:tcPr>
            <w:tcW w:w="2254" w:type="dxa"/>
          </w:tcPr>
          <w:p w14:paraId="4DA72AB1" w14:textId="2FA7662C" w:rsidR="00E652F9" w:rsidRDefault="00383BCF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38</w:t>
            </w:r>
          </w:p>
        </w:tc>
      </w:tr>
      <w:tr w:rsidR="00E652F9" w14:paraId="4FA0ED93" w14:textId="77777777" w:rsidTr="0062585B">
        <w:tc>
          <w:tcPr>
            <w:tcW w:w="2254" w:type="dxa"/>
          </w:tcPr>
          <w:p w14:paraId="489C979E" w14:textId="4FAEAD33" w:rsidR="00E652F9" w:rsidRPr="00A6428A" w:rsidRDefault="001B291E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E70521" w:rsidRPr="00A6428A">
              <w:rPr>
                <w:lang w:val="en-US"/>
              </w:rPr>
              <w:t>Sedentary behaviors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3A7161CA" w14:textId="73BC45DA" w:rsidR="00E652F9" w:rsidRDefault="00331FB1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PubMed</w:t>
            </w:r>
          </w:p>
        </w:tc>
        <w:tc>
          <w:tcPr>
            <w:tcW w:w="2254" w:type="dxa"/>
          </w:tcPr>
          <w:p w14:paraId="2AC1509C" w14:textId="0A3ECAC8" w:rsidR="00E652F9" w:rsidRDefault="00331FB1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167</w:t>
            </w:r>
          </w:p>
        </w:tc>
        <w:tc>
          <w:tcPr>
            <w:tcW w:w="2254" w:type="dxa"/>
          </w:tcPr>
          <w:p w14:paraId="553E3C6C" w14:textId="7CBA99E4" w:rsidR="00E652F9" w:rsidRDefault="00A37913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35</w:t>
            </w:r>
          </w:p>
        </w:tc>
      </w:tr>
      <w:tr w:rsidR="00E652F9" w14:paraId="0CFCD691" w14:textId="77777777" w:rsidTr="0062585B">
        <w:tc>
          <w:tcPr>
            <w:tcW w:w="2254" w:type="dxa"/>
          </w:tcPr>
          <w:p w14:paraId="5244A200" w14:textId="2D8039FD" w:rsidR="00E652F9" w:rsidRPr="00A6428A" w:rsidRDefault="001B291E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AE604D">
              <w:rPr>
                <w:lang w:val="en-US"/>
              </w:rPr>
              <w:t xml:space="preserve">Managing Sedentary </w:t>
            </w:r>
            <w:proofErr w:type="spellStart"/>
            <w:r w:rsidR="00AE604D">
              <w:rPr>
                <w:lang w:val="en-US"/>
              </w:rPr>
              <w:t>Behaviours</w:t>
            </w:r>
            <w:proofErr w:type="spellEnd"/>
            <w:r w:rsidR="00AE604D">
              <w:rPr>
                <w:lang w:val="en-US"/>
              </w:rPr>
              <w:t>: Interventions and Prevention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2E07B99C" w14:textId="01FF7DFE" w:rsidR="00E652F9" w:rsidRDefault="00AE604D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BioMed Central</w:t>
            </w:r>
          </w:p>
        </w:tc>
        <w:tc>
          <w:tcPr>
            <w:tcW w:w="2254" w:type="dxa"/>
          </w:tcPr>
          <w:p w14:paraId="796866D1" w14:textId="06726AC2" w:rsidR="00E652F9" w:rsidRDefault="00F44688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1760</w:t>
            </w:r>
          </w:p>
        </w:tc>
        <w:tc>
          <w:tcPr>
            <w:tcW w:w="2254" w:type="dxa"/>
          </w:tcPr>
          <w:p w14:paraId="353D5544" w14:textId="4CC6F563" w:rsidR="00E652F9" w:rsidRDefault="00F44688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99</w:t>
            </w:r>
          </w:p>
        </w:tc>
      </w:tr>
      <w:tr w:rsidR="00F44688" w14:paraId="02CE81B9" w14:textId="77777777" w:rsidTr="0062585B">
        <w:tc>
          <w:tcPr>
            <w:tcW w:w="2254" w:type="dxa"/>
          </w:tcPr>
          <w:p w14:paraId="1E0013D1" w14:textId="2646274B" w:rsidR="00AD6E02" w:rsidRDefault="001B291E" w:rsidP="00AD6E0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AD6E02">
              <w:rPr>
                <w:lang w:val="en-US"/>
              </w:rPr>
              <w:t>Social and Environmental Influences on Adolescent Inactivity</w:t>
            </w:r>
            <w:r>
              <w:rPr>
                <w:lang w:val="en-US"/>
              </w:rPr>
              <w:t>”</w:t>
            </w:r>
          </w:p>
          <w:p w14:paraId="5A3A0304" w14:textId="77777777" w:rsidR="00F44688" w:rsidRDefault="00F44688" w:rsidP="00BB63A2">
            <w:pPr>
              <w:spacing w:line="360" w:lineRule="auto"/>
              <w:rPr>
                <w:lang w:val="en-US"/>
              </w:rPr>
            </w:pPr>
          </w:p>
        </w:tc>
        <w:tc>
          <w:tcPr>
            <w:tcW w:w="2254" w:type="dxa"/>
          </w:tcPr>
          <w:p w14:paraId="7E929A19" w14:textId="28C1B692" w:rsidR="00F44688" w:rsidRDefault="00AD6E0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PubMed</w:t>
            </w:r>
          </w:p>
        </w:tc>
        <w:tc>
          <w:tcPr>
            <w:tcW w:w="2254" w:type="dxa"/>
          </w:tcPr>
          <w:p w14:paraId="592EB5A1" w14:textId="6FB018F2" w:rsidR="00F44688" w:rsidRDefault="00AD6E0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166</w:t>
            </w:r>
          </w:p>
        </w:tc>
        <w:tc>
          <w:tcPr>
            <w:tcW w:w="2254" w:type="dxa"/>
          </w:tcPr>
          <w:p w14:paraId="6FFAC7C3" w14:textId="2A85BC2F" w:rsidR="00F44688" w:rsidRDefault="00AD6E02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5</w:t>
            </w:r>
          </w:p>
        </w:tc>
      </w:tr>
      <w:tr w:rsidR="00F44688" w14:paraId="155902CE" w14:textId="77777777" w:rsidTr="0062585B">
        <w:tc>
          <w:tcPr>
            <w:tcW w:w="2254" w:type="dxa"/>
          </w:tcPr>
          <w:p w14:paraId="240D2986" w14:textId="3C599B27" w:rsidR="00F44688" w:rsidRDefault="001B291E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E63BB9">
              <w:rPr>
                <w:lang w:val="en-US"/>
              </w:rPr>
              <w:t>Physical and Mental Health Impact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27FEC6C8" w14:textId="27891036" w:rsidR="00F44688" w:rsidRDefault="00E63BB9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PubMed</w:t>
            </w:r>
          </w:p>
        </w:tc>
        <w:tc>
          <w:tcPr>
            <w:tcW w:w="2254" w:type="dxa"/>
          </w:tcPr>
          <w:p w14:paraId="741CBCF9" w14:textId="4202B8D8" w:rsidR="00F44688" w:rsidRDefault="00672F3C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29.555</w:t>
            </w:r>
          </w:p>
        </w:tc>
        <w:tc>
          <w:tcPr>
            <w:tcW w:w="2254" w:type="dxa"/>
          </w:tcPr>
          <w:p w14:paraId="0D8A7FE4" w14:textId="7BCF0AC4" w:rsidR="00F44688" w:rsidRDefault="00394E78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139</w:t>
            </w:r>
          </w:p>
        </w:tc>
      </w:tr>
      <w:tr w:rsidR="00F44688" w14:paraId="65D13DB4" w14:textId="77777777" w:rsidTr="0062585B">
        <w:tc>
          <w:tcPr>
            <w:tcW w:w="2254" w:type="dxa"/>
          </w:tcPr>
          <w:p w14:paraId="56B8AC58" w14:textId="3383137D" w:rsidR="00F44688" w:rsidRDefault="001B291E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“</w:t>
            </w:r>
            <w:r w:rsidR="00680844">
              <w:rPr>
                <w:lang w:val="en-US"/>
              </w:rPr>
              <w:t xml:space="preserve">Patterns and Prevalence of Sedentary </w:t>
            </w:r>
            <w:proofErr w:type="spellStart"/>
            <w:r w:rsidR="00680844">
              <w:rPr>
                <w:lang w:val="en-US"/>
              </w:rPr>
              <w:t>Behaviour</w:t>
            </w:r>
            <w:proofErr w:type="spellEnd"/>
            <w:r w:rsidR="00680844">
              <w:rPr>
                <w:lang w:val="en-US"/>
              </w:rPr>
              <w:t xml:space="preserve"> in Adolescence</w:t>
            </w:r>
            <w:r>
              <w:rPr>
                <w:lang w:val="en-US"/>
              </w:rPr>
              <w:t>”</w:t>
            </w:r>
          </w:p>
        </w:tc>
        <w:tc>
          <w:tcPr>
            <w:tcW w:w="2254" w:type="dxa"/>
          </w:tcPr>
          <w:p w14:paraId="05B88BF5" w14:textId="2D06DECB" w:rsidR="00F44688" w:rsidRDefault="00680844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PubMed</w:t>
            </w:r>
          </w:p>
        </w:tc>
        <w:tc>
          <w:tcPr>
            <w:tcW w:w="2254" w:type="dxa"/>
          </w:tcPr>
          <w:p w14:paraId="13DDF446" w14:textId="1EE0B002" w:rsidR="00F44688" w:rsidRDefault="00680844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2.977</w:t>
            </w:r>
          </w:p>
        </w:tc>
        <w:tc>
          <w:tcPr>
            <w:tcW w:w="2254" w:type="dxa"/>
          </w:tcPr>
          <w:p w14:paraId="44F0D2BC" w14:textId="262EB198" w:rsidR="00F44688" w:rsidRDefault="006E4EEF" w:rsidP="00BB63A2">
            <w:pPr>
              <w:spacing w:line="360" w:lineRule="auto"/>
              <w:rPr>
                <w:lang w:val="en-US"/>
              </w:rPr>
            </w:pPr>
            <w:r>
              <w:rPr>
                <w:lang w:val="en-US"/>
              </w:rPr>
              <w:t>113</w:t>
            </w:r>
          </w:p>
        </w:tc>
      </w:tr>
    </w:tbl>
    <w:p w14:paraId="4125B9DB" w14:textId="77777777" w:rsidR="0062585B" w:rsidRDefault="0062585B" w:rsidP="00BB63A2">
      <w:pPr>
        <w:spacing w:line="360" w:lineRule="auto"/>
        <w:rPr>
          <w:lang w:val="en-US"/>
        </w:rPr>
      </w:pPr>
    </w:p>
    <w:p w14:paraId="02CED661" w14:textId="410FFC75" w:rsidR="003023D4" w:rsidRDefault="003023D4" w:rsidP="00BB63A2">
      <w:pPr>
        <w:spacing w:line="360" w:lineRule="auto"/>
        <w:rPr>
          <w:lang w:val="en-US"/>
        </w:rPr>
      </w:pPr>
      <w:r w:rsidRPr="003023D4">
        <w:rPr>
          <w:noProof/>
          <w:lang w:val="en-US"/>
        </w:rPr>
        <w:lastRenderedPageBreak/>
        <w:drawing>
          <wp:inline distT="0" distB="0" distL="0" distR="0" wp14:anchorId="335E78DD" wp14:editId="11670583">
            <wp:extent cx="5731510" cy="7143750"/>
            <wp:effectExtent l="0" t="0" r="2540" b="0"/>
            <wp:docPr id="652649380" name="Picture 1" descr="A close-up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649380" name="Picture 1" descr="A close-up of a graph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4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AE2C9" w14:textId="52D38268" w:rsidR="00E84E04" w:rsidRDefault="00BA4BA0" w:rsidP="00BB63A2">
      <w:pPr>
        <w:spacing w:line="360" w:lineRule="auto"/>
        <w:rPr>
          <w:lang w:val="en-US"/>
        </w:rPr>
      </w:pPr>
      <w:r w:rsidRPr="00BA4BA0">
        <w:rPr>
          <w:lang w:val="en-US"/>
        </w:rPr>
        <w:t>(</w:t>
      </w:r>
      <w:proofErr w:type="spellStart"/>
      <w:r w:rsidRPr="00BA4BA0">
        <w:rPr>
          <w:lang w:val="en-US"/>
        </w:rPr>
        <w:t>Husu</w:t>
      </w:r>
      <w:proofErr w:type="spellEnd"/>
      <w:r w:rsidR="00B033E5">
        <w:rPr>
          <w:lang w:val="en-US"/>
        </w:rPr>
        <w:t xml:space="preserve"> </w:t>
      </w:r>
      <w:r w:rsidRPr="00BA4BA0">
        <w:rPr>
          <w:lang w:val="en-US"/>
        </w:rPr>
        <w:t>et al</w:t>
      </w:r>
      <w:r w:rsidR="006F6237">
        <w:rPr>
          <w:lang w:val="en-US"/>
        </w:rPr>
        <w:t>,</w:t>
      </w:r>
      <w:r w:rsidRPr="00BA4BA0">
        <w:rPr>
          <w:lang w:val="en-US"/>
        </w:rPr>
        <w:t xml:space="preserve"> 2024)</w:t>
      </w:r>
    </w:p>
    <w:p w14:paraId="669FCFF8" w14:textId="77777777" w:rsidR="00E84E04" w:rsidRDefault="00E84E04" w:rsidP="00BB63A2">
      <w:pPr>
        <w:spacing w:line="360" w:lineRule="auto"/>
        <w:rPr>
          <w:lang w:val="en-US"/>
        </w:rPr>
      </w:pPr>
    </w:p>
    <w:p w14:paraId="6EBD3F92" w14:textId="77777777" w:rsidR="00E84E04" w:rsidRDefault="00E84E04" w:rsidP="00BB63A2">
      <w:pPr>
        <w:spacing w:line="360" w:lineRule="auto"/>
        <w:rPr>
          <w:lang w:val="en-US"/>
        </w:rPr>
      </w:pPr>
    </w:p>
    <w:p w14:paraId="1CF2F668" w14:textId="77777777" w:rsidR="0028196C" w:rsidRPr="009121D6" w:rsidRDefault="0028196C" w:rsidP="00BB63A2">
      <w:pPr>
        <w:spacing w:line="360" w:lineRule="auto"/>
        <w:rPr>
          <w:sz w:val="32"/>
          <w:szCs w:val="32"/>
          <w:lang w:val="en-US"/>
        </w:rPr>
      </w:pPr>
    </w:p>
    <w:p w14:paraId="094374BD" w14:textId="49D958CF" w:rsidR="00BB63A2" w:rsidRPr="009121D6" w:rsidRDefault="00BB63A2" w:rsidP="00F800C1">
      <w:pPr>
        <w:pStyle w:val="ListParagraph"/>
        <w:numPr>
          <w:ilvl w:val="0"/>
          <w:numId w:val="1"/>
        </w:numPr>
        <w:spacing w:line="360" w:lineRule="auto"/>
        <w:rPr>
          <w:b/>
          <w:bCs/>
          <w:sz w:val="32"/>
          <w:szCs w:val="32"/>
          <w:lang w:val="en-US"/>
        </w:rPr>
      </w:pPr>
      <w:r w:rsidRPr="009121D6">
        <w:rPr>
          <w:b/>
          <w:bCs/>
          <w:sz w:val="32"/>
          <w:szCs w:val="32"/>
          <w:lang w:val="en-US"/>
        </w:rPr>
        <w:lastRenderedPageBreak/>
        <w:t>Reference</w:t>
      </w:r>
      <w:r w:rsidR="0028196C" w:rsidRPr="009121D6">
        <w:rPr>
          <w:b/>
          <w:bCs/>
          <w:sz w:val="32"/>
          <w:szCs w:val="32"/>
          <w:lang w:val="en-US"/>
        </w:rPr>
        <w:t>s</w:t>
      </w:r>
    </w:p>
    <w:p w14:paraId="568FBA81" w14:textId="77777777" w:rsidR="00F800C1" w:rsidRDefault="00F800C1" w:rsidP="00BB63A2">
      <w:pPr>
        <w:spacing w:line="360" w:lineRule="auto"/>
        <w:rPr>
          <w:lang w:val="en-US"/>
        </w:rPr>
      </w:pPr>
    </w:p>
    <w:p w14:paraId="62F2D5D5" w14:textId="77777777" w:rsidR="00F800C1" w:rsidRDefault="00F800C1" w:rsidP="00BB63A2">
      <w:pPr>
        <w:spacing w:line="360" w:lineRule="auto"/>
        <w:rPr>
          <w:lang w:val="en-US"/>
        </w:rPr>
      </w:pPr>
      <w:r w:rsidRPr="002E2ABA">
        <w:rPr>
          <w:lang w:val="en-US"/>
        </w:rPr>
        <w:t xml:space="preserve">Addas, A. (2025) </w:t>
      </w:r>
      <w:r>
        <w:rPr>
          <w:lang w:val="en-US"/>
        </w:rPr>
        <w:t>‘</w:t>
      </w:r>
      <w:r w:rsidRPr="002E2ABA">
        <w:rPr>
          <w:lang w:val="en-US"/>
        </w:rPr>
        <w:t>Impact of neighborhood safety on adolescent physical activity in Saudi Arabia: gender and socio-economic perspectives</w:t>
      </w:r>
      <w:r>
        <w:rPr>
          <w:lang w:val="en-US"/>
        </w:rPr>
        <w:t xml:space="preserve">’, </w:t>
      </w:r>
      <w:r w:rsidRPr="009C2844">
        <w:rPr>
          <w:i/>
          <w:iCs/>
          <w:lang w:val="en-US"/>
        </w:rPr>
        <w:t>Frontiers in Public Health</w:t>
      </w:r>
      <w:r w:rsidRPr="002E2ABA">
        <w:rPr>
          <w:lang w:val="en-US"/>
        </w:rPr>
        <w:t>, 13, p.1520851</w:t>
      </w:r>
      <w:r>
        <w:rPr>
          <w:lang w:val="en-US"/>
        </w:rPr>
        <w:t xml:space="preserve"> Available at: </w:t>
      </w:r>
      <w:r w:rsidRPr="009C2844">
        <w:rPr>
          <w:lang w:val="en-US"/>
        </w:rPr>
        <w:t>DOI: 10.3389/fpubh.2025.1520851</w:t>
      </w:r>
    </w:p>
    <w:p w14:paraId="19022698" w14:textId="77777777" w:rsidR="00F800C1" w:rsidRDefault="00F800C1" w:rsidP="00BB63A2">
      <w:pPr>
        <w:spacing w:line="360" w:lineRule="auto"/>
        <w:rPr>
          <w:lang w:val="en-US"/>
        </w:rPr>
      </w:pPr>
      <w:r w:rsidRPr="00C75684">
        <w:rPr>
          <w:lang w:val="en-US"/>
        </w:rPr>
        <w:t xml:space="preserve">Agafonov, S., Chub, S. and </w:t>
      </w:r>
      <w:proofErr w:type="spellStart"/>
      <w:r w:rsidRPr="00C75684">
        <w:rPr>
          <w:lang w:val="en-US"/>
        </w:rPr>
        <w:t>Trufanova</w:t>
      </w:r>
      <w:proofErr w:type="spellEnd"/>
      <w:r w:rsidRPr="00C75684">
        <w:rPr>
          <w:lang w:val="en-US"/>
        </w:rPr>
        <w:t xml:space="preserve">, S. (2021) </w:t>
      </w:r>
      <w:r>
        <w:rPr>
          <w:lang w:val="en-US"/>
        </w:rPr>
        <w:t>‘</w:t>
      </w:r>
      <w:r w:rsidRPr="001F0B79">
        <w:rPr>
          <w:lang w:val="en-US"/>
        </w:rPr>
        <w:t>Actual problems of physical development of children in the age of digital technologies</w:t>
      </w:r>
      <w:r>
        <w:rPr>
          <w:lang w:val="en-US"/>
        </w:rPr>
        <w:t>’.</w:t>
      </w:r>
      <w:r w:rsidRPr="007324C7">
        <w:rPr>
          <w:i/>
          <w:iCs/>
          <w:lang w:val="en-US"/>
        </w:rPr>
        <w:t xml:space="preserve"> </w:t>
      </w:r>
      <w:r w:rsidRPr="00C75684">
        <w:rPr>
          <w:lang w:val="en-US"/>
        </w:rPr>
        <w:t>E3S Web of Conferences, 273</w:t>
      </w:r>
      <w:r>
        <w:rPr>
          <w:lang w:val="en-US"/>
        </w:rPr>
        <w:t xml:space="preserve">, pp 1 </w:t>
      </w:r>
      <w:r w:rsidRPr="00C75684">
        <w:rPr>
          <w:lang w:val="en-US"/>
        </w:rPr>
        <w:t>DOI: 10.1051/e3sconf/202127309034.</w:t>
      </w:r>
      <w:r>
        <w:rPr>
          <w:lang w:val="en-US"/>
        </w:rPr>
        <w:t xml:space="preserve"> (Accessed 6 May 2025)</w:t>
      </w:r>
    </w:p>
    <w:p w14:paraId="028F635F" w14:textId="77777777" w:rsidR="00F800C1" w:rsidRDefault="00F800C1" w:rsidP="00BB63A2">
      <w:pPr>
        <w:spacing w:line="360" w:lineRule="auto"/>
        <w:rPr>
          <w:lang w:val="en-US"/>
        </w:rPr>
      </w:pPr>
      <w:r w:rsidRPr="00A5172B">
        <w:rPr>
          <w:lang w:val="en-US"/>
        </w:rPr>
        <w:t xml:space="preserve">Alexander, J.M., </w:t>
      </w:r>
      <w:proofErr w:type="spellStart"/>
      <w:r w:rsidRPr="00A5172B">
        <w:rPr>
          <w:lang w:val="en-US"/>
        </w:rPr>
        <w:t>Yesodharan</w:t>
      </w:r>
      <w:proofErr w:type="spellEnd"/>
      <w:r w:rsidRPr="00A5172B">
        <w:rPr>
          <w:lang w:val="en-US"/>
        </w:rPr>
        <w:t xml:space="preserve">, R. and Nayak, M.G. (2024) </w:t>
      </w:r>
      <w:r>
        <w:rPr>
          <w:lang w:val="en-US"/>
        </w:rPr>
        <w:t>‘</w:t>
      </w:r>
      <w:r w:rsidRPr="00A5172B">
        <w:rPr>
          <w:lang w:val="en-US"/>
        </w:rPr>
        <w:t>Peer influence and its impact on behavior among South Indian adolescents: A descriptive cross-sectional study</w:t>
      </w:r>
      <w:r>
        <w:rPr>
          <w:lang w:val="en-US"/>
        </w:rPr>
        <w:t xml:space="preserve">’, </w:t>
      </w:r>
      <w:r w:rsidRPr="00A5172B">
        <w:rPr>
          <w:i/>
          <w:iCs/>
          <w:lang w:val="en-US"/>
        </w:rPr>
        <w:t>Journal of Education and Health Promotion</w:t>
      </w:r>
      <w:r w:rsidRPr="00A5172B">
        <w:rPr>
          <w:lang w:val="en-US"/>
        </w:rPr>
        <w:t>, 13(1), p.98.</w:t>
      </w:r>
      <w:r>
        <w:rPr>
          <w:lang w:val="en-US"/>
        </w:rPr>
        <w:t xml:space="preserve"> Available at: </w:t>
      </w:r>
      <w:r w:rsidRPr="00533D45">
        <w:rPr>
          <w:lang w:val="en-US"/>
        </w:rPr>
        <w:t>DOI: 10.4103/jehp.jehp_697_23</w:t>
      </w:r>
    </w:p>
    <w:p w14:paraId="51E3F84C" w14:textId="77777777" w:rsidR="00F800C1" w:rsidRDefault="00F800C1" w:rsidP="00BB63A2">
      <w:pPr>
        <w:spacing w:line="360" w:lineRule="auto"/>
        <w:rPr>
          <w:lang w:val="en-US"/>
        </w:rPr>
      </w:pPr>
      <w:proofErr w:type="spellStart"/>
      <w:r w:rsidRPr="00FF1864">
        <w:rPr>
          <w:lang w:val="en-US"/>
        </w:rPr>
        <w:t>Alosaimi</w:t>
      </w:r>
      <w:proofErr w:type="spellEnd"/>
      <w:r w:rsidRPr="00FF1864">
        <w:rPr>
          <w:lang w:val="en-US"/>
        </w:rPr>
        <w:t xml:space="preserve">, N., Sherar, L.B., Griffiths, P. and Pearson, N. (2023) </w:t>
      </w:r>
      <w:r>
        <w:rPr>
          <w:lang w:val="en-US"/>
        </w:rPr>
        <w:t>‘</w:t>
      </w:r>
      <w:r w:rsidRPr="00FF1864">
        <w:rPr>
          <w:lang w:val="en-US"/>
        </w:rPr>
        <w:t xml:space="preserve">Clustering of diet, physical activity and sedentary </w:t>
      </w:r>
      <w:proofErr w:type="spellStart"/>
      <w:r w:rsidRPr="00FF1864">
        <w:rPr>
          <w:lang w:val="en-US"/>
        </w:rPr>
        <w:t>behaviour</w:t>
      </w:r>
      <w:proofErr w:type="spellEnd"/>
      <w:r w:rsidRPr="00FF1864">
        <w:rPr>
          <w:lang w:val="en-US"/>
        </w:rPr>
        <w:t xml:space="preserve"> and related physical and mental health outcomes: a systematic review</w:t>
      </w:r>
      <w:r>
        <w:rPr>
          <w:lang w:val="en-US"/>
        </w:rPr>
        <w:t>’,</w:t>
      </w:r>
      <w:r w:rsidRPr="00FF1864">
        <w:rPr>
          <w:lang w:val="en-US"/>
        </w:rPr>
        <w:t xml:space="preserve"> </w:t>
      </w:r>
      <w:r w:rsidRPr="00A95551">
        <w:rPr>
          <w:i/>
          <w:iCs/>
          <w:lang w:val="en-US"/>
        </w:rPr>
        <w:t>BMC Public Health,</w:t>
      </w:r>
      <w:r w:rsidRPr="00FF1864">
        <w:rPr>
          <w:lang w:val="en-US"/>
        </w:rPr>
        <w:t xml:space="preserve"> 23(1), p.1572.</w:t>
      </w:r>
      <w:r>
        <w:rPr>
          <w:lang w:val="en-US"/>
        </w:rPr>
        <w:t xml:space="preserve"> Available at: </w:t>
      </w:r>
      <w:r w:rsidRPr="007D549A">
        <w:rPr>
          <w:lang w:val="en-US"/>
        </w:rPr>
        <w:t>DOI:10.1186/s12889-023-16372-6</w:t>
      </w:r>
    </w:p>
    <w:p w14:paraId="31B94BB6" w14:textId="77777777" w:rsidR="00F800C1" w:rsidRDefault="00F800C1" w:rsidP="00BB63A2">
      <w:pPr>
        <w:spacing w:line="360" w:lineRule="auto"/>
        <w:rPr>
          <w:lang w:val="en-US"/>
        </w:rPr>
      </w:pPr>
      <w:r w:rsidRPr="003B3074">
        <w:rPr>
          <w:lang w:val="en-US"/>
        </w:rPr>
        <w:t xml:space="preserve">Arundell, L., Fletcher, E., Salmon, J., Veitch, J. and Hinkley, T. (2016) </w:t>
      </w:r>
      <w:r>
        <w:rPr>
          <w:lang w:val="en-US"/>
        </w:rPr>
        <w:t>,</w:t>
      </w:r>
      <w:r w:rsidRPr="003B3074">
        <w:rPr>
          <w:lang w:val="en-US"/>
        </w:rPr>
        <w:t>A systematic review of the prevalence of sedentary behavior during the after-school period among children aged 5–18 years</w:t>
      </w:r>
      <w:r>
        <w:rPr>
          <w:lang w:val="en-US"/>
        </w:rPr>
        <w:t>’</w:t>
      </w:r>
      <w:r w:rsidRPr="003B3074">
        <w:rPr>
          <w:lang w:val="en-US"/>
        </w:rPr>
        <w:t xml:space="preserve">. </w:t>
      </w:r>
      <w:r w:rsidRPr="003B3074">
        <w:rPr>
          <w:i/>
          <w:iCs/>
          <w:lang w:val="en-US"/>
        </w:rPr>
        <w:t>International Journal of Behavioral Nutrition and Physical Activity</w:t>
      </w:r>
      <w:r w:rsidRPr="003B3074">
        <w:rPr>
          <w:lang w:val="en-US"/>
        </w:rPr>
        <w:t xml:space="preserve">, 13, pp.1–9. </w:t>
      </w:r>
      <w:r>
        <w:rPr>
          <w:lang w:val="en-US"/>
        </w:rPr>
        <w:t xml:space="preserve">Available at: </w:t>
      </w:r>
      <w:r w:rsidRPr="003B3074">
        <w:rPr>
          <w:lang w:val="en-US"/>
        </w:rPr>
        <w:t>DOI: 10.1186/s12966-016-0419-1.</w:t>
      </w:r>
    </w:p>
    <w:p w14:paraId="2C9A5644" w14:textId="77777777" w:rsidR="00F800C1" w:rsidRDefault="00F800C1" w:rsidP="00BB63A2">
      <w:pPr>
        <w:spacing w:line="360" w:lineRule="auto"/>
        <w:rPr>
          <w:lang w:val="en-US"/>
        </w:rPr>
      </w:pPr>
      <w:r w:rsidRPr="0014279D">
        <w:rPr>
          <w:lang w:val="en-US"/>
        </w:rPr>
        <w:t xml:space="preserve">Arundell, L., Salmon, J., Veitch, J. and Timperio, A. (2019) </w:t>
      </w:r>
      <w:r>
        <w:rPr>
          <w:lang w:val="en-US"/>
        </w:rPr>
        <w:t>,</w:t>
      </w:r>
      <w:r w:rsidRPr="0014279D">
        <w:rPr>
          <w:lang w:val="en-US"/>
        </w:rPr>
        <w:t xml:space="preserve">The relationship between objectively measured and self-reported sedentary </w:t>
      </w:r>
      <w:proofErr w:type="spellStart"/>
      <w:r w:rsidRPr="0014279D">
        <w:rPr>
          <w:lang w:val="en-US"/>
        </w:rPr>
        <w:t>behaviours</w:t>
      </w:r>
      <w:proofErr w:type="spellEnd"/>
      <w:r w:rsidRPr="0014279D">
        <w:rPr>
          <w:lang w:val="en-US"/>
        </w:rPr>
        <w:t xml:space="preserve"> and social connectedness among adolescents</w:t>
      </w:r>
      <w:r>
        <w:rPr>
          <w:lang w:val="en-US"/>
        </w:rPr>
        <w:t>’</w:t>
      </w:r>
      <w:r w:rsidRPr="0014279D">
        <w:rPr>
          <w:lang w:val="en-US"/>
        </w:rPr>
        <w:t xml:space="preserve">. </w:t>
      </w:r>
      <w:r w:rsidRPr="00B87E92">
        <w:rPr>
          <w:i/>
          <w:iCs/>
          <w:lang w:val="en-US"/>
        </w:rPr>
        <w:t xml:space="preserve">International Journal of Environmental Research and Public Health, </w:t>
      </w:r>
      <w:r w:rsidRPr="0014279D">
        <w:rPr>
          <w:lang w:val="en-US"/>
        </w:rPr>
        <w:t>16(2)</w:t>
      </w:r>
      <w:r>
        <w:rPr>
          <w:lang w:val="en-US"/>
        </w:rPr>
        <w:t xml:space="preserve">. Available at: </w:t>
      </w:r>
      <w:r w:rsidRPr="0014279D">
        <w:rPr>
          <w:lang w:val="en-US"/>
        </w:rPr>
        <w:t>DOI: 10.3390/ijerph16020277</w:t>
      </w:r>
    </w:p>
    <w:p w14:paraId="37EC3DAE" w14:textId="77777777" w:rsidR="00F800C1" w:rsidRDefault="00F800C1" w:rsidP="00BB63A2">
      <w:pPr>
        <w:spacing w:line="360" w:lineRule="auto"/>
        <w:rPr>
          <w:lang w:val="en-US"/>
        </w:rPr>
      </w:pPr>
      <w:r w:rsidRPr="00B867D1">
        <w:rPr>
          <w:lang w:val="en-US"/>
        </w:rPr>
        <w:t xml:space="preserve">Beniwal, P. and Singh, C.K. (2019) </w:t>
      </w:r>
      <w:r>
        <w:rPr>
          <w:lang w:val="en-US"/>
        </w:rPr>
        <w:t>‘</w:t>
      </w:r>
      <w:r w:rsidRPr="00B867D1">
        <w:rPr>
          <w:lang w:val="en-US"/>
        </w:rPr>
        <w:t>Impact of home environment on creative abilities of adolescents</w:t>
      </w:r>
      <w:r>
        <w:rPr>
          <w:lang w:val="en-US"/>
        </w:rPr>
        <w:t>’,</w:t>
      </w:r>
      <w:r w:rsidRPr="00B867D1">
        <w:rPr>
          <w:lang w:val="en-US"/>
        </w:rPr>
        <w:t xml:space="preserve"> </w:t>
      </w:r>
      <w:r w:rsidRPr="00656870">
        <w:rPr>
          <w:i/>
          <w:iCs/>
          <w:lang w:val="en-US"/>
        </w:rPr>
        <w:t>Indian Journal of Positive Psychology,</w:t>
      </w:r>
      <w:r w:rsidRPr="00B867D1">
        <w:rPr>
          <w:lang w:val="en-US"/>
        </w:rPr>
        <w:t xml:space="preserve"> 10(2), pp.76–78</w:t>
      </w:r>
      <w:r>
        <w:rPr>
          <w:lang w:val="en-US"/>
        </w:rPr>
        <w:t xml:space="preserve"> Available at: </w:t>
      </w:r>
      <w:hyperlink r:id="rId9" w:history="1">
        <w:r w:rsidRPr="002135FA">
          <w:rPr>
            <w:rStyle w:val="Hyperlink"/>
            <w:lang w:val="en-US"/>
          </w:rPr>
          <w:t>https://www.proquest.com/docview/2317008471?accountid=130472&amp;pq-origsite=primo_ra&amp;sourcetype=Scholarly%20Journals</w:t>
        </w:r>
      </w:hyperlink>
      <w:r>
        <w:rPr>
          <w:lang w:val="en-US"/>
        </w:rPr>
        <w:t xml:space="preserve"> (Accessed 7 May 2025)</w:t>
      </w:r>
    </w:p>
    <w:p w14:paraId="7D0700EB" w14:textId="77777777" w:rsidR="00F800C1" w:rsidRDefault="00F800C1" w:rsidP="00BB63A2">
      <w:pPr>
        <w:spacing w:line="360" w:lineRule="auto"/>
        <w:rPr>
          <w:lang w:val="en-US"/>
        </w:rPr>
      </w:pPr>
      <w:r w:rsidRPr="00160839">
        <w:rPr>
          <w:lang w:val="en-US"/>
        </w:rPr>
        <w:lastRenderedPageBreak/>
        <w:t xml:space="preserve">Best, O. and Ban, S. (2021) </w:t>
      </w:r>
      <w:r>
        <w:rPr>
          <w:lang w:val="en-US"/>
        </w:rPr>
        <w:t>,</w:t>
      </w:r>
      <w:r w:rsidRPr="00160839">
        <w:rPr>
          <w:lang w:val="en-US"/>
        </w:rPr>
        <w:t>Adolescence: physical changes and neurological development</w:t>
      </w:r>
      <w:r>
        <w:rPr>
          <w:lang w:val="en-US"/>
        </w:rPr>
        <w:t xml:space="preserve">’, </w:t>
      </w:r>
      <w:r w:rsidRPr="00160839">
        <w:rPr>
          <w:i/>
          <w:iCs/>
          <w:lang w:val="en-US"/>
        </w:rPr>
        <w:t>British Journal of Nursing,</w:t>
      </w:r>
      <w:r w:rsidRPr="00160839">
        <w:rPr>
          <w:lang w:val="en-US"/>
        </w:rPr>
        <w:t xml:space="preserve"> 30(5), pp.272–275. </w:t>
      </w:r>
      <w:r>
        <w:rPr>
          <w:lang w:val="en-US"/>
        </w:rPr>
        <w:t xml:space="preserve">Available at: </w:t>
      </w:r>
      <w:r w:rsidRPr="00160839">
        <w:rPr>
          <w:lang w:val="en-US"/>
        </w:rPr>
        <w:t>doi:10.12968/bjon.2021.30.5.272.</w:t>
      </w:r>
    </w:p>
    <w:p w14:paraId="10BB26DE" w14:textId="77777777" w:rsidR="00F800C1" w:rsidRDefault="00F800C1" w:rsidP="00BB63A2">
      <w:pPr>
        <w:spacing w:line="360" w:lineRule="auto"/>
        <w:rPr>
          <w:lang w:val="en-US"/>
        </w:rPr>
      </w:pPr>
      <w:r w:rsidRPr="00B64987">
        <w:rPr>
          <w:lang w:val="en-US"/>
        </w:rPr>
        <w:t xml:space="preserve">Brown, D.M.Y., Summerville, B., Fairclough, S.J., Mielke, G.I. and Tyler, R. (2024) </w:t>
      </w:r>
      <w:r>
        <w:rPr>
          <w:lang w:val="en-US"/>
        </w:rPr>
        <w:t>‘</w:t>
      </w:r>
      <w:r w:rsidRPr="00B64987">
        <w:rPr>
          <w:lang w:val="en-US"/>
        </w:rPr>
        <w:t>Associations between intersecting sociodemographic characteristics and device-measured physical activity among children and adolescents living in the United States</w:t>
      </w:r>
      <w:r>
        <w:rPr>
          <w:lang w:val="en-US"/>
        </w:rPr>
        <w:t xml:space="preserve">’, </w:t>
      </w:r>
      <w:r w:rsidRPr="007F05CE">
        <w:rPr>
          <w:i/>
          <w:iCs/>
          <w:lang w:val="en-US"/>
        </w:rPr>
        <w:t>Journal of Physical Activity &amp; Health</w:t>
      </w:r>
      <w:r w:rsidRPr="00B64987">
        <w:rPr>
          <w:lang w:val="en-US"/>
        </w:rPr>
        <w:t>, 21(4), pp.384–393.</w:t>
      </w:r>
      <w:r>
        <w:rPr>
          <w:lang w:val="en-US"/>
        </w:rPr>
        <w:t xml:space="preserve"> Available at: </w:t>
      </w:r>
      <w:r w:rsidRPr="007F05CE">
        <w:rPr>
          <w:lang w:val="en-US"/>
        </w:rPr>
        <w:t>DOI: 10.1123/jpah.2023-0360</w:t>
      </w:r>
    </w:p>
    <w:p w14:paraId="76CED0E9" w14:textId="77777777" w:rsidR="00F800C1" w:rsidRDefault="00F800C1" w:rsidP="00BB63A2">
      <w:pPr>
        <w:spacing w:line="360" w:lineRule="auto"/>
        <w:rPr>
          <w:lang w:val="en-US"/>
        </w:rPr>
      </w:pPr>
      <w:r w:rsidRPr="00C7067D">
        <w:rPr>
          <w:lang w:val="en-US"/>
        </w:rPr>
        <w:t xml:space="preserve">Chakraborty, A. (2023) </w:t>
      </w:r>
      <w:r>
        <w:rPr>
          <w:lang w:val="en-US"/>
        </w:rPr>
        <w:t>‘</w:t>
      </w:r>
      <w:r w:rsidRPr="00C7067D">
        <w:rPr>
          <w:lang w:val="en-US"/>
        </w:rPr>
        <w:t>Social conformity among peer groups in educational institutions</w:t>
      </w:r>
      <w:r>
        <w:rPr>
          <w:lang w:val="en-US"/>
        </w:rPr>
        <w:t xml:space="preserve">’, </w:t>
      </w:r>
      <w:r w:rsidRPr="007038FF">
        <w:rPr>
          <w:i/>
          <w:iCs/>
          <w:lang w:val="en-US"/>
        </w:rPr>
        <w:t>International Journal of Multidisciplinary Innovative Research</w:t>
      </w:r>
      <w:r w:rsidRPr="00C7067D">
        <w:rPr>
          <w:lang w:val="en-US"/>
        </w:rPr>
        <w:t xml:space="preserve">, 3(3), pp.17–29. Available at: </w:t>
      </w:r>
      <w:hyperlink r:id="rId10" w:history="1">
        <w:r w:rsidRPr="002135FA">
          <w:rPr>
            <w:rStyle w:val="Hyperlink"/>
            <w:lang w:val="en-US"/>
          </w:rPr>
          <w:t>https://www.ijmir.org</w:t>
        </w:r>
      </w:hyperlink>
      <w:r>
        <w:rPr>
          <w:lang w:val="en-US"/>
        </w:rPr>
        <w:t xml:space="preserve"> (Accessed 7 May 2025)</w:t>
      </w:r>
    </w:p>
    <w:p w14:paraId="773178AC" w14:textId="77777777" w:rsidR="00F800C1" w:rsidRDefault="00F800C1" w:rsidP="00BB63A2">
      <w:pPr>
        <w:spacing w:line="360" w:lineRule="auto"/>
        <w:rPr>
          <w:lang w:val="en-US"/>
        </w:rPr>
      </w:pPr>
      <w:r w:rsidRPr="00F946A4">
        <w:rPr>
          <w:lang w:val="en-US"/>
        </w:rPr>
        <w:t xml:space="preserve">Dudi, J., Yadav, P. and Sangeeta (2023) </w:t>
      </w:r>
      <w:r>
        <w:rPr>
          <w:lang w:val="en-US"/>
        </w:rPr>
        <w:t>‘</w:t>
      </w:r>
      <w:r w:rsidRPr="00F946A4">
        <w:rPr>
          <w:lang w:val="en-US"/>
        </w:rPr>
        <w:t>Peer pressure and its impact on teenagers</w:t>
      </w:r>
      <w:r>
        <w:rPr>
          <w:lang w:val="en-US"/>
        </w:rPr>
        <w:t xml:space="preserve">’, </w:t>
      </w:r>
      <w:r w:rsidRPr="002A79F1">
        <w:rPr>
          <w:i/>
          <w:iCs/>
          <w:lang w:val="en-US"/>
        </w:rPr>
        <w:t>IAHRW International Journal of Social Sciences Review</w:t>
      </w:r>
      <w:r w:rsidRPr="00F946A4">
        <w:rPr>
          <w:lang w:val="en-US"/>
        </w:rPr>
        <w:t>, 11(4), pp.651–655.</w:t>
      </w:r>
      <w:r>
        <w:rPr>
          <w:lang w:val="en-US"/>
        </w:rPr>
        <w:t xml:space="preserve"> Available at: </w:t>
      </w:r>
      <w:hyperlink r:id="rId11" w:history="1">
        <w:r w:rsidRPr="002135FA">
          <w:rPr>
            <w:rStyle w:val="Hyperlink"/>
            <w:lang w:val="en-US"/>
          </w:rPr>
          <w:t>https://www.proquest.com/docview/2918788733/fulltextPDF/D20B4754CBE2435EPQ/1?accountid=130472&amp;sourcetype=Scholarly%20Journals</w:t>
        </w:r>
      </w:hyperlink>
      <w:r>
        <w:rPr>
          <w:lang w:val="en-US"/>
        </w:rPr>
        <w:t xml:space="preserve"> (Accessed 7 May 2025)</w:t>
      </w:r>
    </w:p>
    <w:p w14:paraId="3FEF4C68" w14:textId="77777777" w:rsidR="00F800C1" w:rsidRDefault="00F800C1" w:rsidP="00BB63A2">
      <w:pPr>
        <w:spacing w:line="360" w:lineRule="auto"/>
        <w:rPr>
          <w:lang w:val="en-US"/>
        </w:rPr>
      </w:pPr>
      <w:r w:rsidRPr="00BB63A2">
        <w:rPr>
          <w:lang w:val="en-US"/>
        </w:rPr>
        <w:t xml:space="preserve">Grzelak, A. (2024) </w:t>
      </w:r>
      <w:r>
        <w:rPr>
          <w:lang w:val="en-US"/>
        </w:rPr>
        <w:t>‘</w:t>
      </w:r>
      <w:r w:rsidRPr="00BB63A2">
        <w:rPr>
          <w:lang w:val="en-US"/>
        </w:rPr>
        <w:t>The detrimental effects of sedentary lifestyle on human health</w:t>
      </w:r>
      <w:r>
        <w:rPr>
          <w:lang w:val="en-US"/>
        </w:rPr>
        <w:t xml:space="preserve">’, </w:t>
      </w:r>
      <w:r w:rsidRPr="00E32CED">
        <w:rPr>
          <w:i/>
          <w:iCs/>
          <w:lang w:val="en-US"/>
        </w:rPr>
        <w:t>Journal of Education, Health and Sport,</w:t>
      </w:r>
      <w:r w:rsidRPr="00BB63A2">
        <w:rPr>
          <w:lang w:val="en-US"/>
        </w:rPr>
        <w:t xml:space="preserve"> 76, p.56522. </w:t>
      </w:r>
      <w:r>
        <w:rPr>
          <w:lang w:val="en-US"/>
        </w:rPr>
        <w:t xml:space="preserve">Available at: </w:t>
      </w:r>
      <w:hyperlink r:id="rId12" w:history="1">
        <w:r w:rsidRPr="00A32A58">
          <w:rPr>
            <w:rStyle w:val="Hyperlink"/>
            <w:lang w:val="en-US"/>
          </w:rPr>
          <w:t>https://doi.org/10.12775/JEHS.2024.76.56473</w:t>
        </w:r>
      </w:hyperlink>
      <w:r>
        <w:rPr>
          <w:lang w:val="en-US"/>
        </w:rPr>
        <w:t xml:space="preserve"> </w:t>
      </w:r>
    </w:p>
    <w:p w14:paraId="5A52F73D" w14:textId="77777777" w:rsidR="00F800C1" w:rsidRDefault="00F800C1" w:rsidP="00BB63A2">
      <w:pPr>
        <w:spacing w:line="360" w:lineRule="auto"/>
        <w:rPr>
          <w:lang w:val="en-US"/>
        </w:rPr>
      </w:pPr>
      <w:r w:rsidRPr="00435B17">
        <w:rPr>
          <w:lang w:val="en-US"/>
        </w:rPr>
        <w:t xml:space="preserve">Hunter, R.F., Adlakha, D., Cardwell, C., Cupples, M.E., Donnelly, M. (2021) </w:t>
      </w:r>
      <w:r>
        <w:rPr>
          <w:lang w:val="en-US"/>
        </w:rPr>
        <w:t>‘</w:t>
      </w:r>
      <w:r w:rsidRPr="00435B17">
        <w:rPr>
          <w:lang w:val="en-US"/>
        </w:rPr>
        <w:t>Investigating the physical activity, health, wellbeing, social and environmental effects of a new urban greenway: a natural experiment (the PARC study).</w:t>
      </w:r>
      <w:r>
        <w:rPr>
          <w:lang w:val="en-US"/>
        </w:rPr>
        <w:t>’</w:t>
      </w:r>
      <w:r w:rsidRPr="00435B17">
        <w:rPr>
          <w:lang w:val="en-US"/>
        </w:rPr>
        <w:t xml:space="preserve"> </w:t>
      </w:r>
      <w:r w:rsidRPr="00435B17">
        <w:rPr>
          <w:i/>
          <w:iCs/>
          <w:lang w:val="en-US"/>
        </w:rPr>
        <w:t>International Journal of Behavioral Nutrition and Physical Activity</w:t>
      </w:r>
      <w:r w:rsidRPr="00435B17">
        <w:rPr>
          <w:lang w:val="en-US"/>
        </w:rPr>
        <w:t xml:space="preserve">, 18, pp.1–19. </w:t>
      </w:r>
      <w:r>
        <w:rPr>
          <w:lang w:val="en-US"/>
        </w:rPr>
        <w:t xml:space="preserve">Available at: </w:t>
      </w:r>
      <w:r w:rsidRPr="00435B17">
        <w:rPr>
          <w:lang w:val="en-US"/>
        </w:rPr>
        <w:t xml:space="preserve"> DOI: 10.1186/s12966-021-01213-9.</w:t>
      </w:r>
    </w:p>
    <w:p w14:paraId="3BE3C79C" w14:textId="77777777" w:rsidR="00F800C1" w:rsidRDefault="00F800C1" w:rsidP="00BB63A2">
      <w:pPr>
        <w:spacing w:line="360" w:lineRule="auto"/>
        <w:rPr>
          <w:lang w:val="en-US"/>
        </w:rPr>
      </w:pPr>
      <w:proofErr w:type="spellStart"/>
      <w:r w:rsidRPr="00262DD9">
        <w:rPr>
          <w:lang w:val="en-US"/>
        </w:rPr>
        <w:t>Husu</w:t>
      </w:r>
      <w:proofErr w:type="spellEnd"/>
      <w:r w:rsidRPr="00262DD9">
        <w:rPr>
          <w:lang w:val="en-US"/>
        </w:rPr>
        <w:t xml:space="preserve">, P., Tokola, K., </w:t>
      </w:r>
      <w:proofErr w:type="spellStart"/>
      <w:r w:rsidRPr="00262DD9">
        <w:rPr>
          <w:lang w:val="en-US"/>
        </w:rPr>
        <w:t>Vähä-Ypyä</w:t>
      </w:r>
      <w:proofErr w:type="spellEnd"/>
      <w:r w:rsidRPr="00262DD9">
        <w:rPr>
          <w:lang w:val="en-US"/>
        </w:rPr>
        <w:t xml:space="preserve">, H., </w:t>
      </w:r>
      <w:proofErr w:type="spellStart"/>
      <w:r w:rsidRPr="00262DD9">
        <w:rPr>
          <w:lang w:val="en-US"/>
        </w:rPr>
        <w:t>Sievänen</w:t>
      </w:r>
      <w:proofErr w:type="spellEnd"/>
      <w:r w:rsidRPr="00262DD9">
        <w:rPr>
          <w:lang w:val="en-US"/>
        </w:rPr>
        <w:t>, H., Kokko, S.</w:t>
      </w:r>
      <w:r>
        <w:rPr>
          <w:lang w:val="en-US"/>
        </w:rPr>
        <w:t xml:space="preserve">, Villberg, J., </w:t>
      </w:r>
      <w:proofErr w:type="spellStart"/>
      <w:r>
        <w:rPr>
          <w:lang w:val="en-US"/>
        </w:rPr>
        <w:t>Vasankari</w:t>
      </w:r>
      <w:proofErr w:type="spellEnd"/>
      <w:r>
        <w:rPr>
          <w:lang w:val="en-US"/>
        </w:rPr>
        <w:t xml:space="preserve">, T., </w:t>
      </w:r>
      <w:r w:rsidRPr="00262DD9">
        <w:rPr>
          <w:lang w:val="en-US"/>
        </w:rPr>
        <w:t xml:space="preserve">(2024) </w:t>
      </w:r>
      <w:r>
        <w:rPr>
          <w:lang w:val="en-US"/>
        </w:rPr>
        <w:t>‘</w:t>
      </w:r>
      <w:r w:rsidRPr="00262DD9">
        <w:rPr>
          <w:lang w:val="en-US"/>
        </w:rPr>
        <w:t>Physical activity has decreased in Finnish children and adolescents from 2016 to 2022</w:t>
      </w:r>
      <w:r>
        <w:rPr>
          <w:lang w:val="en-US"/>
        </w:rPr>
        <w:t>’</w:t>
      </w:r>
      <w:r w:rsidRPr="00262DD9">
        <w:rPr>
          <w:lang w:val="en-US"/>
        </w:rPr>
        <w:t xml:space="preserve">. </w:t>
      </w:r>
      <w:r w:rsidRPr="00AD5F50">
        <w:rPr>
          <w:i/>
          <w:iCs/>
          <w:lang w:val="en-US"/>
        </w:rPr>
        <w:t>BMC Public Health,</w:t>
      </w:r>
      <w:r w:rsidRPr="00262DD9">
        <w:rPr>
          <w:lang w:val="en-US"/>
        </w:rPr>
        <w:t xml:space="preserve"> 24, pp.1–12. </w:t>
      </w:r>
      <w:proofErr w:type="spellStart"/>
      <w:r>
        <w:rPr>
          <w:lang w:val="en-US"/>
        </w:rPr>
        <w:t>Availabble</w:t>
      </w:r>
      <w:proofErr w:type="spellEnd"/>
      <w:r>
        <w:rPr>
          <w:lang w:val="en-US"/>
        </w:rPr>
        <w:t xml:space="preserve"> at: </w:t>
      </w:r>
      <w:r w:rsidRPr="00262DD9">
        <w:rPr>
          <w:lang w:val="en-US"/>
        </w:rPr>
        <w:t>DOI: 10.1186/s12889-024-18854-7</w:t>
      </w:r>
    </w:p>
    <w:p w14:paraId="2C6D8D74" w14:textId="77777777" w:rsidR="00F800C1" w:rsidRDefault="00F800C1" w:rsidP="00BB63A2">
      <w:pPr>
        <w:spacing w:line="360" w:lineRule="auto"/>
        <w:rPr>
          <w:lang w:val="en-US"/>
        </w:rPr>
      </w:pPr>
      <w:r w:rsidRPr="00FF3AAE">
        <w:rPr>
          <w:lang w:val="en-US"/>
        </w:rPr>
        <w:t xml:space="preserve">Ishida, Y., Yoshida, D., Honda, T., Hirakawa, Y., Shibata, M. et al. (2020) </w:t>
      </w:r>
      <w:r>
        <w:rPr>
          <w:lang w:val="en-US"/>
        </w:rPr>
        <w:t>‘</w:t>
      </w:r>
      <w:r w:rsidRPr="00FF3AAE">
        <w:rPr>
          <w:lang w:val="en-US"/>
        </w:rPr>
        <w:t xml:space="preserve">Influence of the accumulation of unhealthy eating habits on obesity in a general Japanese population: </w:t>
      </w:r>
      <w:r w:rsidRPr="00FF3AAE">
        <w:rPr>
          <w:lang w:val="en-US"/>
        </w:rPr>
        <w:lastRenderedPageBreak/>
        <w:t xml:space="preserve">The </w:t>
      </w:r>
      <w:proofErr w:type="spellStart"/>
      <w:r w:rsidRPr="00FF3AAE">
        <w:rPr>
          <w:lang w:val="en-US"/>
        </w:rPr>
        <w:t>Hisayama</w:t>
      </w:r>
      <w:proofErr w:type="spellEnd"/>
      <w:r w:rsidRPr="00FF3AAE">
        <w:rPr>
          <w:lang w:val="en-US"/>
        </w:rPr>
        <w:t xml:space="preserve"> Study</w:t>
      </w:r>
      <w:r>
        <w:rPr>
          <w:lang w:val="en-US"/>
        </w:rPr>
        <w:t xml:space="preserve">’, </w:t>
      </w:r>
      <w:r w:rsidRPr="00C33553">
        <w:rPr>
          <w:i/>
          <w:iCs/>
          <w:lang w:val="en-US"/>
        </w:rPr>
        <w:t>Nutrients,</w:t>
      </w:r>
      <w:r w:rsidRPr="00FF3AAE">
        <w:rPr>
          <w:lang w:val="en-US"/>
        </w:rPr>
        <w:t xml:space="preserve"> 12(10), p.3160. </w:t>
      </w:r>
      <w:r>
        <w:rPr>
          <w:lang w:val="en-US"/>
        </w:rPr>
        <w:t xml:space="preserve">Available at: </w:t>
      </w:r>
      <w:r w:rsidRPr="00FF3AAE">
        <w:rPr>
          <w:lang w:val="en-US"/>
        </w:rPr>
        <w:t>DOI: 10.3390/nu12103160.</w:t>
      </w:r>
    </w:p>
    <w:p w14:paraId="01D8768F" w14:textId="77777777" w:rsidR="00F800C1" w:rsidRDefault="00F800C1" w:rsidP="00BB63A2">
      <w:pPr>
        <w:spacing w:line="360" w:lineRule="auto"/>
        <w:rPr>
          <w:lang w:val="en-US"/>
        </w:rPr>
      </w:pPr>
      <w:r w:rsidRPr="00E84E04">
        <w:rPr>
          <w:lang w:val="en-US"/>
        </w:rPr>
        <w:t xml:space="preserve">Julian, V., Ring-Dimitriou, S., Wyszyńska, J., Mazur, A., Matlosz, P., </w:t>
      </w:r>
      <w:proofErr w:type="spellStart"/>
      <w:r w:rsidRPr="00E84E04">
        <w:rPr>
          <w:lang w:val="en-US"/>
        </w:rPr>
        <w:t>Frelut</w:t>
      </w:r>
      <w:proofErr w:type="spellEnd"/>
      <w:r w:rsidRPr="00E84E04">
        <w:rPr>
          <w:lang w:val="en-US"/>
        </w:rPr>
        <w:t xml:space="preserve">, M.L., Erhardt, E., </w:t>
      </w:r>
      <w:proofErr w:type="spellStart"/>
      <w:r w:rsidRPr="00E84E04">
        <w:rPr>
          <w:lang w:val="en-US"/>
        </w:rPr>
        <w:t>Vlachopapadopoulou</w:t>
      </w:r>
      <w:proofErr w:type="spellEnd"/>
      <w:r w:rsidRPr="00E84E04">
        <w:rPr>
          <w:lang w:val="en-US"/>
        </w:rPr>
        <w:t xml:space="preserve">, E., Forslund, A., Boyland, E., </w:t>
      </w:r>
      <w:proofErr w:type="spellStart"/>
      <w:r w:rsidRPr="00E84E04">
        <w:rPr>
          <w:lang w:val="en-US"/>
        </w:rPr>
        <w:t>Weghuber</w:t>
      </w:r>
      <w:proofErr w:type="spellEnd"/>
      <w:r w:rsidRPr="00E84E04">
        <w:rPr>
          <w:lang w:val="en-US"/>
        </w:rPr>
        <w:t xml:space="preserve">, D. and </w:t>
      </w:r>
      <w:proofErr w:type="spellStart"/>
      <w:r w:rsidRPr="00E84E04">
        <w:rPr>
          <w:lang w:val="en-US"/>
        </w:rPr>
        <w:t>Thivel</w:t>
      </w:r>
      <w:proofErr w:type="spellEnd"/>
      <w:r w:rsidRPr="00E84E04">
        <w:rPr>
          <w:lang w:val="en-US"/>
        </w:rPr>
        <w:t xml:space="preserve">, D. (2022) </w:t>
      </w:r>
      <w:r>
        <w:rPr>
          <w:lang w:val="en-US"/>
        </w:rPr>
        <w:t>‘</w:t>
      </w:r>
      <w:r w:rsidRPr="00E84E04">
        <w:rPr>
          <w:lang w:val="en-US"/>
        </w:rPr>
        <w:t>There is a clinical need to consider the physical activity: sedentary pattern in children with obesity – position paper of the European Childhood Obesity Group</w:t>
      </w:r>
      <w:r>
        <w:rPr>
          <w:lang w:val="en-US"/>
        </w:rPr>
        <w:t xml:space="preserve">’, </w:t>
      </w:r>
      <w:r w:rsidRPr="00E84E04">
        <w:rPr>
          <w:i/>
          <w:iCs/>
          <w:lang w:val="en-US"/>
        </w:rPr>
        <w:t>Annals of Nutrition and Metabolism,</w:t>
      </w:r>
      <w:r w:rsidRPr="00E84E04">
        <w:rPr>
          <w:lang w:val="en-US"/>
        </w:rPr>
        <w:t xml:space="preserve"> 78(4), pp.236–241.</w:t>
      </w:r>
      <w:r>
        <w:rPr>
          <w:lang w:val="en-US"/>
        </w:rPr>
        <w:t xml:space="preserve"> Available at: </w:t>
      </w:r>
      <w:r w:rsidRPr="00E84E04">
        <w:rPr>
          <w:lang w:val="en-US"/>
        </w:rPr>
        <w:t>DOI: 10.1159/000524570</w:t>
      </w:r>
      <w:r>
        <w:rPr>
          <w:lang w:val="en-US"/>
        </w:rPr>
        <w:t xml:space="preserve"> </w:t>
      </w:r>
    </w:p>
    <w:p w14:paraId="6848F023" w14:textId="77777777" w:rsidR="00F800C1" w:rsidRDefault="00F800C1" w:rsidP="00BB63A2">
      <w:pPr>
        <w:spacing w:line="360" w:lineRule="auto"/>
        <w:rPr>
          <w:lang w:val="en-US"/>
        </w:rPr>
      </w:pPr>
      <w:r w:rsidRPr="007A60CA">
        <w:rPr>
          <w:lang w:val="en-US"/>
        </w:rPr>
        <w:t xml:space="preserve">Katz, C.M., Cheon, H., Hedberg, E.C. and Decker, S.H. (2021) </w:t>
      </w:r>
      <w:r>
        <w:rPr>
          <w:lang w:val="en-US"/>
        </w:rPr>
        <w:t>‘</w:t>
      </w:r>
      <w:r w:rsidRPr="007A60CA">
        <w:rPr>
          <w:lang w:val="en-US"/>
        </w:rPr>
        <w:t>Impact of family-based secondary prevention programming on risk, resilience, and delinquency: a 6-month follow up within a randomized control trial in Honduras</w:t>
      </w:r>
      <w:r>
        <w:rPr>
          <w:lang w:val="en-US"/>
        </w:rPr>
        <w:t>’</w:t>
      </w:r>
      <w:r w:rsidRPr="007A60CA">
        <w:rPr>
          <w:lang w:val="en-US"/>
        </w:rPr>
        <w:t xml:space="preserve">. </w:t>
      </w:r>
      <w:r w:rsidRPr="007A60CA">
        <w:rPr>
          <w:i/>
          <w:iCs/>
          <w:lang w:val="en-US"/>
        </w:rPr>
        <w:t>Justice Quarterly</w:t>
      </w:r>
      <w:r w:rsidRPr="007A60CA">
        <w:rPr>
          <w:lang w:val="en-US"/>
        </w:rPr>
        <w:t xml:space="preserve">, 38(7), pp.1237–1262. </w:t>
      </w:r>
      <w:r>
        <w:rPr>
          <w:lang w:val="en-US"/>
        </w:rPr>
        <w:t xml:space="preserve">Available at: </w:t>
      </w:r>
      <w:r w:rsidRPr="007A60CA">
        <w:rPr>
          <w:lang w:val="en-US"/>
        </w:rPr>
        <w:t>doi:10.1080/07418825.2021.1967425.</w:t>
      </w:r>
    </w:p>
    <w:p w14:paraId="513164A7" w14:textId="77777777" w:rsidR="00F800C1" w:rsidRDefault="00F800C1" w:rsidP="00BB63A2">
      <w:pPr>
        <w:spacing w:line="360" w:lineRule="auto"/>
        <w:rPr>
          <w:lang w:val="en-US"/>
        </w:rPr>
      </w:pPr>
      <w:r w:rsidRPr="0070053E">
        <w:rPr>
          <w:lang w:val="en-US"/>
        </w:rPr>
        <w:t xml:space="preserve">Lewandowska, D., Rosińska-Lewandoska, D., Podraza, Z., Strep, D., Grabowska, J., </w:t>
      </w:r>
      <w:proofErr w:type="spellStart"/>
      <w:r w:rsidRPr="0070053E">
        <w:rPr>
          <w:lang w:val="en-US"/>
        </w:rPr>
        <w:t>Rosiński</w:t>
      </w:r>
      <w:proofErr w:type="spellEnd"/>
      <w:r w:rsidRPr="0070053E">
        <w:rPr>
          <w:lang w:val="en-US"/>
        </w:rPr>
        <w:t xml:space="preserve">, J., </w:t>
      </w:r>
      <w:proofErr w:type="spellStart"/>
      <w:r w:rsidRPr="0070053E">
        <w:rPr>
          <w:lang w:val="en-US"/>
        </w:rPr>
        <w:t>Głowniak</w:t>
      </w:r>
      <w:proofErr w:type="spellEnd"/>
      <w:r w:rsidRPr="0070053E">
        <w:rPr>
          <w:lang w:val="en-US"/>
        </w:rPr>
        <w:t xml:space="preserve">, Z., Kwiatkowski, M., Kwiatkowska, I. and Soja, M. (2025) </w:t>
      </w:r>
      <w:r>
        <w:rPr>
          <w:lang w:val="en-US"/>
        </w:rPr>
        <w:t>‘</w:t>
      </w:r>
      <w:r w:rsidRPr="0070053E">
        <w:rPr>
          <w:lang w:val="en-US"/>
        </w:rPr>
        <w:t>The relationship between screen time, sleep and obesity. Journal of Education</w:t>
      </w:r>
      <w:r>
        <w:rPr>
          <w:lang w:val="en-US"/>
        </w:rPr>
        <w:t>’</w:t>
      </w:r>
      <w:r w:rsidRPr="0070053E">
        <w:rPr>
          <w:lang w:val="en-US"/>
        </w:rPr>
        <w:t>,</w:t>
      </w:r>
      <w:r w:rsidRPr="0070053E">
        <w:rPr>
          <w:i/>
          <w:iCs/>
          <w:lang w:val="en-US"/>
        </w:rPr>
        <w:t xml:space="preserve"> Health and Sport</w:t>
      </w:r>
      <w:r w:rsidRPr="0070053E">
        <w:rPr>
          <w:lang w:val="en-US"/>
        </w:rPr>
        <w:t>, 78, p.57695.</w:t>
      </w:r>
      <w:r>
        <w:rPr>
          <w:lang w:val="en-US"/>
        </w:rPr>
        <w:t xml:space="preserve"> Available at: </w:t>
      </w:r>
      <w:r w:rsidRPr="00003A69">
        <w:rPr>
          <w:lang w:val="en-US"/>
        </w:rPr>
        <w:t>DOI: 10.12775/JEHS.2025.78.57695</w:t>
      </w:r>
    </w:p>
    <w:p w14:paraId="6EEF47C3" w14:textId="77777777" w:rsidR="00F800C1" w:rsidRDefault="00F800C1" w:rsidP="00BB63A2">
      <w:pPr>
        <w:spacing w:line="360" w:lineRule="auto"/>
        <w:rPr>
          <w:lang w:val="en-US"/>
        </w:rPr>
      </w:pPr>
      <w:r w:rsidRPr="00AC14E9">
        <w:rPr>
          <w:lang w:val="en-US"/>
        </w:rPr>
        <w:t xml:space="preserve">Lin, S.H., Rosenthal, S. and Ling, R. (2023) </w:t>
      </w:r>
      <w:r>
        <w:rPr>
          <w:lang w:val="en-US"/>
        </w:rPr>
        <w:t>‘</w:t>
      </w:r>
      <w:r w:rsidRPr="00AC14E9">
        <w:rPr>
          <w:lang w:val="en-US"/>
        </w:rPr>
        <w:t>Motivating physical activity with fitness tracking and the interpersonal context</w:t>
      </w:r>
      <w:r>
        <w:rPr>
          <w:lang w:val="en-US"/>
        </w:rPr>
        <w:t xml:space="preserve">’, </w:t>
      </w:r>
      <w:r w:rsidRPr="00AC14E9">
        <w:rPr>
          <w:i/>
          <w:iCs/>
          <w:lang w:val="en-US"/>
        </w:rPr>
        <w:t>International Journal of Human–Computer Interaction,</w:t>
      </w:r>
      <w:r w:rsidRPr="00AC14E9">
        <w:rPr>
          <w:lang w:val="en-US"/>
        </w:rPr>
        <w:t xml:space="preserve"> 39(21), pp.7720–7730. </w:t>
      </w:r>
      <w:r>
        <w:rPr>
          <w:lang w:val="en-US"/>
        </w:rPr>
        <w:t xml:space="preserve">Available at: </w:t>
      </w:r>
      <w:r w:rsidRPr="00AC14E9">
        <w:rPr>
          <w:lang w:val="en-US"/>
        </w:rPr>
        <w:t>doi:10.1080/10447318.2023.2269004.</w:t>
      </w:r>
    </w:p>
    <w:p w14:paraId="6CA0EFA9" w14:textId="77777777" w:rsidR="00F800C1" w:rsidRDefault="00F800C1" w:rsidP="00BB63A2">
      <w:pPr>
        <w:spacing w:line="360" w:lineRule="auto"/>
        <w:rPr>
          <w:lang w:val="en-US"/>
        </w:rPr>
      </w:pPr>
      <w:r w:rsidRPr="008B4BD4">
        <w:rPr>
          <w:lang w:val="en-US"/>
        </w:rPr>
        <w:t xml:space="preserve">Lissak, G. (2018) </w:t>
      </w:r>
      <w:r>
        <w:rPr>
          <w:lang w:val="en-US"/>
        </w:rPr>
        <w:t>‘</w:t>
      </w:r>
      <w:r w:rsidRPr="008B4BD4">
        <w:rPr>
          <w:lang w:val="en-US"/>
        </w:rPr>
        <w:t>Adverse physiological and psychological effects of screen time on children and adolescents: Literature review and case study</w:t>
      </w:r>
      <w:r>
        <w:rPr>
          <w:lang w:val="en-US"/>
        </w:rPr>
        <w:t xml:space="preserve">’, </w:t>
      </w:r>
      <w:r w:rsidRPr="00D639E4">
        <w:rPr>
          <w:i/>
          <w:iCs/>
          <w:lang w:val="en-US"/>
        </w:rPr>
        <w:t>Environmental Research,</w:t>
      </w:r>
      <w:r w:rsidRPr="008B4BD4">
        <w:rPr>
          <w:lang w:val="en-US"/>
        </w:rPr>
        <w:t xml:space="preserve"> 164, pp.149–157. </w:t>
      </w:r>
      <w:r>
        <w:rPr>
          <w:lang w:val="en-US"/>
        </w:rPr>
        <w:t xml:space="preserve">Available at: </w:t>
      </w:r>
      <w:r w:rsidRPr="008B4BD4">
        <w:rPr>
          <w:lang w:val="en-US"/>
        </w:rPr>
        <w:t>doi:10.1016/j.envres.2018.01.015.</w:t>
      </w:r>
    </w:p>
    <w:p w14:paraId="75170EEB" w14:textId="77777777" w:rsidR="00F800C1" w:rsidRDefault="00F800C1" w:rsidP="00BB63A2">
      <w:pPr>
        <w:spacing w:line="360" w:lineRule="auto"/>
        <w:rPr>
          <w:lang w:val="en-US"/>
        </w:rPr>
      </w:pPr>
      <w:r w:rsidRPr="00D93E0E">
        <w:rPr>
          <w:lang w:val="en-US"/>
        </w:rPr>
        <w:t xml:space="preserve">Lister, N.B., Baur, L.A., Felix, J.F., Hill, A.J., Marcus, C., Reinehr, T., Summerbell, C. and </w:t>
      </w:r>
      <w:proofErr w:type="spellStart"/>
      <w:r w:rsidRPr="00D93E0E">
        <w:rPr>
          <w:lang w:val="en-US"/>
        </w:rPr>
        <w:t>Wabitsch</w:t>
      </w:r>
      <w:proofErr w:type="spellEnd"/>
      <w:r w:rsidRPr="00D93E0E">
        <w:rPr>
          <w:lang w:val="en-US"/>
        </w:rPr>
        <w:t xml:space="preserve">, M. (2023) </w:t>
      </w:r>
      <w:r>
        <w:rPr>
          <w:lang w:val="en-US"/>
        </w:rPr>
        <w:t>‘</w:t>
      </w:r>
      <w:r w:rsidRPr="00D93E0E">
        <w:rPr>
          <w:lang w:val="en-US"/>
        </w:rPr>
        <w:t>Child and adolescent obesity</w:t>
      </w:r>
      <w:r>
        <w:rPr>
          <w:lang w:val="en-US"/>
        </w:rPr>
        <w:t>’,</w:t>
      </w:r>
      <w:r w:rsidRPr="00D93E0E">
        <w:rPr>
          <w:lang w:val="en-US"/>
        </w:rPr>
        <w:t xml:space="preserve"> </w:t>
      </w:r>
      <w:r w:rsidRPr="00A23A9B">
        <w:rPr>
          <w:i/>
          <w:iCs/>
          <w:lang w:val="en-US"/>
        </w:rPr>
        <w:t>Nature Reviews Disease Primers</w:t>
      </w:r>
      <w:r w:rsidRPr="00D93E0E">
        <w:rPr>
          <w:lang w:val="en-US"/>
        </w:rPr>
        <w:t>,</w:t>
      </w:r>
      <w:r>
        <w:rPr>
          <w:lang w:val="en-US"/>
        </w:rPr>
        <w:t xml:space="preserve"> Available at: </w:t>
      </w:r>
      <w:r w:rsidRPr="00D93E0E">
        <w:rPr>
          <w:lang w:val="en-US"/>
        </w:rPr>
        <w:t>doi:10.1038/s41572-023-00427-5.</w:t>
      </w:r>
    </w:p>
    <w:p w14:paraId="10A43633" w14:textId="77777777" w:rsidR="00F800C1" w:rsidRDefault="00F800C1" w:rsidP="00BB63A2">
      <w:pPr>
        <w:spacing w:line="360" w:lineRule="auto"/>
        <w:rPr>
          <w:lang w:val="en-US"/>
        </w:rPr>
      </w:pPr>
      <w:r w:rsidRPr="00CB0FA4">
        <w:rPr>
          <w:lang w:val="en-US"/>
        </w:rPr>
        <w:t xml:space="preserve">Maia, C., Braz, D., Fernandes, H.M., Sarmento, H. and Machado-Rodrigues, A.M. (2025) </w:t>
      </w:r>
      <w:r>
        <w:rPr>
          <w:lang w:val="en-US"/>
        </w:rPr>
        <w:t>‘</w:t>
      </w:r>
      <w:r w:rsidRPr="00CB0FA4">
        <w:rPr>
          <w:lang w:val="en-US"/>
        </w:rPr>
        <w:t>The impact of parental behaviors on children’s lifestyle, dietary habits, screen time, sleep patterns, mental health, and BMI: a scoping review</w:t>
      </w:r>
      <w:r>
        <w:rPr>
          <w:lang w:val="en-US"/>
        </w:rPr>
        <w:t>’,</w:t>
      </w:r>
      <w:r w:rsidRPr="000C302E">
        <w:rPr>
          <w:i/>
          <w:iCs/>
          <w:lang w:val="en-US"/>
        </w:rPr>
        <w:t xml:space="preserve"> Children</w:t>
      </w:r>
      <w:r w:rsidRPr="00CB0FA4">
        <w:rPr>
          <w:lang w:val="en-US"/>
        </w:rPr>
        <w:t>, 12(2), p.203.</w:t>
      </w:r>
      <w:r>
        <w:rPr>
          <w:lang w:val="en-US"/>
        </w:rPr>
        <w:t xml:space="preserve"> Available at: </w:t>
      </w:r>
      <w:r w:rsidRPr="00CB0FA4">
        <w:rPr>
          <w:lang w:val="en-US"/>
        </w:rPr>
        <w:t>DOI: 10.3390/children12020203.</w:t>
      </w:r>
    </w:p>
    <w:p w14:paraId="06BFFA81" w14:textId="77777777" w:rsidR="00F800C1" w:rsidRDefault="00F800C1" w:rsidP="00BB63A2">
      <w:pPr>
        <w:spacing w:line="360" w:lineRule="auto"/>
        <w:rPr>
          <w:lang w:val="en-US"/>
        </w:rPr>
      </w:pPr>
      <w:r w:rsidRPr="00FA58E1">
        <w:rPr>
          <w:lang w:val="en-US"/>
        </w:rPr>
        <w:lastRenderedPageBreak/>
        <w:t xml:space="preserve">Mohd Saat, N.Z., Hanawi, S.A., </w:t>
      </w:r>
      <w:proofErr w:type="spellStart"/>
      <w:r w:rsidRPr="00FA58E1">
        <w:rPr>
          <w:lang w:val="en-US"/>
        </w:rPr>
        <w:t>Hanafiah</w:t>
      </w:r>
      <w:proofErr w:type="spellEnd"/>
      <w:r w:rsidRPr="00FA58E1">
        <w:rPr>
          <w:lang w:val="en-US"/>
        </w:rPr>
        <w:t xml:space="preserve">, H., Ahmad, M., Farah, N.M.F. and Abdul Rahman, N.A.A. (2024) </w:t>
      </w:r>
      <w:r>
        <w:rPr>
          <w:lang w:val="en-US"/>
        </w:rPr>
        <w:t>‘</w:t>
      </w:r>
      <w:r w:rsidRPr="00FA58E1">
        <w:rPr>
          <w:lang w:val="en-US"/>
        </w:rPr>
        <w:t>Relationship of screen time with anxiety, depression, and sleep quality among adolescents: a cross-sectional study</w:t>
      </w:r>
      <w:r>
        <w:rPr>
          <w:lang w:val="en-US"/>
        </w:rPr>
        <w:t xml:space="preserve">’, </w:t>
      </w:r>
      <w:r w:rsidRPr="00FA58E1">
        <w:rPr>
          <w:i/>
          <w:iCs/>
          <w:lang w:val="en-US"/>
        </w:rPr>
        <w:t>Frontiers in Public Health</w:t>
      </w:r>
      <w:r w:rsidRPr="00FA58E1">
        <w:rPr>
          <w:lang w:val="en-US"/>
        </w:rPr>
        <w:t>, 12, p.1459952.</w:t>
      </w:r>
      <w:r>
        <w:rPr>
          <w:lang w:val="en-US"/>
        </w:rPr>
        <w:t xml:space="preserve"> Available at: </w:t>
      </w:r>
      <w:r w:rsidRPr="00B623E7">
        <w:rPr>
          <w:lang w:val="en-US"/>
        </w:rPr>
        <w:t>DOI: 10.3389/fpubh.2024.1459952</w:t>
      </w:r>
    </w:p>
    <w:p w14:paraId="0DF9CE47" w14:textId="77777777" w:rsidR="00F800C1" w:rsidRDefault="00F800C1" w:rsidP="00BB63A2">
      <w:pPr>
        <w:spacing w:line="360" w:lineRule="auto"/>
        <w:rPr>
          <w:lang w:val="en-US"/>
        </w:rPr>
      </w:pPr>
      <w:r w:rsidRPr="001E120B">
        <w:rPr>
          <w:lang w:val="en-US"/>
        </w:rPr>
        <w:t xml:space="preserve">Papageorgiou, G.N. and </w:t>
      </w:r>
      <w:proofErr w:type="spellStart"/>
      <w:r w:rsidRPr="001E120B">
        <w:rPr>
          <w:lang w:val="en-US"/>
        </w:rPr>
        <w:t>Tsappi</w:t>
      </w:r>
      <w:proofErr w:type="spellEnd"/>
      <w:r w:rsidRPr="001E120B">
        <w:rPr>
          <w:lang w:val="en-US"/>
        </w:rPr>
        <w:t xml:space="preserve">, E. (2024) </w:t>
      </w:r>
      <w:r>
        <w:rPr>
          <w:lang w:val="en-US"/>
        </w:rPr>
        <w:t>‘</w:t>
      </w:r>
      <w:r w:rsidRPr="001E120B">
        <w:rPr>
          <w:lang w:val="en-US"/>
        </w:rPr>
        <w:t>Development of an active transportation framework model for sustainable urban development</w:t>
      </w:r>
      <w:r>
        <w:rPr>
          <w:lang w:val="en-US"/>
        </w:rPr>
        <w:t xml:space="preserve">’, </w:t>
      </w:r>
      <w:r w:rsidRPr="00E93E17">
        <w:rPr>
          <w:i/>
          <w:iCs/>
          <w:lang w:val="en-US"/>
        </w:rPr>
        <w:t>Sustainability,</w:t>
      </w:r>
      <w:r w:rsidRPr="001E120B">
        <w:rPr>
          <w:lang w:val="en-US"/>
        </w:rPr>
        <w:t xml:space="preserve"> 16(17), p.7546. </w:t>
      </w:r>
      <w:r>
        <w:rPr>
          <w:lang w:val="en-US"/>
        </w:rPr>
        <w:t>Available at:</w:t>
      </w:r>
      <w:r w:rsidRPr="001E120B">
        <w:rPr>
          <w:lang w:val="en-US"/>
        </w:rPr>
        <w:t xml:space="preserve"> DOI: 10.3390/su16177546.</w:t>
      </w:r>
    </w:p>
    <w:p w14:paraId="436B4219" w14:textId="77777777" w:rsidR="00F800C1" w:rsidRDefault="00F800C1" w:rsidP="00BB63A2">
      <w:pPr>
        <w:spacing w:line="360" w:lineRule="auto"/>
        <w:rPr>
          <w:lang w:val="en-US"/>
        </w:rPr>
      </w:pPr>
      <w:r w:rsidRPr="004304B2">
        <w:rPr>
          <w:lang w:val="en-US"/>
        </w:rPr>
        <w:t xml:space="preserve">Piercy, K.L., Troiano, R.P., Ballard, R.M., Carlson, S.A., Fulton, J.E., Galuska, D.A., George, S.M. and Olson, R.D. (2018) </w:t>
      </w:r>
      <w:r>
        <w:rPr>
          <w:lang w:val="en-US"/>
        </w:rPr>
        <w:t>‘</w:t>
      </w:r>
      <w:r w:rsidRPr="004304B2">
        <w:rPr>
          <w:lang w:val="en-US"/>
        </w:rPr>
        <w:t>The Physical Activity Guidelines for Americans</w:t>
      </w:r>
      <w:r>
        <w:rPr>
          <w:lang w:val="en-US"/>
        </w:rPr>
        <w:t xml:space="preserve">’, </w:t>
      </w:r>
      <w:r w:rsidRPr="00BB66E9">
        <w:rPr>
          <w:i/>
          <w:iCs/>
          <w:lang w:val="en-US"/>
        </w:rPr>
        <w:t>Jama Network</w:t>
      </w:r>
      <w:r>
        <w:rPr>
          <w:lang w:val="en-US"/>
        </w:rPr>
        <w:t xml:space="preserve"> </w:t>
      </w:r>
      <w:r w:rsidRPr="004304B2">
        <w:rPr>
          <w:lang w:val="en-US"/>
        </w:rPr>
        <w:t xml:space="preserve">320(19), pp.2020–2028. </w:t>
      </w:r>
      <w:r>
        <w:rPr>
          <w:lang w:val="en-US"/>
        </w:rPr>
        <w:t xml:space="preserve">Available at: </w:t>
      </w:r>
      <w:r w:rsidRPr="004304B2">
        <w:rPr>
          <w:lang w:val="en-US"/>
        </w:rPr>
        <w:t>DOI: 10.1001/jama.2018.14854</w:t>
      </w:r>
    </w:p>
    <w:p w14:paraId="04D39DCA" w14:textId="77777777" w:rsidR="00F800C1" w:rsidRDefault="00F800C1" w:rsidP="00BB63A2">
      <w:pPr>
        <w:spacing w:line="360" w:lineRule="auto"/>
        <w:rPr>
          <w:lang w:val="en-US"/>
        </w:rPr>
      </w:pPr>
      <w:r w:rsidRPr="00111CF7">
        <w:rPr>
          <w:lang w:val="en-US"/>
        </w:rPr>
        <w:t xml:space="preserve">Pinto, A., Bergouignan, A., Dempsey, P., Roschel, H., Owen, N., Gualano, B. and Dunstan, D. (2023) </w:t>
      </w:r>
      <w:r>
        <w:rPr>
          <w:lang w:val="en-US"/>
        </w:rPr>
        <w:t>‘</w:t>
      </w:r>
      <w:r w:rsidRPr="00111CF7">
        <w:rPr>
          <w:lang w:val="en-US"/>
        </w:rPr>
        <w:t>Physiology of sedentary behavior</w:t>
      </w:r>
      <w:r>
        <w:rPr>
          <w:lang w:val="en-US"/>
        </w:rPr>
        <w:t>’,</w:t>
      </w:r>
      <w:r w:rsidRPr="00111CF7">
        <w:rPr>
          <w:lang w:val="en-US"/>
        </w:rPr>
        <w:t xml:space="preserve"> </w:t>
      </w:r>
      <w:r w:rsidRPr="00716890">
        <w:rPr>
          <w:i/>
          <w:iCs/>
          <w:lang w:val="en-US"/>
        </w:rPr>
        <w:t>Physiological Reviews</w:t>
      </w:r>
      <w:r w:rsidRPr="00111CF7">
        <w:rPr>
          <w:lang w:val="en-US"/>
        </w:rPr>
        <w:t>, 103(4), pp.2561–2622.</w:t>
      </w:r>
      <w:r>
        <w:rPr>
          <w:lang w:val="en-US"/>
        </w:rPr>
        <w:t xml:space="preserve"> Available at: </w:t>
      </w:r>
      <w:r w:rsidRPr="00716890">
        <w:rPr>
          <w:lang w:val="en-US"/>
        </w:rPr>
        <w:t>DOI: 10.1152/physrev.00022.2022</w:t>
      </w:r>
    </w:p>
    <w:p w14:paraId="455906A7" w14:textId="77777777" w:rsidR="00F800C1" w:rsidRDefault="00F800C1" w:rsidP="00BB63A2">
      <w:pPr>
        <w:spacing w:line="360" w:lineRule="auto"/>
        <w:rPr>
          <w:lang w:val="en-US"/>
        </w:rPr>
      </w:pPr>
      <w:r w:rsidRPr="00D06E03">
        <w:rPr>
          <w:lang w:val="en-US"/>
        </w:rPr>
        <w:t xml:space="preserve">Rawlings, G.H., Williams, R.K., Clarke, D.J., English, C., Fitzsimons, C., Holloway, I., Lawton, R., Mead, G., Patel, A., and Forster, A. (2019) </w:t>
      </w:r>
      <w:r>
        <w:rPr>
          <w:lang w:val="en-US"/>
        </w:rPr>
        <w:t>‘</w:t>
      </w:r>
      <w:r w:rsidRPr="00D06E03">
        <w:rPr>
          <w:lang w:val="en-US"/>
        </w:rPr>
        <w:t xml:space="preserve">Exploring adults’ experiences of sedentary </w:t>
      </w:r>
      <w:proofErr w:type="spellStart"/>
      <w:r w:rsidRPr="00D06E03">
        <w:rPr>
          <w:lang w:val="en-US"/>
        </w:rPr>
        <w:t>behaviour</w:t>
      </w:r>
      <w:proofErr w:type="spellEnd"/>
      <w:r w:rsidRPr="00D06E03">
        <w:rPr>
          <w:lang w:val="en-US"/>
        </w:rPr>
        <w:t xml:space="preserve"> and participation in non-workplace interventions designed to reduce sedentary </w:t>
      </w:r>
      <w:proofErr w:type="spellStart"/>
      <w:r w:rsidRPr="00D06E03">
        <w:rPr>
          <w:lang w:val="en-US"/>
        </w:rPr>
        <w:t>behaviour</w:t>
      </w:r>
      <w:proofErr w:type="spellEnd"/>
      <w:r w:rsidRPr="00D06E03">
        <w:rPr>
          <w:lang w:val="en-US"/>
        </w:rPr>
        <w:t>: a thematic synthesis of qualitative studies</w:t>
      </w:r>
      <w:r>
        <w:rPr>
          <w:lang w:val="en-US"/>
        </w:rPr>
        <w:t xml:space="preserve">’, </w:t>
      </w:r>
      <w:r w:rsidRPr="00D06E03">
        <w:rPr>
          <w:lang w:val="en-US"/>
        </w:rPr>
        <w:t xml:space="preserve"> </w:t>
      </w:r>
      <w:r w:rsidRPr="00E7547C">
        <w:rPr>
          <w:i/>
          <w:iCs/>
          <w:lang w:val="en-US"/>
        </w:rPr>
        <w:t>BMC Public Health,</w:t>
      </w:r>
      <w:r w:rsidRPr="00D06E03">
        <w:rPr>
          <w:lang w:val="en-US"/>
        </w:rPr>
        <w:t xml:space="preserve"> 19(1), p.1099.</w:t>
      </w:r>
      <w:r>
        <w:rPr>
          <w:lang w:val="en-US"/>
        </w:rPr>
        <w:t xml:space="preserve"> Available at: </w:t>
      </w:r>
      <w:r w:rsidRPr="00F56257">
        <w:rPr>
          <w:lang w:val="en-US"/>
        </w:rPr>
        <w:t>doi.org/10.1186/s12889-019-7365-1</w:t>
      </w:r>
    </w:p>
    <w:p w14:paraId="03611E52" w14:textId="77777777" w:rsidR="00F800C1" w:rsidRDefault="00F800C1" w:rsidP="00BB63A2">
      <w:pPr>
        <w:spacing w:line="360" w:lineRule="auto"/>
        <w:rPr>
          <w:lang w:val="en-US"/>
        </w:rPr>
      </w:pPr>
      <w:proofErr w:type="spellStart"/>
      <w:r w:rsidRPr="00AF651D">
        <w:rPr>
          <w:lang w:val="en-US"/>
        </w:rPr>
        <w:t>Sheill</w:t>
      </w:r>
      <w:proofErr w:type="spellEnd"/>
      <w:r w:rsidRPr="00AF651D">
        <w:rPr>
          <w:lang w:val="en-US"/>
        </w:rPr>
        <w:t xml:space="preserve">, G., Guinan, E., O'Neill, L., Hevey, D. and Hussey, J. (2018) </w:t>
      </w:r>
      <w:r>
        <w:rPr>
          <w:lang w:val="en-US"/>
        </w:rPr>
        <w:t>‘</w:t>
      </w:r>
      <w:r w:rsidRPr="00AF651D">
        <w:rPr>
          <w:lang w:val="en-US"/>
        </w:rPr>
        <w:t>The views of patients with metastatic prostate cancer towards physical activity: a qualitative exploration</w:t>
      </w:r>
      <w:r>
        <w:rPr>
          <w:lang w:val="en-US"/>
        </w:rPr>
        <w:t xml:space="preserve">’, </w:t>
      </w:r>
      <w:r w:rsidRPr="002A1649">
        <w:rPr>
          <w:i/>
          <w:iCs/>
          <w:lang w:val="en-US"/>
        </w:rPr>
        <w:t>Supportive Care in Cancer,</w:t>
      </w:r>
      <w:r w:rsidRPr="00AF651D">
        <w:rPr>
          <w:lang w:val="en-US"/>
        </w:rPr>
        <w:t xml:space="preserve"> 26(6), pp.1747–1754. </w:t>
      </w:r>
      <w:r>
        <w:rPr>
          <w:lang w:val="en-US"/>
        </w:rPr>
        <w:t xml:space="preserve">Available at: </w:t>
      </w:r>
      <w:r w:rsidRPr="00AF651D">
        <w:rPr>
          <w:lang w:val="en-US"/>
        </w:rPr>
        <w:t>doi:10.1007/s00520-017-4008-x.</w:t>
      </w:r>
    </w:p>
    <w:p w14:paraId="3FD4E79C" w14:textId="77777777" w:rsidR="00F800C1" w:rsidRDefault="00F800C1" w:rsidP="00BB63A2">
      <w:pPr>
        <w:spacing w:line="360" w:lineRule="auto"/>
        <w:rPr>
          <w:lang w:val="en-US"/>
        </w:rPr>
      </w:pPr>
      <w:r w:rsidRPr="008676C3">
        <w:rPr>
          <w:lang w:val="en-US"/>
        </w:rPr>
        <w:t xml:space="preserve">Veronese, N., Soysal, P., Barbagallo, M., </w:t>
      </w:r>
      <w:proofErr w:type="spellStart"/>
      <w:r w:rsidRPr="008676C3">
        <w:rPr>
          <w:lang w:val="en-US"/>
        </w:rPr>
        <w:t>Shenkin</w:t>
      </w:r>
      <w:proofErr w:type="spellEnd"/>
      <w:r w:rsidRPr="008676C3">
        <w:rPr>
          <w:lang w:val="en-US"/>
        </w:rPr>
        <w:t xml:space="preserve">, S.D. and Quinn, T.J. (2024) </w:t>
      </w:r>
      <w:r>
        <w:rPr>
          <w:lang w:val="en-US"/>
        </w:rPr>
        <w:t>‘</w:t>
      </w:r>
      <w:r w:rsidRPr="008676C3">
        <w:rPr>
          <w:lang w:val="en-US"/>
        </w:rPr>
        <w:t>Commentary on: physical activity and exercise for mild cognitive impairment and dementia: a collaborative international guideline</w:t>
      </w:r>
      <w:r>
        <w:rPr>
          <w:lang w:val="en-US"/>
        </w:rPr>
        <w:t xml:space="preserve">’, </w:t>
      </w:r>
      <w:r w:rsidRPr="004E3045">
        <w:rPr>
          <w:i/>
          <w:iCs/>
          <w:lang w:val="en-US"/>
        </w:rPr>
        <w:t>Aging Clinical and Experimental Research</w:t>
      </w:r>
      <w:r w:rsidRPr="008676C3">
        <w:rPr>
          <w:lang w:val="en-US"/>
        </w:rPr>
        <w:t xml:space="preserve">, 36, Article 99. </w:t>
      </w:r>
      <w:r>
        <w:rPr>
          <w:lang w:val="en-US"/>
        </w:rPr>
        <w:t xml:space="preserve">Available at: </w:t>
      </w:r>
      <w:hyperlink r:id="rId13" w:history="1">
        <w:r w:rsidRPr="002135FA">
          <w:rPr>
            <w:rStyle w:val="Hyperlink"/>
            <w:lang w:val="en-US"/>
          </w:rPr>
          <w:t>https://link.springer.com/article/10.1007/s40520-024-02747-1</w:t>
        </w:r>
      </w:hyperlink>
      <w:r>
        <w:rPr>
          <w:lang w:val="en-US"/>
        </w:rPr>
        <w:t xml:space="preserve"> (Accessed 7 May 2025)</w:t>
      </w:r>
    </w:p>
    <w:p w14:paraId="65C631DF" w14:textId="77777777" w:rsidR="00F800C1" w:rsidRDefault="00F800C1" w:rsidP="00BB63A2">
      <w:pPr>
        <w:spacing w:line="360" w:lineRule="auto"/>
        <w:rPr>
          <w:lang w:val="en-US"/>
        </w:rPr>
      </w:pPr>
      <w:r>
        <w:rPr>
          <w:lang w:val="en-US"/>
        </w:rPr>
        <w:t xml:space="preserve">World Health Organization (2022) </w:t>
      </w:r>
      <w:r w:rsidRPr="00746560">
        <w:rPr>
          <w:i/>
          <w:iCs/>
          <w:lang w:val="en-US"/>
        </w:rPr>
        <w:t xml:space="preserve">Global Status Report on Physical Activity 2022. </w:t>
      </w:r>
      <w:r>
        <w:rPr>
          <w:lang w:val="en-US"/>
        </w:rPr>
        <w:t xml:space="preserve">Available at: </w:t>
      </w:r>
      <w:hyperlink r:id="rId14" w:anchor=":~:text=Let's%20get%20moving!&amp;text=Regular%20physical%20activity%20promotes%20both,of%20physical%20inactivity%20by%202030" w:history="1">
        <w:r w:rsidRPr="009C462F">
          <w:rPr>
            <w:rStyle w:val="Hyperlink"/>
            <w:lang w:val="en-US"/>
          </w:rPr>
          <w:t>https://www.who.int/teams/health-promotion/physical-activity/global-</w:t>
        </w:r>
        <w:r w:rsidRPr="009C462F">
          <w:rPr>
            <w:rStyle w:val="Hyperlink"/>
            <w:lang w:val="en-US"/>
          </w:rPr>
          <w:lastRenderedPageBreak/>
          <w:t>status-report-on-physical-activity-2022#:~:text=Let's%20get%20moving!&amp;text=Regular%20physical%20activity%20promotes%20both,of%20physical%20inactivity%20by%202030</w:t>
        </w:r>
      </w:hyperlink>
      <w:r w:rsidRPr="00F7463A">
        <w:rPr>
          <w:lang w:val="en-US"/>
        </w:rPr>
        <w:t>.</w:t>
      </w:r>
      <w:r>
        <w:rPr>
          <w:lang w:val="en-US"/>
        </w:rPr>
        <w:t xml:space="preserve"> (Accessed 6 May 2025). </w:t>
      </w:r>
    </w:p>
    <w:p w14:paraId="7F742EEB" w14:textId="77777777" w:rsidR="00F800C1" w:rsidRDefault="00F800C1" w:rsidP="00BB63A2">
      <w:pPr>
        <w:spacing w:line="360" w:lineRule="auto"/>
        <w:rPr>
          <w:lang w:val="en-US"/>
        </w:rPr>
      </w:pPr>
      <w:r w:rsidRPr="000857F3">
        <w:rPr>
          <w:lang w:val="en-US"/>
        </w:rPr>
        <w:t xml:space="preserve">Yuan, Y.Q., Ding, J.N., Bi, N., Wang, M.J., Zhou, S.C., Wang, X.L., Zhang, S.H., Liu, Y. and </w:t>
      </w:r>
      <w:proofErr w:type="spellStart"/>
      <w:r w:rsidRPr="000857F3">
        <w:rPr>
          <w:lang w:val="en-US"/>
        </w:rPr>
        <w:t>Roswal</w:t>
      </w:r>
      <w:proofErr w:type="spellEnd"/>
      <w:r w:rsidRPr="000857F3">
        <w:rPr>
          <w:lang w:val="en-US"/>
        </w:rPr>
        <w:t xml:space="preserve">, G. (2022) </w:t>
      </w:r>
      <w:r>
        <w:rPr>
          <w:lang w:val="en-US"/>
        </w:rPr>
        <w:t>‘</w:t>
      </w:r>
      <w:r w:rsidRPr="000857F3">
        <w:rPr>
          <w:lang w:val="en-US"/>
        </w:rPr>
        <w:t xml:space="preserve">Physical activity and sedentary </w:t>
      </w:r>
      <w:proofErr w:type="spellStart"/>
      <w:r w:rsidRPr="000857F3">
        <w:rPr>
          <w:lang w:val="en-US"/>
        </w:rPr>
        <w:t>behaviour</w:t>
      </w:r>
      <w:proofErr w:type="spellEnd"/>
      <w:r w:rsidRPr="000857F3">
        <w:rPr>
          <w:lang w:val="en-US"/>
        </w:rPr>
        <w:t xml:space="preserve"> among children and adolescents with intellectual disabilities during the COVID</w:t>
      </w:r>
      <w:r w:rsidRPr="000857F3">
        <w:rPr>
          <w:rFonts w:ascii="Cambria Math" w:hAnsi="Cambria Math" w:cs="Cambria Math"/>
          <w:lang w:val="en-US"/>
        </w:rPr>
        <w:t>‐</w:t>
      </w:r>
      <w:r w:rsidRPr="000857F3">
        <w:rPr>
          <w:lang w:val="en-US"/>
        </w:rPr>
        <w:t>19 lockdown in China</w:t>
      </w:r>
      <w:r>
        <w:rPr>
          <w:lang w:val="en-US"/>
        </w:rPr>
        <w:t>’</w:t>
      </w:r>
      <w:r w:rsidRPr="000857F3">
        <w:rPr>
          <w:lang w:val="en-US"/>
        </w:rPr>
        <w:t xml:space="preserve">. </w:t>
      </w:r>
      <w:r w:rsidRPr="00937405">
        <w:rPr>
          <w:i/>
          <w:iCs/>
          <w:lang w:val="en-US"/>
        </w:rPr>
        <w:t>Journal of Intellectual Disability Research,</w:t>
      </w:r>
      <w:r w:rsidRPr="000857F3">
        <w:rPr>
          <w:lang w:val="en-US"/>
        </w:rPr>
        <w:t xml:space="preserve"> 66(12), pp.913</w:t>
      </w:r>
      <w:r w:rsidRPr="000857F3">
        <w:rPr>
          <w:rFonts w:ascii="Aptos" w:hAnsi="Aptos" w:cs="Aptos"/>
          <w:lang w:val="en-US"/>
        </w:rPr>
        <w:t>–</w:t>
      </w:r>
      <w:r w:rsidRPr="000857F3">
        <w:rPr>
          <w:lang w:val="en-US"/>
        </w:rPr>
        <w:t>923</w:t>
      </w:r>
      <w:r>
        <w:rPr>
          <w:lang w:val="en-US"/>
        </w:rPr>
        <w:t xml:space="preserve">. Available at: </w:t>
      </w:r>
      <w:proofErr w:type="spellStart"/>
      <w:r w:rsidRPr="00937405">
        <w:rPr>
          <w:lang w:val="en-US"/>
        </w:rPr>
        <w:t>doi</w:t>
      </w:r>
      <w:proofErr w:type="spellEnd"/>
      <w:r w:rsidRPr="00937405">
        <w:rPr>
          <w:lang w:val="en-US"/>
        </w:rPr>
        <w:t>: 10.1111/jir.12898</w:t>
      </w:r>
      <w:r>
        <w:rPr>
          <w:lang w:val="en-US"/>
        </w:rPr>
        <w:t xml:space="preserve"> </w:t>
      </w:r>
    </w:p>
    <w:p w14:paraId="09CE4152" w14:textId="77777777" w:rsidR="002A1649" w:rsidRDefault="002A1649" w:rsidP="00BB63A2">
      <w:pPr>
        <w:spacing w:line="360" w:lineRule="auto"/>
        <w:rPr>
          <w:lang w:val="en-US"/>
        </w:rPr>
      </w:pPr>
    </w:p>
    <w:p w14:paraId="20A41482" w14:textId="77777777" w:rsidR="002A1649" w:rsidRPr="00BF2697" w:rsidRDefault="002A1649" w:rsidP="00BB63A2">
      <w:pPr>
        <w:spacing w:line="360" w:lineRule="auto"/>
        <w:rPr>
          <w:lang w:val="en-US"/>
        </w:rPr>
      </w:pPr>
    </w:p>
    <w:sectPr w:rsidR="002A1649" w:rsidRPr="00BF2697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77CBE3" w14:textId="77777777" w:rsidR="00190F2F" w:rsidRDefault="00190F2F" w:rsidP="00190F2F">
      <w:pPr>
        <w:spacing w:after="0" w:line="240" w:lineRule="auto"/>
      </w:pPr>
      <w:r>
        <w:separator/>
      </w:r>
    </w:p>
  </w:endnote>
  <w:endnote w:type="continuationSeparator" w:id="0">
    <w:p w14:paraId="6BD48E53" w14:textId="77777777" w:rsidR="00190F2F" w:rsidRDefault="00190F2F" w:rsidP="00190F2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25699881"/>
      <w:docPartObj>
        <w:docPartGallery w:val="Page Numbers (Bottom of Page)"/>
        <w:docPartUnique/>
      </w:docPartObj>
    </w:sdtPr>
    <w:sdtContent>
      <w:p w14:paraId="2BD45871" w14:textId="20FC5E07" w:rsidR="00C138EB" w:rsidRDefault="00C138E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EF7CBDC" w14:textId="77777777" w:rsidR="001E4011" w:rsidRDefault="001E40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F6BB3B" w14:textId="77777777" w:rsidR="00190F2F" w:rsidRDefault="00190F2F" w:rsidP="00190F2F">
      <w:pPr>
        <w:spacing w:after="0" w:line="240" w:lineRule="auto"/>
      </w:pPr>
      <w:r>
        <w:separator/>
      </w:r>
    </w:p>
  </w:footnote>
  <w:footnote w:type="continuationSeparator" w:id="0">
    <w:p w14:paraId="74555AAE" w14:textId="77777777" w:rsidR="00190F2F" w:rsidRDefault="00190F2F" w:rsidP="00190F2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124175"/>
    <w:multiLevelType w:val="hybridMultilevel"/>
    <w:tmpl w:val="F47030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07301B"/>
    <w:multiLevelType w:val="hybridMultilevel"/>
    <w:tmpl w:val="F91A009A"/>
    <w:lvl w:ilvl="0" w:tplc="02FE2F9C">
      <w:start w:val="3"/>
      <w:numFmt w:val="bullet"/>
      <w:lvlText w:val="-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327C704D"/>
    <w:multiLevelType w:val="hybridMultilevel"/>
    <w:tmpl w:val="B5E6B6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C02675"/>
    <w:multiLevelType w:val="hybridMultilevel"/>
    <w:tmpl w:val="A12A72C4"/>
    <w:lvl w:ilvl="0" w:tplc="08090001">
      <w:start w:val="1"/>
      <w:numFmt w:val="bullet"/>
      <w:lvlText w:val=""/>
      <w:lvlJc w:val="left"/>
      <w:pPr>
        <w:ind w:left="113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4" w15:restartNumberingAfterBreak="0">
    <w:nsid w:val="7A0141B1"/>
    <w:multiLevelType w:val="multilevel"/>
    <w:tmpl w:val="8F4486A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/>
        <w:bCs/>
      </w:rPr>
    </w:lvl>
    <w:lvl w:ilvl="1">
      <w:start w:val="1"/>
      <w:numFmt w:val="decimal"/>
      <w:isLgl/>
      <w:lvlText w:val="%1.%2"/>
      <w:lvlJc w:val="left"/>
      <w:pPr>
        <w:ind w:left="740" w:hanging="3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 w16cid:durableId="1163163788">
    <w:abstractNumId w:val="2"/>
  </w:num>
  <w:num w:numId="2" w16cid:durableId="1887446774">
    <w:abstractNumId w:val="4"/>
  </w:num>
  <w:num w:numId="3" w16cid:durableId="851382193">
    <w:abstractNumId w:val="0"/>
  </w:num>
  <w:num w:numId="4" w16cid:durableId="1990093537">
    <w:abstractNumId w:val="1"/>
  </w:num>
  <w:num w:numId="5" w16cid:durableId="189484681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57E"/>
    <w:rsid w:val="00000CA7"/>
    <w:rsid w:val="000010E9"/>
    <w:rsid w:val="000024DD"/>
    <w:rsid w:val="00003A69"/>
    <w:rsid w:val="00007153"/>
    <w:rsid w:val="00020423"/>
    <w:rsid w:val="000205FA"/>
    <w:rsid w:val="00024DD7"/>
    <w:rsid w:val="00030FE0"/>
    <w:rsid w:val="00032D1C"/>
    <w:rsid w:val="00033A23"/>
    <w:rsid w:val="00033D9D"/>
    <w:rsid w:val="00034A48"/>
    <w:rsid w:val="000436D3"/>
    <w:rsid w:val="0004393C"/>
    <w:rsid w:val="000444A0"/>
    <w:rsid w:val="00052C0C"/>
    <w:rsid w:val="00054426"/>
    <w:rsid w:val="00054C8F"/>
    <w:rsid w:val="00061614"/>
    <w:rsid w:val="000636E3"/>
    <w:rsid w:val="00065063"/>
    <w:rsid w:val="0006669F"/>
    <w:rsid w:val="00071C13"/>
    <w:rsid w:val="0007378D"/>
    <w:rsid w:val="00073D6A"/>
    <w:rsid w:val="00074D76"/>
    <w:rsid w:val="00076CBB"/>
    <w:rsid w:val="000801D3"/>
    <w:rsid w:val="00080475"/>
    <w:rsid w:val="000857F3"/>
    <w:rsid w:val="00086A11"/>
    <w:rsid w:val="00091446"/>
    <w:rsid w:val="00095A81"/>
    <w:rsid w:val="00096E19"/>
    <w:rsid w:val="000A0911"/>
    <w:rsid w:val="000A2407"/>
    <w:rsid w:val="000A33CF"/>
    <w:rsid w:val="000A4545"/>
    <w:rsid w:val="000A51DE"/>
    <w:rsid w:val="000A6960"/>
    <w:rsid w:val="000A7837"/>
    <w:rsid w:val="000B3C1A"/>
    <w:rsid w:val="000B4456"/>
    <w:rsid w:val="000B72AA"/>
    <w:rsid w:val="000C302E"/>
    <w:rsid w:val="000D256E"/>
    <w:rsid w:val="000D377B"/>
    <w:rsid w:val="000D3D79"/>
    <w:rsid w:val="000D54BA"/>
    <w:rsid w:val="000E0379"/>
    <w:rsid w:val="000E5002"/>
    <w:rsid w:val="000F0FD7"/>
    <w:rsid w:val="00111CF7"/>
    <w:rsid w:val="00112E6E"/>
    <w:rsid w:val="00124396"/>
    <w:rsid w:val="00125CA7"/>
    <w:rsid w:val="00130A28"/>
    <w:rsid w:val="00131AB7"/>
    <w:rsid w:val="00133D7E"/>
    <w:rsid w:val="00135B63"/>
    <w:rsid w:val="00137DA3"/>
    <w:rsid w:val="0014279D"/>
    <w:rsid w:val="00145FFD"/>
    <w:rsid w:val="001463C5"/>
    <w:rsid w:val="00147B26"/>
    <w:rsid w:val="00155412"/>
    <w:rsid w:val="001577A0"/>
    <w:rsid w:val="001607FD"/>
    <w:rsid w:val="00160839"/>
    <w:rsid w:val="00162FC1"/>
    <w:rsid w:val="00163DD1"/>
    <w:rsid w:val="00170EC2"/>
    <w:rsid w:val="00171A02"/>
    <w:rsid w:val="00171CD0"/>
    <w:rsid w:val="00171CD9"/>
    <w:rsid w:val="00173713"/>
    <w:rsid w:val="00175745"/>
    <w:rsid w:val="00175DC5"/>
    <w:rsid w:val="001803DD"/>
    <w:rsid w:val="00180EDC"/>
    <w:rsid w:val="00180EF4"/>
    <w:rsid w:val="00190F2F"/>
    <w:rsid w:val="00191932"/>
    <w:rsid w:val="00195473"/>
    <w:rsid w:val="001A1567"/>
    <w:rsid w:val="001A46B0"/>
    <w:rsid w:val="001A55C5"/>
    <w:rsid w:val="001B0408"/>
    <w:rsid w:val="001B291E"/>
    <w:rsid w:val="001C0995"/>
    <w:rsid w:val="001C176C"/>
    <w:rsid w:val="001C4C85"/>
    <w:rsid w:val="001D2A50"/>
    <w:rsid w:val="001D77E0"/>
    <w:rsid w:val="001D7F5E"/>
    <w:rsid w:val="001E120B"/>
    <w:rsid w:val="001E1363"/>
    <w:rsid w:val="001E280F"/>
    <w:rsid w:val="001E3DC5"/>
    <w:rsid w:val="001E4011"/>
    <w:rsid w:val="001E4209"/>
    <w:rsid w:val="001E5436"/>
    <w:rsid w:val="001F0B79"/>
    <w:rsid w:val="001F2D09"/>
    <w:rsid w:val="001F3857"/>
    <w:rsid w:val="001F53AA"/>
    <w:rsid w:val="001F6F58"/>
    <w:rsid w:val="00203398"/>
    <w:rsid w:val="00206965"/>
    <w:rsid w:val="00207263"/>
    <w:rsid w:val="002147D9"/>
    <w:rsid w:val="00216BFA"/>
    <w:rsid w:val="00224D11"/>
    <w:rsid w:val="00225AC8"/>
    <w:rsid w:val="00225D82"/>
    <w:rsid w:val="002306AA"/>
    <w:rsid w:val="00230E45"/>
    <w:rsid w:val="0023326A"/>
    <w:rsid w:val="00233FC9"/>
    <w:rsid w:val="002362FB"/>
    <w:rsid w:val="00236ECA"/>
    <w:rsid w:val="00241EB3"/>
    <w:rsid w:val="00241F3E"/>
    <w:rsid w:val="002425C1"/>
    <w:rsid w:val="002445B0"/>
    <w:rsid w:val="002456F6"/>
    <w:rsid w:val="00256D4C"/>
    <w:rsid w:val="002618A5"/>
    <w:rsid w:val="00262DD9"/>
    <w:rsid w:val="002678CB"/>
    <w:rsid w:val="00267A85"/>
    <w:rsid w:val="002723F9"/>
    <w:rsid w:val="002724CB"/>
    <w:rsid w:val="002729FA"/>
    <w:rsid w:val="00273F1D"/>
    <w:rsid w:val="002764DA"/>
    <w:rsid w:val="0028196C"/>
    <w:rsid w:val="00285165"/>
    <w:rsid w:val="002860D7"/>
    <w:rsid w:val="00286484"/>
    <w:rsid w:val="00286AA4"/>
    <w:rsid w:val="002874D4"/>
    <w:rsid w:val="00287ECC"/>
    <w:rsid w:val="0029156F"/>
    <w:rsid w:val="002922BE"/>
    <w:rsid w:val="00297252"/>
    <w:rsid w:val="002A1649"/>
    <w:rsid w:val="002A6CBA"/>
    <w:rsid w:val="002A79F1"/>
    <w:rsid w:val="002B087A"/>
    <w:rsid w:val="002B1800"/>
    <w:rsid w:val="002B4BA5"/>
    <w:rsid w:val="002B58BC"/>
    <w:rsid w:val="002B7A5B"/>
    <w:rsid w:val="002D3FD0"/>
    <w:rsid w:val="002E2ABA"/>
    <w:rsid w:val="002E5BA0"/>
    <w:rsid w:val="002E5C7A"/>
    <w:rsid w:val="002F4AC3"/>
    <w:rsid w:val="002F6835"/>
    <w:rsid w:val="002F77CE"/>
    <w:rsid w:val="0030046D"/>
    <w:rsid w:val="003010A0"/>
    <w:rsid w:val="003023D4"/>
    <w:rsid w:val="00302F47"/>
    <w:rsid w:val="00303E7E"/>
    <w:rsid w:val="00310E77"/>
    <w:rsid w:val="00312204"/>
    <w:rsid w:val="00316620"/>
    <w:rsid w:val="00317036"/>
    <w:rsid w:val="00320861"/>
    <w:rsid w:val="003231EE"/>
    <w:rsid w:val="00323FE0"/>
    <w:rsid w:val="00324EB5"/>
    <w:rsid w:val="00331FB1"/>
    <w:rsid w:val="00332491"/>
    <w:rsid w:val="00332D0D"/>
    <w:rsid w:val="003361F3"/>
    <w:rsid w:val="003468B0"/>
    <w:rsid w:val="00347C79"/>
    <w:rsid w:val="00353ECD"/>
    <w:rsid w:val="00354D01"/>
    <w:rsid w:val="003567FF"/>
    <w:rsid w:val="00363BF9"/>
    <w:rsid w:val="00363F05"/>
    <w:rsid w:val="0036577B"/>
    <w:rsid w:val="00370D77"/>
    <w:rsid w:val="003742A4"/>
    <w:rsid w:val="00374688"/>
    <w:rsid w:val="00374B4F"/>
    <w:rsid w:val="0037623E"/>
    <w:rsid w:val="00380ADC"/>
    <w:rsid w:val="00383BCF"/>
    <w:rsid w:val="00394E78"/>
    <w:rsid w:val="00396AC4"/>
    <w:rsid w:val="00397A7D"/>
    <w:rsid w:val="003A3980"/>
    <w:rsid w:val="003A4574"/>
    <w:rsid w:val="003A5564"/>
    <w:rsid w:val="003A6F7D"/>
    <w:rsid w:val="003B0C49"/>
    <w:rsid w:val="003B3074"/>
    <w:rsid w:val="003D6421"/>
    <w:rsid w:val="003E3D3E"/>
    <w:rsid w:val="003E6251"/>
    <w:rsid w:val="003F0F84"/>
    <w:rsid w:val="003F528E"/>
    <w:rsid w:val="003F62D4"/>
    <w:rsid w:val="003F6E6B"/>
    <w:rsid w:val="00401AB3"/>
    <w:rsid w:val="00403E97"/>
    <w:rsid w:val="00406794"/>
    <w:rsid w:val="004107B4"/>
    <w:rsid w:val="004123A8"/>
    <w:rsid w:val="00422EE4"/>
    <w:rsid w:val="004241D2"/>
    <w:rsid w:val="004304B2"/>
    <w:rsid w:val="0043176A"/>
    <w:rsid w:val="00433318"/>
    <w:rsid w:val="00433B0B"/>
    <w:rsid w:val="00434B21"/>
    <w:rsid w:val="00435B17"/>
    <w:rsid w:val="00444483"/>
    <w:rsid w:val="00446823"/>
    <w:rsid w:val="00446D3B"/>
    <w:rsid w:val="004471A4"/>
    <w:rsid w:val="004520BE"/>
    <w:rsid w:val="004552A1"/>
    <w:rsid w:val="00457E6C"/>
    <w:rsid w:val="004616F7"/>
    <w:rsid w:val="0046681E"/>
    <w:rsid w:val="0046742F"/>
    <w:rsid w:val="004702D5"/>
    <w:rsid w:val="00474154"/>
    <w:rsid w:val="004803B9"/>
    <w:rsid w:val="004804F9"/>
    <w:rsid w:val="00481F80"/>
    <w:rsid w:val="00487814"/>
    <w:rsid w:val="00487BCE"/>
    <w:rsid w:val="004923C5"/>
    <w:rsid w:val="00493D72"/>
    <w:rsid w:val="004B0F3C"/>
    <w:rsid w:val="004B5D4D"/>
    <w:rsid w:val="004B74EF"/>
    <w:rsid w:val="004C32A2"/>
    <w:rsid w:val="004C406E"/>
    <w:rsid w:val="004C433A"/>
    <w:rsid w:val="004C4AC6"/>
    <w:rsid w:val="004C6627"/>
    <w:rsid w:val="004C71A7"/>
    <w:rsid w:val="004C766C"/>
    <w:rsid w:val="004D0BDB"/>
    <w:rsid w:val="004D12FF"/>
    <w:rsid w:val="004D3856"/>
    <w:rsid w:val="004E0F5D"/>
    <w:rsid w:val="004E1C63"/>
    <w:rsid w:val="004E24F1"/>
    <w:rsid w:val="004E3045"/>
    <w:rsid w:val="004E6D4A"/>
    <w:rsid w:val="004F10A0"/>
    <w:rsid w:val="004F61B2"/>
    <w:rsid w:val="00500891"/>
    <w:rsid w:val="00501230"/>
    <w:rsid w:val="00510B54"/>
    <w:rsid w:val="00516037"/>
    <w:rsid w:val="005171EB"/>
    <w:rsid w:val="0052097E"/>
    <w:rsid w:val="0052151F"/>
    <w:rsid w:val="00522DE8"/>
    <w:rsid w:val="0052458A"/>
    <w:rsid w:val="005255DC"/>
    <w:rsid w:val="005256C7"/>
    <w:rsid w:val="00527F43"/>
    <w:rsid w:val="00533D45"/>
    <w:rsid w:val="00534951"/>
    <w:rsid w:val="0053748F"/>
    <w:rsid w:val="00537B4A"/>
    <w:rsid w:val="00544AE5"/>
    <w:rsid w:val="00544E5C"/>
    <w:rsid w:val="0054576B"/>
    <w:rsid w:val="00546F56"/>
    <w:rsid w:val="0054716F"/>
    <w:rsid w:val="00551D3F"/>
    <w:rsid w:val="00557AAA"/>
    <w:rsid w:val="0056090E"/>
    <w:rsid w:val="00562E43"/>
    <w:rsid w:val="00565BB6"/>
    <w:rsid w:val="00571ABD"/>
    <w:rsid w:val="00572590"/>
    <w:rsid w:val="00572C38"/>
    <w:rsid w:val="005776D1"/>
    <w:rsid w:val="00577DDF"/>
    <w:rsid w:val="0058178F"/>
    <w:rsid w:val="00581A8E"/>
    <w:rsid w:val="00581DA0"/>
    <w:rsid w:val="0058208B"/>
    <w:rsid w:val="005878E5"/>
    <w:rsid w:val="00587BD6"/>
    <w:rsid w:val="005910C3"/>
    <w:rsid w:val="005913CF"/>
    <w:rsid w:val="00596B41"/>
    <w:rsid w:val="005A0C75"/>
    <w:rsid w:val="005A1060"/>
    <w:rsid w:val="005A24C4"/>
    <w:rsid w:val="005A26A2"/>
    <w:rsid w:val="005A3943"/>
    <w:rsid w:val="005A3DDE"/>
    <w:rsid w:val="005A71C2"/>
    <w:rsid w:val="005A75AF"/>
    <w:rsid w:val="005B46CB"/>
    <w:rsid w:val="005B661C"/>
    <w:rsid w:val="005C32DD"/>
    <w:rsid w:val="005C6FBB"/>
    <w:rsid w:val="005D201B"/>
    <w:rsid w:val="005D4C7F"/>
    <w:rsid w:val="005D5906"/>
    <w:rsid w:val="005D618E"/>
    <w:rsid w:val="005D6AAE"/>
    <w:rsid w:val="005D7588"/>
    <w:rsid w:val="005D7920"/>
    <w:rsid w:val="005E19D0"/>
    <w:rsid w:val="005E2B31"/>
    <w:rsid w:val="005F1871"/>
    <w:rsid w:val="005F3285"/>
    <w:rsid w:val="005F5201"/>
    <w:rsid w:val="005F71AB"/>
    <w:rsid w:val="005F757E"/>
    <w:rsid w:val="006002FD"/>
    <w:rsid w:val="00604B86"/>
    <w:rsid w:val="00605DA7"/>
    <w:rsid w:val="006063B9"/>
    <w:rsid w:val="00612B95"/>
    <w:rsid w:val="00617AFF"/>
    <w:rsid w:val="0062585B"/>
    <w:rsid w:val="00625B4F"/>
    <w:rsid w:val="00626D64"/>
    <w:rsid w:val="006336EB"/>
    <w:rsid w:val="00635B2B"/>
    <w:rsid w:val="00641EA3"/>
    <w:rsid w:val="00646103"/>
    <w:rsid w:val="00656870"/>
    <w:rsid w:val="00656F7E"/>
    <w:rsid w:val="006627C9"/>
    <w:rsid w:val="00665DD5"/>
    <w:rsid w:val="006669AE"/>
    <w:rsid w:val="00670BCC"/>
    <w:rsid w:val="00672F3C"/>
    <w:rsid w:val="006806B2"/>
    <w:rsid w:val="00680844"/>
    <w:rsid w:val="0068232C"/>
    <w:rsid w:val="006846F8"/>
    <w:rsid w:val="00685A20"/>
    <w:rsid w:val="00687BA4"/>
    <w:rsid w:val="00687E9A"/>
    <w:rsid w:val="0069145E"/>
    <w:rsid w:val="00691CE5"/>
    <w:rsid w:val="00693CF4"/>
    <w:rsid w:val="0069663C"/>
    <w:rsid w:val="00696A21"/>
    <w:rsid w:val="006970EA"/>
    <w:rsid w:val="00697152"/>
    <w:rsid w:val="006A199B"/>
    <w:rsid w:val="006A20AA"/>
    <w:rsid w:val="006A34D4"/>
    <w:rsid w:val="006A39B1"/>
    <w:rsid w:val="006A3E1F"/>
    <w:rsid w:val="006A7C71"/>
    <w:rsid w:val="006B0585"/>
    <w:rsid w:val="006B461A"/>
    <w:rsid w:val="006C4637"/>
    <w:rsid w:val="006C7F29"/>
    <w:rsid w:val="006D70DD"/>
    <w:rsid w:val="006E4EEF"/>
    <w:rsid w:val="006E4FC1"/>
    <w:rsid w:val="006E6C6E"/>
    <w:rsid w:val="006E7E77"/>
    <w:rsid w:val="006F450B"/>
    <w:rsid w:val="006F5F60"/>
    <w:rsid w:val="006F6237"/>
    <w:rsid w:val="006F66E9"/>
    <w:rsid w:val="0070053E"/>
    <w:rsid w:val="007013F7"/>
    <w:rsid w:val="00702E48"/>
    <w:rsid w:val="007038FF"/>
    <w:rsid w:val="00705B65"/>
    <w:rsid w:val="00707117"/>
    <w:rsid w:val="00707915"/>
    <w:rsid w:val="007106FF"/>
    <w:rsid w:val="00712D52"/>
    <w:rsid w:val="00713622"/>
    <w:rsid w:val="007141FC"/>
    <w:rsid w:val="00716890"/>
    <w:rsid w:val="007168C3"/>
    <w:rsid w:val="00716AC3"/>
    <w:rsid w:val="00717EE4"/>
    <w:rsid w:val="00722F08"/>
    <w:rsid w:val="0072391C"/>
    <w:rsid w:val="007256F8"/>
    <w:rsid w:val="007258EA"/>
    <w:rsid w:val="00726AFD"/>
    <w:rsid w:val="007324C7"/>
    <w:rsid w:val="007336C9"/>
    <w:rsid w:val="00736F62"/>
    <w:rsid w:val="00741BAE"/>
    <w:rsid w:val="00742C84"/>
    <w:rsid w:val="00744B07"/>
    <w:rsid w:val="007450D0"/>
    <w:rsid w:val="00746560"/>
    <w:rsid w:val="007506E5"/>
    <w:rsid w:val="00750C13"/>
    <w:rsid w:val="00751F05"/>
    <w:rsid w:val="00755198"/>
    <w:rsid w:val="00755F1A"/>
    <w:rsid w:val="00756701"/>
    <w:rsid w:val="007615AD"/>
    <w:rsid w:val="00780153"/>
    <w:rsid w:val="00780F1C"/>
    <w:rsid w:val="00784D1F"/>
    <w:rsid w:val="0078596E"/>
    <w:rsid w:val="007864AC"/>
    <w:rsid w:val="0079329F"/>
    <w:rsid w:val="00797BA0"/>
    <w:rsid w:val="007A0DDB"/>
    <w:rsid w:val="007A39CE"/>
    <w:rsid w:val="007A57F4"/>
    <w:rsid w:val="007A60CA"/>
    <w:rsid w:val="007B0FA2"/>
    <w:rsid w:val="007B1667"/>
    <w:rsid w:val="007B22BA"/>
    <w:rsid w:val="007B611E"/>
    <w:rsid w:val="007B6966"/>
    <w:rsid w:val="007C2B57"/>
    <w:rsid w:val="007C2D42"/>
    <w:rsid w:val="007C71E9"/>
    <w:rsid w:val="007D1C75"/>
    <w:rsid w:val="007D235A"/>
    <w:rsid w:val="007D292D"/>
    <w:rsid w:val="007D549A"/>
    <w:rsid w:val="007D59F6"/>
    <w:rsid w:val="007D5C83"/>
    <w:rsid w:val="007E042D"/>
    <w:rsid w:val="007E59A3"/>
    <w:rsid w:val="007E6013"/>
    <w:rsid w:val="007E6B20"/>
    <w:rsid w:val="007E7D82"/>
    <w:rsid w:val="007F05CE"/>
    <w:rsid w:val="007F15CA"/>
    <w:rsid w:val="007F25C5"/>
    <w:rsid w:val="008001D0"/>
    <w:rsid w:val="00801227"/>
    <w:rsid w:val="008027C8"/>
    <w:rsid w:val="008027FC"/>
    <w:rsid w:val="0080726F"/>
    <w:rsid w:val="00807CEA"/>
    <w:rsid w:val="00810C47"/>
    <w:rsid w:val="0081199B"/>
    <w:rsid w:val="008135E6"/>
    <w:rsid w:val="00813A64"/>
    <w:rsid w:val="00816121"/>
    <w:rsid w:val="008167BE"/>
    <w:rsid w:val="0081719C"/>
    <w:rsid w:val="0082149F"/>
    <w:rsid w:val="00823095"/>
    <w:rsid w:val="008234F3"/>
    <w:rsid w:val="00823693"/>
    <w:rsid w:val="00823849"/>
    <w:rsid w:val="008267C6"/>
    <w:rsid w:val="008324D1"/>
    <w:rsid w:val="00835124"/>
    <w:rsid w:val="00836EC4"/>
    <w:rsid w:val="00837750"/>
    <w:rsid w:val="008418D8"/>
    <w:rsid w:val="00841C51"/>
    <w:rsid w:val="00842F52"/>
    <w:rsid w:val="00852714"/>
    <w:rsid w:val="00853226"/>
    <w:rsid w:val="008554B8"/>
    <w:rsid w:val="0085582A"/>
    <w:rsid w:val="008566B6"/>
    <w:rsid w:val="008605BB"/>
    <w:rsid w:val="008620D0"/>
    <w:rsid w:val="008649C5"/>
    <w:rsid w:val="0086649F"/>
    <w:rsid w:val="008676C3"/>
    <w:rsid w:val="00874BC6"/>
    <w:rsid w:val="00880608"/>
    <w:rsid w:val="00881BB4"/>
    <w:rsid w:val="00881ED8"/>
    <w:rsid w:val="00890BF5"/>
    <w:rsid w:val="008932BB"/>
    <w:rsid w:val="00897B35"/>
    <w:rsid w:val="00897E41"/>
    <w:rsid w:val="008A25E8"/>
    <w:rsid w:val="008A4F60"/>
    <w:rsid w:val="008A7399"/>
    <w:rsid w:val="008B22F3"/>
    <w:rsid w:val="008B4BD4"/>
    <w:rsid w:val="008B61B1"/>
    <w:rsid w:val="008C054F"/>
    <w:rsid w:val="008C3DEA"/>
    <w:rsid w:val="008C406A"/>
    <w:rsid w:val="008C5572"/>
    <w:rsid w:val="008D0E3F"/>
    <w:rsid w:val="008D0F3F"/>
    <w:rsid w:val="008D36D5"/>
    <w:rsid w:val="008D4F4A"/>
    <w:rsid w:val="008D61DA"/>
    <w:rsid w:val="008D74DB"/>
    <w:rsid w:val="008D7F13"/>
    <w:rsid w:val="008E38A4"/>
    <w:rsid w:val="008F5367"/>
    <w:rsid w:val="008F6F90"/>
    <w:rsid w:val="008F7FE9"/>
    <w:rsid w:val="00904258"/>
    <w:rsid w:val="00904AEE"/>
    <w:rsid w:val="00910BBD"/>
    <w:rsid w:val="00911368"/>
    <w:rsid w:val="009121D6"/>
    <w:rsid w:val="009131E1"/>
    <w:rsid w:val="00915F69"/>
    <w:rsid w:val="0091617B"/>
    <w:rsid w:val="0092020A"/>
    <w:rsid w:val="00922B9D"/>
    <w:rsid w:val="0093104F"/>
    <w:rsid w:val="009314AB"/>
    <w:rsid w:val="009337B4"/>
    <w:rsid w:val="00937405"/>
    <w:rsid w:val="0094031D"/>
    <w:rsid w:val="00944425"/>
    <w:rsid w:val="00946548"/>
    <w:rsid w:val="009526C6"/>
    <w:rsid w:val="00953652"/>
    <w:rsid w:val="00955938"/>
    <w:rsid w:val="00957903"/>
    <w:rsid w:val="0096155C"/>
    <w:rsid w:val="0096217B"/>
    <w:rsid w:val="0096606E"/>
    <w:rsid w:val="00971C30"/>
    <w:rsid w:val="00972232"/>
    <w:rsid w:val="00974D79"/>
    <w:rsid w:val="00976CDF"/>
    <w:rsid w:val="00981D84"/>
    <w:rsid w:val="00984983"/>
    <w:rsid w:val="009853A8"/>
    <w:rsid w:val="00990E3D"/>
    <w:rsid w:val="0099319F"/>
    <w:rsid w:val="00994964"/>
    <w:rsid w:val="00995578"/>
    <w:rsid w:val="009961B3"/>
    <w:rsid w:val="009964AC"/>
    <w:rsid w:val="009970D7"/>
    <w:rsid w:val="009A09AC"/>
    <w:rsid w:val="009A1C3C"/>
    <w:rsid w:val="009A38BC"/>
    <w:rsid w:val="009A4E1C"/>
    <w:rsid w:val="009A6239"/>
    <w:rsid w:val="009A7936"/>
    <w:rsid w:val="009B4CA1"/>
    <w:rsid w:val="009B636E"/>
    <w:rsid w:val="009C2844"/>
    <w:rsid w:val="009C2A29"/>
    <w:rsid w:val="009C585E"/>
    <w:rsid w:val="009D0FA4"/>
    <w:rsid w:val="009D2155"/>
    <w:rsid w:val="009D3B14"/>
    <w:rsid w:val="009D5ABB"/>
    <w:rsid w:val="009E1622"/>
    <w:rsid w:val="009E2005"/>
    <w:rsid w:val="009E3639"/>
    <w:rsid w:val="009E4A60"/>
    <w:rsid w:val="009E6FB7"/>
    <w:rsid w:val="009E710E"/>
    <w:rsid w:val="009F0AA3"/>
    <w:rsid w:val="009F0E4A"/>
    <w:rsid w:val="009F34F8"/>
    <w:rsid w:val="009F4581"/>
    <w:rsid w:val="009F70B6"/>
    <w:rsid w:val="00A00297"/>
    <w:rsid w:val="00A022CB"/>
    <w:rsid w:val="00A11CFD"/>
    <w:rsid w:val="00A13724"/>
    <w:rsid w:val="00A20A76"/>
    <w:rsid w:val="00A2116E"/>
    <w:rsid w:val="00A23A9B"/>
    <w:rsid w:val="00A241DB"/>
    <w:rsid w:val="00A24AF1"/>
    <w:rsid w:val="00A2643A"/>
    <w:rsid w:val="00A32238"/>
    <w:rsid w:val="00A34093"/>
    <w:rsid w:val="00A36AF4"/>
    <w:rsid w:val="00A37913"/>
    <w:rsid w:val="00A40D03"/>
    <w:rsid w:val="00A43945"/>
    <w:rsid w:val="00A441BF"/>
    <w:rsid w:val="00A46529"/>
    <w:rsid w:val="00A5172B"/>
    <w:rsid w:val="00A60446"/>
    <w:rsid w:val="00A60809"/>
    <w:rsid w:val="00A640D5"/>
    <w:rsid w:val="00A6428A"/>
    <w:rsid w:val="00A644EF"/>
    <w:rsid w:val="00A66B10"/>
    <w:rsid w:val="00A67CE6"/>
    <w:rsid w:val="00A7192C"/>
    <w:rsid w:val="00A803B9"/>
    <w:rsid w:val="00A84888"/>
    <w:rsid w:val="00A868B5"/>
    <w:rsid w:val="00A869D8"/>
    <w:rsid w:val="00A91527"/>
    <w:rsid w:val="00A91E36"/>
    <w:rsid w:val="00A929E5"/>
    <w:rsid w:val="00A92D9E"/>
    <w:rsid w:val="00A95551"/>
    <w:rsid w:val="00A95C2F"/>
    <w:rsid w:val="00A96DDB"/>
    <w:rsid w:val="00AA7729"/>
    <w:rsid w:val="00AB1BAC"/>
    <w:rsid w:val="00AB2706"/>
    <w:rsid w:val="00AB382B"/>
    <w:rsid w:val="00AB6650"/>
    <w:rsid w:val="00AB6C75"/>
    <w:rsid w:val="00AC14E9"/>
    <w:rsid w:val="00AD25F5"/>
    <w:rsid w:val="00AD5505"/>
    <w:rsid w:val="00AD57D6"/>
    <w:rsid w:val="00AD5AD8"/>
    <w:rsid w:val="00AD5F50"/>
    <w:rsid w:val="00AD6A63"/>
    <w:rsid w:val="00AD6E02"/>
    <w:rsid w:val="00AE3631"/>
    <w:rsid w:val="00AE5B85"/>
    <w:rsid w:val="00AE604D"/>
    <w:rsid w:val="00AE61DF"/>
    <w:rsid w:val="00AE7071"/>
    <w:rsid w:val="00AF3AC2"/>
    <w:rsid w:val="00AF43F2"/>
    <w:rsid w:val="00AF6200"/>
    <w:rsid w:val="00AF651D"/>
    <w:rsid w:val="00B01470"/>
    <w:rsid w:val="00B033E5"/>
    <w:rsid w:val="00B057FA"/>
    <w:rsid w:val="00B060B5"/>
    <w:rsid w:val="00B064FF"/>
    <w:rsid w:val="00B07917"/>
    <w:rsid w:val="00B12B3E"/>
    <w:rsid w:val="00B1567E"/>
    <w:rsid w:val="00B16CEC"/>
    <w:rsid w:val="00B2051C"/>
    <w:rsid w:val="00B3108C"/>
    <w:rsid w:val="00B40DD9"/>
    <w:rsid w:val="00B4114F"/>
    <w:rsid w:val="00B42C57"/>
    <w:rsid w:val="00B42E8A"/>
    <w:rsid w:val="00B42FCD"/>
    <w:rsid w:val="00B46408"/>
    <w:rsid w:val="00B46B98"/>
    <w:rsid w:val="00B47788"/>
    <w:rsid w:val="00B51846"/>
    <w:rsid w:val="00B5204A"/>
    <w:rsid w:val="00B53AB9"/>
    <w:rsid w:val="00B542BA"/>
    <w:rsid w:val="00B623E7"/>
    <w:rsid w:val="00B64987"/>
    <w:rsid w:val="00B662F0"/>
    <w:rsid w:val="00B70D4F"/>
    <w:rsid w:val="00B75312"/>
    <w:rsid w:val="00B756CF"/>
    <w:rsid w:val="00B7664D"/>
    <w:rsid w:val="00B77356"/>
    <w:rsid w:val="00B77AC9"/>
    <w:rsid w:val="00B80D8A"/>
    <w:rsid w:val="00B833D4"/>
    <w:rsid w:val="00B83AB6"/>
    <w:rsid w:val="00B85C24"/>
    <w:rsid w:val="00B867D1"/>
    <w:rsid w:val="00B87E92"/>
    <w:rsid w:val="00B900AA"/>
    <w:rsid w:val="00B93595"/>
    <w:rsid w:val="00B95DDF"/>
    <w:rsid w:val="00B968ED"/>
    <w:rsid w:val="00BA0E10"/>
    <w:rsid w:val="00BA186C"/>
    <w:rsid w:val="00BA1B91"/>
    <w:rsid w:val="00BA3C4C"/>
    <w:rsid w:val="00BA4BA0"/>
    <w:rsid w:val="00BA6A01"/>
    <w:rsid w:val="00BA6C2D"/>
    <w:rsid w:val="00BA70AA"/>
    <w:rsid w:val="00BB414E"/>
    <w:rsid w:val="00BB502F"/>
    <w:rsid w:val="00BB576A"/>
    <w:rsid w:val="00BB63A2"/>
    <w:rsid w:val="00BB66E9"/>
    <w:rsid w:val="00BB7372"/>
    <w:rsid w:val="00BC2973"/>
    <w:rsid w:val="00BC3C05"/>
    <w:rsid w:val="00BC49B6"/>
    <w:rsid w:val="00BC6148"/>
    <w:rsid w:val="00BC694D"/>
    <w:rsid w:val="00BC6D77"/>
    <w:rsid w:val="00BD0A39"/>
    <w:rsid w:val="00BD6787"/>
    <w:rsid w:val="00BD6F93"/>
    <w:rsid w:val="00BE490D"/>
    <w:rsid w:val="00BE5FE3"/>
    <w:rsid w:val="00BF2697"/>
    <w:rsid w:val="00BF2ECA"/>
    <w:rsid w:val="00BF5D57"/>
    <w:rsid w:val="00BF6ECD"/>
    <w:rsid w:val="00C03418"/>
    <w:rsid w:val="00C03ED3"/>
    <w:rsid w:val="00C05431"/>
    <w:rsid w:val="00C12652"/>
    <w:rsid w:val="00C134C8"/>
    <w:rsid w:val="00C138EB"/>
    <w:rsid w:val="00C14934"/>
    <w:rsid w:val="00C21D49"/>
    <w:rsid w:val="00C23BB6"/>
    <w:rsid w:val="00C253D8"/>
    <w:rsid w:val="00C25F74"/>
    <w:rsid w:val="00C3206F"/>
    <w:rsid w:val="00C33195"/>
    <w:rsid w:val="00C33553"/>
    <w:rsid w:val="00C33D7C"/>
    <w:rsid w:val="00C347C8"/>
    <w:rsid w:val="00C414CE"/>
    <w:rsid w:val="00C43723"/>
    <w:rsid w:val="00C438C3"/>
    <w:rsid w:val="00C461FC"/>
    <w:rsid w:val="00C47047"/>
    <w:rsid w:val="00C503C4"/>
    <w:rsid w:val="00C5178B"/>
    <w:rsid w:val="00C5304C"/>
    <w:rsid w:val="00C5371C"/>
    <w:rsid w:val="00C5714E"/>
    <w:rsid w:val="00C65AF6"/>
    <w:rsid w:val="00C664AC"/>
    <w:rsid w:val="00C70011"/>
    <w:rsid w:val="00C70332"/>
    <w:rsid w:val="00C7067D"/>
    <w:rsid w:val="00C718A7"/>
    <w:rsid w:val="00C74030"/>
    <w:rsid w:val="00C75684"/>
    <w:rsid w:val="00C817F8"/>
    <w:rsid w:val="00C82769"/>
    <w:rsid w:val="00C837A0"/>
    <w:rsid w:val="00C838B1"/>
    <w:rsid w:val="00C83BA9"/>
    <w:rsid w:val="00C83C44"/>
    <w:rsid w:val="00C848AE"/>
    <w:rsid w:val="00C84FC5"/>
    <w:rsid w:val="00C8564E"/>
    <w:rsid w:val="00C90B91"/>
    <w:rsid w:val="00C92463"/>
    <w:rsid w:val="00C960E9"/>
    <w:rsid w:val="00CA18B0"/>
    <w:rsid w:val="00CA2EDC"/>
    <w:rsid w:val="00CB0FA4"/>
    <w:rsid w:val="00CB507F"/>
    <w:rsid w:val="00CB7AC5"/>
    <w:rsid w:val="00CC46A1"/>
    <w:rsid w:val="00CC5E36"/>
    <w:rsid w:val="00CC7E9A"/>
    <w:rsid w:val="00CD3386"/>
    <w:rsid w:val="00CD4183"/>
    <w:rsid w:val="00CD6081"/>
    <w:rsid w:val="00CD74F4"/>
    <w:rsid w:val="00CD794D"/>
    <w:rsid w:val="00CE0729"/>
    <w:rsid w:val="00CE1DA1"/>
    <w:rsid w:val="00CE32C5"/>
    <w:rsid w:val="00CE683D"/>
    <w:rsid w:val="00D00A7B"/>
    <w:rsid w:val="00D06E03"/>
    <w:rsid w:val="00D06FD8"/>
    <w:rsid w:val="00D07AB5"/>
    <w:rsid w:val="00D10FF6"/>
    <w:rsid w:val="00D114D4"/>
    <w:rsid w:val="00D118C7"/>
    <w:rsid w:val="00D11A0F"/>
    <w:rsid w:val="00D16F09"/>
    <w:rsid w:val="00D17A43"/>
    <w:rsid w:val="00D202C1"/>
    <w:rsid w:val="00D21073"/>
    <w:rsid w:val="00D22455"/>
    <w:rsid w:val="00D25ED4"/>
    <w:rsid w:val="00D357A8"/>
    <w:rsid w:val="00D35AC4"/>
    <w:rsid w:val="00D37556"/>
    <w:rsid w:val="00D45106"/>
    <w:rsid w:val="00D4771D"/>
    <w:rsid w:val="00D47DB3"/>
    <w:rsid w:val="00D52607"/>
    <w:rsid w:val="00D52612"/>
    <w:rsid w:val="00D52C7F"/>
    <w:rsid w:val="00D5331B"/>
    <w:rsid w:val="00D54F02"/>
    <w:rsid w:val="00D55EF8"/>
    <w:rsid w:val="00D603A0"/>
    <w:rsid w:val="00D639E4"/>
    <w:rsid w:val="00D63CDC"/>
    <w:rsid w:val="00D662C9"/>
    <w:rsid w:val="00D71310"/>
    <w:rsid w:val="00D81BA7"/>
    <w:rsid w:val="00D84E68"/>
    <w:rsid w:val="00D87557"/>
    <w:rsid w:val="00D87B16"/>
    <w:rsid w:val="00D902EB"/>
    <w:rsid w:val="00D91C79"/>
    <w:rsid w:val="00D92BEF"/>
    <w:rsid w:val="00D93E0E"/>
    <w:rsid w:val="00D9427A"/>
    <w:rsid w:val="00DA371E"/>
    <w:rsid w:val="00DA3C3C"/>
    <w:rsid w:val="00DA6448"/>
    <w:rsid w:val="00DA67D9"/>
    <w:rsid w:val="00DA7C7B"/>
    <w:rsid w:val="00DB5BBD"/>
    <w:rsid w:val="00DB73EC"/>
    <w:rsid w:val="00DC0B35"/>
    <w:rsid w:val="00DC0C17"/>
    <w:rsid w:val="00DC2CAC"/>
    <w:rsid w:val="00DC3525"/>
    <w:rsid w:val="00DC4544"/>
    <w:rsid w:val="00DC56F2"/>
    <w:rsid w:val="00DC666C"/>
    <w:rsid w:val="00DD467A"/>
    <w:rsid w:val="00DE00EE"/>
    <w:rsid w:val="00DE1844"/>
    <w:rsid w:val="00DE34E2"/>
    <w:rsid w:val="00DE3EDF"/>
    <w:rsid w:val="00DE5052"/>
    <w:rsid w:val="00DE5156"/>
    <w:rsid w:val="00DF047A"/>
    <w:rsid w:val="00DF2753"/>
    <w:rsid w:val="00DF404C"/>
    <w:rsid w:val="00DF7938"/>
    <w:rsid w:val="00E00EB3"/>
    <w:rsid w:val="00E02DA7"/>
    <w:rsid w:val="00E045DA"/>
    <w:rsid w:val="00E05380"/>
    <w:rsid w:val="00E12FF6"/>
    <w:rsid w:val="00E15893"/>
    <w:rsid w:val="00E15DAF"/>
    <w:rsid w:val="00E2146C"/>
    <w:rsid w:val="00E226EF"/>
    <w:rsid w:val="00E2322A"/>
    <w:rsid w:val="00E24F7D"/>
    <w:rsid w:val="00E31613"/>
    <w:rsid w:val="00E31AF2"/>
    <w:rsid w:val="00E320F8"/>
    <w:rsid w:val="00E32CED"/>
    <w:rsid w:val="00E32DEE"/>
    <w:rsid w:val="00E34711"/>
    <w:rsid w:val="00E34E78"/>
    <w:rsid w:val="00E3624B"/>
    <w:rsid w:val="00E40E67"/>
    <w:rsid w:val="00E42597"/>
    <w:rsid w:val="00E43D69"/>
    <w:rsid w:val="00E444D0"/>
    <w:rsid w:val="00E55FB0"/>
    <w:rsid w:val="00E565FF"/>
    <w:rsid w:val="00E63454"/>
    <w:rsid w:val="00E63BB9"/>
    <w:rsid w:val="00E64218"/>
    <w:rsid w:val="00E652F9"/>
    <w:rsid w:val="00E70521"/>
    <w:rsid w:val="00E71E0E"/>
    <w:rsid w:val="00E72B4F"/>
    <w:rsid w:val="00E7547C"/>
    <w:rsid w:val="00E771D4"/>
    <w:rsid w:val="00E84E04"/>
    <w:rsid w:val="00E87784"/>
    <w:rsid w:val="00E91E0F"/>
    <w:rsid w:val="00E93E17"/>
    <w:rsid w:val="00E95BB5"/>
    <w:rsid w:val="00EA0796"/>
    <w:rsid w:val="00EA1531"/>
    <w:rsid w:val="00EA3B34"/>
    <w:rsid w:val="00EA5013"/>
    <w:rsid w:val="00EB20EF"/>
    <w:rsid w:val="00EB4058"/>
    <w:rsid w:val="00EB4D21"/>
    <w:rsid w:val="00EB5CB9"/>
    <w:rsid w:val="00EC0002"/>
    <w:rsid w:val="00EC16B3"/>
    <w:rsid w:val="00EC50BA"/>
    <w:rsid w:val="00EC6810"/>
    <w:rsid w:val="00ED1D1F"/>
    <w:rsid w:val="00ED5436"/>
    <w:rsid w:val="00ED60A9"/>
    <w:rsid w:val="00EE2D44"/>
    <w:rsid w:val="00EE4E2D"/>
    <w:rsid w:val="00F03130"/>
    <w:rsid w:val="00F03F19"/>
    <w:rsid w:val="00F042E1"/>
    <w:rsid w:val="00F07DA2"/>
    <w:rsid w:val="00F11C01"/>
    <w:rsid w:val="00F16CDF"/>
    <w:rsid w:val="00F20486"/>
    <w:rsid w:val="00F20A15"/>
    <w:rsid w:val="00F23655"/>
    <w:rsid w:val="00F23CCD"/>
    <w:rsid w:val="00F24AB0"/>
    <w:rsid w:val="00F307A7"/>
    <w:rsid w:val="00F32168"/>
    <w:rsid w:val="00F32246"/>
    <w:rsid w:val="00F326DD"/>
    <w:rsid w:val="00F34395"/>
    <w:rsid w:val="00F34696"/>
    <w:rsid w:val="00F34B51"/>
    <w:rsid w:val="00F42371"/>
    <w:rsid w:val="00F44688"/>
    <w:rsid w:val="00F52195"/>
    <w:rsid w:val="00F5402A"/>
    <w:rsid w:val="00F542E1"/>
    <w:rsid w:val="00F56257"/>
    <w:rsid w:val="00F57D16"/>
    <w:rsid w:val="00F60124"/>
    <w:rsid w:val="00F61FDA"/>
    <w:rsid w:val="00F64AAA"/>
    <w:rsid w:val="00F66088"/>
    <w:rsid w:val="00F66639"/>
    <w:rsid w:val="00F66905"/>
    <w:rsid w:val="00F705F7"/>
    <w:rsid w:val="00F70D34"/>
    <w:rsid w:val="00F71C08"/>
    <w:rsid w:val="00F7463A"/>
    <w:rsid w:val="00F74CCA"/>
    <w:rsid w:val="00F75F97"/>
    <w:rsid w:val="00F800C1"/>
    <w:rsid w:val="00F8366D"/>
    <w:rsid w:val="00F84692"/>
    <w:rsid w:val="00F873C9"/>
    <w:rsid w:val="00F874DA"/>
    <w:rsid w:val="00F92A3E"/>
    <w:rsid w:val="00F93180"/>
    <w:rsid w:val="00F946A4"/>
    <w:rsid w:val="00FA1AE8"/>
    <w:rsid w:val="00FA375D"/>
    <w:rsid w:val="00FA58E1"/>
    <w:rsid w:val="00FA5C98"/>
    <w:rsid w:val="00FB16F1"/>
    <w:rsid w:val="00FB238D"/>
    <w:rsid w:val="00FB7D16"/>
    <w:rsid w:val="00FC1D97"/>
    <w:rsid w:val="00FC72CF"/>
    <w:rsid w:val="00FC7CB1"/>
    <w:rsid w:val="00FD1AEA"/>
    <w:rsid w:val="00FD49FD"/>
    <w:rsid w:val="00FE5FAA"/>
    <w:rsid w:val="00FE6491"/>
    <w:rsid w:val="00FF1864"/>
    <w:rsid w:val="00FF1C0A"/>
    <w:rsid w:val="00FF29D1"/>
    <w:rsid w:val="00FF3AAE"/>
    <w:rsid w:val="00FF50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372492"/>
  <w15:chartTrackingRefBased/>
  <w15:docId w15:val="{664326A5-D94D-4C5D-8699-491E7B913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5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75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75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75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75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75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75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75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75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75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75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75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75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75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75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75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75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75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75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75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75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75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75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75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75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75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75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75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757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32C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2CE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F346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90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0F2F"/>
  </w:style>
  <w:style w:type="paragraph" w:styleId="Footer">
    <w:name w:val="footer"/>
    <w:basedOn w:val="Normal"/>
    <w:link w:val="FooterChar"/>
    <w:uiPriority w:val="99"/>
    <w:unhideWhenUsed/>
    <w:rsid w:val="00190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0F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link.springer.com/article/10.1007/s40520-024-02747-1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12775/JEHS.2024.76.56473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proquest.com/docview/2918788733/fulltextPDF/D20B4754CBE2435EPQ/1?accountid=130472&amp;sourcetype=Scholarly%20Journals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ijmir.or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proquest.com/docview/2317008471?accountid=130472&amp;pq-origsite=primo_ra&amp;sourcetype=Scholarly%20Journals" TargetMode="External"/><Relationship Id="rId14" Type="http://schemas.openxmlformats.org/officeDocument/2006/relationships/hyperlink" Target="https://www.who.int/teams/health-promotion/physical-activity/global-status-report-on-physical-activity-20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ED94377-C8F5-4293-AAB3-9074B37C9C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3173</Words>
  <Characters>20915</Characters>
  <Application>Microsoft Office Word</Application>
  <DocSecurity>0</DocSecurity>
  <Lines>426</Lines>
  <Paragraphs>121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Kinga Libera</dc:creator>
  <cp:keywords/>
  <dc:description/>
  <cp:lastModifiedBy>Kinga Libera</cp:lastModifiedBy>
  <cp:revision>2</cp:revision>
  <dcterms:created xsi:type="dcterms:W3CDTF">2025-05-09T12:16:00Z</dcterms:created>
  <dcterms:modified xsi:type="dcterms:W3CDTF">2025-05-09T12:16:00Z</dcterms:modified>
</cp:coreProperties>
</file>