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096E" w:rsidRDefault="00580384" w:rsidP="00580384">
      <w:pPr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Abstract </w:t>
      </w:r>
    </w:p>
    <w:p w:rsidR="00580384" w:rsidRDefault="00580384" w:rsidP="00580384">
      <w:pPr>
        <w:rPr>
          <w:b/>
          <w:sz w:val="24"/>
          <w:szCs w:val="24"/>
          <w:u w:val="single"/>
        </w:rPr>
      </w:pPr>
      <w:r w:rsidRPr="00580384">
        <w:rPr>
          <w:b/>
          <w:sz w:val="24"/>
          <w:szCs w:val="24"/>
          <w:u w:val="single"/>
        </w:rPr>
        <w:t>Discuss the representation of disability (physical or mental) in either Greek or Roman</w:t>
      </w:r>
      <w:r w:rsidRPr="00580384">
        <w:rPr>
          <w:b/>
          <w:sz w:val="24"/>
          <w:szCs w:val="24"/>
        </w:rPr>
        <w:t xml:space="preserve"> </w:t>
      </w:r>
      <w:r w:rsidRPr="00580384">
        <w:rPr>
          <w:b/>
          <w:sz w:val="24"/>
          <w:szCs w:val="24"/>
          <w:u w:val="single"/>
        </w:rPr>
        <w:t>literature and art.</w:t>
      </w:r>
    </w:p>
    <w:p w:rsidR="00580384" w:rsidRDefault="00580384" w:rsidP="00580384">
      <w:pPr>
        <w:rPr>
          <w:b/>
          <w:sz w:val="24"/>
          <w:szCs w:val="24"/>
          <w:u w:val="single"/>
        </w:rPr>
      </w:pPr>
    </w:p>
    <w:p w:rsidR="00C0096C" w:rsidRDefault="00580384" w:rsidP="00580384">
      <w:pPr>
        <w:rPr>
          <w:sz w:val="24"/>
          <w:szCs w:val="24"/>
        </w:rPr>
      </w:pPr>
      <w:r>
        <w:rPr>
          <w:sz w:val="24"/>
          <w:szCs w:val="24"/>
        </w:rPr>
        <w:t xml:space="preserve">This </w:t>
      </w:r>
      <w:r w:rsidR="00144B88">
        <w:rPr>
          <w:sz w:val="24"/>
          <w:szCs w:val="24"/>
        </w:rPr>
        <w:t>essay</w:t>
      </w:r>
      <w:r>
        <w:rPr>
          <w:sz w:val="24"/>
          <w:szCs w:val="24"/>
        </w:rPr>
        <w:t xml:space="preserve"> will examine</w:t>
      </w:r>
      <w:r w:rsidR="00144B88">
        <w:rPr>
          <w:sz w:val="24"/>
          <w:szCs w:val="24"/>
        </w:rPr>
        <w:t xml:space="preserve"> how disability is represented in the ancient world. During this essay I </w:t>
      </w:r>
      <w:bookmarkStart w:id="0" w:name="_GoBack"/>
      <w:r w:rsidR="00144B88">
        <w:rPr>
          <w:sz w:val="24"/>
          <w:szCs w:val="24"/>
        </w:rPr>
        <w:t xml:space="preserve">shall discuss </w:t>
      </w:r>
      <w:r w:rsidR="00D24D9B">
        <w:rPr>
          <w:sz w:val="24"/>
          <w:szCs w:val="24"/>
        </w:rPr>
        <w:t>the differences and similarities between how disability is represented in myth</w:t>
      </w:r>
      <w:r w:rsidR="00AB313F">
        <w:rPr>
          <w:sz w:val="24"/>
          <w:szCs w:val="24"/>
        </w:rPr>
        <w:t xml:space="preserve">, </w:t>
      </w:r>
      <w:bookmarkEnd w:id="0"/>
      <w:r w:rsidR="00AB313F">
        <w:rPr>
          <w:sz w:val="24"/>
          <w:szCs w:val="24"/>
        </w:rPr>
        <w:t>and depictions of mythological characters, such as paintings and statues</w:t>
      </w:r>
      <w:r w:rsidR="006565E4">
        <w:rPr>
          <w:sz w:val="24"/>
          <w:szCs w:val="24"/>
        </w:rPr>
        <w:t>,</w:t>
      </w:r>
      <w:r w:rsidR="00AB313F">
        <w:rPr>
          <w:sz w:val="24"/>
          <w:szCs w:val="24"/>
        </w:rPr>
        <w:t xml:space="preserve"> </w:t>
      </w:r>
      <w:r w:rsidR="006565E4">
        <w:rPr>
          <w:sz w:val="24"/>
          <w:szCs w:val="24"/>
        </w:rPr>
        <w:t>compared with</w:t>
      </w:r>
      <w:r w:rsidR="00AB313F">
        <w:rPr>
          <w:sz w:val="24"/>
          <w:szCs w:val="24"/>
        </w:rPr>
        <w:t xml:space="preserve"> how disability is represented in histories and in representations of historical people</w:t>
      </w:r>
      <w:r w:rsidR="006565E4">
        <w:rPr>
          <w:sz w:val="24"/>
          <w:szCs w:val="24"/>
        </w:rPr>
        <w:t>.</w:t>
      </w:r>
      <w:r w:rsidR="00AB313F">
        <w:rPr>
          <w:sz w:val="24"/>
          <w:szCs w:val="24"/>
        </w:rPr>
        <w:t xml:space="preserve"> </w:t>
      </w:r>
      <w:r w:rsidR="006565E4">
        <w:rPr>
          <w:sz w:val="24"/>
          <w:szCs w:val="24"/>
        </w:rPr>
        <w:t>T</w:t>
      </w:r>
      <w:r w:rsidR="00AB313F">
        <w:rPr>
          <w:sz w:val="24"/>
          <w:szCs w:val="24"/>
        </w:rPr>
        <w:t xml:space="preserve">hrough this comparison </w:t>
      </w:r>
      <w:r w:rsidR="006E250F">
        <w:rPr>
          <w:sz w:val="24"/>
          <w:szCs w:val="24"/>
        </w:rPr>
        <w:t>the different attitudes towards disability in myth and life in the ancient world will be analysed.</w:t>
      </w:r>
      <w:r w:rsidR="00AB313F">
        <w:rPr>
          <w:sz w:val="24"/>
          <w:szCs w:val="24"/>
        </w:rPr>
        <w:t xml:space="preserve"> Key examples of disabilities which this essay examines </w:t>
      </w:r>
      <w:r w:rsidR="006E250F">
        <w:rPr>
          <w:sz w:val="24"/>
          <w:szCs w:val="24"/>
        </w:rPr>
        <w:t>are</w:t>
      </w:r>
      <w:r w:rsidR="006E250F">
        <w:rPr>
          <w:sz w:val="24"/>
          <w:szCs w:val="24"/>
        </w:rPr>
        <w:t xml:space="preserve"> </w:t>
      </w:r>
      <w:r w:rsidR="00AB313F">
        <w:rPr>
          <w:sz w:val="24"/>
          <w:szCs w:val="24"/>
        </w:rPr>
        <w:t>the representation</w:t>
      </w:r>
      <w:r w:rsidR="006E250F">
        <w:rPr>
          <w:sz w:val="24"/>
          <w:szCs w:val="24"/>
        </w:rPr>
        <w:t>s</w:t>
      </w:r>
      <w:r w:rsidR="00AB313F">
        <w:rPr>
          <w:sz w:val="24"/>
          <w:szCs w:val="24"/>
        </w:rPr>
        <w:t xml:space="preserve"> of Pericles, Agesilaus, </w:t>
      </w:r>
      <w:proofErr w:type="gramStart"/>
      <w:r w:rsidR="00AB313F">
        <w:rPr>
          <w:sz w:val="24"/>
          <w:szCs w:val="24"/>
        </w:rPr>
        <w:t>Hephaestus</w:t>
      </w:r>
      <w:proofErr w:type="gramEnd"/>
      <w:r w:rsidR="00AB313F">
        <w:rPr>
          <w:sz w:val="24"/>
          <w:szCs w:val="24"/>
        </w:rPr>
        <w:t xml:space="preserve"> and Tiresias</w:t>
      </w:r>
      <w:r w:rsidR="006E250F">
        <w:rPr>
          <w:sz w:val="24"/>
          <w:szCs w:val="24"/>
        </w:rPr>
        <w:t>,</w:t>
      </w:r>
      <w:r w:rsidR="00AB313F">
        <w:rPr>
          <w:sz w:val="24"/>
          <w:szCs w:val="24"/>
        </w:rPr>
        <w:t xml:space="preserve"> </w:t>
      </w:r>
      <w:r w:rsidR="00C0096C">
        <w:rPr>
          <w:sz w:val="24"/>
          <w:szCs w:val="24"/>
        </w:rPr>
        <w:t>and through these as well as other examples used in comparison I examine blindness, lameness</w:t>
      </w:r>
      <w:r w:rsidR="006E250F">
        <w:rPr>
          <w:sz w:val="24"/>
          <w:szCs w:val="24"/>
        </w:rPr>
        <w:t>,</w:t>
      </w:r>
      <w:r w:rsidR="00C0096C">
        <w:rPr>
          <w:sz w:val="24"/>
          <w:szCs w:val="24"/>
        </w:rPr>
        <w:t xml:space="preserve"> and deformities and ugliness</w:t>
      </w:r>
      <w:r w:rsidR="006E250F">
        <w:rPr>
          <w:sz w:val="24"/>
          <w:szCs w:val="24"/>
        </w:rPr>
        <w:t>, which was also viewed as a disability in the ancient world</w:t>
      </w:r>
      <w:r w:rsidR="00C0096C">
        <w:rPr>
          <w:sz w:val="24"/>
          <w:szCs w:val="24"/>
        </w:rPr>
        <w:t>.</w:t>
      </w:r>
    </w:p>
    <w:p w:rsidR="000B3F31" w:rsidRDefault="000B3F31" w:rsidP="00580384">
      <w:pPr>
        <w:rPr>
          <w:sz w:val="24"/>
          <w:szCs w:val="24"/>
        </w:rPr>
      </w:pPr>
      <w:r>
        <w:rPr>
          <w:sz w:val="24"/>
          <w:szCs w:val="24"/>
        </w:rPr>
        <w:t>Next this essay will examine the reasons why people believed disabilities were caused and how this is represented in mythology, whilst briefly me</w:t>
      </w:r>
      <w:r w:rsidR="00DB23DE">
        <w:rPr>
          <w:sz w:val="24"/>
          <w:szCs w:val="24"/>
        </w:rPr>
        <w:t>ntioning how this relates to historical events and practices, for example the belief that a deformed child was a punishment on the parents</w:t>
      </w:r>
      <w:r w:rsidR="006E250F">
        <w:rPr>
          <w:sz w:val="24"/>
          <w:szCs w:val="24"/>
        </w:rPr>
        <w:t>, which</w:t>
      </w:r>
      <w:r w:rsidR="00DB23DE">
        <w:rPr>
          <w:sz w:val="24"/>
          <w:szCs w:val="24"/>
        </w:rPr>
        <w:t xml:space="preserve"> meant that more infants were exposed. </w:t>
      </w:r>
    </w:p>
    <w:p w:rsidR="00AB313F" w:rsidRDefault="00C0096C" w:rsidP="00580384">
      <w:pPr>
        <w:rPr>
          <w:sz w:val="24"/>
          <w:szCs w:val="24"/>
        </w:rPr>
      </w:pPr>
      <w:r>
        <w:rPr>
          <w:sz w:val="24"/>
          <w:szCs w:val="24"/>
        </w:rPr>
        <w:t xml:space="preserve">This essay also briefly examines mental disability and how many conditions that we now see as </w:t>
      </w:r>
      <w:r w:rsidR="006E250F">
        <w:rPr>
          <w:sz w:val="24"/>
          <w:szCs w:val="24"/>
        </w:rPr>
        <w:t>a</w:t>
      </w:r>
      <w:r>
        <w:rPr>
          <w:sz w:val="24"/>
          <w:szCs w:val="24"/>
        </w:rPr>
        <w:t xml:space="preserve"> disability, such as autism, do not exist in the ancient sources and are not depicted in art due to a lack of knowledge about them in the ancient world</w:t>
      </w:r>
      <w:r w:rsidR="006E250F">
        <w:rPr>
          <w:sz w:val="24"/>
          <w:szCs w:val="24"/>
        </w:rPr>
        <w:t>,</w:t>
      </w:r>
      <w:r w:rsidR="000B3F31">
        <w:rPr>
          <w:sz w:val="24"/>
          <w:szCs w:val="24"/>
        </w:rPr>
        <w:t xml:space="preserve"> and although many people have attempted to retrospectively diagnose historical figures, this essay will question the effectiveness and how useful such studies are. </w:t>
      </w:r>
    </w:p>
    <w:p w:rsidR="000B3F31" w:rsidRDefault="006E250F" w:rsidP="00580384">
      <w:pPr>
        <w:rPr>
          <w:sz w:val="24"/>
          <w:szCs w:val="24"/>
        </w:rPr>
      </w:pPr>
      <w:r>
        <w:rPr>
          <w:sz w:val="24"/>
          <w:szCs w:val="24"/>
        </w:rPr>
        <w:t xml:space="preserve">Finally I will also discuss </w:t>
      </w:r>
      <w:r w:rsidR="000B3F31">
        <w:rPr>
          <w:sz w:val="24"/>
          <w:szCs w:val="24"/>
        </w:rPr>
        <w:t>mental disabilities which were known</w:t>
      </w:r>
      <w:r>
        <w:rPr>
          <w:sz w:val="24"/>
          <w:szCs w:val="24"/>
        </w:rPr>
        <w:t>,</w:t>
      </w:r>
      <w:r w:rsidR="000B3F31">
        <w:rPr>
          <w:sz w:val="24"/>
          <w:szCs w:val="24"/>
        </w:rPr>
        <w:t xml:space="preserve"> as they have obvious outward symptoms such as epilepsy and how some ancient people believed that this was a sacred disease </w:t>
      </w:r>
      <w:proofErr w:type="gramStart"/>
      <w:r w:rsidR="000B3F31">
        <w:rPr>
          <w:sz w:val="24"/>
          <w:szCs w:val="24"/>
        </w:rPr>
        <w:t>( a</w:t>
      </w:r>
      <w:proofErr w:type="gramEnd"/>
      <w:r w:rsidR="000B3F31">
        <w:rPr>
          <w:sz w:val="24"/>
          <w:szCs w:val="24"/>
        </w:rPr>
        <w:t xml:space="preserve"> concept which is dismissed by Galen)</w:t>
      </w:r>
      <w:r>
        <w:rPr>
          <w:sz w:val="24"/>
          <w:szCs w:val="24"/>
        </w:rPr>
        <w:t>.</w:t>
      </w:r>
    </w:p>
    <w:p w:rsidR="00F106B8" w:rsidRDefault="00F106B8" w:rsidP="00580384">
      <w:pPr>
        <w:rPr>
          <w:sz w:val="24"/>
          <w:szCs w:val="24"/>
        </w:rPr>
      </w:pPr>
      <w:r>
        <w:rPr>
          <w:sz w:val="24"/>
          <w:szCs w:val="24"/>
        </w:rPr>
        <w:t xml:space="preserve">This essay therefore seeks to discuss the difference in representation of disability in mythology and of historical characters, and what we can learn from </w:t>
      </w:r>
      <w:proofErr w:type="gramStart"/>
      <w:r>
        <w:rPr>
          <w:sz w:val="24"/>
          <w:szCs w:val="24"/>
        </w:rPr>
        <w:t>this about ancient attitudes</w:t>
      </w:r>
      <w:proofErr w:type="gramEnd"/>
      <w:r>
        <w:rPr>
          <w:sz w:val="24"/>
          <w:szCs w:val="24"/>
        </w:rPr>
        <w:t xml:space="preserve"> towards the disabled.</w:t>
      </w:r>
    </w:p>
    <w:p w:rsidR="00F106B8" w:rsidRDefault="00F106B8" w:rsidP="00580384">
      <w:pPr>
        <w:rPr>
          <w:sz w:val="24"/>
          <w:szCs w:val="24"/>
        </w:rPr>
      </w:pPr>
    </w:p>
    <w:p w:rsidR="00F106B8" w:rsidRPr="00580384" w:rsidRDefault="00F106B8" w:rsidP="00580384">
      <w:pPr>
        <w:rPr>
          <w:sz w:val="24"/>
          <w:szCs w:val="24"/>
        </w:rPr>
      </w:pPr>
    </w:p>
    <w:sectPr w:rsidR="00F106B8" w:rsidRPr="0058038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8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0384"/>
    <w:rsid w:val="00055B54"/>
    <w:rsid w:val="000B3F31"/>
    <w:rsid w:val="00144B88"/>
    <w:rsid w:val="00182A34"/>
    <w:rsid w:val="00580384"/>
    <w:rsid w:val="006565E4"/>
    <w:rsid w:val="006E250F"/>
    <w:rsid w:val="007C1184"/>
    <w:rsid w:val="008B2D5F"/>
    <w:rsid w:val="009B4998"/>
    <w:rsid w:val="00A1646C"/>
    <w:rsid w:val="00AB313F"/>
    <w:rsid w:val="00B51AFA"/>
    <w:rsid w:val="00C0096C"/>
    <w:rsid w:val="00C658F4"/>
    <w:rsid w:val="00D24D9B"/>
    <w:rsid w:val="00D34885"/>
    <w:rsid w:val="00DB23DE"/>
    <w:rsid w:val="00E22CFA"/>
    <w:rsid w:val="00E56DD6"/>
    <w:rsid w:val="00F106B8"/>
    <w:rsid w:val="00F57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14FE5B"/>
  <w15:chartTrackingRefBased/>
  <w15:docId w15:val="{641A3340-BC23-4602-A846-1041A46F3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B28E43-4AB5-4214-A9AF-E02C81771C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313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Garters</dc:creator>
  <cp:keywords/>
  <dc:description/>
  <cp:lastModifiedBy>Peter Garters</cp:lastModifiedBy>
  <cp:revision>2</cp:revision>
  <dcterms:created xsi:type="dcterms:W3CDTF">2017-11-27T17:57:00Z</dcterms:created>
  <dcterms:modified xsi:type="dcterms:W3CDTF">2017-11-29T10:40:00Z</dcterms:modified>
</cp:coreProperties>
</file>