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7AD58F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AECE016" wp14:editId="0C5D7F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3A2CD4" w14:textId="546DC836" w:rsidR="007D1947" w:rsidRDefault="0079126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critical evaluation of the impact ‘quality’ processes have on customer relationship management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2D6B6F5" w14:textId="278E8BEB" w:rsidR="007D1947" w:rsidRDefault="00791260">
              <w:pPr>
                <w:pStyle w:val="NoSpacing"/>
                <w:jc w:val="center"/>
                <w:rPr>
                  <w:color w:val="5B9BD5" w:themeColor="accent1"/>
                  <w:sz w:val="28"/>
                  <w:szCs w:val="28"/>
                </w:rPr>
              </w:pPr>
              <w:r>
                <w:rPr>
                  <w:color w:val="5B9BD5" w:themeColor="accent1"/>
                  <w:sz w:val="28"/>
                  <w:szCs w:val="28"/>
                </w:rPr>
                <w:t>[ALEHA BEGUM 1709652]</w:t>
              </w:r>
            </w:p>
          </w:sdtContent>
        </w:sdt>
        <w:p w14:paraId="023584E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9E159B0" wp14:editId="553AA7F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04522B83" w14:textId="19E10FBD" w:rsidR="007D1947" w:rsidRDefault="00791260">
                                    <w:pPr>
                                      <w:pStyle w:val="NoSpacing"/>
                                      <w:spacing w:after="40"/>
                                      <w:jc w:val="center"/>
                                      <w:rPr>
                                        <w:caps/>
                                        <w:color w:val="5B9BD5" w:themeColor="accent1"/>
                                        <w:sz w:val="28"/>
                                        <w:szCs w:val="28"/>
                                      </w:rPr>
                                    </w:pPr>
                                    <w:r>
                                      <w:rPr>
                                        <w:caps/>
                                        <w:color w:val="5B9BD5" w:themeColor="accent1"/>
                                        <w:sz w:val="28"/>
                                        <w:szCs w:val="28"/>
                                      </w:rPr>
                                      <w:t>July 9, 2019</w:t>
                                    </w:r>
                                  </w:p>
                                </w:sdtContent>
                              </w:sdt>
                              <w:p w14:paraId="5F5BEC59" w14:textId="77777777" w:rsidR="007D1947" w:rsidRDefault="00D269D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486EF2B" w14:textId="77777777" w:rsidR="007D1947" w:rsidRDefault="00D269D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E159B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04522B83" w14:textId="19E10FBD" w:rsidR="007D1947" w:rsidRDefault="00791260">
                              <w:pPr>
                                <w:pStyle w:val="NoSpacing"/>
                                <w:spacing w:after="40"/>
                                <w:jc w:val="center"/>
                                <w:rPr>
                                  <w:caps/>
                                  <w:color w:val="5B9BD5" w:themeColor="accent1"/>
                                  <w:sz w:val="28"/>
                                  <w:szCs w:val="28"/>
                                </w:rPr>
                              </w:pPr>
                              <w:r>
                                <w:rPr>
                                  <w:caps/>
                                  <w:color w:val="5B9BD5" w:themeColor="accent1"/>
                                  <w:sz w:val="28"/>
                                  <w:szCs w:val="28"/>
                                </w:rPr>
                                <w:t>July 9, 2019</w:t>
                              </w:r>
                            </w:p>
                          </w:sdtContent>
                        </w:sdt>
                        <w:p w14:paraId="5F5BEC59" w14:textId="77777777" w:rsidR="007D1947" w:rsidRDefault="00D269D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486EF2B" w14:textId="77777777" w:rsidR="007D1947" w:rsidRDefault="00D269D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64A0E96" wp14:editId="221E6D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37AE90" w14:textId="77777777" w:rsidR="007D1947" w:rsidRDefault="007D1947" w:rsidP="007D1947">
          <w:pPr>
            <w:pStyle w:val="Heading1"/>
          </w:pPr>
          <w:r>
            <w:br w:type="page"/>
          </w:r>
          <w:bookmarkStart w:id="0" w:name="_Toc13049774"/>
          <w:r>
            <w:lastRenderedPageBreak/>
            <w:t>Executive Summary</w:t>
          </w:r>
          <w:bookmarkEnd w:id="0"/>
        </w:p>
        <w:p w14:paraId="4635E23E" w14:textId="53E2F315" w:rsidR="00D854A5" w:rsidRDefault="00D854A5"/>
        <w:p w14:paraId="289B6982" w14:textId="438AE8EF" w:rsidR="00E82AD7" w:rsidRDefault="0035098C" w:rsidP="00996070">
          <w:pPr>
            <w:rPr>
              <w:sz w:val="24"/>
              <w:szCs w:val="24"/>
            </w:rPr>
          </w:pPr>
          <w:r>
            <w:rPr>
              <w:sz w:val="24"/>
              <w:szCs w:val="24"/>
            </w:rPr>
            <w:t>The purpose of this report is to analyse the impacts that ethical</w:t>
          </w:r>
          <w:r w:rsidR="000E5469">
            <w:rPr>
              <w:sz w:val="24"/>
              <w:szCs w:val="24"/>
            </w:rPr>
            <w:t xml:space="preserve">, sustainable and quality </w:t>
          </w:r>
          <w:r>
            <w:rPr>
              <w:sz w:val="24"/>
              <w:szCs w:val="24"/>
            </w:rPr>
            <w:t>issues within organisations have on customer relationship management.</w:t>
          </w:r>
          <w:r w:rsidR="00996070">
            <w:rPr>
              <w:sz w:val="24"/>
              <w:szCs w:val="24"/>
            </w:rPr>
            <w:t xml:space="preserve"> </w:t>
          </w:r>
          <w:r w:rsidR="007B5167">
            <w:rPr>
              <w:sz w:val="24"/>
              <w:szCs w:val="24"/>
            </w:rPr>
            <w:t xml:space="preserve">The three organisations that will be discussed are Coca-Cola, Shell and Asda Walmart.  </w:t>
          </w:r>
          <w:r w:rsidR="00B90BE7">
            <w:rPr>
              <w:sz w:val="24"/>
              <w:szCs w:val="24"/>
            </w:rPr>
            <w:t xml:space="preserve"> </w:t>
          </w:r>
        </w:p>
        <w:p w14:paraId="7C2AB724" w14:textId="229AC74E" w:rsidR="00B90BE7" w:rsidRDefault="00B90BE7">
          <w:pPr>
            <w:rPr>
              <w:sz w:val="24"/>
              <w:szCs w:val="24"/>
            </w:rPr>
          </w:pPr>
          <w:r>
            <w:rPr>
              <w:sz w:val="24"/>
              <w:szCs w:val="24"/>
            </w:rPr>
            <w:t>A CRM system is an online based software that collects and sorts large amounts of data, and</w:t>
          </w:r>
          <w:r w:rsidR="0089282E">
            <w:rPr>
              <w:sz w:val="24"/>
              <w:szCs w:val="24"/>
            </w:rPr>
            <w:t xml:space="preserve"> </w:t>
          </w:r>
          <w:r>
            <w:rPr>
              <w:sz w:val="24"/>
              <w:szCs w:val="24"/>
            </w:rPr>
            <w:t>is applicable from anywhere.</w:t>
          </w:r>
          <w:r w:rsidR="0089282E">
            <w:rPr>
              <w:sz w:val="24"/>
              <w:szCs w:val="24"/>
            </w:rPr>
            <w:t xml:space="preserve"> The advantages that a CRM provides is that it helps gain more information about their customers, finding out</w:t>
          </w:r>
          <w:r w:rsidR="00CC0C37">
            <w:rPr>
              <w:sz w:val="24"/>
              <w:szCs w:val="24"/>
            </w:rPr>
            <w:t xml:space="preserve"> </w:t>
          </w:r>
          <w:r w:rsidR="0089282E">
            <w:rPr>
              <w:sz w:val="24"/>
              <w:szCs w:val="24"/>
            </w:rPr>
            <w:t xml:space="preserve">details like </w:t>
          </w:r>
          <w:r w:rsidR="00CC0C37">
            <w:rPr>
              <w:sz w:val="24"/>
              <w:szCs w:val="24"/>
            </w:rPr>
            <w:t xml:space="preserve">what they like to buy, their preferences and whether they like to shop in store or online. This helps the organisation provide personalised experiences for all of their customers. </w:t>
          </w:r>
          <w:r w:rsidR="0099112D">
            <w:rPr>
              <w:sz w:val="24"/>
              <w:szCs w:val="24"/>
            </w:rPr>
            <w:t xml:space="preserve">The software does come with some disadvantages, such as the cost involved to run and upgrade the software, the training time required and </w:t>
          </w:r>
          <w:r w:rsidR="00B33590">
            <w:rPr>
              <w:sz w:val="24"/>
              <w:szCs w:val="24"/>
            </w:rPr>
            <w:t xml:space="preserve">possible loss of data. </w:t>
          </w:r>
        </w:p>
        <w:p w14:paraId="26DCCA9D" w14:textId="39AF8093" w:rsidR="00B33590" w:rsidRDefault="00B33590">
          <w:pPr>
            <w:rPr>
              <w:sz w:val="24"/>
              <w:szCs w:val="24"/>
            </w:rPr>
          </w:pPr>
          <w:r>
            <w:rPr>
              <w:sz w:val="24"/>
              <w:szCs w:val="24"/>
            </w:rPr>
            <w:t xml:space="preserve">A fishbone analysis was carried out to find the causes of Tesco’s common found issue, which is </w:t>
          </w:r>
          <w:r w:rsidR="00497314">
            <w:rPr>
              <w:sz w:val="24"/>
              <w:szCs w:val="24"/>
            </w:rPr>
            <w:t xml:space="preserve">‘lack in customer satisfaction’. The main areas were home deliveries, brand, product and </w:t>
          </w:r>
          <w:r w:rsidR="00E74629">
            <w:rPr>
              <w:sz w:val="24"/>
              <w:szCs w:val="24"/>
            </w:rPr>
            <w:t xml:space="preserve">employees. </w:t>
          </w:r>
        </w:p>
        <w:p w14:paraId="1CE45E2C" w14:textId="279D8CE2" w:rsidR="00E74629" w:rsidRPr="0035098C" w:rsidRDefault="00E74629">
          <w:pPr>
            <w:rPr>
              <w:sz w:val="24"/>
              <w:szCs w:val="24"/>
            </w:rPr>
          </w:pPr>
          <w:r>
            <w:rPr>
              <w:sz w:val="24"/>
              <w:szCs w:val="24"/>
            </w:rPr>
            <w:t xml:space="preserve">Each of the organisations discussed in the beginning of the report </w:t>
          </w:r>
          <w:r w:rsidR="00631E6D">
            <w:rPr>
              <w:sz w:val="24"/>
              <w:szCs w:val="24"/>
            </w:rPr>
            <w:t xml:space="preserve">had many recommendations that would help them overcome these issues. </w:t>
          </w:r>
        </w:p>
        <w:p w14:paraId="1C354CC0" w14:textId="77777777" w:rsidR="007D1947" w:rsidRDefault="007D1947"/>
        <w:p w14:paraId="43CE2EA0" w14:textId="77777777" w:rsidR="007D1947" w:rsidRDefault="007D1947"/>
        <w:p w14:paraId="57DF97E6" w14:textId="77777777" w:rsidR="007D1947" w:rsidRDefault="007D1947"/>
        <w:p w14:paraId="37D34259" w14:textId="77777777" w:rsidR="007D1947" w:rsidRDefault="007D1947"/>
        <w:p w14:paraId="3EA52A79" w14:textId="77777777" w:rsidR="007D1947" w:rsidRDefault="007D1947"/>
        <w:p w14:paraId="615B2B23" w14:textId="77777777" w:rsidR="007D1947" w:rsidRDefault="007D1947"/>
        <w:p w14:paraId="0192CCFD" w14:textId="77777777" w:rsidR="007D1947" w:rsidRDefault="007D1947"/>
        <w:p w14:paraId="77CEAF44" w14:textId="77777777" w:rsidR="007D1947" w:rsidRDefault="007D1947"/>
        <w:p w14:paraId="4F26CE19" w14:textId="77777777" w:rsidR="007D1947" w:rsidRDefault="007D1947"/>
        <w:p w14:paraId="1EBD66FB" w14:textId="77777777" w:rsidR="007D1947" w:rsidRDefault="007D1947"/>
        <w:p w14:paraId="6324731D" w14:textId="77777777" w:rsidR="007D1947" w:rsidRDefault="007D1947"/>
        <w:p w14:paraId="086107C4" w14:textId="77777777" w:rsidR="007D1947" w:rsidRDefault="007D1947"/>
        <w:p w14:paraId="0D7390B8" w14:textId="77777777" w:rsidR="007D1947" w:rsidRDefault="007D1947"/>
        <w:p w14:paraId="2583A442" w14:textId="77777777" w:rsidR="007D1947" w:rsidRDefault="007D1947"/>
        <w:p w14:paraId="46414168" w14:textId="77777777" w:rsidR="007D1947" w:rsidRDefault="007D1947"/>
        <w:p w14:paraId="50770CEB" w14:textId="77777777" w:rsidR="007D1947" w:rsidRDefault="007D1947"/>
        <w:p w14:paraId="023780EC" w14:textId="77777777" w:rsidR="007D1947" w:rsidRDefault="007D1947"/>
        <w:p w14:paraId="26598047" w14:textId="77777777" w:rsidR="007D1947" w:rsidRDefault="007D1947"/>
        <w:p w14:paraId="529AF385" w14:textId="77777777" w:rsidR="007D1947" w:rsidRDefault="007D1947"/>
        <w:p w14:paraId="1D7D09FD" w14:textId="77777777" w:rsidR="007D1947" w:rsidRDefault="007D1947"/>
        <w:p w14:paraId="60F4EC20" w14:textId="77777777" w:rsidR="007D1947" w:rsidRDefault="007D1947"/>
        <w:p w14:paraId="2F1370D3" w14:textId="77777777" w:rsidR="007D1947" w:rsidRDefault="007D1947"/>
        <w:p w14:paraId="17DC2965" w14:textId="77777777" w:rsidR="007D1947" w:rsidRDefault="007D1947"/>
        <w:p w14:paraId="742CB9E4" w14:textId="77777777" w:rsidR="007D1947" w:rsidRDefault="007D1947"/>
        <w:p w14:paraId="72E4547D" w14:textId="77777777" w:rsidR="007D1947" w:rsidRDefault="007D1947"/>
        <w:p w14:paraId="3C8A3892" w14:textId="77777777" w:rsidR="007D1947" w:rsidRDefault="007D1947"/>
        <w:p w14:paraId="1DA907F1" w14:textId="77777777" w:rsidR="007D1947" w:rsidRDefault="007D1947"/>
        <w:p w14:paraId="78A2664A"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93B1880" w14:textId="77777777" w:rsidR="007D1947" w:rsidRDefault="007D1947">
              <w:pPr>
                <w:pStyle w:val="TOCHeading"/>
              </w:pPr>
              <w:r>
                <w:t>Table of Contents</w:t>
              </w:r>
            </w:p>
            <w:p w14:paraId="77FBF5A1" w14:textId="705637C1" w:rsidR="009D76D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49774" w:history="1">
                <w:r w:rsidR="009D76DF" w:rsidRPr="003E278C">
                  <w:rPr>
                    <w:rStyle w:val="Hyperlink"/>
                    <w:noProof/>
                  </w:rPr>
                  <w:t>Executive Summary</w:t>
                </w:r>
                <w:r w:rsidR="009D76DF">
                  <w:rPr>
                    <w:noProof/>
                    <w:webHidden/>
                  </w:rPr>
                  <w:tab/>
                </w:r>
                <w:r w:rsidR="009D76DF">
                  <w:rPr>
                    <w:noProof/>
                    <w:webHidden/>
                  </w:rPr>
                  <w:fldChar w:fldCharType="begin"/>
                </w:r>
                <w:r w:rsidR="009D76DF">
                  <w:rPr>
                    <w:noProof/>
                    <w:webHidden/>
                  </w:rPr>
                  <w:instrText xml:space="preserve"> PAGEREF _Toc13049774 \h </w:instrText>
                </w:r>
                <w:r w:rsidR="009D76DF">
                  <w:rPr>
                    <w:noProof/>
                    <w:webHidden/>
                  </w:rPr>
                </w:r>
                <w:r w:rsidR="009D76DF">
                  <w:rPr>
                    <w:noProof/>
                    <w:webHidden/>
                  </w:rPr>
                  <w:fldChar w:fldCharType="separate"/>
                </w:r>
                <w:r w:rsidR="009D76DF">
                  <w:rPr>
                    <w:noProof/>
                    <w:webHidden/>
                  </w:rPr>
                  <w:t>1</w:t>
                </w:r>
                <w:r w:rsidR="009D76DF">
                  <w:rPr>
                    <w:noProof/>
                    <w:webHidden/>
                  </w:rPr>
                  <w:fldChar w:fldCharType="end"/>
                </w:r>
              </w:hyperlink>
            </w:p>
            <w:p w14:paraId="180B26DD" w14:textId="7D3A366C" w:rsidR="009D76DF" w:rsidRDefault="009D76DF">
              <w:pPr>
                <w:pStyle w:val="TOC1"/>
                <w:tabs>
                  <w:tab w:val="right" w:leader="dot" w:pos="9016"/>
                </w:tabs>
                <w:rPr>
                  <w:rFonts w:eastAsiaTheme="minorEastAsia"/>
                  <w:noProof/>
                  <w:lang w:eastAsia="en-GB"/>
                </w:rPr>
              </w:pPr>
              <w:hyperlink w:anchor="_Toc13049775" w:history="1">
                <w:r w:rsidRPr="003E278C">
                  <w:rPr>
                    <w:rStyle w:val="Hyperlink"/>
                    <w:noProof/>
                  </w:rPr>
                  <w:t>Introduction</w:t>
                </w:r>
                <w:r>
                  <w:rPr>
                    <w:noProof/>
                    <w:webHidden/>
                  </w:rPr>
                  <w:tab/>
                </w:r>
                <w:r>
                  <w:rPr>
                    <w:noProof/>
                    <w:webHidden/>
                  </w:rPr>
                  <w:fldChar w:fldCharType="begin"/>
                </w:r>
                <w:r>
                  <w:rPr>
                    <w:noProof/>
                    <w:webHidden/>
                  </w:rPr>
                  <w:instrText xml:space="preserve"> PAGEREF _Toc13049775 \h </w:instrText>
                </w:r>
                <w:r>
                  <w:rPr>
                    <w:noProof/>
                    <w:webHidden/>
                  </w:rPr>
                </w:r>
                <w:r>
                  <w:rPr>
                    <w:noProof/>
                    <w:webHidden/>
                  </w:rPr>
                  <w:fldChar w:fldCharType="separate"/>
                </w:r>
                <w:r>
                  <w:rPr>
                    <w:noProof/>
                    <w:webHidden/>
                  </w:rPr>
                  <w:t>3</w:t>
                </w:r>
                <w:r>
                  <w:rPr>
                    <w:noProof/>
                    <w:webHidden/>
                  </w:rPr>
                  <w:fldChar w:fldCharType="end"/>
                </w:r>
              </w:hyperlink>
            </w:p>
            <w:p w14:paraId="0A09FC85" w14:textId="1B79CF23" w:rsidR="009D76DF" w:rsidRDefault="009D76DF">
              <w:pPr>
                <w:pStyle w:val="TOC1"/>
                <w:tabs>
                  <w:tab w:val="right" w:leader="dot" w:pos="9016"/>
                </w:tabs>
                <w:rPr>
                  <w:rFonts w:eastAsiaTheme="minorEastAsia"/>
                  <w:noProof/>
                  <w:lang w:eastAsia="en-GB"/>
                </w:rPr>
              </w:pPr>
              <w:hyperlink w:anchor="_Toc13049776" w:history="1">
                <w:r w:rsidRPr="003E278C">
                  <w:rPr>
                    <w:rStyle w:val="Hyperlink"/>
                    <w:noProof/>
                  </w:rPr>
                  <w:t>Main Findings</w:t>
                </w:r>
                <w:r>
                  <w:rPr>
                    <w:noProof/>
                    <w:webHidden/>
                  </w:rPr>
                  <w:tab/>
                </w:r>
                <w:r>
                  <w:rPr>
                    <w:noProof/>
                    <w:webHidden/>
                  </w:rPr>
                  <w:fldChar w:fldCharType="begin"/>
                </w:r>
                <w:r>
                  <w:rPr>
                    <w:noProof/>
                    <w:webHidden/>
                  </w:rPr>
                  <w:instrText xml:space="preserve"> PAGEREF _Toc13049776 \h </w:instrText>
                </w:r>
                <w:r>
                  <w:rPr>
                    <w:noProof/>
                    <w:webHidden/>
                  </w:rPr>
                </w:r>
                <w:r>
                  <w:rPr>
                    <w:noProof/>
                    <w:webHidden/>
                  </w:rPr>
                  <w:fldChar w:fldCharType="separate"/>
                </w:r>
                <w:r>
                  <w:rPr>
                    <w:noProof/>
                    <w:webHidden/>
                  </w:rPr>
                  <w:t>4</w:t>
                </w:r>
                <w:r>
                  <w:rPr>
                    <w:noProof/>
                    <w:webHidden/>
                  </w:rPr>
                  <w:fldChar w:fldCharType="end"/>
                </w:r>
              </w:hyperlink>
            </w:p>
            <w:p w14:paraId="3C293BBB" w14:textId="2ABBE179" w:rsidR="009D76DF" w:rsidRDefault="009D76DF">
              <w:pPr>
                <w:pStyle w:val="TOC1"/>
                <w:tabs>
                  <w:tab w:val="right" w:leader="dot" w:pos="9016"/>
                </w:tabs>
                <w:rPr>
                  <w:rStyle w:val="Hyperlink"/>
                  <w:noProof/>
                </w:rPr>
              </w:pPr>
              <w:hyperlink w:anchor="_Toc13049786" w:history="1">
                <w:r w:rsidRPr="003E278C">
                  <w:rPr>
                    <w:rStyle w:val="Hyperlink"/>
                    <w:noProof/>
                  </w:rPr>
                  <w:t>Conclusion</w:t>
                </w:r>
                <w:r>
                  <w:rPr>
                    <w:noProof/>
                    <w:webHidden/>
                  </w:rPr>
                  <w:tab/>
                </w:r>
                <w:r>
                  <w:rPr>
                    <w:noProof/>
                    <w:webHidden/>
                  </w:rPr>
                  <w:fldChar w:fldCharType="begin"/>
                </w:r>
                <w:r>
                  <w:rPr>
                    <w:noProof/>
                    <w:webHidden/>
                  </w:rPr>
                  <w:instrText xml:space="preserve"> PAGEREF _Toc13049786 \h </w:instrText>
                </w:r>
                <w:r>
                  <w:rPr>
                    <w:noProof/>
                    <w:webHidden/>
                  </w:rPr>
                </w:r>
                <w:r>
                  <w:rPr>
                    <w:noProof/>
                    <w:webHidden/>
                  </w:rPr>
                  <w:fldChar w:fldCharType="separate"/>
                </w:r>
                <w:r>
                  <w:rPr>
                    <w:noProof/>
                    <w:webHidden/>
                  </w:rPr>
                  <w:t>10</w:t>
                </w:r>
                <w:r>
                  <w:rPr>
                    <w:noProof/>
                    <w:webHidden/>
                  </w:rPr>
                  <w:fldChar w:fldCharType="end"/>
                </w:r>
              </w:hyperlink>
            </w:p>
            <w:p w14:paraId="04C5A279" w14:textId="21575D9C" w:rsidR="00416183" w:rsidRPr="00416183" w:rsidRDefault="00416183" w:rsidP="00416183">
              <w:r>
                <w:t>Reccomendations…………………………………………………………………………………………………………………………….11</w:t>
              </w:r>
            </w:p>
            <w:p w14:paraId="14E53E5E" w14:textId="24E31D0E" w:rsidR="009D76DF" w:rsidRDefault="009D76DF">
              <w:pPr>
                <w:pStyle w:val="TOC1"/>
                <w:tabs>
                  <w:tab w:val="right" w:leader="dot" w:pos="9016"/>
                </w:tabs>
                <w:rPr>
                  <w:rFonts w:eastAsiaTheme="minorEastAsia"/>
                  <w:noProof/>
                  <w:lang w:eastAsia="en-GB"/>
                </w:rPr>
              </w:pPr>
              <w:hyperlink w:anchor="_Toc13049787" w:history="1">
                <w:r w:rsidRPr="003E278C">
                  <w:rPr>
                    <w:rStyle w:val="Hyperlink"/>
                    <w:noProof/>
                  </w:rPr>
                  <w:t>References</w:t>
                </w:r>
                <w:r>
                  <w:rPr>
                    <w:noProof/>
                    <w:webHidden/>
                  </w:rPr>
                  <w:tab/>
                </w:r>
                <w:r>
                  <w:rPr>
                    <w:noProof/>
                    <w:webHidden/>
                  </w:rPr>
                  <w:fldChar w:fldCharType="begin"/>
                </w:r>
                <w:r>
                  <w:rPr>
                    <w:noProof/>
                    <w:webHidden/>
                  </w:rPr>
                  <w:instrText xml:space="preserve"> PAGEREF _Toc13049787 \h </w:instrText>
                </w:r>
                <w:r>
                  <w:rPr>
                    <w:noProof/>
                    <w:webHidden/>
                  </w:rPr>
                </w:r>
                <w:r>
                  <w:rPr>
                    <w:noProof/>
                    <w:webHidden/>
                  </w:rPr>
                  <w:fldChar w:fldCharType="separate"/>
                </w:r>
                <w:r>
                  <w:rPr>
                    <w:noProof/>
                    <w:webHidden/>
                  </w:rPr>
                  <w:t>13</w:t>
                </w:r>
                <w:r>
                  <w:rPr>
                    <w:noProof/>
                    <w:webHidden/>
                  </w:rPr>
                  <w:fldChar w:fldCharType="end"/>
                </w:r>
              </w:hyperlink>
            </w:p>
            <w:p w14:paraId="39964FED" w14:textId="29351546" w:rsidR="009D76DF" w:rsidRDefault="009D76DF">
              <w:pPr>
                <w:pStyle w:val="TOC1"/>
                <w:tabs>
                  <w:tab w:val="right" w:leader="dot" w:pos="9016"/>
                </w:tabs>
                <w:rPr>
                  <w:rFonts w:eastAsiaTheme="minorEastAsia"/>
                  <w:noProof/>
                  <w:lang w:eastAsia="en-GB"/>
                </w:rPr>
              </w:pPr>
              <w:hyperlink w:anchor="_Toc13049788" w:history="1">
                <w:r w:rsidRPr="003E278C">
                  <w:rPr>
                    <w:rStyle w:val="Hyperlink"/>
                    <w:noProof/>
                  </w:rPr>
                  <w:t>Appendix</w:t>
                </w:r>
                <w:r>
                  <w:rPr>
                    <w:noProof/>
                    <w:webHidden/>
                  </w:rPr>
                  <w:tab/>
                </w:r>
                <w:r>
                  <w:rPr>
                    <w:noProof/>
                    <w:webHidden/>
                  </w:rPr>
                  <w:fldChar w:fldCharType="begin"/>
                </w:r>
                <w:r>
                  <w:rPr>
                    <w:noProof/>
                    <w:webHidden/>
                  </w:rPr>
                  <w:instrText xml:space="preserve"> PAGEREF _Toc13049788 \h </w:instrText>
                </w:r>
                <w:r>
                  <w:rPr>
                    <w:noProof/>
                    <w:webHidden/>
                  </w:rPr>
                </w:r>
                <w:r>
                  <w:rPr>
                    <w:noProof/>
                    <w:webHidden/>
                  </w:rPr>
                  <w:fldChar w:fldCharType="separate"/>
                </w:r>
                <w:r>
                  <w:rPr>
                    <w:noProof/>
                    <w:webHidden/>
                  </w:rPr>
                  <w:t>17</w:t>
                </w:r>
                <w:r>
                  <w:rPr>
                    <w:noProof/>
                    <w:webHidden/>
                  </w:rPr>
                  <w:fldChar w:fldCharType="end"/>
                </w:r>
              </w:hyperlink>
            </w:p>
            <w:p w14:paraId="5E381A3E" w14:textId="2801C776" w:rsidR="007D1947" w:rsidRDefault="007D1947">
              <w:r>
                <w:rPr>
                  <w:b/>
                  <w:bCs/>
                  <w:noProof/>
                </w:rPr>
                <w:fldChar w:fldCharType="end"/>
              </w:r>
            </w:p>
          </w:sdtContent>
        </w:sdt>
        <w:p w14:paraId="2953977D" w14:textId="77777777" w:rsidR="007D1947" w:rsidRDefault="007D1947"/>
        <w:p w14:paraId="06E75D85" w14:textId="77777777" w:rsidR="007D1947" w:rsidRDefault="007D1947"/>
        <w:p w14:paraId="74FB7940" w14:textId="77777777" w:rsidR="007D1947" w:rsidRDefault="007D1947"/>
        <w:p w14:paraId="5EE8AE11" w14:textId="1F2A2474" w:rsidR="007D1947" w:rsidRDefault="007D1947"/>
        <w:p w14:paraId="2EC52F03" w14:textId="5DA95AC2" w:rsidR="009D76DF" w:rsidRDefault="009D76DF"/>
        <w:p w14:paraId="450BA80E" w14:textId="389A559E" w:rsidR="009D76DF" w:rsidRDefault="009D76DF"/>
        <w:p w14:paraId="13D363AB" w14:textId="5FD5D06C" w:rsidR="009D76DF" w:rsidRDefault="009D76DF"/>
        <w:p w14:paraId="28A9A1FE" w14:textId="3836591A" w:rsidR="009D76DF" w:rsidRDefault="009D76DF"/>
        <w:p w14:paraId="1805091F" w14:textId="7EDFFACF" w:rsidR="009D76DF" w:rsidRDefault="009D76DF"/>
        <w:p w14:paraId="71A5E350" w14:textId="658D6C80" w:rsidR="009D76DF" w:rsidRDefault="009D76DF"/>
        <w:p w14:paraId="7D8868C0" w14:textId="77777777" w:rsidR="009D76DF" w:rsidRDefault="009D76DF"/>
        <w:p w14:paraId="0B21244E" w14:textId="77777777" w:rsidR="00604CBB" w:rsidRDefault="00604CBB" w:rsidP="00A12B58">
          <w:pPr>
            <w:pStyle w:val="Heading1"/>
          </w:pPr>
          <w:bookmarkStart w:id="1" w:name="_Toc13049775"/>
        </w:p>
        <w:p w14:paraId="1F6AB1AC" w14:textId="2B0C1F7F" w:rsidR="007D1947" w:rsidRDefault="007D1947" w:rsidP="00A12B58">
          <w:pPr>
            <w:pStyle w:val="Heading1"/>
          </w:pPr>
          <w:r>
            <w:t>Introduction</w:t>
          </w:r>
          <w:bookmarkEnd w:id="1"/>
        </w:p>
        <w:p w14:paraId="5B2ED1C0" w14:textId="6A25814D" w:rsidR="007D1947" w:rsidRDefault="007D1947" w:rsidP="007D1947"/>
        <w:p w14:paraId="41918AE5" w14:textId="77777777" w:rsidR="00791260" w:rsidRDefault="00791260" w:rsidP="00791260">
          <w:pPr>
            <w:rPr>
              <w:sz w:val="24"/>
              <w:szCs w:val="24"/>
            </w:rPr>
          </w:pPr>
          <w:r>
            <w:rPr>
              <w:sz w:val="24"/>
              <w:szCs w:val="24"/>
            </w:rPr>
            <w:t xml:space="preserve">Sustainability encourages social development, creating a connection between the general public and cultures resulting in acceptable platforms in life, education and health. Sustainability works on fair growth on the economic, which benefits everyone without having a negative impact on the environment. (Sustainability For All, 2018). </w:t>
          </w:r>
        </w:p>
        <w:p w14:paraId="078A5367" w14:textId="77777777" w:rsidR="00791260" w:rsidRDefault="00791260" w:rsidP="00791260">
          <w:pPr>
            <w:rPr>
              <w:sz w:val="24"/>
              <w:szCs w:val="24"/>
            </w:rPr>
          </w:pPr>
          <w:r>
            <w:rPr>
              <w:sz w:val="24"/>
              <w:szCs w:val="24"/>
            </w:rPr>
            <w:t xml:space="preserve">As explained by Business Dictionary (2019), ethics refer to the behaviour relating to what people think are positive values. Regarding business, it refers to the portrayal of respect regarding important moral values, such as fairness, dignity, equality, diversity, honesty and personal rights. </w:t>
          </w:r>
        </w:p>
        <w:p w14:paraId="3BDE574A" w14:textId="3688C28F" w:rsidR="00791260" w:rsidRDefault="000222CA" w:rsidP="007D1947">
          <w:pPr>
            <w:rPr>
              <w:sz w:val="24"/>
              <w:szCs w:val="24"/>
            </w:rPr>
          </w:pPr>
          <w:r>
            <w:rPr>
              <w:sz w:val="24"/>
              <w:szCs w:val="24"/>
            </w:rPr>
            <w:t>Quality is referred to how good or bad something is compared to other things. It is a way of describing a person regarding their characteristics</w:t>
          </w:r>
          <w:r w:rsidR="00DA3792">
            <w:rPr>
              <w:sz w:val="24"/>
              <w:szCs w:val="24"/>
            </w:rPr>
            <w:t xml:space="preserve">. Regarding businesses, it measures the excellence of their manufacturing. It is the measurement </w:t>
          </w:r>
          <w:r w:rsidR="009642AA">
            <w:rPr>
              <w:sz w:val="24"/>
              <w:szCs w:val="24"/>
            </w:rPr>
            <w:t xml:space="preserve">of performance, safety, reliability, design and storage. </w:t>
          </w:r>
          <w:r w:rsidR="00DA3792">
            <w:rPr>
              <w:sz w:val="24"/>
              <w:szCs w:val="24"/>
            </w:rPr>
            <w:t xml:space="preserve">The higher the quality, the more satisfied its customers will be. </w:t>
          </w:r>
          <w:r w:rsidR="009642AA">
            <w:rPr>
              <w:sz w:val="24"/>
              <w:szCs w:val="24"/>
            </w:rPr>
            <w:t xml:space="preserve">(MBN, 2019). </w:t>
          </w:r>
        </w:p>
        <w:p w14:paraId="379CB1C1" w14:textId="1DD86786" w:rsidR="007E0B00" w:rsidRPr="00791260" w:rsidRDefault="007E0B00" w:rsidP="007D1947">
          <w:pPr>
            <w:rPr>
              <w:sz w:val="24"/>
              <w:szCs w:val="24"/>
            </w:rPr>
          </w:pPr>
          <w:r>
            <w:rPr>
              <w:sz w:val="24"/>
              <w:szCs w:val="24"/>
            </w:rPr>
            <w:t>Quality plays a big factor in customer relationships. As stated by Mills (2017)</w:t>
          </w:r>
          <w:r w:rsidR="00153DEC">
            <w:rPr>
              <w:sz w:val="24"/>
              <w:szCs w:val="24"/>
            </w:rPr>
            <w:t>, losing customers due to bad customer service is much easier than gaining customers through l</w:t>
          </w:r>
          <w:r w:rsidR="009C263F">
            <w:rPr>
              <w:sz w:val="24"/>
              <w:szCs w:val="24"/>
            </w:rPr>
            <w:t xml:space="preserve">oyalty, as building trust requires time and commitment. It </w:t>
          </w:r>
          <w:r w:rsidR="00D136DB">
            <w:rPr>
              <w:sz w:val="24"/>
              <w:szCs w:val="24"/>
            </w:rPr>
            <w:t>is always important for businesses to maintain a consistent good service</w:t>
          </w:r>
          <w:r w:rsidR="00416D0F">
            <w:rPr>
              <w:sz w:val="24"/>
              <w:szCs w:val="24"/>
            </w:rPr>
            <w:t xml:space="preserve">, making room for improvement </w:t>
          </w:r>
          <w:r w:rsidR="00D136DB">
            <w:rPr>
              <w:sz w:val="24"/>
              <w:szCs w:val="24"/>
            </w:rPr>
            <w:t>where possible. Providing a good</w:t>
          </w:r>
          <w:r w:rsidR="00D04774">
            <w:rPr>
              <w:sz w:val="24"/>
              <w:szCs w:val="24"/>
            </w:rPr>
            <w:t>, quality service makes customers feel valued. Ensuring problems are solved quickly</w:t>
          </w:r>
          <w:r w:rsidR="00CF7986">
            <w:rPr>
              <w:sz w:val="24"/>
              <w:szCs w:val="24"/>
            </w:rPr>
            <w:t xml:space="preserve"> makes it more likely for a customer to forgive the company.</w:t>
          </w:r>
          <w:r w:rsidR="004E3597">
            <w:rPr>
              <w:sz w:val="24"/>
              <w:szCs w:val="24"/>
            </w:rPr>
            <w:t xml:space="preserve"> </w:t>
          </w:r>
        </w:p>
        <w:p w14:paraId="2E318A6B" w14:textId="77777777" w:rsidR="004A11F6" w:rsidRDefault="004A11F6" w:rsidP="007D1947"/>
        <w:p w14:paraId="3D97F247" w14:textId="77777777" w:rsidR="004A11F6" w:rsidRDefault="004A11F6" w:rsidP="007D1947"/>
        <w:p w14:paraId="5F91B903" w14:textId="77777777" w:rsidR="004A11F6" w:rsidRDefault="004A11F6" w:rsidP="007D1947"/>
        <w:p w14:paraId="31E78850" w14:textId="66054E60" w:rsidR="00AA2A91" w:rsidRDefault="00AA2A91" w:rsidP="004D519C"/>
        <w:p w14:paraId="749CAB83" w14:textId="396CBD59" w:rsidR="00171DE5" w:rsidRDefault="00171DE5" w:rsidP="004D519C"/>
        <w:p w14:paraId="1BA8C372" w14:textId="1CF4FEA9" w:rsidR="00171DE5" w:rsidRDefault="00171DE5" w:rsidP="004D519C"/>
        <w:p w14:paraId="7DDA569C" w14:textId="540CAE50" w:rsidR="00171DE5" w:rsidRDefault="00171DE5" w:rsidP="004D519C"/>
        <w:p w14:paraId="058827BB" w14:textId="4F071CB4" w:rsidR="00171DE5" w:rsidRDefault="00171DE5" w:rsidP="004D519C"/>
        <w:p w14:paraId="5EE4F689" w14:textId="3B18F83B" w:rsidR="00171DE5" w:rsidRDefault="00171DE5" w:rsidP="004D519C"/>
        <w:p w14:paraId="47F7D410" w14:textId="5AE1F72A" w:rsidR="00171DE5" w:rsidRDefault="00171DE5" w:rsidP="004D519C"/>
        <w:p w14:paraId="29D3EFFC" w14:textId="4A318F13" w:rsidR="00171DE5" w:rsidRDefault="00171DE5" w:rsidP="004D519C"/>
        <w:p w14:paraId="6A4AAC55" w14:textId="60F47A27" w:rsidR="00171DE5" w:rsidRDefault="00171DE5" w:rsidP="004D519C"/>
        <w:p w14:paraId="1DFF194A" w14:textId="3598D93A" w:rsidR="00171DE5" w:rsidRDefault="00171DE5" w:rsidP="004D519C"/>
        <w:p w14:paraId="4748404A" w14:textId="77777777" w:rsidR="00171DE5" w:rsidRDefault="00171DE5" w:rsidP="004D519C"/>
        <w:p w14:paraId="1A652009" w14:textId="60AE5295" w:rsidR="00323421" w:rsidRDefault="00323421" w:rsidP="00AA2A91">
          <w:pPr>
            <w:pStyle w:val="Heading1"/>
          </w:pPr>
          <w:bookmarkStart w:id="2" w:name="_Toc13049776"/>
          <w:r>
            <w:t>Main Findings</w:t>
          </w:r>
          <w:bookmarkEnd w:id="2"/>
        </w:p>
        <w:p w14:paraId="1AA318DD" w14:textId="7DFD9DFD" w:rsidR="00791260" w:rsidRDefault="00791260" w:rsidP="00791260"/>
        <w:p w14:paraId="3FB595FE" w14:textId="77777777" w:rsidR="00791260" w:rsidRDefault="00791260" w:rsidP="00791260">
          <w:pPr>
            <w:rPr>
              <w:b/>
              <w:bCs/>
              <w:sz w:val="24"/>
              <w:szCs w:val="24"/>
            </w:rPr>
          </w:pPr>
          <w:r>
            <w:rPr>
              <w:b/>
              <w:bCs/>
              <w:sz w:val="24"/>
              <w:szCs w:val="24"/>
            </w:rPr>
            <w:t>Task 1</w:t>
          </w:r>
        </w:p>
        <w:p w14:paraId="344808A4" w14:textId="45F51BD6" w:rsidR="00791260" w:rsidRDefault="00791260" w:rsidP="00791260">
          <w:pPr>
            <w:rPr>
              <w:sz w:val="24"/>
              <w:szCs w:val="24"/>
            </w:rPr>
          </w:pPr>
          <w:r>
            <w:rPr>
              <w:sz w:val="24"/>
              <w:szCs w:val="24"/>
            </w:rPr>
            <w:t xml:space="preserve">The Coca- Cola company is an American corporation that started in 1892, which is known for the manufacturing of a sweet, carbonated drink and is the largest distributor and manufacturer of beverages in the whole world. According to Coca-Cola (2019), this organisation has been connected with racial discrimination, manipulation of earnings, market tests misinterpretation and disruption with distributors related to long-term contracts. Another ethical issue is the discrimination amongst workers, worker-rights being abused and water privileges. Coca- Cola faced a lawsuit in 1999 when employees sued the company for racism regarding difference in pay. Common Dreams (2008), talked about how Coca-Cola opened up a bottling operation in the year 2000 in Kela Dera. Within the first year, the community realised a massive reduction in levels of ground water. The affect it had on the community and their customers was that less water meant a drop in income for farmers, and women had to travel five-six kilometres to retrieve water to fulfil their basic needs. This left their customers feeling unhappy and more reluctant to buy their products. Customer’s felt that their needs were not looked after and felt unworthy. To try and overcome these issues, as stated by Ethical Consumer (2019), Coca-Cola’s 2016 report on sustainability regarding agriculture and climate protection, showed Coca-Cola the impacts they were making on the environment. Based on these reports, they had created two </w:t>
          </w:r>
          <w:r w:rsidR="00E3220F">
            <w:rPr>
              <w:sz w:val="24"/>
              <w:szCs w:val="24"/>
            </w:rPr>
            <w:t xml:space="preserve">quality </w:t>
          </w:r>
          <w:r>
            <w:rPr>
              <w:sz w:val="24"/>
              <w:szCs w:val="24"/>
            </w:rPr>
            <w:t xml:space="preserve">targets for environmental improvements by 2020, which included increasing efficiency in water. They also hoped to recycle about seventy-five percent of their cans and bottles.  To rebuild their reputation, Coca-Cola (2019) stated that they paid $193 million to settle the lawsuit against the racial discrimination and also created a diversity council. </w:t>
          </w:r>
        </w:p>
        <w:p w14:paraId="4A804D79" w14:textId="23DEB1F0" w:rsidR="00791260" w:rsidRDefault="00791260" w:rsidP="00791260">
          <w:pPr>
            <w:rPr>
              <w:sz w:val="24"/>
              <w:szCs w:val="24"/>
            </w:rPr>
          </w:pPr>
          <w:r>
            <w:rPr>
              <w:sz w:val="24"/>
              <w:szCs w:val="24"/>
            </w:rPr>
            <w:t>Shell is an energy providing company, that began as a small trading company selling sea-shells for interior designs. They are now one of the world’s biggest energy suppliers. (Shell, 2019). According to Sahrudayan (2019), one of Shell’s unethical factors was the cause for Nigeria’s high pollution levels. Shell was responsible for the oil spills in Nigeria, which was caused by water contamination. As explained by Amnesty (2018), Shell’s environmental studie’s head in Nigeria resigned in 1994, stating that managers were unable to meet their own standards or those international. All of their sites were polluted, claiming that all areas that Shell operated in were being negatively impacted. Both employees as well as their customers were under a health risk because of this. This had a very negative impact on their customers as they were not happy about using the energy services that Shell were offering</w:t>
          </w:r>
          <w:r w:rsidR="00612DC5">
            <w:rPr>
              <w:sz w:val="24"/>
              <w:szCs w:val="24"/>
            </w:rPr>
            <w:t xml:space="preserve"> and the quality of safety they were portraying</w:t>
          </w:r>
          <w:r>
            <w:rPr>
              <w:sz w:val="24"/>
              <w:szCs w:val="24"/>
            </w:rPr>
            <w:t xml:space="preserve">, and were affected by the contaminated water.  On a 2018 sustainability report, Shell (2018), stated that they recognise the need for a reduction in the wet carbon footprint relating to the energy products they supply. They hope that by 2050, they will be able to achieve customer satisfaction whilst reducing their carbon emission. They are also looking into offering biofuels, natural gas and renewable power. In order to identify areas of methane leaks, they have created a drive that collects </w:t>
          </w:r>
          <w:r>
            <w:rPr>
              <w:sz w:val="24"/>
              <w:szCs w:val="24"/>
            </w:rPr>
            <w:lastRenderedPageBreak/>
            <w:t xml:space="preserve">the data to find the information. However, regarding the oil spills in Nigeria, Shell disputed to the allegations that they had about how much spillage there was, according to Business Ethics Case Analyses (2013). They further stated that the compensation that Shell finally agreed to pay was insufficient to cover the losses the community faced over the seven years. It was suggested that the company should have been keeping records on their pipes and creating annual progression reports. This situation grabbed a lot of customer attention, and it drove customers away as they did not like how the company was handling the situation. </w:t>
          </w:r>
        </w:p>
        <w:p w14:paraId="37290941" w14:textId="77777777" w:rsidR="00791260" w:rsidRDefault="00791260" w:rsidP="00791260">
          <w:pPr>
            <w:rPr>
              <w:sz w:val="24"/>
              <w:szCs w:val="24"/>
            </w:rPr>
          </w:pPr>
          <w:r>
            <w:rPr>
              <w:sz w:val="24"/>
              <w:szCs w:val="24"/>
            </w:rPr>
            <w:t xml:space="preserve">Asda is one of the leading retailers in Britain and have a range of services such as online shopping, superstores, supermarkets, petrol stations and supercentres. (Asda, 2018). According to Ethical Consumer (2019), Asda Walmart have been taken to court regarding discrimination amongst their employees, where men were being paid more than the women. To overcome this, Walmart set $7.5 million for compensation. Another former employee was given $75,000 to settle a discrimination made against the employee’s disability. In September 2016, Walmart was scored fifty-two out of one hundred on its policy for deforestation, claiming that Walmart’s approach was limited. Asda was also found to be selling products that were being tested on animals, and during a rating by Ethical Consumers, they received a score of zero for not having any policies in place regarding animal testing. These issues caused Walmart to lose respect from their customers aswell as their employees.  Walmart (2016) stated that they have been taking measures since 2016 to improve economic mobility for all of their employees. They were specifically focusing on women and finding solutions to any issues that may be hindering their chances for advancement. They have also created links with stakeholders; employers, non profit organisations, education experts, government agencies and technology companies, all in the hope to find creative ways to improve training and hiring. This project has seen 3,104 people receive this additional support, providing opportunities to 275 people to progress. In order to promote more women employees within the business to show that they care about women employees too, Reuters (2019) explained that Walmart had decided to train and support 400,000 women who are from low-income homes. They have also been promoting a caring vision by gaining access to healthier produce and to sell products that are more environmentally friendly. </w:t>
          </w:r>
        </w:p>
        <w:p w14:paraId="5447E8FB" w14:textId="77777777" w:rsidR="00791260" w:rsidRDefault="00791260" w:rsidP="00791260">
          <w:pPr>
            <w:rPr>
              <w:b/>
              <w:bCs/>
              <w:sz w:val="24"/>
              <w:szCs w:val="24"/>
            </w:rPr>
          </w:pPr>
          <w:r>
            <w:rPr>
              <w:b/>
              <w:bCs/>
              <w:sz w:val="24"/>
              <w:szCs w:val="24"/>
            </w:rPr>
            <w:t>Task 2</w:t>
          </w:r>
        </w:p>
        <w:p w14:paraId="65C1BF52" w14:textId="0E520F67" w:rsidR="00791260" w:rsidRDefault="00791260" w:rsidP="00791260">
          <w:pPr>
            <w:rPr>
              <w:sz w:val="24"/>
              <w:szCs w:val="24"/>
            </w:rPr>
          </w:pPr>
          <w:r>
            <w:rPr>
              <w:sz w:val="24"/>
              <w:szCs w:val="24"/>
            </w:rPr>
            <w:t xml:space="preserve">CRM is short for Customer Relationship Management. It is a digital system that organisations or an individual can use to control communication with their customers and those that could be. The system enables companies to improve the relationship they have with their customers and make their processes smoother. This helps to increase sales and profitability as well as work on their customer service. The CRM is a software tool that manages contacts, sales, productivity and sort large amounts of data. It is an automatic system that makes customer relationship management more effective and efficient. (Sales Force, 2019). According to Thakral (2017), using a CRM helps to speed up sales processes, increase productivity in staff and enhances customer experience through the implementation of personalisation and a more detailed resolution to queries. Having more </w:t>
          </w:r>
          <w:r>
            <w:rPr>
              <w:sz w:val="24"/>
              <w:szCs w:val="24"/>
            </w:rPr>
            <w:lastRenderedPageBreak/>
            <w:t>information about customers allows the company to create personalised profiles to provide a better experience for their customers. Some disadvantages of using a CRM as stated by IT Knowledge Portal (2019), is that the service requires continued maintenance, updating and upgrading, which comes at a</w:t>
          </w:r>
          <w:r w:rsidR="00101D17">
            <w:rPr>
              <w:sz w:val="24"/>
              <w:szCs w:val="24"/>
            </w:rPr>
            <w:t xml:space="preserve"> </w:t>
          </w:r>
          <w:r>
            <w:rPr>
              <w:sz w:val="24"/>
              <w:szCs w:val="24"/>
            </w:rPr>
            <w:t xml:space="preserve">cost. Training staff for the system requires time off work, reducing productivity, therefore loss in profit for the organisation. As all the information is based online, any loss of data could mean the information being permanently deleted.  </w:t>
          </w:r>
        </w:p>
        <w:p w14:paraId="5313CCDB" w14:textId="7CE10DEC" w:rsidR="002D2AFA" w:rsidRDefault="00791260" w:rsidP="00791260">
          <w:pPr>
            <w:rPr>
              <w:sz w:val="24"/>
              <w:szCs w:val="24"/>
            </w:rPr>
          </w:pPr>
          <w:r>
            <w:rPr>
              <w:sz w:val="24"/>
              <w:szCs w:val="24"/>
            </w:rPr>
            <w:t xml:space="preserve">A fishbone diagram, also known as the cause and effect diagram is a visual tool that finds categories that may be the potential causes to an issue, considering all of the internal factors, which helps to find the main </w:t>
          </w:r>
          <w:r w:rsidR="00502600">
            <w:rPr>
              <w:sz w:val="24"/>
              <w:szCs w:val="24"/>
            </w:rPr>
            <w:t>problem</w:t>
          </w:r>
          <w:r>
            <w:rPr>
              <w:sz w:val="24"/>
              <w:szCs w:val="24"/>
            </w:rPr>
            <w:t>. The purpose of this diagram is to define, measure, analyse, improve and finally control the problem identified. (WhatIs.com, 2019).</w:t>
          </w:r>
          <w:r w:rsidR="00DE45C0">
            <w:rPr>
              <w:sz w:val="24"/>
              <w:szCs w:val="24"/>
            </w:rPr>
            <w:t xml:space="preserve"> </w:t>
          </w:r>
          <w:r w:rsidR="002D2AFA">
            <w:rPr>
              <w:sz w:val="24"/>
              <w:szCs w:val="24"/>
            </w:rPr>
            <w:t>The researcher has carried out a fishbone analysis on Tesco</w:t>
          </w:r>
          <w:r w:rsidR="00DE45C0">
            <w:rPr>
              <w:sz w:val="24"/>
              <w:szCs w:val="24"/>
            </w:rPr>
            <w:t>.</w:t>
          </w:r>
        </w:p>
        <w:p w14:paraId="05A2EC99" w14:textId="218E9E26" w:rsidR="00791260" w:rsidRDefault="00791260" w:rsidP="00791260">
          <w:pPr>
            <w:rPr>
              <w:sz w:val="24"/>
              <w:szCs w:val="24"/>
            </w:rPr>
          </w:pPr>
        </w:p>
        <w:p w14:paraId="7755E786" w14:textId="74067C7C" w:rsidR="00791260" w:rsidRDefault="009112C0" w:rsidP="00791260">
          <w:pPr>
            <w:rPr>
              <w:sz w:val="24"/>
              <w:szCs w:val="24"/>
            </w:rPr>
          </w:pPr>
          <w:r>
            <w:rPr>
              <w:noProof/>
              <w:sz w:val="24"/>
              <w:szCs w:val="24"/>
            </w:rPr>
            <mc:AlternateContent>
              <mc:Choice Requires="wps">
                <w:drawing>
                  <wp:anchor distT="0" distB="0" distL="114300" distR="114300" simplePos="0" relativeHeight="251671552" behindDoc="0" locked="0" layoutInCell="1" allowOverlap="1" wp14:anchorId="37E2A572" wp14:editId="6FF0D213">
                    <wp:simplePos x="0" y="0"/>
                    <wp:positionH relativeFrom="column">
                      <wp:posOffset>3095625</wp:posOffset>
                    </wp:positionH>
                    <wp:positionV relativeFrom="paragraph">
                      <wp:posOffset>194310</wp:posOffset>
                    </wp:positionV>
                    <wp:extent cx="1533525" cy="6667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533525" cy="6667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CE528A" w14:textId="069CE909" w:rsidR="007D3160" w:rsidRPr="00517A5B" w:rsidRDefault="007877F7" w:rsidP="00517A5B">
                                <w:pPr>
                                  <w:jc w:val="center"/>
                                  <w:rPr>
                                    <w:color w:val="000000" w:themeColor="text1"/>
                                  </w:rPr>
                                </w:pPr>
                                <w:r w:rsidRPr="00360088">
                                  <w:rPr>
                                    <w:color w:val="000000" w:themeColor="text1"/>
                                  </w:rPr>
                                  <w:t>Less motivated</w:t>
                                </w:r>
                                <w:r w:rsidR="00517A5B">
                                  <w:rPr>
                                    <w:color w:val="000000" w:themeColor="text1"/>
                                  </w:rPr>
                                  <w:t xml:space="preserve"> </w:t>
                                </w:r>
                                <w:r w:rsidR="007D3160" w:rsidRPr="00360088">
                                  <w:rPr>
                                    <w:color w:val="000000" w:themeColor="text1"/>
                                  </w:rPr>
                                  <w:t>(Personnel Today</w:t>
                                </w:r>
                                <w:r w:rsidR="00517A5B">
                                  <w:rPr>
                                    <w:color w:val="000000" w:themeColor="text1"/>
                                  </w:rPr>
                                  <w:t xml:space="preserve">, </w:t>
                                </w:r>
                                <w:r w:rsidR="00753C8A">
                                  <w:rPr>
                                    <w:color w:val="000000" w:themeColor="text1"/>
                                  </w:rPr>
                                  <w:t>2019)</w:t>
                                </w:r>
                                <w:r w:rsidR="007D3160">
                                  <w:t>,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E2A572" id="Rectangle 12" o:spid="_x0000_s1027" style="position:absolute;margin-left:243.75pt;margin-top:15.3pt;width:120.75pt;height:5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" fillcolor="white [3212]" strokecolor="#1f4d78 [1604]" strokeweight="1pt">
                    <v:textbox>
                      <w:txbxContent>
                        <w:p w14:paraId="16CE528A" w14:textId="069CE909" w:rsidR="007D3160" w:rsidRPr="00517A5B" w:rsidRDefault="007877F7" w:rsidP="00517A5B">
                          <w:pPr>
                            <w:jc w:val="center"/>
                            <w:rPr>
                              <w:color w:val="000000" w:themeColor="text1"/>
                            </w:rPr>
                          </w:pPr>
                          <w:r w:rsidRPr="00360088">
                            <w:rPr>
                              <w:color w:val="000000" w:themeColor="text1"/>
                            </w:rPr>
                            <w:t>Less motivated</w:t>
                          </w:r>
                          <w:r w:rsidR="00517A5B">
                            <w:rPr>
                              <w:color w:val="000000" w:themeColor="text1"/>
                            </w:rPr>
                            <w:t xml:space="preserve"> </w:t>
                          </w:r>
                          <w:r w:rsidR="007D3160" w:rsidRPr="00360088">
                            <w:rPr>
                              <w:color w:val="000000" w:themeColor="text1"/>
                            </w:rPr>
                            <w:t>(Personnel Today</w:t>
                          </w:r>
                          <w:r w:rsidR="00517A5B">
                            <w:rPr>
                              <w:color w:val="000000" w:themeColor="text1"/>
                            </w:rPr>
                            <w:t xml:space="preserve">, </w:t>
                          </w:r>
                          <w:r w:rsidR="00753C8A">
                            <w:rPr>
                              <w:color w:val="000000" w:themeColor="text1"/>
                            </w:rPr>
                            <w:t>2019)</w:t>
                          </w:r>
                          <w:r w:rsidR="007D3160">
                            <w:t>, 2019)</w:t>
                          </w:r>
                        </w:p>
                      </w:txbxContent>
                    </v:textbox>
                  </v:rect>
                </w:pict>
              </mc:Fallback>
            </mc:AlternateContent>
          </w:r>
          <w:r w:rsidR="00D82A68">
            <w:rPr>
              <w:noProof/>
              <w:sz w:val="24"/>
              <w:szCs w:val="24"/>
            </w:rPr>
            <mc:AlternateContent>
              <mc:Choice Requires="wps">
                <w:drawing>
                  <wp:anchor distT="0" distB="0" distL="114300" distR="114300" simplePos="0" relativeHeight="251667456" behindDoc="0" locked="0" layoutInCell="1" allowOverlap="1" wp14:anchorId="61C1670D" wp14:editId="473234B9">
                    <wp:simplePos x="0" y="0"/>
                    <wp:positionH relativeFrom="column">
                      <wp:posOffset>-781050</wp:posOffset>
                    </wp:positionH>
                    <wp:positionV relativeFrom="paragraph">
                      <wp:posOffset>318135</wp:posOffset>
                    </wp:positionV>
                    <wp:extent cx="1343025" cy="3333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343025" cy="3333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913F67" w14:textId="70A1E849" w:rsidR="0038526C" w:rsidRPr="00517A5B" w:rsidRDefault="0038526C" w:rsidP="0038526C">
                                <w:pPr>
                                  <w:jc w:val="center"/>
                                  <w:rPr>
                                    <w:color w:val="000000" w:themeColor="text1"/>
                                    <w:u w:val="single"/>
                                  </w:rPr>
                                </w:pPr>
                                <w:r w:rsidRPr="00517A5B">
                                  <w:rPr>
                                    <w:color w:val="000000" w:themeColor="text1"/>
                                    <w:u w:val="single"/>
                                  </w:rPr>
                                  <w:t>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C1670D" id="Rectangle 8" o:spid="_x0000_s1028" style="position:absolute;margin-left:-61.5pt;margin-top:25.05pt;width:105.75pt;height:26.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" fillcolor="white [3212]" strokecolor="#1f4d78 [1604]" strokeweight="1pt">
                    <v:textbox>
                      <w:txbxContent>
                        <w:p w14:paraId="13913F67" w14:textId="70A1E849" w:rsidR="0038526C" w:rsidRPr="00517A5B" w:rsidRDefault="0038526C" w:rsidP="0038526C">
                          <w:pPr>
                            <w:jc w:val="center"/>
                            <w:rPr>
                              <w:color w:val="000000" w:themeColor="text1"/>
                              <w:u w:val="single"/>
                            </w:rPr>
                          </w:pPr>
                          <w:r w:rsidRPr="00517A5B">
                            <w:rPr>
                              <w:color w:val="000000" w:themeColor="text1"/>
                              <w:u w:val="single"/>
                            </w:rPr>
                            <w:t>PRODUCTS</w:t>
                          </w:r>
                        </w:p>
                      </w:txbxContent>
                    </v:textbox>
                  </v:rect>
                </w:pict>
              </mc:Fallback>
            </mc:AlternateContent>
          </w:r>
        </w:p>
        <w:p w14:paraId="57AF4142" w14:textId="7FE0DCCF" w:rsidR="00791260" w:rsidRDefault="00753C8A" w:rsidP="00791260">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1B0C8B23" wp14:editId="3E84ACB1">
                    <wp:simplePos x="0" y="0"/>
                    <wp:positionH relativeFrom="column">
                      <wp:posOffset>876300</wp:posOffset>
                    </wp:positionH>
                    <wp:positionV relativeFrom="paragraph">
                      <wp:posOffset>53975</wp:posOffset>
                    </wp:positionV>
                    <wp:extent cx="1438275" cy="62865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1438275" cy="6286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0C9DFC" w14:textId="4E50F7AA" w:rsidR="00753C8A" w:rsidRPr="00753C8A" w:rsidRDefault="00753C8A" w:rsidP="00753C8A">
                                <w:pPr>
                                  <w:jc w:val="center"/>
                                  <w:rPr>
                                    <w:color w:val="000000" w:themeColor="text1"/>
                                  </w:rPr>
                                </w:pPr>
                                <w:r>
                                  <w:rPr>
                                    <w:color w:val="000000" w:themeColor="text1"/>
                                  </w:rPr>
                                  <w:t>Disturbance in deliver</w:t>
                                </w:r>
                                <w:r w:rsidR="00CD6DB5">
                                  <w:rPr>
                                    <w:color w:val="000000" w:themeColor="text1"/>
                                  </w:rPr>
                                  <w:t>ie</w:t>
                                </w:r>
                                <w:r>
                                  <w:rPr>
                                    <w:color w:val="000000" w:themeColor="text1"/>
                                  </w:rPr>
                                  <w:t>s (The Guardian,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0C8B23" id="Rectangle 17" o:spid="_x0000_s1029" style="position:absolute;margin-left:69pt;margin-top:4.25pt;width:113.25pt;height:49.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" fillcolor="white [3212]" strokecolor="#1f4d78 [1604]" strokeweight="1pt">
                    <v:textbox>
                      <w:txbxContent>
                        <w:p w14:paraId="680C9DFC" w14:textId="4E50F7AA" w:rsidR="00753C8A" w:rsidRPr="00753C8A" w:rsidRDefault="00753C8A" w:rsidP="00753C8A">
                          <w:pPr>
                            <w:jc w:val="center"/>
                            <w:rPr>
                              <w:color w:val="000000" w:themeColor="text1"/>
                            </w:rPr>
                          </w:pPr>
                          <w:r>
                            <w:rPr>
                              <w:color w:val="000000" w:themeColor="text1"/>
                            </w:rPr>
                            <w:t>Disturbance in deliver</w:t>
                          </w:r>
                          <w:r w:rsidR="00CD6DB5">
                            <w:rPr>
                              <w:color w:val="000000" w:themeColor="text1"/>
                            </w:rPr>
                            <w:t>ie</w:t>
                          </w:r>
                          <w:r>
                            <w:rPr>
                              <w:color w:val="000000" w:themeColor="text1"/>
                            </w:rPr>
                            <w:t>s (The Guardian, 2019)</w:t>
                          </w:r>
                        </w:p>
                      </w:txbxContent>
                    </v:textbox>
                  </v:rect>
                </w:pict>
              </mc:Fallback>
            </mc:AlternateContent>
          </w:r>
          <w:r w:rsidR="004061E5">
            <w:rPr>
              <w:noProof/>
              <w:sz w:val="24"/>
              <w:szCs w:val="24"/>
            </w:rPr>
            <mc:AlternateContent>
              <mc:Choice Requires="wps">
                <w:drawing>
                  <wp:anchor distT="0" distB="0" distL="114300" distR="114300" simplePos="0" relativeHeight="251663360" behindDoc="0" locked="0" layoutInCell="1" allowOverlap="1" wp14:anchorId="58771456" wp14:editId="601F3854">
                    <wp:simplePos x="0" y="0"/>
                    <wp:positionH relativeFrom="column">
                      <wp:posOffset>5219700</wp:posOffset>
                    </wp:positionH>
                    <wp:positionV relativeFrom="paragraph">
                      <wp:posOffset>6350</wp:posOffset>
                    </wp:positionV>
                    <wp:extent cx="1266825" cy="3619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266825" cy="3619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7348CC" w14:textId="74A81F00" w:rsidR="007D7D9D" w:rsidRPr="00517A5B" w:rsidRDefault="007D7D9D" w:rsidP="00680871">
                                <w:pPr>
                                  <w:shd w:val="clear" w:color="auto" w:fill="FFFFFF" w:themeFill="background1"/>
                                  <w:jc w:val="center"/>
                                  <w:rPr>
                                    <w:color w:val="000000" w:themeColor="text1"/>
                                    <w:u w:val="single"/>
                                  </w:rPr>
                                </w:pPr>
                                <w:r w:rsidRPr="00517A5B">
                                  <w:rPr>
                                    <w:color w:val="000000" w:themeColor="text1"/>
                                    <w:u w:val="single"/>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771456" id="Rectangle 4" o:spid="_x0000_s1030" style="position:absolute;margin-left:411pt;margin-top:.5pt;width:99.75pt;height:2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" fillcolor="white [3212]" strokecolor="#1f4d78 [1604]" strokeweight="1pt">
                    <v:textbox>
                      <w:txbxContent>
                        <w:p w14:paraId="7B7348CC" w14:textId="74A81F00" w:rsidR="007D7D9D" w:rsidRPr="00517A5B" w:rsidRDefault="007D7D9D" w:rsidP="00680871">
                          <w:pPr>
                            <w:shd w:val="clear" w:color="auto" w:fill="FFFFFF" w:themeFill="background1"/>
                            <w:jc w:val="center"/>
                            <w:rPr>
                              <w:color w:val="000000" w:themeColor="text1"/>
                              <w:u w:val="single"/>
                            </w:rPr>
                          </w:pPr>
                          <w:r w:rsidRPr="00517A5B">
                            <w:rPr>
                              <w:color w:val="000000" w:themeColor="text1"/>
                              <w:u w:val="single"/>
                            </w:rPr>
                            <w:t>EMPLOYEES</w:t>
                          </w:r>
                        </w:p>
                      </w:txbxContent>
                    </v:textbox>
                  </v:rect>
                </w:pict>
              </mc:Fallback>
            </mc:AlternateContent>
          </w:r>
        </w:p>
        <w:p w14:paraId="104CD07C" w14:textId="485855D0" w:rsidR="00791260" w:rsidRPr="00791260" w:rsidRDefault="00D82A68" w:rsidP="00791260">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7375DA74" wp14:editId="70BB80A0">
                    <wp:simplePos x="0" y="0"/>
                    <wp:positionH relativeFrom="column">
                      <wp:posOffset>228600</wp:posOffset>
                    </wp:positionH>
                    <wp:positionV relativeFrom="paragraph">
                      <wp:posOffset>160655</wp:posOffset>
                    </wp:positionV>
                    <wp:extent cx="1466850" cy="1524000"/>
                    <wp:effectExtent l="38100" t="38100" r="1905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1466850" cy="152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6D428D1" id="_x0000_t32" coordsize="21600,21600" o:spt="32" o:oned="t" path="m,l21600,21600e" filled="f">
                    <v:path arrowok="t" fillok="f" o:connecttype="none"/>
                    <o:lock v:ext="edit" shapetype="t"/>
                  </v:shapetype>
                  <v:shape id="Straight Arrow Connector 7" o:spid="_x0000_s1026" type="#_x0000_t32" style="position:absolute;margin-left:18pt;margin-top:12.65pt;width:115.5pt;height:120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" strokecolor="#5b9bd5 [3204]" strokeweight=".5pt">
                    <v:stroke endarrow="block" joinstyle="miter"/>
                  </v:shape>
                </w:pict>
              </mc:Fallback>
            </mc:AlternateContent>
          </w:r>
          <w:r w:rsidR="00F468D8">
            <w:rPr>
              <w:noProof/>
              <w:sz w:val="24"/>
              <w:szCs w:val="24"/>
            </w:rPr>
            <mc:AlternateContent>
              <mc:Choice Requires="wps">
                <w:drawing>
                  <wp:anchor distT="0" distB="0" distL="114300" distR="114300" simplePos="0" relativeHeight="251662336" behindDoc="0" locked="0" layoutInCell="1" allowOverlap="1" wp14:anchorId="4EEBE090" wp14:editId="6092EC9C">
                    <wp:simplePos x="0" y="0"/>
                    <wp:positionH relativeFrom="column">
                      <wp:posOffset>3419474</wp:posOffset>
                    </wp:positionH>
                    <wp:positionV relativeFrom="paragraph">
                      <wp:posOffset>8255</wp:posOffset>
                    </wp:positionV>
                    <wp:extent cx="1762125" cy="1657350"/>
                    <wp:effectExtent l="0" t="38100" r="47625" b="19050"/>
                    <wp:wrapNone/>
                    <wp:docPr id="3" name="Straight Arrow Connector 3"/>
                    <wp:cNvGraphicFramePr/>
                    <a:graphic xmlns:a="http://schemas.openxmlformats.org/drawingml/2006/main">
                      <a:graphicData uri="http://schemas.microsoft.com/office/word/2010/wordprocessingShape">
                        <wps:wsp>
                          <wps:cNvCnPr/>
                          <wps:spPr>
                            <a:xfrm flipV="1">
                              <a:off x="0" y="0"/>
                              <a:ext cx="1762125" cy="165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70A317" id="Straight Arrow Connector 3" o:spid="_x0000_s1026" type="#_x0000_t32" style="position:absolute;margin-left:269.25pt;margin-top:.65pt;width:138.75pt;height:130.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" strokecolor="#5b9bd5 [3204]" strokeweight=".5pt">
                    <v:stroke endarrow="block" joinstyle="miter"/>
                  </v:shape>
                </w:pict>
              </mc:Fallback>
            </mc:AlternateContent>
          </w:r>
        </w:p>
        <w:p w14:paraId="46CA104B" w14:textId="585FAE05" w:rsidR="00323421" w:rsidRDefault="00CD6DB5" w:rsidP="00AA2A91">
          <w:pPr>
            <w:pStyle w:val="Heading1"/>
          </w:pPr>
          <w:bookmarkStart w:id="3" w:name="_Toc13049777"/>
          <w:r>
            <w:rPr>
              <w:noProof/>
            </w:rPr>
            <mc:AlternateContent>
              <mc:Choice Requires="wps">
                <w:drawing>
                  <wp:anchor distT="0" distB="0" distL="114300" distR="114300" simplePos="0" relativeHeight="251677696" behindDoc="0" locked="0" layoutInCell="1" allowOverlap="1" wp14:anchorId="5150A42E" wp14:editId="27BB1DFF">
                    <wp:simplePos x="0" y="0"/>
                    <wp:positionH relativeFrom="column">
                      <wp:posOffset>-790575</wp:posOffset>
                    </wp:positionH>
                    <wp:positionV relativeFrom="paragraph">
                      <wp:posOffset>191769</wp:posOffset>
                    </wp:positionV>
                    <wp:extent cx="1152525" cy="63817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152525" cy="6381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DEBA4C" w14:textId="7F321148" w:rsidR="00CD6DB5" w:rsidRPr="00CD6DB5" w:rsidRDefault="00CD6DB5" w:rsidP="00CD6DB5">
                                <w:pPr>
                                  <w:jc w:val="center"/>
                                  <w:rPr>
                                    <w:color w:val="000000" w:themeColor="text1"/>
                                  </w:rPr>
                                </w:pPr>
                                <w:r>
                                  <w:rPr>
                                    <w:color w:val="000000" w:themeColor="text1"/>
                                  </w:rPr>
                                  <w:t>loss in focus on UK stores (Barford, 2012)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50A42E" id="Rectangle 18" o:spid="_x0000_s1031" style="position:absolute;margin-left:-62.25pt;margin-top:15.1pt;width:90.75pt;height:50.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" fillcolor="white [3212]" strokecolor="#1f4d78 [1604]" strokeweight="1pt">
                    <v:textbox>
                      <w:txbxContent>
                        <w:p w14:paraId="34DEBA4C" w14:textId="7F321148" w:rsidR="00CD6DB5" w:rsidRPr="00CD6DB5" w:rsidRDefault="00CD6DB5" w:rsidP="00CD6DB5">
                          <w:pPr>
                            <w:jc w:val="center"/>
                            <w:rPr>
                              <w:color w:val="000000" w:themeColor="text1"/>
                            </w:rPr>
                          </w:pPr>
                          <w:r>
                            <w:rPr>
                              <w:color w:val="000000" w:themeColor="text1"/>
                            </w:rPr>
                            <w:t>loss in focus on UK stores (Barford, 2012)</w:t>
                          </w:r>
                        </w:p>
                      </w:txbxContent>
                    </v:textbox>
                  </v:rect>
                </w:pict>
              </mc:Fallback>
            </mc:AlternateContent>
          </w:r>
          <w:r w:rsidR="00AE675E">
            <w:rPr>
              <w:noProof/>
            </w:rPr>
            <mc:AlternateContent>
              <mc:Choice Requires="wps">
                <w:drawing>
                  <wp:anchor distT="0" distB="0" distL="114300" distR="114300" simplePos="0" relativeHeight="251689984" behindDoc="0" locked="0" layoutInCell="1" allowOverlap="1" wp14:anchorId="17ED4479" wp14:editId="070F1E04">
                    <wp:simplePos x="0" y="0"/>
                    <wp:positionH relativeFrom="column">
                      <wp:posOffset>1057275</wp:posOffset>
                    </wp:positionH>
                    <wp:positionV relativeFrom="paragraph">
                      <wp:posOffset>96520</wp:posOffset>
                    </wp:positionV>
                    <wp:extent cx="19050" cy="609600"/>
                    <wp:effectExtent l="76200" t="38100" r="57150"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1905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734C66" id="Straight Arrow Connector 30" o:spid="_x0000_s1026" type="#_x0000_t32" style="position:absolute;margin-left:83.25pt;margin-top:7.6pt;width:1.5pt;height:48pt;flip:x 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" strokecolor="#5b9bd5 [3204]" strokeweight=".5pt">
                    <v:stroke endarrow="block" joinstyle="miter"/>
                  </v:shape>
                </w:pict>
              </mc:Fallback>
            </mc:AlternateContent>
          </w:r>
          <w:r w:rsidR="00AE675E">
            <w:rPr>
              <w:noProof/>
            </w:rPr>
            <mc:AlternateContent>
              <mc:Choice Requires="wps">
                <w:drawing>
                  <wp:anchor distT="0" distB="0" distL="114300" distR="114300" simplePos="0" relativeHeight="251683840" behindDoc="0" locked="0" layoutInCell="1" allowOverlap="1" wp14:anchorId="5AE64C91" wp14:editId="1A47CBF2">
                    <wp:simplePos x="0" y="0"/>
                    <wp:positionH relativeFrom="column">
                      <wp:posOffset>4371975</wp:posOffset>
                    </wp:positionH>
                    <wp:positionV relativeFrom="paragraph">
                      <wp:posOffset>67945</wp:posOffset>
                    </wp:positionV>
                    <wp:extent cx="152400" cy="276225"/>
                    <wp:effectExtent l="38100" t="38100" r="19050" b="28575"/>
                    <wp:wrapNone/>
                    <wp:docPr id="24" name="Straight Arrow Connector 24"/>
                    <wp:cNvGraphicFramePr/>
                    <a:graphic xmlns:a="http://schemas.openxmlformats.org/drawingml/2006/main">
                      <a:graphicData uri="http://schemas.microsoft.com/office/word/2010/wordprocessingShape">
                        <wps:wsp>
                          <wps:cNvCnPr/>
                          <wps:spPr>
                            <a:xfrm flipH="1" flipV="1">
                              <a:off x="0" y="0"/>
                              <a:ext cx="152400"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C67E8F" id="Straight Arrow Connector 24" o:spid="_x0000_s1026" type="#_x0000_t32" style="position:absolute;margin-left:344.25pt;margin-top:5.35pt;width:12pt;height:21.7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" strokecolor="#5b9bd5 [3204]" strokeweight=".5pt">
                    <v:stroke endarrow="block" joinstyle="miter"/>
                  </v:shape>
                </w:pict>
              </mc:Fallback>
            </mc:AlternateContent>
          </w:r>
          <w:r w:rsidR="009112C0">
            <w:rPr>
              <w:noProof/>
            </w:rPr>
            <mc:AlternateContent>
              <mc:Choice Requires="wps">
                <w:drawing>
                  <wp:anchor distT="0" distB="0" distL="114300" distR="114300" simplePos="0" relativeHeight="251672576" behindDoc="0" locked="0" layoutInCell="1" allowOverlap="1" wp14:anchorId="25CCBB82" wp14:editId="0903A384">
                    <wp:simplePos x="0" y="0"/>
                    <wp:positionH relativeFrom="column">
                      <wp:posOffset>2657475</wp:posOffset>
                    </wp:positionH>
                    <wp:positionV relativeFrom="paragraph">
                      <wp:posOffset>258445</wp:posOffset>
                    </wp:positionV>
                    <wp:extent cx="1304925" cy="4286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304925" cy="4286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04C12E" w14:textId="265F96AA" w:rsidR="00E5553A" w:rsidRPr="00680871" w:rsidRDefault="00E5553A" w:rsidP="00E5553A">
                                <w:pPr>
                                  <w:jc w:val="center"/>
                                  <w:rPr>
                                    <w:color w:val="000000" w:themeColor="text1"/>
                                  </w:rPr>
                                </w:pPr>
                                <w:r w:rsidRPr="00680871">
                                  <w:rPr>
                                    <w:color w:val="000000" w:themeColor="text1"/>
                                  </w:rPr>
                                  <w:t>Bad pay, less staff (Indeed,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CCBB82" id="Rectangle 13" o:spid="_x0000_s1032" style="position:absolute;margin-left:209.25pt;margin-top:20.35pt;width:102.75pt;height:33.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" fillcolor="white [3212]" strokecolor="#1f4d78 [1604]" strokeweight="1pt">
                    <v:textbox>
                      <w:txbxContent>
                        <w:p w14:paraId="5604C12E" w14:textId="265F96AA" w:rsidR="00E5553A" w:rsidRPr="00680871" w:rsidRDefault="00E5553A" w:rsidP="00E5553A">
                          <w:pPr>
                            <w:jc w:val="center"/>
                            <w:rPr>
                              <w:color w:val="000000" w:themeColor="text1"/>
                            </w:rPr>
                          </w:pPr>
                          <w:r w:rsidRPr="00680871">
                            <w:rPr>
                              <w:color w:val="000000" w:themeColor="text1"/>
                            </w:rPr>
                            <w:t>Bad pay, less staff (Indeed, 2019)</w:t>
                          </w:r>
                        </w:p>
                      </w:txbxContent>
                    </v:textbox>
                  </v:rect>
                </w:pict>
              </mc:Fallback>
            </mc:AlternateContent>
          </w:r>
          <w:r w:rsidR="009112C0">
            <w:rPr>
              <w:noProof/>
            </w:rPr>
            <mc:AlternateContent>
              <mc:Choice Requires="wps">
                <w:drawing>
                  <wp:anchor distT="0" distB="0" distL="114300" distR="114300" simplePos="0" relativeHeight="251670528" behindDoc="0" locked="0" layoutInCell="1" allowOverlap="1" wp14:anchorId="40ECEF6B" wp14:editId="28C0D6F8">
                    <wp:simplePos x="0" y="0"/>
                    <wp:positionH relativeFrom="column">
                      <wp:posOffset>5086350</wp:posOffset>
                    </wp:positionH>
                    <wp:positionV relativeFrom="paragraph">
                      <wp:posOffset>220345</wp:posOffset>
                    </wp:positionV>
                    <wp:extent cx="1323975" cy="5143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323975" cy="5143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18611F" w14:textId="36A53AAB" w:rsidR="008041AA" w:rsidRDefault="008041AA" w:rsidP="008041AA">
                                <w:pPr>
                                  <w:jc w:val="center"/>
                                </w:pPr>
                                <w:r w:rsidRPr="00680871">
                                  <w:rPr>
                                    <w:color w:val="000000" w:themeColor="text1"/>
                                  </w:rPr>
                                  <w:t>Cut in jobs (</w:t>
                                </w:r>
                                <w:r w:rsidR="00E5553A" w:rsidRPr="00680871">
                                  <w:rPr>
                                    <w:color w:val="000000" w:themeColor="text1"/>
                                  </w:rPr>
                                  <w:t>Jahshan, 2019</w:t>
                                </w:r>
                                <w:r w:rsidR="00E5553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ECEF6B" id="Rectangle 11" o:spid="_x0000_s1033" style="position:absolute;margin-left:400.5pt;margin-top:17.35pt;width:104.25pt;height:40.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" fillcolor="white [3212]" strokecolor="#1f4d78 [1604]" strokeweight="1pt">
                    <v:textbox>
                      <w:txbxContent>
                        <w:p w14:paraId="5B18611F" w14:textId="36A53AAB" w:rsidR="008041AA" w:rsidRDefault="008041AA" w:rsidP="008041AA">
                          <w:pPr>
                            <w:jc w:val="center"/>
                          </w:pPr>
                          <w:r w:rsidRPr="00680871">
                            <w:rPr>
                              <w:color w:val="000000" w:themeColor="text1"/>
                            </w:rPr>
                            <w:t>Cut in jobs (</w:t>
                          </w:r>
                          <w:r w:rsidR="00E5553A" w:rsidRPr="00680871">
                            <w:rPr>
                              <w:color w:val="000000" w:themeColor="text1"/>
                            </w:rPr>
                            <w:t>Jahshan, 2019</w:t>
                          </w:r>
                          <w:r w:rsidR="00E5553A">
                            <w:t>)</w:t>
                          </w:r>
                        </w:p>
                      </w:txbxContent>
                    </v:textbox>
                  </v:rect>
                </w:pict>
              </mc:Fallback>
            </mc:AlternateContent>
          </w:r>
          <w:bookmarkEnd w:id="3"/>
        </w:p>
        <w:p w14:paraId="50DFDA92" w14:textId="69A3E994" w:rsidR="00323421" w:rsidRDefault="00571378" w:rsidP="00AA2A91">
          <w:pPr>
            <w:pStyle w:val="Heading1"/>
          </w:pPr>
          <w:bookmarkStart w:id="4" w:name="_Toc13049778"/>
          <w:r w:rsidRPr="00CD6DB5">
            <w:rPr>
              <w:noProof/>
              <w:color w:val="000000" w:themeColor="text1"/>
            </w:rPr>
            <mc:AlternateContent>
              <mc:Choice Requires="wps">
                <w:drawing>
                  <wp:anchor distT="0" distB="0" distL="114300" distR="114300" simplePos="0" relativeHeight="251678720" behindDoc="0" locked="0" layoutInCell="1" allowOverlap="1" wp14:anchorId="532D80A3" wp14:editId="67806DE5">
                    <wp:simplePos x="0" y="0"/>
                    <wp:positionH relativeFrom="column">
                      <wp:posOffset>1304925</wp:posOffset>
                    </wp:positionH>
                    <wp:positionV relativeFrom="paragraph">
                      <wp:posOffset>158750</wp:posOffset>
                    </wp:positionV>
                    <wp:extent cx="1209675" cy="46672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1209675" cy="4667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CFE051" w14:textId="187303FE" w:rsidR="00571378" w:rsidRPr="00571378" w:rsidRDefault="00571378" w:rsidP="00571378">
                                <w:pPr>
                                  <w:jc w:val="center"/>
                                  <w:rPr>
                                    <w:color w:val="000000" w:themeColor="text1"/>
                                  </w:rPr>
                                </w:pPr>
                                <w:r>
                                  <w:rPr>
                                    <w:color w:val="000000" w:themeColor="text1"/>
                                  </w:rPr>
                                  <w:t>Product recall (Court,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2D80A3" id="Rectangle 19" o:spid="_x0000_s1034" style="position:absolute;margin-left:102.75pt;margin-top:12.5pt;width:95.25pt;height:36.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" fillcolor="white [3212]" strokecolor="#1f4d78 [1604]" strokeweight="1pt">
                    <v:textbox>
                      <w:txbxContent>
                        <w:p w14:paraId="12CFE051" w14:textId="187303FE" w:rsidR="00571378" w:rsidRPr="00571378" w:rsidRDefault="00571378" w:rsidP="00571378">
                          <w:pPr>
                            <w:jc w:val="center"/>
                            <w:rPr>
                              <w:color w:val="000000" w:themeColor="text1"/>
                            </w:rPr>
                          </w:pPr>
                          <w:r>
                            <w:rPr>
                              <w:color w:val="000000" w:themeColor="text1"/>
                            </w:rPr>
                            <w:t>Product recall (Court, 2018)</w:t>
                          </w:r>
                        </w:p>
                      </w:txbxContent>
                    </v:textbox>
                  </v:rect>
                </w:pict>
              </mc:Fallback>
            </mc:AlternateContent>
          </w:r>
          <w:r w:rsidR="00AE675E">
            <w:rPr>
              <w:noProof/>
            </w:rPr>
            <mc:AlternateContent>
              <mc:Choice Requires="wps">
                <w:drawing>
                  <wp:anchor distT="0" distB="0" distL="114300" distR="114300" simplePos="0" relativeHeight="251687936" behindDoc="0" locked="0" layoutInCell="1" allowOverlap="1" wp14:anchorId="6FBC3341" wp14:editId="07C23881">
                    <wp:simplePos x="0" y="0"/>
                    <wp:positionH relativeFrom="column">
                      <wp:posOffset>361950</wp:posOffset>
                    </wp:positionH>
                    <wp:positionV relativeFrom="paragraph">
                      <wp:posOffset>26035</wp:posOffset>
                    </wp:positionV>
                    <wp:extent cx="428625" cy="95250"/>
                    <wp:effectExtent l="38100" t="57150" r="2857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428625"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638901" id="Straight Arrow Connector 28" o:spid="_x0000_s1026" type="#_x0000_t32" style="position:absolute;margin-left:28.5pt;margin-top:2.05pt;width:33.75pt;height:7.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" strokecolor="#5b9bd5 [3204]" strokeweight=".5pt">
                    <v:stroke endarrow="block" joinstyle="miter"/>
                  </v:shape>
                </w:pict>
              </mc:Fallback>
            </mc:AlternateContent>
          </w:r>
          <w:r w:rsidR="00AE675E">
            <w:rPr>
              <w:noProof/>
            </w:rPr>
            <mc:AlternateContent>
              <mc:Choice Requires="wps">
                <w:drawing>
                  <wp:anchor distT="0" distB="0" distL="114300" distR="114300" simplePos="0" relativeHeight="251682816" behindDoc="0" locked="0" layoutInCell="1" allowOverlap="1" wp14:anchorId="1A961C22" wp14:editId="1F494447">
                    <wp:simplePos x="0" y="0"/>
                    <wp:positionH relativeFrom="column">
                      <wp:posOffset>4391025</wp:posOffset>
                    </wp:positionH>
                    <wp:positionV relativeFrom="paragraph">
                      <wp:posOffset>121285</wp:posOffset>
                    </wp:positionV>
                    <wp:extent cx="666750" cy="95250"/>
                    <wp:effectExtent l="0" t="0" r="76200" b="76200"/>
                    <wp:wrapNone/>
                    <wp:docPr id="23" name="Straight Arrow Connector 23"/>
                    <wp:cNvGraphicFramePr/>
                    <a:graphic xmlns:a="http://schemas.openxmlformats.org/drawingml/2006/main">
                      <a:graphicData uri="http://schemas.microsoft.com/office/word/2010/wordprocessingShape">
                        <wps:wsp>
                          <wps:cNvCnPr/>
                          <wps:spPr>
                            <a:xfrm>
                              <a:off x="0" y="0"/>
                              <a:ext cx="666750"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E0CBCB" id="Straight Arrow Connector 23" o:spid="_x0000_s1026" type="#_x0000_t32" style="position:absolute;margin-left:345.75pt;margin-top:9.55pt;width:52.5pt;height: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" strokecolor="#5b9bd5 [3204]" strokeweight=".5pt">
                    <v:stroke endarrow="block" joinstyle="miter"/>
                  </v:shape>
                </w:pict>
              </mc:Fallback>
            </mc:AlternateContent>
          </w:r>
          <w:r w:rsidR="00AE675E">
            <w:rPr>
              <w:noProof/>
            </w:rPr>
            <mc:AlternateContent>
              <mc:Choice Requires="wps">
                <w:drawing>
                  <wp:anchor distT="0" distB="0" distL="114300" distR="114300" simplePos="0" relativeHeight="251681792" behindDoc="0" locked="0" layoutInCell="1" allowOverlap="1" wp14:anchorId="0BD26916" wp14:editId="4200A500">
                    <wp:simplePos x="0" y="0"/>
                    <wp:positionH relativeFrom="column">
                      <wp:posOffset>3638550</wp:posOffset>
                    </wp:positionH>
                    <wp:positionV relativeFrom="paragraph">
                      <wp:posOffset>416560</wp:posOffset>
                    </wp:positionV>
                    <wp:extent cx="219075" cy="209550"/>
                    <wp:effectExtent l="38100" t="38100" r="28575"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21907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4798F4" id="Straight Arrow Connector 22" o:spid="_x0000_s1026" type="#_x0000_t32" style="position:absolute;margin-left:286.5pt;margin-top:32.8pt;width:17.25pt;height:16.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" strokecolor="#5b9bd5 [3204]" strokeweight=".5pt">
                    <v:stroke endarrow="block" joinstyle="miter"/>
                  </v:shape>
                </w:pict>
              </mc:Fallback>
            </mc:AlternateContent>
          </w:r>
          <w:bookmarkEnd w:id="4"/>
        </w:p>
        <w:bookmarkStart w:id="5" w:name="_Toc13049779"/>
        <w:p w14:paraId="36D0FE43" w14:textId="54094FF1" w:rsidR="00323421" w:rsidRDefault="00AE675E" w:rsidP="00AA2A91">
          <w:pPr>
            <w:pStyle w:val="Heading1"/>
          </w:pPr>
          <w:r>
            <w:rPr>
              <w:noProof/>
            </w:rPr>
            <mc:AlternateContent>
              <mc:Choice Requires="wps">
                <w:drawing>
                  <wp:anchor distT="0" distB="0" distL="114300" distR="114300" simplePos="0" relativeHeight="251688960" behindDoc="0" locked="0" layoutInCell="1" allowOverlap="1" wp14:anchorId="044CAF1D" wp14:editId="2A999AB1">
                    <wp:simplePos x="0" y="0"/>
                    <wp:positionH relativeFrom="column">
                      <wp:posOffset>1571625</wp:posOffset>
                    </wp:positionH>
                    <wp:positionV relativeFrom="paragraph">
                      <wp:posOffset>234315</wp:posOffset>
                    </wp:positionV>
                    <wp:extent cx="0" cy="285750"/>
                    <wp:effectExtent l="76200" t="38100" r="57150" b="19050"/>
                    <wp:wrapNone/>
                    <wp:docPr id="29" name="Straight Arrow Connector 29"/>
                    <wp:cNvGraphicFramePr/>
                    <a:graphic xmlns:a="http://schemas.openxmlformats.org/drawingml/2006/main">
                      <a:graphicData uri="http://schemas.microsoft.com/office/word/2010/wordprocessingShape">
                        <wps:wsp>
                          <wps:cNvCnPr/>
                          <wps:spPr>
                            <a:xfrm flipV="1">
                              <a:off x="0" y="0"/>
                              <a:ext cx="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2E5426" id="Straight Arrow Connector 29" o:spid="_x0000_s1026" type="#_x0000_t32" style="position:absolute;margin-left:123.75pt;margin-top:18.45pt;width:0;height:22.5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" strokecolor="#5b9bd5 [3204]" strokeweight=".5pt">
                    <v:stroke endarrow="block" joinstyle="miter"/>
                  </v:shape>
                </w:pict>
              </mc:Fallback>
            </mc:AlternateContent>
          </w:r>
          <w:r w:rsidR="002461C6">
            <w:rPr>
              <w:noProof/>
            </w:rPr>
            <mc:AlternateContent>
              <mc:Choice Requires="wps">
                <w:drawing>
                  <wp:anchor distT="0" distB="0" distL="114300" distR="114300" simplePos="0" relativeHeight="251660288" behindDoc="0" locked="0" layoutInCell="1" allowOverlap="1" wp14:anchorId="6C7E6DF2" wp14:editId="17FEEAD1">
                    <wp:simplePos x="0" y="0"/>
                    <wp:positionH relativeFrom="column">
                      <wp:posOffset>5295900</wp:posOffset>
                    </wp:positionH>
                    <wp:positionV relativeFrom="paragraph">
                      <wp:posOffset>291465</wp:posOffset>
                    </wp:positionV>
                    <wp:extent cx="1257300" cy="704850"/>
                    <wp:effectExtent l="0" t="0" r="19050" b="19050"/>
                    <wp:wrapNone/>
                    <wp:docPr id="1" name="Flowchart: Delay 1"/>
                    <wp:cNvGraphicFramePr/>
                    <a:graphic xmlns:a="http://schemas.openxmlformats.org/drawingml/2006/main">
                      <a:graphicData uri="http://schemas.microsoft.com/office/word/2010/wordprocessingShape">
                        <wps:wsp>
                          <wps:cNvSpPr/>
                          <wps:spPr>
                            <a:xfrm>
                              <a:off x="0" y="0"/>
                              <a:ext cx="1257300" cy="704850"/>
                            </a:xfrm>
                            <a:prstGeom prst="flowChartDelay">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4C989D" w14:textId="421ECD80" w:rsidR="002461C6" w:rsidRPr="00517A5B" w:rsidRDefault="00F468D8" w:rsidP="002461C6">
                                <w:pPr>
                                  <w:jc w:val="center"/>
                                  <w:rPr>
                                    <w:b/>
                                    <w:bCs/>
                                    <w:color w:val="000000" w:themeColor="text1"/>
                                  </w:rPr>
                                </w:pPr>
                                <w:r w:rsidRPr="00517A5B">
                                  <w:rPr>
                                    <w:b/>
                                    <w:bCs/>
                                    <w:color w:val="000000" w:themeColor="text1"/>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C7E6DF2" id="_x0000_t135" coordsize="21600,21600" o:spt="135" path="m10800,qx21600,10800,10800,21600l,21600,,xe">
                    <v:stroke joinstyle="miter"/>
                    <v:path gradientshapeok="t" o:connecttype="rect" textboxrect="0,3163,18437,18437"/>
                  </v:shapetype>
                  <v:shape id="Flowchart: Delay 1" o:spid="_x0000_s1035" type="#_x0000_t135" style="position:absolute;margin-left:417pt;margin-top:22.95pt;width:99pt;height:5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" fillcolor="white [3212]" strokecolor="#1f4d78 [1604]" strokeweight="1pt">
                    <v:textbox>
                      <w:txbxContent>
                        <w:p w14:paraId="434C989D" w14:textId="421ECD80" w:rsidR="002461C6" w:rsidRPr="00517A5B" w:rsidRDefault="00F468D8" w:rsidP="002461C6">
                          <w:pPr>
                            <w:jc w:val="center"/>
                            <w:rPr>
                              <w:b/>
                              <w:bCs/>
                              <w:color w:val="000000" w:themeColor="text1"/>
                            </w:rPr>
                          </w:pPr>
                          <w:r w:rsidRPr="00517A5B">
                            <w:rPr>
                              <w:b/>
                              <w:bCs/>
                              <w:color w:val="000000" w:themeColor="text1"/>
                            </w:rPr>
                            <w:t>Customer satisfaction</w:t>
                          </w:r>
                        </w:p>
                      </w:txbxContent>
                    </v:textbox>
                  </v:shape>
                </w:pict>
              </mc:Fallback>
            </mc:AlternateContent>
          </w:r>
          <w:bookmarkEnd w:id="5"/>
        </w:p>
        <w:bookmarkStart w:id="6" w:name="_Toc13049780"/>
        <w:p w14:paraId="0AB72769" w14:textId="0DE519EC" w:rsidR="00323421" w:rsidRDefault="0038526C" w:rsidP="00AA2A91">
          <w:pPr>
            <w:pStyle w:val="Heading1"/>
          </w:pPr>
          <w:r>
            <w:rPr>
              <w:noProof/>
            </w:rPr>
            <mc:AlternateContent>
              <mc:Choice Requires="wps">
                <w:drawing>
                  <wp:anchor distT="0" distB="0" distL="114300" distR="114300" simplePos="0" relativeHeight="251668480" behindDoc="0" locked="0" layoutInCell="1" allowOverlap="1" wp14:anchorId="29203439" wp14:editId="18077DCA">
                    <wp:simplePos x="0" y="0"/>
                    <wp:positionH relativeFrom="column">
                      <wp:posOffset>85724</wp:posOffset>
                    </wp:positionH>
                    <wp:positionV relativeFrom="paragraph">
                      <wp:posOffset>214630</wp:posOffset>
                    </wp:positionV>
                    <wp:extent cx="1990725" cy="2057400"/>
                    <wp:effectExtent l="38100" t="0" r="28575" b="57150"/>
                    <wp:wrapNone/>
                    <wp:docPr id="9" name="Straight Arrow Connector 9"/>
                    <wp:cNvGraphicFramePr/>
                    <a:graphic xmlns:a="http://schemas.openxmlformats.org/drawingml/2006/main">
                      <a:graphicData uri="http://schemas.microsoft.com/office/word/2010/wordprocessingShape">
                        <wps:wsp>
                          <wps:cNvCnPr/>
                          <wps:spPr>
                            <a:xfrm flipH="1">
                              <a:off x="0" y="0"/>
                              <a:ext cx="1990725" cy="205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3AF8BF" id="Straight Arrow Connector 9" o:spid="_x0000_s1026" type="#_x0000_t32" style="position:absolute;margin-left:6.75pt;margin-top:16.9pt;width:156.75pt;height:162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" strokecolor="#5b9bd5 [3204]" strokeweight=".5pt">
                    <v:stroke endarrow="block" joinstyle="miter"/>
                  </v:shape>
                </w:pict>
              </mc:Fallback>
            </mc:AlternateContent>
          </w:r>
          <w:r w:rsidR="007D7D9D">
            <w:rPr>
              <w:noProof/>
            </w:rPr>
            <mc:AlternateContent>
              <mc:Choice Requires="wps">
                <w:drawing>
                  <wp:anchor distT="0" distB="0" distL="114300" distR="114300" simplePos="0" relativeHeight="251664384" behindDoc="0" locked="0" layoutInCell="1" allowOverlap="1" wp14:anchorId="043A434B" wp14:editId="2B2253A8">
                    <wp:simplePos x="0" y="0"/>
                    <wp:positionH relativeFrom="column">
                      <wp:posOffset>3219450</wp:posOffset>
                    </wp:positionH>
                    <wp:positionV relativeFrom="paragraph">
                      <wp:posOffset>233680</wp:posOffset>
                    </wp:positionV>
                    <wp:extent cx="2171700" cy="1924050"/>
                    <wp:effectExtent l="0" t="0" r="76200" b="57150"/>
                    <wp:wrapNone/>
                    <wp:docPr id="5" name="Straight Arrow Connector 5"/>
                    <wp:cNvGraphicFramePr/>
                    <a:graphic xmlns:a="http://schemas.openxmlformats.org/drawingml/2006/main">
                      <a:graphicData uri="http://schemas.microsoft.com/office/word/2010/wordprocessingShape">
                        <wps:wsp>
                          <wps:cNvCnPr/>
                          <wps:spPr>
                            <a:xfrm>
                              <a:off x="0" y="0"/>
                              <a:ext cx="2171700" cy="1924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1B8349" id="Straight Arrow Connector 5" o:spid="_x0000_s1026" type="#_x0000_t32" style="position:absolute;margin-left:253.5pt;margin-top:18.4pt;width:171pt;height:15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" strokecolor="#5b9bd5 [3204]" strokeweight=".5pt">
                    <v:stroke endarrow="block" joinstyle="miter"/>
                  </v:shape>
                </w:pict>
              </mc:Fallback>
            </mc:AlternateContent>
          </w:r>
          <w:r w:rsidR="00F468D8">
            <w:rPr>
              <w:noProof/>
            </w:rPr>
            <mc:AlternateContent>
              <mc:Choice Requires="wps">
                <w:drawing>
                  <wp:anchor distT="0" distB="0" distL="114300" distR="114300" simplePos="0" relativeHeight="251661312" behindDoc="0" locked="0" layoutInCell="1" allowOverlap="1" wp14:anchorId="1A8EE608" wp14:editId="6BB044FB">
                    <wp:simplePos x="0" y="0"/>
                    <wp:positionH relativeFrom="column">
                      <wp:posOffset>57149</wp:posOffset>
                    </wp:positionH>
                    <wp:positionV relativeFrom="paragraph">
                      <wp:posOffset>214630</wp:posOffset>
                    </wp:positionV>
                    <wp:extent cx="5191125" cy="9525"/>
                    <wp:effectExtent l="0" t="76200" r="28575" b="85725"/>
                    <wp:wrapNone/>
                    <wp:docPr id="2" name="Straight Arrow Connector 2"/>
                    <wp:cNvGraphicFramePr/>
                    <a:graphic xmlns:a="http://schemas.openxmlformats.org/drawingml/2006/main">
                      <a:graphicData uri="http://schemas.microsoft.com/office/word/2010/wordprocessingShape">
                        <wps:wsp>
                          <wps:cNvCnPr/>
                          <wps:spPr>
                            <a:xfrm flipV="1">
                              <a:off x="0" y="0"/>
                              <a:ext cx="51911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934D17" id="Straight Arrow Connector 2" o:spid="_x0000_s1026" type="#_x0000_t32" style="position:absolute;margin-left:4.5pt;margin-top:16.9pt;width:408.75pt;height:.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" strokecolor="#5b9bd5 [3204]" strokeweight=".5pt">
                    <v:stroke endarrow="block" joinstyle="miter"/>
                  </v:shape>
                </w:pict>
              </mc:Fallback>
            </mc:AlternateContent>
          </w:r>
          <w:bookmarkEnd w:id="6"/>
        </w:p>
        <w:bookmarkStart w:id="7" w:name="_Toc13049781"/>
        <w:p w14:paraId="2F6F9D2B" w14:textId="6CD830E5" w:rsidR="00323421" w:rsidRDefault="00AE675E" w:rsidP="00AA2A91">
          <w:pPr>
            <w:pStyle w:val="Heading1"/>
          </w:pPr>
          <w:r>
            <w:rPr>
              <w:noProof/>
            </w:rPr>
            <mc:AlternateContent>
              <mc:Choice Requires="wps">
                <w:drawing>
                  <wp:anchor distT="0" distB="0" distL="114300" distR="114300" simplePos="0" relativeHeight="251685888" behindDoc="0" locked="0" layoutInCell="1" allowOverlap="1" wp14:anchorId="3CD8BBB3" wp14:editId="3E8BA050">
                    <wp:simplePos x="0" y="0"/>
                    <wp:positionH relativeFrom="column">
                      <wp:posOffset>3724275</wp:posOffset>
                    </wp:positionH>
                    <wp:positionV relativeFrom="paragraph">
                      <wp:posOffset>394335</wp:posOffset>
                    </wp:positionV>
                    <wp:extent cx="142875" cy="190500"/>
                    <wp:effectExtent l="38100" t="0" r="28575" b="57150"/>
                    <wp:wrapNone/>
                    <wp:docPr id="26" name="Straight Arrow Connector 26"/>
                    <wp:cNvGraphicFramePr/>
                    <a:graphic xmlns:a="http://schemas.openxmlformats.org/drawingml/2006/main">
                      <a:graphicData uri="http://schemas.microsoft.com/office/word/2010/wordprocessingShape">
                        <wps:wsp>
                          <wps:cNvCnPr/>
                          <wps:spPr>
                            <a:xfrm flipH="1">
                              <a:off x="0" y="0"/>
                              <a:ext cx="14287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162F90" id="Straight Arrow Connector 26" o:spid="_x0000_s1026" type="#_x0000_t32" style="position:absolute;margin-left:293.25pt;margin-top:31.05pt;width:11.25pt;height:1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" strokecolor="#5b9bd5 [3204]" strokeweight=".5pt">
                    <v:stroke endarrow="block" joinstyle="miter"/>
                  </v:shape>
                </w:pict>
              </mc:Fallback>
            </mc:AlternateContent>
          </w:r>
          <w:r w:rsidR="0031368B" w:rsidRPr="00FA0721">
            <w:rPr>
              <w:noProof/>
              <w:color w:val="000000" w:themeColor="text1"/>
            </w:rPr>
            <mc:AlternateContent>
              <mc:Choice Requires="wps">
                <w:drawing>
                  <wp:anchor distT="0" distB="0" distL="114300" distR="114300" simplePos="0" relativeHeight="251679744" behindDoc="0" locked="0" layoutInCell="1" allowOverlap="1" wp14:anchorId="50698CC8" wp14:editId="259E113F">
                    <wp:simplePos x="0" y="0"/>
                    <wp:positionH relativeFrom="column">
                      <wp:posOffset>-647700</wp:posOffset>
                    </wp:positionH>
                    <wp:positionV relativeFrom="paragraph">
                      <wp:posOffset>299085</wp:posOffset>
                    </wp:positionV>
                    <wp:extent cx="1533525" cy="45720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1533525" cy="4572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CA6554" w14:textId="440AC473" w:rsidR="00FA0721" w:rsidRPr="00FA0721" w:rsidRDefault="00FA0721" w:rsidP="00FA0721">
                                <w:pPr>
                                  <w:jc w:val="center"/>
                                  <w:rPr>
                                    <w:color w:val="000000" w:themeColor="text1"/>
                                  </w:rPr>
                                </w:pPr>
                                <w:r>
                                  <w:rPr>
                                    <w:color w:val="000000" w:themeColor="text1"/>
                                  </w:rPr>
                                  <w:t>False labelled items (The Guardian,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698CC8" id="Rectangle 20" o:spid="_x0000_s1036" style="position:absolute;margin-left:-51pt;margin-top:23.55pt;width:120.75pt;height:36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" fillcolor="white [3212]" strokecolor="#1f4d78 [1604]" strokeweight="1pt">
                    <v:textbox>
                      <w:txbxContent>
                        <w:p w14:paraId="2ECA6554" w14:textId="440AC473" w:rsidR="00FA0721" w:rsidRPr="00FA0721" w:rsidRDefault="00FA0721" w:rsidP="00FA0721">
                          <w:pPr>
                            <w:jc w:val="center"/>
                            <w:rPr>
                              <w:color w:val="000000" w:themeColor="text1"/>
                            </w:rPr>
                          </w:pPr>
                          <w:r>
                            <w:rPr>
                              <w:color w:val="000000" w:themeColor="text1"/>
                            </w:rPr>
                            <w:t>False labelled items (The Guardian, 2019)</w:t>
                          </w:r>
                        </w:p>
                      </w:txbxContent>
                    </v:textbox>
                  </v:rect>
                </w:pict>
              </mc:Fallback>
            </mc:AlternateContent>
          </w:r>
          <w:r w:rsidR="009112C0">
            <w:rPr>
              <w:noProof/>
            </w:rPr>
            <mc:AlternateContent>
              <mc:Choice Requires="wps">
                <w:drawing>
                  <wp:anchor distT="0" distB="0" distL="114300" distR="114300" simplePos="0" relativeHeight="251675648" behindDoc="0" locked="0" layoutInCell="1" allowOverlap="1" wp14:anchorId="5C6315F9" wp14:editId="14F00E9D">
                    <wp:simplePos x="0" y="0"/>
                    <wp:positionH relativeFrom="column">
                      <wp:posOffset>2171700</wp:posOffset>
                    </wp:positionH>
                    <wp:positionV relativeFrom="paragraph">
                      <wp:posOffset>375285</wp:posOffset>
                    </wp:positionV>
                    <wp:extent cx="1514475" cy="49530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514475" cy="4953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57F8C9" w14:textId="1D62442A" w:rsidR="00E673A4" w:rsidRPr="00E673A4" w:rsidRDefault="00D777DF" w:rsidP="00E673A4">
                                <w:pPr>
                                  <w:jc w:val="center"/>
                                  <w:rPr>
                                    <w:color w:val="000000" w:themeColor="text1"/>
                                  </w:rPr>
                                </w:pPr>
                                <w:r>
                                  <w:t>S</w:t>
                                </w:r>
                                <w:r>
                                  <w:rPr>
                                    <w:color w:val="000000" w:themeColor="text1"/>
                                  </w:rPr>
                                  <w:t>late deliveries (Net Mums,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6315F9" id="Rectangle 16" o:spid="_x0000_s1037" style="position:absolute;margin-left:171pt;margin-top:29.55pt;width:119.25pt;height:3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" fillcolor="white [3212]" strokecolor="#1f4d78 [1604]" strokeweight="1pt">
                    <v:textbox>
                      <w:txbxContent>
                        <w:p w14:paraId="4757F8C9" w14:textId="1D62442A" w:rsidR="00E673A4" w:rsidRPr="00E673A4" w:rsidRDefault="00D777DF" w:rsidP="00E673A4">
                          <w:pPr>
                            <w:jc w:val="center"/>
                            <w:rPr>
                              <w:color w:val="000000" w:themeColor="text1"/>
                            </w:rPr>
                          </w:pPr>
                          <w:r>
                            <w:t>S</w:t>
                          </w:r>
                          <w:r>
                            <w:rPr>
                              <w:color w:val="000000" w:themeColor="text1"/>
                            </w:rPr>
                            <w:t>late deliveries (Net Mums, 2014)</w:t>
                          </w:r>
                        </w:p>
                      </w:txbxContent>
                    </v:textbox>
                  </v:rect>
                </w:pict>
              </mc:Fallback>
            </mc:AlternateContent>
          </w:r>
          <w:bookmarkEnd w:id="7"/>
        </w:p>
        <w:bookmarkStart w:id="8" w:name="_Toc13049782"/>
        <w:p w14:paraId="67ED5309" w14:textId="52654B0D" w:rsidR="00323421" w:rsidRDefault="00AE675E" w:rsidP="00AA2A91">
          <w:pPr>
            <w:pStyle w:val="Heading1"/>
          </w:pPr>
          <w:r>
            <w:rPr>
              <w:noProof/>
            </w:rPr>
            <mc:AlternateContent>
              <mc:Choice Requires="wps">
                <w:drawing>
                  <wp:anchor distT="0" distB="0" distL="114300" distR="114300" simplePos="0" relativeHeight="251692032" behindDoc="0" locked="0" layoutInCell="1" allowOverlap="1" wp14:anchorId="12FD1980" wp14:editId="4C4A05EA">
                    <wp:simplePos x="0" y="0"/>
                    <wp:positionH relativeFrom="column">
                      <wp:posOffset>914400</wp:posOffset>
                    </wp:positionH>
                    <wp:positionV relativeFrom="paragraph">
                      <wp:posOffset>221615</wp:posOffset>
                    </wp:positionV>
                    <wp:extent cx="314325" cy="38100"/>
                    <wp:effectExtent l="19050" t="57150" r="28575" b="57150"/>
                    <wp:wrapNone/>
                    <wp:docPr id="32" name="Straight Arrow Connector 32"/>
                    <wp:cNvGraphicFramePr/>
                    <a:graphic xmlns:a="http://schemas.openxmlformats.org/drawingml/2006/main">
                      <a:graphicData uri="http://schemas.microsoft.com/office/word/2010/wordprocessingShape">
                        <wps:wsp>
                          <wps:cNvCnPr/>
                          <wps:spPr>
                            <a:xfrm flipH="1" flipV="1">
                              <a:off x="0" y="0"/>
                              <a:ext cx="314325" cy="38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0751AE" id="Straight Arrow Connector 32" o:spid="_x0000_s1026" type="#_x0000_t32" style="position:absolute;margin-left:1in;margin-top:17.45pt;width:24.75pt;height:3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4CC20035" wp14:editId="17E8CDC4">
                    <wp:simplePos x="0" y="0"/>
                    <wp:positionH relativeFrom="column">
                      <wp:posOffset>1257300</wp:posOffset>
                    </wp:positionH>
                    <wp:positionV relativeFrom="paragraph">
                      <wp:posOffset>97790</wp:posOffset>
                    </wp:positionV>
                    <wp:extent cx="123825" cy="781050"/>
                    <wp:effectExtent l="57150" t="0" r="28575" b="57150"/>
                    <wp:wrapNone/>
                    <wp:docPr id="31" name="Straight Arrow Connector 31"/>
                    <wp:cNvGraphicFramePr/>
                    <a:graphic xmlns:a="http://schemas.openxmlformats.org/drawingml/2006/main">
                      <a:graphicData uri="http://schemas.microsoft.com/office/word/2010/wordprocessingShape">
                        <wps:wsp>
                          <wps:cNvCnPr/>
                          <wps:spPr>
                            <a:xfrm flipH="1">
                              <a:off x="0" y="0"/>
                              <a:ext cx="123825"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F86400" id="Straight Arrow Connector 31" o:spid="_x0000_s1026" type="#_x0000_t32" style="position:absolute;margin-left:99pt;margin-top:7.7pt;width:9.75pt;height:61.5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" strokecolor="#5b9bd5 [3204]"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30684083" wp14:editId="647B9B66">
                    <wp:simplePos x="0" y="0"/>
                    <wp:positionH relativeFrom="column">
                      <wp:posOffset>4048125</wp:posOffset>
                    </wp:positionH>
                    <wp:positionV relativeFrom="paragraph">
                      <wp:posOffset>116840</wp:posOffset>
                    </wp:positionV>
                    <wp:extent cx="771525" cy="228600"/>
                    <wp:effectExtent l="0" t="0" r="66675" b="76200"/>
                    <wp:wrapNone/>
                    <wp:docPr id="25" name="Straight Arrow Connector 25"/>
                    <wp:cNvGraphicFramePr/>
                    <a:graphic xmlns:a="http://schemas.openxmlformats.org/drawingml/2006/main">
                      <a:graphicData uri="http://schemas.microsoft.com/office/word/2010/wordprocessingShape">
                        <wps:wsp>
                          <wps:cNvCnPr/>
                          <wps:spPr>
                            <a:xfrm>
                              <a:off x="0" y="0"/>
                              <a:ext cx="771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B12EF6" id="Straight Arrow Connector 25" o:spid="_x0000_s1026" type="#_x0000_t32" style="position:absolute;margin-left:318.75pt;margin-top:9.2pt;width:60.75pt;height:18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" strokecolor="#5b9bd5 [3204]" strokeweight=".5pt">
                    <v:stroke endarrow="block" joinstyle="miter"/>
                  </v:shape>
                </w:pict>
              </mc:Fallback>
            </mc:AlternateContent>
          </w:r>
          <w:r w:rsidR="009112C0">
            <w:rPr>
              <w:noProof/>
            </w:rPr>
            <mc:AlternateContent>
              <mc:Choice Requires="wps">
                <w:drawing>
                  <wp:anchor distT="0" distB="0" distL="114300" distR="114300" simplePos="0" relativeHeight="251673600" behindDoc="0" locked="0" layoutInCell="1" allowOverlap="1" wp14:anchorId="43C41D94" wp14:editId="1BFC9041">
                    <wp:simplePos x="0" y="0"/>
                    <wp:positionH relativeFrom="column">
                      <wp:posOffset>4857750</wp:posOffset>
                    </wp:positionH>
                    <wp:positionV relativeFrom="paragraph">
                      <wp:posOffset>107315</wp:posOffset>
                    </wp:positionV>
                    <wp:extent cx="1581150" cy="5238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581150" cy="523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3FBB2E" w14:textId="4BDEDFDC" w:rsidR="003C197E" w:rsidRPr="003C197E" w:rsidRDefault="00E673A4" w:rsidP="003C197E">
                                <w:pPr>
                                  <w:jc w:val="center"/>
                                  <w:rPr>
                                    <w:color w:val="000000" w:themeColor="text1"/>
                                  </w:rPr>
                                </w:pPr>
                                <w:r>
                                  <w:rPr>
                                    <w:color w:val="000000" w:themeColor="text1"/>
                                  </w:rPr>
                                  <w:t>Orders being cancelled (The Guardian,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41D94" id="Rectangle 14" o:spid="_x0000_s1038" style="position:absolute;margin-left:382.5pt;margin-top:8.45pt;width:124.5pt;height:41.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" fillcolor="white [3212]" strokecolor="#1f4d78 [1604]" strokeweight="1pt">
                    <v:textbox>
                      <w:txbxContent>
                        <w:p w14:paraId="043FBB2E" w14:textId="4BDEDFDC" w:rsidR="003C197E" w:rsidRPr="003C197E" w:rsidRDefault="00E673A4" w:rsidP="003C197E">
                          <w:pPr>
                            <w:jc w:val="center"/>
                            <w:rPr>
                              <w:color w:val="000000" w:themeColor="text1"/>
                            </w:rPr>
                          </w:pPr>
                          <w:r>
                            <w:rPr>
                              <w:color w:val="000000" w:themeColor="text1"/>
                            </w:rPr>
                            <w:t>Orders being cancelled (The Guardian, 2019)</w:t>
                          </w:r>
                        </w:p>
                      </w:txbxContent>
                    </v:textbox>
                  </v:rect>
                </w:pict>
              </mc:Fallback>
            </mc:AlternateContent>
          </w:r>
          <w:bookmarkEnd w:id="8"/>
        </w:p>
        <w:bookmarkStart w:id="9" w:name="_Toc13049783"/>
        <w:p w14:paraId="16976700" w14:textId="6DD63246" w:rsidR="00323421" w:rsidRDefault="00AE675E" w:rsidP="00AA2A91">
          <w:pPr>
            <w:pStyle w:val="Heading1"/>
          </w:pPr>
          <w:r>
            <w:rPr>
              <w:noProof/>
            </w:rPr>
            <mc:AlternateContent>
              <mc:Choice Requires="wps">
                <w:drawing>
                  <wp:anchor distT="0" distB="0" distL="114300" distR="114300" simplePos="0" relativeHeight="251686912" behindDoc="0" locked="0" layoutInCell="1" allowOverlap="1" wp14:anchorId="4D539FD7" wp14:editId="121AC715">
                    <wp:simplePos x="0" y="0"/>
                    <wp:positionH relativeFrom="column">
                      <wp:posOffset>4410075</wp:posOffset>
                    </wp:positionH>
                    <wp:positionV relativeFrom="paragraph">
                      <wp:posOffset>20955</wp:posOffset>
                    </wp:positionV>
                    <wp:extent cx="57150" cy="361950"/>
                    <wp:effectExtent l="19050" t="0" r="76200" b="57150"/>
                    <wp:wrapNone/>
                    <wp:docPr id="27" name="Straight Arrow Connector 27"/>
                    <wp:cNvGraphicFramePr/>
                    <a:graphic xmlns:a="http://schemas.openxmlformats.org/drawingml/2006/main">
                      <a:graphicData uri="http://schemas.microsoft.com/office/word/2010/wordprocessingShape">
                        <wps:wsp>
                          <wps:cNvCnPr/>
                          <wps:spPr>
                            <a:xfrm>
                              <a:off x="0" y="0"/>
                              <a:ext cx="571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9A200F" id="Straight Arrow Connector 27" o:spid="_x0000_s1026" type="#_x0000_t32" style="position:absolute;margin-left:347.25pt;margin-top:1.65pt;width:4.5pt;height:28.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" strokecolor="#5b9bd5 [3204]" strokeweight=".5pt">
                    <v:stroke endarrow="block" joinstyle="miter"/>
                  </v:shape>
                </w:pict>
              </mc:Fallback>
            </mc:AlternateContent>
          </w:r>
          <w:r w:rsidR="009112C0" w:rsidRPr="00D777DF">
            <w:rPr>
              <w:noProof/>
              <w:color w:val="000000" w:themeColor="text1"/>
            </w:rPr>
            <mc:AlternateContent>
              <mc:Choice Requires="wps">
                <w:drawing>
                  <wp:anchor distT="0" distB="0" distL="114300" distR="114300" simplePos="0" relativeHeight="251674624" behindDoc="0" locked="0" layoutInCell="1" allowOverlap="1" wp14:anchorId="1157EA35" wp14:editId="27409B4A">
                    <wp:simplePos x="0" y="0"/>
                    <wp:positionH relativeFrom="column">
                      <wp:posOffset>3162300</wp:posOffset>
                    </wp:positionH>
                    <wp:positionV relativeFrom="paragraph">
                      <wp:posOffset>392430</wp:posOffset>
                    </wp:positionV>
                    <wp:extent cx="1552575" cy="5143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1552575" cy="5143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CBB737" w14:textId="348D0006" w:rsidR="00027DBE" w:rsidRPr="00027DBE" w:rsidRDefault="00027DBE" w:rsidP="00027DBE">
                                <w:pPr>
                                  <w:jc w:val="center"/>
                                  <w:rPr>
                                    <w:color w:val="000000" w:themeColor="text1"/>
                                  </w:rPr>
                                </w:pPr>
                                <w:r>
                                  <w:rPr>
                                    <w:color w:val="000000" w:themeColor="text1"/>
                                  </w:rPr>
                                  <w:t xml:space="preserve">Items </w:t>
                                </w:r>
                                <w:r w:rsidR="0021153A">
                                  <w:rPr>
                                    <w:color w:val="000000" w:themeColor="text1"/>
                                  </w:rPr>
                                  <w:t>received are close to sell-by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57EA35" id="Rectangle 15" o:spid="_x0000_s1039" style="position:absolute;margin-left:249pt;margin-top:30.9pt;width:122.25pt;height:40.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" fillcolor="white [3212]" strokecolor="#1f4d78 [1604]" strokeweight="1pt">
                    <v:textbox>
                      <w:txbxContent>
                        <w:p w14:paraId="49CBB737" w14:textId="348D0006" w:rsidR="00027DBE" w:rsidRPr="00027DBE" w:rsidRDefault="00027DBE" w:rsidP="00027DBE">
                          <w:pPr>
                            <w:jc w:val="center"/>
                            <w:rPr>
                              <w:color w:val="000000" w:themeColor="text1"/>
                            </w:rPr>
                          </w:pPr>
                          <w:r>
                            <w:rPr>
                              <w:color w:val="000000" w:themeColor="text1"/>
                            </w:rPr>
                            <w:t xml:space="preserve">Items </w:t>
                          </w:r>
                          <w:r w:rsidR="0021153A">
                            <w:rPr>
                              <w:color w:val="000000" w:themeColor="text1"/>
                            </w:rPr>
                            <w:t>received are close to sell-by date</w:t>
                          </w:r>
                        </w:p>
                      </w:txbxContent>
                    </v:textbox>
                  </v:rect>
                </w:pict>
              </mc:Fallback>
            </mc:AlternateContent>
          </w:r>
          <w:bookmarkEnd w:id="9"/>
        </w:p>
        <w:p w14:paraId="49571F99" w14:textId="414C17DD" w:rsidR="00323421" w:rsidRDefault="0031368B" w:rsidP="00AA2A91">
          <w:pPr>
            <w:pStyle w:val="Heading1"/>
          </w:pPr>
          <w:bookmarkStart w:id="10" w:name="_Toc13049784"/>
          <w:r w:rsidRPr="0021153A">
            <w:rPr>
              <w:noProof/>
              <w:color w:val="000000" w:themeColor="text1"/>
            </w:rPr>
            <mc:AlternateContent>
              <mc:Choice Requires="wps">
                <w:drawing>
                  <wp:anchor distT="0" distB="0" distL="114300" distR="114300" simplePos="0" relativeHeight="251680768" behindDoc="0" locked="0" layoutInCell="1" allowOverlap="1" wp14:anchorId="1F3C4FFB" wp14:editId="47E602F8">
                    <wp:simplePos x="0" y="0"/>
                    <wp:positionH relativeFrom="column">
                      <wp:posOffset>866775</wp:posOffset>
                    </wp:positionH>
                    <wp:positionV relativeFrom="paragraph">
                      <wp:posOffset>57785</wp:posOffset>
                    </wp:positionV>
                    <wp:extent cx="154305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1543050" cy="4953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EDF53D" w14:textId="7D07262E" w:rsidR="0021153A" w:rsidRPr="0021153A" w:rsidRDefault="0021153A" w:rsidP="0021153A">
                                <w:pPr>
                                  <w:jc w:val="center"/>
                                  <w:rPr>
                                    <w:color w:val="000000" w:themeColor="text1"/>
                                  </w:rPr>
                                </w:pPr>
                                <w:r>
                                  <w:rPr>
                                    <w:color w:val="000000" w:themeColor="text1"/>
                                  </w:rPr>
                                  <w:t xml:space="preserve">Inflation of accounts (Cognisco, </w:t>
                                </w:r>
                                <w:r w:rsidR="00FA0721">
                                  <w:rPr>
                                    <w:color w:val="000000" w:themeColor="text1"/>
                                  </w:rPr>
                                  <w:t>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3C4FFB" id="Rectangle 21" o:spid="_x0000_s1040" style="position:absolute;margin-left:68.25pt;margin-top:4.55pt;width:121.5pt;height:3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" fillcolor="white [3212]" strokecolor="#1f4d78 [1604]" strokeweight="1pt">
                    <v:textbox>
                      <w:txbxContent>
                        <w:p w14:paraId="54EDF53D" w14:textId="7D07262E" w:rsidR="0021153A" w:rsidRPr="0021153A" w:rsidRDefault="0021153A" w:rsidP="0021153A">
                          <w:pPr>
                            <w:jc w:val="center"/>
                            <w:rPr>
                              <w:color w:val="000000" w:themeColor="text1"/>
                            </w:rPr>
                          </w:pPr>
                          <w:r>
                            <w:rPr>
                              <w:color w:val="000000" w:themeColor="text1"/>
                            </w:rPr>
                            <w:t xml:space="preserve">Inflation of accounts (Cognisco, </w:t>
                          </w:r>
                          <w:r w:rsidR="00FA0721">
                            <w:rPr>
                              <w:color w:val="000000" w:themeColor="text1"/>
                            </w:rPr>
                            <w:t>2019)</w:t>
                          </w:r>
                        </w:p>
                      </w:txbxContent>
                    </v:textbox>
                  </v:rect>
                </w:pict>
              </mc:Fallback>
            </mc:AlternateContent>
          </w:r>
          <w:bookmarkEnd w:id="10"/>
        </w:p>
        <w:p w14:paraId="2E641E0E" w14:textId="3E235A67" w:rsidR="00323421" w:rsidRDefault="0038526C" w:rsidP="00AA2A91">
          <w:pPr>
            <w:pStyle w:val="Heading1"/>
          </w:pPr>
          <w:bookmarkStart w:id="11" w:name="_Toc13049785"/>
          <w:r>
            <w:rPr>
              <w:noProof/>
            </w:rPr>
            <mc:AlternateContent>
              <mc:Choice Requires="wps">
                <w:drawing>
                  <wp:anchor distT="0" distB="0" distL="114300" distR="114300" simplePos="0" relativeHeight="251669504" behindDoc="0" locked="0" layoutInCell="1" allowOverlap="1" wp14:anchorId="6D4FE3BA" wp14:editId="6C1D65A9">
                    <wp:simplePos x="0" y="0"/>
                    <wp:positionH relativeFrom="column">
                      <wp:posOffset>-647700</wp:posOffset>
                    </wp:positionH>
                    <wp:positionV relativeFrom="paragraph">
                      <wp:posOffset>314325</wp:posOffset>
                    </wp:positionV>
                    <wp:extent cx="1209675" cy="3619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1209675" cy="3619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CF0DF8" w14:textId="7159B90F" w:rsidR="0038526C" w:rsidRPr="00517A5B" w:rsidRDefault="0038526C" w:rsidP="0038526C">
                                <w:pPr>
                                  <w:jc w:val="center"/>
                                  <w:rPr>
                                    <w:color w:val="000000" w:themeColor="text1"/>
                                    <w:u w:val="single"/>
                                  </w:rPr>
                                </w:pPr>
                                <w:r w:rsidRPr="00517A5B">
                                  <w:rPr>
                                    <w:color w:val="000000" w:themeColor="text1"/>
                                    <w:u w:val="single"/>
                                  </w:rPr>
                                  <w:t>BRANDS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4FE3BA" id="Rectangle 10" o:spid="_x0000_s1041" style="position:absolute;margin-left:-51pt;margin-top:24.75pt;width:95.25pt;height:28.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" fillcolor="white [3212]" strokecolor="#1f4d78 [1604]" strokeweight="1pt">
                    <v:textbox>
                      <w:txbxContent>
                        <w:p w14:paraId="21CF0DF8" w14:textId="7159B90F" w:rsidR="0038526C" w:rsidRPr="00517A5B" w:rsidRDefault="0038526C" w:rsidP="0038526C">
                          <w:pPr>
                            <w:jc w:val="center"/>
                            <w:rPr>
                              <w:color w:val="000000" w:themeColor="text1"/>
                              <w:u w:val="single"/>
                            </w:rPr>
                          </w:pPr>
                          <w:r w:rsidRPr="00517A5B">
                            <w:rPr>
                              <w:color w:val="000000" w:themeColor="text1"/>
                              <w:u w:val="single"/>
                            </w:rPr>
                            <w:t>BRANDS</w:t>
                          </w:r>
                        </w:p>
                      </w:txbxContent>
                    </v:textbox>
                  </v:rect>
                </w:pict>
              </mc:Fallback>
            </mc:AlternateContent>
          </w:r>
          <w:r w:rsidR="007D7D9D">
            <w:rPr>
              <w:noProof/>
            </w:rPr>
            <mc:AlternateContent>
              <mc:Choice Requires="wps">
                <w:drawing>
                  <wp:anchor distT="0" distB="0" distL="114300" distR="114300" simplePos="0" relativeHeight="251665408" behindDoc="0" locked="0" layoutInCell="1" allowOverlap="1" wp14:anchorId="71C71673" wp14:editId="3ED1F709">
                    <wp:simplePos x="0" y="0"/>
                    <wp:positionH relativeFrom="column">
                      <wp:posOffset>5191125</wp:posOffset>
                    </wp:positionH>
                    <wp:positionV relativeFrom="paragraph">
                      <wp:posOffset>142875</wp:posOffset>
                    </wp:positionV>
                    <wp:extent cx="1390650" cy="3524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390650" cy="3524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A91A76" w14:textId="7D972C0B" w:rsidR="00D82A68" w:rsidRPr="00517A5B" w:rsidRDefault="00D82A68" w:rsidP="00D82A68">
                                <w:pPr>
                                  <w:jc w:val="center"/>
                                  <w:rPr>
                                    <w:color w:val="000000" w:themeColor="text1"/>
                                    <w:u w:val="single"/>
                                  </w:rPr>
                                </w:pPr>
                                <w:r w:rsidRPr="00517A5B">
                                  <w:rPr>
                                    <w:color w:val="000000" w:themeColor="text1"/>
                                    <w:u w:val="single"/>
                                  </w:rPr>
                                  <w:t>HOME DELIVERIES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C71673" id="Rectangle 6" o:spid="_x0000_s1042" style="position:absolute;margin-left:408.75pt;margin-top:11.25pt;width:109.5pt;height:27.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" fillcolor="white [3212]" strokecolor="#1f4d78 [1604]" strokeweight="1pt">
                    <v:textbox>
                      <w:txbxContent>
                        <w:p w14:paraId="77A91A76" w14:textId="7D972C0B" w:rsidR="00D82A68" w:rsidRPr="00517A5B" w:rsidRDefault="00D82A68" w:rsidP="00D82A68">
                          <w:pPr>
                            <w:jc w:val="center"/>
                            <w:rPr>
                              <w:color w:val="000000" w:themeColor="text1"/>
                              <w:u w:val="single"/>
                            </w:rPr>
                          </w:pPr>
                          <w:r w:rsidRPr="00517A5B">
                            <w:rPr>
                              <w:color w:val="000000" w:themeColor="text1"/>
                              <w:u w:val="single"/>
                            </w:rPr>
                            <w:t>HOME DELIVERIES</w:t>
                          </w:r>
                        </w:p>
                      </w:txbxContent>
                    </v:textbox>
                  </v:rect>
                </w:pict>
              </mc:Fallback>
            </mc:AlternateContent>
          </w:r>
          <w:bookmarkEnd w:id="11"/>
        </w:p>
        <w:p w14:paraId="51E1C106" w14:textId="77777777" w:rsidR="00323421" w:rsidRDefault="00323421" w:rsidP="00AA2A91">
          <w:pPr>
            <w:pStyle w:val="Heading1"/>
          </w:pPr>
        </w:p>
        <w:p w14:paraId="29268269" w14:textId="77777777" w:rsidR="00B07DD3" w:rsidRPr="00013967" w:rsidRDefault="00B07DD3" w:rsidP="00B07DD3">
          <w:pPr>
            <w:rPr>
              <w:b/>
              <w:bCs/>
              <w:sz w:val="24"/>
              <w:szCs w:val="24"/>
              <w:u w:val="single"/>
            </w:rPr>
          </w:pPr>
          <w:r>
            <w:rPr>
              <w:b/>
              <w:bCs/>
              <w:sz w:val="24"/>
              <w:szCs w:val="24"/>
              <w:u w:val="single"/>
            </w:rPr>
            <w:t>Issue:</w:t>
          </w:r>
        </w:p>
        <w:p w14:paraId="4565CB6A" w14:textId="3523551C" w:rsidR="00B07DD3" w:rsidRDefault="008F08A4" w:rsidP="00B07DD3">
          <w:pPr>
            <w:rPr>
              <w:sz w:val="24"/>
              <w:szCs w:val="24"/>
            </w:rPr>
          </w:pPr>
          <w:r>
            <w:rPr>
              <w:sz w:val="24"/>
              <w:szCs w:val="24"/>
            </w:rPr>
            <w:t>L</w:t>
          </w:r>
          <w:r w:rsidR="00B07DD3">
            <w:rPr>
              <w:sz w:val="24"/>
              <w:szCs w:val="24"/>
            </w:rPr>
            <w:t xml:space="preserve">ack of customer satisfaction in Tesco, based on many customer reviews on Trust Pilot (2019). </w:t>
          </w:r>
        </w:p>
        <w:p w14:paraId="115835DE" w14:textId="77777777" w:rsidR="00502600" w:rsidRDefault="00502600" w:rsidP="00B07DD3">
          <w:pPr>
            <w:rPr>
              <w:b/>
              <w:bCs/>
              <w:sz w:val="24"/>
              <w:szCs w:val="24"/>
            </w:rPr>
          </w:pPr>
        </w:p>
        <w:p w14:paraId="6D39701B" w14:textId="60E020D3" w:rsidR="00B07DD3" w:rsidRDefault="00B07DD3" w:rsidP="00B07DD3">
          <w:pPr>
            <w:rPr>
              <w:b/>
              <w:bCs/>
              <w:sz w:val="24"/>
              <w:szCs w:val="24"/>
            </w:rPr>
          </w:pPr>
          <w:r>
            <w:rPr>
              <w:b/>
              <w:bCs/>
              <w:sz w:val="24"/>
              <w:szCs w:val="24"/>
            </w:rPr>
            <w:lastRenderedPageBreak/>
            <w:t xml:space="preserve">Employees </w:t>
          </w:r>
        </w:p>
        <w:p w14:paraId="4F8EAA67" w14:textId="151C8B6D" w:rsidR="00B07DD3" w:rsidRDefault="0030303C" w:rsidP="00B07DD3">
          <w:pPr>
            <w:rPr>
              <w:sz w:val="24"/>
              <w:szCs w:val="24"/>
            </w:rPr>
          </w:pPr>
          <w:r>
            <w:rPr>
              <w:sz w:val="24"/>
              <w:szCs w:val="24"/>
            </w:rPr>
            <w:t>E</w:t>
          </w:r>
          <w:r w:rsidR="00B07DD3">
            <w:rPr>
              <w:sz w:val="24"/>
              <w:szCs w:val="24"/>
            </w:rPr>
            <w:t xml:space="preserve">mployees within the age range of 17 and 24 were found to be the least motivated within their role. Managers need to provide more inspiration to ensure progression. Young employees are seen to be high-maintenance and expect more from their positions. Managers have been taking part in face to face conversations with these employees to find ways to keep them happy. (Personnel Today, 2019). </w:t>
          </w:r>
        </w:p>
        <w:p w14:paraId="2F2C0F28" w14:textId="77777777" w:rsidR="00B07DD3" w:rsidRDefault="00B07DD3" w:rsidP="00B07DD3">
          <w:pPr>
            <w:rPr>
              <w:sz w:val="24"/>
              <w:szCs w:val="24"/>
            </w:rPr>
          </w:pPr>
          <w:r>
            <w:rPr>
              <w:sz w:val="24"/>
              <w:szCs w:val="24"/>
            </w:rPr>
            <w:t xml:space="preserve">There have been a huge cute in jobs from their canteens and fresh food counters as well as from the shop floor and head office. This has seen a figure of about 9000 jobs now at risk. (Jahshan, 2019). </w:t>
          </w:r>
        </w:p>
        <w:p w14:paraId="484E2DEC" w14:textId="77777777" w:rsidR="00B07DD3" w:rsidRDefault="00B07DD3" w:rsidP="00B07DD3">
          <w:pPr>
            <w:rPr>
              <w:sz w:val="24"/>
              <w:szCs w:val="24"/>
            </w:rPr>
          </w:pPr>
          <w:r>
            <w:rPr>
              <w:sz w:val="24"/>
              <w:szCs w:val="24"/>
            </w:rPr>
            <w:t xml:space="preserve">Former Tesco employees states that the pay is bad, cut in hot food and less staff resulting in a struggle to find help on shop floor. Union has done nothing to help. Employees received very little respect. (Indeed, 2019). </w:t>
          </w:r>
        </w:p>
        <w:p w14:paraId="7A44A001" w14:textId="77777777" w:rsidR="00B07DD3" w:rsidRDefault="00B07DD3" w:rsidP="00B07DD3">
          <w:pPr>
            <w:rPr>
              <w:b/>
              <w:bCs/>
              <w:sz w:val="24"/>
              <w:szCs w:val="24"/>
            </w:rPr>
          </w:pPr>
          <w:r>
            <w:rPr>
              <w:b/>
              <w:bCs/>
              <w:sz w:val="24"/>
              <w:szCs w:val="24"/>
            </w:rPr>
            <w:t>Home deliveries</w:t>
          </w:r>
        </w:p>
        <w:p w14:paraId="35BB4E6F" w14:textId="77777777" w:rsidR="00B07DD3" w:rsidRDefault="00B07DD3" w:rsidP="00B07DD3">
          <w:pPr>
            <w:rPr>
              <w:sz w:val="24"/>
              <w:szCs w:val="24"/>
            </w:rPr>
          </w:pPr>
          <w:r>
            <w:rPr>
              <w:sz w:val="24"/>
              <w:szCs w:val="24"/>
            </w:rPr>
            <w:t xml:space="preserve">A lot of Tesco customers who had placed online orders for delivery were left with no order, as their orders got cancelled due to computer glitches. This issue also created problems when selecting products to add to their shopping baskets. (The Guardian, 2019). </w:t>
          </w:r>
        </w:p>
        <w:p w14:paraId="6DBCCCC4" w14:textId="77777777" w:rsidR="00B07DD3" w:rsidRDefault="00B07DD3" w:rsidP="00B07DD3">
          <w:pPr>
            <w:rPr>
              <w:sz w:val="24"/>
              <w:szCs w:val="24"/>
            </w:rPr>
          </w:pPr>
          <w:r>
            <w:rPr>
              <w:sz w:val="24"/>
              <w:szCs w:val="24"/>
            </w:rPr>
            <w:t xml:space="preserve">Tesco customer reviews regarding home deliveries have stated that a lot of them have experienced late deliveries that stretched to over a week, causing a problem for them as they required different items by the time the order arrived. (Net Mums, 2014). </w:t>
          </w:r>
        </w:p>
        <w:p w14:paraId="7F08703D" w14:textId="77777777" w:rsidR="00B07DD3" w:rsidRDefault="00B07DD3" w:rsidP="00B07DD3">
          <w:pPr>
            <w:rPr>
              <w:sz w:val="24"/>
              <w:szCs w:val="24"/>
            </w:rPr>
          </w:pPr>
          <w:r>
            <w:rPr>
              <w:sz w:val="24"/>
              <w:szCs w:val="24"/>
            </w:rPr>
            <w:t xml:space="preserve">Customers receiving food that is either delivered on the day that the sell-by date ends or due to go over the date within a few days. (Trust Pilot, 2019). </w:t>
          </w:r>
        </w:p>
        <w:p w14:paraId="01C6C9E0" w14:textId="77777777" w:rsidR="00B07DD3" w:rsidRDefault="00B07DD3" w:rsidP="00B07DD3">
          <w:pPr>
            <w:rPr>
              <w:b/>
              <w:bCs/>
              <w:sz w:val="24"/>
              <w:szCs w:val="24"/>
            </w:rPr>
          </w:pPr>
          <w:r>
            <w:rPr>
              <w:b/>
              <w:bCs/>
              <w:sz w:val="24"/>
              <w:szCs w:val="24"/>
            </w:rPr>
            <w:t xml:space="preserve">Products </w:t>
          </w:r>
        </w:p>
        <w:p w14:paraId="423B57A3" w14:textId="77777777" w:rsidR="00B07DD3" w:rsidRDefault="00B07DD3" w:rsidP="00B07DD3">
          <w:pPr>
            <w:rPr>
              <w:sz w:val="24"/>
              <w:szCs w:val="24"/>
            </w:rPr>
          </w:pPr>
          <w:r>
            <w:rPr>
              <w:sz w:val="24"/>
              <w:szCs w:val="24"/>
            </w:rPr>
            <w:t xml:space="preserve">Tesco experienced a massive dip in profit after a disturbance in the deliverance from Palmer and Harvey, who were their suppliers for the tobacco products and cigarettes, as well as other non-food items and TVs. (The Guardian, 2019). </w:t>
          </w:r>
        </w:p>
        <w:p w14:paraId="799DEA12" w14:textId="77777777" w:rsidR="00B07DD3" w:rsidRDefault="00B07DD3" w:rsidP="00B07DD3">
          <w:pPr>
            <w:rPr>
              <w:sz w:val="24"/>
              <w:szCs w:val="24"/>
            </w:rPr>
          </w:pPr>
          <w:r>
            <w:rPr>
              <w:sz w:val="24"/>
              <w:szCs w:val="24"/>
            </w:rPr>
            <w:t xml:space="preserve">Tesco emerged their markets into Thailand, China and India and in doing so, it was argued that Tesco neglected their UK stores which caused a loss in focus on their food. (Barford, 2012). </w:t>
          </w:r>
        </w:p>
        <w:p w14:paraId="3A29ADEC" w14:textId="77777777" w:rsidR="00B07DD3" w:rsidRDefault="00B07DD3" w:rsidP="00B07DD3">
          <w:pPr>
            <w:rPr>
              <w:sz w:val="24"/>
              <w:szCs w:val="24"/>
            </w:rPr>
          </w:pPr>
          <w:r>
            <w:rPr>
              <w:sz w:val="24"/>
              <w:szCs w:val="24"/>
            </w:rPr>
            <w:t xml:space="preserve">Tesco had to announce a product recall for blue counter cheese, concerning ‘hygiene and production’ issues. The supplier did not follow the correct procedures and did not get the approval from the Foods Standards Agency before starting the production of the product. (Court, 2018). </w:t>
          </w:r>
        </w:p>
        <w:p w14:paraId="6C021A76" w14:textId="77777777" w:rsidR="00B07DD3" w:rsidRDefault="00B07DD3" w:rsidP="00B07DD3">
          <w:pPr>
            <w:rPr>
              <w:b/>
              <w:bCs/>
              <w:sz w:val="24"/>
              <w:szCs w:val="24"/>
            </w:rPr>
          </w:pPr>
          <w:r>
            <w:rPr>
              <w:b/>
              <w:bCs/>
              <w:sz w:val="24"/>
              <w:szCs w:val="24"/>
            </w:rPr>
            <w:t xml:space="preserve">Brand </w:t>
          </w:r>
        </w:p>
        <w:p w14:paraId="27BE1801" w14:textId="77777777" w:rsidR="00B07DD3" w:rsidRDefault="00B07DD3" w:rsidP="00B07DD3">
          <w:pPr>
            <w:rPr>
              <w:sz w:val="24"/>
              <w:szCs w:val="24"/>
            </w:rPr>
          </w:pPr>
          <w:r>
            <w:rPr>
              <w:sz w:val="24"/>
              <w:szCs w:val="24"/>
            </w:rPr>
            <w:t xml:space="preserve">Tesco admitted to the inflation of their accounts by a figure of £250 million. This resulted in a reduction of £2 billion off their market value. Company share values also decreased by 40% which saw the company drop down to the bottom level of the FTSE 100. All of this caused a lack of satisfaction within their customers. (Cognisco, 2019). </w:t>
          </w:r>
        </w:p>
        <w:p w14:paraId="4FB280FA" w14:textId="6EA971FE" w:rsidR="00B07DD3" w:rsidRDefault="00B07DD3" w:rsidP="00B07DD3">
          <w:pPr>
            <w:rPr>
              <w:sz w:val="24"/>
              <w:szCs w:val="24"/>
            </w:rPr>
          </w:pPr>
          <w:r>
            <w:rPr>
              <w:sz w:val="24"/>
              <w:szCs w:val="24"/>
            </w:rPr>
            <w:lastRenderedPageBreak/>
            <w:t xml:space="preserve">Tesco launched seven budget range products that were falsely labelled as small farms names when they were actually Tesco’s own branded food. Tesco also imported food from abroad and labelled them as British food to mislead customers to thinking they were local products. (The Guardian, 2019). </w:t>
          </w:r>
        </w:p>
        <w:p w14:paraId="0E0ADC34" w14:textId="66319005" w:rsidR="00B07DD3" w:rsidRDefault="00B07DD3" w:rsidP="00B07DD3">
          <w:pPr>
            <w:rPr>
              <w:sz w:val="24"/>
              <w:szCs w:val="24"/>
            </w:rPr>
          </w:pPr>
          <w:r>
            <w:rPr>
              <w:sz w:val="24"/>
              <w:szCs w:val="24"/>
            </w:rPr>
            <w:t>CRM is very important in helping to manage customer satisfaction, as the systems allow the organisation to keep a record of  customer data, such as what they like to buy, their preferences, how often they like to shop and whether they prefer to shop instore or online</w:t>
          </w:r>
          <w:r w:rsidR="00334919">
            <w:rPr>
              <w:sz w:val="24"/>
              <w:szCs w:val="24"/>
            </w:rPr>
            <w:t xml:space="preserve">. To do this, </w:t>
          </w:r>
          <w:r w:rsidR="007631F8">
            <w:rPr>
              <w:sz w:val="24"/>
              <w:szCs w:val="24"/>
            </w:rPr>
            <w:t>organisations must provide a high</w:t>
          </w:r>
          <w:r w:rsidR="0095302B">
            <w:rPr>
              <w:sz w:val="24"/>
              <w:szCs w:val="24"/>
            </w:rPr>
            <w:t>-</w:t>
          </w:r>
          <w:r w:rsidR="007631F8">
            <w:rPr>
              <w:sz w:val="24"/>
              <w:szCs w:val="24"/>
            </w:rPr>
            <w:t>quality service to gain the trust of thei</w:t>
          </w:r>
          <w:r w:rsidR="0095302B">
            <w:rPr>
              <w:sz w:val="24"/>
              <w:szCs w:val="24"/>
            </w:rPr>
            <w:t xml:space="preserve">r </w:t>
          </w:r>
          <w:r w:rsidR="007631F8">
            <w:rPr>
              <w:sz w:val="24"/>
              <w:szCs w:val="24"/>
            </w:rPr>
            <w:t xml:space="preserve">customers for them to confidently provide all this information. </w:t>
          </w:r>
          <w:r>
            <w:rPr>
              <w:sz w:val="24"/>
              <w:szCs w:val="24"/>
            </w:rPr>
            <w:t xml:space="preserve">(Sales Force, 2019). </w:t>
          </w:r>
        </w:p>
        <w:p w14:paraId="51AE6126" w14:textId="77777777" w:rsidR="00B07DD3" w:rsidRDefault="00B07DD3" w:rsidP="00B07DD3">
          <w:pPr>
            <w:rPr>
              <w:sz w:val="24"/>
              <w:szCs w:val="24"/>
            </w:rPr>
          </w:pPr>
          <w:r>
            <w:rPr>
              <w:sz w:val="24"/>
              <w:szCs w:val="24"/>
            </w:rPr>
            <w:t xml:space="preserve">Using a CRM will help improve relationships within customers, as the main point for success is the satisfaction of their customers. It allows organisations to better understand customer needs and requirements. The feedback received from the CRM system can allow companies to make any relevant changes. (Finance Online, 2019). </w:t>
          </w:r>
        </w:p>
        <w:p w14:paraId="29D1D9BB" w14:textId="77777777" w:rsidR="00B07DD3" w:rsidRDefault="00B07DD3" w:rsidP="00B07DD3">
          <w:pPr>
            <w:rPr>
              <w:sz w:val="24"/>
              <w:szCs w:val="24"/>
            </w:rPr>
          </w:pPr>
          <w:r>
            <w:rPr>
              <w:sz w:val="24"/>
              <w:szCs w:val="24"/>
            </w:rPr>
            <w:t xml:space="preserve">Tesco has been using the CRM system to target all of their customers. This helps to satisfy everyone’s needs and grab attention. They have different schemes such as kids club, healthy living clubs and baby and toddler clubs. Their scheme allows broader communication methods, enabling Tesco to contact their customers regarding special offers and tailored discounts. Tesco also uses comment cards where customers can participate in the session, allowing Tesco to get as much information as possible about views and opinions, quality of service, product opinions and involving the community. (Expert Market, 2018). To help improve customer relationships, a model called ‘Management By Walking Around (MBWA)’ can be used. It is an effective tool used by managers to help gain a better insight about what is going on inside the building. It creates awareness of what changes need to be made and highlights areas for improvement. (Cleverism, 2019). </w:t>
          </w:r>
        </w:p>
        <w:p w14:paraId="729A9620" w14:textId="7351414C" w:rsidR="00B07DD3" w:rsidRDefault="00B07DD3" w:rsidP="00B07DD3">
          <w:pPr>
            <w:rPr>
              <w:sz w:val="24"/>
              <w:szCs w:val="24"/>
            </w:rPr>
          </w:pPr>
          <w:r>
            <w:rPr>
              <w:sz w:val="24"/>
              <w:szCs w:val="24"/>
            </w:rPr>
            <w:t xml:space="preserve">Having a manager on sight and available helps employees feel more confident to approach managers and feel less intimidated to do so. There will be a sense of closeness between them. Being around each other allows the manager to pass on their knowledge to the employees, as well as giving managers the opportunity to gain more experience from them. Being around everyone helps to spot any issues and quickly work on resolutions before the issue gets out of control. (Mind Tool, 2019). </w:t>
          </w:r>
        </w:p>
        <w:p w14:paraId="2F7E367F" w14:textId="77777777" w:rsidR="00B07DD3" w:rsidRDefault="00B07DD3" w:rsidP="00B07DD3">
          <w:pPr>
            <w:rPr>
              <w:sz w:val="24"/>
              <w:szCs w:val="24"/>
            </w:rPr>
          </w:pPr>
          <w:r>
            <w:rPr>
              <w:sz w:val="24"/>
              <w:szCs w:val="24"/>
            </w:rPr>
            <w:t xml:space="preserve">The model involves managers taking trips to the work space in an informal manner, spending a vast amount of time with their employees. They aim to gather as much information as they can, taking in any suggestions as well as complaints. (Business Dictionary, 2019). </w:t>
          </w:r>
        </w:p>
        <w:p w14:paraId="17FD7D22" w14:textId="3A10A37C" w:rsidR="00B07DD3" w:rsidRDefault="00B07DD3" w:rsidP="00B07DD3">
          <w:pPr>
            <w:rPr>
              <w:sz w:val="24"/>
              <w:szCs w:val="24"/>
            </w:rPr>
          </w:pPr>
          <w:r>
            <w:rPr>
              <w:sz w:val="24"/>
              <w:szCs w:val="24"/>
            </w:rPr>
            <w:t>The MBWA model can help improve customer relationships, as it helps to keep staff motivated. Paying more attention to employees show</w:t>
          </w:r>
          <w:r w:rsidR="00075297">
            <w:rPr>
              <w:sz w:val="24"/>
              <w:szCs w:val="24"/>
            </w:rPr>
            <w:t>s</w:t>
          </w:r>
          <w:r>
            <w:rPr>
              <w:sz w:val="24"/>
              <w:szCs w:val="24"/>
            </w:rPr>
            <w:t xml:space="preserve"> them how important they are to the company and that they are being valued. Keeping employees happy encourages them to hit their sales targets and to do that they must portray exceptional customer service and engagement. This has direct impact on customers and how they are treated. (EPM, 2018). </w:t>
          </w:r>
        </w:p>
        <w:p w14:paraId="72B63067" w14:textId="1D9AFEF1" w:rsidR="00B07DD3" w:rsidRDefault="00B07DD3" w:rsidP="00B07DD3">
          <w:pPr>
            <w:rPr>
              <w:sz w:val="24"/>
              <w:szCs w:val="24"/>
            </w:rPr>
          </w:pPr>
          <w:r>
            <w:rPr>
              <w:sz w:val="24"/>
              <w:szCs w:val="24"/>
            </w:rPr>
            <w:lastRenderedPageBreak/>
            <w:t>Sainsburys is a retail store that started in 1869. They supply groceries, clothing and a bank service. Their values are caring for the community and being as sustainable as possible. (Sainsburys, 2019). Based on customer reviews on Trust Pilot (2019), one of the most common feedback received regarding Sainsburys is that they always offer a friendly atmosphere and are very welcoming. They state that the staff are always available to help, whether its advice or just to find an item. The customer service levels are very good</w:t>
          </w:r>
          <w:r w:rsidR="00D85F19">
            <w:rPr>
              <w:sz w:val="24"/>
              <w:szCs w:val="24"/>
            </w:rPr>
            <w:t>,</w:t>
          </w:r>
          <w:r>
            <w:rPr>
              <w:sz w:val="24"/>
              <w:szCs w:val="24"/>
            </w:rPr>
            <w:t xml:space="preserve"> and customers tend to leave the store happy and satisfied with the service they received. This shows the implication of the MBWA, as the statements suggest that staff are always on the s</w:t>
          </w:r>
          <w:r w:rsidR="009548F9">
            <w:rPr>
              <w:sz w:val="24"/>
              <w:szCs w:val="24"/>
            </w:rPr>
            <w:t>hop</w:t>
          </w:r>
          <w:r>
            <w:rPr>
              <w:sz w:val="24"/>
              <w:szCs w:val="24"/>
            </w:rPr>
            <w:t xml:space="preserve"> floor assisting all of their customers. Reviews from Sainsbury’s managers on Indeed (2019) have mentioned that the job is very wonderful as it provides opportunities to liase with customers and engage in conversations with them. This is crucial as it allows the chance to gather vital feedback. All employees are helpful towards each other. This again shows signs of the MBWA, as these reviews are indicating that managers are always on the shop floor talking to as much </w:t>
          </w:r>
          <w:bookmarkStart w:id="12" w:name="_GoBack"/>
          <w:bookmarkEnd w:id="12"/>
          <w:r>
            <w:rPr>
              <w:sz w:val="24"/>
              <w:szCs w:val="24"/>
            </w:rPr>
            <w:t xml:space="preserve">people as possible. Having good relationships with all their employees portrays good management skills and trust, all of which is displayed in the way they treat their customers. </w:t>
          </w:r>
        </w:p>
        <w:p w14:paraId="526BE251" w14:textId="61FE83F2" w:rsidR="00B07DD3" w:rsidRDefault="00B07DD3" w:rsidP="00B07DD3">
          <w:pPr>
            <w:rPr>
              <w:sz w:val="24"/>
              <w:szCs w:val="24"/>
            </w:rPr>
          </w:pPr>
          <w:r>
            <w:rPr>
              <w:sz w:val="24"/>
              <w:szCs w:val="24"/>
            </w:rPr>
            <w:t>Morrisons is the 4</w:t>
          </w:r>
          <w:r w:rsidRPr="009F60A9">
            <w:rPr>
              <w:sz w:val="24"/>
              <w:szCs w:val="24"/>
              <w:vertAlign w:val="superscript"/>
            </w:rPr>
            <w:t>th</w:t>
          </w:r>
          <w:r>
            <w:rPr>
              <w:sz w:val="24"/>
              <w:szCs w:val="24"/>
            </w:rPr>
            <w:t xml:space="preserve"> largest supermarket in the UK. (Morrisons, 2019). Based on reviews from former employees at Morrisons on Glassdoor (2019), one of the biggest issues stated was that managers were unapproachable and not helpful at all. Employees’ schedules were constantly being changed without enough notice leading employees to feel un-committed to their job role. Others have stated that the managers are not friendly and do not care about the problems their employees are having. This shows that Morrisons could benefit from the use of the MBWA model, which would provide managers a better insight as to what is expected from them and the benefits it would bring. Due to the lack of commitment, employees are not performing their roles properly which is having adverse effect on their customers. Customer reviews on Trust Pilot (2019) have shown that customers have witnessed Morrisons staff not doing their work on the shop floor, and seeing staff chat to each other whilst knowing there is a long queue of customers waiting to pay, but not doing anything about it. Employees are referred to as unhelpful and unapproachable. With this situation in mind, Morrisons are losing out on opportunities to gain vital information from customers regarding ways of improvement and feedback. Using the MBWA model will allow the staff and managers to carry out their job role more effectively and paying more attention to their customers. </w:t>
          </w:r>
        </w:p>
        <w:p w14:paraId="5CB6D706" w14:textId="77777777" w:rsidR="00323421" w:rsidRPr="00FA0721" w:rsidRDefault="00323421" w:rsidP="00AA2A91">
          <w:pPr>
            <w:pStyle w:val="Heading1"/>
            <w:rPr>
              <w:sz w:val="24"/>
              <w:szCs w:val="24"/>
            </w:rPr>
          </w:pPr>
        </w:p>
        <w:p w14:paraId="6D63E4D5" w14:textId="77777777" w:rsidR="00323421" w:rsidRDefault="00323421" w:rsidP="00AA2A91">
          <w:pPr>
            <w:pStyle w:val="Heading1"/>
          </w:pPr>
        </w:p>
        <w:p w14:paraId="2C4EAF8C" w14:textId="77777777" w:rsidR="00E32BF1" w:rsidRDefault="00E32BF1" w:rsidP="00E32BF1"/>
        <w:p w14:paraId="61B1648D" w14:textId="77777777" w:rsidR="00E32BF1" w:rsidRDefault="00E32BF1" w:rsidP="00E32BF1"/>
        <w:p w14:paraId="6D6B5521" w14:textId="77777777" w:rsidR="00E32BF1" w:rsidRDefault="00E32BF1" w:rsidP="00E32BF1"/>
        <w:p w14:paraId="49ADC002" w14:textId="77777777" w:rsidR="00E32BF1" w:rsidRDefault="00E32BF1" w:rsidP="00E32BF1"/>
        <w:p w14:paraId="29ABF1A8" w14:textId="77777777" w:rsidR="00E32BF1" w:rsidRDefault="00E32BF1" w:rsidP="00E32BF1"/>
        <w:p w14:paraId="44628735" w14:textId="77777777" w:rsidR="00E32BF1" w:rsidRDefault="00E32BF1" w:rsidP="00E32BF1"/>
        <w:p w14:paraId="12E9D98B" w14:textId="77777777" w:rsidR="00E32BF1" w:rsidRDefault="00E32BF1" w:rsidP="00E32BF1"/>
        <w:p w14:paraId="0931D65C" w14:textId="77777777" w:rsidR="00511938" w:rsidRPr="00E32BF1" w:rsidRDefault="00511938" w:rsidP="00E32BF1"/>
        <w:p w14:paraId="66467343" w14:textId="0BE69E9B" w:rsidR="00AA2A91" w:rsidRDefault="00AA2A91" w:rsidP="00AA2A91">
          <w:pPr>
            <w:pStyle w:val="Heading1"/>
          </w:pPr>
          <w:bookmarkStart w:id="13" w:name="_Toc13049786"/>
          <w:r>
            <w:t>Conclusion</w:t>
          </w:r>
          <w:bookmarkEnd w:id="13"/>
          <w:r w:rsidR="00D854A5">
            <w:t xml:space="preserve"> </w:t>
          </w:r>
        </w:p>
        <w:p w14:paraId="295F6671" w14:textId="4BE9D77D" w:rsidR="008F08A4" w:rsidRDefault="008F08A4" w:rsidP="008F08A4"/>
        <w:p w14:paraId="4381A267" w14:textId="5D9D758C" w:rsidR="00EC0D96" w:rsidRPr="00F262EF" w:rsidRDefault="00EC0D96" w:rsidP="00EC0D96">
          <w:pPr>
            <w:rPr>
              <w:sz w:val="24"/>
              <w:szCs w:val="24"/>
            </w:rPr>
          </w:pPr>
          <w:r>
            <w:rPr>
              <w:sz w:val="24"/>
              <w:szCs w:val="24"/>
            </w:rPr>
            <w:t xml:space="preserve">This report has shown that ethical and sustainability issues have a big impact on customer relationship management. One of Coca-Cola’s issues was that, according to Coca-Cola (2019), they were involved in racial discrimination towards their staff. This led to the employees filing a law-suit against the company, as they were not being paid the same as other employees within the business. Employees were left unhappy and not committed to doing their jobs properly. Customers were drawn away from Coca-Cola products because of this. Employees were left without their basic human rights. Coca-Cola have stated that they have created two targets to improve environmental systems by the year 2020.  One of Shell’s issues according to Sahrudaya (2019) is that the company was found to be responsible for contaminating water. Their sites were all polluted which raised health concerns for their employees and their local customers. Shell (2019) stated that they aim to make enough changes to their policies to then achieve full customer satisfaction by reducing the amount of carbon emission they emit.  Asda’s ethical issue, as explained by Ethical Consumer (2019), was regarding the mistreatment of their staff, where they were found to be paying their male staff more than their female staff. Asda was also found to be selling products that had been tested on animals. This portrayed inequality which caused them to lose respect in the eyes of their customers as well as their employees. Many customers become disengaged with organisations if they become aware that animal tested products are being sold. Walmart (2016) claimed that that to overcome these issues, they have started schemes where they will be employing more female staff and hiring those from a low-budget homes to provide them with the additional support. Although the three organisations have put in policies and procedures to make these changes, the customer relationship has still been affected. </w:t>
          </w:r>
          <w:r w:rsidR="0058301D">
            <w:rPr>
              <w:sz w:val="24"/>
              <w:szCs w:val="24"/>
            </w:rPr>
            <w:t xml:space="preserve">Having all these issues </w:t>
          </w:r>
          <w:r w:rsidR="006B4DEE">
            <w:rPr>
              <w:sz w:val="24"/>
              <w:szCs w:val="24"/>
            </w:rPr>
            <w:t xml:space="preserve">can reduce the quality of the service provided to customers, therefore decreasing customer satisfaction and the relationship that the organisations have with their consumers. </w:t>
          </w:r>
          <w:r>
            <w:rPr>
              <w:sz w:val="24"/>
              <w:szCs w:val="24"/>
            </w:rPr>
            <w:t xml:space="preserve">Using the fishbone diagram, Tesco’s main issue that was identified was the lack of customer satisfaction. (Trust Pilot, 2019). </w:t>
          </w:r>
        </w:p>
        <w:p w14:paraId="64FCB977" w14:textId="77777777" w:rsidR="008F08A4" w:rsidRPr="008F08A4" w:rsidRDefault="008F08A4" w:rsidP="008F08A4">
          <w:pPr>
            <w:rPr>
              <w:sz w:val="24"/>
              <w:szCs w:val="24"/>
            </w:rPr>
          </w:pPr>
        </w:p>
        <w:p w14:paraId="37C0CEEC" w14:textId="77777777" w:rsidR="00AA2A91" w:rsidRDefault="00AA2A91" w:rsidP="00AA2A91"/>
        <w:p w14:paraId="7ACEF7B1" w14:textId="77777777" w:rsidR="00AA2A91" w:rsidRDefault="00AA2A91" w:rsidP="00AA2A91"/>
        <w:p w14:paraId="710137D6" w14:textId="77777777" w:rsidR="00AA2A91" w:rsidRDefault="00AA2A91" w:rsidP="00AA2A91"/>
        <w:p w14:paraId="56C7F45E" w14:textId="77777777" w:rsidR="00AA2A91" w:rsidRDefault="00AA2A91" w:rsidP="00AA2A91"/>
        <w:p w14:paraId="4FF69C14" w14:textId="77777777" w:rsidR="00AA2A91" w:rsidRDefault="00AA2A91" w:rsidP="00AA2A91"/>
        <w:p w14:paraId="42CE949D" w14:textId="77777777" w:rsidR="00AA2A91" w:rsidRDefault="00AA2A91" w:rsidP="00AA2A91"/>
        <w:p w14:paraId="0A2833B7" w14:textId="77777777" w:rsidR="00AA2A91" w:rsidRDefault="00AA2A91" w:rsidP="00AA2A91"/>
        <w:p w14:paraId="43549D71" w14:textId="77777777" w:rsidR="00AA2A91" w:rsidRDefault="00AA2A91" w:rsidP="00AA2A91"/>
        <w:p w14:paraId="2028C71A" w14:textId="77777777" w:rsidR="00AA2A91" w:rsidRDefault="00AA2A91" w:rsidP="00AA2A91"/>
        <w:p w14:paraId="3E571CA2" w14:textId="77777777" w:rsidR="00AA2A91" w:rsidRDefault="00AA2A91" w:rsidP="00AA2A91"/>
        <w:p w14:paraId="2EF257DB" w14:textId="24B9A5F9" w:rsidR="00AA2A91" w:rsidRPr="00EC0D96" w:rsidRDefault="00EC0D96" w:rsidP="00AA2A91">
          <w:pPr>
            <w:rPr>
              <w:rFonts w:asciiTheme="majorHAnsi" w:hAnsiTheme="majorHAnsi" w:cstheme="majorHAnsi"/>
              <w:color w:val="00B0F0"/>
              <w:sz w:val="32"/>
              <w:szCs w:val="32"/>
            </w:rPr>
          </w:pPr>
          <w:r w:rsidRPr="00EC0D96">
            <w:rPr>
              <w:rFonts w:asciiTheme="majorHAnsi" w:hAnsiTheme="majorHAnsi" w:cstheme="majorHAnsi"/>
              <w:color w:val="2E74B5" w:themeColor="accent1" w:themeShade="BF"/>
              <w:sz w:val="32"/>
              <w:szCs w:val="32"/>
            </w:rPr>
            <w:t xml:space="preserve">Recommendations </w:t>
          </w:r>
        </w:p>
        <w:p w14:paraId="30C30D7A" w14:textId="77777777" w:rsidR="00356B78" w:rsidRDefault="00356B78" w:rsidP="00356B78">
          <w:pPr>
            <w:rPr>
              <w:sz w:val="24"/>
              <w:szCs w:val="24"/>
            </w:rPr>
          </w:pPr>
          <w:r>
            <w:rPr>
              <w:sz w:val="24"/>
              <w:szCs w:val="24"/>
            </w:rPr>
            <w:t xml:space="preserve">According to Ni Business Info (2019), water contamination can be controlled and prevented by using a drainage system that is sustainable. Run-off contaminated sediment can be prevented from polluting ground water and surface waters by using buffer strips, silt traps and sand bags. Hazardous materials should be carefully handled and stored to avoid any spills and leaks. Shell company can benefit from using these procedures to avoid the incidents that took place under their supervision. Customers will become more confident in the company again if Shell can show that they do care for the environment and its employees as well as their customer views. </w:t>
          </w:r>
        </w:p>
        <w:p w14:paraId="45E8C2F5" w14:textId="77777777" w:rsidR="00356B78" w:rsidRDefault="00356B78" w:rsidP="00356B78">
          <w:pPr>
            <w:rPr>
              <w:sz w:val="24"/>
              <w:szCs w:val="24"/>
            </w:rPr>
          </w:pPr>
          <w:r>
            <w:rPr>
              <w:sz w:val="24"/>
              <w:szCs w:val="24"/>
            </w:rPr>
            <w:t xml:space="preserve">Workers’ right is a lawful act that all employers must abide to. Employers have the right to keep a check on the communications made within the workplace, providing the staff have been made aware of this beforehand. Monitoring examples include phone calls, emails, images, and data. All employees have the right to access this information about them at any time, and the organisations must abide to fulfil these requests. (Ni Direct, 2019). Coca-Cola will benefit from implementing these rules and regulations into the workplace, ensuring that all staff are kept updated regarding any changes to these policies. Ensuring that all employees are happy and are being looked after will raise the reputation they have with their customers, thus improving the relationship they have with them. </w:t>
          </w:r>
        </w:p>
        <w:p w14:paraId="0D8C0F58" w14:textId="0EAFDDF9" w:rsidR="00356B78" w:rsidRDefault="00356B78" w:rsidP="00356B78">
          <w:pPr>
            <w:rPr>
              <w:sz w:val="24"/>
              <w:szCs w:val="24"/>
            </w:rPr>
          </w:pPr>
          <w:r>
            <w:rPr>
              <w:sz w:val="24"/>
              <w:szCs w:val="24"/>
            </w:rPr>
            <w:t xml:space="preserve">Testing products on animals has its advantages and disadvantages. It can help gain a lot of benefits to humans that were not possible to achieve via other methods. Those that carry out the experiment, do so causing minimal effect to the animals. However, it can cause permanent damage to the animals as well as putting them through the pain in the first place. Also, other methods of testing can be explored. Scientists have stated that banning animal testing would result in no new drugs or that humans would be replacing the animals. (BBC, 2014). According to Gov.uk (2014), a conducted survey taken place in 2014 showed that a vast majority of the British people accept the testing of products on animals for medical purposes, but only if no other alternative option is available. Asda should use these vital pieces of information to be aware of what products are tested on animals, and only sell the products that were tested after fully investigating what circumstances the tests were conducted under. </w:t>
          </w:r>
        </w:p>
        <w:p w14:paraId="0BE35734" w14:textId="52E2C1A4" w:rsidR="00194468" w:rsidRDefault="00CC6236" w:rsidP="00356B78">
          <w:pPr>
            <w:rPr>
              <w:sz w:val="24"/>
              <w:szCs w:val="24"/>
            </w:rPr>
          </w:pPr>
          <w:r>
            <w:rPr>
              <w:sz w:val="24"/>
              <w:szCs w:val="24"/>
            </w:rPr>
            <w:t xml:space="preserve">Keeping the sustainable marketing framework in mind, which according to Anderson (2010), helps to make sure </w:t>
          </w:r>
          <w:r w:rsidR="00E15676">
            <w:rPr>
              <w:sz w:val="24"/>
              <w:szCs w:val="24"/>
            </w:rPr>
            <w:t>organisations meet the set objectives</w:t>
          </w:r>
          <w:r w:rsidR="00A368DB">
            <w:rPr>
              <w:sz w:val="24"/>
              <w:szCs w:val="24"/>
            </w:rPr>
            <w:t xml:space="preserve"> alongside meeting customer needs, all whilst reducing the impact on the environment. For example, using one of the </w:t>
          </w:r>
          <w:r w:rsidR="00A368DB">
            <w:rPr>
              <w:sz w:val="24"/>
              <w:szCs w:val="24"/>
            </w:rPr>
            <w:lastRenderedPageBreak/>
            <w:t xml:space="preserve">organisations talked about within the report, Coca-Cola </w:t>
          </w:r>
          <w:r w:rsidR="00977931">
            <w:rPr>
              <w:sz w:val="24"/>
              <w:szCs w:val="24"/>
            </w:rPr>
            <w:t xml:space="preserve">can identify what their current marketing concept is and what their future sustainable marketing strategy can be. </w:t>
          </w:r>
        </w:p>
        <w:p w14:paraId="602B9A27" w14:textId="08FEA49E" w:rsidR="00A57918" w:rsidRDefault="00A57918" w:rsidP="00356B78">
          <w:pPr>
            <w:rPr>
              <w:sz w:val="24"/>
              <w:szCs w:val="24"/>
            </w:rPr>
          </w:pPr>
          <w:r>
            <w:rPr>
              <w:sz w:val="24"/>
              <w:szCs w:val="24"/>
            </w:rPr>
            <w:t>Coca-Cola</w:t>
          </w:r>
          <w:r w:rsidR="002A2FBD">
            <w:rPr>
              <w:sz w:val="24"/>
              <w:szCs w:val="24"/>
            </w:rPr>
            <w:t xml:space="preserve">’s current marketing concept is using a range of undifferentiated strategies for certain products to help drive sales. Their soft drink is liked by all age groups and they also produce diet-Coke to satisfy the needs of those </w:t>
          </w:r>
          <w:r w:rsidR="00C67A16">
            <w:rPr>
              <w:sz w:val="24"/>
              <w:szCs w:val="24"/>
            </w:rPr>
            <w:t xml:space="preserve">who are conscious about their health. They also grab customer attention by making their products non-alcoholic. (Marketing 91, 2019). </w:t>
          </w:r>
          <w:r w:rsidR="00996070">
            <w:rPr>
              <w:sz w:val="24"/>
              <w:szCs w:val="24"/>
            </w:rPr>
            <w:t>Gray (2018) stated that t</w:t>
          </w:r>
          <w:r w:rsidR="00F47AE4">
            <w:rPr>
              <w:sz w:val="24"/>
              <w:szCs w:val="24"/>
            </w:rPr>
            <w:t xml:space="preserve">o carry out more sustainable marketing in the future, </w:t>
          </w:r>
          <w:r w:rsidR="002B1F98">
            <w:rPr>
              <w:sz w:val="24"/>
              <w:szCs w:val="24"/>
            </w:rPr>
            <w:t>Coca-Cola have decided to make all  their packaging recyclable</w:t>
          </w:r>
          <w:r w:rsidR="00933218">
            <w:rPr>
              <w:sz w:val="24"/>
              <w:szCs w:val="24"/>
            </w:rPr>
            <w:t>, and use about fifty percent  of recycled material for its bo</w:t>
          </w:r>
          <w:r w:rsidR="00E86041">
            <w:rPr>
              <w:sz w:val="24"/>
              <w:szCs w:val="24"/>
            </w:rPr>
            <w:t>t</w:t>
          </w:r>
          <w:r w:rsidR="00933218">
            <w:rPr>
              <w:sz w:val="24"/>
              <w:szCs w:val="24"/>
            </w:rPr>
            <w:t xml:space="preserve">tles by the year 2030. They have also stated that they hope to help </w:t>
          </w:r>
          <w:r w:rsidR="00E86041">
            <w:rPr>
              <w:sz w:val="24"/>
              <w:szCs w:val="24"/>
            </w:rPr>
            <w:t>recycle the equivalent of every product they sell by 2030.</w:t>
          </w:r>
          <w:r w:rsidR="002B1F98">
            <w:rPr>
              <w:sz w:val="24"/>
              <w:szCs w:val="24"/>
            </w:rPr>
            <w:tab/>
          </w:r>
        </w:p>
        <w:p w14:paraId="3AC6BA20" w14:textId="30536300" w:rsidR="009C2D58" w:rsidRDefault="009C2D58" w:rsidP="00356B78">
          <w:pPr>
            <w:rPr>
              <w:sz w:val="24"/>
              <w:szCs w:val="24"/>
            </w:rPr>
          </w:pPr>
        </w:p>
        <w:p w14:paraId="0A09B438" w14:textId="77777777" w:rsidR="00511938" w:rsidRDefault="00511938" w:rsidP="00356B78">
          <w:pPr>
            <w:rPr>
              <w:sz w:val="24"/>
              <w:szCs w:val="24"/>
            </w:rPr>
          </w:pPr>
        </w:p>
        <w:p w14:paraId="51354A61" w14:textId="77777777" w:rsidR="00356B78" w:rsidRDefault="00356B78" w:rsidP="00356B78">
          <w:pPr>
            <w:rPr>
              <w:sz w:val="24"/>
              <w:szCs w:val="24"/>
            </w:rPr>
          </w:pPr>
        </w:p>
        <w:p w14:paraId="047359E9" w14:textId="77777777" w:rsidR="00356B78" w:rsidRPr="000E027A" w:rsidRDefault="00356B78" w:rsidP="00356B78">
          <w:pPr>
            <w:rPr>
              <w:sz w:val="24"/>
              <w:szCs w:val="24"/>
            </w:rPr>
          </w:pPr>
        </w:p>
        <w:p w14:paraId="584CFDFC" w14:textId="77777777" w:rsidR="00356B78" w:rsidRDefault="00356B78" w:rsidP="00356B78">
          <w:pPr>
            <w:rPr>
              <w:sz w:val="24"/>
              <w:szCs w:val="24"/>
            </w:rPr>
          </w:pPr>
        </w:p>
        <w:p w14:paraId="1CB88B2F" w14:textId="77777777" w:rsidR="00356B78" w:rsidRDefault="00356B78" w:rsidP="00356B78">
          <w:pPr>
            <w:rPr>
              <w:sz w:val="24"/>
              <w:szCs w:val="24"/>
            </w:rPr>
          </w:pPr>
        </w:p>
        <w:p w14:paraId="70BC128D" w14:textId="77777777" w:rsidR="00AA2A91" w:rsidRPr="00356B78" w:rsidRDefault="00AA2A91" w:rsidP="00AA2A91">
          <w:pPr>
            <w:rPr>
              <w:sz w:val="24"/>
              <w:szCs w:val="24"/>
            </w:rPr>
          </w:pPr>
        </w:p>
        <w:p w14:paraId="4BAD4442" w14:textId="77777777" w:rsidR="00996070" w:rsidRDefault="00996070" w:rsidP="00AA2A91">
          <w:pPr>
            <w:pStyle w:val="Heading1"/>
          </w:pPr>
        </w:p>
        <w:p w14:paraId="65424A84" w14:textId="77777777" w:rsidR="00996070" w:rsidRDefault="00996070" w:rsidP="00AA2A91">
          <w:pPr>
            <w:pStyle w:val="Heading1"/>
          </w:pPr>
        </w:p>
        <w:p w14:paraId="7B007635" w14:textId="77777777" w:rsidR="00996070" w:rsidRDefault="00996070" w:rsidP="00AA2A91">
          <w:pPr>
            <w:pStyle w:val="Heading1"/>
          </w:pPr>
        </w:p>
        <w:p w14:paraId="03CF1840" w14:textId="77777777" w:rsidR="00996070" w:rsidRDefault="00996070" w:rsidP="00AA2A91">
          <w:pPr>
            <w:pStyle w:val="Heading1"/>
          </w:pPr>
        </w:p>
        <w:p w14:paraId="0AA695B9" w14:textId="77777777" w:rsidR="00996070" w:rsidRDefault="00996070" w:rsidP="00AA2A91">
          <w:pPr>
            <w:pStyle w:val="Heading1"/>
          </w:pPr>
        </w:p>
        <w:p w14:paraId="7AE138CE" w14:textId="77777777" w:rsidR="00996070" w:rsidRDefault="00996070" w:rsidP="00AA2A91">
          <w:pPr>
            <w:pStyle w:val="Heading1"/>
          </w:pPr>
        </w:p>
        <w:p w14:paraId="06A9E7EF" w14:textId="77777777" w:rsidR="00996070" w:rsidRDefault="00996070" w:rsidP="00AA2A91">
          <w:pPr>
            <w:pStyle w:val="Heading1"/>
          </w:pPr>
        </w:p>
        <w:p w14:paraId="30E8E9AD" w14:textId="77777777" w:rsidR="00996070" w:rsidRDefault="00996070" w:rsidP="00AA2A91">
          <w:pPr>
            <w:pStyle w:val="Heading1"/>
          </w:pPr>
        </w:p>
        <w:p w14:paraId="684C15B9" w14:textId="77777777" w:rsidR="00996070" w:rsidRDefault="00996070" w:rsidP="00AA2A91">
          <w:pPr>
            <w:pStyle w:val="Heading1"/>
          </w:pPr>
        </w:p>
        <w:p w14:paraId="47EDDA2B" w14:textId="2006F40C" w:rsidR="00996070" w:rsidRDefault="00996070" w:rsidP="00AA2A91">
          <w:pPr>
            <w:pStyle w:val="Heading1"/>
          </w:pPr>
        </w:p>
        <w:p w14:paraId="6422801F" w14:textId="77777777" w:rsidR="00996070" w:rsidRPr="00996070" w:rsidRDefault="00996070" w:rsidP="00996070"/>
        <w:p w14:paraId="7B5F1619" w14:textId="36431E4A" w:rsidR="00AA2A91" w:rsidRPr="00AA2A91" w:rsidRDefault="00D04749" w:rsidP="00AA2A91">
          <w:pPr>
            <w:pStyle w:val="Heading1"/>
          </w:pPr>
          <w:bookmarkStart w:id="14" w:name="_Toc13049787"/>
          <w:r>
            <w:lastRenderedPageBreak/>
            <w:t>References</w:t>
          </w:r>
          <w:bookmarkEnd w:id="14"/>
        </w:p>
        <w:p w14:paraId="4458F469" w14:textId="77777777" w:rsidR="004A001F" w:rsidRPr="00113E3C" w:rsidRDefault="004A001F" w:rsidP="004A001F">
          <w:pPr>
            <w:rPr>
              <w:sz w:val="24"/>
              <w:szCs w:val="24"/>
            </w:rPr>
          </w:pPr>
        </w:p>
        <w:p w14:paraId="54E95B3E" w14:textId="77777777" w:rsidR="00091DDF" w:rsidRDefault="004A001F" w:rsidP="004A001F">
          <w:r>
            <w:t xml:space="preserve">Amnesty (2018), ‘Shell: A criminal enterprise?’, [Online] Available: </w:t>
          </w:r>
          <w:hyperlink r:id="rId8" w:history="1">
            <w:r>
              <w:rPr>
                <w:rStyle w:val="Hyperlink"/>
              </w:rPr>
              <w:t>https://www.amnesty.org.uk/shell-criminal-enterprise</w:t>
            </w:r>
          </w:hyperlink>
          <w:r>
            <w:t xml:space="preserve">, [Accessed: 2019,6,28]. </w:t>
          </w:r>
        </w:p>
        <w:p w14:paraId="037EBA40" w14:textId="4DB9EE2C" w:rsidR="00F37985" w:rsidRDefault="00F37985" w:rsidP="004A001F">
          <w:r>
            <w:t xml:space="preserve">Anderson, </w:t>
          </w:r>
          <w:r w:rsidR="00091DDF">
            <w:t xml:space="preserve">M (2010), ‘7 Building Blocks of a Sustainable Marketing Framework’, [Online] Available: </w:t>
          </w:r>
          <w:hyperlink r:id="rId9" w:history="1">
            <w:r w:rsidR="00091DDF">
              <w:rPr>
                <w:rStyle w:val="Hyperlink"/>
              </w:rPr>
              <w:t>https://herbusiness.com/blog/sustainable-marketing-framework/</w:t>
            </w:r>
          </w:hyperlink>
          <w:r w:rsidR="00961AF7">
            <w:t xml:space="preserve">, [Accessed: 2019,7,2]. </w:t>
          </w:r>
        </w:p>
        <w:p w14:paraId="13CE144F" w14:textId="77777777" w:rsidR="004A001F" w:rsidRDefault="004A001F" w:rsidP="004A001F">
          <w:r>
            <w:t xml:space="preserve">Asda (2018), ‘Our Story’, [Online] Available: </w:t>
          </w:r>
          <w:hyperlink r:id="rId10" w:history="1">
            <w:r>
              <w:rPr>
                <w:rStyle w:val="Hyperlink"/>
              </w:rPr>
              <w:t>https://corporate.asda.com/our-story</w:t>
            </w:r>
          </w:hyperlink>
          <w:r>
            <w:t xml:space="preserve">, [Accessed: 2019,6,28]. </w:t>
          </w:r>
        </w:p>
        <w:p w14:paraId="63EDDC42" w14:textId="77777777" w:rsidR="004A001F" w:rsidRDefault="004A001F" w:rsidP="004A001F">
          <w:r>
            <w:t xml:space="preserve">Barford, V (2012), ‘Five things Tesco got wrong’, [Online] Available: </w:t>
          </w:r>
          <w:hyperlink r:id="rId11" w:history="1">
            <w:r>
              <w:rPr>
                <w:rStyle w:val="Hyperlink"/>
              </w:rPr>
              <w:t>https://www.bbc.co.uk/news/magazine-17767565</w:t>
            </w:r>
          </w:hyperlink>
          <w:r>
            <w:t xml:space="preserve">, [Accessed: 2019,6,29]. </w:t>
          </w:r>
        </w:p>
        <w:p w14:paraId="3727CDB5" w14:textId="77777777" w:rsidR="004A001F" w:rsidRPr="007B1FA9" w:rsidRDefault="004A001F" w:rsidP="004A001F">
          <w:r>
            <w:rPr>
              <w:sz w:val="24"/>
              <w:szCs w:val="24"/>
            </w:rPr>
            <w:t xml:space="preserve">BBC (2014), ‘Experimenting on animals’, [Online] Available: </w:t>
          </w:r>
          <w:hyperlink r:id="rId12" w:history="1">
            <w:r>
              <w:rPr>
                <w:rStyle w:val="Hyperlink"/>
              </w:rPr>
              <w:t>http://www.bbc.co.uk/ethics/animals/using/experiments_1.shtml</w:t>
            </w:r>
          </w:hyperlink>
          <w:r>
            <w:t xml:space="preserve">, [Accessed: 2019,6,30]. </w:t>
          </w:r>
        </w:p>
        <w:p w14:paraId="0D0B6AA7" w14:textId="77777777" w:rsidR="004A001F" w:rsidRDefault="004A001F" w:rsidP="004A001F">
          <w:r>
            <w:t xml:space="preserve">Business Dictionary (2019), ‘Ethical Behaviour’, [Online] Available: </w:t>
          </w:r>
          <w:hyperlink r:id="rId13" w:history="1">
            <w:r>
              <w:rPr>
                <w:rStyle w:val="Hyperlink"/>
              </w:rPr>
              <w:t>http://www.businessdictionary.com/definition/ethical-behavior.html</w:t>
            </w:r>
          </w:hyperlink>
          <w:r>
            <w:t xml:space="preserve">, [Accessed: 2019,6,25]. </w:t>
          </w:r>
        </w:p>
        <w:p w14:paraId="0A07509A" w14:textId="77777777" w:rsidR="004A001F" w:rsidRDefault="004A001F" w:rsidP="004A001F">
          <w:r>
            <w:t xml:space="preserve">Business Dictionary (2019), ‘Management by Walking Around’, [Online] Available: </w:t>
          </w:r>
          <w:hyperlink r:id="rId14" w:history="1">
            <w:r>
              <w:rPr>
                <w:rStyle w:val="Hyperlink"/>
              </w:rPr>
              <w:t>http://www.businessdictionary.com/definition/management-by-walking-around-MBWA.html</w:t>
            </w:r>
          </w:hyperlink>
          <w:r>
            <w:t xml:space="preserve">, [Accessed: 2019,6,30]. </w:t>
          </w:r>
        </w:p>
        <w:p w14:paraId="55ABE5CE" w14:textId="77777777" w:rsidR="004A001F" w:rsidRDefault="004A001F" w:rsidP="004A001F">
          <w:r>
            <w:t xml:space="preserve">Business Ethics Case Analyses (2013), ‘Royal Dutch Shell: Company’s precedent court case/judgement’, [Online] Available: </w:t>
          </w:r>
          <w:hyperlink r:id="rId15" w:history="1">
            <w:r>
              <w:rPr>
                <w:rStyle w:val="Hyperlink"/>
              </w:rPr>
              <w:t>http://businessethicscases.blogspot.com/2015/11/a-shell-in-court-2013-royal-dutch-shell.html</w:t>
            </w:r>
          </w:hyperlink>
          <w:r>
            <w:t xml:space="preserve">, [Accessed: 2019,6,28]. </w:t>
          </w:r>
        </w:p>
        <w:p w14:paraId="3E9C0313" w14:textId="77777777" w:rsidR="004A001F" w:rsidRDefault="004A001F" w:rsidP="004A001F">
          <w:r>
            <w:t xml:space="preserve">Cleverism (2019), ‘Management by Walking Around (MBWA)’, [Online] Available: </w:t>
          </w:r>
          <w:hyperlink r:id="rId16" w:history="1">
            <w:r>
              <w:rPr>
                <w:rStyle w:val="Hyperlink"/>
              </w:rPr>
              <w:t>https://www.cleverism.com/management-by-walking-around-mbwa/</w:t>
            </w:r>
          </w:hyperlink>
          <w:r>
            <w:t xml:space="preserve">, [Accessed: 2019,6,30]. </w:t>
          </w:r>
        </w:p>
        <w:p w14:paraId="022ED7AF" w14:textId="77777777" w:rsidR="004A001F" w:rsidRDefault="004A001F" w:rsidP="004A001F">
          <w:r>
            <w:t xml:space="preserve">Coca-Cola (2019), ‘Ethical Issues’, [Online] Available: </w:t>
          </w:r>
          <w:hyperlink r:id="rId17" w:history="1">
            <w:r>
              <w:rPr>
                <w:rStyle w:val="Hyperlink"/>
              </w:rPr>
              <w:t>https://coca-colaglobalisation.weebly.com/ethical-issues.html#</w:t>
            </w:r>
          </w:hyperlink>
          <w:r>
            <w:t xml:space="preserve">, [Accessed: 2019, 6,28]. </w:t>
          </w:r>
        </w:p>
        <w:p w14:paraId="5A14F7A4" w14:textId="77777777" w:rsidR="004A001F" w:rsidRDefault="004A001F" w:rsidP="004A001F">
          <w:r>
            <w:t xml:space="preserve">Cognisco (2019), ‘How will Tesco repair its damaged brand?’, [Online] Available: </w:t>
          </w:r>
          <w:hyperlink r:id="rId18" w:history="1">
            <w:r>
              <w:rPr>
                <w:rStyle w:val="Hyperlink"/>
              </w:rPr>
              <w:t>https://cognisco.com/insight-whitepapers/how-will-tesco-repair-its-damaged-brand/</w:t>
            </w:r>
          </w:hyperlink>
          <w:r>
            <w:t xml:space="preserve">, [Accessed: 2019,6,30]. </w:t>
          </w:r>
        </w:p>
        <w:p w14:paraId="716D28B7" w14:textId="77777777" w:rsidR="004A001F" w:rsidRDefault="004A001F" w:rsidP="004A001F">
          <w:r>
            <w:t xml:space="preserve">Common Dreams (2008), ‘Coca-Cola Continues Unethical and Dishonest Practices in India’, [Online] Available: </w:t>
          </w:r>
          <w:hyperlink r:id="rId19" w:history="1">
            <w:r>
              <w:rPr>
                <w:rStyle w:val="Hyperlink"/>
              </w:rPr>
              <w:t>https://www.commondreams.org/newswire/2008/09/12/coca-cola-continues-unethical-and-dishonest-practices-india</w:t>
            </w:r>
          </w:hyperlink>
          <w:r>
            <w:t xml:space="preserve">, [Accessed: 2019,6,28]. </w:t>
          </w:r>
        </w:p>
        <w:p w14:paraId="03BFF908" w14:textId="77777777" w:rsidR="004A001F" w:rsidRDefault="004A001F" w:rsidP="004A001F">
          <w:r>
            <w:rPr>
              <w:sz w:val="24"/>
              <w:szCs w:val="24"/>
            </w:rPr>
            <w:t xml:space="preserve">Court, E (2018), ‘Tesco Issues Cheese Recalls Due To ‘Production And Hygiene’ Concerns’, [Online] Available: </w:t>
          </w:r>
          <w:hyperlink r:id="rId20" w:history="1">
            <w:r>
              <w:rPr>
                <w:rStyle w:val="Hyperlink"/>
              </w:rPr>
              <w:t>https://www.plantbasednews.org/post/tesco-issues-cheese-recall-due-production-and-hygiene-concerns</w:t>
            </w:r>
          </w:hyperlink>
          <w:r>
            <w:t xml:space="preserve">, [Accessed: 2019,6,30]. </w:t>
          </w:r>
        </w:p>
        <w:p w14:paraId="76C167D1" w14:textId="77777777" w:rsidR="004A001F" w:rsidRDefault="004A001F" w:rsidP="004A001F">
          <w:r>
            <w:t xml:space="preserve">Encyclopaedia Britannica (2019), ‘The Coca-Cola Company’, [Online] Available: </w:t>
          </w:r>
          <w:hyperlink r:id="rId21" w:history="1">
            <w:r>
              <w:rPr>
                <w:rStyle w:val="Hyperlink"/>
              </w:rPr>
              <w:t>https://www.britannica.com/topic/The-Coca-Cola-Company</w:t>
            </w:r>
          </w:hyperlink>
          <w:r>
            <w:t xml:space="preserve">, [Accessed: 2019,6,28]. </w:t>
          </w:r>
        </w:p>
        <w:p w14:paraId="74B8BACD" w14:textId="77777777" w:rsidR="004A001F" w:rsidRDefault="004A001F" w:rsidP="004A001F">
          <w:r>
            <w:t xml:space="preserve">EPM (2018), ‘Management By Walking Around’, [Online] Available: </w:t>
          </w:r>
          <w:hyperlink r:id="rId22" w:history="1">
            <w:r>
              <w:rPr>
                <w:rStyle w:val="Hyperlink"/>
              </w:rPr>
              <w:t>https://expertprogrammanagement.com/2017/07/management-by-wandering-around/</w:t>
            </w:r>
          </w:hyperlink>
          <w:r>
            <w:t xml:space="preserve">, [Accessed: 2019,6,30]. </w:t>
          </w:r>
        </w:p>
        <w:p w14:paraId="6DE350AB" w14:textId="77777777" w:rsidR="004A001F" w:rsidRDefault="004A001F" w:rsidP="004A001F">
          <w:r>
            <w:lastRenderedPageBreak/>
            <w:t xml:space="preserve">Ethical Consumer (2019), ‘Asda Group LTD’, [Online] Available: </w:t>
          </w:r>
          <w:hyperlink r:id="rId23" w:history="1">
            <w:r w:rsidRPr="00A63599">
              <w:rPr>
                <w:rStyle w:val="Hyperlink"/>
              </w:rPr>
              <w:t>https://www.ethicalconsumer.org/company-profile/asda-group-ltd</w:t>
            </w:r>
          </w:hyperlink>
          <w:r>
            <w:t xml:space="preserve">, [Accessed: 2019,6,28]. </w:t>
          </w:r>
        </w:p>
        <w:p w14:paraId="449A9640" w14:textId="77777777" w:rsidR="004A001F" w:rsidRDefault="004A001F" w:rsidP="004A001F">
          <w:r>
            <w:t xml:space="preserve">Ethical Consumer (2019), ‘Coca-Cola Company, The’, [Online] Available: </w:t>
          </w:r>
          <w:hyperlink r:id="rId24" w:history="1">
            <w:r>
              <w:rPr>
                <w:rStyle w:val="Hyperlink"/>
              </w:rPr>
              <w:t>https://www.ethicalconsumer.org/company-profile/coca-cola-company</w:t>
            </w:r>
          </w:hyperlink>
          <w:r>
            <w:t xml:space="preserve">, [Accessed: 2019,6,28]. </w:t>
          </w:r>
        </w:p>
        <w:p w14:paraId="7982DEE7" w14:textId="77777777" w:rsidR="004A001F" w:rsidRDefault="004A001F" w:rsidP="004A001F">
          <w:r>
            <w:t xml:space="preserve">Expert Market (2018), ‘Tesco CRM Case Study’, [Online] Available: </w:t>
          </w:r>
          <w:hyperlink r:id="rId25" w:history="1">
            <w:r>
              <w:rPr>
                <w:rStyle w:val="Hyperlink"/>
              </w:rPr>
              <w:t>https://www.expertmarket.co.uk/crm-systems/tesco-crm-case-study</w:t>
            </w:r>
          </w:hyperlink>
          <w:r>
            <w:t xml:space="preserve">, [Accessed: 2019,6,30]. </w:t>
          </w:r>
        </w:p>
        <w:p w14:paraId="2CAE32F7" w14:textId="77777777" w:rsidR="004A001F" w:rsidRDefault="004A001F" w:rsidP="004A001F">
          <w:r>
            <w:rPr>
              <w:sz w:val="24"/>
              <w:szCs w:val="24"/>
            </w:rPr>
            <w:t xml:space="preserve">Finances Online (2019), ‘Why Use CRM Software? 10 Reasons To Get One For Your Company’, [Online] Available: </w:t>
          </w:r>
          <w:hyperlink r:id="rId26" w:history="1">
            <w:r>
              <w:rPr>
                <w:rStyle w:val="Hyperlink"/>
              </w:rPr>
              <w:t>https://financesonline.com/use-crm-software-10-reasons-get-one-company/</w:t>
            </w:r>
          </w:hyperlink>
          <w:r>
            <w:t xml:space="preserve">, [Accessed: 2019,6,30]. </w:t>
          </w:r>
        </w:p>
        <w:p w14:paraId="31E5E8B3" w14:textId="77777777" w:rsidR="004A001F" w:rsidRDefault="004A001F" w:rsidP="004A001F">
          <w:pPr>
            <w:rPr>
              <w:sz w:val="24"/>
              <w:szCs w:val="24"/>
            </w:rPr>
          </w:pPr>
          <w:r>
            <w:rPr>
              <w:sz w:val="24"/>
              <w:szCs w:val="24"/>
            </w:rPr>
            <w:t xml:space="preserve">Glassdoor (2019), ‘Morrisons’ [Online] Available: </w:t>
          </w:r>
          <w:hyperlink r:id="rId27" w:history="1">
            <w:r>
              <w:rPr>
                <w:rStyle w:val="Hyperlink"/>
              </w:rPr>
              <w:t>https://www.glassdoor.co.uk/Reviews/Morrisons-Team-Manager-Reviews-EI_IE10276.0,9_KO10,22.htm</w:t>
            </w:r>
          </w:hyperlink>
          <w:r>
            <w:t xml:space="preserve">, [Accessed: 2019,6,30]. </w:t>
          </w:r>
        </w:p>
        <w:p w14:paraId="5C1CF2FE" w14:textId="7854DB8B" w:rsidR="004A001F" w:rsidRDefault="004A001F" w:rsidP="004A001F">
          <w:r>
            <w:rPr>
              <w:sz w:val="24"/>
              <w:szCs w:val="24"/>
            </w:rPr>
            <w:t xml:space="preserve">Gov.uk (2014), ‘Public attitudes to Animal Testing’, [Online] Available: </w:t>
          </w:r>
          <w:hyperlink r:id="rId28" w:history="1">
            <w:r>
              <w:rPr>
                <w:rStyle w:val="Hyperlink"/>
              </w:rPr>
              <w:t>https://www.gov.uk/government/news/public-attitudes-to-animal-testing</w:t>
            </w:r>
          </w:hyperlink>
          <w:r>
            <w:t xml:space="preserve">, [Accessed: 2019,6,30]. </w:t>
          </w:r>
        </w:p>
        <w:p w14:paraId="6A7754B6" w14:textId="03E1F63B" w:rsidR="00BF7B64" w:rsidRDefault="00BF7B64" w:rsidP="004A001F">
          <w:pPr>
            <w:rPr>
              <w:sz w:val="24"/>
              <w:szCs w:val="24"/>
            </w:rPr>
          </w:pPr>
          <w:r>
            <w:t>Gray, S (2018), ‘</w:t>
          </w:r>
          <w:r w:rsidR="005C21B6">
            <w:t xml:space="preserve">Coca-Cola wants to be more environmentally friendly. Here’s how’, [Online] Available: </w:t>
          </w:r>
          <w:hyperlink r:id="rId29" w:history="1">
            <w:r w:rsidR="005C21B6">
              <w:rPr>
                <w:rStyle w:val="Hyperlink"/>
              </w:rPr>
              <w:t>https://fortune.com/2018/01/19/coca-cola-wants-to-be-more-environmentally-friendly-heres-how/</w:t>
            </w:r>
          </w:hyperlink>
          <w:r w:rsidR="005C21B6">
            <w:t xml:space="preserve">, [Accessed: </w:t>
          </w:r>
          <w:r w:rsidR="00E44373">
            <w:t xml:space="preserve">2019,7,2]. </w:t>
          </w:r>
          <w:r w:rsidR="00194468">
            <w:t xml:space="preserve"> </w:t>
          </w:r>
        </w:p>
        <w:p w14:paraId="5DA2DD8D" w14:textId="77777777" w:rsidR="004A001F" w:rsidRDefault="004A001F" w:rsidP="004A001F">
          <w:r>
            <w:t xml:space="preserve">Indeed (2019), ‘J Sainsburys PLC’, [Online] Available: </w:t>
          </w:r>
          <w:hyperlink r:id="rId30" w:history="1">
            <w:r>
              <w:rPr>
                <w:rStyle w:val="Hyperlink"/>
              </w:rPr>
              <w:t>https://www.indeed.co.uk/cmp/J-Sainsbury-Plc./reviews?fjobtitle=Customer+Service+Manager&amp;fcountry=ALL</w:t>
            </w:r>
          </w:hyperlink>
          <w:r>
            <w:t xml:space="preserve">, [Accessed: 2019,6,30]. </w:t>
          </w:r>
        </w:p>
        <w:p w14:paraId="4C1A5DE9" w14:textId="77777777" w:rsidR="004A001F" w:rsidRDefault="004A001F" w:rsidP="004A001F">
          <w:r>
            <w:t xml:space="preserve">Indeed (2019), ‘Tesco’, [Online] Available: </w:t>
          </w:r>
          <w:hyperlink r:id="rId31" w:history="1">
            <w:r>
              <w:rPr>
                <w:rStyle w:val="Hyperlink"/>
              </w:rPr>
              <w:t>https://www.indeed.co.uk/cmp/Tesco/reviews</w:t>
            </w:r>
          </w:hyperlink>
          <w:r>
            <w:t xml:space="preserve">, [Accessed: 2019,6,29]. </w:t>
          </w:r>
        </w:p>
        <w:p w14:paraId="2A919EDE" w14:textId="77777777" w:rsidR="004A001F" w:rsidRDefault="004A001F" w:rsidP="004A001F">
          <w:r>
            <w:t xml:space="preserve">IT Knowledge Portal (2019), ‘Customer Relationship Management’, [Online] Available: </w:t>
          </w:r>
          <w:hyperlink r:id="rId32" w:history="1">
            <w:r>
              <w:rPr>
                <w:rStyle w:val="Hyperlink"/>
              </w:rPr>
              <w:t>http://www.itinfo.am/eng/customer-relationship-management/</w:t>
            </w:r>
          </w:hyperlink>
          <w:r>
            <w:t xml:space="preserve">, [Accessed: 2019,6,28]. </w:t>
          </w:r>
        </w:p>
        <w:p w14:paraId="2F8881B7" w14:textId="05FA323E" w:rsidR="004A001F" w:rsidRDefault="004A001F" w:rsidP="004A001F">
          <w:r>
            <w:t xml:space="preserve">Jahshan, E (2019), ‘9000 Jobs at risk as Tesco confirms fresh round of cuts’, [Online] Available: </w:t>
          </w:r>
          <w:hyperlink r:id="rId33" w:history="1">
            <w:r>
              <w:rPr>
                <w:rStyle w:val="Hyperlink"/>
              </w:rPr>
              <w:t>https://www.retailgazette.co.uk/blog/2019/01/9000-jobs-risk-tesco-confirms-fresh-round-cuts/</w:t>
            </w:r>
          </w:hyperlink>
          <w:r>
            <w:t xml:space="preserve">, [Accessed: 2019,6,29]. </w:t>
          </w:r>
        </w:p>
        <w:p w14:paraId="6A66303D" w14:textId="1C09CE7A" w:rsidR="00BB12FC" w:rsidRDefault="00BB12FC" w:rsidP="004A001F">
          <w:r>
            <w:t>Marketing 91 (2019), ‘Marketing Strategy of Coca-</w:t>
          </w:r>
          <w:r w:rsidR="00617289">
            <w:t>C</w:t>
          </w:r>
          <w:r>
            <w:t>ola</w:t>
          </w:r>
          <w:r w:rsidR="00617289">
            <w:t xml:space="preserve">- Coca-Cola Marketing Strategy’, [Online] Available: </w:t>
          </w:r>
          <w:hyperlink r:id="rId34" w:history="1">
            <w:r w:rsidR="00617289">
              <w:rPr>
                <w:rStyle w:val="Hyperlink"/>
              </w:rPr>
              <w:t>https://www.marketing91.com/marketing-strategy-of-coca-cola/</w:t>
            </w:r>
          </w:hyperlink>
          <w:r w:rsidR="00617289">
            <w:t xml:space="preserve">, [Accessed: 2019,7,2]. </w:t>
          </w:r>
        </w:p>
        <w:p w14:paraId="549FF0A5" w14:textId="7FE8504C" w:rsidR="008E51D2" w:rsidRDefault="008E51D2" w:rsidP="004A001F">
          <w:r>
            <w:t>MBN (2019), ‘</w:t>
          </w:r>
          <w:r w:rsidR="00CE3DD1">
            <w:t xml:space="preserve">What is Quality? Definitions and Examples’, [Online] Available: </w:t>
          </w:r>
          <w:hyperlink r:id="rId35" w:history="1">
            <w:r w:rsidR="00CE3DD1">
              <w:rPr>
                <w:rStyle w:val="Hyperlink"/>
              </w:rPr>
              <w:t>https://marketbusinessnews.com/financial-glossary/quality/</w:t>
            </w:r>
          </w:hyperlink>
          <w:r w:rsidR="00CE3DD1">
            <w:t xml:space="preserve">, [Accessed: 2019,7,2]. </w:t>
          </w:r>
        </w:p>
        <w:p w14:paraId="0E5D8234" w14:textId="6CDCF22D" w:rsidR="00823352" w:rsidRDefault="00823352" w:rsidP="004A001F">
          <w:r>
            <w:t>Mills, D (2017), ‘The Importance of Consiste</w:t>
          </w:r>
          <w:r w:rsidR="003B7FF4">
            <w:t xml:space="preserve">ncy in Customer Service’, [Online] Available: </w:t>
          </w:r>
          <w:hyperlink r:id="rId36" w:history="1">
            <w:r w:rsidR="003B7FF4">
              <w:rPr>
                <w:rStyle w:val="Hyperlink"/>
              </w:rPr>
              <w:t>https://www.jacada.com/blog/the-importance-of-consistency-in-customer-service</w:t>
            </w:r>
          </w:hyperlink>
          <w:r w:rsidR="003B7FF4">
            <w:t xml:space="preserve">, [Accessed: 2019,7,2]. </w:t>
          </w:r>
        </w:p>
        <w:p w14:paraId="22E525DF" w14:textId="77777777" w:rsidR="004A001F" w:rsidRDefault="004A001F" w:rsidP="004A001F">
          <w:r>
            <w:t xml:space="preserve">Mind Tools (2019), ‘Management by Wandering Around (MBWA)’, [Online] Available: </w:t>
          </w:r>
          <w:hyperlink r:id="rId37" w:history="1">
            <w:r>
              <w:rPr>
                <w:rStyle w:val="Hyperlink"/>
              </w:rPr>
              <w:t>https://www.mindtools.com/pages/article/newTMM_72.htm</w:t>
            </w:r>
          </w:hyperlink>
          <w:r>
            <w:t xml:space="preserve">, [Accessed: 2019,6,30]. </w:t>
          </w:r>
        </w:p>
        <w:p w14:paraId="4BEA8E10" w14:textId="77777777" w:rsidR="004A001F" w:rsidRDefault="004A001F" w:rsidP="004A001F">
          <w:pPr>
            <w:rPr>
              <w:sz w:val="24"/>
              <w:szCs w:val="24"/>
            </w:rPr>
          </w:pPr>
          <w:r>
            <w:rPr>
              <w:sz w:val="24"/>
              <w:szCs w:val="24"/>
            </w:rPr>
            <w:t xml:space="preserve">Morrisons (2019), ‘About Us’, [Online] Available: </w:t>
          </w:r>
          <w:hyperlink r:id="rId38" w:history="1">
            <w:r>
              <w:rPr>
                <w:rStyle w:val="Hyperlink"/>
              </w:rPr>
              <w:t>https://www.morrisons-corporate.com/investor-centre/</w:t>
            </w:r>
          </w:hyperlink>
          <w:r>
            <w:t xml:space="preserve">, [Accessed: 2019,6,30]. </w:t>
          </w:r>
        </w:p>
        <w:p w14:paraId="0058E28B" w14:textId="77777777" w:rsidR="004A001F" w:rsidRDefault="004A001F" w:rsidP="004A001F">
          <w:r>
            <w:lastRenderedPageBreak/>
            <w:t>Net Mums (2014), ‘Anyone with problems with Tesco online grocery deliveries??’, [Online] Available:</w:t>
          </w:r>
          <w:r w:rsidRPr="00C07ED2">
            <w:t xml:space="preserve"> </w:t>
          </w:r>
          <w:hyperlink r:id="rId39" w:history="1">
            <w:r>
              <w:rPr>
                <w:rStyle w:val="Hyperlink"/>
              </w:rPr>
              <w:t>https://www.netmums.com/coffeehouse/home-garden-194/cleaning-14/679332-anyone-problems-tesco-online-grocery-deliveries.html</w:t>
            </w:r>
          </w:hyperlink>
          <w:r>
            <w:t xml:space="preserve">, [Accessed: 2019,6,29].  </w:t>
          </w:r>
        </w:p>
        <w:p w14:paraId="6CF7A318" w14:textId="77777777" w:rsidR="004A001F" w:rsidRDefault="004A001F" w:rsidP="004A001F">
          <w:pPr>
            <w:rPr>
              <w:sz w:val="24"/>
              <w:szCs w:val="24"/>
            </w:rPr>
          </w:pPr>
          <w:r>
            <w:rPr>
              <w:sz w:val="24"/>
              <w:szCs w:val="24"/>
            </w:rPr>
            <w:t xml:space="preserve">Ni Business Info (2019), ‘Preventing water pollution’, [Online] Available: </w:t>
          </w:r>
          <w:hyperlink r:id="rId40" w:history="1">
            <w:r>
              <w:rPr>
                <w:rStyle w:val="Hyperlink"/>
              </w:rPr>
              <w:t>https://www.nibusinessinfo.co.uk/content/causes-water-pollution</w:t>
            </w:r>
          </w:hyperlink>
          <w:r>
            <w:t xml:space="preserve">, [Accessed: 2019,6,30]. </w:t>
          </w:r>
        </w:p>
        <w:p w14:paraId="7338BD30" w14:textId="77777777" w:rsidR="004A001F" w:rsidRDefault="004A001F" w:rsidP="004A001F">
          <w:pPr>
            <w:rPr>
              <w:sz w:val="24"/>
              <w:szCs w:val="24"/>
            </w:rPr>
          </w:pPr>
          <w:r>
            <w:rPr>
              <w:sz w:val="24"/>
              <w:szCs w:val="24"/>
            </w:rPr>
            <w:t xml:space="preserve">Ni Direct (2019), ‘Human rights in the workplace’, [Online] Available: </w:t>
          </w:r>
          <w:hyperlink r:id="rId41" w:history="1">
            <w:r>
              <w:rPr>
                <w:rStyle w:val="Hyperlink"/>
              </w:rPr>
              <w:t>https://www.nidirect.gov.uk/articles/human-rights-workplace</w:t>
            </w:r>
          </w:hyperlink>
          <w:r>
            <w:t xml:space="preserve">, [Accessed: 2019,6,30]. </w:t>
          </w:r>
        </w:p>
        <w:p w14:paraId="62BED132" w14:textId="77777777" w:rsidR="004A001F" w:rsidRDefault="004A001F" w:rsidP="004A001F">
          <w:r>
            <w:t xml:space="preserve">Personnel Today (2019), ‘Tesco failing to motivate its young workers’, [Online] Available: </w:t>
          </w:r>
          <w:hyperlink r:id="rId42" w:history="1">
            <w:r>
              <w:rPr>
                <w:rStyle w:val="Hyperlink"/>
              </w:rPr>
              <w:t>https://www.personneltoday.com/hr/tesco-failing-to-motivate-its-young-workers/</w:t>
            </w:r>
          </w:hyperlink>
          <w:r>
            <w:t xml:space="preserve">, [Accessed: 2019,6,29]. </w:t>
          </w:r>
        </w:p>
        <w:p w14:paraId="4D6C679F" w14:textId="77777777" w:rsidR="004A001F" w:rsidRDefault="004A001F" w:rsidP="004A001F">
          <w:r>
            <w:t xml:space="preserve">Reuters (2019), ‘Wal-mart aims to train and do more work with women’, [Online] Available: </w:t>
          </w:r>
          <w:hyperlink r:id="rId43" w:history="1">
            <w:r>
              <w:rPr>
                <w:rStyle w:val="Hyperlink"/>
              </w:rPr>
              <w:t>https://www.reuters.com/article/us-walmart-women/wal-mart-aims-to-train-and-do-more-work-with-women-idUSTRE78D0JW20110914</w:t>
            </w:r>
          </w:hyperlink>
          <w:r>
            <w:t xml:space="preserve">, [Accessed: 2019,6,28]. </w:t>
          </w:r>
        </w:p>
        <w:p w14:paraId="52D00D49" w14:textId="77777777" w:rsidR="004A001F" w:rsidRDefault="004A001F" w:rsidP="004A001F">
          <w:r>
            <w:t xml:space="preserve">Sahrudaya, N.K (2019), ‘Shell Unethical Practices’, [Online] Available: </w:t>
          </w:r>
          <w:hyperlink r:id="rId44" w:history="1">
            <w:r>
              <w:rPr>
                <w:rStyle w:val="Hyperlink"/>
              </w:rPr>
              <w:t>https://www.slideshare.net/sahrudayaartz/shell-unethical-issues</w:t>
            </w:r>
          </w:hyperlink>
          <w:r>
            <w:t xml:space="preserve">, [Accessed: 2019,6,28]. </w:t>
          </w:r>
        </w:p>
        <w:p w14:paraId="129A9126" w14:textId="77777777" w:rsidR="004A001F" w:rsidRDefault="004A001F" w:rsidP="004A001F">
          <w:r>
            <w:t xml:space="preserve">Sainsburys (2019), ‘About Us’, [Online] Available: </w:t>
          </w:r>
          <w:hyperlink r:id="rId45" w:history="1">
            <w:r>
              <w:rPr>
                <w:rStyle w:val="Hyperlink"/>
              </w:rPr>
              <w:t>https://www.about.sainsburys.co.uk/</w:t>
            </w:r>
          </w:hyperlink>
          <w:r>
            <w:t xml:space="preserve">, [Accessed: 2019,6,30]. </w:t>
          </w:r>
        </w:p>
        <w:p w14:paraId="4EBF1A4C" w14:textId="77777777" w:rsidR="004A001F" w:rsidRDefault="004A001F" w:rsidP="004A001F">
          <w:r>
            <w:t xml:space="preserve">Sales Force (2019), ‘The 6 Biggest Benefits of CRM’, [Online] Available: </w:t>
          </w:r>
          <w:hyperlink r:id="rId46" w:history="1">
            <w:r w:rsidRPr="00274F59">
              <w:rPr>
                <w:rStyle w:val="Hyperlink"/>
              </w:rPr>
              <w:t>https://www.salesforce.com/hub/crm/benefits-of-crm/#</w:t>
            </w:r>
          </w:hyperlink>
          <w:r>
            <w:t xml:space="preserve">, [Accessed: 2019,6,30]. </w:t>
          </w:r>
        </w:p>
        <w:p w14:paraId="1460B7FE" w14:textId="77777777" w:rsidR="004A001F" w:rsidRDefault="004A001F" w:rsidP="004A001F">
          <w:r>
            <w:rPr>
              <w:sz w:val="24"/>
              <w:szCs w:val="24"/>
            </w:rPr>
            <w:t xml:space="preserve">Sales Force (2019), ‘What is CRM?’, [Online] Available: </w:t>
          </w:r>
          <w:hyperlink r:id="rId47" w:history="1">
            <w:r>
              <w:rPr>
                <w:rStyle w:val="Hyperlink"/>
              </w:rPr>
              <w:t>https://www.salesforce.com/uk/learning-centre/crm/what-is-crm/</w:t>
            </w:r>
          </w:hyperlink>
          <w:r>
            <w:t xml:space="preserve">, [Accessed: 2019,6,28]. </w:t>
          </w:r>
        </w:p>
        <w:p w14:paraId="5D7F51B4" w14:textId="77777777" w:rsidR="004A001F" w:rsidRDefault="004A001F" w:rsidP="004A001F">
          <w:r>
            <w:t>Shell (2018), ‘Sustainability Report’, [Online] Available:</w:t>
          </w:r>
          <w:r w:rsidRPr="00FF299C">
            <w:t xml:space="preserve"> </w:t>
          </w:r>
          <w:hyperlink r:id="rId48" w:history="1">
            <w:r>
              <w:rPr>
                <w:rStyle w:val="Hyperlink"/>
              </w:rPr>
              <w:t>https://www.shell.com/sustainability/sustainability-reporting-and-performance-data/sustainability-reports.html</w:t>
            </w:r>
          </w:hyperlink>
          <w:r>
            <w:t xml:space="preserve">, [Accessed: 2019,6,28]. </w:t>
          </w:r>
        </w:p>
        <w:p w14:paraId="786E5CB3" w14:textId="77777777" w:rsidR="004A001F" w:rsidRDefault="004A001F" w:rsidP="004A001F">
          <w:r>
            <w:rPr>
              <w:sz w:val="24"/>
              <w:szCs w:val="24"/>
            </w:rPr>
            <w:t xml:space="preserve">Sustainability For All (2018), ‘What is Sustainability?’, [Online] Available: </w:t>
          </w:r>
          <w:hyperlink r:id="rId49" w:history="1">
            <w:r>
              <w:rPr>
                <w:rStyle w:val="Hyperlink"/>
              </w:rPr>
              <w:t>https://www.activesustainability.com/sustainable-development/what-is-sustainability/</w:t>
            </w:r>
          </w:hyperlink>
          <w:r>
            <w:t xml:space="preserve">, [Accessed: 2019,6,25]. </w:t>
          </w:r>
        </w:p>
        <w:p w14:paraId="3CE737F6" w14:textId="77777777" w:rsidR="004A001F" w:rsidRDefault="004A001F" w:rsidP="004A001F">
          <w:r>
            <w:t xml:space="preserve">Thakral, R (2017), ‘Advantages and Disadvantages of CRM’, [Online] Available: </w:t>
          </w:r>
          <w:hyperlink r:id="rId50" w:history="1">
            <w:r>
              <w:rPr>
                <w:rStyle w:val="Hyperlink"/>
              </w:rPr>
              <w:t>https://www.targetintegration.com/advantages-and-disadvantages-of-crm/</w:t>
            </w:r>
          </w:hyperlink>
          <w:r>
            <w:t xml:space="preserve">, [Accessed: 2019,6,28]. </w:t>
          </w:r>
        </w:p>
        <w:p w14:paraId="0D5AB8CE" w14:textId="77777777" w:rsidR="004A001F" w:rsidRDefault="004A001F" w:rsidP="004A001F">
          <w:r>
            <w:t xml:space="preserve">The Guardian (2019), ‘Tesco faces legal threat over marketing its food with ‘fake farm’ names’, [Online] Available: </w:t>
          </w:r>
          <w:hyperlink r:id="rId51" w:history="1">
            <w:r w:rsidRPr="00274F59">
              <w:rPr>
                <w:rStyle w:val="Hyperlink"/>
              </w:rPr>
              <w:t>https://www.theguardian.com/environmental/2017/dec/13/tesco-faces-legal-threat-over-marketing-food-with-fake-farm-names</w:t>
            </w:r>
          </w:hyperlink>
          <w:r>
            <w:t xml:space="preserve">, [Accessed: 2019,6,30]. </w:t>
          </w:r>
        </w:p>
        <w:p w14:paraId="6C70618B" w14:textId="77777777" w:rsidR="004A001F" w:rsidRDefault="004A001F" w:rsidP="004A001F">
          <w:r>
            <w:t xml:space="preserve">The Guardian (2019), ‘Tesco home delivery customers left fuming over computer glitch’, [Online] Available: </w:t>
          </w:r>
          <w:hyperlink r:id="rId52" w:history="1">
            <w:r>
              <w:rPr>
                <w:rStyle w:val="Hyperlink"/>
              </w:rPr>
              <w:t>https://www.theguardian.com/business/2017/jun/20/tesco-home-delivery-service-customers-computer-glitch</w:t>
            </w:r>
          </w:hyperlink>
          <w:r>
            <w:t xml:space="preserve">, [Accessed: 2019,6,29]. </w:t>
          </w:r>
        </w:p>
        <w:p w14:paraId="2E5AFFDE" w14:textId="77777777" w:rsidR="004A001F" w:rsidRDefault="004A001F" w:rsidP="004A001F">
          <w:r>
            <w:rPr>
              <w:sz w:val="24"/>
              <w:szCs w:val="24"/>
            </w:rPr>
            <w:t xml:space="preserve">The Guardian (2019), ‘Tesco to shed up 1700 jobs in new management shake-up’, [Online] Available: </w:t>
          </w:r>
          <w:hyperlink r:id="rId53" w:history="1">
            <w:r>
              <w:rPr>
                <w:rStyle w:val="Hyperlink"/>
              </w:rPr>
              <w:t>https://www.theguardian.com/business/2018/jan/22/tesco-to-shed-1700-jobs-in-new-management-shake-up</w:t>
            </w:r>
          </w:hyperlink>
          <w:r>
            <w:t xml:space="preserve">, [Accessed: 2019,6,29]. </w:t>
          </w:r>
        </w:p>
        <w:p w14:paraId="7416B08D" w14:textId="77777777" w:rsidR="004A001F" w:rsidRDefault="004A001F" w:rsidP="004A001F">
          <w:r>
            <w:rPr>
              <w:sz w:val="24"/>
              <w:szCs w:val="24"/>
            </w:rPr>
            <w:lastRenderedPageBreak/>
            <w:t xml:space="preserve">Trust Pilot (2019) ‘Sainsburys’ [Online] Available: </w:t>
          </w:r>
          <w:hyperlink r:id="rId54" w:history="1">
            <w:r>
              <w:rPr>
                <w:rStyle w:val="Hyperlink"/>
              </w:rPr>
              <w:t>https://uk.trustpilot.com/review/www.sainsburys.co.uk?languages=en&amp;stars=4&amp;stars=5</w:t>
            </w:r>
          </w:hyperlink>
          <w:r>
            <w:t xml:space="preserve">, [Accessed: 2019,6,30]. </w:t>
          </w:r>
        </w:p>
        <w:p w14:paraId="25800750" w14:textId="77777777" w:rsidR="004A001F" w:rsidRDefault="004A001F" w:rsidP="004A001F">
          <w:pPr>
            <w:rPr>
              <w:sz w:val="24"/>
              <w:szCs w:val="24"/>
            </w:rPr>
          </w:pPr>
          <w:r>
            <w:rPr>
              <w:sz w:val="24"/>
              <w:szCs w:val="24"/>
            </w:rPr>
            <w:t xml:space="preserve">Trust Pilot (2019), ‘Morrisons’, [Online] Available: </w:t>
          </w:r>
          <w:hyperlink r:id="rId55" w:history="1">
            <w:r>
              <w:rPr>
                <w:rStyle w:val="Hyperlink"/>
              </w:rPr>
              <w:t>https://uk.trustpilot.com/review/groceries.morrisons.com</w:t>
            </w:r>
          </w:hyperlink>
          <w:r>
            <w:t xml:space="preserve">, [Accessed: 2019,6,30]. </w:t>
          </w:r>
        </w:p>
        <w:p w14:paraId="3BA545BB" w14:textId="77777777" w:rsidR="004A001F" w:rsidRDefault="004A001F" w:rsidP="004A001F">
          <w:r>
            <w:t xml:space="preserve">Trust Pilot (2019), ‘Tesco’, [Online] Available: </w:t>
          </w:r>
          <w:hyperlink r:id="rId56" w:history="1">
            <w:r>
              <w:rPr>
                <w:rStyle w:val="Hyperlink"/>
              </w:rPr>
              <w:t>https://uk.trustpilot.com/review/www.tesco.com?page=2&amp;stars=1</w:t>
            </w:r>
          </w:hyperlink>
          <w:r>
            <w:t xml:space="preserve">. [Accessed: 2019, 6,28]. </w:t>
          </w:r>
        </w:p>
        <w:p w14:paraId="4E70DD37" w14:textId="77777777" w:rsidR="004A001F" w:rsidRDefault="004A001F" w:rsidP="004A001F">
          <w:r>
            <w:t xml:space="preserve">Walmart (2016), ‘Global Responsibility Report’, [Online] Available: </w:t>
          </w:r>
          <w:hyperlink r:id="rId57" w:history="1">
            <w:r>
              <w:rPr>
                <w:rStyle w:val="Hyperlink"/>
              </w:rPr>
              <w:t>http://cdn.corporate.walmart.com/bc/7d/a1aeaa35455e888bfacd19dcb444/2016-global-responsibility-report.22.16.pdf</w:t>
            </w:r>
          </w:hyperlink>
          <w:r>
            <w:t xml:space="preserve">, [Accessed: 2019,6,28]. </w:t>
          </w:r>
        </w:p>
        <w:p w14:paraId="5AE36F5B" w14:textId="77777777" w:rsidR="004A001F" w:rsidRDefault="004A001F" w:rsidP="004A001F">
          <w:r>
            <w:rPr>
              <w:sz w:val="24"/>
              <w:szCs w:val="24"/>
            </w:rPr>
            <w:t xml:space="preserve">WhatIs.com (2019), ‘Fishbone Diagram’, [Online] Available: </w:t>
          </w:r>
          <w:hyperlink r:id="rId58" w:history="1">
            <w:r>
              <w:rPr>
                <w:rStyle w:val="Hyperlink"/>
              </w:rPr>
              <w:t>https://whatis.techtarget.com/definition/fishbone-diagram</w:t>
            </w:r>
          </w:hyperlink>
          <w:r>
            <w:t xml:space="preserve">, [Accessed: 2019,6,28]. </w:t>
          </w:r>
        </w:p>
        <w:p w14:paraId="500A3DF7" w14:textId="77777777" w:rsidR="00E32BF1" w:rsidRDefault="00E32BF1"/>
        <w:p w14:paraId="610AD143" w14:textId="77777777" w:rsidR="00996070" w:rsidRDefault="00996070" w:rsidP="00E32BF1">
          <w:pPr>
            <w:pStyle w:val="Heading1"/>
          </w:pPr>
        </w:p>
        <w:p w14:paraId="76D0AED1" w14:textId="77777777" w:rsidR="00996070" w:rsidRDefault="00996070" w:rsidP="00E32BF1">
          <w:pPr>
            <w:pStyle w:val="Heading1"/>
          </w:pPr>
        </w:p>
        <w:p w14:paraId="3A21F1AF" w14:textId="77777777" w:rsidR="00996070" w:rsidRDefault="00996070" w:rsidP="00E32BF1">
          <w:pPr>
            <w:pStyle w:val="Heading1"/>
          </w:pPr>
        </w:p>
        <w:p w14:paraId="4857ACCF" w14:textId="77777777" w:rsidR="00996070" w:rsidRDefault="00996070" w:rsidP="00E32BF1">
          <w:pPr>
            <w:pStyle w:val="Heading1"/>
          </w:pPr>
        </w:p>
        <w:p w14:paraId="5724093A" w14:textId="77777777" w:rsidR="00996070" w:rsidRDefault="00996070" w:rsidP="00E32BF1">
          <w:pPr>
            <w:pStyle w:val="Heading1"/>
          </w:pPr>
        </w:p>
        <w:p w14:paraId="63BC34CD" w14:textId="77777777" w:rsidR="00996070" w:rsidRDefault="00996070" w:rsidP="00E32BF1">
          <w:pPr>
            <w:pStyle w:val="Heading1"/>
          </w:pPr>
        </w:p>
        <w:p w14:paraId="04508CB9" w14:textId="77777777" w:rsidR="00996070" w:rsidRDefault="00996070" w:rsidP="00E32BF1">
          <w:pPr>
            <w:pStyle w:val="Heading1"/>
          </w:pPr>
        </w:p>
        <w:p w14:paraId="46671F88" w14:textId="77777777" w:rsidR="00996070" w:rsidRDefault="00996070" w:rsidP="00E32BF1">
          <w:pPr>
            <w:pStyle w:val="Heading1"/>
          </w:pPr>
        </w:p>
        <w:p w14:paraId="6FE19BC1" w14:textId="77777777" w:rsidR="00996070" w:rsidRDefault="00996070" w:rsidP="00E32BF1">
          <w:pPr>
            <w:pStyle w:val="Heading1"/>
          </w:pPr>
        </w:p>
        <w:p w14:paraId="3B38CEDA" w14:textId="77777777" w:rsidR="00996070" w:rsidRDefault="00996070" w:rsidP="00E32BF1">
          <w:pPr>
            <w:pStyle w:val="Heading1"/>
          </w:pPr>
        </w:p>
        <w:p w14:paraId="5BD4B329" w14:textId="77777777" w:rsidR="00996070" w:rsidRDefault="00996070" w:rsidP="00E32BF1">
          <w:pPr>
            <w:pStyle w:val="Heading1"/>
          </w:pPr>
        </w:p>
        <w:p w14:paraId="0B6F3326" w14:textId="5FDF258E" w:rsidR="00996070" w:rsidRDefault="00996070" w:rsidP="00E32BF1">
          <w:pPr>
            <w:pStyle w:val="Heading1"/>
          </w:pPr>
        </w:p>
        <w:p w14:paraId="0EB0A05D" w14:textId="2904D937" w:rsidR="00996070" w:rsidRDefault="00996070" w:rsidP="00996070"/>
        <w:p w14:paraId="3A0DED1F" w14:textId="77777777" w:rsidR="00996070" w:rsidRPr="00996070" w:rsidRDefault="00996070" w:rsidP="00996070"/>
        <w:p w14:paraId="33F8078B" w14:textId="355B5240" w:rsidR="00E32BF1" w:rsidRDefault="00E32BF1" w:rsidP="00E32BF1">
          <w:pPr>
            <w:pStyle w:val="Heading1"/>
          </w:pPr>
          <w:bookmarkStart w:id="15" w:name="_Toc13049788"/>
          <w:r>
            <w:lastRenderedPageBreak/>
            <w:t>Appendix</w:t>
          </w:r>
          <w:bookmarkEnd w:id="15"/>
        </w:p>
        <w:p w14:paraId="4D463F07" w14:textId="1A9A0300" w:rsidR="00CA09F3" w:rsidRDefault="00D269D5" w:rsidP="00E32BF1"/>
      </w:sdtContent>
    </w:sdt>
    <w:p w14:paraId="2171D365" w14:textId="5069D1A7" w:rsidR="00996070" w:rsidRDefault="00996070" w:rsidP="00E32BF1"/>
    <w:p w14:paraId="069CC81E" w14:textId="47B5CF36" w:rsidR="00996070" w:rsidRDefault="00996070" w:rsidP="00E32BF1"/>
    <w:p w14:paraId="24DB19D2" w14:textId="77777777" w:rsidR="00996070" w:rsidRPr="00E32BF1" w:rsidRDefault="00996070" w:rsidP="00E32BF1"/>
    <w:sectPr w:rsidR="00996070"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22CA"/>
    <w:rsid w:val="00027DBE"/>
    <w:rsid w:val="00030FBF"/>
    <w:rsid w:val="00075297"/>
    <w:rsid w:val="00091DDF"/>
    <w:rsid w:val="000A793C"/>
    <w:rsid w:val="000D45BC"/>
    <w:rsid w:val="000E5469"/>
    <w:rsid w:val="00101D17"/>
    <w:rsid w:val="00115B96"/>
    <w:rsid w:val="00126CF0"/>
    <w:rsid w:val="00153DEC"/>
    <w:rsid w:val="00171DE5"/>
    <w:rsid w:val="00194468"/>
    <w:rsid w:val="001C6708"/>
    <w:rsid w:val="0021153A"/>
    <w:rsid w:val="002461C6"/>
    <w:rsid w:val="002A2FBD"/>
    <w:rsid w:val="002B1F98"/>
    <w:rsid w:val="002D2AFA"/>
    <w:rsid w:val="0030303C"/>
    <w:rsid w:val="0031368B"/>
    <w:rsid w:val="00323421"/>
    <w:rsid w:val="00324CCD"/>
    <w:rsid w:val="00334919"/>
    <w:rsid w:val="0035098C"/>
    <w:rsid w:val="00352881"/>
    <w:rsid w:val="00356B78"/>
    <w:rsid w:val="00360088"/>
    <w:rsid w:val="0038526C"/>
    <w:rsid w:val="003B7FF4"/>
    <w:rsid w:val="003C197E"/>
    <w:rsid w:val="003C47BC"/>
    <w:rsid w:val="003D19B1"/>
    <w:rsid w:val="004061E5"/>
    <w:rsid w:val="00416183"/>
    <w:rsid w:val="00416D0F"/>
    <w:rsid w:val="00497314"/>
    <w:rsid w:val="004A001F"/>
    <w:rsid w:val="004A11F6"/>
    <w:rsid w:val="004D519C"/>
    <w:rsid w:val="004E3597"/>
    <w:rsid w:val="00502600"/>
    <w:rsid w:val="00511938"/>
    <w:rsid w:val="00517A5B"/>
    <w:rsid w:val="00571378"/>
    <w:rsid w:val="0058301D"/>
    <w:rsid w:val="005C21B6"/>
    <w:rsid w:val="005D429B"/>
    <w:rsid w:val="00604CBB"/>
    <w:rsid w:val="00612DC5"/>
    <w:rsid w:val="00617289"/>
    <w:rsid w:val="00631E6D"/>
    <w:rsid w:val="00680871"/>
    <w:rsid w:val="006B4DEE"/>
    <w:rsid w:val="00753C8A"/>
    <w:rsid w:val="007631F8"/>
    <w:rsid w:val="007877F7"/>
    <w:rsid w:val="00791260"/>
    <w:rsid w:val="007B5167"/>
    <w:rsid w:val="007D1947"/>
    <w:rsid w:val="007D3160"/>
    <w:rsid w:val="007D7D9D"/>
    <w:rsid w:val="007E0B00"/>
    <w:rsid w:val="007E7CAB"/>
    <w:rsid w:val="008041AA"/>
    <w:rsid w:val="00812DAC"/>
    <w:rsid w:val="00823352"/>
    <w:rsid w:val="0089282E"/>
    <w:rsid w:val="008E51D2"/>
    <w:rsid w:val="008F08A4"/>
    <w:rsid w:val="009112C0"/>
    <w:rsid w:val="00933218"/>
    <w:rsid w:val="009443BF"/>
    <w:rsid w:val="0095302B"/>
    <w:rsid w:val="009548F9"/>
    <w:rsid w:val="00961AF7"/>
    <w:rsid w:val="009642AA"/>
    <w:rsid w:val="00977931"/>
    <w:rsid w:val="0099112D"/>
    <w:rsid w:val="00996070"/>
    <w:rsid w:val="009C263F"/>
    <w:rsid w:val="009C2D58"/>
    <w:rsid w:val="009D76DF"/>
    <w:rsid w:val="00A12B58"/>
    <w:rsid w:val="00A368DB"/>
    <w:rsid w:val="00A57918"/>
    <w:rsid w:val="00AA2A91"/>
    <w:rsid w:val="00AE675E"/>
    <w:rsid w:val="00AF634E"/>
    <w:rsid w:val="00B07DD3"/>
    <w:rsid w:val="00B33590"/>
    <w:rsid w:val="00B76450"/>
    <w:rsid w:val="00B90BE7"/>
    <w:rsid w:val="00BA433A"/>
    <w:rsid w:val="00BB12FC"/>
    <w:rsid w:val="00BF7B64"/>
    <w:rsid w:val="00C660E8"/>
    <w:rsid w:val="00C67A16"/>
    <w:rsid w:val="00CA09F3"/>
    <w:rsid w:val="00CC0C37"/>
    <w:rsid w:val="00CC6236"/>
    <w:rsid w:val="00CD6DB5"/>
    <w:rsid w:val="00CE3DD1"/>
    <w:rsid w:val="00CF7986"/>
    <w:rsid w:val="00D04749"/>
    <w:rsid w:val="00D04774"/>
    <w:rsid w:val="00D136DB"/>
    <w:rsid w:val="00D269D5"/>
    <w:rsid w:val="00D41C60"/>
    <w:rsid w:val="00D761E2"/>
    <w:rsid w:val="00D777DF"/>
    <w:rsid w:val="00D82A68"/>
    <w:rsid w:val="00D854A5"/>
    <w:rsid w:val="00D85F19"/>
    <w:rsid w:val="00DA3792"/>
    <w:rsid w:val="00DD30DB"/>
    <w:rsid w:val="00DE45C0"/>
    <w:rsid w:val="00E15676"/>
    <w:rsid w:val="00E3220F"/>
    <w:rsid w:val="00E32BF1"/>
    <w:rsid w:val="00E44373"/>
    <w:rsid w:val="00E5553A"/>
    <w:rsid w:val="00E673A4"/>
    <w:rsid w:val="00E74629"/>
    <w:rsid w:val="00E82AD7"/>
    <w:rsid w:val="00E86041"/>
    <w:rsid w:val="00EC0D96"/>
    <w:rsid w:val="00F37985"/>
    <w:rsid w:val="00F468D8"/>
    <w:rsid w:val="00F47AE4"/>
    <w:rsid w:val="00FA0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2796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ethical-behavior.html" TargetMode="External"/><Relationship Id="rId18" Type="http://schemas.openxmlformats.org/officeDocument/2006/relationships/hyperlink" Target="https://cognisco.com/insight-whitepapers/how-will-tesco-repair-its-damaged-brand/" TargetMode="External"/><Relationship Id="rId26" Type="http://schemas.openxmlformats.org/officeDocument/2006/relationships/hyperlink" Target="https://financesonline.com/use-crm-software-10-reasons-get-one-company/" TargetMode="External"/><Relationship Id="rId39" Type="http://schemas.openxmlformats.org/officeDocument/2006/relationships/hyperlink" Target="https://www.netmums.com/coffeehouse/home-garden-194/cleaning-14/679332-anyone-problems-tesco-online-grocery-deliveries.html" TargetMode="External"/><Relationship Id="rId21" Type="http://schemas.openxmlformats.org/officeDocument/2006/relationships/hyperlink" Target="https://www.britannica.com/topic/The-Coca-Cola-Company" TargetMode="External"/><Relationship Id="rId34" Type="http://schemas.openxmlformats.org/officeDocument/2006/relationships/hyperlink" Target="https://www.marketing91.com/marketing-strategy-of-coca-cola/" TargetMode="External"/><Relationship Id="rId42" Type="http://schemas.openxmlformats.org/officeDocument/2006/relationships/hyperlink" Target="https://www.personneltoday.com/hr/tesco-failing-to-motivate-its-young-workers/" TargetMode="External"/><Relationship Id="rId47" Type="http://schemas.openxmlformats.org/officeDocument/2006/relationships/hyperlink" Target="https://www.salesforce.com/uk/learning-centre/crm/what-is-crm/" TargetMode="External"/><Relationship Id="rId50" Type="http://schemas.openxmlformats.org/officeDocument/2006/relationships/hyperlink" Target="https://www.targetintegration.com/advantages-and-disadvantages-of-crm/" TargetMode="External"/><Relationship Id="rId55" Type="http://schemas.openxmlformats.org/officeDocument/2006/relationships/hyperlink" Target="https://uk.trustpilot.com/review/groceries.morrisons.com" TargetMode="External"/><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www.cleverism.com/management-by-walking-around-mbwa/" TargetMode="External"/><Relationship Id="rId29" Type="http://schemas.openxmlformats.org/officeDocument/2006/relationships/hyperlink" Target="https://fortune.com/2018/01/19/coca-cola-wants-to-be-more-environmentally-friendly-heres-how/" TargetMode="External"/><Relationship Id="rId11" Type="http://schemas.openxmlformats.org/officeDocument/2006/relationships/hyperlink" Target="https://www.bbc.co.uk/news/magazine-17767565" TargetMode="External"/><Relationship Id="rId24" Type="http://schemas.openxmlformats.org/officeDocument/2006/relationships/hyperlink" Target="https://www.ethicalconsumer.org/company-profile/coca-cola-company" TargetMode="External"/><Relationship Id="rId32" Type="http://schemas.openxmlformats.org/officeDocument/2006/relationships/hyperlink" Target="http://www.itinfo.am/eng/customer-relationship-management/" TargetMode="External"/><Relationship Id="rId37" Type="http://schemas.openxmlformats.org/officeDocument/2006/relationships/hyperlink" Target="https://www.mindtools.com/pages/article/newTMM_72.htm" TargetMode="External"/><Relationship Id="rId40" Type="http://schemas.openxmlformats.org/officeDocument/2006/relationships/hyperlink" Target="https://www.nibusinessinfo.co.uk/content/causes-water-pollution" TargetMode="External"/><Relationship Id="rId45" Type="http://schemas.openxmlformats.org/officeDocument/2006/relationships/hyperlink" Target="https://www.about.sainsburys.co.uk/" TargetMode="External"/><Relationship Id="rId53" Type="http://schemas.openxmlformats.org/officeDocument/2006/relationships/hyperlink" Target="https://www.theguardian.com/business/2018/jan/22/tesco-to-shed-1700-jobs-in-new-management-shake-up" TargetMode="External"/><Relationship Id="rId58" Type="http://schemas.openxmlformats.org/officeDocument/2006/relationships/hyperlink" Target="https://whatis.techtarget.com/definition/fishbone-diagram"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commondreams.org/newswire/2008/09/12/coca-cola-continues-unethical-and-dishonest-practices-india" TargetMode="External"/><Relationship Id="rId14" Type="http://schemas.openxmlformats.org/officeDocument/2006/relationships/hyperlink" Target="http://www.businessdictionary.com/definition/management-by-walking-around-MBWA.html" TargetMode="External"/><Relationship Id="rId22" Type="http://schemas.openxmlformats.org/officeDocument/2006/relationships/hyperlink" Target="https://expertprogrammanagement.com/2017/07/management-by-wandering-around/" TargetMode="External"/><Relationship Id="rId27" Type="http://schemas.openxmlformats.org/officeDocument/2006/relationships/hyperlink" Target="https://www.glassdoor.co.uk/Reviews/Morrisons-Team-Manager-Reviews-EI_IE10276.0,9_KO10,22.htm" TargetMode="External"/><Relationship Id="rId30" Type="http://schemas.openxmlformats.org/officeDocument/2006/relationships/hyperlink" Target="https://www.indeed.co.uk/cmp/J-Sainsbury-Plc./reviews?fjobtitle=Customer+Service+Manager&amp;fcountry=ALL" TargetMode="External"/><Relationship Id="rId35" Type="http://schemas.openxmlformats.org/officeDocument/2006/relationships/hyperlink" Target="https://marketbusinessnews.com/financial-glossary/quality/" TargetMode="External"/><Relationship Id="rId43" Type="http://schemas.openxmlformats.org/officeDocument/2006/relationships/hyperlink" Target="https://www.reuters.com/article/us-walmart-women/wal-mart-aims-to-train-and-do-more-work-with-women-idUSTRE78D0JW20110914" TargetMode="External"/><Relationship Id="rId48" Type="http://schemas.openxmlformats.org/officeDocument/2006/relationships/hyperlink" Target="https://www.shell.com/sustainability/sustainability-reporting-and-performance-data/sustainability-reports.html" TargetMode="External"/><Relationship Id="rId56" Type="http://schemas.openxmlformats.org/officeDocument/2006/relationships/hyperlink" Target="https://uk.trustpilot.com/review/www.tesco.com?page=2&amp;stars=1" TargetMode="External"/><Relationship Id="rId8" Type="http://schemas.openxmlformats.org/officeDocument/2006/relationships/hyperlink" Target="https://www.amnesty.org.uk/shell-criminal-enterprise" TargetMode="External"/><Relationship Id="rId51" Type="http://schemas.openxmlformats.org/officeDocument/2006/relationships/hyperlink" Target="https://www.theguardian.com/environmental/2017/dec/13/tesco-faces-legal-threat-over-marketing-food-with-fake-farm-names" TargetMode="External"/><Relationship Id="rId3" Type="http://schemas.openxmlformats.org/officeDocument/2006/relationships/styles" Target="styles.xml"/><Relationship Id="rId12" Type="http://schemas.openxmlformats.org/officeDocument/2006/relationships/hyperlink" Target="http://www.bbc.co.uk/ethics/animals/using/experiments_1.shtml" TargetMode="External"/><Relationship Id="rId17" Type="http://schemas.openxmlformats.org/officeDocument/2006/relationships/hyperlink" Target="https://coca-colaglobalisation.weebly.com/ethical-issues.html" TargetMode="External"/><Relationship Id="rId25" Type="http://schemas.openxmlformats.org/officeDocument/2006/relationships/hyperlink" Target="https://www.expertmarket.co.uk/crm-systems/tesco-crm-case-study" TargetMode="External"/><Relationship Id="rId33" Type="http://schemas.openxmlformats.org/officeDocument/2006/relationships/hyperlink" Target="https://www.retailgazette.co.uk/blog/2019/01/9000-jobs-risk-tesco-confirms-fresh-round-cuts/" TargetMode="External"/><Relationship Id="rId38" Type="http://schemas.openxmlformats.org/officeDocument/2006/relationships/hyperlink" Target="https://www.morrisons-corporate.com/investor-centre/" TargetMode="External"/><Relationship Id="rId46" Type="http://schemas.openxmlformats.org/officeDocument/2006/relationships/hyperlink" Target="https://www.salesforce.com/hub/crm/benefits-of-crm/" TargetMode="External"/><Relationship Id="rId59" Type="http://schemas.openxmlformats.org/officeDocument/2006/relationships/fontTable" Target="fontTable.xml"/><Relationship Id="rId20" Type="http://schemas.openxmlformats.org/officeDocument/2006/relationships/hyperlink" Target="https://www.plantbasednews.org/post/tesco-issues-cheese-recall-due-production-and-hygiene-concerns" TargetMode="External"/><Relationship Id="rId41" Type="http://schemas.openxmlformats.org/officeDocument/2006/relationships/hyperlink" Target="https://www.nidirect.gov.uk/articles/human-rights-workplace" TargetMode="External"/><Relationship Id="rId54" Type="http://schemas.openxmlformats.org/officeDocument/2006/relationships/hyperlink" Target="https://uk.trustpilot.com/review/www.sainsburys.co.uk?languages=en&amp;stars=4&amp;stars=5"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businessethicscases.blogspot.com/2015/11/a-shell-in-court-2013-royal-dutch-shell.html" TargetMode="External"/><Relationship Id="rId23" Type="http://schemas.openxmlformats.org/officeDocument/2006/relationships/hyperlink" Target="https://www.ethicalconsumer.org/company-profile/asda-group-ltd" TargetMode="External"/><Relationship Id="rId28" Type="http://schemas.openxmlformats.org/officeDocument/2006/relationships/hyperlink" Target="https://www.gov.uk/government/news/public-attitudes-to-animal-testing" TargetMode="External"/><Relationship Id="rId36" Type="http://schemas.openxmlformats.org/officeDocument/2006/relationships/hyperlink" Target="https://www.jacada.com/blog/the-importance-of-consistency-in-customer-service" TargetMode="External"/><Relationship Id="rId49" Type="http://schemas.openxmlformats.org/officeDocument/2006/relationships/hyperlink" Target="https://www.activesustainability.com/sustainable-development/what-is-sustainability/" TargetMode="External"/><Relationship Id="rId57" Type="http://schemas.openxmlformats.org/officeDocument/2006/relationships/hyperlink" Target="http://cdn.corporate.walmart.com/bc/7d/a1aeaa35455e888bfacd19dcb444/2016-global-responsibility-report.22.16.pdf" TargetMode="External"/><Relationship Id="rId10" Type="http://schemas.openxmlformats.org/officeDocument/2006/relationships/hyperlink" Target="https://corporate.asda.com/our-story" TargetMode="External"/><Relationship Id="rId31" Type="http://schemas.openxmlformats.org/officeDocument/2006/relationships/hyperlink" Target="https://www.indeed.co.uk/cmp/Tesco/reviews" TargetMode="External"/><Relationship Id="rId44" Type="http://schemas.openxmlformats.org/officeDocument/2006/relationships/hyperlink" Target="https://www.slideshare.net/sahrudayaartz/shell-unethical-issues" TargetMode="External"/><Relationship Id="rId52" Type="http://schemas.openxmlformats.org/officeDocument/2006/relationships/hyperlink" Target="https://www.theguardian.com/business/2017/jun/20/tesco-home-delivery-service-customers-computer-glitch" TargetMode="External"/><Relationship Id="rId6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herbusiness.com/blog/sustainable-marketing-framewor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757DA"/>
    <w:rsid w:val="003203C2"/>
    <w:rsid w:val="007E66AB"/>
    <w:rsid w:val="00A34C42"/>
    <w:rsid w:val="00BC1251"/>
    <w:rsid w:val="00C67429"/>
    <w:rsid w:val="00C7039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5F49FE-F242-4283-86D9-081AC6BE50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18</Pages>
  <Words>5899</Words>
  <Characters>33625</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University of Wales Trinity Saint David</Company>
  <LinksUpToDate>false</LinksUpToDate>
  <CharactersWithSpaces>39446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[ALEHA BEGUM 1709652]</dc:subject>
  <dc:creator>Marie Pitson</dc:creator>
  <cp:keywords/>
  <dc:description/>
  <cp:lastModifiedBy>aleha begum</cp:lastModifiedBy>
  <cp:revision>122</cp:revision>
  <dcterms:created xsi:type="dcterms:W3CDTF">2019-07-01T22:38:00Z</dcterms:created>
  <dcterms:modified xsi:type="dcterms:W3CDTF">2019-07-03T11:50:00Z</dcterms:modified>
</cp:coreProperties>
</file>