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13829" w14:textId="77777777" w:rsidR="002223CE" w:rsidRPr="002223CE" w:rsidRDefault="002223CE" w:rsidP="002223CE">
      <w:pPr>
        <w:spacing w:line="480" w:lineRule="auto"/>
        <w:jc w:val="center"/>
        <w:rPr>
          <w:rFonts w:ascii="Arial" w:hAnsi="Arial" w:cs="Arial"/>
          <w:sz w:val="24"/>
          <w:szCs w:val="24"/>
        </w:rPr>
      </w:pPr>
    </w:p>
    <w:p w14:paraId="5DB47B39" w14:textId="77777777" w:rsidR="002223CE" w:rsidRPr="002223CE" w:rsidRDefault="002223CE" w:rsidP="002223CE">
      <w:pPr>
        <w:spacing w:line="480" w:lineRule="auto"/>
        <w:jc w:val="center"/>
        <w:rPr>
          <w:rFonts w:ascii="Arial" w:hAnsi="Arial" w:cs="Arial"/>
          <w:sz w:val="24"/>
          <w:szCs w:val="24"/>
        </w:rPr>
      </w:pPr>
    </w:p>
    <w:p w14:paraId="6FE81CFC" w14:textId="77777777" w:rsidR="002223CE" w:rsidRPr="002223CE" w:rsidRDefault="002223CE" w:rsidP="002223CE">
      <w:pPr>
        <w:spacing w:line="480" w:lineRule="auto"/>
        <w:jc w:val="center"/>
        <w:rPr>
          <w:rFonts w:ascii="Arial" w:hAnsi="Arial" w:cs="Arial"/>
          <w:sz w:val="24"/>
          <w:szCs w:val="24"/>
        </w:rPr>
      </w:pPr>
    </w:p>
    <w:p w14:paraId="36ACE33D" w14:textId="77777777" w:rsidR="002223CE" w:rsidRPr="002223CE" w:rsidRDefault="002223CE" w:rsidP="002223CE">
      <w:pPr>
        <w:spacing w:line="480" w:lineRule="auto"/>
        <w:jc w:val="center"/>
        <w:rPr>
          <w:rFonts w:ascii="Arial" w:hAnsi="Arial" w:cs="Arial"/>
          <w:sz w:val="24"/>
          <w:szCs w:val="24"/>
        </w:rPr>
      </w:pPr>
    </w:p>
    <w:p w14:paraId="21966005" w14:textId="77777777" w:rsidR="002223CE" w:rsidRPr="002223CE" w:rsidRDefault="002223CE" w:rsidP="002223CE">
      <w:pPr>
        <w:spacing w:line="480" w:lineRule="auto"/>
        <w:jc w:val="center"/>
        <w:rPr>
          <w:rFonts w:ascii="Arial" w:hAnsi="Arial" w:cs="Arial"/>
          <w:sz w:val="24"/>
          <w:szCs w:val="24"/>
        </w:rPr>
      </w:pPr>
    </w:p>
    <w:p w14:paraId="62FBE87A" w14:textId="42A5EA30" w:rsidR="002223CE" w:rsidRDefault="002223CE" w:rsidP="002223CE">
      <w:pPr>
        <w:spacing w:line="276" w:lineRule="auto"/>
        <w:ind w:left="426" w:right="389"/>
        <w:jc w:val="center"/>
        <w:rPr>
          <w:rFonts w:ascii="Arial" w:hAnsi="Arial" w:cs="Arial"/>
          <w:b/>
          <w:bCs/>
          <w:sz w:val="24"/>
          <w:szCs w:val="24"/>
        </w:rPr>
      </w:pPr>
      <w:r w:rsidRPr="002223CE">
        <w:rPr>
          <w:rFonts w:ascii="Arial" w:hAnsi="Arial" w:cs="Arial"/>
          <w:b/>
          <w:bCs/>
          <w:sz w:val="24"/>
          <w:szCs w:val="24"/>
        </w:rPr>
        <w:t>COMPONENT 2 – 50% GROUP PRESENTATION</w:t>
      </w:r>
    </w:p>
    <w:p w14:paraId="7215FE83" w14:textId="77777777" w:rsidR="00C52B67" w:rsidRPr="002223CE" w:rsidRDefault="00C52B67" w:rsidP="002223CE">
      <w:pPr>
        <w:spacing w:line="276" w:lineRule="auto"/>
        <w:ind w:left="426" w:right="389"/>
        <w:jc w:val="center"/>
        <w:rPr>
          <w:rFonts w:ascii="Arial" w:hAnsi="Arial" w:cs="Arial"/>
          <w:b/>
          <w:bCs/>
          <w:sz w:val="24"/>
          <w:szCs w:val="24"/>
        </w:rPr>
      </w:pPr>
    </w:p>
    <w:p w14:paraId="7753987C" w14:textId="1156B062" w:rsidR="002223CE" w:rsidRDefault="002223CE" w:rsidP="002223CE">
      <w:pPr>
        <w:spacing w:line="480" w:lineRule="auto"/>
        <w:jc w:val="center"/>
        <w:rPr>
          <w:rFonts w:ascii="Arial" w:hAnsi="Arial" w:cs="Arial"/>
          <w:sz w:val="24"/>
          <w:szCs w:val="24"/>
        </w:rPr>
      </w:pPr>
      <w:r w:rsidRPr="002223CE">
        <w:rPr>
          <w:rFonts w:ascii="Arial" w:hAnsi="Arial" w:cs="Arial"/>
          <w:sz w:val="24"/>
          <w:szCs w:val="24"/>
        </w:rPr>
        <w:t>Name</w:t>
      </w:r>
      <w:r w:rsidR="00FD2360">
        <w:rPr>
          <w:rFonts w:ascii="Arial" w:hAnsi="Arial" w:cs="Arial"/>
          <w:sz w:val="24"/>
          <w:szCs w:val="24"/>
        </w:rPr>
        <w:t>: Ionica Toader</w:t>
      </w:r>
    </w:p>
    <w:p w14:paraId="45B9691B" w14:textId="33EA155F" w:rsidR="00FD2360" w:rsidRDefault="00FD2360" w:rsidP="002223CE">
      <w:pPr>
        <w:spacing w:line="480" w:lineRule="auto"/>
        <w:jc w:val="center"/>
        <w:rPr>
          <w:rFonts w:ascii="Arial" w:hAnsi="Arial" w:cs="Arial"/>
          <w:sz w:val="24"/>
          <w:szCs w:val="24"/>
        </w:rPr>
      </w:pPr>
      <w:r>
        <w:rPr>
          <w:rFonts w:ascii="Arial" w:hAnsi="Arial" w:cs="Arial"/>
          <w:sz w:val="24"/>
          <w:szCs w:val="24"/>
        </w:rPr>
        <w:t xml:space="preserve">                    </w:t>
      </w:r>
      <w:proofErr w:type="spellStart"/>
      <w:r>
        <w:rPr>
          <w:rFonts w:ascii="Arial" w:hAnsi="Arial" w:cs="Arial"/>
          <w:sz w:val="24"/>
          <w:szCs w:val="24"/>
        </w:rPr>
        <w:t>Georgeta</w:t>
      </w:r>
      <w:proofErr w:type="spellEnd"/>
      <w:r>
        <w:rPr>
          <w:rFonts w:ascii="Arial" w:hAnsi="Arial" w:cs="Arial"/>
          <w:sz w:val="24"/>
          <w:szCs w:val="24"/>
        </w:rPr>
        <w:t xml:space="preserve"> </w:t>
      </w:r>
      <w:proofErr w:type="spellStart"/>
      <w:r>
        <w:rPr>
          <w:rFonts w:ascii="Arial" w:hAnsi="Arial" w:cs="Arial"/>
          <w:sz w:val="24"/>
          <w:szCs w:val="24"/>
        </w:rPr>
        <w:t>Orosanu</w:t>
      </w:r>
      <w:proofErr w:type="spellEnd"/>
    </w:p>
    <w:p w14:paraId="75514460" w14:textId="1374B125" w:rsidR="002223CE" w:rsidRPr="002223CE" w:rsidRDefault="00FD2360" w:rsidP="00FD2360">
      <w:pPr>
        <w:spacing w:line="480" w:lineRule="auto"/>
        <w:jc w:val="center"/>
        <w:rPr>
          <w:rFonts w:ascii="Arial" w:hAnsi="Arial" w:cs="Arial"/>
          <w:sz w:val="24"/>
          <w:szCs w:val="24"/>
        </w:rPr>
      </w:pPr>
      <w:r>
        <w:rPr>
          <w:rFonts w:ascii="Arial" w:hAnsi="Arial" w:cs="Arial"/>
          <w:sz w:val="24"/>
          <w:szCs w:val="24"/>
        </w:rPr>
        <w:t xml:space="preserve">                 Izabela Stanescu</w:t>
      </w:r>
    </w:p>
    <w:p w14:paraId="49B91833" w14:textId="77777777" w:rsidR="002223CE" w:rsidRPr="002223CE" w:rsidRDefault="002223CE" w:rsidP="002223CE">
      <w:pPr>
        <w:spacing w:line="480" w:lineRule="auto"/>
        <w:jc w:val="center"/>
        <w:rPr>
          <w:rFonts w:ascii="Arial" w:hAnsi="Arial" w:cs="Arial"/>
          <w:sz w:val="24"/>
          <w:szCs w:val="24"/>
        </w:rPr>
      </w:pPr>
    </w:p>
    <w:p w14:paraId="5CE24A25" w14:textId="77777777" w:rsidR="002223CE" w:rsidRPr="002223CE" w:rsidRDefault="002223CE" w:rsidP="002223CE">
      <w:pPr>
        <w:spacing w:line="480" w:lineRule="auto"/>
        <w:jc w:val="center"/>
        <w:rPr>
          <w:rFonts w:ascii="Arial" w:hAnsi="Arial" w:cs="Arial"/>
          <w:sz w:val="24"/>
          <w:szCs w:val="24"/>
        </w:rPr>
      </w:pPr>
    </w:p>
    <w:p w14:paraId="704363AD" w14:textId="51858842" w:rsidR="002223CE" w:rsidRPr="002223CE" w:rsidRDefault="002223CE" w:rsidP="002223CE">
      <w:pPr>
        <w:spacing w:line="480" w:lineRule="auto"/>
        <w:jc w:val="center"/>
        <w:rPr>
          <w:rFonts w:ascii="Arial" w:hAnsi="Arial" w:cs="Arial"/>
          <w:sz w:val="24"/>
          <w:szCs w:val="24"/>
        </w:rPr>
      </w:pPr>
      <w:r w:rsidRPr="002223CE">
        <w:rPr>
          <w:rFonts w:ascii="Arial" w:hAnsi="Arial" w:cs="Arial"/>
          <w:sz w:val="24"/>
          <w:szCs w:val="24"/>
        </w:rPr>
        <w:t>Course</w:t>
      </w:r>
      <w:r w:rsidR="00FD2360">
        <w:rPr>
          <w:rFonts w:ascii="Arial" w:hAnsi="Arial" w:cs="Arial"/>
          <w:sz w:val="24"/>
          <w:szCs w:val="24"/>
        </w:rPr>
        <w:t xml:space="preserve">: Introducing </w:t>
      </w:r>
      <w:proofErr w:type="gramStart"/>
      <w:r w:rsidR="00FD2360">
        <w:rPr>
          <w:rFonts w:ascii="Arial" w:hAnsi="Arial" w:cs="Arial"/>
          <w:sz w:val="24"/>
          <w:szCs w:val="24"/>
        </w:rPr>
        <w:t>The</w:t>
      </w:r>
      <w:proofErr w:type="gramEnd"/>
      <w:r w:rsidR="00FD2360">
        <w:rPr>
          <w:rFonts w:ascii="Arial" w:hAnsi="Arial" w:cs="Arial"/>
          <w:sz w:val="24"/>
          <w:szCs w:val="24"/>
        </w:rPr>
        <w:t xml:space="preserve"> Modern Workplace</w:t>
      </w:r>
    </w:p>
    <w:p w14:paraId="6453D5D0" w14:textId="697E5CF7" w:rsidR="002223CE" w:rsidRPr="002223CE" w:rsidRDefault="002223CE" w:rsidP="002223CE">
      <w:pPr>
        <w:spacing w:line="480" w:lineRule="auto"/>
        <w:jc w:val="center"/>
        <w:rPr>
          <w:rFonts w:ascii="Arial" w:hAnsi="Arial" w:cs="Arial"/>
          <w:sz w:val="24"/>
          <w:szCs w:val="24"/>
        </w:rPr>
      </w:pPr>
      <w:r w:rsidRPr="002223CE">
        <w:rPr>
          <w:rFonts w:ascii="Arial" w:hAnsi="Arial" w:cs="Arial"/>
          <w:sz w:val="24"/>
          <w:szCs w:val="24"/>
        </w:rPr>
        <w:t>Professor</w:t>
      </w:r>
      <w:r w:rsidR="00FD2360">
        <w:rPr>
          <w:rFonts w:ascii="Arial" w:hAnsi="Arial" w:cs="Arial"/>
          <w:sz w:val="24"/>
          <w:szCs w:val="24"/>
        </w:rPr>
        <w:t xml:space="preserve">: </w:t>
      </w:r>
      <w:r w:rsidR="00B8015C">
        <w:rPr>
          <w:rFonts w:ascii="Arial" w:hAnsi="Arial" w:cs="Arial"/>
          <w:sz w:val="24"/>
          <w:szCs w:val="24"/>
        </w:rPr>
        <w:t>Buddhi Pathak</w:t>
      </w:r>
    </w:p>
    <w:p w14:paraId="7F3E710A" w14:textId="091351FD" w:rsidR="002223CE" w:rsidRPr="002223CE" w:rsidRDefault="002223CE" w:rsidP="002223CE">
      <w:pPr>
        <w:spacing w:line="480" w:lineRule="auto"/>
        <w:jc w:val="center"/>
        <w:rPr>
          <w:rFonts w:ascii="Arial" w:hAnsi="Arial" w:cs="Arial"/>
          <w:sz w:val="24"/>
          <w:szCs w:val="24"/>
        </w:rPr>
      </w:pPr>
      <w:r w:rsidRPr="002223CE">
        <w:rPr>
          <w:rFonts w:ascii="Arial" w:hAnsi="Arial" w:cs="Arial"/>
          <w:sz w:val="24"/>
          <w:szCs w:val="24"/>
        </w:rPr>
        <w:t>Institution</w:t>
      </w:r>
      <w:r w:rsidR="00B8015C">
        <w:rPr>
          <w:rFonts w:ascii="Arial" w:hAnsi="Arial" w:cs="Arial"/>
          <w:sz w:val="24"/>
          <w:szCs w:val="24"/>
        </w:rPr>
        <w:t>: University of Wales Trinity Saint David</w:t>
      </w:r>
    </w:p>
    <w:p w14:paraId="19837CBA" w14:textId="137CEBD9" w:rsidR="002223CE" w:rsidRPr="002223CE" w:rsidRDefault="002223CE" w:rsidP="002223CE">
      <w:pPr>
        <w:spacing w:line="480" w:lineRule="auto"/>
        <w:jc w:val="center"/>
        <w:rPr>
          <w:rFonts w:ascii="Arial" w:hAnsi="Arial" w:cs="Arial"/>
          <w:sz w:val="24"/>
          <w:szCs w:val="24"/>
        </w:rPr>
      </w:pPr>
      <w:r w:rsidRPr="002223CE">
        <w:rPr>
          <w:rFonts w:ascii="Arial" w:hAnsi="Arial" w:cs="Arial"/>
          <w:sz w:val="24"/>
          <w:szCs w:val="24"/>
        </w:rPr>
        <w:t>City</w:t>
      </w:r>
      <w:r w:rsidR="00B8015C">
        <w:rPr>
          <w:rFonts w:ascii="Arial" w:hAnsi="Arial" w:cs="Arial"/>
          <w:sz w:val="24"/>
          <w:szCs w:val="24"/>
        </w:rPr>
        <w:t>: Birmingham</w:t>
      </w:r>
    </w:p>
    <w:p w14:paraId="6454BB38" w14:textId="253AA10D" w:rsidR="002223CE" w:rsidRPr="002223CE" w:rsidRDefault="002223CE" w:rsidP="002223CE">
      <w:pPr>
        <w:spacing w:line="480" w:lineRule="auto"/>
        <w:jc w:val="center"/>
        <w:rPr>
          <w:rFonts w:ascii="Arial" w:hAnsi="Arial" w:cs="Arial"/>
          <w:sz w:val="24"/>
          <w:szCs w:val="24"/>
        </w:rPr>
      </w:pPr>
      <w:r w:rsidRPr="002223CE">
        <w:rPr>
          <w:rFonts w:ascii="Arial" w:hAnsi="Arial" w:cs="Arial"/>
          <w:sz w:val="24"/>
          <w:szCs w:val="24"/>
        </w:rPr>
        <w:t>Date</w:t>
      </w:r>
      <w:r w:rsidR="00B8015C">
        <w:rPr>
          <w:rFonts w:ascii="Arial" w:hAnsi="Arial" w:cs="Arial"/>
          <w:sz w:val="24"/>
          <w:szCs w:val="24"/>
        </w:rPr>
        <w:t>: 20/11/2022</w:t>
      </w:r>
    </w:p>
    <w:p w14:paraId="5403644C" w14:textId="60DA47EF" w:rsidR="002223CE" w:rsidRPr="002223CE" w:rsidRDefault="002223CE">
      <w:pPr>
        <w:rPr>
          <w:rFonts w:ascii="Arial" w:hAnsi="Arial" w:cs="Arial"/>
          <w:sz w:val="24"/>
          <w:szCs w:val="24"/>
        </w:rPr>
      </w:pPr>
      <w:r w:rsidRPr="002223CE">
        <w:rPr>
          <w:rFonts w:ascii="Arial" w:hAnsi="Arial" w:cs="Arial"/>
          <w:sz w:val="24"/>
          <w:szCs w:val="24"/>
        </w:rPr>
        <w:br w:type="page"/>
      </w:r>
    </w:p>
    <w:p w14:paraId="523A4A26" w14:textId="506054FA" w:rsidR="00D045AC" w:rsidRPr="0019193D" w:rsidRDefault="00D045AC" w:rsidP="00D045AC">
      <w:pPr>
        <w:spacing w:line="276" w:lineRule="auto"/>
        <w:ind w:left="426" w:right="389"/>
        <w:jc w:val="center"/>
        <w:rPr>
          <w:rFonts w:ascii="Arial" w:hAnsi="Arial" w:cs="Arial"/>
          <w:b/>
          <w:bCs/>
          <w:sz w:val="28"/>
          <w:szCs w:val="28"/>
        </w:rPr>
      </w:pPr>
      <w:r w:rsidRPr="0019193D">
        <w:rPr>
          <w:rFonts w:ascii="Arial" w:hAnsi="Arial" w:cs="Arial"/>
          <w:b/>
          <w:bCs/>
          <w:sz w:val="28"/>
          <w:szCs w:val="28"/>
        </w:rPr>
        <w:lastRenderedPageBreak/>
        <w:t>Component 2 – 50% Group presentation</w:t>
      </w:r>
    </w:p>
    <w:p w14:paraId="3977A621" w14:textId="38E2072E" w:rsidR="00297443" w:rsidRPr="002223CE" w:rsidRDefault="00D045AC" w:rsidP="00CE08AE">
      <w:pPr>
        <w:spacing w:after="0" w:line="480" w:lineRule="auto"/>
        <w:rPr>
          <w:rFonts w:ascii="Arial" w:hAnsi="Arial" w:cs="Arial"/>
          <w:b/>
          <w:bCs/>
          <w:sz w:val="24"/>
          <w:szCs w:val="24"/>
          <w:lang w:val="en-GB"/>
        </w:rPr>
      </w:pPr>
      <w:r>
        <w:rPr>
          <w:rFonts w:ascii="Arial" w:hAnsi="Arial" w:cs="Arial"/>
          <w:b/>
          <w:bCs/>
          <w:sz w:val="24"/>
          <w:szCs w:val="24"/>
          <w:lang w:val="en-GB"/>
        </w:rPr>
        <w:t>I</w:t>
      </w:r>
      <w:r w:rsidR="00DA35A8" w:rsidRPr="002223CE">
        <w:rPr>
          <w:rFonts w:ascii="Arial" w:hAnsi="Arial" w:cs="Arial"/>
          <w:b/>
          <w:bCs/>
          <w:sz w:val="24"/>
          <w:szCs w:val="24"/>
          <w:lang w:val="en-GB"/>
        </w:rPr>
        <w:t xml:space="preserve">ntroduction </w:t>
      </w:r>
    </w:p>
    <w:p w14:paraId="62BAB1E5" w14:textId="699D5B3A" w:rsidR="002E16D7" w:rsidRPr="002223CE" w:rsidRDefault="00DA35A8" w:rsidP="004128BF">
      <w:pPr>
        <w:spacing w:after="0" w:line="480" w:lineRule="auto"/>
        <w:ind w:firstLine="720"/>
        <w:rPr>
          <w:rFonts w:ascii="Arial" w:hAnsi="Arial" w:cs="Arial"/>
          <w:sz w:val="24"/>
          <w:szCs w:val="24"/>
          <w:lang w:val="en-GB"/>
        </w:rPr>
      </w:pPr>
      <w:r w:rsidRPr="002223CE">
        <w:rPr>
          <w:rFonts w:ascii="Arial" w:hAnsi="Arial" w:cs="Arial"/>
          <w:sz w:val="24"/>
          <w:szCs w:val="24"/>
          <w:lang w:val="en-GB"/>
        </w:rPr>
        <w:t>Management and leadership play an important role in reducing employee misbehaviour at the workplace. Management and leadership are two essential factors that can help minimise employee misbehaviour in the workplace. Management is responsible for setting the tone and culture of the workplace, while leadership is responsible for motivating and inspiring employees to do their best work. Both management and leadership need to be aware of employee misbehaviour and take steps to prevent it from happening. There are several strategies that management and leadership can use to reduce employee misbehaviour at the workplace. These include setting clear expectations, providing regular feedback, and creating a positive work environment.</w:t>
      </w:r>
      <w:r w:rsidR="004128BF" w:rsidRPr="002223CE">
        <w:rPr>
          <w:rFonts w:ascii="Arial" w:hAnsi="Arial" w:cs="Arial"/>
          <w:sz w:val="24"/>
          <w:szCs w:val="24"/>
          <w:lang w:val="en-GB"/>
        </w:rPr>
        <w:t xml:space="preserve"> </w:t>
      </w:r>
      <w:r w:rsidRPr="002223CE">
        <w:rPr>
          <w:rFonts w:ascii="Arial" w:hAnsi="Arial" w:cs="Arial"/>
          <w:sz w:val="24"/>
          <w:szCs w:val="24"/>
          <w:lang w:val="en-GB"/>
        </w:rPr>
        <w:t>Additionally, management and leadership need to be prepared to deal with employee misbehaviour when it does occur by using effective disciplinary measures</w:t>
      </w:r>
      <w:r w:rsidR="004128BF" w:rsidRPr="002223CE">
        <w:rPr>
          <w:rFonts w:ascii="Arial" w:hAnsi="Arial" w:cs="Arial"/>
          <w:sz w:val="24"/>
          <w:szCs w:val="24"/>
          <w:lang w:val="en-GB"/>
        </w:rPr>
        <w:t xml:space="preserve"> (</w:t>
      </w:r>
      <w:proofErr w:type="spellStart"/>
      <w:r w:rsidR="004128BF" w:rsidRPr="002223CE">
        <w:rPr>
          <w:rFonts w:ascii="Arial" w:hAnsi="Arial" w:cs="Arial"/>
          <w:sz w:val="24"/>
          <w:szCs w:val="24"/>
          <w:shd w:val="clear" w:color="auto" w:fill="FFFFFF"/>
          <w:lang w:val="en-GB"/>
        </w:rPr>
        <w:t>Jhamb</w:t>
      </w:r>
      <w:proofErr w:type="spellEnd"/>
      <w:r w:rsidR="004128BF" w:rsidRPr="002223CE">
        <w:rPr>
          <w:rFonts w:ascii="Arial" w:hAnsi="Arial" w:cs="Arial"/>
          <w:sz w:val="24"/>
          <w:szCs w:val="24"/>
          <w:shd w:val="clear" w:color="auto" w:fill="FFFFFF"/>
          <w:lang w:val="en-GB"/>
        </w:rPr>
        <w:t xml:space="preserve"> and Carlson, 2020)</w:t>
      </w:r>
      <w:r w:rsidRPr="002223CE">
        <w:rPr>
          <w:rFonts w:ascii="Arial" w:hAnsi="Arial" w:cs="Arial"/>
          <w:sz w:val="24"/>
          <w:szCs w:val="24"/>
          <w:lang w:val="en-GB"/>
        </w:rPr>
        <w:t>. Employee misbehaviour is a severe problem that can have a negative impact on the workplace. However, management and leadership can play a crucial role in reducing employee misbehaviour by using effective strategies and techniques.</w:t>
      </w:r>
    </w:p>
    <w:p w14:paraId="2F477D94" w14:textId="77777777" w:rsidR="00F47FE0" w:rsidRPr="002223CE" w:rsidRDefault="00DA35A8" w:rsidP="00903555">
      <w:pPr>
        <w:spacing w:after="0" w:line="480" w:lineRule="auto"/>
        <w:rPr>
          <w:rFonts w:ascii="Arial" w:hAnsi="Arial" w:cs="Arial"/>
          <w:b/>
          <w:bCs/>
          <w:sz w:val="24"/>
          <w:szCs w:val="24"/>
          <w:lang w:val="en-GB"/>
        </w:rPr>
      </w:pPr>
      <w:r w:rsidRPr="002223CE">
        <w:rPr>
          <w:rFonts w:ascii="Arial" w:hAnsi="Arial" w:cs="Arial"/>
          <w:b/>
          <w:bCs/>
          <w:sz w:val="24"/>
          <w:szCs w:val="24"/>
          <w:lang w:val="en-GB"/>
        </w:rPr>
        <w:t>Key terms</w:t>
      </w:r>
    </w:p>
    <w:p w14:paraId="64A95302" w14:textId="77777777" w:rsidR="00F47FE0" w:rsidRPr="002223CE" w:rsidRDefault="00DA35A8" w:rsidP="00903555">
      <w:pPr>
        <w:spacing w:after="0" w:line="480" w:lineRule="auto"/>
        <w:rPr>
          <w:rFonts w:ascii="Arial" w:hAnsi="Arial" w:cs="Arial"/>
          <w:sz w:val="24"/>
          <w:szCs w:val="24"/>
          <w:lang w:val="en-GB"/>
        </w:rPr>
      </w:pPr>
      <w:r w:rsidRPr="002223CE">
        <w:rPr>
          <w:rFonts w:ascii="Arial" w:hAnsi="Arial" w:cs="Arial"/>
          <w:sz w:val="24"/>
          <w:szCs w:val="24"/>
          <w:shd w:val="clear" w:color="auto" w:fill="FFFFFF"/>
          <w:lang w:val="en-GB"/>
        </w:rPr>
        <w:t xml:space="preserve">Management- </w:t>
      </w:r>
      <w:r w:rsidRPr="002223CE">
        <w:rPr>
          <w:rFonts w:ascii="Arial" w:hAnsi="Arial" w:cs="Arial"/>
          <w:sz w:val="24"/>
          <w:szCs w:val="24"/>
          <w:lang w:val="en-GB"/>
        </w:rPr>
        <w:t>The process of planning, organising, leading, and controlling resources to achieve organisational goals.</w:t>
      </w:r>
    </w:p>
    <w:p w14:paraId="4EE24F10" w14:textId="77777777" w:rsidR="00F47FE0" w:rsidRPr="002223CE" w:rsidRDefault="00DA35A8" w:rsidP="00903555">
      <w:pPr>
        <w:spacing w:after="0" w:line="480" w:lineRule="auto"/>
        <w:rPr>
          <w:rFonts w:ascii="Arial" w:hAnsi="Arial" w:cs="Arial"/>
          <w:sz w:val="24"/>
          <w:szCs w:val="24"/>
          <w:lang w:val="en-GB"/>
        </w:rPr>
      </w:pPr>
      <w:r w:rsidRPr="002223CE">
        <w:rPr>
          <w:rFonts w:ascii="Arial" w:hAnsi="Arial" w:cs="Arial"/>
          <w:sz w:val="24"/>
          <w:szCs w:val="24"/>
          <w:lang w:val="en-GB"/>
        </w:rPr>
        <w:t>Leadership- the ability to influence and motivate others to achieve a common goal.</w:t>
      </w:r>
    </w:p>
    <w:p w14:paraId="5B0002C3" w14:textId="160CC866" w:rsidR="007C691A" w:rsidRPr="002223CE" w:rsidRDefault="00DA35A8" w:rsidP="00903555">
      <w:pPr>
        <w:spacing w:after="0" w:line="480" w:lineRule="auto"/>
        <w:rPr>
          <w:rFonts w:ascii="Arial" w:hAnsi="Arial" w:cs="Arial"/>
          <w:sz w:val="24"/>
          <w:szCs w:val="24"/>
          <w:lang w:val="en-GB"/>
        </w:rPr>
      </w:pPr>
      <w:r w:rsidRPr="002223CE">
        <w:rPr>
          <w:rFonts w:ascii="Arial" w:hAnsi="Arial" w:cs="Arial"/>
          <w:sz w:val="24"/>
          <w:szCs w:val="24"/>
          <w:lang w:val="en-GB"/>
        </w:rPr>
        <w:t>Employee misbehaviour</w:t>
      </w:r>
      <w:r w:rsidR="00CE08AE" w:rsidRPr="002223CE">
        <w:rPr>
          <w:rFonts w:ascii="Arial" w:hAnsi="Arial" w:cs="Arial"/>
          <w:sz w:val="24"/>
          <w:szCs w:val="24"/>
          <w:lang w:val="en-GB"/>
        </w:rPr>
        <w:t xml:space="preserve">- </w:t>
      </w:r>
      <w:r w:rsidR="00CE08AE" w:rsidRPr="002223CE">
        <w:rPr>
          <w:rFonts w:ascii="Arial" w:hAnsi="Arial" w:cs="Arial"/>
          <w:sz w:val="24"/>
          <w:szCs w:val="24"/>
        </w:rPr>
        <w:t>refers</w:t>
      </w:r>
      <w:r w:rsidR="00903555" w:rsidRPr="002223CE">
        <w:rPr>
          <w:rFonts w:ascii="Arial" w:hAnsi="Arial" w:cs="Arial"/>
          <w:sz w:val="24"/>
          <w:szCs w:val="24"/>
        </w:rPr>
        <w:t xml:space="preserve"> to any kind of </w:t>
      </w:r>
      <w:r w:rsidR="00315FBA" w:rsidRPr="002223CE">
        <w:rPr>
          <w:rFonts w:ascii="Arial" w:hAnsi="Arial" w:cs="Arial"/>
          <w:sz w:val="24"/>
          <w:szCs w:val="24"/>
        </w:rPr>
        <w:t>behavior</w:t>
      </w:r>
      <w:r w:rsidR="00903555" w:rsidRPr="002223CE">
        <w:rPr>
          <w:rFonts w:ascii="Arial" w:hAnsi="Arial" w:cs="Arial"/>
          <w:sz w:val="24"/>
          <w:szCs w:val="24"/>
        </w:rPr>
        <w:t xml:space="preserve"> that is not in line with the company's rules and regulations. It can include anything from coming to work late to using abusive language</w:t>
      </w:r>
      <w:r w:rsidR="00D00497" w:rsidRPr="002223CE">
        <w:rPr>
          <w:rFonts w:ascii="Arial" w:hAnsi="Arial" w:cs="Arial"/>
          <w:sz w:val="24"/>
          <w:szCs w:val="24"/>
        </w:rPr>
        <w:t xml:space="preserve"> </w:t>
      </w:r>
      <w:r w:rsidR="00D00497" w:rsidRPr="002223CE">
        <w:rPr>
          <w:rFonts w:ascii="Arial" w:hAnsi="Arial" w:cs="Arial"/>
          <w:sz w:val="24"/>
          <w:szCs w:val="24"/>
          <w:lang w:val="en-GB"/>
        </w:rPr>
        <w:t>(</w:t>
      </w:r>
      <w:proofErr w:type="spellStart"/>
      <w:r w:rsidR="00D00497" w:rsidRPr="002223CE">
        <w:rPr>
          <w:rFonts w:ascii="Arial" w:hAnsi="Arial" w:cs="Arial"/>
          <w:sz w:val="24"/>
          <w:szCs w:val="24"/>
          <w:shd w:val="clear" w:color="auto" w:fill="FFFFFF"/>
        </w:rPr>
        <w:t>Paais</w:t>
      </w:r>
      <w:proofErr w:type="spellEnd"/>
      <w:r w:rsidR="00D00497" w:rsidRPr="002223CE">
        <w:rPr>
          <w:rFonts w:ascii="Arial" w:hAnsi="Arial" w:cs="Arial"/>
          <w:sz w:val="24"/>
          <w:szCs w:val="24"/>
          <w:shd w:val="clear" w:color="auto" w:fill="FFFFFF"/>
        </w:rPr>
        <w:t xml:space="preserve"> et al., 2020)</w:t>
      </w:r>
      <w:r w:rsidR="00D00497" w:rsidRPr="002223CE">
        <w:rPr>
          <w:rFonts w:ascii="Arial" w:hAnsi="Arial" w:cs="Arial"/>
          <w:sz w:val="24"/>
          <w:szCs w:val="24"/>
          <w:lang w:val="en-GB"/>
        </w:rPr>
        <w:t>.</w:t>
      </w:r>
    </w:p>
    <w:p w14:paraId="2A76C689" w14:textId="66A364B5" w:rsidR="0066370F" w:rsidRPr="002223CE" w:rsidRDefault="00FD2360" w:rsidP="00903555">
      <w:pPr>
        <w:spacing w:after="0" w:line="480" w:lineRule="auto"/>
        <w:rPr>
          <w:rFonts w:ascii="Arial" w:hAnsi="Arial" w:cs="Arial"/>
          <w:b/>
          <w:bCs/>
          <w:sz w:val="24"/>
          <w:szCs w:val="24"/>
          <w:lang w:val="en-GB"/>
        </w:rPr>
      </w:pPr>
      <w:r>
        <w:rPr>
          <w:rFonts w:ascii="Arial" w:hAnsi="Arial" w:cs="Arial"/>
          <w:b/>
          <w:bCs/>
          <w:sz w:val="24"/>
          <w:szCs w:val="24"/>
          <w:lang w:val="en-GB"/>
        </w:rPr>
        <w:lastRenderedPageBreak/>
        <w:t>Ionica Toader</w:t>
      </w:r>
      <w:r w:rsidR="00315FBA" w:rsidRPr="002223CE">
        <w:rPr>
          <w:rFonts w:ascii="Arial" w:hAnsi="Arial" w:cs="Arial"/>
          <w:b/>
          <w:bCs/>
          <w:sz w:val="24"/>
          <w:szCs w:val="24"/>
          <w:lang w:val="en-GB"/>
        </w:rPr>
        <w:t>: Extra</w:t>
      </w:r>
      <w:r w:rsidR="00DA35A8" w:rsidRPr="002223CE">
        <w:rPr>
          <w:rFonts w:ascii="Arial" w:hAnsi="Arial" w:cs="Arial"/>
          <w:b/>
          <w:bCs/>
          <w:sz w:val="24"/>
          <w:szCs w:val="24"/>
          <w:lang w:val="en-GB"/>
        </w:rPr>
        <w:t xml:space="preserve"> Care Charitable trust </w:t>
      </w:r>
    </w:p>
    <w:p w14:paraId="29AB4B7D" w14:textId="77777777" w:rsidR="00FC6897" w:rsidRPr="002223CE" w:rsidRDefault="00DA35A8" w:rsidP="000668A0">
      <w:pPr>
        <w:spacing w:after="0" w:line="480" w:lineRule="auto"/>
        <w:ind w:firstLine="720"/>
        <w:rPr>
          <w:rFonts w:ascii="Arial" w:hAnsi="Arial" w:cs="Arial"/>
          <w:sz w:val="24"/>
          <w:szCs w:val="24"/>
          <w:lang w:val="en-GB"/>
        </w:rPr>
      </w:pPr>
      <w:r w:rsidRPr="002223CE">
        <w:rPr>
          <w:rFonts w:ascii="Arial" w:hAnsi="Arial" w:cs="Arial"/>
          <w:sz w:val="24"/>
          <w:szCs w:val="24"/>
          <w:lang w:val="en-GB"/>
        </w:rPr>
        <w:t>The role of management and leadership in reducing employee misbehaviour is significant. I believe there are three critical areas that management and leadership can focus on to help minimise employee misbehaviour.</w:t>
      </w:r>
      <w:r w:rsidR="002E16D7" w:rsidRPr="002223CE">
        <w:rPr>
          <w:rFonts w:ascii="Arial" w:hAnsi="Arial" w:cs="Arial"/>
          <w:sz w:val="24"/>
          <w:szCs w:val="24"/>
          <w:lang w:val="en-GB"/>
        </w:rPr>
        <w:t xml:space="preserve"> One theory which suggests a way to reduce employee misbehaviour is Transformational Leadership Theory. This theory suggests that leaders must create a vision for the future and inspire employees to work towards this vision. Leaders also need to provide employees with the support and resources they need to be successful. This theory can effectively reduce employee misbehaviour by creating a shared sense of purpose and motivation among employees</w:t>
      </w:r>
      <w:r w:rsidR="00071400" w:rsidRPr="002223CE">
        <w:rPr>
          <w:rFonts w:ascii="Arial" w:hAnsi="Arial" w:cs="Arial"/>
          <w:sz w:val="24"/>
          <w:szCs w:val="24"/>
          <w:lang w:val="en-GB"/>
        </w:rPr>
        <w:t xml:space="preserve"> (</w:t>
      </w:r>
      <w:r w:rsidR="00071400" w:rsidRPr="002223CE">
        <w:rPr>
          <w:rFonts w:ascii="Arial" w:hAnsi="Arial" w:cs="Arial"/>
          <w:sz w:val="24"/>
          <w:szCs w:val="24"/>
          <w:shd w:val="clear" w:color="auto" w:fill="FFFFFF"/>
          <w:lang w:val="en-GB"/>
        </w:rPr>
        <w:t>Moore et al., 2019)</w:t>
      </w:r>
      <w:r w:rsidR="002E16D7" w:rsidRPr="002223CE">
        <w:rPr>
          <w:rFonts w:ascii="Arial" w:hAnsi="Arial" w:cs="Arial"/>
          <w:sz w:val="24"/>
          <w:szCs w:val="24"/>
          <w:lang w:val="en-GB"/>
        </w:rPr>
        <w:t>.</w:t>
      </w:r>
      <w:r w:rsidR="00F0341C" w:rsidRPr="002223CE">
        <w:rPr>
          <w:rFonts w:ascii="Arial" w:hAnsi="Arial" w:cs="Arial"/>
          <w:sz w:val="24"/>
          <w:szCs w:val="24"/>
          <w:lang w:val="en-GB"/>
        </w:rPr>
        <w:t xml:space="preserve"> </w:t>
      </w:r>
    </w:p>
    <w:p w14:paraId="2B7BCC75" w14:textId="7AFBA517" w:rsidR="00924A15" w:rsidRPr="002223CE" w:rsidRDefault="00DA35A8" w:rsidP="000668A0">
      <w:pPr>
        <w:spacing w:after="0" w:line="480" w:lineRule="auto"/>
        <w:ind w:firstLine="720"/>
        <w:rPr>
          <w:rFonts w:ascii="Arial" w:hAnsi="Arial" w:cs="Arial"/>
          <w:sz w:val="24"/>
          <w:szCs w:val="24"/>
          <w:lang w:val="en-GB"/>
        </w:rPr>
      </w:pPr>
      <w:r w:rsidRPr="002223CE">
        <w:rPr>
          <w:rFonts w:ascii="Arial" w:hAnsi="Arial" w:cs="Arial"/>
          <w:sz w:val="24"/>
          <w:szCs w:val="24"/>
          <w:lang w:val="en-GB"/>
        </w:rPr>
        <w:t>The first component deals with communication. Communication is essential in any organisation, but it is necessary for a charitable trust such as the Extra Care Charitable trust. This is because our workers are often driven by factors other than monetary gain; instead, they are inspired by the cause they are working for and the impact they can make in other people's lives. The Extra Care Charitable Trust cultivates a culture that values compassion, understanding, and respect in its employees. We think that by providing a positive work environment for our staff, they will, in turn, provide our clients and customers with the same level of care and respect. Because of this, a positive motivational feedback loop is created, in which workers feel appreciated and respected. As a result, they are more willing to go above and beyond their task requirements</w:t>
      </w:r>
      <w:r w:rsidR="00033BB0" w:rsidRPr="002223CE">
        <w:rPr>
          <w:rFonts w:ascii="Arial" w:hAnsi="Arial" w:cs="Arial"/>
          <w:sz w:val="24"/>
          <w:szCs w:val="24"/>
          <w:lang w:val="en-GB"/>
        </w:rPr>
        <w:t xml:space="preserve"> (</w:t>
      </w:r>
      <w:proofErr w:type="spellStart"/>
      <w:r w:rsidR="00033BB0" w:rsidRPr="002223CE">
        <w:rPr>
          <w:rFonts w:ascii="Arial" w:hAnsi="Arial" w:cs="Arial"/>
          <w:sz w:val="24"/>
          <w:szCs w:val="24"/>
          <w:shd w:val="clear" w:color="auto" w:fill="FFFFFF"/>
        </w:rPr>
        <w:t>Paais</w:t>
      </w:r>
      <w:proofErr w:type="spellEnd"/>
      <w:r w:rsidR="00033BB0" w:rsidRPr="002223CE">
        <w:rPr>
          <w:rFonts w:ascii="Arial" w:hAnsi="Arial" w:cs="Arial"/>
          <w:sz w:val="24"/>
          <w:szCs w:val="24"/>
          <w:shd w:val="clear" w:color="auto" w:fill="FFFFFF"/>
        </w:rPr>
        <w:t xml:space="preserve"> et al., 2020)</w:t>
      </w:r>
      <w:r w:rsidR="00033BB0" w:rsidRPr="002223CE">
        <w:rPr>
          <w:rFonts w:ascii="Arial" w:hAnsi="Arial" w:cs="Arial"/>
          <w:sz w:val="24"/>
          <w:szCs w:val="24"/>
          <w:lang w:val="en-GB"/>
        </w:rPr>
        <w:t>.</w:t>
      </w:r>
      <w:r w:rsidR="006159BF" w:rsidRPr="002223CE">
        <w:rPr>
          <w:rFonts w:ascii="Arial" w:hAnsi="Arial" w:cs="Arial"/>
          <w:sz w:val="24"/>
          <w:szCs w:val="24"/>
          <w:lang w:val="en-GB"/>
        </w:rPr>
        <w:t xml:space="preserve"> The Extra Care charitable trust is a nonprofit organisation established in the United Kingdom that offers older </w:t>
      </w:r>
      <w:proofErr w:type="gramStart"/>
      <w:r w:rsidR="006159BF" w:rsidRPr="002223CE">
        <w:rPr>
          <w:rFonts w:ascii="Arial" w:hAnsi="Arial" w:cs="Arial"/>
          <w:sz w:val="24"/>
          <w:szCs w:val="24"/>
          <w:lang w:val="en-GB"/>
        </w:rPr>
        <w:t>adults</w:t>
      </w:r>
      <w:proofErr w:type="gramEnd"/>
      <w:r w:rsidR="006159BF" w:rsidRPr="002223CE">
        <w:rPr>
          <w:rFonts w:ascii="Arial" w:hAnsi="Arial" w:cs="Arial"/>
          <w:sz w:val="24"/>
          <w:szCs w:val="24"/>
          <w:lang w:val="en-GB"/>
        </w:rPr>
        <w:t xml:space="preserve"> accommodation, care, and support services. The firm has a solid commitment to its workers and provides them with a variety of programs and incentives in order to encourage them to continue working for the organisation. The </w:t>
      </w:r>
      <w:r w:rsidR="006159BF" w:rsidRPr="002223CE">
        <w:rPr>
          <w:rFonts w:ascii="Arial" w:hAnsi="Arial" w:cs="Arial"/>
          <w:sz w:val="24"/>
          <w:szCs w:val="24"/>
          <w:lang w:val="en-GB"/>
        </w:rPr>
        <w:lastRenderedPageBreak/>
        <w:t>charity trust Extra Care uses its unique culture as a primary means of instilling a sense of pride and purpose in its workforce. The Extra Care charity trust is known for its members' coming and respectful work environment; the firm sees the significance of having a diverse workforce and provides its workers with several initiatives and perks. For instance, the Extra Care charity trust offers its workers a variety of flexible work options, which makes it easier for them to maintain a healthy balance between their home and professional life. In addition, the company provides its staff members with several possibilities for professional growth and development via various training and development programs</w:t>
      </w:r>
      <w:r w:rsidR="009D3D0F" w:rsidRPr="002223CE">
        <w:rPr>
          <w:rFonts w:ascii="Arial" w:hAnsi="Arial" w:cs="Arial"/>
          <w:sz w:val="24"/>
          <w:szCs w:val="24"/>
          <w:lang w:val="en-GB"/>
        </w:rPr>
        <w:t xml:space="preserve"> (</w:t>
      </w:r>
      <w:proofErr w:type="spellStart"/>
      <w:r w:rsidR="009D3D0F" w:rsidRPr="002223CE">
        <w:rPr>
          <w:rFonts w:ascii="Arial" w:hAnsi="Arial" w:cs="Arial"/>
          <w:sz w:val="24"/>
          <w:szCs w:val="24"/>
          <w:shd w:val="clear" w:color="auto" w:fill="FFFFFF"/>
          <w:lang w:val="en-GB"/>
        </w:rPr>
        <w:t>Jhamb</w:t>
      </w:r>
      <w:proofErr w:type="spellEnd"/>
      <w:r w:rsidR="009D3D0F" w:rsidRPr="002223CE">
        <w:rPr>
          <w:rFonts w:ascii="Arial" w:hAnsi="Arial" w:cs="Arial"/>
          <w:sz w:val="24"/>
          <w:szCs w:val="24"/>
          <w:shd w:val="clear" w:color="auto" w:fill="FFFFFF"/>
          <w:lang w:val="en-GB"/>
        </w:rPr>
        <w:t xml:space="preserve"> and Carlson, 2020)</w:t>
      </w:r>
      <w:r w:rsidR="006159BF" w:rsidRPr="002223CE">
        <w:rPr>
          <w:rFonts w:ascii="Arial" w:hAnsi="Arial" w:cs="Arial"/>
          <w:sz w:val="24"/>
          <w:szCs w:val="24"/>
          <w:lang w:val="en-GB"/>
        </w:rPr>
        <w:t>. The climate of inclusiveness and respect fostered by the Extra Care charity trust is a source of inspiration and drive for its staff members. In order to foster a strong feeling of loyalty and devotion among its workforce, the company makes a significant investment in the professional growth and personal happiness of its staff members. This, in turn, leads to increased productivity and creativity, both beneficial to the charity trust known as Extra Care as a whole.</w:t>
      </w:r>
    </w:p>
    <w:p w14:paraId="475F7A5F" w14:textId="392D422B" w:rsidR="00924A15" w:rsidRPr="002223CE" w:rsidRDefault="00DA35A8" w:rsidP="000668A0">
      <w:pPr>
        <w:spacing w:after="0" w:line="480" w:lineRule="auto"/>
        <w:ind w:firstLine="720"/>
        <w:rPr>
          <w:rFonts w:ascii="Arial" w:hAnsi="Arial" w:cs="Arial"/>
          <w:sz w:val="24"/>
          <w:szCs w:val="24"/>
          <w:lang w:val="en-GB"/>
        </w:rPr>
      </w:pPr>
      <w:r w:rsidRPr="002223CE">
        <w:rPr>
          <w:rFonts w:ascii="Arial" w:hAnsi="Arial" w:cs="Arial"/>
          <w:sz w:val="24"/>
          <w:szCs w:val="24"/>
          <w:lang w:val="en-GB"/>
        </w:rPr>
        <w:t>The second aspect is related to education and advancement. Our company makes a significant investment in its staff, which encourages every one of us to contribute our areas of knowledge and to operate efficiently</w:t>
      </w:r>
      <w:r w:rsidR="006E242D" w:rsidRPr="002223CE">
        <w:rPr>
          <w:rFonts w:ascii="Arial" w:hAnsi="Arial" w:cs="Arial"/>
          <w:sz w:val="24"/>
          <w:szCs w:val="24"/>
          <w:lang w:val="en-GB"/>
        </w:rPr>
        <w:t xml:space="preserve"> (</w:t>
      </w:r>
      <w:proofErr w:type="spellStart"/>
      <w:r w:rsidR="006E242D" w:rsidRPr="002223CE">
        <w:rPr>
          <w:rFonts w:ascii="Arial" w:hAnsi="Arial" w:cs="Arial"/>
          <w:sz w:val="24"/>
          <w:szCs w:val="24"/>
          <w:shd w:val="clear" w:color="auto" w:fill="FFFFFF"/>
        </w:rPr>
        <w:t>Paais</w:t>
      </w:r>
      <w:proofErr w:type="spellEnd"/>
      <w:r w:rsidR="006E242D" w:rsidRPr="002223CE">
        <w:rPr>
          <w:rFonts w:ascii="Arial" w:hAnsi="Arial" w:cs="Arial"/>
          <w:sz w:val="24"/>
          <w:szCs w:val="24"/>
          <w:shd w:val="clear" w:color="auto" w:fill="FFFFFF"/>
        </w:rPr>
        <w:t xml:space="preserve"> et al., 2020)</w:t>
      </w:r>
      <w:r w:rsidR="006E242D" w:rsidRPr="002223CE">
        <w:rPr>
          <w:rFonts w:ascii="Arial" w:hAnsi="Arial" w:cs="Arial"/>
          <w:sz w:val="24"/>
          <w:szCs w:val="24"/>
          <w:lang w:val="en-GB"/>
        </w:rPr>
        <w:t>.</w:t>
      </w:r>
      <w:r w:rsidRPr="002223CE">
        <w:rPr>
          <w:rFonts w:ascii="Arial" w:hAnsi="Arial" w:cs="Arial"/>
          <w:sz w:val="24"/>
          <w:szCs w:val="24"/>
          <w:lang w:val="en-GB"/>
        </w:rPr>
        <w:t xml:space="preserve"> We invest in our workers by providing them with the opportunity to learn new things and grow their talents. Employees feel they are advancing in their careers and contributing significantly to the organisation, which helps build a more engaged and motivated workforce.</w:t>
      </w:r>
    </w:p>
    <w:p w14:paraId="34E66E7F" w14:textId="1D3B815A" w:rsidR="00924A15" w:rsidRPr="002223CE" w:rsidRDefault="00DA35A8" w:rsidP="000668A0">
      <w:pPr>
        <w:spacing w:after="0" w:line="480" w:lineRule="auto"/>
        <w:ind w:firstLine="720"/>
        <w:rPr>
          <w:rFonts w:ascii="Arial" w:hAnsi="Arial" w:cs="Arial"/>
          <w:sz w:val="24"/>
          <w:szCs w:val="24"/>
          <w:lang w:val="en-GB"/>
        </w:rPr>
      </w:pPr>
      <w:r w:rsidRPr="002223CE">
        <w:rPr>
          <w:rFonts w:ascii="Arial" w:hAnsi="Arial" w:cs="Arial"/>
          <w:sz w:val="24"/>
          <w:szCs w:val="24"/>
          <w:lang w:val="en-GB"/>
        </w:rPr>
        <w:t xml:space="preserve">Culture is the third domain </w:t>
      </w:r>
      <w:r w:rsidR="000C764D" w:rsidRPr="002223CE">
        <w:rPr>
          <w:rFonts w:ascii="Arial" w:hAnsi="Arial" w:cs="Arial"/>
          <w:sz w:val="24"/>
          <w:szCs w:val="24"/>
          <w:lang w:val="en-GB"/>
        </w:rPr>
        <w:t>that is upheld</w:t>
      </w:r>
      <w:r w:rsidRPr="002223CE">
        <w:rPr>
          <w:rFonts w:ascii="Arial" w:hAnsi="Arial" w:cs="Arial"/>
          <w:sz w:val="24"/>
          <w:szCs w:val="24"/>
          <w:lang w:val="en-GB"/>
        </w:rPr>
        <w:t xml:space="preserve">. At Extra Care Charitable trust, the company culture is a significant driver of employee engagement and performance. The company places a significant emphasis on charitable activity and takes </w:t>
      </w:r>
      <w:r w:rsidRPr="002223CE">
        <w:rPr>
          <w:rFonts w:ascii="Arial" w:hAnsi="Arial" w:cs="Arial"/>
          <w:sz w:val="24"/>
          <w:szCs w:val="24"/>
          <w:lang w:val="en-GB"/>
        </w:rPr>
        <w:lastRenderedPageBreak/>
        <w:t>responsibility for the community, which is s workers find appealing. Many individuals find that working for a charitable organisation gives them a strong feeling of purpose and meaning, a powerful motivation.</w:t>
      </w:r>
    </w:p>
    <w:p w14:paraId="0729CBC4" w14:textId="77777777" w:rsidR="005775BB" w:rsidRPr="002223CE" w:rsidRDefault="00DA35A8" w:rsidP="000668A0">
      <w:pPr>
        <w:spacing w:after="0" w:line="480" w:lineRule="auto"/>
        <w:ind w:firstLine="720"/>
        <w:rPr>
          <w:rFonts w:ascii="Arial" w:hAnsi="Arial" w:cs="Arial"/>
          <w:sz w:val="24"/>
          <w:szCs w:val="24"/>
          <w:lang w:val="en-GB"/>
        </w:rPr>
      </w:pPr>
      <w:r w:rsidRPr="002223CE">
        <w:rPr>
          <w:rFonts w:ascii="Arial" w:hAnsi="Arial" w:cs="Arial"/>
          <w:sz w:val="24"/>
          <w:szCs w:val="24"/>
          <w:lang w:val="en-GB"/>
        </w:rPr>
        <w:t>Ultimately</w:t>
      </w:r>
      <w:r w:rsidR="00431110" w:rsidRPr="002223CE">
        <w:rPr>
          <w:rFonts w:ascii="Arial" w:hAnsi="Arial" w:cs="Arial"/>
          <w:sz w:val="24"/>
          <w:szCs w:val="24"/>
          <w:lang w:val="en-GB"/>
        </w:rPr>
        <w:t xml:space="preserve">, the role of management and leadership in reducing employee misbehaviour is significant. Leaders set the tone for the workplace, and their behaviour can positively or negatively impact employees. LeadRespectfully and supportive leaders in a positive working environment where employees feel valued and motivated. However, if leaders are disrespectful or unsupportive, this can lead to employees feeling devalued and unmotivated, which can, in turn, lead to misbehaviour. There are several </w:t>
      </w:r>
      <w:proofErr w:type="gramStart"/>
      <w:r w:rsidR="00431110" w:rsidRPr="002223CE">
        <w:rPr>
          <w:rFonts w:ascii="Arial" w:hAnsi="Arial" w:cs="Arial"/>
          <w:sz w:val="24"/>
          <w:szCs w:val="24"/>
          <w:lang w:val="en-GB"/>
        </w:rPr>
        <w:t>things</w:t>
      </w:r>
      <w:proofErr w:type="gramEnd"/>
      <w:r w:rsidR="00431110" w:rsidRPr="002223CE">
        <w:rPr>
          <w:rFonts w:ascii="Arial" w:hAnsi="Arial" w:cs="Arial"/>
          <w:sz w:val="24"/>
          <w:szCs w:val="24"/>
          <w:lang w:val="en-GB"/>
        </w:rPr>
        <w:t xml:space="preserve"> managers and leaders can do to reduce employee misbehaviour. First, they can set clear expectations and rules. This will help employees to know what is expected of them and will help to prevent misconduct. Second, managers and leaders can provide regular feedback and recognition. This will allow employees to feel appreciated and encourage them to behave positively. Finally, managers and leaders can offer support and development opportunities. This will help employees feel supported and motivate them to do their best work.</w:t>
      </w:r>
    </w:p>
    <w:p w14:paraId="697AD892" w14:textId="77777777" w:rsidR="00C30650" w:rsidRPr="002223CE" w:rsidRDefault="00DA35A8" w:rsidP="000668A0">
      <w:pPr>
        <w:spacing w:after="0" w:line="480" w:lineRule="auto"/>
        <w:ind w:firstLine="720"/>
        <w:rPr>
          <w:rFonts w:ascii="Arial" w:hAnsi="Arial" w:cs="Arial"/>
          <w:sz w:val="24"/>
          <w:szCs w:val="24"/>
          <w:lang w:val="en-GB"/>
        </w:rPr>
      </w:pPr>
      <w:r w:rsidRPr="002223CE">
        <w:rPr>
          <w:rFonts w:ascii="Arial" w:hAnsi="Arial" w:cs="Arial"/>
          <w:sz w:val="24"/>
          <w:szCs w:val="24"/>
          <w:lang w:val="en-GB"/>
        </w:rPr>
        <w:t xml:space="preserve">The development possibilities offered by The Extra Care Charitable Foundation are just another method in which the trust works to spread a healthy culture. The company provides its workers with various professional growth opportunities, such as training, mentorship, and career advancement. These possibilities make workers feel supported and appreciated inside the business, motivating them to remain with the company. The Extra Care Charitable trust provides a competitive benefits package. This package includes a substantial holiday allowance, a contributing pension system, and private healthcare options for </w:t>
      </w:r>
      <w:r w:rsidRPr="002223CE">
        <w:rPr>
          <w:rFonts w:ascii="Arial" w:hAnsi="Arial" w:cs="Arial"/>
          <w:sz w:val="24"/>
          <w:szCs w:val="24"/>
          <w:lang w:val="en-GB"/>
        </w:rPr>
        <w:lastRenderedPageBreak/>
        <w:t>employees. Employees get additional motivation from this and the assurance that they are recognised and appreciated.</w:t>
      </w:r>
    </w:p>
    <w:p w14:paraId="28D345FD" w14:textId="6FE7811E" w:rsidR="00C30650" w:rsidRPr="002223CE" w:rsidRDefault="00DA35A8" w:rsidP="00F82B10">
      <w:pPr>
        <w:spacing w:after="0" w:line="480" w:lineRule="auto"/>
        <w:ind w:firstLine="720"/>
        <w:rPr>
          <w:rFonts w:ascii="Arial" w:hAnsi="Arial" w:cs="Arial"/>
          <w:sz w:val="24"/>
          <w:szCs w:val="24"/>
          <w:lang w:val="en-GB"/>
        </w:rPr>
      </w:pPr>
      <w:r w:rsidRPr="002223CE">
        <w:rPr>
          <w:rFonts w:ascii="Arial" w:hAnsi="Arial" w:cs="Arial"/>
          <w:sz w:val="24"/>
          <w:szCs w:val="24"/>
          <w:lang w:val="en-GB"/>
        </w:rPr>
        <w:t>In any business, company culture's role in inspiring workers is essential, but it is crucial in a charitable organisation like The Extra Care Charitable Trust. This is because our workers are often driven by factors other than monetary gain; instead, they are inspired by the cause they are working for and the impact they can make in other people's lives. The Extra Care Charitable Trust cultivates a culture that values compassion, understanding, and respect in its employees. We think that by providing a positive work environment for our staff, they will, in turn, provide our clients and customers with the same level of care and respect</w:t>
      </w:r>
      <w:r w:rsidR="00F82B10" w:rsidRPr="002223CE">
        <w:rPr>
          <w:rFonts w:ascii="Arial" w:hAnsi="Arial" w:cs="Arial"/>
          <w:sz w:val="24"/>
          <w:szCs w:val="24"/>
          <w:lang w:val="en-GB"/>
        </w:rPr>
        <w:t xml:space="preserve"> (</w:t>
      </w:r>
      <w:proofErr w:type="spellStart"/>
      <w:r w:rsidR="00F82B10" w:rsidRPr="002223CE">
        <w:rPr>
          <w:rFonts w:ascii="Arial" w:hAnsi="Arial" w:cs="Arial"/>
          <w:sz w:val="24"/>
          <w:szCs w:val="24"/>
          <w:shd w:val="clear" w:color="auto" w:fill="FFFFFF"/>
        </w:rPr>
        <w:t>Lubis</w:t>
      </w:r>
      <w:proofErr w:type="spellEnd"/>
      <w:r w:rsidR="00F82B10" w:rsidRPr="002223CE">
        <w:rPr>
          <w:rFonts w:ascii="Arial" w:hAnsi="Arial" w:cs="Arial"/>
          <w:sz w:val="24"/>
          <w:szCs w:val="24"/>
          <w:shd w:val="clear" w:color="auto" w:fill="FFFFFF"/>
        </w:rPr>
        <w:t xml:space="preserve"> &amp; Hanum, 2020)</w:t>
      </w:r>
      <w:r w:rsidR="00F82B10" w:rsidRPr="002223CE">
        <w:rPr>
          <w:rFonts w:ascii="Arial" w:hAnsi="Arial" w:cs="Arial"/>
          <w:sz w:val="24"/>
          <w:szCs w:val="24"/>
          <w:lang w:val="en-GB"/>
        </w:rPr>
        <w:t>.</w:t>
      </w:r>
      <w:r w:rsidRPr="002223CE">
        <w:rPr>
          <w:rFonts w:ascii="Arial" w:hAnsi="Arial" w:cs="Arial"/>
          <w:sz w:val="24"/>
          <w:szCs w:val="24"/>
          <w:lang w:val="en-GB"/>
        </w:rPr>
        <w:t xml:space="preserve"> Because of this, a positive motivational feedback loop is created, in which workers experience a sense of being appreciated and cherished. As a result, they are more willing to go above and beyond in their job.</w:t>
      </w:r>
    </w:p>
    <w:p w14:paraId="033A16A8" w14:textId="4D8C6C9B" w:rsidR="00C30650" w:rsidRPr="002223CE" w:rsidRDefault="00DA35A8" w:rsidP="00F82B10">
      <w:pPr>
        <w:spacing w:after="0" w:line="480" w:lineRule="auto"/>
        <w:ind w:firstLine="720"/>
        <w:rPr>
          <w:rFonts w:ascii="Arial" w:hAnsi="Arial" w:cs="Arial"/>
          <w:sz w:val="24"/>
          <w:szCs w:val="24"/>
          <w:lang w:val="en-GB"/>
        </w:rPr>
      </w:pPr>
      <w:r w:rsidRPr="002223CE">
        <w:rPr>
          <w:rFonts w:ascii="Arial" w:hAnsi="Arial" w:cs="Arial"/>
          <w:sz w:val="24"/>
          <w:szCs w:val="24"/>
          <w:lang w:val="en-GB"/>
        </w:rPr>
        <w:t>In addition to this, we have a robust tradition that prioritises progress and expansion. Because of the significant amount of money that our company has put into training and developing its staff, all of us can contribute our skills and make significant progress in our job. We invest in our workers by providing them opportunities to learn new things and grow their talents. Because of this, workers get the impression that they are advancing in their careers and making a significant contribution to the firm, which helps to develop a more engaged and motivated workforce</w:t>
      </w:r>
      <w:r w:rsidR="00F82B10" w:rsidRPr="002223CE">
        <w:rPr>
          <w:rFonts w:ascii="Arial" w:hAnsi="Arial" w:cs="Arial"/>
          <w:sz w:val="24"/>
          <w:szCs w:val="24"/>
          <w:lang w:val="en-GB"/>
        </w:rPr>
        <w:t xml:space="preserve"> (</w:t>
      </w:r>
      <w:proofErr w:type="spellStart"/>
      <w:r w:rsidR="00F82B10" w:rsidRPr="002223CE">
        <w:rPr>
          <w:rFonts w:ascii="Arial" w:hAnsi="Arial" w:cs="Arial"/>
          <w:sz w:val="24"/>
          <w:szCs w:val="24"/>
          <w:shd w:val="clear" w:color="auto" w:fill="FFFFFF"/>
        </w:rPr>
        <w:t>Lubis</w:t>
      </w:r>
      <w:proofErr w:type="spellEnd"/>
      <w:r w:rsidR="00F82B10" w:rsidRPr="002223CE">
        <w:rPr>
          <w:rFonts w:ascii="Arial" w:hAnsi="Arial" w:cs="Arial"/>
          <w:sz w:val="24"/>
          <w:szCs w:val="24"/>
          <w:shd w:val="clear" w:color="auto" w:fill="FFFFFF"/>
        </w:rPr>
        <w:t xml:space="preserve"> &amp; Hanum, 2020)</w:t>
      </w:r>
      <w:r w:rsidR="00F82B10" w:rsidRPr="002223CE">
        <w:rPr>
          <w:rFonts w:ascii="Arial" w:hAnsi="Arial" w:cs="Arial"/>
          <w:sz w:val="24"/>
          <w:szCs w:val="24"/>
          <w:lang w:val="en-GB"/>
        </w:rPr>
        <w:t>.</w:t>
      </w:r>
    </w:p>
    <w:p w14:paraId="6683E5B3" w14:textId="3CF264A6" w:rsidR="00C30650" w:rsidRPr="002223CE" w:rsidRDefault="00DA35A8" w:rsidP="000668A0">
      <w:pPr>
        <w:spacing w:after="0" w:line="480" w:lineRule="auto"/>
        <w:ind w:firstLine="720"/>
        <w:rPr>
          <w:rFonts w:ascii="Arial" w:hAnsi="Arial" w:cs="Arial"/>
          <w:sz w:val="24"/>
          <w:szCs w:val="24"/>
          <w:lang w:val="en-GB"/>
        </w:rPr>
      </w:pPr>
      <w:r w:rsidRPr="002223CE">
        <w:rPr>
          <w:rFonts w:ascii="Arial" w:hAnsi="Arial" w:cs="Arial"/>
          <w:sz w:val="24"/>
          <w:szCs w:val="24"/>
          <w:lang w:val="en-GB"/>
        </w:rPr>
        <w:t xml:space="preserve">Our culture of compassion and respect generates a positive feedback loop of motivation, which, in conjunction with our dedication to employee development, helps to ensure that our workers remain actively involved in their job and inspire to do so. The Extra Care Charitable Trust staff find significant motivation in the </w:t>
      </w:r>
      <w:r w:rsidRPr="002223CE">
        <w:rPr>
          <w:rFonts w:ascii="Arial" w:hAnsi="Arial" w:cs="Arial"/>
          <w:sz w:val="24"/>
          <w:szCs w:val="24"/>
          <w:lang w:val="en-GB"/>
        </w:rPr>
        <w:lastRenderedPageBreak/>
        <w:t>organisation's culture. The establishment places a considerable emphasis on cultivating an encouraging and nourishing atmosphere for all staff members. This is clear from how the company conveys its core values and expectations to workers and makes available assistance and chances for professional growth</w:t>
      </w:r>
      <w:r w:rsidR="00A86EB7" w:rsidRPr="002223CE">
        <w:rPr>
          <w:rFonts w:ascii="Arial" w:hAnsi="Arial" w:cs="Arial"/>
          <w:sz w:val="24"/>
          <w:szCs w:val="24"/>
          <w:lang w:val="en-GB"/>
        </w:rPr>
        <w:t xml:space="preserve"> (</w:t>
      </w:r>
      <w:r w:rsidR="00A86EB7" w:rsidRPr="002223CE">
        <w:rPr>
          <w:rFonts w:ascii="Arial" w:hAnsi="Arial" w:cs="Arial"/>
          <w:sz w:val="24"/>
          <w:szCs w:val="24"/>
          <w:shd w:val="clear" w:color="auto" w:fill="FFFFFF"/>
        </w:rPr>
        <w:t>Kotter, 2008).</w:t>
      </w:r>
      <w:r w:rsidRPr="002223CE">
        <w:rPr>
          <w:rFonts w:ascii="Arial" w:hAnsi="Arial" w:cs="Arial"/>
          <w:sz w:val="24"/>
          <w:szCs w:val="24"/>
          <w:lang w:val="en-GB"/>
        </w:rPr>
        <w:t xml:space="preserve"> The Extra Care Charitable trust acknowledges that its workers are its most significant asset and that a robust culture is crucial for recruiting and maintaining the most in</w:t>
      </w:r>
      <w:r w:rsidR="00F37DAF" w:rsidRPr="002223CE">
        <w:rPr>
          <w:rFonts w:ascii="Arial" w:hAnsi="Arial" w:cs="Arial"/>
          <w:sz w:val="24"/>
          <w:szCs w:val="24"/>
          <w:lang w:val="en-GB"/>
        </w:rPr>
        <w:t xml:space="preserve"> </w:t>
      </w:r>
      <w:r w:rsidR="00861273" w:rsidRPr="002223CE">
        <w:rPr>
          <w:rFonts w:ascii="Arial" w:hAnsi="Arial" w:cs="Arial"/>
          <w:sz w:val="24"/>
          <w:szCs w:val="24"/>
          <w:lang w:val="en-GB"/>
        </w:rPr>
        <w:t>affluential</w:t>
      </w:r>
      <w:r w:rsidRPr="002223CE">
        <w:rPr>
          <w:rFonts w:ascii="Arial" w:hAnsi="Arial" w:cs="Arial"/>
          <w:sz w:val="24"/>
          <w:szCs w:val="24"/>
          <w:lang w:val="en-GB"/>
        </w:rPr>
        <w:t xml:space="preserve"> person to fulfil its charitable mission. The company has implemented several programs to guarantee that its culture continues to be robust and that workers feel appreciated and driven</w:t>
      </w:r>
      <w:r w:rsidR="00861273" w:rsidRPr="002223CE">
        <w:rPr>
          <w:rFonts w:ascii="Arial" w:hAnsi="Arial" w:cs="Arial"/>
          <w:sz w:val="24"/>
          <w:szCs w:val="24"/>
          <w:lang w:val="en-GB"/>
        </w:rPr>
        <w:t xml:space="preserve"> and all these practices has helped reduce employee misbehaviour</w:t>
      </w:r>
      <w:r w:rsidR="00F82B10" w:rsidRPr="002223CE">
        <w:rPr>
          <w:rFonts w:ascii="Arial" w:hAnsi="Arial" w:cs="Arial"/>
          <w:sz w:val="24"/>
          <w:szCs w:val="24"/>
          <w:lang w:val="en-GB"/>
        </w:rPr>
        <w:t xml:space="preserve"> (</w:t>
      </w:r>
      <w:proofErr w:type="spellStart"/>
      <w:r w:rsidR="00F82B10" w:rsidRPr="002223CE">
        <w:rPr>
          <w:rFonts w:ascii="Arial" w:hAnsi="Arial" w:cs="Arial"/>
          <w:sz w:val="24"/>
          <w:szCs w:val="24"/>
          <w:shd w:val="clear" w:color="auto" w:fill="FFFFFF"/>
        </w:rPr>
        <w:t>Lubis</w:t>
      </w:r>
      <w:proofErr w:type="spellEnd"/>
      <w:r w:rsidR="00F82B10" w:rsidRPr="002223CE">
        <w:rPr>
          <w:rFonts w:ascii="Arial" w:hAnsi="Arial" w:cs="Arial"/>
          <w:sz w:val="24"/>
          <w:szCs w:val="24"/>
          <w:shd w:val="clear" w:color="auto" w:fill="FFFFFF"/>
        </w:rPr>
        <w:t xml:space="preserve"> &amp; Hanum, 2020)</w:t>
      </w:r>
      <w:r w:rsidRPr="002223CE">
        <w:rPr>
          <w:rFonts w:ascii="Arial" w:hAnsi="Arial" w:cs="Arial"/>
          <w:sz w:val="24"/>
          <w:szCs w:val="24"/>
          <w:lang w:val="en-GB"/>
        </w:rPr>
        <w:t>.</w:t>
      </w:r>
    </w:p>
    <w:p w14:paraId="6D0FE67C" w14:textId="796BF5CD" w:rsidR="00FB7D33" w:rsidRPr="002223CE" w:rsidRDefault="00FD2360" w:rsidP="00903555">
      <w:pPr>
        <w:spacing w:after="0" w:line="480" w:lineRule="auto"/>
        <w:rPr>
          <w:rFonts w:ascii="Arial" w:hAnsi="Arial" w:cs="Arial"/>
          <w:b/>
          <w:bCs/>
          <w:sz w:val="24"/>
          <w:szCs w:val="24"/>
          <w:lang w:val="en-GB"/>
        </w:rPr>
      </w:pPr>
      <w:proofErr w:type="spellStart"/>
      <w:r>
        <w:rPr>
          <w:rFonts w:ascii="Arial" w:hAnsi="Arial" w:cs="Arial"/>
          <w:b/>
          <w:bCs/>
          <w:sz w:val="24"/>
          <w:szCs w:val="24"/>
          <w:lang w:val="en-GB"/>
        </w:rPr>
        <w:t>Georgeta</w:t>
      </w:r>
      <w:proofErr w:type="spellEnd"/>
      <w:r>
        <w:rPr>
          <w:rFonts w:ascii="Arial" w:hAnsi="Arial" w:cs="Arial"/>
          <w:b/>
          <w:bCs/>
          <w:sz w:val="24"/>
          <w:szCs w:val="24"/>
          <w:lang w:val="en-GB"/>
        </w:rPr>
        <w:t xml:space="preserve"> </w:t>
      </w:r>
      <w:proofErr w:type="spellStart"/>
      <w:r>
        <w:rPr>
          <w:rFonts w:ascii="Arial" w:hAnsi="Arial" w:cs="Arial"/>
          <w:b/>
          <w:bCs/>
          <w:sz w:val="24"/>
          <w:szCs w:val="24"/>
          <w:lang w:val="en-GB"/>
        </w:rPr>
        <w:t>Orosanu</w:t>
      </w:r>
      <w:proofErr w:type="spellEnd"/>
      <w:r w:rsidR="00903555" w:rsidRPr="002223CE">
        <w:rPr>
          <w:rFonts w:ascii="Arial" w:hAnsi="Arial" w:cs="Arial"/>
          <w:b/>
          <w:bCs/>
          <w:sz w:val="24"/>
          <w:szCs w:val="24"/>
          <w:lang w:val="en-GB"/>
        </w:rPr>
        <w:t xml:space="preserve">: </w:t>
      </w:r>
      <w:r w:rsidR="00DA35A8" w:rsidRPr="002223CE">
        <w:rPr>
          <w:rFonts w:ascii="Arial" w:hAnsi="Arial" w:cs="Arial"/>
          <w:b/>
          <w:bCs/>
          <w:sz w:val="24"/>
          <w:szCs w:val="24"/>
          <w:lang w:val="en-GB"/>
        </w:rPr>
        <w:t>Amazon</w:t>
      </w:r>
    </w:p>
    <w:p w14:paraId="160A0774" w14:textId="18CCFD43" w:rsidR="00FB7D33" w:rsidRPr="002223CE" w:rsidRDefault="00DA35A8" w:rsidP="000668A0">
      <w:pPr>
        <w:spacing w:after="0" w:line="480" w:lineRule="auto"/>
        <w:ind w:firstLine="720"/>
        <w:rPr>
          <w:rFonts w:ascii="Arial" w:hAnsi="Arial" w:cs="Arial"/>
          <w:sz w:val="24"/>
          <w:szCs w:val="24"/>
          <w:lang w:val="en-GB"/>
        </w:rPr>
      </w:pPr>
      <w:r w:rsidRPr="002223CE">
        <w:rPr>
          <w:rFonts w:ascii="Arial" w:hAnsi="Arial" w:cs="Arial"/>
          <w:sz w:val="24"/>
          <w:szCs w:val="24"/>
          <w:lang w:val="en-GB"/>
        </w:rPr>
        <w:t xml:space="preserve">The role of management and leadership is highly effective in reducing employee misbehaviour </w:t>
      </w:r>
      <w:r w:rsidR="00C55696" w:rsidRPr="002223CE">
        <w:rPr>
          <w:rFonts w:ascii="Arial" w:hAnsi="Arial" w:cs="Arial"/>
          <w:sz w:val="24"/>
          <w:szCs w:val="24"/>
          <w:lang w:val="en-GB"/>
        </w:rPr>
        <w:t>our</w:t>
      </w:r>
      <w:r w:rsidRPr="002223CE">
        <w:rPr>
          <w:rFonts w:ascii="Arial" w:hAnsi="Arial" w:cs="Arial"/>
          <w:sz w:val="24"/>
          <w:szCs w:val="24"/>
          <w:lang w:val="en-GB"/>
        </w:rPr>
        <w:t xml:space="preserve"> workplace</w:t>
      </w:r>
      <w:r w:rsidR="00F37DAF" w:rsidRPr="002223CE">
        <w:rPr>
          <w:rFonts w:ascii="Arial" w:hAnsi="Arial" w:cs="Arial"/>
          <w:sz w:val="24"/>
          <w:szCs w:val="24"/>
          <w:lang w:val="en-GB"/>
        </w:rPr>
        <w:t xml:space="preserve"> (</w:t>
      </w:r>
      <w:proofErr w:type="spellStart"/>
      <w:r w:rsidR="00F37DAF" w:rsidRPr="002223CE">
        <w:rPr>
          <w:rFonts w:ascii="Arial" w:hAnsi="Arial" w:cs="Arial"/>
          <w:sz w:val="24"/>
          <w:szCs w:val="24"/>
          <w:shd w:val="clear" w:color="auto" w:fill="FFFFFF"/>
        </w:rPr>
        <w:t>Paais</w:t>
      </w:r>
      <w:proofErr w:type="spellEnd"/>
      <w:r w:rsidR="00F37DAF" w:rsidRPr="002223CE">
        <w:rPr>
          <w:rFonts w:ascii="Arial" w:hAnsi="Arial" w:cs="Arial"/>
          <w:sz w:val="24"/>
          <w:szCs w:val="24"/>
          <w:shd w:val="clear" w:color="auto" w:fill="FFFFFF"/>
        </w:rPr>
        <w:t xml:space="preserve"> et al., 2020)</w:t>
      </w:r>
      <w:r w:rsidR="00F37DAF" w:rsidRPr="002223CE">
        <w:rPr>
          <w:rFonts w:ascii="Arial" w:hAnsi="Arial" w:cs="Arial"/>
          <w:sz w:val="24"/>
          <w:szCs w:val="24"/>
          <w:lang w:val="en-GB"/>
        </w:rPr>
        <w:t>.</w:t>
      </w:r>
      <w:r w:rsidRPr="002223CE">
        <w:rPr>
          <w:rFonts w:ascii="Arial" w:hAnsi="Arial" w:cs="Arial"/>
          <w:sz w:val="24"/>
          <w:szCs w:val="24"/>
          <w:lang w:val="en-GB"/>
        </w:rPr>
        <w:t xml:space="preserve"> For this purpose, the organisation's management and leaders must be highly supportive to motivate employees and avoid misbehaviour. In this regard, the organisation's leaders must provide employees with a clear vision and goal to know their expectations. In addition, the organisation's management and leaders must provide proper guidance and support to the employees to feel comfortable and avoid misbehaviour</w:t>
      </w:r>
      <w:r w:rsidR="00071400" w:rsidRPr="002223CE">
        <w:rPr>
          <w:rFonts w:ascii="Arial" w:hAnsi="Arial" w:cs="Arial"/>
          <w:sz w:val="24"/>
          <w:szCs w:val="24"/>
          <w:lang w:val="en-GB"/>
        </w:rPr>
        <w:t xml:space="preserve"> (</w:t>
      </w:r>
      <w:r w:rsidR="00071400" w:rsidRPr="002223CE">
        <w:rPr>
          <w:rFonts w:ascii="Arial" w:hAnsi="Arial" w:cs="Arial"/>
          <w:sz w:val="24"/>
          <w:szCs w:val="24"/>
          <w:shd w:val="clear" w:color="auto" w:fill="FFFFFF"/>
          <w:lang w:val="en-GB"/>
        </w:rPr>
        <w:t>Demirtas, 2015)</w:t>
      </w:r>
      <w:r w:rsidRPr="002223CE">
        <w:rPr>
          <w:rFonts w:ascii="Arial" w:hAnsi="Arial" w:cs="Arial"/>
          <w:sz w:val="24"/>
          <w:szCs w:val="24"/>
          <w:lang w:val="en-GB"/>
        </w:rPr>
        <w:t>. Moreover, the management and leaders of the organisation need to create a healthy and positive work environment so that the employees can feel motivated and avoid any misbehaviour.</w:t>
      </w:r>
    </w:p>
    <w:p w14:paraId="19CCAFE8" w14:textId="77777777" w:rsidR="00924A15" w:rsidRPr="002223CE" w:rsidRDefault="00DA35A8" w:rsidP="000668A0">
      <w:pPr>
        <w:spacing w:after="0" w:line="480" w:lineRule="auto"/>
        <w:ind w:firstLine="720"/>
        <w:rPr>
          <w:rFonts w:ascii="Arial" w:hAnsi="Arial" w:cs="Arial"/>
          <w:sz w:val="24"/>
          <w:szCs w:val="24"/>
          <w:lang w:val="en-GB"/>
        </w:rPr>
      </w:pPr>
      <w:r w:rsidRPr="002223CE">
        <w:rPr>
          <w:rFonts w:ascii="Arial" w:hAnsi="Arial" w:cs="Arial"/>
          <w:sz w:val="24"/>
          <w:szCs w:val="24"/>
          <w:lang w:val="en-GB"/>
        </w:rPr>
        <w:t xml:space="preserve">Amazon's management and leadership team make a concerted effort to be mindful of the points of view of the workforce at all times to ensure that those working for the company are content with its values and guiding principles. In this respect, according to the organisation's culture, we can notice a number of chances </w:t>
      </w:r>
      <w:r w:rsidRPr="002223CE">
        <w:rPr>
          <w:rFonts w:ascii="Arial" w:hAnsi="Arial" w:cs="Arial"/>
          <w:sz w:val="24"/>
          <w:szCs w:val="24"/>
          <w:lang w:val="en-GB"/>
        </w:rPr>
        <w:lastRenderedPageBreak/>
        <w:t>and problems generated for the firm in terms of maintaining the level of motivation among the staff members. The following is a list of opportunities and problems that this organisation faces:</w:t>
      </w:r>
    </w:p>
    <w:p w14:paraId="5C8504B0" w14:textId="77777777" w:rsidR="00924A15" w:rsidRPr="002223CE" w:rsidRDefault="00DA35A8" w:rsidP="000668A0">
      <w:pPr>
        <w:spacing w:after="0" w:line="480" w:lineRule="auto"/>
        <w:ind w:firstLine="720"/>
        <w:rPr>
          <w:rFonts w:ascii="Arial" w:hAnsi="Arial" w:cs="Arial"/>
          <w:sz w:val="24"/>
          <w:szCs w:val="24"/>
          <w:lang w:val="en-GB"/>
        </w:rPr>
      </w:pPr>
      <w:r w:rsidRPr="002223CE">
        <w:rPr>
          <w:rFonts w:ascii="Arial" w:hAnsi="Arial" w:cs="Arial"/>
          <w:sz w:val="24"/>
          <w:szCs w:val="24"/>
          <w:lang w:val="en-GB"/>
        </w:rPr>
        <w:t>Amazon, as an organisation, has more than 1.6 million direct workers in locations all over the globe. The organisation's management is trying to enhance the quality of the in-house work experience for its personnel. In addition, the organisation prioritises the unique perspectives offered by each of its workers. Because our current organisation, the corporation, has a culture that encourages open communication, all staff members are encouraged to present, discuss, and provide feedback on their ideas to management to maximise their ability to contribute to the organisation.</w:t>
      </w:r>
    </w:p>
    <w:p w14:paraId="51BC0ABA" w14:textId="77777777" w:rsidR="00F37DAF" w:rsidRPr="002223CE" w:rsidRDefault="00DA35A8" w:rsidP="000668A0">
      <w:pPr>
        <w:spacing w:after="0" w:line="480" w:lineRule="auto"/>
        <w:ind w:firstLine="720"/>
        <w:rPr>
          <w:rFonts w:ascii="Arial" w:hAnsi="Arial" w:cs="Arial"/>
          <w:sz w:val="24"/>
          <w:szCs w:val="24"/>
          <w:lang w:val="en-GB"/>
        </w:rPr>
      </w:pPr>
      <w:r w:rsidRPr="002223CE">
        <w:rPr>
          <w:rFonts w:ascii="Arial" w:hAnsi="Arial" w:cs="Arial"/>
          <w:sz w:val="24"/>
          <w:szCs w:val="24"/>
          <w:lang w:val="en-GB"/>
        </w:rPr>
        <w:t>Maintaining a presence in the company's decision-making processes is another way the organisation uses its leadership position to minimise inappropriate behaviour on the part of its staff (Sustainability, 2022). MyVoice, the organisation's digital equivalent, allows staff members to communicate any issues or complaints they may have with the company. This platform's "Connection" feature, regarded as a real-time and enterprise-wide feedback system, enables the staff members to provide their feedback and share it with the firm as a whole (Sustainability, 2022). Therefore, it is clear that this organisation's workers feel encouraged to voice their opinions and believe their contributions are appreciated. By acting in this way, an increase in the workers' motivation may be achieved.</w:t>
      </w:r>
      <w:r w:rsidR="00431110" w:rsidRPr="002223CE">
        <w:rPr>
          <w:rFonts w:ascii="Arial" w:hAnsi="Arial" w:cs="Arial"/>
          <w:sz w:val="24"/>
          <w:szCs w:val="24"/>
          <w:lang w:val="en-GB"/>
        </w:rPr>
        <w:t xml:space="preserve"> Apart from that, our leaders and management are free to engage their employees in the decision-making process to address the employees' feedback within the organisation.   </w:t>
      </w:r>
      <w:r w:rsidRPr="002223CE">
        <w:rPr>
          <w:rFonts w:ascii="Arial" w:hAnsi="Arial" w:cs="Arial"/>
          <w:sz w:val="24"/>
          <w:szCs w:val="24"/>
          <w:lang w:val="en-GB"/>
        </w:rPr>
        <w:t xml:space="preserve">This allows the organisation's authorities to talk about the working practices, shift schedules, and overall well-being of the personnel. </w:t>
      </w:r>
    </w:p>
    <w:p w14:paraId="655771CC" w14:textId="77777777" w:rsidR="001E4748" w:rsidRPr="002223CE" w:rsidRDefault="00DA35A8" w:rsidP="001E4748">
      <w:pPr>
        <w:spacing w:after="0" w:line="480" w:lineRule="auto"/>
        <w:ind w:firstLine="720"/>
        <w:rPr>
          <w:rFonts w:ascii="Arial" w:hAnsi="Arial" w:cs="Arial"/>
          <w:sz w:val="24"/>
          <w:szCs w:val="24"/>
          <w:lang w:val="en-GB"/>
        </w:rPr>
      </w:pPr>
      <w:r w:rsidRPr="002223CE">
        <w:rPr>
          <w:rFonts w:ascii="Arial" w:hAnsi="Arial" w:cs="Arial"/>
          <w:sz w:val="24"/>
          <w:szCs w:val="24"/>
          <w:lang w:val="en-GB"/>
        </w:rPr>
        <w:lastRenderedPageBreak/>
        <w:t>Aside from that, our business encourages its workers to feel inspired via the concept of "Hope for money" by giving them more money on top of their regular pay (Medium, 2022). One of the critical theories that can be utilised in this situation is Social Exchange Theory. This theory posits that employees will behave in a certain way if they believe it will result in a positive outcome for them. In other words, employees will be more likely to behave positively and productively if they feel that they will be rewarded for doing so</w:t>
      </w:r>
      <w:r w:rsidR="00BD0C71" w:rsidRPr="002223CE">
        <w:rPr>
          <w:rFonts w:ascii="Arial" w:hAnsi="Arial" w:cs="Arial"/>
          <w:sz w:val="24"/>
          <w:szCs w:val="24"/>
          <w:lang w:val="en-GB"/>
        </w:rPr>
        <w:t xml:space="preserve"> (</w:t>
      </w:r>
      <w:proofErr w:type="spellStart"/>
      <w:r w:rsidR="00BD0C71" w:rsidRPr="002223CE">
        <w:rPr>
          <w:rFonts w:ascii="Arial" w:hAnsi="Arial" w:cs="Arial"/>
          <w:sz w:val="24"/>
          <w:szCs w:val="24"/>
          <w:shd w:val="clear" w:color="auto" w:fill="FFFFFF"/>
          <w:lang w:val="en-GB"/>
        </w:rPr>
        <w:t>Nersesian</w:t>
      </w:r>
      <w:proofErr w:type="spellEnd"/>
      <w:r w:rsidR="00BD0C71" w:rsidRPr="002223CE">
        <w:rPr>
          <w:rFonts w:ascii="Arial" w:hAnsi="Arial" w:cs="Arial"/>
          <w:sz w:val="24"/>
          <w:szCs w:val="24"/>
          <w:shd w:val="clear" w:color="auto" w:fill="FFFFFF"/>
          <w:lang w:val="en-GB"/>
        </w:rPr>
        <w:t>, 2019).</w:t>
      </w:r>
      <w:r w:rsidRPr="002223CE">
        <w:rPr>
          <w:rFonts w:ascii="Arial" w:hAnsi="Arial" w:cs="Arial"/>
          <w:sz w:val="24"/>
          <w:szCs w:val="24"/>
          <w:lang w:val="en-GB"/>
        </w:rPr>
        <w:t xml:space="preserve"> This means that it is essential for managers and leaders to create a work environment where employees feel that they will be rewarded for good behaviour. This can be done through various means, such as offering incentives for positive behaviour or providing employees with feedback and recognition when they behave in a desired manner. </w:t>
      </w:r>
    </w:p>
    <w:p w14:paraId="1FB1B80D" w14:textId="270426F6" w:rsidR="00924A15" w:rsidRPr="002223CE" w:rsidRDefault="00DA35A8" w:rsidP="001E4748">
      <w:pPr>
        <w:spacing w:after="0" w:line="480" w:lineRule="auto"/>
        <w:ind w:firstLine="720"/>
        <w:rPr>
          <w:rFonts w:ascii="Arial" w:hAnsi="Arial" w:cs="Arial"/>
          <w:sz w:val="24"/>
          <w:szCs w:val="24"/>
          <w:lang w:val="en-GB"/>
        </w:rPr>
      </w:pPr>
      <w:r w:rsidRPr="002223CE">
        <w:rPr>
          <w:rFonts w:ascii="Arial" w:hAnsi="Arial" w:cs="Arial"/>
          <w:sz w:val="24"/>
          <w:szCs w:val="24"/>
          <w:lang w:val="en-GB"/>
        </w:rPr>
        <w:t>Another critical theory that can be utilised in this situation is Equity Theory</w:t>
      </w:r>
      <w:r w:rsidR="00BD0C71" w:rsidRPr="002223CE">
        <w:rPr>
          <w:rFonts w:ascii="Arial" w:hAnsi="Arial" w:cs="Arial"/>
          <w:sz w:val="24"/>
          <w:szCs w:val="24"/>
          <w:lang w:val="en-GB"/>
        </w:rPr>
        <w:t xml:space="preserve"> (</w:t>
      </w:r>
      <w:proofErr w:type="spellStart"/>
      <w:r w:rsidR="00BD0C71" w:rsidRPr="002223CE">
        <w:rPr>
          <w:rFonts w:ascii="Arial" w:hAnsi="Arial" w:cs="Arial"/>
          <w:sz w:val="24"/>
          <w:szCs w:val="24"/>
          <w:shd w:val="clear" w:color="auto" w:fill="FFFFFF"/>
          <w:lang w:val="en-GB"/>
        </w:rPr>
        <w:t>Nersesian</w:t>
      </w:r>
      <w:proofErr w:type="spellEnd"/>
      <w:r w:rsidR="00BD0C71" w:rsidRPr="002223CE">
        <w:rPr>
          <w:rFonts w:ascii="Arial" w:hAnsi="Arial" w:cs="Arial"/>
          <w:sz w:val="24"/>
          <w:szCs w:val="24"/>
          <w:shd w:val="clear" w:color="auto" w:fill="FFFFFF"/>
          <w:lang w:val="en-GB"/>
        </w:rPr>
        <w:t>, 2019).</w:t>
      </w:r>
      <w:r w:rsidRPr="002223CE">
        <w:rPr>
          <w:rFonts w:ascii="Arial" w:hAnsi="Arial" w:cs="Arial"/>
          <w:sz w:val="24"/>
          <w:szCs w:val="24"/>
          <w:lang w:val="en-GB"/>
        </w:rPr>
        <w:t xml:space="preserve"> This theory states that employees will be motivated to behave in a certain way if they feel that the </w:t>
      </w:r>
      <w:r w:rsidR="001E4748" w:rsidRPr="002223CE">
        <w:rPr>
          <w:rFonts w:ascii="Arial" w:hAnsi="Arial" w:cs="Arial"/>
          <w:sz w:val="24"/>
          <w:szCs w:val="24"/>
          <w:lang w:val="en-GB"/>
        </w:rPr>
        <w:t>rewards,</w:t>
      </w:r>
      <w:r w:rsidRPr="002223CE">
        <w:rPr>
          <w:rFonts w:ascii="Arial" w:hAnsi="Arial" w:cs="Arial"/>
          <w:sz w:val="24"/>
          <w:szCs w:val="24"/>
          <w:lang w:val="en-GB"/>
        </w:rPr>
        <w:t xml:space="preserve"> they receive are fair and equitable. In other words, employees will be more likely to behave in the desired manner if they feel they are being treated fairly. This means that it is essential for managers and leaders to create a work environment where employees feel that they are being treated fairly and equitably. This can be done through various means, such as ensuring that employees are paid fairly, providing adequate resources and support, and treating employees fairly and equitably when it comes to disciplinary action. In order to create a harmonious and productive workplace, managers and leaders must be proactive in addressing any issues of employee misbehaviour. Several theories and approaches can be utilised to reduce employee misbehaviour, and managers and leaders must be aware of these to address the issue effectively.</w:t>
      </w:r>
    </w:p>
    <w:p w14:paraId="7FEEA0F6" w14:textId="77777777" w:rsidR="00924A15" w:rsidRPr="002223CE" w:rsidRDefault="00924A15" w:rsidP="000668A0">
      <w:pPr>
        <w:spacing w:after="0" w:line="480" w:lineRule="auto"/>
        <w:ind w:firstLine="720"/>
        <w:rPr>
          <w:rFonts w:ascii="Arial" w:hAnsi="Arial" w:cs="Arial"/>
          <w:sz w:val="24"/>
          <w:szCs w:val="24"/>
          <w:lang w:val="en-GB"/>
        </w:rPr>
      </w:pPr>
    </w:p>
    <w:p w14:paraId="00A20032" w14:textId="77777777" w:rsidR="00924A15" w:rsidRPr="002223CE" w:rsidRDefault="00DA35A8" w:rsidP="000668A0">
      <w:pPr>
        <w:spacing w:after="0" w:line="480" w:lineRule="auto"/>
        <w:ind w:firstLine="720"/>
        <w:rPr>
          <w:rFonts w:ascii="Arial" w:hAnsi="Arial" w:cs="Arial"/>
          <w:sz w:val="24"/>
          <w:szCs w:val="24"/>
          <w:lang w:val="en-GB"/>
        </w:rPr>
      </w:pPr>
      <w:r w:rsidRPr="002223CE">
        <w:rPr>
          <w:rFonts w:ascii="Arial" w:hAnsi="Arial" w:cs="Arial"/>
          <w:sz w:val="24"/>
          <w:szCs w:val="24"/>
          <w:lang w:val="en-GB"/>
        </w:rPr>
        <w:lastRenderedPageBreak/>
        <w:t>The organisation's personnel can continue making strides toward the general growth and development of the organisation thanks to this method. This element can satisfy the workers' fundamental requirements, hence maintaining the employees' motivation to achieve outstanding job performance inside the organisation.</w:t>
      </w:r>
    </w:p>
    <w:p w14:paraId="61EE3755" w14:textId="39A22A1C" w:rsidR="00FB7D33" w:rsidRPr="002223CE" w:rsidRDefault="00FD2360" w:rsidP="00A47C15">
      <w:pPr>
        <w:spacing w:after="0" w:line="480" w:lineRule="auto"/>
        <w:rPr>
          <w:rFonts w:ascii="Arial" w:hAnsi="Arial" w:cs="Arial"/>
          <w:b/>
          <w:bCs/>
          <w:sz w:val="24"/>
          <w:szCs w:val="24"/>
          <w:lang w:val="en-GB"/>
        </w:rPr>
      </w:pPr>
      <w:r>
        <w:rPr>
          <w:rFonts w:ascii="Arial" w:hAnsi="Arial" w:cs="Arial"/>
          <w:b/>
          <w:bCs/>
          <w:sz w:val="24"/>
          <w:szCs w:val="24"/>
          <w:lang w:val="en-GB"/>
        </w:rPr>
        <w:t>Izabela Stanescu</w:t>
      </w:r>
      <w:r w:rsidR="00A47C15" w:rsidRPr="002223CE">
        <w:rPr>
          <w:rFonts w:ascii="Arial" w:hAnsi="Arial" w:cs="Arial"/>
          <w:b/>
          <w:bCs/>
          <w:sz w:val="24"/>
          <w:szCs w:val="24"/>
          <w:lang w:val="en-GB"/>
        </w:rPr>
        <w:t xml:space="preserve">: </w:t>
      </w:r>
      <w:r w:rsidR="00DA35A8" w:rsidRPr="002223CE">
        <w:rPr>
          <w:rFonts w:ascii="Arial" w:hAnsi="Arial" w:cs="Arial"/>
          <w:b/>
          <w:bCs/>
          <w:sz w:val="24"/>
          <w:szCs w:val="24"/>
          <w:lang w:val="en-GB"/>
        </w:rPr>
        <w:t>Unipart logistics</w:t>
      </w:r>
    </w:p>
    <w:p w14:paraId="0EC315CC" w14:textId="4F17031B" w:rsidR="00C30650" w:rsidRPr="002223CE" w:rsidRDefault="00DA35A8" w:rsidP="00942171">
      <w:pPr>
        <w:spacing w:after="0" w:line="480" w:lineRule="auto"/>
        <w:ind w:firstLine="720"/>
        <w:rPr>
          <w:rFonts w:ascii="Arial" w:hAnsi="Arial" w:cs="Arial"/>
          <w:b/>
          <w:bCs/>
          <w:sz w:val="24"/>
          <w:szCs w:val="24"/>
          <w:lang w:val="en-GB"/>
        </w:rPr>
      </w:pPr>
      <w:r w:rsidRPr="002223CE">
        <w:rPr>
          <w:rFonts w:ascii="Arial" w:hAnsi="Arial" w:cs="Arial"/>
          <w:sz w:val="24"/>
          <w:szCs w:val="24"/>
          <w:lang w:val="en-GB"/>
        </w:rPr>
        <w:t>Firstly, it is essential to understand what is meant by employee misbehaviour. Employee misbehaviour can be defined as any behaviour that is counter-productive to an organisation's smooth running or harmful to other employees</w:t>
      </w:r>
      <w:r w:rsidR="00117452" w:rsidRPr="002223CE">
        <w:rPr>
          <w:rFonts w:ascii="Arial" w:hAnsi="Arial" w:cs="Arial"/>
          <w:sz w:val="24"/>
          <w:szCs w:val="24"/>
          <w:lang w:val="en-GB"/>
        </w:rPr>
        <w:t xml:space="preserve"> (</w:t>
      </w:r>
      <w:proofErr w:type="spellStart"/>
      <w:r w:rsidR="00117452" w:rsidRPr="002223CE">
        <w:rPr>
          <w:rFonts w:ascii="Arial" w:hAnsi="Arial" w:cs="Arial"/>
          <w:sz w:val="24"/>
          <w:szCs w:val="24"/>
          <w:shd w:val="clear" w:color="auto" w:fill="FFFFFF"/>
          <w:lang w:val="en-GB"/>
        </w:rPr>
        <w:t>Jhamb</w:t>
      </w:r>
      <w:proofErr w:type="spellEnd"/>
      <w:r w:rsidR="00117452" w:rsidRPr="002223CE">
        <w:rPr>
          <w:rFonts w:ascii="Arial" w:hAnsi="Arial" w:cs="Arial"/>
          <w:sz w:val="24"/>
          <w:szCs w:val="24"/>
          <w:shd w:val="clear" w:color="auto" w:fill="FFFFFF"/>
          <w:lang w:val="en-GB"/>
        </w:rPr>
        <w:t xml:space="preserve"> and Carlson, 2020)</w:t>
      </w:r>
      <w:r w:rsidRPr="002223CE">
        <w:rPr>
          <w:rFonts w:ascii="Arial" w:hAnsi="Arial" w:cs="Arial"/>
          <w:sz w:val="24"/>
          <w:szCs w:val="24"/>
          <w:lang w:val="en-GB"/>
        </w:rPr>
        <w:t>. Employee misbehaviour includes bullying, incivility, lack of engagement and workplace misbehaving. There are several ways in which management and leadership can reduce employee misbehaviour. One way is by setting clear expectations and rules from the outset. If employees know what is expected of them and the consequences of breaking the rules, they are less likely to misbehave. Another way is by providing regular training and development opportunities</w:t>
      </w:r>
      <w:r w:rsidR="00513AF7" w:rsidRPr="002223CE">
        <w:rPr>
          <w:rFonts w:ascii="Arial" w:hAnsi="Arial" w:cs="Arial"/>
          <w:sz w:val="24"/>
          <w:szCs w:val="24"/>
          <w:lang w:val="en-GB"/>
        </w:rPr>
        <w:t xml:space="preserve"> (</w:t>
      </w:r>
      <w:proofErr w:type="spellStart"/>
      <w:r w:rsidR="00513AF7" w:rsidRPr="002223CE">
        <w:rPr>
          <w:rFonts w:ascii="Arial" w:hAnsi="Arial" w:cs="Arial"/>
          <w:sz w:val="24"/>
          <w:szCs w:val="24"/>
          <w:shd w:val="clear" w:color="auto" w:fill="FFFFFF"/>
        </w:rPr>
        <w:t>Paais</w:t>
      </w:r>
      <w:proofErr w:type="spellEnd"/>
      <w:r w:rsidR="00513AF7" w:rsidRPr="002223CE">
        <w:rPr>
          <w:rFonts w:ascii="Arial" w:hAnsi="Arial" w:cs="Arial"/>
          <w:sz w:val="24"/>
          <w:szCs w:val="24"/>
          <w:shd w:val="clear" w:color="auto" w:fill="FFFFFF"/>
        </w:rPr>
        <w:t xml:space="preserve"> et al., 2020)</w:t>
      </w:r>
      <w:r w:rsidR="00513AF7" w:rsidRPr="002223CE">
        <w:rPr>
          <w:rFonts w:ascii="Arial" w:hAnsi="Arial" w:cs="Arial"/>
          <w:sz w:val="24"/>
          <w:szCs w:val="24"/>
          <w:lang w:val="en-GB"/>
        </w:rPr>
        <w:t>.</w:t>
      </w:r>
      <w:r w:rsidRPr="002223CE">
        <w:rPr>
          <w:rFonts w:ascii="Arial" w:hAnsi="Arial" w:cs="Arial"/>
          <w:sz w:val="24"/>
          <w:szCs w:val="24"/>
          <w:lang w:val="en-GB"/>
        </w:rPr>
        <w:t xml:space="preserve"> This helps to keep employees engaged and motivated and less likely to act out. Leadership also has a role to play in reducing employee misbehaviour. Leaders must set the tone for the organisation and create an environment where employees feel respected and valued. They should also quickly address any misbehaviour so that employees know it will not be tolerated.</w:t>
      </w:r>
    </w:p>
    <w:p w14:paraId="30190AE8" w14:textId="0780AB90" w:rsidR="002E16D7" w:rsidRPr="002223CE" w:rsidRDefault="00DA35A8" w:rsidP="00942171">
      <w:pPr>
        <w:spacing w:after="0" w:line="480" w:lineRule="auto"/>
        <w:ind w:firstLine="720"/>
        <w:rPr>
          <w:rFonts w:ascii="Arial" w:hAnsi="Arial" w:cs="Arial"/>
          <w:sz w:val="24"/>
          <w:szCs w:val="24"/>
          <w:lang w:val="en-GB"/>
        </w:rPr>
      </w:pPr>
      <w:r w:rsidRPr="002223CE">
        <w:rPr>
          <w:rFonts w:ascii="Arial" w:hAnsi="Arial" w:cs="Arial"/>
          <w:sz w:val="24"/>
          <w:szCs w:val="24"/>
          <w:lang w:val="en-GB"/>
        </w:rPr>
        <w:t>Management and leadership play a vital role in reducing employee misbehaviour at the workplace. By communicating effectively with employees and setting clear expectations, managers and leaders can help to create a positive and productive work environment</w:t>
      </w:r>
      <w:r w:rsidR="00942171" w:rsidRPr="002223CE">
        <w:rPr>
          <w:rFonts w:ascii="Arial" w:hAnsi="Arial" w:cs="Arial"/>
          <w:sz w:val="24"/>
          <w:szCs w:val="24"/>
          <w:lang w:val="en-GB"/>
        </w:rPr>
        <w:t xml:space="preserve"> (</w:t>
      </w:r>
      <w:proofErr w:type="spellStart"/>
      <w:r w:rsidR="00942171" w:rsidRPr="002223CE">
        <w:rPr>
          <w:rFonts w:ascii="Arial" w:hAnsi="Arial" w:cs="Arial"/>
          <w:sz w:val="24"/>
          <w:szCs w:val="24"/>
          <w:shd w:val="clear" w:color="auto" w:fill="FFFFFF"/>
        </w:rPr>
        <w:t>Paais</w:t>
      </w:r>
      <w:proofErr w:type="spellEnd"/>
      <w:r w:rsidR="00942171" w:rsidRPr="002223CE">
        <w:rPr>
          <w:rFonts w:ascii="Arial" w:hAnsi="Arial" w:cs="Arial"/>
          <w:sz w:val="24"/>
          <w:szCs w:val="24"/>
          <w:shd w:val="clear" w:color="auto" w:fill="FFFFFF"/>
        </w:rPr>
        <w:t xml:space="preserve"> et al., 2020)</w:t>
      </w:r>
      <w:r w:rsidR="00942171" w:rsidRPr="002223CE">
        <w:rPr>
          <w:rFonts w:ascii="Arial" w:hAnsi="Arial" w:cs="Arial"/>
          <w:sz w:val="24"/>
          <w:szCs w:val="24"/>
          <w:lang w:val="en-GB"/>
        </w:rPr>
        <w:t xml:space="preserve">. </w:t>
      </w:r>
      <w:r w:rsidRPr="002223CE">
        <w:rPr>
          <w:rFonts w:ascii="Arial" w:hAnsi="Arial" w:cs="Arial"/>
          <w:sz w:val="24"/>
          <w:szCs w:val="24"/>
          <w:lang w:val="en-GB"/>
        </w:rPr>
        <w:t xml:space="preserve">At Unipart logistics, management and leadership play an important role in reducing employee misbehaviour. By having a clear and concise set of rules and expectations, control sets the tone for how </w:t>
      </w:r>
      <w:r w:rsidRPr="002223CE">
        <w:rPr>
          <w:rFonts w:ascii="Arial" w:hAnsi="Arial" w:cs="Arial"/>
          <w:sz w:val="24"/>
          <w:szCs w:val="24"/>
          <w:lang w:val="en-GB"/>
        </w:rPr>
        <w:lastRenderedPageBreak/>
        <w:t>employees should behave. They also play an essential role in investigating and addressing any incidents of misbehaviour</w:t>
      </w:r>
      <w:r w:rsidR="00D41437" w:rsidRPr="002223CE">
        <w:rPr>
          <w:rFonts w:ascii="Arial" w:hAnsi="Arial" w:cs="Arial"/>
          <w:sz w:val="24"/>
          <w:szCs w:val="24"/>
          <w:lang w:val="en-GB"/>
        </w:rPr>
        <w:t xml:space="preserve">. </w:t>
      </w:r>
      <w:r w:rsidRPr="002223CE">
        <w:rPr>
          <w:rFonts w:ascii="Arial" w:hAnsi="Arial" w:cs="Arial"/>
          <w:sz w:val="24"/>
          <w:szCs w:val="24"/>
          <w:lang w:val="en-GB"/>
        </w:rPr>
        <w:t>Leadership at Unipart logistics is also crucial in reducing employee misbehaviour. By setting a good example and demonstrating the desired behaviour, leaders can help to create a positive and respectful work environment</w:t>
      </w:r>
      <w:r w:rsidR="00F039F7" w:rsidRPr="002223CE">
        <w:rPr>
          <w:rFonts w:ascii="Arial" w:hAnsi="Arial" w:cs="Arial"/>
          <w:sz w:val="24"/>
          <w:szCs w:val="24"/>
          <w:lang w:val="en-GB"/>
        </w:rPr>
        <w:t xml:space="preserve"> (</w:t>
      </w:r>
      <w:r w:rsidR="00F039F7" w:rsidRPr="002223CE">
        <w:rPr>
          <w:rFonts w:ascii="Arial" w:hAnsi="Arial" w:cs="Arial"/>
          <w:sz w:val="24"/>
          <w:szCs w:val="24"/>
          <w:shd w:val="clear" w:color="auto" w:fill="FFFFFF"/>
        </w:rPr>
        <w:t>Zheng et al., 2019).</w:t>
      </w:r>
      <w:r w:rsidRPr="002223CE">
        <w:rPr>
          <w:rFonts w:ascii="Arial" w:hAnsi="Arial" w:cs="Arial"/>
          <w:sz w:val="24"/>
          <w:szCs w:val="24"/>
          <w:lang w:val="en-GB"/>
        </w:rPr>
        <w:t xml:space="preserve"> They can also help to resolve any conflicts that may arise.</w:t>
      </w:r>
    </w:p>
    <w:p w14:paraId="3EE8E475" w14:textId="590BF21F" w:rsidR="002E16D7" w:rsidRPr="002223CE" w:rsidRDefault="00DA35A8" w:rsidP="00F86C4E">
      <w:pPr>
        <w:spacing w:after="0" w:line="480" w:lineRule="auto"/>
        <w:ind w:firstLine="720"/>
        <w:rPr>
          <w:rFonts w:ascii="Arial" w:hAnsi="Arial" w:cs="Arial"/>
          <w:sz w:val="24"/>
          <w:szCs w:val="24"/>
          <w:lang w:val="en-GB"/>
        </w:rPr>
      </w:pPr>
      <w:r w:rsidRPr="002223CE">
        <w:rPr>
          <w:rFonts w:ascii="Arial" w:hAnsi="Arial" w:cs="Arial"/>
          <w:sz w:val="24"/>
          <w:szCs w:val="24"/>
          <w:lang w:val="en-GB"/>
        </w:rPr>
        <w:t>Both management and leadership have a role to play in reducing employee misbehaviour. Setting clear expectations and demonstrating the desired behaviour can help create a positive and respectful work environment</w:t>
      </w:r>
      <w:r w:rsidR="002C7351" w:rsidRPr="002223CE">
        <w:rPr>
          <w:rFonts w:ascii="Arial" w:hAnsi="Arial" w:cs="Arial"/>
          <w:sz w:val="24"/>
          <w:szCs w:val="24"/>
          <w:lang w:val="en-GB"/>
        </w:rPr>
        <w:t xml:space="preserve"> (</w:t>
      </w:r>
      <w:proofErr w:type="spellStart"/>
      <w:r w:rsidR="002C7351" w:rsidRPr="002223CE">
        <w:rPr>
          <w:rFonts w:ascii="Arial" w:hAnsi="Arial" w:cs="Arial"/>
          <w:sz w:val="24"/>
          <w:szCs w:val="24"/>
          <w:shd w:val="clear" w:color="auto" w:fill="FFFFFF"/>
        </w:rPr>
        <w:t>Paais</w:t>
      </w:r>
      <w:proofErr w:type="spellEnd"/>
      <w:r w:rsidR="002C7351" w:rsidRPr="002223CE">
        <w:rPr>
          <w:rFonts w:ascii="Arial" w:hAnsi="Arial" w:cs="Arial"/>
          <w:sz w:val="24"/>
          <w:szCs w:val="24"/>
          <w:shd w:val="clear" w:color="auto" w:fill="FFFFFF"/>
        </w:rPr>
        <w:t xml:space="preserve"> et al., 2020)</w:t>
      </w:r>
      <w:r w:rsidR="002C7351" w:rsidRPr="002223CE">
        <w:rPr>
          <w:rFonts w:ascii="Arial" w:hAnsi="Arial" w:cs="Arial"/>
          <w:sz w:val="24"/>
          <w:szCs w:val="24"/>
          <w:lang w:val="en-GB"/>
        </w:rPr>
        <w:t>.</w:t>
      </w:r>
      <w:r w:rsidRPr="002223CE">
        <w:rPr>
          <w:rFonts w:ascii="Arial" w:hAnsi="Arial" w:cs="Arial"/>
          <w:sz w:val="24"/>
          <w:szCs w:val="24"/>
          <w:lang w:val="en-GB"/>
        </w:rPr>
        <w:t xml:space="preserve"> In particular, the following are some key points that our organisation helps to reduce employee misbehaviour</w:t>
      </w:r>
      <w:r w:rsidR="00F86C4E" w:rsidRPr="002223CE">
        <w:rPr>
          <w:rFonts w:ascii="Arial" w:hAnsi="Arial" w:cs="Arial"/>
          <w:sz w:val="24"/>
          <w:szCs w:val="24"/>
          <w:lang w:val="en-GB"/>
        </w:rPr>
        <w:t xml:space="preserve">. </w:t>
      </w:r>
      <w:r w:rsidRPr="002223CE">
        <w:rPr>
          <w:rFonts w:ascii="Arial" w:hAnsi="Arial" w:cs="Arial"/>
          <w:sz w:val="24"/>
          <w:szCs w:val="24"/>
          <w:lang w:val="en-GB"/>
        </w:rPr>
        <w:t>The formal process for addressing incidents:</w:t>
      </w:r>
    </w:p>
    <w:p w14:paraId="07912EB4" w14:textId="71923891" w:rsidR="002E16D7" w:rsidRPr="002223CE" w:rsidRDefault="00DA35A8" w:rsidP="000668A0">
      <w:pPr>
        <w:spacing w:after="0" w:line="480" w:lineRule="auto"/>
        <w:ind w:firstLine="720"/>
        <w:rPr>
          <w:rFonts w:ascii="Arial" w:hAnsi="Arial" w:cs="Arial"/>
          <w:sz w:val="24"/>
          <w:szCs w:val="24"/>
          <w:lang w:val="en-GB"/>
        </w:rPr>
      </w:pPr>
      <w:r w:rsidRPr="002223CE">
        <w:rPr>
          <w:rFonts w:ascii="Arial" w:hAnsi="Arial" w:cs="Arial"/>
          <w:sz w:val="24"/>
          <w:szCs w:val="24"/>
          <w:lang w:val="en-GB"/>
        </w:rPr>
        <w:t xml:space="preserve">At Unipart logistics, we have a formal process in place for management to address incidents of employee misbehaviour. This process begins with a discussion or warning highlighting the employee's misconduct. If the behaviour continues, the next step is a document discussion or warning. </w:t>
      </w:r>
      <w:r w:rsidR="007B5D23" w:rsidRPr="002223CE">
        <w:rPr>
          <w:rFonts w:ascii="Arial" w:hAnsi="Arial" w:cs="Arial"/>
          <w:sz w:val="24"/>
          <w:szCs w:val="24"/>
          <w:lang w:val="en-GB"/>
        </w:rPr>
        <w:t>Consequently</w:t>
      </w:r>
      <w:r w:rsidRPr="002223CE">
        <w:rPr>
          <w:rFonts w:ascii="Arial" w:hAnsi="Arial" w:cs="Arial"/>
          <w:sz w:val="24"/>
          <w:szCs w:val="24"/>
          <w:lang w:val="en-GB"/>
        </w:rPr>
        <w:t>, the employee will be dismissed within six months if the behaviour persists. This process effectively deters employees from engaging in misbehaviour, providing clear consequences for their actions.</w:t>
      </w:r>
    </w:p>
    <w:p w14:paraId="4F90FF1F" w14:textId="227C8C57" w:rsidR="002E16D7" w:rsidRPr="002223CE" w:rsidRDefault="00DA35A8" w:rsidP="00B16B29">
      <w:pPr>
        <w:spacing w:after="0" w:line="480" w:lineRule="auto"/>
        <w:ind w:firstLine="720"/>
        <w:rPr>
          <w:rFonts w:ascii="Arial" w:hAnsi="Arial" w:cs="Arial"/>
          <w:sz w:val="24"/>
          <w:szCs w:val="24"/>
          <w:lang w:val="en-GB"/>
        </w:rPr>
      </w:pPr>
      <w:r w:rsidRPr="002223CE">
        <w:rPr>
          <w:rFonts w:ascii="Arial" w:hAnsi="Arial" w:cs="Arial"/>
          <w:sz w:val="24"/>
          <w:szCs w:val="24"/>
          <w:lang w:val="en-GB"/>
        </w:rPr>
        <w:t>Commitment to employee engagement:</w:t>
      </w:r>
      <w:r w:rsidR="00B16B29" w:rsidRPr="002223CE">
        <w:rPr>
          <w:rFonts w:ascii="Arial" w:hAnsi="Arial" w:cs="Arial"/>
          <w:sz w:val="24"/>
          <w:szCs w:val="24"/>
          <w:lang w:val="en-GB"/>
        </w:rPr>
        <w:t xml:space="preserve"> </w:t>
      </w:r>
      <w:r w:rsidRPr="002223CE">
        <w:rPr>
          <w:rFonts w:ascii="Arial" w:hAnsi="Arial" w:cs="Arial"/>
          <w:sz w:val="24"/>
          <w:szCs w:val="24"/>
          <w:lang w:val="en-GB"/>
        </w:rPr>
        <w:t>At Unipart logistics, we are committed to employee engagement. We believe that by hearing the views of our employees and addressing their concerns, we can create a more positive workplace environment. This commitment is evident in our employee engagement process, allowing employees to share their views and suggestions for improving the workplace. This is essential in reducing employee misbehaviour, as it ensures that employees feel comfortable and that their concerns are heard.</w:t>
      </w:r>
    </w:p>
    <w:p w14:paraId="4DA944E7" w14:textId="2CE5DDD8" w:rsidR="002E16D7" w:rsidRPr="002223CE" w:rsidRDefault="00DA35A8" w:rsidP="001E4748">
      <w:pPr>
        <w:spacing w:after="0" w:line="480" w:lineRule="auto"/>
        <w:rPr>
          <w:rFonts w:ascii="Arial" w:hAnsi="Arial" w:cs="Arial"/>
          <w:sz w:val="24"/>
          <w:szCs w:val="24"/>
          <w:lang w:val="en-GB"/>
        </w:rPr>
      </w:pPr>
      <w:r w:rsidRPr="002223CE">
        <w:rPr>
          <w:rFonts w:ascii="Arial" w:hAnsi="Arial" w:cs="Arial"/>
          <w:sz w:val="24"/>
          <w:szCs w:val="24"/>
          <w:lang w:val="en-GB"/>
        </w:rPr>
        <w:lastRenderedPageBreak/>
        <w:t>Strict security protocol:</w:t>
      </w:r>
      <w:r w:rsidR="00853E9F" w:rsidRPr="002223CE">
        <w:rPr>
          <w:rFonts w:ascii="Arial" w:hAnsi="Arial" w:cs="Arial"/>
          <w:sz w:val="24"/>
          <w:szCs w:val="24"/>
          <w:lang w:val="en-GB"/>
        </w:rPr>
        <w:t xml:space="preserve"> </w:t>
      </w:r>
      <w:r w:rsidRPr="002223CE">
        <w:rPr>
          <w:rFonts w:ascii="Arial" w:hAnsi="Arial" w:cs="Arial"/>
          <w:sz w:val="24"/>
          <w:szCs w:val="24"/>
          <w:lang w:val="en-GB"/>
        </w:rPr>
        <w:t>At Unipart logistics, we have a strict security protocol to ensure that all employees follow workplace rules and behave professionally. This protocol includes several security officers who patrol the workplace to ensure that all company needs are met and that colleagues behave professionally. This protocol effectively deters employees from engaging in misbehaviour, providing clear consequences for their actions.</w:t>
      </w:r>
    </w:p>
    <w:p w14:paraId="369C4716" w14:textId="4E75F7D0" w:rsidR="00FD50FB" w:rsidRPr="002223CE" w:rsidRDefault="00DA35A8" w:rsidP="00847DFA">
      <w:pPr>
        <w:spacing w:after="0" w:line="480" w:lineRule="auto"/>
        <w:ind w:firstLine="720"/>
        <w:rPr>
          <w:rFonts w:ascii="Arial" w:hAnsi="Arial" w:cs="Arial"/>
          <w:sz w:val="24"/>
          <w:szCs w:val="24"/>
          <w:lang w:val="en-GB"/>
        </w:rPr>
      </w:pPr>
      <w:r w:rsidRPr="002223CE">
        <w:rPr>
          <w:rFonts w:ascii="Arial" w:hAnsi="Arial" w:cs="Arial"/>
          <w:sz w:val="24"/>
          <w:szCs w:val="24"/>
          <w:lang w:val="en-GB"/>
        </w:rPr>
        <w:t xml:space="preserve">Furthermore, </w:t>
      </w:r>
      <w:r w:rsidR="00847DFA" w:rsidRPr="002223CE">
        <w:rPr>
          <w:rFonts w:ascii="Arial" w:hAnsi="Arial" w:cs="Arial"/>
          <w:sz w:val="24"/>
          <w:szCs w:val="24"/>
          <w:lang w:val="en-GB"/>
        </w:rPr>
        <w:t>i</w:t>
      </w:r>
      <w:r w:rsidRPr="002223CE">
        <w:rPr>
          <w:rFonts w:ascii="Arial" w:hAnsi="Arial" w:cs="Arial"/>
          <w:sz w:val="24"/>
          <w:szCs w:val="24"/>
          <w:lang w:val="en-GB"/>
        </w:rPr>
        <w:t>n any workplace, management and leadership play a vital role in reducing employee misbehaviour. How management and leadership interact with employees can encourage or discourage certain behaviours. For example, if management is seen as bullying or abusive towards employees, this is likely to encourage employees to behave similarly towards each other</w:t>
      </w:r>
      <w:r w:rsidR="00703AC6" w:rsidRPr="002223CE">
        <w:rPr>
          <w:rFonts w:ascii="Arial" w:hAnsi="Arial" w:cs="Arial"/>
          <w:sz w:val="24"/>
          <w:szCs w:val="24"/>
          <w:lang w:val="en-GB"/>
        </w:rPr>
        <w:t xml:space="preserve"> (</w:t>
      </w:r>
      <w:proofErr w:type="spellStart"/>
      <w:r w:rsidR="00703AC6" w:rsidRPr="002223CE">
        <w:rPr>
          <w:rFonts w:ascii="Arial" w:hAnsi="Arial" w:cs="Arial"/>
          <w:sz w:val="24"/>
          <w:szCs w:val="24"/>
          <w:shd w:val="clear" w:color="auto" w:fill="FFFFFF"/>
        </w:rPr>
        <w:t>Paais</w:t>
      </w:r>
      <w:proofErr w:type="spellEnd"/>
      <w:r w:rsidR="00703AC6" w:rsidRPr="002223CE">
        <w:rPr>
          <w:rFonts w:ascii="Arial" w:hAnsi="Arial" w:cs="Arial"/>
          <w:sz w:val="24"/>
          <w:szCs w:val="24"/>
          <w:shd w:val="clear" w:color="auto" w:fill="FFFFFF"/>
        </w:rPr>
        <w:t xml:space="preserve"> et al., 2020)</w:t>
      </w:r>
      <w:r w:rsidRPr="002223CE">
        <w:rPr>
          <w:rFonts w:ascii="Arial" w:hAnsi="Arial" w:cs="Arial"/>
          <w:sz w:val="24"/>
          <w:szCs w:val="24"/>
          <w:lang w:val="en-GB"/>
        </w:rPr>
        <w:t>. On the other hand, if management and leadership are seen to be fair, respectful and engaged with employees, this is more likely to encourage employees to behave positively. Several theories can be used to explain the role of management and leadership in reducing employee misbehaviour. One such theory is Social Exchange Theory</w:t>
      </w:r>
      <w:r w:rsidR="00A679C6" w:rsidRPr="002223CE">
        <w:rPr>
          <w:rFonts w:ascii="Arial" w:hAnsi="Arial" w:cs="Arial"/>
          <w:sz w:val="24"/>
          <w:szCs w:val="24"/>
          <w:shd w:val="clear" w:color="auto" w:fill="FFFFFF"/>
          <w:lang w:val="en-GB"/>
        </w:rPr>
        <w:t xml:space="preserve"> (Moore et al., 2019)</w:t>
      </w:r>
      <w:r w:rsidRPr="002223CE">
        <w:rPr>
          <w:rFonts w:ascii="Arial" w:hAnsi="Arial" w:cs="Arial"/>
          <w:sz w:val="24"/>
          <w:szCs w:val="24"/>
          <w:lang w:val="en-GB"/>
        </w:rPr>
        <w:t>. This theory suggests that employees will only behave in a certain way if they believe they will receive something in return. For example, if an employee feels that they will be rewarded for misbehaving, they are likely to do so.</w:t>
      </w:r>
    </w:p>
    <w:p w14:paraId="245FE48C" w14:textId="396C546A" w:rsidR="00FD50FB" w:rsidRPr="002223CE" w:rsidRDefault="00291878" w:rsidP="000668A0">
      <w:pPr>
        <w:spacing w:after="0" w:line="480" w:lineRule="auto"/>
        <w:ind w:firstLine="720"/>
        <w:rPr>
          <w:rFonts w:ascii="Arial" w:hAnsi="Arial" w:cs="Arial"/>
          <w:sz w:val="24"/>
          <w:szCs w:val="24"/>
          <w:lang w:val="en-GB"/>
        </w:rPr>
      </w:pPr>
      <w:r w:rsidRPr="002223CE">
        <w:rPr>
          <w:rFonts w:ascii="Arial" w:hAnsi="Arial" w:cs="Arial"/>
          <w:sz w:val="24"/>
          <w:szCs w:val="24"/>
          <w:lang w:val="en-GB"/>
        </w:rPr>
        <w:t>Consequently,</w:t>
      </w:r>
      <w:r w:rsidR="00DA35A8" w:rsidRPr="002223CE">
        <w:rPr>
          <w:rFonts w:ascii="Arial" w:hAnsi="Arial" w:cs="Arial"/>
          <w:sz w:val="24"/>
          <w:szCs w:val="24"/>
          <w:lang w:val="en-GB"/>
        </w:rPr>
        <w:t xml:space="preserve"> if employees feel they will be punished for misbehaving, they are less likely to do so. Another theory which can be used to explain the role of management and leadership in reducing employee misbehaviour is Social Learning Theory. This theory suggests that employees learn from the behaviour of those around them. For example, if an employee sees another employee being bullied, they are more likely to think it is acceptable to bully others</w:t>
      </w:r>
      <w:r w:rsidR="00F039F7" w:rsidRPr="002223CE">
        <w:rPr>
          <w:rFonts w:ascii="Arial" w:hAnsi="Arial" w:cs="Arial"/>
          <w:sz w:val="24"/>
          <w:szCs w:val="24"/>
          <w:lang w:val="en-GB"/>
        </w:rPr>
        <w:t xml:space="preserve"> (</w:t>
      </w:r>
      <w:r w:rsidR="00F039F7" w:rsidRPr="002223CE">
        <w:rPr>
          <w:rFonts w:ascii="Arial" w:hAnsi="Arial" w:cs="Arial"/>
          <w:sz w:val="24"/>
          <w:szCs w:val="24"/>
          <w:shd w:val="clear" w:color="auto" w:fill="FFFFFF"/>
        </w:rPr>
        <w:t>Zheng et al., 2019).</w:t>
      </w:r>
    </w:p>
    <w:p w14:paraId="0DCF8243" w14:textId="39C82E56" w:rsidR="00FD50FB" w:rsidRPr="002223CE" w:rsidRDefault="00DA35A8" w:rsidP="000668A0">
      <w:pPr>
        <w:spacing w:after="0" w:line="480" w:lineRule="auto"/>
        <w:ind w:firstLine="720"/>
        <w:rPr>
          <w:rFonts w:ascii="Arial" w:hAnsi="Arial" w:cs="Arial"/>
          <w:sz w:val="24"/>
          <w:szCs w:val="24"/>
          <w:lang w:val="en-GB"/>
        </w:rPr>
      </w:pPr>
      <w:r w:rsidRPr="002223CE">
        <w:rPr>
          <w:rFonts w:ascii="Arial" w:hAnsi="Arial" w:cs="Arial"/>
          <w:sz w:val="24"/>
          <w:szCs w:val="24"/>
          <w:lang w:val="en-GB"/>
        </w:rPr>
        <w:lastRenderedPageBreak/>
        <w:t>On the other hand, if an employee sees another employee being treated with respect, they are more likely to think that it is acceptable to treat others with respect. There are several ways in which management and leadership can reduce employee misbehaviour. One way is to ensure that employees know what is expected of them. This can be done by having a clear code of conduct that outlines the expected behaviours of employees. Another way is to provide employees with training on how to behave positively</w:t>
      </w:r>
      <w:r w:rsidR="003F7F8E" w:rsidRPr="002223CE">
        <w:rPr>
          <w:rFonts w:ascii="Arial" w:hAnsi="Arial" w:cs="Arial"/>
          <w:sz w:val="24"/>
          <w:szCs w:val="24"/>
          <w:lang w:val="en-GB"/>
        </w:rPr>
        <w:t xml:space="preserve"> (</w:t>
      </w:r>
      <w:r w:rsidR="003F7F8E" w:rsidRPr="002223CE">
        <w:rPr>
          <w:rFonts w:ascii="Arial" w:hAnsi="Arial" w:cs="Arial"/>
          <w:sz w:val="24"/>
          <w:szCs w:val="24"/>
          <w:shd w:val="clear" w:color="auto" w:fill="FFFFFF"/>
        </w:rPr>
        <w:t>Kotter, 2008).</w:t>
      </w:r>
      <w:r w:rsidRPr="002223CE">
        <w:rPr>
          <w:rFonts w:ascii="Arial" w:hAnsi="Arial" w:cs="Arial"/>
          <w:sz w:val="24"/>
          <w:szCs w:val="24"/>
          <w:lang w:val="en-GB"/>
        </w:rPr>
        <w:t xml:space="preserve"> This can be done by providing employees with workshops or seminars on diversity, equality and respect. Finally, management and leadership can set a good example for employees. This can be done by treating employees with respect and behaving positively.</w:t>
      </w:r>
    </w:p>
    <w:p w14:paraId="6CC50F0A" w14:textId="77777777" w:rsidR="00FD50FB" w:rsidRPr="002223CE" w:rsidRDefault="00DA35A8" w:rsidP="000668A0">
      <w:pPr>
        <w:spacing w:after="0" w:line="480" w:lineRule="auto"/>
        <w:ind w:firstLine="720"/>
        <w:rPr>
          <w:rFonts w:ascii="Arial" w:hAnsi="Arial" w:cs="Arial"/>
          <w:sz w:val="24"/>
          <w:szCs w:val="24"/>
          <w:lang w:val="en-GB"/>
        </w:rPr>
      </w:pPr>
      <w:r w:rsidRPr="002223CE">
        <w:rPr>
          <w:rFonts w:ascii="Arial" w:hAnsi="Arial" w:cs="Arial"/>
          <w:sz w:val="24"/>
          <w:szCs w:val="24"/>
          <w:lang w:val="en-GB"/>
        </w:rPr>
        <w:t>In conclusion, management and leadership play a vital role in reducing employee misbehaviour. How management and leadership interact with employees can encourage or discourage certain behaviours. Several theories can be used to explain the role of management and leadership in reducing employee misbehaviour. There are several ways in which management and leadership can reduce employee misbehaviour. One way is to ensure that employees know what is expected of them. Another way is to provide employees with training on how to behave positively. Finally, management and leadership can set a good example for employees. By utilising different management theories and practices, managers and leaders can develop an environment that discourages and punishes bad behaviour while promoting good behaviour. This is essential in ensuring that the workplace is a positive and productive environment for all employees.</w:t>
      </w:r>
    </w:p>
    <w:p w14:paraId="2AA3A714" w14:textId="0370A2E3" w:rsidR="000F4A49" w:rsidRPr="002223CE" w:rsidRDefault="00DA35A8" w:rsidP="00CE08AE">
      <w:pPr>
        <w:spacing w:after="0" w:line="480" w:lineRule="auto"/>
        <w:ind w:firstLine="720"/>
        <w:rPr>
          <w:rFonts w:ascii="Arial" w:hAnsi="Arial" w:cs="Arial"/>
          <w:sz w:val="24"/>
          <w:szCs w:val="24"/>
          <w:lang w:val="en-GB"/>
        </w:rPr>
      </w:pPr>
      <w:r w:rsidRPr="002223CE">
        <w:rPr>
          <w:rFonts w:ascii="Arial" w:hAnsi="Arial" w:cs="Arial"/>
          <w:sz w:val="24"/>
          <w:szCs w:val="24"/>
          <w:lang w:val="en-GB"/>
        </w:rPr>
        <w:br w:type="page"/>
      </w:r>
    </w:p>
    <w:p w14:paraId="7478B286" w14:textId="38D3164E" w:rsidR="00CE08AE" w:rsidRPr="002223CE" w:rsidRDefault="00DA35A8" w:rsidP="00E978D4">
      <w:pPr>
        <w:spacing w:after="0" w:line="480" w:lineRule="auto"/>
        <w:jc w:val="center"/>
        <w:rPr>
          <w:rFonts w:ascii="Arial" w:hAnsi="Arial" w:cs="Arial"/>
          <w:b/>
          <w:bCs/>
          <w:sz w:val="24"/>
          <w:szCs w:val="24"/>
          <w:lang w:val="en-GB"/>
        </w:rPr>
      </w:pPr>
      <w:r w:rsidRPr="002223CE">
        <w:rPr>
          <w:rFonts w:ascii="Arial" w:hAnsi="Arial" w:cs="Arial"/>
          <w:b/>
          <w:bCs/>
          <w:sz w:val="24"/>
          <w:szCs w:val="24"/>
          <w:lang w:val="en-GB"/>
        </w:rPr>
        <w:lastRenderedPageBreak/>
        <w:t>References</w:t>
      </w:r>
    </w:p>
    <w:p w14:paraId="5565A448" w14:textId="77777777" w:rsidR="00CE08AE" w:rsidRPr="002223CE" w:rsidRDefault="00CE08AE" w:rsidP="00E978D4">
      <w:pPr>
        <w:spacing w:after="0" w:line="480" w:lineRule="auto"/>
        <w:ind w:left="720" w:hanging="720"/>
        <w:rPr>
          <w:rFonts w:ascii="Arial" w:hAnsi="Arial" w:cs="Arial"/>
          <w:sz w:val="24"/>
          <w:szCs w:val="24"/>
          <w:shd w:val="clear" w:color="auto" w:fill="FFFFFF"/>
          <w:lang w:val="en-GB"/>
        </w:rPr>
      </w:pPr>
      <w:proofErr w:type="spellStart"/>
      <w:r w:rsidRPr="002223CE">
        <w:rPr>
          <w:rFonts w:ascii="Arial" w:hAnsi="Arial" w:cs="Arial"/>
          <w:sz w:val="24"/>
          <w:szCs w:val="24"/>
          <w:shd w:val="clear" w:color="auto" w:fill="FFFFFF"/>
          <w:lang w:val="en-GB"/>
        </w:rPr>
        <w:t>Demirtas</w:t>
      </w:r>
      <w:proofErr w:type="spellEnd"/>
      <w:r w:rsidRPr="002223CE">
        <w:rPr>
          <w:rFonts w:ascii="Arial" w:hAnsi="Arial" w:cs="Arial"/>
          <w:sz w:val="24"/>
          <w:szCs w:val="24"/>
          <w:shd w:val="clear" w:color="auto" w:fill="FFFFFF"/>
          <w:lang w:val="en-GB"/>
        </w:rPr>
        <w:t xml:space="preserve">, O., 2015. Ethical leadership influence at organisations: Evidence from the field. </w:t>
      </w:r>
      <w:r w:rsidRPr="002223CE">
        <w:rPr>
          <w:rFonts w:ascii="Arial" w:hAnsi="Arial" w:cs="Arial"/>
          <w:i/>
          <w:iCs/>
          <w:sz w:val="24"/>
          <w:szCs w:val="24"/>
          <w:shd w:val="clear" w:color="auto" w:fill="FFFFFF"/>
          <w:lang w:val="en-GB"/>
        </w:rPr>
        <w:t>Journal of Business Ethics</w:t>
      </w:r>
      <w:r w:rsidRPr="002223CE">
        <w:rPr>
          <w:rFonts w:ascii="Arial" w:hAnsi="Arial" w:cs="Arial"/>
          <w:sz w:val="24"/>
          <w:szCs w:val="24"/>
          <w:shd w:val="clear" w:color="auto" w:fill="FFFFFF"/>
          <w:lang w:val="en-GB"/>
        </w:rPr>
        <w:t>, </w:t>
      </w:r>
      <w:r w:rsidRPr="002223CE">
        <w:rPr>
          <w:rFonts w:ascii="Arial" w:hAnsi="Arial" w:cs="Arial"/>
          <w:i/>
          <w:iCs/>
          <w:sz w:val="24"/>
          <w:szCs w:val="24"/>
          <w:shd w:val="clear" w:color="auto" w:fill="FFFFFF"/>
          <w:lang w:val="en-GB"/>
        </w:rPr>
        <w:t>126</w:t>
      </w:r>
      <w:r w:rsidRPr="002223CE">
        <w:rPr>
          <w:rFonts w:ascii="Arial" w:hAnsi="Arial" w:cs="Arial"/>
          <w:sz w:val="24"/>
          <w:szCs w:val="24"/>
          <w:shd w:val="clear" w:color="auto" w:fill="FFFFFF"/>
          <w:lang w:val="en-GB"/>
        </w:rPr>
        <w:t>(2), pp.273-284.</w:t>
      </w:r>
    </w:p>
    <w:p w14:paraId="375C43AF" w14:textId="77777777" w:rsidR="00CE08AE" w:rsidRPr="002223CE" w:rsidRDefault="00CE08AE" w:rsidP="00E978D4">
      <w:pPr>
        <w:spacing w:after="0" w:line="480" w:lineRule="auto"/>
        <w:ind w:left="720" w:hanging="720"/>
        <w:rPr>
          <w:rFonts w:ascii="Arial" w:hAnsi="Arial" w:cs="Arial"/>
          <w:sz w:val="24"/>
          <w:szCs w:val="24"/>
          <w:shd w:val="clear" w:color="auto" w:fill="FFFFFF"/>
          <w:lang w:val="en-GB"/>
        </w:rPr>
      </w:pPr>
      <w:r w:rsidRPr="002223CE">
        <w:rPr>
          <w:rFonts w:ascii="Arial" w:hAnsi="Arial" w:cs="Arial"/>
          <w:sz w:val="24"/>
          <w:szCs w:val="24"/>
          <w:shd w:val="clear" w:color="auto" w:fill="FFFFFF"/>
          <w:lang w:val="en-GB"/>
        </w:rPr>
        <w:t>Jhamb, S. and Carlson, K.W., 2020. Managing Workplace Ethical Dilemmas, Perceptual Ethical Leadership, Accountability, and Management Outcomes: A Critical Review and Future Directions. </w:t>
      </w:r>
      <w:r w:rsidRPr="002223CE">
        <w:rPr>
          <w:rFonts w:ascii="Arial" w:hAnsi="Arial" w:cs="Arial"/>
          <w:i/>
          <w:iCs/>
          <w:sz w:val="24"/>
          <w:szCs w:val="24"/>
          <w:shd w:val="clear" w:color="auto" w:fill="FFFFFF"/>
          <w:lang w:val="en-GB"/>
        </w:rPr>
        <w:t>Journal of Applied Business &amp; Economics</w:t>
      </w:r>
      <w:r w:rsidRPr="002223CE">
        <w:rPr>
          <w:rFonts w:ascii="Arial" w:hAnsi="Arial" w:cs="Arial"/>
          <w:sz w:val="24"/>
          <w:szCs w:val="24"/>
          <w:shd w:val="clear" w:color="auto" w:fill="FFFFFF"/>
          <w:lang w:val="en-GB"/>
        </w:rPr>
        <w:t>, </w:t>
      </w:r>
      <w:r w:rsidRPr="002223CE">
        <w:rPr>
          <w:rFonts w:ascii="Arial" w:hAnsi="Arial" w:cs="Arial"/>
          <w:i/>
          <w:iCs/>
          <w:sz w:val="24"/>
          <w:szCs w:val="24"/>
          <w:shd w:val="clear" w:color="auto" w:fill="FFFFFF"/>
          <w:lang w:val="en-GB"/>
        </w:rPr>
        <w:t>22</w:t>
      </w:r>
      <w:r w:rsidRPr="002223CE">
        <w:rPr>
          <w:rFonts w:ascii="Arial" w:hAnsi="Arial" w:cs="Arial"/>
          <w:sz w:val="24"/>
          <w:szCs w:val="24"/>
          <w:shd w:val="clear" w:color="auto" w:fill="FFFFFF"/>
          <w:lang w:val="en-GB"/>
        </w:rPr>
        <w:t>(9).</w:t>
      </w:r>
    </w:p>
    <w:p w14:paraId="699D6F22" w14:textId="77777777" w:rsidR="00CE08AE" w:rsidRPr="002223CE" w:rsidRDefault="00CE08AE" w:rsidP="00E978D4">
      <w:pPr>
        <w:spacing w:line="480" w:lineRule="auto"/>
        <w:ind w:left="720" w:hanging="720"/>
        <w:jc w:val="both"/>
        <w:rPr>
          <w:rFonts w:ascii="Arial" w:hAnsi="Arial" w:cs="Arial"/>
          <w:sz w:val="24"/>
          <w:szCs w:val="24"/>
          <w:shd w:val="clear" w:color="auto" w:fill="FFFFFF"/>
        </w:rPr>
      </w:pPr>
      <w:r w:rsidRPr="002223CE">
        <w:rPr>
          <w:rFonts w:ascii="Arial" w:hAnsi="Arial" w:cs="Arial"/>
          <w:sz w:val="24"/>
          <w:szCs w:val="24"/>
          <w:shd w:val="clear" w:color="auto" w:fill="FFFFFF"/>
        </w:rPr>
        <w:t>Kotter, J. P. (2008). Corporate culture and performance. Simon and Schuster.</w:t>
      </w:r>
    </w:p>
    <w:p w14:paraId="57BD4E08" w14:textId="77777777" w:rsidR="00CE08AE" w:rsidRPr="002223CE" w:rsidRDefault="00CE08AE" w:rsidP="00E978D4">
      <w:pPr>
        <w:spacing w:line="480" w:lineRule="auto"/>
        <w:ind w:left="720" w:hanging="720"/>
        <w:jc w:val="both"/>
        <w:rPr>
          <w:rFonts w:ascii="Arial" w:hAnsi="Arial" w:cs="Arial"/>
          <w:sz w:val="24"/>
          <w:szCs w:val="24"/>
          <w:shd w:val="clear" w:color="auto" w:fill="FFFFFF"/>
        </w:rPr>
      </w:pPr>
      <w:proofErr w:type="spellStart"/>
      <w:r w:rsidRPr="002223CE">
        <w:rPr>
          <w:rFonts w:ascii="Arial" w:hAnsi="Arial" w:cs="Arial"/>
          <w:sz w:val="24"/>
          <w:szCs w:val="24"/>
          <w:shd w:val="clear" w:color="auto" w:fill="FFFFFF"/>
        </w:rPr>
        <w:t>Lubis</w:t>
      </w:r>
      <w:proofErr w:type="spellEnd"/>
      <w:r w:rsidRPr="002223CE">
        <w:rPr>
          <w:rFonts w:ascii="Arial" w:hAnsi="Arial" w:cs="Arial"/>
          <w:sz w:val="24"/>
          <w:szCs w:val="24"/>
          <w:shd w:val="clear" w:color="auto" w:fill="FFFFFF"/>
        </w:rPr>
        <w:t>, F. R., &amp; Hanum, F. (2020, December). Organizational culture. In 2nd Yogyakarta International Conference on Educational Management/Administration and Pedagogy (YICEMAP 2019) (pp. 88-91). Atlantis Press.</w:t>
      </w:r>
    </w:p>
    <w:p w14:paraId="14676B37" w14:textId="77777777" w:rsidR="00CE08AE" w:rsidRPr="002223CE" w:rsidRDefault="00CE08AE" w:rsidP="00E978D4">
      <w:pPr>
        <w:spacing w:after="0" w:line="480" w:lineRule="auto"/>
        <w:ind w:left="720" w:hanging="720"/>
        <w:rPr>
          <w:rFonts w:ascii="Arial" w:hAnsi="Arial" w:cs="Arial"/>
          <w:sz w:val="24"/>
          <w:szCs w:val="24"/>
          <w:shd w:val="clear" w:color="auto" w:fill="FFFFFF"/>
        </w:rPr>
      </w:pPr>
      <w:r w:rsidRPr="002223CE">
        <w:rPr>
          <w:rFonts w:ascii="Arial" w:hAnsi="Arial" w:cs="Arial"/>
          <w:sz w:val="24"/>
          <w:szCs w:val="24"/>
          <w:shd w:val="clear" w:color="auto" w:fill="FFFFFF"/>
        </w:rPr>
        <w:t xml:space="preserve">Moore, C., Mayer, D.M., Chiang, F.F., Crossley, C., </w:t>
      </w:r>
      <w:proofErr w:type="spellStart"/>
      <w:r w:rsidRPr="002223CE">
        <w:rPr>
          <w:rFonts w:ascii="Arial" w:hAnsi="Arial" w:cs="Arial"/>
          <w:sz w:val="24"/>
          <w:szCs w:val="24"/>
          <w:shd w:val="clear" w:color="auto" w:fill="FFFFFF"/>
        </w:rPr>
        <w:t>Karlesky</w:t>
      </w:r>
      <w:proofErr w:type="spellEnd"/>
      <w:r w:rsidRPr="002223CE">
        <w:rPr>
          <w:rFonts w:ascii="Arial" w:hAnsi="Arial" w:cs="Arial"/>
          <w:sz w:val="24"/>
          <w:szCs w:val="24"/>
          <w:shd w:val="clear" w:color="auto" w:fill="FFFFFF"/>
        </w:rPr>
        <w:t xml:space="preserve">, M.J. and </w:t>
      </w:r>
      <w:proofErr w:type="spellStart"/>
      <w:r w:rsidRPr="002223CE">
        <w:rPr>
          <w:rFonts w:ascii="Arial" w:hAnsi="Arial" w:cs="Arial"/>
          <w:sz w:val="24"/>
          <w:szCs w:val="24"/>
          <w:shd w:val="clear" w:color="auto" w:fill="FFFFFF"/>
        </w:rPr>
        <w:t>Birtch</w:t>
      </w:r>
      <w:proofErr w:type="spellEnd"/>
      <w:r w:rsidRPr="002223CE">
        <w:rPr>
          <w:rFonts w:ascii="Arial" w:hAnsi="Arial" w:cs="Arial"/>
          <w:sz w:val="24"/>
          <w:szCs w:val="24"/>
          <w:shd w:val="clear" w:color="auto" w:fill="FFFFFF"/>
        </w:rPr>
        <w:t>, T.A., 2019. Leaders matter morally: The role of ethical leadership in shaping employee moral cognition and misconduct. </w:t>
      </w:r>
      <w:r w:rsidRPr="002223CE">
        <w:rPr>
          <w:rFonts w:ascii="Arial" w:hAnsi="Arial" w:cs="Arial"/>
          <w:i/>
          <w:iCs/>
          <w:sz w:val="24"/>
          <w:szCs w:val="24"/>
          <w:shd w:val="clear" w:color="auto" w:fill="FFFFFF"/>
        </w:rPr>
        <w:t>Journal of Applied Psychology</w:t>
      </w:r>
      <w:r w:rsidRPr="002223CE">
        <w:rPr>
          <w:rFonts w:ascii="Arial" w:hAnsi="Arial" w:cs="Arial"/>
          <w:sz w:val="24"/>
          <w:szCs w:val="24"/>
          <w:shd w:val="clear" w:color="auto" w:fill="FFFFFF"/>
        </w:rPr>
        <w:t>, </w:t>
      </w:r>
      <w:r w:rsidRPr="002223CE">
        <w:rPr>
          <w:rFonts w:ascii="Arial" w:hAnsi="Arial" w:cs="Arial"/>
          <w:i/>
          <w:iCs/>
          <w:sz w:val="24"/>
          <w:szCs w:val="24"/>
          <w:shd w:val="clear" w:color="auto" w:fill="FFFFFF"/>
        </w:rPr>
        <w:t>104</w:t>
      </w:r>
      <w:r w:rsidRPr="002223CE">
        <w:rPr>
          <w:rFonts w:ascii="Arial" w:hAnsi="Arial" w:cs="Arial"/>
          <w:sz w:val="24"/>
          <w:szCs w:val="24"/>
          <w:shd w:val="clear" w:color="auto" w:fill="FFFFFF"/>
        </w:rPr>
        <w:t>(1), p.123.</w:t>
      </w:r>
    </w:p>
    <w:p w14:paraId="5E88DC71" w14:textId="77777777" w:rsidR="00CE08AE" w:rsidRPr="002223CE" w:rsidRDefault="00CE08AE" w:rsidP="00E978D4">
      <w:pPr>
        <w:spacing w:after="0" w:line="480" w:lineRule="auto"/>
        <w:ind w:left="720" w:hanging="720"/>
        <w:rPr>
          <w:rFonts w:ascii="Arial" w:hAnsi="Arial" w:cs="Arial"/>
          <w:sz w:val="24"/>
          <w:szCs w:val="24"/>
          <w:shd w:val="clear" w:color="auto" w:fill="FFFFFF"/>
          <w:lang w:val="en-GB"/>
        </w:rPr>
      </w:pPr>
      <w:proofErr w:type="spellStart"/>
      <w:r w:rsidRPr="002223CE">
        <w:rPr>
          <w:rFonts w:ascii="Arial" w:hAnsi="Arial" w:cs="Arial"/>
          <w:sz w:val="24"/>
          <w:szCs w:val="24"/>
          <w:shd w:val="clear" w:color="auto" w:fill="FFFFFF"/>
          <w:lang w:val="en-GB"/>
        </w:rPr>
        <w:t>Nersesian</w:t>
      </w:r>
      <w:proofErr w:type="spellEnd"/>
      <w:r w:rsidRPr="002223CE">
        <w:rPr>
          <w:rFonts w:ascii="Arial" w:hAnsi="Arial" w:cs="Arial"/>
          <w:sz w:val="24"/>
          <w:szCs w:val="24"/>
          <w:shd w:val="clear" w:color="auto" w:fill="FFFFFF"/>
          <w:lang w:val="en-GB"/>
        </w:rPr>
        <w:t>, L., 2019. </w:t>
      </w:r>
      <w:r w:rsidRPr="002223CE">
        <w:rPr>
          <w:rFonts w:ascii="Arial" w:hAnsi="Arial" w:cs="Arial"/>
          <w:i/>
          <w:iCs/>
          <w:sz w:val="24"/>
          <w:szCs w:val="24"/>
          <w:shd w:val="clear" w:color="auto" w:fill="FFFFFF"/>
          <w:lang w:val="en-GB"/>
        </w:rPr>
        <w:t>Ethical Leadership: A Leaders Role in Inspiring and Upholding an Ethical Organizational Culture Within the Department of Public Social Services</w:t>
      </w:r>
      <w:r w:rsidRPr="002223CE">
        <w:rPr>
          <w:rFonts w:ascii="Arial" w:hAnsi="Arial" w:cs="Arial"/>
          <w:sz w:val="24"/>
          <w:szCs w:val="24"/>
          <w:shd w:val="clear" w:color="auto" w:fill="FFFFFF"/>
          <w:lang w:val="en-GB"/>
        </w:rPr>
        <w:t> (Doctoral dissertation, California State University, Northridge).</w:t>
      </w:r>
    </w:p>
    <w:p w14:paraId="0BE79284" w14:textId="77777777" w:rsidR="00597F05" w:rsidRPr="002223CE" w:rsidRDefault="00CE08AE" w:rsidP="00597F05">
      <w:pPr>
        <w:spacing w:line="480" w:lineRule="auto"/>
        <w:ind w:left="720" w:hanging="720"/>
        <w:jc w:val="both"/>
        <w:rPr>
          <w:rFonts w:ascii="Arial" w:hAnsi="Arial" w:cs="Arial"/>
          <w:sz w:val="24"/>
          <w:szCs w:val="24"/>
          <w:shd w:val="clear" w:color="auto" w:fill="FFFFFF"/>
        </w:rPr>
      </w:pPr>
      <w:proofErr w:type="spellStart"/>
      <w:r w:rsidRPr="002223CE">
        <w:rPr>
          <w:rFonts w:ascii="Arial" w:hAnsi="Arial" w:cs="Arial"/>
          <w:sz w:val="24"/>
          <w:szCs w:val="24"/>
          <w:shd w:val="clear" w:color="auto" w:fill="FFFFFF"/>
        </w:rPr>
        <w:t>Paais</w:t>
      </w:r>
      <w:proofErr w:type="spellEnd"/>
      <w:r w:rsidRPr="002223CE">
        <w:rPr>
          <w:rFonts w:ascii="Arial" w:hAnsi="Arial" w:cs="Arial"/>
          <w:sz w:val="24"/>
          <w:szCs w:val="24"/>
          <w:shd w:val="clear" w:color="auto" w:fill="FFFFFF"/>
        </w:rPr>
        <w:t xml:space="preserve">, M., &amp; </w:t>
      </w:r>
      <w:proofErr w:type="spellStart"/>
      <w:r w:rsidRPr="002223CE">
        <w:rPr>
          <w:rFonts w:ascii="Arial" w:hAnsi="Arial" w:cs="Arial"/>
          <w:sz w:val="24"/>
          <w:szCs w:val="24"/>
          <w:shd w:val="clear" w:color="auto" w:fill="FFFFFF"/>
        </w:rPr>
        <w:t>Pattiruhu</w:t>
      </w:r>
      <w:proofErr w:type="spellEnd"/>
      <w:r w:rsidRPr="002223CE">
        <w:rPr>
          <w:rFonts w:ascii="Arial" w:hAnsi="Arial" w:cs="Arial"/>
          <w:sz w:val="24"/>
          <w:szCs w:val="24"/>
          <w:shd w:val="clear" w:color="auto" w:fill="FFFFFF"/>
        </w:rPr>
        <w:t>, J. R. (2020). Effect of motivation, leadership, and organizational culture on satisfaction and employee performance. The Journal of Asian Finance, Economics and Business, 7(8), 577-588.</w:t>
      </w:r>
    </w:p>
    <w:p w14:paraId="4D73C83E" w14:textId="1F7FFBB2" w:rsidR="00CE08AE" w:rsidRPr="002223CE" w:rsidRDefault="00CE08AE" w:rsidP="00597F05">
      <w:pPr>
        <w:spacing w:line="480" w:lineRule="auto"/>
        <w:ind w:left="720" w:hanging="720"/>
        <w:jc w:val="both"/>
        <w:rPr>
          <w:rFonts w:ascii="Arial" w:hAnsi="Arial" w:cs="Arial"/>
          <w:sz w:val="24"/>
          <w:szCs w:val="24"/>
          <w:shd w:val="clear" w:color="auto" w:fill="FFFFFF"/>
        </w:rPr>
      </w:pPr>
      <w:r w:rsidRPr="002223CE">
        <w:rPr>
          <w:rFonts w:ascii="Arial" w:hAnsi="Arial" w:cs="Arial"/>
          <w:sz w:val="24"/>
          <w:szCs w:val="24"/>
          <w:shd w:val="clear" w:color="auto" w:fill="FFFFFF"/>
        </w:rPr>
        <w:lastRenderedPageBreak/>
        <w:t xml:space="preserve">Zheng, J., Wu, G., </w:t>
      </w:r>
      <w:proofErr w:type="spellStart"/>
      <w:r w:rsidRPr="002223CE">
        <w:rPr>
          <w:rFonts w:ascii="Arial" w:hAnsi="Arial" w:cs="Arial"/>
          <w:sz w:val="24"/>
          <w:szCs w:val="24"/>
          <w:shd w:val="clear" w:color="auto" w:fill="FFFFFF"/>
        </w:rPr>
        <w:t>Xie</w:t>
      </w:r>
      <w:proofErr w:type="spellEnd"/>
      <w:r w:rsidRPr="002223CE">
        <w:rPr>
          <w:rFonts w:ascii="Arial" w:hAnsi="Arial" w:cs="Arial"/>
          <w:sz w:val="24"/>
          <w:szCs w:val="24"/>
          <w:shd w:val="clear" w:color="auto" w:fill="FFFFFF"/>
        </w:rPr>
        <w:t>, H., &amp; Li, H. (2019). Leadership, organizational culture, and innovative behavior in construction projects: The perspective of behavior-value congruence. International Journal of Managing Projects in Business.</w:t>
      </w:r>
    </w:p>
    <w:sectPr w:rsidR="00CE08AE" w:rsidRPr="002223CE">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ACFBB" w14:textId="77777777" w:rsidR="00493D10" w:rsidRDefault="00493D10" w:rsidP="00315FBA">
      <w:pPr>
        <w:spacing w:after="0" w:line="240" w:lineRule="auto"/>
      </w:pPr>
      <w:r>
        <w:separator/>
      </w:r>
    </w:p>
  </w:endnote>
  <w:endnote w:type="continuationSeparator" w:id="0">
    <w:p w14:paraId="0826765D" w14:textId="77777777" w:rsidR="00493D10" w:rsidRDefault="00493D10" w:rsidP="00315F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137B4B" w14:textId="77777777" w:rsidR="00493D10" w:rsidRDefault="00493D10" w:rsidP="00315FBA">
      <w:pPr>
        <w:spacing w:after="0" w:line="240" w:lineRule="auto"/>
      </w:pPr>
      <w:r>
        <w:separator/>
      </w:r>
    </w:p>
  </w:footnote>
  <w:footnote w:type="continuationSeparator" w:id="0">
    <w:p w14:paraId="7B889DD3" w14:textId="77777777" w:rsidR="00493D10" w:rsidRDefault="00493D10" w:rsidP="00315F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5684077"/>
      <w:docPartObj>
        <w:docPartGallery w:val="Page Numbers (Top of Page)"/>
        <w:docPartUnique/>
      </w:docPartObj>
    </w:sdtPr>
    <w:sdtEndPr>
      <w:rPr>
        <w:rFonts w:ascii="Arial" w:hAnsi="Arial" w:cs="Arial"/>
        <w:noProof/>
        <w:sz w:val="24"/>
        <w:szCs w:val="24"/>
      </w:rPr>
    </w:sdtEndPr>
    <w:sdtContent>
      <w:p w14:paraId="19E6E112" w14:textId="6654B246" w:rsidR="006517B6" w:rsidRPr="006517B6" w:rsidRDefault="006517B6">
        <w:pPr>
          <w:pStyle w:val="Header"/>
          <w:jc w:val="right"/>
          <w:rPr>
            <w:rFonts w:ascii="Arial" w:hAnsi="Arial" w:cs="Arial"/>
            <w:sz w:val="24"/>
            <w:szCs w:val="24"/>
          </w:rPr>
        </w:pPr>
        <w:r w:rsidRPr="006517B6">
          <w:rPr>
            <w:rFonts w:ascii="Arial" w:hAnsi="Arial" w:cs="Arial"/>
            <w:sz w:val="24"/>
            <w:szCs w:val="24"/>
          </w:rPr>
          <w:fldChar w:fldCharType="begin"/>
        </w:r>
        <w:r w:rsidRPr="006517B6">
          <w:rPr>
            <w:rFonts w:ascii="Arial" w:hAnsi="Arial" w:cs="Arial"/>
            <w:sz w:val="24"/>
            <w:szCs w:val="24"/>
          </w:rPr>
          <w:instrText xml:space="preserve"> PAGE   \* MERGEFORMAT </w:instrText>
        </w:r>
        <w:r w:rsidRPr="006517B6">
          <w:rPr>
            <w:rFonts w:ascii="Arial" w:hAnsi="Arial" w:cs="Arial"/>
            <w:sz w:val="24"/>
            <w:szCs w:val="24"/>
          </w:rPr>
          <w:fldChar w:fldCharType="separate"/>
        </w:r>
        <w:r w:rsidRPr="006517B6">
          <w:rPr>
            <w:rFonts w:ascii="Arial" w:hAnsi="Arial" w:cs="Arial"/>
            <w:noProof/>
            <w:sz w:val="24"/>
            <w:szCs w:val="24"/>
          </w:rPr>
          <w:t>2</w:t>
        </w:r>
        <w:r w:rsidRPr="006517B6">
          <w:rPr>
            <w:rFonts w:ascii="Arial" w:hAnsi="Arial" w:cs="Arial"/>
            <w:noProof/>
            <w:sz w:val="24"/>
            <w:szCs w:val="24"/>
          </w:rPr>
          <w:fldChar w:fldCharType="end"/>
        </w:r>
      </w:p>
    </w:sdtContent>
  </w:sdt>
  <w:p w14:paraId="3864D177" w14:textId="77777777" w:rsidR="006517B6" w:rsidRDefault="006517B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897"/>
    <w:rsid w:val="00033BB0"/>
    <w:rsid w:val="000668A0"/>
    <w:rsid w:val="00071400"/>
    <w:rsid w:val="000C764D"/>
    <w:rsid w:val="000F4A49"/>
    <w:rsid w:val="00117452"/>
    <w:rsid w:val="0012193A"/>
    <w:rsid w:val="001E1C2F"/>
    <w:rsid w:val="001E4748"/>
    <w:rsid w:val="002223CE"/>
    <w:rsid w:val="00282DAB"/>
    <w:rsid w:val="00291878"/>
    <w:rsid w:val="00297443"/>
    <w:rsid w:val="002C7351"/>
    <w:rsid w:val="002E16D7"/>
    <w:rsid w:val="00315FBA"/>
    <w:rsid w:val="003F7F8E"/>
    <w:rsid w:val="004128BF"/>
    <w:rsid w:val="00431110"/>
    <w:rsid w:val="00493D10"/>
    <w:rsid w:val="00513AF7"/>
    <w:rsid w:val="00532EBF"/>
    <w:rsid w:val="005775BB"/>
    <w:rsid w:val="00597F05"/>
    <w:rsid w:val="006159BF"/>
    <w:rsid w:val="006517B6"/>
    <w:rsid w:val="0066370F"/>
    <w:rsid w:val="006E242D"/>
    <w:rsid w:val="00703AC6"/>
    <w:rsid w:val="007B5D23"/>
    <w:rsid w:val="007C691A"/>
    <w:rsid w:val="00847DFA"/>
    <w:rsid w:val="00853E9F"/>
    <w:rsid w:val="00861273"/>
    <w:rsid w:val="00903555"/>
    <w:rsid w:val="00924A15"/>
    <w:rsid w:val="00942171"/>
    <w:rsid w:val="009D3D0F"/>
    <w:rsid w:val="00A47C15"/>
    <w:rsid w:val="00A679C6"/>
    <w:rsid w:val="00A86EB7"/>
    <w:rsid w:val="00B16B29"/>
    <w:rsid w:val="00B8015C"/>
    <w:rsid w:val="00B80404"/>
    <w:rsid w:val="00BD0C71"/>
    <w:rsid w:val="00C30650"/>
    <w:rsid w:val="00C52B67"/>
    <w:rsid w:val="00C55696"/>
    <w:rsid w:val="00CE08AE"/>
    <w:rsid w:val="00D00497"/>
    <w:rsid w:val="00D045AC"/>
    <w:rsid w:val="00D41437"/>
    <w:rsid w:val="00D6141B"/>
    <w:rsid w:val="00D86E12"/>
    <w:rsid w:val="00DA35A8"/>
    <w:rsid w:val="00E00EDB"/>
    <w:rsid w:val="00E978D4"/>
    <w:rsid w:val="00F0341C"/>
    <w:rsid w:val="00F039F7"/>
    <w:rsid w:val="00F37DAF"/>
    <w:rsid w:val="00F47FE0"/>
    <w:rsid w:val="00F82B10"/>
    <w:rsid w:val="00F86C4E"/>
    <w:rsid w:val="00FB7D33"/>
    <w:rsid w:val="00FC6897"/>
    <w:rsid w:val="00FD2360"/>
    <w:rsid w:val="00FD50FB"/>
    <w:rsid w:val="00FE6A73"/>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4091B"/>
  <w15:chartTrackingRefBased/>
  <w15:docId w15:val="{168E8E0A-F943-4C41-A6EE-0B375F374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5F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5FBA"/>
    <w:rPr>
      <w:lang w:val="en-US"/>
    </w:rPr>
  </w:style>
  <w:style w:type="paragraph" w:styleId="Footer">
    <w:name w:val="footer"/>
    <w:basedOn w:val="Normal"/>
    <w:link w:val="FooterChar"/>
    <w:uiPriority w:val="99"/>
    <w:unhideWhenUsed/>
    <w:rsid w:val="00315F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5FBA"/>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15</Pages>
  <Words>3606</Words>
  <Characters>20560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Ionica Toader</cp:lastModifiedBy>
  <cp:revision>4</cp:revision>
  <dcterms:created xsi:type="dcterms:W3CDTF">2022-10-29T21:40:00Z</dcterms:created>
  <dcterms:modified xsi:type="dcterms:W3CDTF">2022-11-17T22:48:00Z</dcterms:modified>
</cp:coreProperties>
</file>