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EC62A4" w14:textId="653D59E0" w:rsidR="00BA6C85" w:rsidRPr="00654956" w:rsidRDefault="00235121" w:rsidP="00717FF8">
      <w:pPr>
        <w:spacing w:before="240" w:line="360" w:lineRule="auto"/>
        <w:jc w:val="center"/>
        <w:rPr>
          <w:rFonts w:ascii="Times New Roman" w:hAnsi="Times New Roman" w:cs="Times New Roman"/>
          <w:szCs w:val="24"/>
        </w:rPr>
      </w:pPr>
      <w:bookmarkStart w:id="0" w:name="_Hlk148018773"/>
      <w:r w:rsidRPr="00654956">
        <w:rPr>
          <w:rFonts w:ascii="Times New Roman" w:hAnsi="Times New Roman" w:cs="Times New Roman"/>
          <w:noProof/>
        </w:rPr>
        <w:drawing>
          <wp:anchor distT="0" distB="0" distL="114300" distR="114300" simplePos="0" relativeHeight="251651584" behindDoc="1" locked="0" layoutInCell="1" allowOverlap="1" wp14:anchorId="4716FEC7" wp14:editId="49D1D9D4">
            <wp:simplePos x="0" y="0"/>
            <wp:positionH relativeFrom="page">
              <wp:posOffset>914400</wp:posOffset>
            </wp:positionH>
            <wp:positionV relativeFrom="page">
              <wp:posOffset>828040</wp:posOffset>
            </wp:positionV>
            <wp:extent cx="1836420" cy="808649"/>
            <wp:effectExtent l="0" t="0" r="0" b="0"/>
            <wp:wrapNone/>
            <wp:docPr id="60" name="_x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36420" cy="808649"/>
                    </a:xfrm>
                    <a:prstGeom prst="rect">
                      <a:avLst/>
                    </a:prstGeom>
                    <a:noFill/>
                  </pic:spPr>
                </pic:pic>
              </a:graphicData>
            </a:graphic>
            <wp14:sizeRelH relativeFrom="page">
              <wp14:pctWidth>0</wp14:pctWidth>
            </wp14:sizeRelH>
            <wp14:sizeRelV relativeFrom="page">
              <wp14:pctHeight>0</wp14:pctHeight>
            </wp14:sizeRelV>
          </wp:anchor>
        </w:drawing>
      </w:r>
    </w:p>
    <w:p w14:paraId="2028823E" w14:textId="12BD83D3" w:rsidR="006D1192" w:rsidRPr="00654956" w:rsidRDefault="009177DE" w:rsidP="00EE1030">
      <w:pPr>
        <w:tabs>
          <w:tab w:val="left" w:pos="1728"/>
        </w:tabs>
        <w:spacing w:before="240" w:line="360" w:lineRule="auto"/>
        <w:rPr>
          <w:rFonts w:ascii="Times New Roman" w:hAnsi="Times New Roman" w:cs="Times New Roman"/>
          <w:b/>
          <w:bCs/>
          <w:sz w:val="32"/>
          <w:szCs w:val="32"/>
        </w:rPr>
      </w:pPr>
      <w:r w:rsidRPr="00654956">
        <w:rPr>
          <w:rFonts w:ascii="Times New Roman" w:hAnsi="Times New Roman" w:cs="Times New Roman"/>
          <w:b/>
          <w:bCs/>
          <w:sz w:val="32"/>
          <w:szCs w:val="32"/>
        </w:rPr>
        <w:tab/>
      </w:r>
    </w:p>
    <w:p w14:paraId="508DDBEC" w14:textId="77777777" w:rsidR="000A3112" w:rsidRPr="00654956" w:rsidRDefault="000A3112" w:rsidP="00717FF8">
      <w:pPr>
        <w:spacing w:before="240" w:line="360" w:lineRule="auto"/>
        <w:rPr>
          <w:rFonts w:ascii="Times New Roman" w:hAnsi="Times New Roman" w:cs="Times New Roman"/>
          <w:b/>
          <w:bCs/>
          <w:sz w:val="32"/>
          <w:szCs w:val="32"/>
        </w:rPr>
      </w:pPr>
    </w:p>
    <w:p w14:paraId="6F995CC0" w14:textId="4DA1E79F" w:rsidR="00E92475" w:rsidRPr="00654956" w:rsidRDefault="00E92475" w:rsidP="00D83996">
      <w:pPr>
        <w:spacing w:line="240" w:lineRule="auto"/>
        <w:jc w:val="center"/>
        <w:rPr>
          <w:rFonts w:ascii="Times New Roman" w:hAnsi="Times New Roman" w:cs="Times New Roman"/>
          <w:b/>
          <w:bCs/>
          <w:sz w:val="44"/>
          <w:szCs w:val="44"/>
        </w:rPr>
      </w:pPr>
      <w:r w:rsidRPr="00654956">
        <w:rPr>
          <w:rFonts w:ascii="Times New Roman" w:hAnsi="Times New Roman" w:cs="Times New Roman"/>
          <w:b/>
          <w:bCs/>
          <w:sz w:val="44"/>
          <w:szCs w:val="44"/>
        </w:rPr>
        <w:t>BUSINESS PLAN</w:t>
      </w:r>
    </w:p>
    <w:p w14:paraId="4E3DBEFB" w14:textId="5F16135C" w:rsidR="006D1192" w:rsidRPr="00654956" w:rsidRDefault="00E92475" w:rsidP="00D83996">
      <w:pPr>
        <w:spacing w:line="240" w:lineRule="auto"/>
        <w:jc w:val="center"/>
        <w:rPr>
          <w:rFonts w:ascii="Times New Roman" w:hAnsi="Times New Roman" w:cs="Times New Roman"/>
          <w:b/>
          <w:bCs/>
          <w:sz w:val="40"/>
          <w:szCs w:val="40"/>
        </w:rPr>
      </w:pPr>
      <w:r w:rsidRPr="00654956">
        <w:rPr>
          <w:rFonts w:ascii="Times New Roman" w:hAnsi="Times New Roman" w:cs="Times New Roman"/>
          <w:b/>
          <w:bCs/>
          <w:sz w:val="40"/>
          <w:szCs w:val="40"/>
        </w:rPr>
        <w:t>for REBLOOM Hotel &amp; Spa</w:t>
      </w:r>
      <w:r w:rsidR="003D5BBD" w:rsidRPr="00654956">
        <w:rPr>
          <w:rFonts w:ascii="Times New Roman" w:hAnsi="Times New Roman" w:cs="Times New Roman"/>
          <w:b/>
          <w:bCs/>
          <w:sz w:val="40"/>
          <w:szCs w:val="40"/>
        </w:rPr>
        <w:t xml:space="preserve"> </w:t>
      </w:r>
    </w:p>
    <w:p w14:paraId="5A452BA4" w14:textId="57A98F1A" w:rsidR="006D1192" w:rsidRPr="00654956" w:rsidRDefault="00A0190F" w:rsidP="00291DDB">
      <w:pPr>
        <w:spacing w:before="240" w:line="240" w:lineRule="auto"/>
        <w:jc w:val="center"/>
        <w:rPr>
          <w:rFonts w:ascii="Times New Roman" w:hAnsi="Times New Roman" w:cs="Times New Roman"/>
          <w:bCs/>
          <w:szCs w:val="24"/>
        </w:rPr>
      </w:pPr>
      <w:r w:rsidRPr="00654956">
        <w:rPr>
          <w:rFonts w:ascii="Times New Roman" w:hAnsi="Times New Roman" w:cs="Times New Roman"/>
          <w:b/>
          <w:bCs/>
          <w:noProof/>
          <w:sz w:val="40"/>
          <w:szCs w:val="40"/>
        </w:rPr>
        <mc:AlternateContent>
          <mc:Choice Requires="wps">
            <w:drawing>
              <wp:anchor distT="0" distB="0" distL="114300" distR="114300" simplePos="0" relativeHeight="251663872" behindDoc="0" locked="0" layoutInCell="1" allowOverlap="1" wp14:anchorId="4AAA901D" wp14:editId="30B3B0FD">
                <wp:simplePos x="0" y="0"/>
                <wp:positionH relativeFrom="column">
                  <wp:posOffset>2880360</wp:posOffset>
                </wp:positionH>
                <wp:positionV relativeFrom="paragraph">
                  <wp:posOffset>2424430</wp:posOffset>
                </wp:positionV>
                <wp:extent cx="83820" cy="76200"/>
                <wp:effectExtent l="19050" t="38100" r="30480" b="38100"/>
                <wp:wrapNone/>
                <wp:docPr id="671541616" name="Star: 5 Points 1"/>
                <wp:cNvGraphicFramePr/>
                <a:graphic xmlns:a="http://schemas.openxmlformats.org/drawingml/2006/main">
                  <a:graphicData uri="http://schemas.microsoft.com/office/word/2010/wordprocessingShape">
                    <wps:wsp>
                      <wps:cNvSpPr/>
                      <wps:spPr>
                        <a:xfrm>
                          <a:off x="0" y="0"/>
                          <a:ext cx="83820" cy="76200"/>
                        </a:xfrm>
                        <a:prstGeom prst="star5">
                          <a:avLst/>
                        </a:prstGeom>
                        <a:solidFill>
                          <a:srgbClr val="6E4924"/>
                        </a:solidFill>
                        <a:ln>
                          <a:solidFill>
                            <a:srgbClr val="6E4924"/>
                          </a:solidFill>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2AE6ACF" id="Star: 5 Points 1" o:spid="_x0000_s1026" style="position:absolute;margin-left:226.8pt;margin-top:190.9pt;width:6.6pt;height:6pt;z-index:251663872;visibility:visible;mso-wrap-style:square;mso-wrap-distance-left:9pt;mso-wrap-distance-top:0;mso-wrap-distance-right:9pt;mso-wrap-distance-bottom:0;mso-position-horizontal:absolute;mso-position-horizontal-relative:text;mso-position-vertical:absolute;mso-position-vertical-relative:text;v-text-anchor:middle" coordsize="83820,76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" path="m,29106r32017,l41910,r9893,29106l83820,29106,57918,47094r9894,29106l41910,58211,16008,76200,25902,47094,,29106xe" fillcolor="#6e4924" strokecolor="#6e4924" strokeweight="1pt">
                <v:stroke joinstyle="miter"/>
                <v:path arrowok="t" o:connecttype="custom" o:connectlocs="0,29106;32017,29106;41910,0;51803,29106;83820,29106;57918,47094;67812,76200;41910,58211;16008,76200;25902,47094;0,29106" o:connectangles="0,0,0,0,0,0,0,0,0,0,0"/>
              </v:shape>
            </w:pict>
          </mc:Fallback>
        </mc:AlternateContent>
      </w:r>
      <w:r w:rsidRPr="00654956">
        <w:rPr>
          <w:rFonts w:ascii="Times New Roman" w:hAnsi="Times New Roman" w:cs="Times New Roman"/>
          <w:b/>
          <w:bCs/>
          <w:noProof/>
          <w:sz w:val="40"/>
          <w:szCs w:val="40"/>
        </w:rPr>
        <mc:AlternateContent>
          <mc:Choice Requires="wps">
            <w:drawing>
              <wp:anchor distT="0" distB="0" distL="114300" distR="114300" simplePos="0" relativeHeight="251660800" behindDoc="0" locked="0" layoutInCell="1" allowOverlap="1" wp14:anchorId="5E0DC714" wp14:editId="78999733">
                <wp:simplePos x="0" y="0"/>
                <wp:positionH relativeFrom="column">
                  <wp:posOffset>3017520</wp:posOffset>
                </wp:positionH>
                <wp:positionV relativeFrom="paragraph">
                  <wp:posOffset>2424430</wp:posOffset>
                </wp:positionV>
                <wp:extent cx="83820" cy="76200"/>
                <wp:effectExtent l="19050" t="38100" r="30480" b="38100"/>
                <wp:wrapNone/>
                <wp:docPr id="46724048" name="Star: 5 Points 1"/>
                <wp:cNvGraphicFramePr/>
                <a:graphic xmlns:a="http://schemas.openxmlformats.org/drawingml/2006/main">
                  <a:graphicData uri="http://schemas.microsoft.com/office/word/2010/wordprocessingShape">
                    <wps:wsp>
                      <wps:cNvSpPr/>
                      <wps:spPr>
                        <a:xfrm>
                          <a:off x="0" y="0"/>
                          <a:ext cx="83820" cy="76200"/>
                        </a:xfrm>
                        <a:prstGeom prst="star5">
                          <a:avLst/>
                        </a:prstGeom>
                        <a:solidFill>
                          <a:srgbClr val="6E4924"/>
                        </a:solidFill>
                        <a:ln>
                          <a:solidFill>
                            <a:srgbClr val="6E4924"/>
                          </a:solidFill>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173F132" id="Star: 5 Points 1" o:spid="_x0000_s1026" style="position:absolute;margin-left:237.6pt;margin-top:190.9pt;width:6.6pt;height:6pt;z-index:251660800;visibility:visible;mso-wrap-style:square;mso-wrap-distance-left:9pt;mso-wrap-distance-top:0;mso-wrap-distance-right:9pt;mso-wrap-distance-bottom:0;mso-position-horizontal:absolute;mso-position-horizontal-relative:text;mso-position-vertical:absolute;mso-position-vertical-relative:text;v-text-anchor:middle" coordsize="83820,76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" path="m,29106r32017,l41910,r9893,29106l83820,29106,57918,47094r9894,29106l41910,58211,16008,76200,25902,47094,,29106xe" fillcolor="#6e4924" strokecolor="#6e4924" strokeweight="1pt">
                <v:stroke joinstyle="miter"/>
                <v:path arrowok="t" o:connecttype="custom" o:connectlocs="0,29106;32017,29106;41910,0;51803,29106;83820,29106;57918,47094;67812,76200;41910,58211;16008,76200;25902,47094;0,29106" o:connectangles="0,0,0,0,0,0,0,0,0,0,0"/>
              </v:shape>
            </w:pict>
          </mc:Fallback>
        </mc:AlternateContent>
      </w:r>
      <w:r w:rsidRPr="00654956">
        <w:rPr>
          <w:rFonts w:ascii="Times New Roman" w:hAnsi="Times New Roman" w:cs="Times New Roman"/>
          <w:b/>
          <w:bCs/>
          <w:noProof/>
          <w:sz w:val="40"/>
          <w:szCs w:val="40"/>
        </w:rPr>
        <mc:AlternateContent>
          <mc:Choice Requires="wps">
            <w:drawing>
              <wp:anchor distT="0" distB="0" distL="114300" distR="114300" simplePos="0" relativeHeight="251657728" behindDoc="0" locked="0" layoutInCell="1" allowOverlap="1" wp14:anchorId="3A341CDD" wp14:editId="374A6FB2">
                <wp:simplePos x="0" y="0"/>
                <wp:positionH relativeFrom="column">
                  <wp:posOffset>2747010</wp:posOffset>
                </wp:positionH>
                <wp:positionV relativeFrom="paragraph">
                  <wp:posOffset>2422525</wp:posOffset>
                </wp:positionV>
                <wp:extent cx="83820" cy="76200"/>
                <wp:effectExtent l="19050" t="38100" r="30480" b="38100"/>
                <wp:wrapNone/>
                <wp:docPr id="1851876160" name="Star: 5 Points 1"/>
                <wp:cNvGraphicFramePr/>
                <a:graphic xmlns:a="http://schemas.openxmlformats.org/drawingml/2006/main">
                  <a:graphicData uri="http://schemas.microsoft.com/office/word/2010/wordprocessingShape">
                    <wps:wsp>
                      <wps:cNvSpPr/>
                      <wps:spPr>
                        <a:xfrm>
                          <a:off x="0" y="0"/>
                          <a:ext cx="83820" cy="76200"/>
                        </a:xfrm>
                        <a:prstGeom prst="star5">
                          <a:avLst/>
                        </a:prstGeom>
                        <a:solidFill>
                          <a:srgbClr val="6E4924"/>
                        </a:solidFill>
                        <a:ln>
                          <a:solidFill>
                            <a:srgbClr val="6E4924"/>
                          </a:solidFill>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C60C8A5" id="Star: 5 Points 1" o:spid="_x0000_s1026" style="position:absolute;margin-left:216.3pt;margin-top:190.75pt;width:6.6pt;height:6pt;z-index:251657728;visibility:visible;mso-wrap-style:square;mso-wrap-distance-left:9pt;mso-wrap-distance-top:0;mso-wrap-distance-right:9pt;mso-wrap-distance-bottom:0;mso-position-horizontal:absolute;mso-position-horizontal-relative:text;mso-position-vertical:absolute;mso-position-vertical-relative:text;v-text-anchor:middle" coordsize="83820,76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" path="m,29106r32017,l41910,r9893,29106l83820,29106,57918,47094r9894,29106l41910,58211,16008,76200,25902,47094,,29106xe" fillcolor="#6e4924" strokecolor="#6e4924" strokeweight="1pt">
                <v:stroke joinstyle="miter"/>
                <v:path arrowok="t" o:connecttype="custom" o:connectlocs="0,29106;32017,29106;41910,0;51803,29106;83820,29106;57918,47094;67812,76200;41910,58211;16008,76200;25902,47094;0,29106" o:connectangles="0,0,0,0,0,0,0,0,0,0,0"/>
              </v:shape>
            </w:pict>
          </mc:Fallback>
        </mc:AlternateContent>
      </w:r>
      <w:r w:rsidRPr="00654956">
        <w:rPr>
          <w:rFonts w:ascii="Times New Roman" w:hAnsi="Times New Roman" w:cs="Times New Roman"/>
          <w:b/>
          <w:bCs/>
          <w:noProof/>
          <w:sz w:val="40"/>
          <w:szCs w:val="40"/>
        </w:rPr>
        <mc:AlternateContent>
          <mc:Choice Requires="wps">
            <w:drawing>
              <wp:anchor distT="0" distB="0" distL="114300" distR="114300" simplePos="0" relativeHeight="251654656" behindDoc="0" locked="0" layoutInCell="1" allowOverlap="1" wp14:anchorId="7C6FA7B8" wp14:editId="3DABD65B">
                <wp:simplePos x="0" y="0"/>
                <wp:positionH relativeFrom="column">
                  <wp:posOffset>2598420</wp:posOffset>
                </wp:positionH>
                <wp:positionV relativeFrom="paragraph">
                  <wp:posOffset>2422525</wp:posOffset>
                </wp:positionV>
                <wp:extent cx="83820" cy="76200"/>
                <wp:effectExtent l="19050" t="38100" r="30480" b="38100"/>
                <wp:wrapNone/>
                <wp:docPr id="343580805" name="Star: 5 Points 1"/>
                <wp:cNvGraphicFramePr/>
                <a:graphic xmlns:a="http://schemas.openxmlformats.org/drawingml/2006/main">
                  <a:graphicData uri="http://schemas.microsoft.com/office/word/2010/wordprocessingShape">
                    <wps:wsp>
                      <wps:cNvSpPr/>
                      <wps:spPr>
                        <a:xfrm>
                          <a:off x="0" y="0"/>
                          <a:ext cx="83820" cy="76200"/>
                        </a:xfrm>
                        <a:prstGeom prst="star5">
                          <a:avLst/>
                        </a:prstGeom>
                        <a:solidFill>
                          <a:srgbClr val="6E4924"/>
                        </a:solidFill>
                        <a:ln>
                          <a:solidFill>
                            <a:srgbClr val="6E4924"/>
                          </a:solidFill>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4B3C8F9" id="Star: 5 Points 1" o:spid="_x0000_s1026" style="position:absolute;margin-left:204.6pt;margin-top:190.75pt;width:6.6pt;height:6pt;z-index:251654656;visibility:visible;mso-wrap-style:square;mso-wrap-distance-left:9pt;mso-wrap-distance-top:0;mso-wrap-distance-right:9pt;mso-wrap-distance-bottom:0;mso-position-horizontal:absolute;mso-position-horizontal-relative:text;mso-position-vertical:absolute;mso-position-vertical-relative:text;v-text-anchor:middle" coordsize="83820,76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" path="m,29106r32017,l41910,r9893,29106l83820,29106,57918,47094r9894,29106l41910,58211,16008,76200,25902,47094,,29106xe" fillcolor="#6e4924" strokecolor="#6e4924" strokeweight="1pt">
                <v:stroke joinstyle="miter"/>
                <v:path arrowok="t" o:connecttype="custom" o:connectlocs="0,29106;32017,29106;41910,0;51803,29106;83820,29106;57918,47094;67812,76200;41910,58211;16008,76200;25902,47094;0,29106" o:connectangles="0,0,0,0,0,0,0,0,0,0,0"/>
              </v:shape>
            </w:pict>
          </mc:Fallback>
        </mc:AlternateContent>
      </w:r>
      <w:r w:rsidR="002C0BCD" w:rsidRPr="00654956">
        <w:rPr>
          <w:rFonts w:ascii="Times New Roman" w:hAnsi="Times New Roman" w:cs="Times New Roman"/>
          <w:noProof/>
        </w:rPr>
        <w:drawing>
          <wp:inline distT="0" distB="0" distL="0" distR="0" wp14:anchorId="1831EB7E" wp14:editId="1A04C6E0">
            <wp:extent cx="3001878" cy="3032760"/>
            <wp:effectExtent l="133350" t="76200" r="84455" b="129540"/>
            <wp:docPr id="18538270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827068" name=""/>
                    <pic:cNvPicPr/>
                  </pic:nvPicPr>
                  <pic:blipFill>
                    <a:blip r:embed="rId9"/>
                    <a:stretch>
                      <a:fillRect/>
                    </a:stretch>
                  </pic:blipFill>
                  <pic:spPr>
                    <a:xfrm>
                      <a:off x="0" y="0"/>
                      <a:ext cx="3028489" cy="305964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48FC7F8A" w14:textId="77777777" w:rsidR="00291DDB" w:rsidRPr="00654956" w:rsidRDefault="00291DDB" w:rsidP="00291DDB">
      <w:pPr>
        <w:spacing w:before="240" w:line="240" w:lineRule="auto"/>
        <w:jc w:val="center"/>
        <w:rPr>
          <w:rFonts w:ascii="Times New Roman" w:hAnsi="Times New Roman" w:cs="Times New Roman"/>
          <w:bCs/>
          <w:szCs w:val="24"/>
        </w:rPr>
      </w:pPr>
    </w:p>
    <w:bookmarkEnd w:id="0"/>
    <w:p w14:paraId="2788D298" w14:textId="77777777" w:rsidR="00D83996" w:rsidRPr="00654956" w:rsidRDefault="00D83996" w:rsidP="00D83996">
      <w:pPr>
        <w:spacing w:before="240" w:line="240" w:lineRule="auto"/>
        <w:jc w:val="right"/>
        <w:rPr>
          <w:rFonts w:ascii="Times New Roman" w:hAnsi="Times New Roman" w:cs="Times New Roman"/>
          <w:b/>
          <w:sz w:val="32"/>
          <w:szCs w:val="36"/>
        </w:rPr>
      </w:pPr>
      <w:r w:rsidRPr="00654956">
        <w:rPr>
          <w:rFonts w:ascii="Times New Roman" w:hAnsi="Times New Roman" w:cs="Times New Roman"/>
          <w:b/>
          <w:sz w:val="32"/>
          <w:szCs w:val="36"/>
        </w:rPr>
        <w:t>GROUP 5</w:t>
      </w:r>
    </w:p>
    <w:p w14:paraId="4703E3F1" w14:textId="77777777" w:rsidR="00D83996" w:rsidRPr="00654956" w:rsidRDefault="00D83996" w:rsidP="00D83996">
      <w:pPr>
        <w:spacing w:before="240" w:line="240" w:lineRule="auto"/>
        <w:jc w:val="right"/>
        <w:rPr>
          <w:rFonts w:ascii="Times New Roman" w:hAnsi="Times New Roman" w:cs="Times New Roman"/>
          <w:b/>
          <w:szCs w:val="28"/>
        </w:rPr>
      </w:pPr>
      <w:r w:rsidRPr="00654956">
        <w:rPr>
          <w:rFonts w:ascii="Times New Roman" w:hAnsi="Times New Roman" w:cs="Times New Roman"/>
          <w:bCs/>
          <w:szCs w:val="28"/>
        </w:rPr>
        <w:t xml:space="preserve">Student Names and ID Numbers: </w:t>
      </w:r>
      <w:r w:rsidRPr="00654956">
        <w:rPr>
          <w:rFonts w:ascii="Times New Roman" w:hAnsi="Times New Roman" w:cs="Times New Roman"/>
          <w:b/>
          <w:szCs w:val="28"/>
        </w:rPr>
        <w:t xml:space="preserve">VICTORIA CHILIANU </w:t>
      </w:r>
      <w:r w:rsidRPr="00654956">
        <w:rPr>
          <w:rFonts w:ascii="Times New Roman" w:hAnsi="Times New Roman" w:cs="Times New Roman"/>
          <w:bCs/>
          <w:szCs w:val="28"/>
        </w:rPr>
        <w:t>(2208500)</w:t>
      </w:r>
    </w:p>
    <w:p w14:paraId="7B4C5C67" w14:textId="77777777" w:rsidR="00D83996" w:rsidRPr="00654956" w:rsidRDefault="00D83996" w:rsidP="00D83996">
      <w:pPr>
        <w:spacing w:before="240" w:line="240" w:lineRule="auto"/>
        <w:jc w:val="right"/>
        <w:rPr>
          <w:rFonts w:ascii="Times New Roman" w:hAnsi="Times New Roman" w:cs="Times New Roman"/>
          <w:b/>
          <w:szCs w:val="28"/>
        </w:rPr>
      </w:pPr>
      <w:r w:rsidRPr="00654956">
        <w:rPr>
          <w:rFonts w:ascii="Times New Roman" w:hAnsi="Times New Roman" w:cs="Times New Roman"/>
          <w:b/>
          <w:szCs w:val="28"/>
        </w:rPr>
        <w:t xml:space="preserve">ANA PESCLEVEI </w:t>
      </w:r>
      <w:r w:rsidRPr="00654956">
        <w:rPr>
          <w:rFonts w:ascii="Times New Roman" w:hAnsi="Times New Roman" w:cs="Times New Roman"/>
          <w:bCs/>
          <w:szCs w:val="28"/>
        </w:rPr>
        <w:t>(2208738)</w:t>
      </w:r>
    </w:p>
    <w:p w14:paraId="3B81E30A" w14:textId="77777777" w:rsidR="00D83996" w:rsidRPr="00654956" w:rsidRDefault="00D83996" w:rsidP="00D83996">
      <w:pPr>
        <w:spacing w:before="240" w:line="240" w:lineRule="auto"/>
        <w:jc w:val="right"/>
        <w:rPr>
          <w:rFonts w:ascii="Times New Roman" w:hAnsi="Times New Roman" w:cs="Times New Roman"/>
          <w:b/>
          <w:szCs w:val="28"/>
        </w:rPr>
      </w:pPr>
      <w:r w:rsidRPr="00654956">
        <w:rPr>
          <w:rFonts w:ascii="Times New Roman" w:hAnsi="Times New Roman" w:cs="Times New Roman"/>
          <w:b/>
          <w:szCs w:val="28"/>
        </w:rPr>
        <w:t xml:space="preserve">CONSTANTIN-BOGDAN RUSU </w:t>
      </w:r>
      <w:r w:rsidRPr="00654956">
        <w:rPr>
          <w:rFonts w:ascii="Times New Roman" w:hAnsi="Times New Roman" w:cs="Times New Roman"/>
          <w:bCs/>
          <w:szCs w:val="28"/>
        </w:rPr>
        <w:t>(2014305)</w:t>
      </w:r>
    </w:p>
    <w:p w14:paraId="00EFC7C9" w14:textId="77777777" w:rsidR="00D83996" w:rsidRPr="00654956" w:rsidRDefault="00D83996" w:rsidP="00D83996">
      <w:pPr>
        <w:spacing w:before="240" w:line="240" w:lineRule="auto"/>
        <w:jc w:val="right"/>
        <w:rPr>
          <w:rFonts w:ascii="Times New Roman" w:hAnsi="Times New Roman" w:cs="Times New Roman"/>
          <w:b/>
          <w:szCs w:val="28"/>
        </w:rPr>
      </w:pPr>
      <w:r w:rsidRPr="00654956">
        <w:rPr>
          <w:rFonts w:ascii="Times New Roman" w:hAnsi="Times New Roman" w:cs="Times New Roman"/>
          <w:b/>
          <w:szCs w:val="28"/>
        </w:rPr>
        <w:t xml:space="preserve">ALEXANDRA CRAESCU </w:t>
      </w:r>
      <w:r w:rsidRPr="00654956">
        <w:rPr>
          <w:rFonts w:ascii="Times New Roman" w:hAnsi="Times New Roman" w:cs="Times New Roman"/>
          <w:bCs/>
          <w:szCs w:val="28"/>
        </w:rPr>
        <w:t>(2111926)</w:t>
      </w:r>
    </w:p>
    <w:p w14:paraId="09D012A2" w14:textId="77777777" w:rsidR="00D83996" w:rsidRPr="00654956" w:rsidRDefault="00D83996" w:rsidP="00D83996">
      <w:pPr>
        <w:spacing w:before="240" w:line="240" w:lineRule="auto"/>
        <w:jc w:val="right"/>
        <w:rPr>
          <w:rFonts w:ascii="Times New Roman" w:hAnsi="Times New Roman" w:cs="Times New Roman"/>
          <w:bCs/>
          <w:szCs w:val="28"/>
        </w:rPr>
      </w:pPr>
      <w:r w:rsidRPr="00654956">
        <w:rPr>
          <w:rFonts w:ascii="Times New Roman" w:hAnsi="Times New Roman" w:cs="Times New Roman"/>
          <w:bCs/>
          <w:szCs w:val="28"/>
        </w:rPr>
        <w:t>The Module Title: Entrepreneurship BMIH5001</w:t>
      </w:r>
    </w:p>
    <w:p w14:paraId="212B0583" w14:textId="734F4014" w:rsidR="009C0ABF" w:rsidRPr="00654956" w:rsidRDefault="00D83996" w:rsidP="00B7421B">
      <w:pPr>
        <w:spacing w:before="240" w:line="240" w:lineRule="auto"/>
        <w:jc w:val="right"/>
        <w:rPr>
          <w:rFonts w:ascii="Times New Roman" w:hAnsi="Times New Roman" w:cs="Times New Roman"/>
          <w:b/>
          <w:szCs w:val="28"/>
        </w:rPr>
      </w:pPr>
      <w:r w:rsidRPr="00654956">
        <w:rPr>
          <w:rFonts w:ascii="Times New Roman" w:hAnsi="Times New Roman" w:cs="Times New Roman"/>
          <w:bCs/>
          <w:szCs w:val="28"/>
        </w:rPr>
        <w:t xml:space="preserve">Lecturer’s Name: </w:t>
      </w:r>
      <w:r w:rsidRPr="00654956">
        <w:rPr>
          <w:rFonts w:ascii="Times New Roman" w:hAnsi="Times New Roman" w:cs="Times New Roman"/>
          <w:b/>
          <w:szCs w:val="28"/>
        </w:rPr>
        <w:t>CHARLOTTE JOYNER</w:t>
      </w:r>
    </w:p>
    <w:p w14:paraId="5C23B81C" w14:textId="77777777" w:rsidR="0019572A" w:rsidRPr="00654956" w:rsidRDefault="0019572A" w:rsidP="00B7421B">
      <w:pPr>
        <w:spacing w:before="240" w:line="240" w:lineRule="auto"/>
        <w:jc w:val="right"/>
        <w:rPr>
          <w:rFonts w:ascii="Times New Roman" w:hAnsi="Times New Roman" w:cs="Times New Roman"/>
          <w:b/>
          <w:szCs w:val="28"/>
        </w:rPr>
      </w:pPr>
    </w:p>
    <w:p w14:paraId="5DB1228F" w14:textId="77777777" w:rsidR="0019572A" w:rsidRPr="00654956" w:rsidRDefault="0019572A" w:rsidP="0019572A">
      <w:pPr>
        <w:pStyle w:val="Heading1"/>
        <w:rPr>
          <w:rFonts w:cs="Times New Roman"/>
          <w:color w:val="auto"/>
          <w:sz w:val="24"/>
          <w:szCs w:val="24"/>
        </w:rPr>
      </w:pPr>
      <w:bookmarkStart w:id="1" w:name="_Toc160225899"/>
      <w:r w:rsidRPr="00654956">
        <w:rPr>
          <w:rFonts w:cs="Times New Roman"/>
          <w:color w:val="auto"/>
          <w:sz w:val="24"/>
          <w:szCs w:val="24"/>
        </w:rPr>
        <w:lastRenderedPageBreak/>
        <w:t>Executive Summary</w:t>
      </w:r>
      <w:bookmarkEnd w:id="1"/>
    </w:p>
    <w:p w14:paraId="39595BB8" w14:textId="1E870830" w:rsidR="007959F3" w:rsidRPr="00E334DB" w:rsidRDefault="0019572A" w:rsidP="007959F3">
      <w:pPr>
        <w:spacing w:before="240" w:after="0" w:line="360" w:lineRule="auto"/>
        <w:rPr>
          <w:rFonts w:ascii="Times New Roman" w:hAnsi="Times New Roman" w:cs="Times New Roman"/>
          <w:shd w:val="clear" w:color="auto" w:fill="FFFFFF"/>
        </w:rPr>
      </w:pPr>
      <w:r w:rsidRPr="00654956">
        <w:rPr>
          <w:rFonts w:ascii="Times New Roman" w:hAnsi="Times New Roman" w:cs="Times New Roman"/>
          <w:szCs w:val="24"/>
        </w:rPr>
        <w:t xml:space="preserve">REBLOOM Hotel and Spa **** Partnership Limited is a United </w:t>
      </w:r>
      <w:r w:rsidR="00E33852" w:rsidRPr="00654956">
        <w:rPr>
          <w:rFonts w:ascii="Times New Roman" w:hAnsi="Times New Roman" w:cs="Times New Roman"/>
          <w:szCs w:val="24"/>
        </w:rPr>
        <w:t>Kingdom-based</w:t>
      </w:r>
      <w:r w:rsidRPr="00654956">
        <w:rPr>
          <w:rFonts w:ascii="Times New Roman" w:hAnsi="Times New Roman" w:cs="Times New Roman"/>
          <w:szCs w:val="24"/>
        </w:rPr>
        <w:t xml:space="preserve"> hospitality enterprise situated in Witham, </w:t>
      </w:r>
      <w:r w:rsidR="00A57E5F" w:rsidRPr="00E334DB">
        <w:rPr>
          <w:rFonts w:ascii="Times New Roman" w:hAnsi="Times New Roman" w:cs="Times New Roman"/>
          <w:shd w:val="clear" w:color="auto" w:fill="FFFFFF"/>
        </w:rPr>
        <w:t>in the heart of Essex, near Chelmsford and Colchester, and is just over 36 miles from London.</w:t>
      </w:r>
      <w:r w:rsidRPr="00654956">
        <w:rPr>
          <w:rFonts w:ascii="Times New Roman" w:hAnsi="Times New Roman" w:cs="Times New Roman"/>
          <w:szCs w:val="24"/>
        </w:rPr>
        <w:t xml:space="preserve"> </w:t>
      </w:r>
    </w:p>
    <w:p w14:paraId="0DCA3FE9" w14:textId="394A9465" w:rsidR="00A57E5F" w:rsidRDefault="0019572A" w:rsidP="007959F3">
      <w:pPr>
        <w:spacing w:before="240" w:after="0" w:line="360" w:lineRule="auto"/>
        <w:rPr>
          <w:rFonts w:ascii="Times New Roman" w:hAnsi="Times New Roman" w:cs="Times New Roman"/>
          <w:szCs w:val="24"/>
        </w:rPr>
      </w:pPr>
      <w:r w:rsidRPr="00654956">
        <w:rPr>
          <w:rFonts w:ascii="Times New Roman" w:hAnsi="Times New Roman" w:cs="Times New Roman"/>
          <w:szCs w:val="24"/>
        </w:rPr>
        <w:t xml:space="preserve">The </w:t>
      </w:r>
      <w:r w:rsidR="007C68B7">
        <w:rPr>
          <w:rFonts w:ascii="Times New Roman" w:hAnsi="Times New Roman" w:cs="Times New Roman"/>
          <w:szCs w:val="24"/>
        </w:rPr>
        <w:t>company</w:t>
      </w:r>
      <w:r w:rsidRPr="00654956">
        <w:rPr>
          <w:rFonts w:ascii="Times New Roman" w:hAnsi="Times New Roman" w:cs="Times New Roman"/>
          <w:szCs w:val="24"/>
        </w:rPr>
        <w:t xml:space="preserve"> is committed to delivering a comprehensive experience to clientele by combining four-star lodging with an assortment of revitalising amenities such as massages, athletic pursuits, and health-oriented facilities. REBLOOM endeavours to foster enduring relationships and maximise customer satisfaction under the direction of a group of seasoned professionals, each possessing a distinct set of abilities and knowledge. The aspiration is to establish as the preeminent establishment for individuals in search of rejuvenation, wellness, and relaxation. </w:t>
      </w:r>
    </w:p>
    <w:p w14:paraId="18F694A9" w14:textId="5269BB7E" w:rsidR="00A57E5F" w:rsidRDefault="007959F3" w:rsidP="00A57E5F">
      <w:pPr>
        <w:spacing w:before="240" w:after="0" w:line="360" w:lineRule="auto"/>
        <w:rPr>
          <w:rFonts w:ascii="Times New Roman" w:hAnsi="Times New Roman" w:cs="Times New Roman"/>
          <w:szCs w:val="24"/>
        </w:rPr>
      </w:pPr>
      <w:r w:rsidRPr="00E334DB">
        <w:rPr>
          <w:rFonts w:ascii="Times New Roman" w:hAnsi="Times New Roman" w:cs="Times New Roman"/>
          <w:shd w:val="clear" w:color="auto" w:fill="FFFFFF"/>
        </w:rPr>
        <w:t xml:space="preserve">REBLOOM Hotel &amp; Spa is a partnership business </w:t>
      </w:r>
      <w:r>
        <w:rPr>
          <w:rFonts w:ascii="Times New Roman" w:hAnsi="Times New Roman" w:cs="Times New Roman"/>
          <w:shd w:val="clear" w:color="auto" w:fill="FFFFFF"/>
        </w:rPr>
        <w:t xml:space="preserve">with </w:t>
      </w:r>
      <w:r w:rsidR="007C68B7">
        <w:rPr>
          <w:rFonts w:ascii="Times New Roman" w:hAnsi="Times New Roman" w:cs="Times New Roman"/>
          <w:shd w:val="clear" w:color="auto" w:fill="FFFFFF"/>
        </w:rPr>
        <w:t>a</w:t>
      </w:r>
      <w:r>
        <w:rPr>
          <w:rFonts w:ascii="Times New Roman" w:hAnsi="Times New Roman" w:cs="Times New Roman"/>
          <w:shd w:val="clear" w:color="auto" w:fill="FFFFFF"/>
        </w:rPr>
        <w:t xml:space="preserve"> capital </w:t>
      </w:r>
      <w:r w:rsidR="007C68B7">
        <w:rPr>
          <w:rFonts w:ascii="Times New Roman" w:hAnsi="Times New Roman" w:cs="Times New Roman"/>
          <w:shd w:val="clear" w:color="auto" w:fill="FFFFFF"/>
        </w:rPr>
        <w:t xml:space="preserve">of </w:t>
      </w:r>
      <w:r>
        <w:rPr>
          <w:rFonts w:ascii="Times New Roman" w:hAnsi="Times New Roman" w:cs="Times New Roman"/>
          <w:shd w:val="clear" w:color="auto" w:fill="FFFFFF"/>
        </w:rPr>
        <w:t>£4,000,000</w:t>
      </w:r>
      <w:r w:rsidR="007C68B7">
        <w:rPr>
          <w:rFonts w:ascii="Times New Roman" w:hAnsi="Times New Roman" w:cs="Times New Roman"/>
          <w:shd w:val="clear" w:color="auto" w:fill="FFFFFF"/>
        </w:rPr>
        <w:t>. C</w:t>
      </w:r>
      <w:r w:rsidRPr="00E334DB">
        <w:rPr>
          <w:rFonts w:ascii="Times New Roman" w:hAnsi="Times New Roman" w:cs="Times New Roman"/>
          <w:shd w:val="clear" w:color="auto" w:fill="FFFFFF"/>
        </w:rPr>
        <w:t>onsisting of four members, each with an equal 25%</w:t>
      </w:r>
      <w:r>
        <w:rPr>
          <w:rFonts w:ascii="Times New Roman" w:hAnsi="Times New Roman" w:cs="Times New Roman"/>
          <w:shd w:val="clear" w:color="auto" w:fill="FFFFFF"/>
        </w:rPr>
        <w:t xml:space="preserve"> (£1,000,000)</w:t>
      </w:r>
      <w:r w:rsidRPr="00E334DB">
        <w:rPr>
          <w:rFonts w:ascii="Times New Roman" w:hAnsi="Times New Roman" w:cs="Times New Roman"/>
          <w:shd w:val="clear" w:color="auto" w:fill="FFFFFF"/>
        </w:rPr>
        <w:t xml:space="preserve"> share in the business</w:t>
      </w:r>
      <w:r w:rsidR="004C1D2D">
        <w:rPr>
          <w:rFonts w:ascii="Times New Roman" w:hAnsi="Times New Roman" w:cs="Times New Roman"/>
          <w:shd w:val="clear" w:color="auto" w:fill="FFFFFF"/>
        </w:rPr>
        <w:t xml:space="preserve"> (Table 15)</w:t>
      </w:r>
      <w:r w:rsidRPr="00E334DB">
        <w:rPr>
          <w:rFonts w:ascii="Times New Roman" w:hAnsi="Times New Roman" w:cs="Times New Roman"/>
          <w:shd w:val="clear" w:color="auto" w:fill="FFFFFF"/>
        </w:rPr>
        <w:t>.</w:t>
      </w:r>
      <w:r>
        <w:rPr>
          <w:rFonts w:ascii="Times New Roman" w:hAnsi="Times New Roman" w:cs="Times New Roman"/>
          <w:shd w:val="clear" w:color="auto" w:fill="FFFFFF"/>
        </w:rPr>
        <w:t xml:space="preserve"> </w:t>
      </w:r>
      <w:r w:rsidR="00C95709" w:rsidRPr="00894313">
        <w:rPr>
          <w:rFonts w:ascii="Times New Roman" w:hAnsi="Times New Roman" w:cs="Times New Roman"/>
          <w:szCs w:val="24"/>
        </w:rPr>
        <w:t xml:space="preserve">At the end of the first year of activity, the company will experience a loss of (£4000) according to the forecast calculations (Table 14). The goals for the following years will be redirected to this aspect, </w:t>
      </w:r>
      <w:r w:rsidR="00894313" w:rsidRPr="00894313">
        <w:rPr>
          <w:rFonts w:ascii="Times New Roman" w:hAnsi="Times New Roman" w:cs="Times New Roman"/>
          <w:szCs w:val="24"/>
        </w:rPr>
        <w:t>to</w:t>
      </w:r>
      <w:r w:rsidR="00C95709" w:rsidRPr="00894313">
        <w:rPr>
          <w:rFonts w:ascii="Times New Roman" w:hAnsi="Times New Roman" w:cs="Times New Roman"/>
          <w:szCs w:val="24"/>
        </w:rPr>
        <w:t xml:space="preserve"> improve the profitability of the entity. Two of the main goals for revenue generation would be: implementing sustainable practi</w:t>
      </w:r>
      <w:r w:rsidR="003A3FBD">
        <w:rPr>
          <w:rFonts w:ascii="Times New Roman" w:hAnsi="Times New Roman" w:cs="Times New Roman"/>
          <w:szCs w:val="24"/>
        </w:rPr>
        <w:t>s</w:t>
      </w:r>
      <w:r w:rsidR="00C95709" w:rsidRPr="00894313">
        <w:rPr>
          <w:rFonts w:ascii="Times New Roman" w:hAnsi="Times New Roman" w:cs="Times New Roman"/>
          <w:szCs w:val="24"/>
        </w:rPr>
        <w:t>es to reduce environmental impact and achieve cost savings and diversifying revenue streams by offering corporate wellness program</w:t>
      </w:r>
      <w:r w:rsidR="003A3FBD">
        <w:rPr>
          <w:rFonts w:ascii="Times New Roman" w:hAnsi="Times New Roman" w:cs="Times New Roman"/>
          <w:szCs w:val="24"/>
        </w:rPr>
        <w:t>me</w:t>
      </w:r>
      <w:r w:rsidR="00C95709" w:rsidRPr="00894313">
        <w:rPr>
          <w:rFonts w:ascii="Times New Roman" w:hAnsi="Times New Roman" w:cs="Times New Roman"/>
          <w:szCs w:val="24"/>
        </w:rPr>
        <w:t>s and hosting events.</w:t>
      </w:r>
      <w:r w:rsidR="0019572A" w:rsidRPr="00894313">
        <w:rPr>
          <w:rFonts w:ascii="Times New Roman" w:hAnsi="Times New Roman" w:cs="Times New Roman"/>
          <w:szCs w:val="24"/>
        </w:rPr>
        <w:t xml:space="preserve"> </w:t>
      </w:r>
      <w:r w:rsidR="00894313" w:rsidRPr="00894313">
        <w:rPr>
          <w:rFonts w:ascii="Times New Roman" w:hAnsi="Times New Roman" w:cs="Times New Roman"/>
          <w:szCs w:val="24"/>
        </w:rPr>
        <w:t>REBLOOM Hotel and Spa can be distinguished from competitors by its commitment to providing exceptional service,</w:t>
      </w:r>
      <w:r w:rsidR="00D01538">
        <w:rPr>
          <w:rFonts w:ascii="Times New Roman" w:hAnsi="Times New Roman" w:cs="Times New Roman"/>
          <w:szCs w:val="24"/>
        </w:rPr>
        <w:t xml:space="preserve"> o</w:t>
      </w:r>
      <w:r w:rsidR="00D01538" w:rsidRPr="00654956">
        <w:rPr>
          <w:rFonts w:ascii="Times New Roman" w:hAnsi="Times New Roman" w:cs="Times New Roman"/>
          <w:szCs w:val="24"/>
        </w:rPr>
        <w:t>rganic farm food</w:t>
      </w:r>
      <w:r w:rsidR="00D01538">
        <w:rPr>
          <w:rFonts w:ascii="Times New Roman" w:hAnsi="Times New Roman" w:cs="Times New Roman"/>
          <w:szCs w:val="24"/>
        </w:rPr>
        <w:t>,</w:t>
      </w:r>
      <w:r w:rsidR="00894313" w:rsidRPr="00894313">
        <w:rPr>
          <w:rFonts w:ascii="Times New Roman" w:hAnsi="Times New Roman" w:cs="Times New Roman"/>
          <w:szCs w:val="24"/>
        </w:rPr>
        <w:t xml:space="preserve"> personalised experiences</w:t>
      </w:r>
      <w:r w:rsidR="00017767">
        <w:rPr>
          <w:rFonts w:ascii="Times New Roman" w:hAnsi="Times New Roman" w:cs="Times New Roman"/>
          <w:szCs w:val="24"/>
        </w:rPr>
        <w:t>,</w:t>
      </w:r>
      <w:r w:rsidR="00894313" w:rsidRPr="00894313">
        <w:rPr>
          <w:rFonts w:ascii="Times New Roman" w:hAnsi="Times New Roman" w:cs="Times New Roman"/>
          <w:szCs w:val="24"/>
        </w:rPr>
        <w:t xml:space="preserve"> and a welcoming atmosphere that will leave guests feeling revitalised. </w:t>
      </w:r>
    </w:p>
    <w:p w14:paraId="6F87A023" w14:textId="343CBB9F" w:rsidR="0019572A" w:rsidRPr="00A57E5F" w:rsidRDefault="0019572A" w:rsidP="00A57E5F">
      <w:pPr>
        <w:spacing w:before="240" w:after="0" w:line="360" w:lineRule="auto"/>
        <w:rPr>
          <w:rFonts w:ascii="Times New Roman" w:hAnsi="Times New Roman" w:cs="Times New Roman"/>
          <w:szCs w:val="24"/>
        </w:rPr>
      </w:pPr>
      <w:r w:rsidRPr="00894313">
        <w:rPr>
          <w:rFonts w:ascii="Times New Roman" w:hAnsi="Times New Roman" w:cs="Times New Roman"/>
          <w:szCs w:val="24"/>
        </w:rPr>
        <w:t>The new business is committed to maintaining the highest levels of professionalism and adherence to legal and regulatory obligations.</w:t>
      </w:r>
    </w:p>
    <w:p w14:paraId="644004D5" w14:textId="77777777" w:rsidR="0019572A" w:rsidRDefault="0019572A" w:rsidP="00A54401">
      <w:pPr>
        <w:spacing w:before="240" w:line="240" w:lineRule="auto"/>
        <w:rPr>
          <w:rFonts w:ascii="Times New Roman" w:hAnsi="Times New Roman" w:cs="Times New Roman"/>
          <w:b/>
          <w:szCs w:val="28"/>
        </w:rPr>
      </w:pPr>
    </w:p>
    <w:p w14:paraId="50672E70" w14:textId="77777777" w:rsidR="00A54401" w:rsidRPr="00654956" w:rsidRDefault="00A54401" w:rsidP="00A54401">
      <w:pPr>
        <w:spacing w:before="240" w:line="240" w:lineRule="auto"/>
        <w:rPr>
          <w:rFonts w:ascii="Times New Roman" w:hAnsi="Times New Roman" w:cs="Times New Roman"/>
          <w:b/>
          <w:szCs w:val="28"/>
        </w:rPr>
      </w:pPr>
    </w:p>
    <w:p w14:paraId="18A4FECA" w14:textId="77777777" w:rsidR="0019572A" w:rsidRPr="00654956" w:rsidRDefault="0019572A" w:rsidP="00B7421B">
      <w:pPr>
        <w:spacing w:before="240" w:line="240" w:lineRule="auto"/>
        <w:jc w:val="right"/>
        <w:rPr>
          <w:rFonts w:ascii="Times New Roman" w:hAnsi="Times New Roman" w:cs="Times New Roman"/>
          <w:b/>
          <w:szCs w:val="28"/>
        </w:rPr>
      </w:pPr>
    </w:p>
    <w:p w14:paraId="6AA767BA" w14:textId="77777777" w:rsidR="00243AEB" w:rsidRDefault="00243AEB" w:rsidP="00B7421B">
      <w:pPr>
        <w:spacing w:before="240" w:line="240" w:lineRule="auto"/>
        <w:jc w:val="right"/>
        <w:rPr>
          <w:rFonts w:ascii="Times New Roman" w:hAnsi="Times New Roman" w:cs="Times New Roman"/>
          <w:b/>
          <w:szCs w:val="28"/>
        </w:rPr>
      </w:pPr>
    </w:p>
    <w:p w14:paraId="26F6234A" w14:textId="77777777" w:rsidR="008D1AD6" w:rsidRPr="00654956" w:rsidRDefault="008D1AD6" w:rsidP="00B7421B">
      <w:pPr>
        <w:spacing w:before="240" w:line="240" w:lineRule="auto"/>
        <w:jc w:val="right"/>
        <w:rPr>
          <w:rFonts w:ascii="Times New Roman" w:hAnsi="Times New Roman" w:cs="Times New Roman"/>
          <w:bCs/>
          <w:szCs w:val="28"/>
        </w:rPr>
      </w:pPr>
    </w:p>
    <w:sdt>
      <w:sdtPr>
        <w:rPr>
          <w:rFonts w:ascii="Times New Roman" w:eastAsiaTheme="minorHAnsi" w:hAnsi="Times New Roman" w:cs="Times New Roman"/>
          <w:i/>
          <w:iCs/>
          <w:color w:val="auto"/>
          <w:sz w:val="28"/>
          <w:szCs w:val="28"/>
          <w:lang w:val="en-GB"/>
        </w:rPr>
        <w:id w:val="43564226"/>
        <w:docPartObj>
          <w:docPartGallery w:val="Table of Contents"/>
          <w:docPartUnique/>
        </w:docPartObj>
      </w:sdtPr>
      <w:sdtEndPr>
        <w:rPr>
          <w:b/>
          <w:bCs/>
          <w:i w:val="0"/>
          <w:iCs w:val="0"/>
          <w:sz w:val="24"/>
          <w:szCs w:val="22"/>
        </w:rPr>
      </w:sdtEndPr>
      <w:sdtContent>
        <w:p w14:paraId="13710BDC" w14:textId="3A8C3B17" w:rsidR="00CD1D23" w:rsidRPr="00654956" w:rsidRDefault="0050377E" w:rsidP="00C15AB1">
          <w:pPr>
            <w:pStyle w:val="TOCHeading"/>
            <w:spacing w:line="276" w:lineRule="auto"/>
            <w:rPr>
              <w:rFonts w:ascii="Times New Roman" w:hAnsi="Times New Roman" w:cs="Times New Roman"/>
              <w:b/>
              <w:bCs/>
              <w:i/>
              <w:iCs/>
              <w:color w:val="auto"/>
              <w:sz w:val="28"/>
              <w:szCs w:val="28"/>
              <w:lang w:val="en-GB"/>
            </w:rPr>
          </w:pPr>
          <w:r w:rsidRPr="00654956">
            <w:rPr>
              <w:rFonts w:ascii="Times New Roman" w:hAnsi="Times New Roman" w:cs="Times New Roman"/>
              <w:b/>
              <w:bCs/>
              <w:i/>
              <w:iCs/>
              <w:color w:val="auto"/>
              <w:sz w:val="28"/>
              <w:szCs w:val="28"/>
              <w:lang w:val="en-GB"/>
            </w:rPr>
            <w:t>Business Plan Contents</w:t>
          </w:r>
        </w:p>
        <w:p w14:paraId="5093EE1E" w14:textId="330FDCCF" w:rsidR="00C15AB1" w:rsidRDefault="0050377E" w:rsidP="00C15AB1">
          <w:pPr>
            <w:pStyle w:val="TOC1"/>
            <w:spacing w:line="276" w:lineRule="auto"/>
            <w:rPr>
              <w:rFonts w:asciiTheme="minorHAnsi" w:eastAsiaTheme="minorEastAsia" w:hAnsiTheme="minorHAnsi" w:cstheme="minorBidi"/>
              <w:b w:val="0"/>
              <w:bCs w:val="0"/>
              <w:kern w:val="2"/>
              <w:sz w:val="22"/>
              <w:lang w:val="ru-RU" w:eastAsia="ru-RU"/>
              <w14:ligatures w14:val="standardContextual"/>
            </w:rPr>
          </w:pPr>
          <w:r w:rsidRPr="00654956">
            <w:rPr>
              <w:noProof w:val="0"/>
            </w:rPr>
            <w:fldChar w:fldCharType="begin"/>
          </w:r>
          <w:r w:rsidRPr="00654956">
            <w:rPr>
              <w:noProof w:val="0"/>
            </w:rPr>
            <w:instrText xml:space="preserve"> TOC \o "1-3" \h \z \u </w:instrText>
          </w:r>
          <w:r w:rsidRPr="00654956">
            <w:rPr>
              <w:noProof w:val="0"/>
            </w:rPr>
            <w:fldChar w:fldCharType="separate"/>
          </w:r>
          <w:hyperlink w:anchor="_Toc160225899" w:history="1">
            <w:r w:rsidR="00C15AB1" w:rsidRPr="005F48C2">
              <w:rPr>
                <w:rStyle w:val="Hyperlink"/>
              </w:rPr>
              <w:t>Executive Summary</w:t>
            </w:r>
            <w:r w:rsidR="00C15AB1">
              <w:rPr>
                <w:webHidden/>
              </w:rPr>
              <w:tab/>
            </w:r>
            <w:r w:rsidR="00C15AB1">
              <w:rPr>
                <w:webHidden/>
              </w:rPr>
              <w:fldChar w:fldCharType="begin"/>
            </w:r>
            <w:r w:rsidR="00C15AB1">
              <w:rPr>
                <w:webHidden/>
              </w:rPr>
              <w:instrText xml:space="preserve"> PAGEREF _Toc160225899 \h </w:instrText>
            </w:r>
            <w:r w:rsidR="00C15AB1">
              <w:rPr>
                <w:webHidden/>
              </w:rPr>
            </w:r>
            <w:r w:rsidR="00C15AB1">
              <w:rPr>
                <w:webHidden/>
              </w:rPr>
              <w:fldChar w:fldCharType="separate"/>
            </w:r>
            <w:r w:rsidR="00C15AB1">
              <w:rPr>
                <w:webHidden/>
              </w:rPr>
              <w:t>1</w:t>
            </w:r>
            <w:r w:rsidR="00C15AB1">
              <w:rPr>
                <w:webHidden/>
              </w:rPr>
              <w:fldChar w:fldCharType="end"/>
            </w:r>
          </w:hyperlink>
        </w:p>
        <w:p w14:paraId="5622C825" w14:textId="4928176D" w:rsidR="00C15AB1" w:rsidRDefault="00C15AB1" w:rsidP="00C15AB1">
          <w:pPr>
            <w:pStyle w:val="TOC1"/>
            <w:spacing w:line="276" w:lineRule="auto"/>
            <w:rPr>
              <w:rFonts w:asciiTheme="minorHAnsi" w:eastAsiaTheme="minorEastAsia" w:hAnsiTheme="minorHAnsi" w:cstheme="minorBidi"/>
              <w:b w:val="0"/>
              <w:bCs w:val="0"/>
              <w:kern w:val="2"/>
              <w:sz w:val="22"/>
              <w:lang w:val="ru-RU" w:eastAsia="ru-RU"/>
              <w14:ligatures w14:val="standardContextual"/>
            </w:rPr>
          </w:pPr>
          <w:hyperlink w:anchor="_Toc160225900" w:history="1">
            <w:r w:rsidRPr="005F48C2">
              <w:rPr>
                <w:rStyle w:val="Hyperlink"/>
              </w:rPr>
              <w:t>Business Details</w:t>
            </w:r>
            <w:r>
              <w:rPr>
                <w:webHidden/>
              </w:rPr>
              <w:tab/>
            </w:r>
            <w:r>
              <w:rPr>
                <w:webHidden/>
              </w:rPr>
              <w:fldChar w:fldCharType="begin"/>
            </w:r>
            <w:r>
              <w:rPr>
                <w:webHidden/>
              </w:rPr>
              <w:instrText xml:space="preserve"> PAGEREF _Toc160225900 \h </w:instrText>
            </w:r>
            <w:r>
              <w:rPr>
                <w:webHidden/>
              </w:rPr>
            </w:r>
            <w:r>
              <w:rPr>
                <w:webHidden/>
              </w:rPr>
              <w:fldChar w:fldCharType="separate"/>
            </w:r>
            <w:r>
              <w:rPr>
                <w:webHidden/>
              </w:rPr>
              <w:t>3</w:t>
            </w:r>
            <w:r>
              <w:rPr>
                <w:webHidden/>
              </w:rPr>
              <w:fldChar w:fldCharType="end"/>
            </w:r>
          </w:hyperlink>
        </w:p>
        <w:p w14:paraId="0F6505B7" w14:textId="74D6B498" w:rsidR="00C15AB1" w:rsidRDefault="00C15AB1" w:rsidP="00C15AB1">
          <w:pPr>
            <w:pStyle w:val="TOC1"/>
            <w:spacing w:line="276" w:lineRule="auto"/>
            <w:rPr>
              <w:rFonts w:asciiTheme="minorHAnsi" w:eastAsiaTheme="minorEastAsia" w:hAnsiTheme="minorHAnsi" w:cstheme="minorBidi"/>
              <w:b w:val="0"/>
              <w:bCs w:val="0"/>
              <w:kern w:val="2"/>
              <w:sz w:val="22"/>
              <w:lang w:val="ru-RU" w:eastAsia="ru-RU"/>
              <w14:ligatures w14:val="standardContextual"/>
            </w:rPr>
          </w:pPr>
          <w:hyperlink w:anchor="_Toc160225901" w:history="1">
            <w:r w:rsidRPr="005F48C2">
              <w:rPr>
                <w:rStyle w:val="Hyperlink"/>
              </w:rPr>
              <w:t>Key Personnel</w:t>
            </w:r>
            <w:r>
              <w:rPr>
                <w:webHidden/>
              </w:rPr>
              <w:tab/>
            </w:r>
            <w:r>
              <w:rPr>
                <w:webHidden/>
              </w:rPr>
              <w:fldChar w:fldCharType="begin"/>
            </w:r>
            <w:r>
              <w:rPr>
                <w:webHidden/>
              </w:rPr>
              <w:instrText xml:space="preserve"> PAGEREF _Toc160225901 \h </w:instrText>
            </w:r>
            <w:r>
              <w:rPr>
                <w:webHidden/>
              </w:rPr>
            </w:r>
            <w:r>
              <w:rPr>
                <w:webHidden/>
              </w:rPr>
              <w:fldChar w:fldCharType="separate"/>
            </w:r>
            <w:r>
              <w:rPr>
                <w:webHidden/>
              </w:rPr>
              <w:t>4</w:t>
            </w:r>
            <w:r>
              <w:rPr>
                <w:webHidden/>
              </w:rPr>
              <w:fldChar w:fldCharType="end"/>
            </w:r>
          </w:hyperlink>
        </w:p>
        <w:p w14:paraId="319901E4" w14:textId="7128A25D" w:rsidR="00C15AB1" w:rsidRDefault="00C15AB1" w:rsidP="00C15AB1">
          <w:pPr>
            <w:pStyle w:val="TOC1"/>
            <w:spacing w:line="276" w:lineRule="auto"/>
            <w:rPr>
              <w:rFonts w:asciiTheme="minorHAnsi" w:eastAsiaTheme="minorEastAsia" w:hAnsiTheme="minorHAnsi" w:cstheme="minorBidi"/>
              <w:b w:val="0"/>
              <w:bCs w:val="0"/>
              <w:kern w:val="2"/>
              <w:sz w:val="22"/>
              <w:lang w:val="ru-RU" w:eastAsia="ru-RU"/>
              <w14:ligatures w14:val="standardContextual"/>
            </w:rPr>
          </w:pPr>
          <w:hyperlink w:anchor="_Toc160225902" w:history="1">
            <w:r w:rsidRPr="005F48C2">
              <w:rPr>
                <w:rStyle w:val="Hyperlink"/>
              </w:rPr>
              <w:t>Vision</w:t>
            </w:r>
            <w:r>
              <w:rPr>
                <w:webHidden/>
              </w:rPr>
              <w:tab/>
            </w:r>
            <w:r>
              <w:rPr>
                <w:webHidden/>
              </w:rPr>
              <w:fldChar w:fldCharType="begin"/>
            </w:r>
            <w:r>
              <w:rPr>
                <w:webHidden/>
              </w:rPr>
              <w:instrText xml:space="preserve"> PAGEREF _Toc160225902 \h </w:instrText>
            </w:r>
            <w:r>
              <w:rPr>
                <w:webHidden/>
              </w:rPr>
            </w:r>
            <w:r>
              <w:rPr>
                <w:webHidden/>
              </w:rPr>
              <w:fldChar w:fldCharType="separate"/>
            </w:r>
            <w:r>
              <w:rPr>
                <w:webHidden/>
              </w:rPr>
              <w:t>6</w:t>
            </w:r>
            <w:r>
              <w:rPr>
                <w:webHidden/>
              </w:rPr>
              <w:fldChar w:fldCharType="end"/>
            </w:r>
          </w:hyperlink>
        </w:p>
        <w:p w14:paraId="55EA5B72" w14:textId="1E1D30CD" w:rsidR="00C15AB1" w:rsidRPr="00C15AB1" w:rsidRDefault="00C15AB1" w:rsidP="00C15AB1">
          <w:pPr>
            <w:pStyle w:val="TOC2"/>
            <w:spacing w:line="276" w:lineRule="auto"/>
            <w:rPr>
              <w:rFonts w:asciiTheme="minorHAnsi" w:eastAsiaTheme="minorEastAsia" w:hAnsiTheme="minorHAnsi" w:cstheme="minorBidi"/>
              <w:b w:val="0"/>
              <w:bCs w:val="0"/>
              <w:kern w:val="2"/>
              <w:sz w:val="22"/>
              <w:lang w:val="ru-RU" w:eastAsia="ru-RU"/>
              <w14:ligatures w14:val="standardContextual"/>
            </w:rPr>
          </w:pPr>
          <w:hyperlink w:anchor="_Toc160225903" w:history="1">
            <w:r w:rsidRPr="00C15AB1">
              <w:rPr>
                <w:rStyle w:val="Hyperlink"/>
                <w:b w:val="0"/>
                <w:bCs w:val="0"/>
                <w:i/>
                <w:iCs/>
              </w:rPr>
              <w:t>The Business Idea</w:t>
            </w:r>
            <w:r w:rsidRPr="00C15AB1">
              <w:rPr>
                <w:b w:val="0"/>
                <w:bCs w:val="0"/>
                <w:webHidden/>
              </w:rPr>
              <w:tab/>
            </w:r>
            <w:r w:rsidRPr="00C15AB1">
              <w:rPr>
                <w:b w:val="0"/>
                <w:bCs w:val="0"/>
                <w:webHidden/>
              </w:rPr>
              <w:fldChar w:fldCharType="begin"/>
            </w:r>
            <w:r w:rsidRPr="00C15AB1">
              <w:rPr>
                <w:b w:val="0"/>
                <w:bCs w:val="0"/>
                <w:webHidden/>
              </w:rPr>
              <w:instrText xml:space="preserve"> PAGEREF _Toc160225903 \h </w:instrText>
            </w:r>
            <w:r w:rsidRPr="00C15AB1">
              <w:rPr>
                <w:b w:val="0"/>
                <w:bCs w:val="0"/>
                <w:webHidden/>
              </w:rPr>
            </w:r>
            <w:r w:rsidRPr="00C15AB1">
              <w:rPr>
                <w:b w:val="0"/>
                <w:bCs w:val="0"/>
                <w:webHidden/>
              </w:rPr>
              <w:fldChar w:fldCharType="separate"/>
            </w:r>
            <w:r w:rsidRPr="00C15AB1">
              <w:rPr>
                <w:b w:val="0"/>
                <w:bCs w:val="0"/>
                <w:webHidden/>
              </w:rPr>
              <w:t>6</w:t>
            </w:r>
            <w:r w:rsidRPr="00C15AB1">
              <w:rPr>
                <w:b w:val="0"/>
                <w:bCs w:val="0"/>
                <w:webHidden/>
              </w:rPr>
              <w:fldChar w:fldCharType="end"/>
            </w:r>
          </w:hyperlink>
        </w:p>
        <w:p w14:paraId="1AC31988" w14:textId="29A7F266" w:rsidR="00C15AB1" w:rsidRPr="00C15AB1" w:rsidRDefault="00C15AB1" w:rsidP="00C15AB1">
          <w:pPr>
            <w:pStyle w:val="TOC2"/>
            <w:spacing w:line="276" w:lineRule="auto"/>
            <w:rPr>
              <w:rFonts w:asciiTheme="minorHAnsi" w:eastAsiaTheme="minorEastAsia" w:hAnsiTheme="minorHAnsi" w:cstheme="minorBidi"/>
              <w:b w:val="0"/>
              <w:bCs w:val="0"/>
              <w:kern w:val="2"/>
              <w:sz w:val="22"/>
              <w:lang w:val="ru-RU" w:eastAsia="ru-RU"/>
              <w14:ligatures w14:val="standardContextual"/>
            </w:rPr>
          </w:pPr>
          <w:hyperlink w:anchor="_Toc160225904" w:history="1">
            <w:r w:rsidRPr="00C15AB1">
              <w:rPr>
                <w:rStyle w:val="Hyperlink"/>
                <w:b w:val="0"/>
                <w:bCs w:val="0"/>
                <w:i/>
                <w:iCs/>
              </w:rPr>
              <w:t>Business Goals</w:t>
            </w:r>
            <w:r w:rsidRPr="00C15AB1">
              <w:rPr>
                <w:b w:val="0"/>
                <w:bCs w:val="0"/>
                <w:webHidden/>
              </w:rPr>
              <w:tab/>
            </w:r>
            <w:r w:rsidRPr="00C15AB1">
              <w:rPr>
                <w:b w:val="0"/>
                <w:bCs w:val="0"/>
                <w:webHidden/>
              </w:rPr>
              <w:fldChar w:fldCharType="begin"/>
            </w:r>
            <w:r w:rsidRPr="00C15AB1">
              <w:rPr>
                <w:b w:val="0"/>
                <w:bCs w:val="0"/>
                <w:webHidden/>
              </w:rPr>
              <w:instrText xml:space="preserve"> PAGEREF _Toc160225904 \h </w:instrText>
            </w:r>
            <w:r w:rsidRPr="00C15AB1">
              <w:rPr>
                <w:b w:val="0"/>
                <w:bCs w:val="0"/>
                <w:webHidden/>
              </w:rPr>
            </w:r>
            <w:r w:rsidRPr="00C15AB1">
              <w:rPr>
                <w:b w:val="0"/>
                <w:bCs w:val="0"/>
                <w:webHidden/>
              </w:rPr>
              <w:fldChar w:fldCharType="separate"/>
            </w:r>
            <w:r w:rsidRPr="00C15AB1">
              <w:rPr>
                <w:b w:val="0"/>
                <w:bCs w:val="0"/>
                <w:webHidden/>
              </w:rPr>
              <w:t>6</w:t>
            </w:r>
            <w:r w:rsidRPr="00C15AB1">
              <w:rPr>
                <w:b w:val="0"/>
                <w:bCs w:val="0"/>
                <w:webHidden/>
              </w:rPr>
              <w:fldChar w:fldCharType="end"/>
            </w:r>
          </w:hyperlink>
        </w:p>
        <w:p w14:paraId="49B72636" w14:textId="625E321A" w:rsidR="00C15AB1" w:rsidRPr="00C15AB1" w:rsidRDefault="00C15AB1" w:rsidP="00C15AB1">
          <w:pPr>
            <w:pStyle w:val="TOC2"/>
            <w:spacing w:line="276" w:lineRule="auto"/>
            <w:rPr>
              <w:rFonts w:asciiTheme="minorHAnsi" w:eastAsiaTheme="minorEastAsia" w:hAnsiTheme="minorHAnsi" w:cstheme="minorBidi"/>
              <w:b w:val="0"/>
              <w:bCs w:val="0"/>
              <w:kern w:val="2"/>
              <w:sz w:val="22"/>
              <w:lang w:val="ru-RU" w:eastAsia="ru-RU"/>
              <w14:ligatures w14:val="standardContextual"/>
            </w:rPr>
          </w:pPr>
          <w:hyperlink w:anchor="_Toc160225905" w:history="1">
            <w:r w:rsidRPr="00C15AB1">
              <w:rPr>
                <w:rStyle w:val="Hyperlink"/>
                <w:b w:val="0"/>
                <w:bCs w:val="0"/>
                <w:i/>
                <w:iCs/>
              </w:rPr>
              <w:t>Provided Services</w:t>
            </w:r>
            <w:r w:rsidRPr="00C15AB1">
              <w:rPr>
                <w:b w:val="0"/>
                <w:bCs w:val="0"/>
                <w:webHidden/>
              </w:rPr>
              <w:tab/>
            </w:r>
            <w:r w:rsidRPr="00C15AB1">
              <w:rPr>
                <w:b w:val="0"/>
                <w:bCs w:val="0"/>
                <w:webHidden/>
              </w:rPr>
              <w:fldChar w:fldCharType="begin"/>
            </w:r>
            <w:r w:rsidRPr="00C15AB1">
              <w:rPr>
                <w:b w:val="0"/>
                <w:bCs w:val="0"/>
                <w:webHidden/>
              </w:rPr>
              <w:instrText xml:space="preserve"> PAGEREF _Toc160225905 \h </w:instrText>
            </w:r>
            <w:r w:rsidRPr="00C15AB1">
              <w:rPr>
                <w:b w:val="0"/>
                <w:bCs w:val="0"/>
                <w:webHidden/>
              </w:rPr>
            </w:r>
            <w:r w:rsidRPr="00C15AB1">
              <w:rPr>
                <w:b w:val="0"/>
                <w:bCs w:val="0"/>
                <w:webHidden/>
              </w:rPr>
              <w:fldChar w:fldCharType="separate"/>
            </w:r>
            <w:r w:rsidRPr="00C15AB1">
              <w:rPr>
                <w:b w:val="0"/>
                <w:bCs w:val="0"/>
                <w:webHidden/>
              </w:rPr>
              <w:t>8</w:t>
            </w:r>
            <w:r w:rsidRPr="00C15AB1">
              <w:rPr>
                <w:b w:val="0"/>
                <w:bCs w:val="0"/>
                <w:webHidden/>
              </w:rPr>
              <w:fldChar w:fldCharType="end"/>
            </w:r>
          </w:hyperlink>
        </w:p>
        <w:p w14:paraId="1241BB1D" w14:textId="34D91D56" w:rsidR="00C15AB1" w:rsidRPr="00C15AB1" w:rsidRDefault="00C15AB1" w:rsidP="00C15AB1">
          <w:pPr>
            <w:pStyle w:val="TOC2"/>
            <w:spacing w:line="276" w:lineRule="auto"/>
            <w:rPr>
              <w:rFonts w:asciiTheme="minorHAnsi" w:eastAsiaTheme="minorEastAsia" w:hAnsiTheme="minorHAnsi" w:cstheme="minorBidi"/>
              <w:b w:val="0"/>
              <w:bCs w:val="0"/>
              <w:kern w:val="2"/>
              <w:sz w:val="22"/>
              <w:lang w:val="ru-RU" w:eastAsia="ru-RU"/>
              <w14:ligatures w14:val="standardContextual"/>
            </w:rPr>
          </w:pPr>
          <w:hyperlink w:anchor="_Toc160225906" w:history="1">
            <w:r w:rsidRPr="00C15AB1">
              <w:rPr>
                <w:rStyle w:val="Hyperlink"/>
                <w:b w:val="0"/>
                <w:bCs w:val="0"/>
                <w:i/>
                <w:iCs/>
              </w:rPr>
              <w:t>Value Proposition</w:t>
            </w:r>
            <w:r w:rsidRPr="00C15AB1">
              <w:rPr>
                <w:b w:val="0"/>
                <w:bCs w:val="0"/>
                <w:webHidden/>
              </w:rPr>
              <w:tab/>
            </w:r>
            <w:r w:rsidRPr="00C15AB1">
              <w:rPr>
                <w:b w:val="0"/>
                <w:bCs w:val="0"/>
                <w:webHidden/>
              </w:rPr>
              <w:fldChar w:fldCharType="begin"/>
            </w:r>
            <w:r w:rsidRPr="00C15AB1">
              <w:rPr>
                <w:b w:val="0"/>
                <w:bCs w:val="0"/>
                <w:webHidden/>
              </w:rPr>
              <w:instrText xml:space="preserve"> PAGEREF _Toc160225906 \h </w:instrText>
            </w:r>
            <w:r w:rsidRPr="00C15AB1">
              <w:rPr>
                <w:b w:val="0"/>
                <w:bCs w:val="0"/>
                <w:webHidden/>
              </w:rPr>
            </w:r>
            <w:r w:rsidRPr="00C15AB1">
              <w:rPr>
                <w:b w:val="0"/>
                <w:bCs w:val="0"/>
                <w:webHidden/>
              </w:rPr>
              <w:fldChar w:fldCharType="separate"/>
            </w:r>
            <w:r w:rsidRPr="00C15AB1">
              <w:rPr>
                <w:b w:val="0"/>
                <w:bCs w:val="0"/>
                <w:webHidden/>
              </w:rPr>
              <w:t>9</w:t>
            </w:r>
            <w:r w:rsidRPr="00C15AB1">
              <w:rPr>
                <w:b w:val="0"/>
                <w:bCs w:val="0"/>
                <w:webHidden/>
              </w:rPr>
              <w:fldChar w:fldCharType="end"/>
            </w:r>
          </w:hyperlink>
        </w:p>
        <w:p w14:paraId="7EB404AC" w14:textId="4E952D4E" w:rsidR="00C15AB1" w:rsidRPr="00C15AB1" w:rsidRDefault="00C15AB1" w:rsidP="00C15AB1">
          <w:pPr>
            <w:pStyle w:val="TOC2"/>
            <w:spacing w:line="276" w:lineRule="auto"/>
            <w:rPr>
              <w:rFonts w:asciiTheme="minorHAnsi" w:eastAsiaTheme="minorEastAsia" w:hAnsiTheme="minorHAnsi" w:cstheme="minorBidi"/>
              <w:b w:val="0"/>
              <w:bCs w:val="0"/>
              <w:kern w:val="2"/>
              <w:sz w:val="22"/>
              <w:lang w:val="ru-RU" w:eastAsia="ru-RU"/>
              <w14:ligatures w14:val="standardContextual"/>
            </w:rPr>
          </w:pPr>
          <w:hyperlink w:anchor="_Toc160225907" w:history="1">
            <w:r w:rsidRPr="00C15AB1">
              <w:rPr>
                <w:rStyle w:val="Hyperlink"/>
                <w:b w:val="0"/>
                <w:bCs w:val="0"/>
                <w:i/>
                <w:iCs/>
              </w:rPr>
              <w:t>Legal Requirements</w:t>
            </w:r>
            <w:r w:rsidRPr="00C15AB1">
              <w:rPr>
                <w:b w:val="0"/>
                <w:bCs w:val="0"/>
                <w:webHidden/>
              </w:rPr>
              <w:tab/>
            </w:r>
            <w:r w:rsidRPr="00C15AB1">
              <w:rPr>
                <w:b w:val="0"/>
                <w:bCs w:val="0"/>
                <w:webHidden/>
              </w:rPr>
              <w:fldChar w:fldCharType="begin"/>
            </w:r>
            <w:r w:rsidRPr="00C15AB1">
              <w:rPr>
                <w:b w:val="0"/>
                <w:bCs w:val="0"/>
                <w:webHidden/>
              </w:rPr>
              <w:instrText xml:space="preserve"> PAGEREF _Toc160225907 \h </w:instrText>
            </w:r>
            <w:r w:rsidRPr="00C15AB1">
              <w:rPr>
                <w:b w:val="0"/>
                <w:bCs w:val="0"/>
                <w:webHidden/>
              </w:rPr>
            </w:r>
            <w:r w:rsidRPr="00C15AB1">
              <w:rPr>
                <w:b w:val="0"/>
                <w:bCs w:val="0"/>
                <w:webHidden/>
              </w:rPr>
              <w:fldChar w:fldCharType="separate"/>
            </w:r>
            <w:r w:rsidRPr="00C15AB1">
              <w:rPr>
                <w:b w:val="0"/>
                <w:bCs w:val="0"/>
                <w:webHidden/>
              </w:rPr>
              <w:t>9</w:t>
            </w:r>
            <w:r w:rsidRPr="00C15AB1">
              <w:rPr>
                <w:b w:val="0"/>
                <w:bCs w:val="0"/>
                <w:webHidden/>
              </w:rPr>
              <w:fldChar w:fldCharType="end"/>
            </w:r>
          </w:hyperlink>
        </w:p>
        <w:p w14:paraId="5B244314" w14:textId="304F0F3E" w:rsidR="00C15AB1" w:rsidRDefault="00C15AB1" w:rsidP="00C15AB1">
          <w:pPr>
            <w:pStyle w:val="TOC1"/>
            <w:spacing w:line="276" w:lineRule="auto"/>
            <w:rPr>
              <w:rFonts w:asciiTheme="minorHAnsi" w:eastAsiaTheme="minorEastAsia" w:hAnsiTheme="minorHAnsi" w:cstheme="minorBidi"/>
              <w:b w:val="0"/>
              <w:bCs w:val="0"/>
              <w:kern w:val="2"/>
              <w:sz w:val="22"/>
              <w:lang w:val="ru-RU" w:eastAsia="ru-RU"/>
              <w14:ligatures w14:val="standardContextual"/>
            </w:rPr>
          </w:pPr>
          <w:hyperlink w:anchor="_Toc160225908" w:history="1">
            <w:r w:rsidRPr="005F48C2">
              <w:rPr>
                <w:rStyle w:val="Hyperlink"/>
              </w:rPr>
              <w:t>Marketing</w:t>
            </w:r>
            <w:r>
              <w:rPr>
                <w:webHidden/>
              </w:rPr>
              <w:tab/>
            </w:r>
            <w:r>
              <w:rPr>
                <w:webHidden/>
              </w:rPr>
              <w:fldChar w:fldCharType="begin"/>
            </w:r>
            <w:r>
              <w:rPr>
                <w:webHidden/>
              </w:rPr>
              <w:instrText xml:space="preserve"> PAGEREF _Toc160225908 \h </w:instrText>
            </w:r>
            <w:r>
              <w:rPr>
                <w:webHidden/>
              </w:rPr>
            </w:r>
            <w:r>
              <w:rPr>
                <w:webHidden/>
              </w:rPr>
              <w:fldChar w:fldCharType="separate"/>
            </w:r>
            <w:r>
              <w:rPr>
                <w:webHidden/>
              </w:rPr>
              <w:t>10</w:t>
            </w:r>
            <w:r>
              <w:rPr>
                <w:webHidden/>
              </w:rPr>
              <w:fldChar w:fldCharType="end"/>
            </w:r>
          </w:hyperlink>
        </w:p>
        <w:p w14:paraId="192E3534" w14:textId="44BEFC2E" w:rsidR="00C15AB1" w:rsidRPr="00C15AB1" w:rsidRDefault="00C15AB1" w:rsidP="00C15AB1">
          <w:pPr>
            <w:pStyle w:val="TOC2"/>
            <w:spacing w:line="276" w:lineRule="auto"/>
            <w:rPr>
              <w:rFonts w:asciiTheme="minorHAnsi" w:eastAsiaTheme="minorEastAsia" w:hAnsiTheme="minorHAnsi" w:cstheme="minorBidi"/>
              <w:b w:val="0"/>
              <w:bCs w:val="0"/>
              <w:kern w:val="2"/>
              <w:sz w:val="22"/>
              <w:lang w:val="ru-RU" w:eastAsia="ru-RU"/>
              <w14:ligatures w14:val="standardContextual"/>
            </w:rPr>
          </w:pPr>
          <w:hyperlink w:anchor="_Toc160225909" w:history="1">
            <w:r w:rsidRPr="00C15AB1">
              <w:rPr>
                <w:rStyle w:val="Hyperlink"/>
                <w:b w:val="0"/>
                <w:bCs w:val="0"/>
                <w:i/>
                <w:iCs/>
              </w:rPr>
              <w:t>Market Research</w:t>
            </w:r>
            <w:r w:rsidRPr="00C15AB1">
              <w:rPr>
                <w:b w:val="0"/>
                <w:bCs w:val="0"/>
                <w:webHidden/>
              </w:rPr>
              <w:tab/>
            </w:r>
            <w:r w:rsidRPr="00C15AB1">
              <w:rPr>
                <w:b w:val="0"/>
                <w:bCs w:val="0"/>
                <w:webHidden/>
              </w:rPr>
              <w:fldChar w:fldCharType="begin"/>
            </w:r>
            <w:r w:rsidRPr="00C15AB1">
              <w:rPr>
                <w:b w:val="0"/>
                <w:bCs w:val="0"/>
                <w:webHidden/>
              </w:rPr>
              <w:instrText xml:space="preserve"> PAGEREF _Toc160225909 \h </w:instrText>
            </w:r>
            <w:r w:rsidRPr="00C15AB1">
              <w:rPr>
                <w:b w:val="0"/>
                <w:bCs w:val="0"/>
                <w:webHidden/>
              </w:rPr>
            </w:r>
            <w:r w:rsidRPr="00C15AB1">
              <w:rPr>
                <w:b w:val="0"/>
                <w:bCs w:val="0"/>
                <w:webHidden/>
              </w:rPr>
              <w:fldChar w:fldCharType="separate"/>
            </w:r>
            <w:r w:rsidRPr="00C15AB1">
              <w:rPr>
                <w:b w:val="0"/>
                <w:bCs w:val="0"/>
                <w:webHidden/>
              </w:rPr>
              <w:t>10</w:t>
            </w:r>
            <w:r w:rsidRPr="00C15AB1">
              <w:rPr>
                <w:b w:val="0"/>
                <w:bCs w:val="0"/>
                <w:webHidden/>
              </w:rPr>
              <w:fldChar w:fldCharType="end"/>
            </w:r>
          </w:hyperlink>
        </w:p>
        <w:p w14:paraId="1CBBC4B0" w14:textId="531C828A" w:rsidR="00C15AB1" w:rsidRPr="00C15AB1" w:rsidRDefault="00C15AB1" w:rsidP="00C15AB1">
          <w:pPr>
            <w:pStyle w:val="TOC2"/>
            <w:spacing w:line="276" w:lineRule="auto"/>
            <w:rPr>
              <w:rFonts w:asciiTheme="minorHAnsi" w:eastAsiaTheme="minorEastAsia" w:hAnsiTheme="minorHAnsi" w:cstheme="minorBidi"/>
              <w:b w:val="0"/>
              <w:bCs w:val="0"/>
              <w:kern w:val="2"/>
              <w:sz w:val="22"/>
              <w:lang w:val="ru-RU" w:eastAsia="ru-RU"/>
              <w14:ligatures w14:val="standardContextual"/>
            </w:rPr>
          </w:pPr>
          <w:hyperlink w:anchor="_Toc160225910" w:history="1">
            <w:r w:rsidRPr="00C15AB1">
              <w:rPr>
                <w:rStyle w:val="Hyperlink"/>
                <w:b w:val="0"/>
                <w:bCs w:val="0"/>
                <w:i/>
                <w:iCs/>
              </w:rPr>
              <w:t>Customer Profiles</w:t>
            </w:r>
            <w:r w:rsidRPr="00C15AB1">
              <w:rPr>
                <w:b w:val="0"/>
                <w:bCs w:val="0"/>
                <w:webHidden/>
              </w:rPr>
              <w:tab/>
            </w:r>
            <w:r w:rsidRPr="00C15AB1">
              <w:rPr>
                <w:b w:val="0"/>
                <w:bCs w:val="0"/>
                <w:webHidden/>
              </w:rPr>
              <w:fldChar w:fldCharType="begin"/>
            </w:r>
            <w:r w:rsidRPr="00C15AB1">
              <w:rPr>
                <w:b w:val="0"/>
                <w:bCs w:val="0"/>
                <w:webHidden/>
              </w:rPr>
              <w:instrText xml:space="preserve"> PAGEREF _Toc160225910 \h </w:instrText>
            </w:r>
            <w:r w:rsidRPr="00C15AB1">
              <w:rPr>
                <w:b w:val="0"/>
                <w:bCs w:val="0"/>
                <w:webHidden/>
              </w:rPr>
            </w:r>
            <w:r w:rsidRPr="00C15AB1">
              <w:rPr>
                <w:b w:val="0"/>
                <w:bCs w:val="0"/>
                <w:webHidden/>
              </w:rPr>
              <w:fldChar w:fldCharType="separate"/>
            </w:r>
            <w:r w:rsidRPr="00C15AB1">
              <w:rPr>
                <w:b w:val="0"/>
                <w:bCs w:val="0"/>
                <w:webHidden/>
              </w:rPr>
              <w:t>10</w:t>
            </w:r>
            <w:r w:rsidRPr="00C15AB1">
              <w:rPr>
                <w:b w:val="0"/>
                <w:bCs w:val="0"/>
                <w:webHidden/>
              </w:rPr>
              <w:fldChar w:fldCharType="end"/>
            </w:r>
          </w:hyperlink>
        </w:p>
        <w:p w14:paraId="6A7561A3" w14:textId="0A43EC0E" w:rsidR="00C15AB1" w:rsidRPr="00C15AB1" w:rsidRDefault="00C15AB1" w:rsidP="00C15AB1">
          <w:pPr>
            <w:pStyle w:val="TOC2"/>
            <w:spacing w:line="276" w:lineRule="auto"/>
            <w:rPr>
              <w:rFonts w:asciiTheme="minorHAnsi" w:eastAsiaTheme="minorEastAsia" w:hAnsiTheme="minorHAnsi" w:cstheme="minorBidi"/>
              <w:b w:val="0"/>
              <w:bCs w:val="0"/>
              <w:kern w:val="2"/>
              <w:sz w:val="22"/>
              <w:lang w:val="ru-RU" w:eastAsia="ru-RU"/>
              <w14:ligatures w14:val="standardContextual"/>
            </w:rPr>
          </w:pPr>
          <w:hyperlink w:anchor="_Toc160225911" w:history="1">
            <w:r w:rsidRPr="00C15AB1">
              <w:rPr>
                <w:rStyle w:val="Hyperlink"/>
                <w:b w:val="0"/>
                <w:bCs w:val="0"/>
                <w:i/>
                <w:iCs/>
              </w:rPr>
              <w:t>Competitor Profiles</w:t>
            </w:r>
            <w:r w:rsidRPr="00C15AB1">
              <w:rPr>
                <w:b w:val="0"/>
                <w:bCs w:val="0"/>
                <w:webHidden/>
              </w:rPr>
              <w:tab/>
            </w:r>
            <w:r w:rsidRPr="00C15AB1">
              <w:rPr>
                <w:b w:val="0"/>
                <w:bCs w:val="0"/>
                <w:webHidden/>
              </w:rPr>
              <w:fldChar w:fldCharType="begin"/>
            </w:r>
            <w:r w:rsidRPr="00C15AB1">
              <w:rPr>
                <w:b w:val="0"/>
                <w:bCs w:val="0"/>
                <w:webHidden/>
              </w:rPr>
              <w:instrText xml:space="preserve"> PAGEREF _Toc160225911 \h </w:instrText>
            </w:r>
            <w:r w:rsidRPr="00C15AB1">
              <w:rPr>
                <w:b w:val="0"/>
                <w:bCs w:val="0"/>
                <w:webHidden/>
              </w:rPr>
            </w:r>
            <w:r w:rsidRPr="00C15AB1">
              <w:rPr>
                <w:b w:val="0"/>
                <w:bCs w:val="0"/>
                <w:webHidden/>
              </w:rPr>
              <w:fldChar w:fldCharType="separate"/>
            </w:r>
            <w:r w:rsidRPr="00C15AB1">
              <w:rPr>
                <w:b w:val="0"/>
                <w:bCs w:val="0"/>
                <w:webHidden/>
              </w:rPr>
              <w:t>11</w:t>
            </w:r>
            <w:r w:rsidRPr="00C15AB1">
              <w:rPr>
                <w:b w:val="0"/>
                <w:bCs w:val="0"/>
                <w:webHidden/>
              </w:rPr>
              <w:fldChar w:fldCharType="end"/>
            </w:r>
          </w:hyperlink>
        </w:p>
        <w:p w14:paraId="342F91EB" w14:textId="6A1B2D3E" w:rsidR="00C15AB1" w:rsidRPr="00C15AB1" w:rsidRDefault="00C15AB1" w:rsidP="00C15AB1">
          <w:pPr>
            <w:pStyle w:val="TOC2"/>
            <w:spacing w:line="276" w:lineRule="auto"/>
            <w:rPr>
              <w:rFonts w:asciiTheme="minorHAnsi" w:eastAsiaTheme="minorEastAsia" w:hAnsiTheme="minorHAnsi" w:cstheme="minorBidi"/>
              <w:b w:val="0"/>
              <w:bCs w:val="0"/>
              <w:kern w:val="2"/>
              <w:sz w:val="22"/>
              <w:lang w:val="ru-RU" w:eastAsia="ru-RU"/>
              <w14:ligatures w14:val="standardContextual"/>
            </w:rPr>
          </w:pPr>
          <w:hyperlink w:anchor="_Toc160225912" w:history="1">
            <w:r w:rsidRPr="00C15AB1">
              <w:rPr>
                <w:rStyle w:val="Hyperlink"/>
                <w:b w:val="0"/>
                <w:bCs w:val="0"/>
                <w:i/>
                <w:iCs/>
              </w:rPr>
              <w:t>Market Risks</w:t>
            </w:r>
            <w:r w:rsidRPr="00C15AB1">
              <w:rPr>
                <w:b w:val="0"/>
                <w:bCs w:val="0"/>
                <w:webHidden/>
              </w:rPr>
              <w:tab/>
            </w:r>
            <w:r w:rsidRPr="00C15AB1">
              <w:rPr>
                <w:b w:val="0"/>
                <w:bCs w:val="0"/>
                <w:webHidden/>
              </w:rPr>
              <w:fldChar w:fldCharType="begin"/>
            </w:r>
            <w:r w:rsidRPr="00C15AB1">
              <w:rPr>
                <w:b w:val="0"/>
                <w:bCs w:val="0"/>
                <w:webHidden/>
              </w:rPr>
              <w:instrText xml:space="preserve"> PAGEREF _Toc160225912 \h </w:instrText>
            </w:r>
            <w:r w:rsidRPr="00C15AB1">
              <w:rPr>
                <w:b w:val="0"/>
                <w:bCs w:val="0"/>
                <w:webHidden/>
              </w:rPr>
            </w:r>
            <w:r w:rsidRPr="00C15AB1">
              <w:rPr>
                <w:b w:val="0"/>
                <w:bCs w:val="0"/>
                <w:webHidden/>
              </w:rPr>
              <w:fldChar w:fldCharType="separate"/>
            </w:r>
            <w:r w:rsidRPr="00C15AB1">
              <w:rPr>
                <w:b w:val="0"/>
                <w:bCs w:val="0"/>
                <w:webHidden/>
              </w:rPr>
              <w:t>12</w:t>
            </w:r>
            <w:r w:rsidRPr="00C15AB1">
              <w:rPr>
                <w:b w:val="0"/>
                <w:bCs w:val="0"/>
                <w:webHidden/>
              </w:rPr>
              <w:fldChar w:fldCharType="end"/>
            </w:r>
          </w:hyperlink>
        </w:p>
        <w:p w14:paraId="1FFDA6D6" w14:textId="169E8B6B" w:rsidR="00C15AB1" w:rsidRPr="00C15AB1" w:rsidRDefault="00C15AB1" w:rsidP="00C15AB1">
          <w:pPr>
            <w:pStyle w:val="TOC2"/>
            <w:spacing w:line="276" w:lineRule="auto"/>
            <w:rPr>
              <w:rFonts w:asciiTheme="minorHAnsi" w:eastAsiaTheme="minorEastAsia" w:hAnsiTheme="minorHAnsi" w:cstheme="minorBidi"/>
              <w:b w:val="0"/>
              <w:bCs w:val="0"/>
              <w:kern w:val="2"/>
              <w:sz w:val="22"/>
              <w:lang w:val="ru-RU" w:eastAsia="ru-RU"/>
              <w14:ligatures w14:val="standardContextual"/>
            </w:rPr>
          </w:pPr>
          <w:hyperlink w:anchor="_Toc160225913" w:history="1">
            <w:r w:rsidRPr="00C15AB1">
              <w:rPr>
                <w:rStyle w:val="Hyperlink"/>
                <w:b w:val="0"/>
                <w:bCs w:val="0"/>
                <w:i/>
                <w:iCs/>
              </w:rPr>
              <w:t>Pricing</w:t>
            </w:r>
            <w:r w:rsidRPr="00C15AB1">
              <w:rPr>
                <w:b w:val="0"/>
                <w:bCs w:val="0"/>
                <w:webHidden/>
              </w:rPr>
              <w:tab/>
            </w:r>
            <w:r w:rsidRPr="00C15AB1">
              <w:rPr>
                <w:b w:val="0"/>
                <w:bCs w:val="0"/>
                <w:webHidden/>
              </w:rPr>
              <w:fldChar w:fldCharType="begin"/>
            </w:r>
            <w:r w:rsidRPr="00C15AB1">
              <w:rPr>
                <w:b w:val="0"/>
                <w:bCs w:val="0"/>
                <w:webHidden/>
              </w:rPr>
              <w:instrText xml:space="preserve"> PAGEREF _Toc160225913 \h </w:instrText>
            </w:r>
            <w:r w:rsidRPr="00C15AB1">
              <w:rPr>
                <w:b w:val="0"/>
                <w:bCs w:val="0"/>
                <w:webHidden/>
              </w:rPr>
            </w:r>
            <w:r w:rsidRPr="00C15AB1">
              <w:rPr>
                <w:b w:val="0"/>
                <w:bCs w:val="0"/>
                <w:webHidden/>
              </w:rPr>
              <w:fldChar w:fldCharType="separate"/>
            </w:r>
            <w:r w:rsidRPr="00C15AB1">
              <w:rPr>
                <w:b w:val="0"/>
                <w:bCs w:val="0"/>
                <w:webHidden/>
              </w:rPr>
              <w:t>14</w:t>
            </w:r>
            <w:r w:rsidRPr="00C15AB1">
              <w:rPr>
                <w:b w:val="0"/>
                <w:bCs w:val="0"/>
                <w:webHidden/>
              </w:rPr>
              <w:fldChar w:fldCharType="end"/>
            </w:r>
          </w:hyperlink>
        </w:p>
        <w:p w14:paraId="60F617A3" w14:textId="257F7B4B" w:rsidR="00C15AB1" w:rsidRPr="00C15AB1" w:rsidRDefault="00C15AB1" w:rsidP="00C15AB1">
          <w:pPr>
            <w:pStyle w:val="TOC2"/>
            <w:spacing w:line="276" w:lineRule="auto"/>
            <w:rPr>
              <w:rFonts w:asciiTheme="minorHAnsi" w:eastAsiaTheme="minorEastAsia" w:hAnsiTheme="minorHAnsi" w:cstheme="minorBidi"/>
              <w:b w:val="0"/>
              <w:bCs w:val="0"/>
              <w:kern w:val="2"/>
              <w:sz w:val="22"/>
              <w:lang w:val="ru-RU" w:eastAsia="ru-RU"/>
              <w14:ligatures w14:val="standardContextual"/>
            </w:rPr>
          </w:pPr>
          <w:hyperlink w:anchor="_Toc160225914" w:history="1">
            <w:r w:rsidRPr="00C15AB1">
              <w:rPr>
                <w:rStyle w:val="Hyperlink"/>
                <w:b w:val="0"/>
                <w:bCs w:val="0"/>
                <w:i/>
                <w:iCs/>
              </w:rPr>
              <w:t>Promotion and Advertising</w:t>
            </w:r>
            <w:r w:rsidRPr="00C15AB1">
              <w:rPr>
                <w:b w:val="0"/>
                <w:bCs w:val="0"/>
                <w:webHidden/>
              </w:rPr>
              <w:tab/>
            </w:r>
            <w:r w:rsidRPr="00C15AB1">
              <w:rPr>
                <w:b w:val="0"/>
                <w:bCs w:val="0"/>
                <w:webHidden/>
              </w:rPr>
              <w:fldChar w:fldCharType="begin"/>
            </w:r>
            <w:r w:rsidRPr="00C15AB1">
              <w:rPr>
                <w:b w:val="0"/>
                <w:bCs w:val="0"/>
                <w:webHidden/>
              </w:rPr>
              <w:instrText xml:space="preserve"> PAGEREF _Toc160225914 \h </w:instrText>
            </w:r>
            <w:r w:rsidRPr="00C15AB1">
              <w:rPr>
                <w:b w:val="0"/>
                <w:bCs w:val="0"/>
                <w:webHidden/>
              </w:rPr>
            </w:r>
            <w:r w:rsidRPr="00C15AB1">
              <w:rPr>
                <w:b w:val="0"/>
                <w:bCs w:val="0"/>
                <w:webHidden/>
              </w:rPr>
              <w:fldChar w:fldCharType="separate"/>
            </w:r>
            <w:r w:rsidRPr="00C15AB1">
              <w:rPr>
                <w:b w:val="0"/>
                <w:bCs w:val="0"/>
                <w:webHidden/>
              </w:rPr>
              <w:t>14</w:t>
            </w:r>
            <w:r w:rsidRPr="00C15AB1">
              <w:rPr>
                <w:b w:val="0"/>
                <w:bCs w:val="0"/>
                <w:webHidden/>
              </w:rPr>
              <w:fldChar w:fldCharType="end"/>
            </w:r>
          </w:hyperlink>
        </w:p>
        <w:p w14:paraId="5BF5B562" w14:textId="434BC7BF" w:rsidR="00C15AB1" w:rsidRDefault="00C15AB1" w:rsidP="00C15AB1">
          <w:pPr>
            <w:pStyle w:val="TOC1"/>
            <w:spacing w:line="276" w:lineRule="auto"/>
            <w:rPr>
              <w:rFonts w:asciiTheme="minorHAnsi" w:eastAsiaTheme="minorEastAsia" w:hAnsiTheme="minorHAnsi" w:cstheme="minorBidi"/>
              <w:b w:val="0"/>
              <w:bCs w:val="0"/>
              <w:kern w:val="2"/>
              <w:sz w:val="22"/>
              <w:lang w:val="ru-RU" w:eastAsia="ru-RU"/>
              <w14:ligatures w14:val="standardContextual"/>
            </w:rPr>
          </w:pPr>
          <w:hyperlink w:anchor="_Toc160225915" w:history="1">
            <w:r w:rsidRPr="005F48C2">
              <w:rPr>
                <w:rStyle w:val="Hyperlink"/>
              </w:rPr>
              <w:t>Running the Business</w:t>
            </w:r>
            <w:r>
              <w:rPr>
                <w:webHidden/>
              </w:rPr>
              <w:tab/>
            </w:r>
            <w:r>
              <w:rPr>
                <w:webHidden/>
              </w:rPr>
              <w:fldChar w:fldCharType="begin"/>
            </w:r>
            <w:r>
              <w:rPr>
                <w:webHidden/>
              </w:rPr>
              <w:instrText xml:space="preserve"> PAGEREF _Toc160225915 \h </w:instrText>
            </w:r>
            <w:r>
              <w:rPr>
                <w:webHidden/>
              </w:rPr>
            </w:r>
            <w:r>
              <w:rPr>
                <w:webHidden/>
              </w:rPr>
              <w:fldChar w:fldCharType="separate"/>
            </w:r>
            <w:r>
              <w:rPr>
                <w:webHidden/>
              </w:rPr>
              <w:t>15</w:t>
            </w:r>
            <w:r>
              <w:rPr>
                <w:webHidden/>
              </w:rPr>
              <w:fldChar w:fldCharType="end"/>
            </w:r>
          </w:hyperlink>
        </w:p>
        <w:p w14:paraId="7C3C6363" w14:textId="5382F769" w:rsidR="00C15AB1" w:rsidRPr="00C15AB1" w:rsidRDefault="00C15AB1" w:rsidP="00C15AB1">
          <w:pPr>
            <w:pStyle w:val="TOC2"/>
            <w:spacing w:line="276" w:lineRule="auto"/>
            <w:rPr>
              <w:rFonts w:asciiTheme="minorHAnsi" w:eastAsiaTheme="minorEastAsia" w:hAnsiTheme="minorHAnsi" w:cstheme="minorBidi"/>
              <w:b w:val="0"/>
              <w:bCs w:val="0"/>
              <w:kern w:val="2"/>
              <w:sz w:val="22"/>
              <w:lang w:val="ru-RU" w:eastAsia="ru-RU"/>
              <w14:ligatures w14:val="standardContextual"/>
            </w:rPr>
          </w:pPr>
          <w:hyperlink w:anchor="_Toc160225916" w:history="1">
            <w:r w:rsidRPr="00C15AB1">
              <w:rPr>
                <w:rStyle w:val="Hyperlink"/>
                <w:b w:val="0"/>
                <w:bCs w:val="0"/>
                <w:i/>
                <w:iCs/>
              </w:rPr>
              <w:t>Staff</w:t>
            </w:r>
            <w:r w:rsidRPr="00C15AB1">
              <w:rPr>
                <w:b w:val="0"/>
                <w:bCs w:val="0"/>
                <w:webHidden/>
              </w:rPr>
              <w:tab/>
            </w:r>
            <w:r w:rsidRPr="00C15AB1">
              <w:rPr>
                <w:b w:val="0"/>
                <w:bCs w:val="0"/>
                <w:webHidden/>
              </w:rPr>
              <w:fldChar w:fldCharType="begin"/>
            </w:r>
            <w:r w:rsidRPr="00C15AB1">
              <w:rPr>
                <w:b w:val="0"/>
                <w:bCs w:val="0"/>
                <w:webHidden/>
              </w:rPr>
              <w:instrText xml:space="preserve"> PAGEREF _Toc160225916 \h </w:instrText>
            </w:r>
            <w:r w:rsidRPr="00C15AB1">
              <w:rPr>
                <w:b w:val="0"/>
                <w:bCs w:val="0"/>
                <w:webHidden/>
              </w:rPr>
            </w:r>
            <w:r w:rsidRPr="00C15AB1">
              <w:rPr>
                <w:b w:val="0"/>
                <w:bCs w:val="0"/>
                <w:webHidden/>
              </w:rPr>
              <w:fldChar w:fldCharType="separate"/>
            </w:r>
            <w:r w:rsidRPr="00C15AB1">
              <w:rPr>
                <w:b w:val="0"/>
                <w:bCs w:val="0"/>
                <w:webHidden/>
              </w:rPr>
              <w:t>15</w:t>
            </w:r>
            <w:r w:rsidRPr="00C15AB1">
              <w:rPr>
                <w:b w:val="0"/>
                <w:bCs w:val="0"/>
                <w:webHidden/>
              </w:rPr>
              <w:fldChar w:fldCharType="end"/>
            </w:r>
          </w:hyperlink>
        </w:p>
        <w:p w14:paraId="33BDD7A8" w14:textId="04B97CB1" w:rsidR="00C15AB1" w:rsidRPr="00C15AB1" w:rsidRDefault="00C15AB1" w:rsidP="00C15AB1">
          <w:pPr>
            <w:pStyle w:val="TOC2"/>
            <w:spacing w:line="276" w:lineRule="auto"/>
            <w:rPr>
              <w:rFonts w:asciiTheme="minorHAnsi" w:eastAsiaTheme="minorEastAsia" w:hAnsiTheme="minorHAnsi" w:cstheme="minorBidi"/>
              <w:b w:val="0"/>
              <w:bCs w:val="0"/>
              <w:kern w:val="2"/>
              <w:sz w:val="22"/>
              <w:lang w:val="ru-RU" w:eastAsia="ru-RU"/>
              <w14:ligatures w14:val="standardContextual"/>
            </w:rPr>
          </w:pPr>
          <w:hyperlink w:anchor="_Toc160225917" w:history="1">
            <w:r w:rsidRPr="00C15AB1">
              <w:rPr>
                <w:rStyle w:val="Hyperlink"/>
                <w:b w:val="0"/>
                <w:bCs w:val="0"/>
                <w:i/>
                <w:iCs/>
              </w:rPr>
              <w:t>Premises</w:t>
            </w:r>
            <w:r w:rsidRPr="00C15AB1">
              <w:rPr>
                <w:b w:val="0"/>
                <w:bCs w:val="0"/>
                <w:webHidden/>
              </w:rPr>
              <w:tab/>
            </w:r>
            <w:r w:rsidRPr="00C15AB1">
              <w:rPr>
                <w:b w:val="0"/>
                <w:bCs w:val="0"/>
                <w:webHidden/>
              </w:rPr>
              <w:fldChar w:fldCharType="begin"/>
            </w:r>
            <w:r w:rsidRPr="00C15AB1">
              <w:rPr>
                <w:b w:val="0"/>
                <w:bCs w:val="0"/>
                <w:webHidden/>
              </w:rPr>
              <w:instrText xml:space="preserve"> PAGEREF _Toc160225917 \h </w:instrText>
            </w:r>
            <w:r w:rsidRPr="00C15AB1">
              <w:rPr>
                <w:b w:val="0"/>
                <w:bCs w:val="0"/>
                <w:webHidden/>
              </w:rPr>
            </w:r>
            <w:r w:rsidRPr="00C15AB1">
              <w:rPr>
                <w:b w:val="0"/>
                <w:bCs w:val="0"/>
                <w:webHidden/>
              </w:rPr>
              <w:fldChar w:fldCharType="separate"/>
            </w:r>
            <w:r w:rsidRPr="00C15AB1">
              <w:rPr>
                <w:b w:val="0"/>
                <w:bCs w:val="0"/>
                <w:webHidden/>
              </w:rPr>
              <w:t>16</w:t>
            </w:r>
            <w:r w:rsidRPr="00C15AB1">
              <w:rPr>
                <w:b w:val="0"/>
                <w:bCs w:val="0"/>
                <w:webHidden/>
              </w:rPr>
              <w:fldChar w:fldCharType="end"/>
            </w:r>
          </w:hyperlink>
        </w:p>
        <w:p w14:paraId="15072A44" w14:textId="3C81A9D7" w:rsidR="00C15AB1" w:rsidRPr="00C15AB1" w:rsidRDefault="00C15AB1" w:rsidP="00C15AB1">
          <w:pPr>
            <w:pStyle w:val="TOC2"/>
            <w:spacing w:line="276" w:lineRule="auto"/>
            <w:rPr>
              <w:rFonts w:asciiTheme="minorHAnsi" w:eastAsiaTheme="minorEastAsia" w:hAnsiTheme="minorHAnsi" w:cstheme="minorBidi"/>
              <w:b w:val="0"/>
              <w:bCs w:val="0"/>
              <w:kern w:val="2"/>
              <w:sz w:val="22"/>
              <w:lang w:val="ru-RU" w:eastAsia="ru-RU"/>
              <w14:ligatures w14:val="standardContextual"/>
            </w:rPr>
          </w:pPr>
          <w:hyperlink w:anchor="_Toc160225918" w:history="1">
            <w:r w:rsidRPr="00C15AB1">
              <w:rPr>
                <w:rStyle w:val="Hyperlink"/>
                <w:b w:val="0"/>
                <w:bCs w:val="0"/>
                <w:i/>
                <w:iCs/>
              </w:rPr>
              <w:t>Suppliers</w:t>
            </w:r>
            <w:r w:rsidRPr="00C15AB1">
              <w:rPr>
                <w:b w:val="0"/>
                <w:bCs w:val="0"/>
                <w:webHidden/>
              </w:rPr>
              <w:tab/>
            </w:r>
            <w:r w:rsidRPr="00C15AB1">
              <w:rPr>
                <w:b w:val="0"/>
                <w:bCs w:val="0"/>
                <w:webHidden/>
              </w:rPr>
              <w:fldChar w:fldCharType="begin"/>
            </w:r>
            <w:r w:rsidRPr="00C15AB1">
              <w:rPr>
                <w:b w:val="0"/>
                <w:bCs w:val="0"/>
                <w:webHidden/>
              </w:rPr>
              <w:instrText xml:space="preserve"> PAGEREF _Toc160225918 \h </w:instrText>
            </w:r>
            <w:r w:rsidRPr="00C15AB1">
              <w:rPr>
                <w:b w:val="0"/>
                <w:bCs w:val="0"/>
                <w:webHidden/>
              </w:rPr>
            </w:r>
            <w:r w:rsidRPr="00C15AB1">
              <w:rPr>
                <w:b w:val="0"/>
                <w:bCs w:val="0"/>
                <w:webHidden/>
              </w:rPr>
              <w:fldChar w:fldCharType="separate"/>
            </w:r>
            <w:r w:rsidRPr="00C15AB1">
              <w:rPr>
                <w:b w:val="0"/>
                <w:bCs w:val="0"/>
                <w:webHidden/>
              </w:rPr>
              <w:t>16</w:t>
            </w:r>
            <w:r w:rsidRPr="00C15AB1">
              <w:rPr>
                <w:b w:val="0"/>
                <w:bCs w:val="0"/>
                <w:webHidden/>
              </w:rPr>
              <w:fldChar w:fldCharType="end"/>
            </w:r>
          </w:hyperlink>
        </w:p>
        <w:p w14:paraId="4EED2B33" w14:textId="1C7BF352" w:rsidR="00C15AB1" w:rsidRPr="00C15AB1" w:rsidRDefault="00C15AB1" w:rsidP="00C15AB1">
          <w:pPr>
            <w:pStyle w:val="TOC2"/>
            <w:spacing w:line="276" w:lineRule="auto"/>
            <w:rPr>
              <w:rFonts w:asciiTheme="minorHAnsi" w:eastAsiaTheme="minorEastAsia" w:hAnsiTheme="minorHAnsi" w:cstheme="minorBidi"/>
              <w:b w:val="0"/>
              <w:bCs w:val="0"/>
              <w:kern w:val="2"/>
              <w:sz w:val="22"/>
              <w:lang w:val="ru-RU" w:eastAsia="ru-RU"/>
              <w14:ligatures w14:val="standardContextual"/>
            </w:rPr>
          </w:pPr>
          <w:hyperlink w:anchor="_Toc160225919" w:history="1">
            <w:r w:rsidRPr="00C15AB1">
              <w:rPr>
                <w:rStyle w:val="Hyperlink"/>
                <w:b w:val="0"/>
                <w:bCs w:val="0"/>
                <w:i/>
                <w:iCs/>
              </w:rPr>
              <w:t>Equipment</w:t>
            </w:r>
            <w:r w:rsidRPr="00C15AB1">
              <w:rPr>
                <w:b w:val="0"/>
                <w:bCs w:val="0"/>
                <w:webHidden/>
              </w:rPr>
              <w:tab/>
            </w:r>
            <w:r w:rsidRPr="00C15AB1">
              <w:rPr>
                <w:b w:val="0"/>
                <w:bCs w:val="0"/>
                <w:webHidden/>
              </w:rPr>
              <w:fldChar w:fldCharType="begin"/>
            </w:r>
            <w:r w:rsidRPr="00C15AB1">
              <w:rPr>
                <w:b w:val="0"/>
                <w:bCs w:val="0"/>
                <w:webHidden/>
              </w:rPr>
              <w:instrText xml:space="preserve"> PAGEREF _Toc160225919 \h </w:instrText>
            </w:r>
            <w:r w:rsidRPr="00C15AB1">
              <w:rPr>
                <w:b w:val="0"/>
                <w:bCs w:val="0"/>
                <w:webHidden/>
              </w:rPr>
            </w:r>
            <w:r w:rsidRPr="00C15AB1">
              <w:rPr>
                <w:b w:val="0"/>
                <w:bCs w:val="0"/>
                <w:webHidden/>
              </w:rPr>
              <w:fldChar w:fldCharType="separate"/>
            </w:r>
            <w:r w:rsidRPr="00C15AB1">
              <w:rPr>
                <w:b w:val="0"/>
                <w:bCs w:val="0"/>
                <w:webHidden/>
              </w:rPr>
              <w:t>17</w:t>
            </w:r>
            <w:r w:rsidRPr="00C15AB1">
              <w:rPr>
                <w:b w:val="0"/>
                <w:bCs w:val="0"/>
                <w:webHidden/>
              </w:rPr>
              <w:fldChar w:fldCharType="end"/>
            </w:r>
          </w:hyperlink>
        </w:p>
        <w:p w14:paraId="7B9F1BB7" w14:textId="1F662950" w:rsidR="00C15AB1" w:rsidRPr="00C15AB1" w:rsidRDefault="00C15AB1" w:rsidP="00C15AB1">
          <w:pPr>
            <w:pStyle w:val="TOC2"/>
            <w:spacing w:line="276" w:lineRule="auto"/>
            <w:rPr>
              <w:rFonts w:asciiTheme="minorHAnsi" w:eastAsiaTheme="minorEastAsia" w:hAnsiTheme="minorHAnsi" w:cstheme="minorBidi"/>
              <w:b w:val="0"/>
              <w:bCs w:val="0"/>
              <w:kern w:val="2"/>
              <w:sz w:val="22"/>
              <w:lang w:val="ru-RU" w:eastAsia="ru-RU"/>
              <w14:ligatures w14:val="standardContextual"/>
            </w:rPr>
          </w:pPr>
          <w:hyperlink w:anchor="_Toc160225920" w:history="1">
            <w:r w:rsidRPr="00C15AB1">
              <w:rPr>
                <w:rStyle w:val="Hyperlink"/>
                <w:b w:val="0"/>
                <w:bCs w:val="0"/>
                <w:i/>
                <w:iCs/>
              </w:rPr>
              <w:t>Operational Risks</w:t>
            </w:r>
            <w:r w:rsidRPr="00C15AB1">
              <w:rPr>
                <w:b w:val="0"/>
                <w:bCs w:val="0"/>
                <w:webHidden/>
              </w:rPr>
              <w:tab/>
            </w:r>
            <w:r w:rsidRPr="00C15AB1">
              <w:rPr>
                <w:b w:val="0"/>
                <w:bCs w:val="0"/>
                <w:webHidden/>
              </w:rPr>
              <w:fldChar w:fldCharType="begin"/>
            </w:r>
            <w:r w:rsidRPr="00C15AB1">
              <w:rPr>
                <w:b w:val="0"/>
                <w:bCs w:val="0"/>
                <w:webHidden/>
              </w:rPr>
              <w:instrText xml:space="preserve"> PAGEREF _Toc160225920 \h </w:instrText>
            </w:r>
            <w:r w:rsidRPr="00C15AB1">
              <w:rPr>
                <w:b w:val="0"/>
                <w:bCs w:val="0"/>
                <w:webHidden/>
              </w:rPr>
            </w:r>
            <w:r w:rsidRPr="00C15AB1">
              <w:rPr>
                <w:b w:val="0"/>
                <w:bCs w:val="0"/>
                <w:webHidden/>
              </w:rPr>
              <w:fldChar w:fldCharType="separate"/>
            </w:r>
            <w:r w:rsidRPr="00C15AB1">
              <w:rPr>
                <w:b w:val="0"/>
                <w:bCs w:val="0"/>
                <w:webHidden/>
              </w:rPr>
              <w:t>17</w:t>
            </w:r>
            <w:r w:rsidRPr="00C15AB1">
              <w:rPr>
                <w:b w:val="0"/>
                <w:bCs w:val="0"/>
                <w:webHidden/>
              </w:rPr>
              <w:fldChar w:fldCharType="end"/>
            </w:r>
          </w:hyperlink>
        </w:p>
        <w:p w14:paraId="21F733AB" w14:textId="09436E57" w:rsidR="00C15AB1" w:rsidRDefault="00C15AB1" w:rsidP="00C15AB1">
          <w:pPr>
            <w:pStyle w:val="TOC1"/>
            <w:spacing w:line="276" w:lineRule="auto"/>
            <w:rPr>
              <w:rFonts w:asciiTheme="minorHAnsi" w:eastAsiaTheme="minorEastAsia" w:hAnsiTheme="minorHAnsi" w:cstheme="minorBidi"/>
              <w:b w:val="0"/>
              <w:bCs w:val="0"/>
              <w:kern w:val="2"/>
              <w:sz w:val="22"/>
              <w:lang w:val="ru-RU" w:eastAsia="ru-RU"/>
              <w14:ligatures w14:val="standardContextual"/>
            </w:rPr>
          </w:pPr>
          <w:hyperlink w:anchor="_Toc160225921" w:history="1">
            <w:r w:rsidRPr="005F48C2">
              <w:rPr>
                <w:rStyle w:val="Hyperlink"/>
              </w:rPr>
              <w:t>Finance</w:t>
            </w:r>
            <w:r>
              <w:rPr>
                <w:webHidden/>
              </w:rPr>
              <w:tab/>
            </w:r>
            <w:r>
              <w:rPr>
                <w:webHidden/>
              </w:rPr>
              <w:fldChar w:fldCharType="begin"/>
            </w:r>
            <w:r>
              <w:rPr>
                <w:webHidden/>
              </w:rPr>
              <w:instrText xml:space="preserve"> PAGEREF _Toc160225921 \h </w:instrText>
            </w:r>
            <w:r>
              <w:rPr>
                <w:webHidden/>
              </w:rPr>
            </w:r>
            <w:r>
              <w:rPr>
                <w:webHidden/>
              </w:rPr>
              <w:fldChar w:fldCharType="separate"/>
            </w:r>
            <w:r>
              <w:rPr>
                <w:webHidden/>
              </w:rPr>
              <w:t>18</w:t>
            </w:r>
            <w:r>
              <w:rPr>
                <w:webHidden/>
              </w:rPr>
              <w:fldChar w:fldCharType="end"/>
            </w:r>
          </w:hyperlink>
        </w:p>
        <w:p w14:paraId="2385E816" w14:textId="338C7B02" w:rsidR="00C15AB1" w:rsidRPr="00C15AB1" w:rsidRDefault="00C15AB1" w:rsidP="00C15AB1">
          <w:pPr>
            <w:pStyle w:val="TOC2"/>
            <w:spacing w:line="276" w:lineRule="auto"/>
            <w:rPr>
              <w:rFonts w:asciiTheme="minorHAnsi" w:eastAsiaTheme="minorEastAsia" w:hAnsiTheme="minorHAnsi" w:cstheme="minorBidi"/>
              <w:b w:val="0"/>
              <w:bCs w:val="0"/>
              <w:kern w:val="2"/>
              <w:sz w:val="22"/>
              <w:lang w:val="ru-RU" w:eastAsia="ru-RU"/>
              <w14:ligatures w14:val="standardContextual"/>
            </w:rPr>
          </w:pPr>
          <w:hyperlink w:anchor="_Toc160225922" w:history="1">
            <w:r w:rsidRPr="00C15AB1">
              <w:rPr>
                <w:rStyle w:val="Hyperlink"/>
                <w:b w:val="0"/>
                <w:bCs w:val="0"/>
                <w:i/>
                <w:iCs/>
              </w:rPr>
              <w:t>Start-up Costs</w:t>
            </w:r>
            <w:r w:rsidRPr="00C15AB1">
              <w:rPr>
                <w:b w:val="0"/>
                <w:bCs w:val="0"/>
                <w:webHidden/>
              </w:rPr>
              <w:tab/>
            </w:r>
            <w:r w:rsidRPr="00C15AB1">
              <w:rPr>
                <w:b w:val="0"/>
                <w:bCs w:val="0"/>
                <w:webHidden/>
              </w:rPr>
              <w:fldChar w:fldCharType="begin"/>
            </w:r>
            <w:r w:rsidRPr="00C15AB1">
              <w:rPr>
                <w:b w:val="0"/>
                <w:bCs w:val="0"/>
                <w:webHidden/>
              </w:rPr>
              <w:instrText xml:space="preserve"> PAGEREF _Toc160225922 \h </w:instrText>
            </w:r>
            <w:r w:rsidRPr="00C15AB1">
              <w:rPr>
                <w:b w:val="0"/>
                <w:bCs w:val="0"/>
                <w:webHidden/>
              </w:rPr>
            </w:r>
            <w:r w:rsidRPr="00C15AB1">
              <w:rPr>
                <w:b w:val="0"/>
                <w:bCs w:val="0"/>
                <w:webHidden/>
              </w:rPr>
              <w:fldChar w:fldCharType="separate"/>
            </w:r>
            <w:r w:rsidRPr="00C15AB1">
              <w:rPr>
                <w:b w:val="0"/>
                <w:bCs w:val="0"/>
                <w:webHidden/>
              </w:rPr>
              <w:t>18</w:t>
            </w:r>
            <w:r w:rsidRPr="00C15AB1">
              <w:rPr>
                <w:b w:val="0"/>
                <w:bCs w:val="0"/>
                <w:webHidden/>
              </w:rPr>
              <w:fldChar w:fldCharType="end"/>
            </w:r>
          </w:hyperlink>
        </w:p>
        <w:p w14:paraId="632559F9" w14:textId="51F5FAD2" w:rsidR="00C15AB1" w:rsidRPr="00C15AB1" w:rsidRDefault="00C15AB1" w:rsidP="00C15AB1">
          <w:pPr>
            <w:pStyle w:val="TOC2"/>
            <w:spacing w:line="276" w:lineRule="auto"/>
            <w:rPr>
              <w:rFonts w:asciiTheme="minorHAnsi" w:eastAsiaTheme="minorEastAsia" w:hAnsiTheme="minorHAnsi" w:cstheme="minorBidi"/>
              <w:b w:val="0"/>
              <w:bCs w:val="0"/>
              <w:kern w:val="2"/>
              <w:sz w:val="22"/>
              <w:lang w:val="ru-RU" w:eastAsia="ru-RU"/>
              <w14:ligatures w14:val="standardContextual"/>
            </w:rPr>
          </w:pPr>
          <w:hyperlink w:anchor="_Toc160225923" w:history="1">
            <w:r w:rsidRPr="00C15AB1">
              <w:rPr>
                <w:rStyle w:val="Hyperlink"/>
                <w:b w:val="0"/>
                <w:bCs w:val="0"/>
                <w:i/>
                <w:iCs/>
              </w:rPr>
              <w:t>Profit and Loss Forecast</w:t>
            </w:r>
            <w:r w:rsidRPr="00C15AB1">
              <w:rPr>
                <w:b w:val="0"/>
                <w:bCs w:val="0"/>
                <w:webHidden/>
              </w:rPr>
              <w:tab/>
            </w:r>
            <w:r w:rsidRPr="00C15AB1">
              <w:rPr>
                <w:b w:val="0"/>
                <w:bCs w:val="0"/>
                <w:webHidden/>
              </w:rPr>
              <w:fldChar w:fldCharType="begin"/>
            </w:r>
            <w:r w:rsidRPr="00C15AB1">
              <w:rPr>
                <w:b w:val="0"/>
                <w:bCs w:val="0"/>
                <w:webHidden/>
              </w:rPr>
              <w:instrText xml:space="preserve"> PAGEREF _Toc160225923 \h </w:instrText>
            </w:r>
            <w:r w:rsidRPr="00C15AB1">
              <w:rPr>
                <w:b w:val="0"/>
                <w:bCs w:val="0"/>
                <w:webHidden/>
              </w:rPr>
            </w:r>
            <w:r w:rsidRPr="00C15AB1">
              <w:rPr>
                <w:b w:val="0"/>
                <w:bCs w:val="0"/>
                <w:webHidden/>
              </w:rPr>
              <w:fldChar w:fldCharType="separate"/>
            </w:r>
            <w:r w:rsidRPr="00C15AB1">
              <w:rPr>
                <w:b w:val="0"/>
                <w:bCs w:val="0"/>
                <w:webHidden/>
              </w:rPr>
              <w:t>19</w:t>
            </w:r>
            <w:r w:rsidRPr="00C15AB1">
              <w:rPr>
                <w:b w:val="0"/>
                <w:bCs w:val="0"/>
                <w:webHidden/>
              </w:rPr>
              <w:fldChar w:fldCharType="end"/>
            </w:r>
          </w:hyperlink>
        </w:p>
        <w:p w14:paraId="2AF99853" w14:textId="7D67FD49" w:rsidR="00C15AB1" w:rsidRPr="00C15AB1" w:rsidRDefault="00C15AB1" w:rsidP="00C15AB1">
          <w:pPr>
            <w:pStyle w:val="TOC2"/>
            <w:spacing w:line="276" w:lineRule="auto"/>
            <w:rPr>
              <w:rFonts w:asciiTheme="minorHAnsi" w:eastAsiaTheme="minorEastAsia" w:hAnsiTheme="minorHAnsi" w:cstheme="minorBidi"/>
              <w:b w:val="0"/>
              <w:bCs w:val="0"/>
              <w:kern w:val="2"/>
              <w:sz w:val="22"/>
              <w:lang w:val="ru-RU" w:eastAsia="ru-RU"/>
              <w14:ligatures w14:val="standardContextual"/>
            </w:rPr>
          </w:pPr>
          <w:hyperlink w:anchor="_Toc160225924" w:history="1">
            <w:r w:rsidRPr="00C15AB1">
              <w:rPr>
                <w:rStyle w:val="Hyperlink"/>
                <w:b w:val="0"/>
                <w:bCs w:val="0"/>
                <w:i/>
                <w:iCs/>
              </w:rPr>
              <w:t>Finances</w:t>
            </w:r>
            <w:r w:rsidRPr="00C15AB1">
              <w:rPr>
                <w:b w:val="0"/>
                <w:bCs w:val="0"/>
                <w:webHidden/>
              </w:rPr>
              <w:tab/>
            </w:r>
            <w:r w:rsidRPr="00C15AB1">
              <w:rPr>
                <w:b w:val="0"/>
                <w:bCs w:val="0"/>
                <w:webHidden/>
              </w:rPr>
              <w:fldChar w:fldCharType="begin"/>
            </w:r>
            <w:r w:rsidRPr="00C15AB1">
              <w:rPr>
                <w:b w:val="0"/>
                <w:bCs w:val="0"/>
                <w:webHidden/>
              </w:rPr>
              <w:instrText xml:space="preserve"> PAGEREF _Toc160225924 \h </w:instrText>
            </w:r>
            <w:r w:rsidRPr="00C15AB1">
              <w:rPr>
                <w:b w:val="0"/>
                <w:bCs w:val="0"/>
                <w:webHidden/>
              </w:rPr>
            </w:r>
            <w:r w:rsidRPr="00C15AB1">
              <w:rPr>
                <w:b w:val="0"/>
                <w:bCs w:val="0"/>
                <w:webHidden/>
              </w:rPr>
              <w:fldChar w:fldCharType="separate"/>
            </w:r>
            <w:r w:rsidRPr="00C15AB1">
              <w:rPr>
                <w:b w:val="0"/>
                <w:bCs w:val="0"/>
                <w:webHidden/>
              </w:rPr>
              <w:t>20</w:t>
            </w:r>
            <w:r w:rsidRPr="00C15AB1">
              <w:rPr>
                <w:b w:val="0"/>
                <w:bCs w:val="0"/>
                <w:webHidden/>
              </w:rPr>
              <w:fldChar w:fldCharType="end"/>
            </w:r>
          </w:hyperlink>
        </w:p>
        <w:p w14:paraId="44556D16" w14:textId="29A0BA93" w:rsidR="00C15AB1" w:rsidRPr="00C15AB1" w:rsidRDefault="00C15AB1" w:rsidP="00C15AB1">
          <w:pPr>
            <w:pStyle w:val="TOC2"/>
            <w:spacing w:line="276" w:lineRule="auto"/>
            <w:rPr>
              <w:rFonts w:asciiTheme="minorHAnsi" w:eastAsiaTheme="minorEastAsia" w:hAnsiTheme="minorHAnsi" w:cstheme="minorBidi"/>
              <w:b w:val="0"/>
              <w:bCs w:val="0"/>
              <w:kern w:val="2"/>
              <w:sz w:val="22"/>
              <w:lang w:val="ru-RU" w:eastAsia="ru-RU"/>
              <w14:ligatures w14:val="standardContextual"/>
            </w:rPr>
          </w:pPr>
          <w:hyperlink w:anchor="_Toc160225925" w:history="1">
            <w:r w:rsidRPr="00C15AB1">
              <w:rPr>
                <w:rStyle w:val="Hyperlink"/>
                <w:b w:val="0"/>
                <w:bCs w:val="0"/>
                <w:i/>
                <w:iCs/>
              </w:rPr>
              <w:t>Financial Risks</w:t>
            </w:r>
            <w:r w:rsidRPr="00C15AB1">
              <w:rPr>
                <w:b w:val="0"/>
                <w:bCs w:val="0"/>
                <w:webHidden/>
              </w:rPr>
              <w:tab/>
            </w:r>
            <w:r w:rsidRPr="00C15AB1">
              <w:rPr>
                <w:b w:val="0"/>
                <w:bCs w:val="0"/>
                <w:webHidden/>
              </w:rPr>
              <w:fldChar w:fldCharType="begin"/>
            </w:r>
            <w:r w:rsidRPr="00C15AB1">
              <w:rPr>
                <w:b w:val="0"/>
                <w:bCs w:val="0"/>
                <w:webHidden/>
              </w:rPr>
              <w:instrText xml:space="preserve"> PAGEREF _Toc160225925 \h </w:instrText>
            </w:r>
            <w:r w:rsidRPr="00C15AB1">
              <w:rPr>
                <w:b w:val="0"/>
                <w:bCs w:val="0"/>
                <w:webHidden/>
              </w:rPr>
            </w:r>
            <w:r w:rsidRPr="00C15AB1">
              <w:rPr>
                <w:b w:val="0"/>
                <w:bCs w:val="0"/>
                <w:webHidden/>
              </w:rPr>
              <w:fldChar w:fldCharType="separate"/>
            </w:r>
            <w:r w:rsidRPr="00C15AB1">
              <w:rPr>
                <w:b w:val="0"/>
                <w:bCs w:val="0"/>
                <w:webHidden/>
              </w:rPr>
              <w:t>20</w:t>
            </w:r>
            <w:r w:rsidRPr="00C15AB1">
              <w:rPr>
                <w:b w:val="0"/>
                <w:bCs w:val="0"/>
                <w:webHidden/>
              </w:rPr>
              <w:fldChar w:fldCharType="end"/>
            </w:r>
          </w:hyperlink>
        </w:p>
        <w:p w14:paraId="1C46C308" w14:textId="459D558D" w:rsidR="00C15AB1" w:rsidRPr="00C15AB1" w:rsidRDefault="00C15AB1" w:rsidP="00C15AB1">
          <w:pPr>
            <w:pStyle w:val="TOC2"/>
            <w:spacing w:line="276" w:lineRule="auto"/>
            <w:rPr>
              <w:rFonts w:asciiTheme="minorHAnsi" w:eastAsiaTheme="minorEastAsia" w:hAnsiTheme="minorHAnsi" w:cstheme="minorBidi"/>
              <w:b w:val="0"/>
              <w:bCs w:val="0"/>
              <w:kern w:val="2"/>
              <w:sz w:val="22"/>
              <w:lang w:val="ru-RU" w:eastAsia="ru-RU"/>
              <w14:ligatures w14:val="standardContextual"/>
            </w:rPr>
          </w:pPr>
          <w:hyperlink w:anchor="_Toc160225926" w:history="1">
            <w:r w:rsidRPr="00C15AB1">
              <w:rPr>
                <w:rStyle w:val="Hyperlink"/>
                <w:b w:val="0"/>
                <w:bCs w:val="0"/>
                <w:i/>
                <w:iCs/>
              </w:rPr>
              <w:t>Cash Flow Forecast</w:t>
            </w:r>
            <w:r w:rsidRPr="00C15AB1">
              <w:rPr>
                <w:b w:val="0"/>
                <w:bCs w:val="0"/>
                <w:webHidden/>
              </w:rPr>
              <w:tab/>
            </w:r>
            <w:r w:rsidRPr="00C15AB1">
              <w:rPr>
                <w:b w:val="0"/>
                <w:bCs w:val="0"/>
                <w:webHidden/>
              </w:rPr>
              <w:fldChar w:fldCharType="begin"/>
            </w:r>
            <w:r w:rsidRPr="00C15AB1">
              <w:rPr>
                <w:b w:val="0"/>
                <w:bCs w:val="0"/>
                <w:webHidden/>
              </w:rPr>
              <w:instrText xml:space="preserve"> PAGEREF _Toc160225926 \h </w:instrText>
            </w:r>
            <w:r w:rsidRPr="00C15AB1">
              <w:rPr>
                <w:b w:val="0"/>
                <w:bCs w:val="0"/>
                <w:webHidden/>
              </w:rPr>
            </w:r>
            <w:r w:rsidRPr="00C15AB1">
              <w:rPr>
                <w:b w:val="0"/>
                <w:bCs w:val="0"/>
                <w:webHidden/>
              </w:rPr>
              <w:fldChar w:fldCharType="separate"/>
            </w:r>
            <w:r w:rsidRPr="00C15AB1">
              <w:rPr>
                <w:b w:val="0"/>
                <w:bCs w:val="0"/>
                <w:webHidden/>
              </w:rPr>
              <w:t>22</w:t>
            </w:r>
            <w:r w:rsidRPr="00C15AB1">
              <w:rPr>
                <w:b w:val="0"/>
                <w:bCs w:val="0"/>
                <w:webHidden/>
              </w:rPr>
              <w:fldChar w:fldCharType="end"/>
            </w:r>
          </w:hyperlink>
        </w:p>
        <w:p w14:paraId="61B4BBCF" w14:textId="20757365" w:rsidR="00C15AB1" w:rsidRDefault="00C15AB1" w:rsidP="00C15AB1">
          <w:pPr>
            <w:pStyle w:val="TOC1"/>
            <w:spacing w:line="276" w:lineRule="auto"/>
            <w:rPr>
              <w:rFonts w:asciiTheme="minorHAnsi" w:eastAsiaTheme="minorEastAsia" w:hAnsiTheme="minorHAnsi" w:cstheme="minorBidi"/>
              <w:b w:val="0"/>
              <w:bCs w:val="0"/>
              <w:kern w:val="2"/>
              <w:sz w:val="22"/>
              <w:lang w:val="ru-RU" w:eastAsia="ru-RU"/>
              <w14:ligatures w14:val="standardContextual"/>
            </w:rPr>
          </w:pPr>
          <w:hyperlink w:anchor="_Toc160225927" w:history="1">
            <w:r w:rsidRPr="005F48C2">
              <w:rPr>
                <w:rStyle w:val="Hyperlink"/>
              </w:rPr>
              <w:t>Conclusion</w:t>
            </w:r>
            <w:r>
              <w:rPr>
                <w:webHidden/>
              </w:rPr>
              <w:tab/>
            </w:r>
            <w:r>
              <w:rPr>
                <w:webHidden/>
              </w:rPr>
              <w:fldChar w:fldCharType="begin"/>
            </w:r>
            <w:r>
              <w:rPr>
                <w:webHidden/>
              </w:rPr>
              <w:instrText xml:space="preserve"> PAGEREF _Toc160225927 \h </w:instrText>
            </w:r>
            <w:r>
              <w:rPr>
                <w:webHidden/>
              </w:rPr>
            </w:r>
            <w:r>
              <w:rPr>
                <w:webHidden/>
              </w:rPr>
              <w:fldChar w:fldCharType="separate"/>
            </w:r>
            <w:r>
              <w:rPr>
                <w:webHidden/>
              </w:rPr>
              <w:t>23</w:t>
            </w:r>
            <w:r>
              <w:rPr>
                <w:webHidden/>
              </w:rPr>
              <w:fldChar w:fldCharType="end"/>
            </w:r>
          </w:hyperlink>
        </w:p>
        <w:p w14:paraId="6D95CCFD" w14:textId="66461B5A" w:rsidR="00C15AB1" w:rsidRDefault="00C15AB1" w:rsidP="00C15AB1">
          <w:pPr>
            <w:pStyle w:val="TOC1"/>
            <w:spacing w:line="276" w:lineRule="auto"/>
            <w:rPr>
              <w:rFonts w:asciiTheme="minorHAnsi" w:eastAsiaTheme="minorEastAsia" w:hAnsiTheme="minorHAnsi" w:cstheme="minorBidi"/>
              <w:b w:val="0"/>
              <w:bCs w:val="0"/>
              <w:kern w:val="2"/>
              <w:sz w:val="22"/>
              <w:lang w:val="ru-RU" w:eastAsia="ru-RU"/>
              <w14:ligatures w14:val="standardContextual"/>
            </w:rPr>
          </w:pPr>
          <w:hyperlink w:anchor="_Toc160225928" w:history="1">
            <w:r w:rsidRPr="005F48C2">
              <w:rPr>
                <w:rStyle w:val="Hyperlink"/>
              </w:rPr>
              <w:t>References</w:t>
            </w:r>
            <w:r>
              <w:rPr>
                <w:webHidden/>
              </w:rPr>
              <w:tab/>
            </w:r>
            <w:r>
              <w:rPr>
                <w:webHidden/>
              </w:rPr>
              <w:fldChar w:fldCharType="begin"/>
            </w:r>
            <w:r>
              <w:rPr>
                <w:webHidden/>
              </w:rPr>
              <w:instrText xml:space="preserve"> PAGEREF _Toc160225928 \h </w:instrText>
            </w:r>
            <w:r>
              <w:rPr>
                <w:webHidden/>
              </w:rPr>
            </w:r>
            <w:r>
              <w:rPr>
                <w:webHidden/>
              </w:rPr>
              <w:fldChar w:fldCharType="separate"/>
            </w:r>
            <w:r>
              <w:rPr>
                <w:webHidden/>
              </w:rPr>
              <w:t>24</w:t>
            </w:r>
            <w:r>
              <w:rPr>
                <w:webHidden/>
              </w:rPr>
              <w:fldChar w:fldCharType="end"/>
            </w:r>
          </w:hyperlink>
        </w:p>
        <w:p w14:paraId="26E5E91E" w14:textId="3786E102" w:rsidR="00C15AB1" w:rsidRDefault="00C15AB1" w:rsidP="00C15AB1">
          <w:pPr>
            <w:pStyle w:val="TOC1"/>
            <w:spacing w:line="276" w:lineRule="auto"/>
            <w:rPr>
              <w:rFonts w:asciiTheme="minorHAnsi" w:eastAsiaTheme="minorEastAsia" w:hAnsiTheme="minorHAnsi" w:cstheme="minorBidi"/>
              <w:b w:val="0"/>
              <w:bCs w:val="0"/>
              <w:kern w:val="2"/>
              <w:sz w:val="22"/>
              <w:lang w:val="ru-RU" w:eastAsia="ru-RU"/>
              <w14:ligatures w14:val="standardContextual"/>
            </w:rPr>
          </w:pPr>
          <w:hyperlink w:anchor="_Toc160225929" w:history="1">
            <w:r w:rsidRPr="005F48C2">
              <w:rPr>
                <w:rStyle w:val="Hyperlink"/>
              </w:rPr>
              <w:t>Appendices</w:t>
            </w:r>
            <w:r>
              <w:rPr>
                <w:webHidden/>
              </w:rPr>
              <w:tab/>
            </w:r>
            <w:r>
              <w:rPr>
                <w:webHidden/>
              </w:rPr>
              <w:fldChar w:fldCharType="begin"/>
            </w:r>
            <w:r>
              <w:rPr>
                <w:webHidden/>
              </w:rPr>
              <w:instrText xml:space="preserve"> PAGEREF _Toc160225929 \h </w:instrText>
            </w:r>
            <w:r>
              <w:rPr>
                <w:webHidden/>
              </w:rPr>
            </w:r>
            <w:r>
              <w:rPr>
                <w:webHidden/>
              </w:rPr>
              <w:fldChar w:fldCharType="separate"/>
            </w:r>
            <w:r>
              <w:rPr>
                <w:webHidden/>
              </w:rPr>
              <w:t>30</w:t>
            </w:r>
            <w:r>
              <w:rPr>
                <w:webHidden/>
              </w:rPr>
              <w:fldChar w:fldCharType="end"/>
            </w:r>
          </w:hyperlink>
        </w:p>
        <w:p w14:paraId="090F395F" w14:textId="5D2CEA41" w:rsidR="00502079" w:rsidRPr="00654956" w:rsidRDefault="0050377E" w:rsidP="00C15AB1">
          <w:pPr>
            <w:spacing w:line="276" w:lineRule="auto"/>
            <w:rPr>
              <w:rFonts w:ascii="Times New Roman" w:hAnsi="Times New Roman" w:cs="Times New Roman"/>
              <w:b/>
              <w:bCs/>
            </w:rPr>
          </w:pPr>
          <w:r w:rsidRPr="00654956">
            <w:rPr>
              <w:rFonts w:ascii="Times New Roman" w:hAnsi="Times New Roman" w:cs="Times New Roman"/>
              <w:b/>
              <w:bCs/>
            </w:rPr>
            <w:fldChar w:fldCharType="end"/>
          </w:r>
        </w:p>
      </w:sdtContent>
    </w:sdt>
    <w:p w14:paraId="72371B21" w14:textId="082831E8" w:rsidR="0050377E" w:rsidRPr="00654956" w:rsidRDefault="0050377E" w:rsidP="001D10D9">
      <w:pPr>
        <w:pStyle w:val="Heading1"/>
        <w:jc w:val="center"/>
        <w:rPr>
          <w:rFonts w:cs="Times New Roman"/>
          <w:bCs/>
          <w:szCs w:val="28"/>
        </w:rPr>
      </w:pPr>
      <w:bookmarkStart w:id="2" w:name="_Toc160225900"/>
      <w:r w:rsidRPr="00654956">
        <w:rPr>
          <w:rFonts w:cs="Times New Roman"/>
          <w:szCs w:val="28"/>
        </w:rPr>
        <w:lastRenderedPageBreak/>
        <w:t xml:space="preserve">Business </w:t>
      </w:r>
      <w:r w:rsidR="00BA1C2D" w:rsidRPr="00654956">
        <w:rPr>
          <w:rFonts w:cs="Times New Roman"/>
          <w:szCs w:val="28"/>
        </w:rPr>
        <w:t>D</w:t>
      </w:r>
      <w:r w:rsidRPr="00654956">
        <w:rPr>
          <w:rFonts w:cs="Times New Roman"/>
          <w:szCs w:val="28"/>
        </w:rPr>
        <w:t>etails</w:t>
      </w:r>
      <w:bookmarkEnd w:id="2"/>
    </w:p>
    <w:p w14:paraId="1D56BA6F" w14:textId="783CBE29" w:rsidR="001F7596" w:rsidRPr="00654956" w:rsidRDefault="00586266" w:rsidP="00877A2F">
      <w:pPr>
        <w:spacing w:line="360" w:lineRule="auto"/>
        <w:rPr>
          <w:rFonts w:ascii="Times New Roman" w:hAnsi="Times New Roman" w:cs="Times New Roman"/>
          <w:b/>
          <w:bCs/>
        </w:rPr>
      </w:pPr>
      <w:r w:rsidRPr="00654956">
        <w:rPr>
          <w:rFonts w:ascii="Times New Roman" w:hAnsi="Times New Roman" w:cs="Times New Roman"/>
          <w:b/>
          <w:bCs/>
        </w:rPr>
        <w:t>Company name:</w:t>
      </w:r>
      <w:r w:rsidR="003F46F2" w:rsidRPr="00654956">
        <w:rPr>
          <w:rFonts w:ascii="Times New Roman" w:hAnsi="Times New Roman" w:cs="Times New Roman"/>
          <w:b/>
          <w:bCs/>
        </w:rPr>
        <w:t xml:space="preserve"> </w:t>
      </w:r>
    </w:p>
    <w:p w14:paraId="24F89590" w14:textId="7A208247" w:rsidR="00586266" w:rsidRPr="00654956" w:rsidRDefault="003F46F2" w:rsidP="00877A2F">
      <w:pPr>
        <w:spacing w:line="360" w:lineRule="auto"/>
        <w:rPr>
          <w:rFonts w:ascii="Times New Roman" w:hAnsi="Times New Roman" w:cs="Times New Roman"/>
          <w:i/>
          <w:iCs/>
        </w:rPr>
      </w:pPr>
      <w:r w:rsidRPr="00654956">
        <w:rPr>
          <w:rFonts w:ascii="Times New Roman" w:hAnsi="Times New Roman" w:cs="Times New Roman"/>
          <w:i/>
          <w:iCs/>
        </w:rPr>
        <w:t>REBLOOM Hotel &amp;</w:t>
      </w:r>
      <w:r w:rsidR="004F7175" w:rsidRPr="00654956">
        <w:rPr>
          <w:rFonts w:ascii="Times New Roman" w:hAnsi="Times New Roman" w:cs="Times New Roman"/>
          <w:i/>
          <w:iCs/>
        </w:rPr>
        <w:t xml:space="preserve"> </w:t>
      </w:r>
      <w:r w:rsidRPr="00654956">
        <w:rPr>
          <w:rFonts w:ascii="Times New Roman" w:hAnsi="Times New Roman" w:cs="Times New Roman"/>
          <w:i/>
          <w:iCs/>
        </w:rPr>
        <w:t>Spa</w:t>
      </w:r>
      <w:r w:rsidR="00FE24A2" w:rsidRPr="00654956">
        <w:rPr>
          <w:rFonts w:ascii="Times New Roman" w:hAnsi="Times New Roman" w:cs="Times New Roman"/>
          <w:i/>
          <w:iCs/>
        </w:rPr>
        <w:t xml:space="preserve"> </w:t>
      </w:r>
      <w:r w:rsidR="00B571E4" w:rsidRPr="00654956">
        <w:rPr>
          <w:rFonts w:ascii="Times New Roman" w:hAnsi="Times New Roman" w:cs="Times New Roman"/>
          <w:i/>
          <w:iCs/>
          <w:noProof/>
        </w:rPr>
        <w:drawing>
          <wp:inline distT="0" distB="0" distL="0" distR="0" wp14:anchorId="4DC0AE7F" wp14:editId="3219E4D0">
            <wp:extent cx="129540" cy="129540"/>
            <wp:effectExtent l="0" t="0" r="3810" b="3810"/>
            <wp:docPr id="1067193640" name="Graphic 1" descr="St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193640" name="Graphic 1067193640" descr="Star"/>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129540" cy="129540"/>
                    </a:xfrm>
                    <a:prstGeom prst="rect">
                      <a:avLst/>
                    </a:prstGeom>
                  </pic:spPr>
                </pic:pic>
              </a:graphicData>
            </a:graphic>
          </wp:inline>
        </w:drawing>
      </w:r>
      <w:r w:rsidR="00B571E4" w:rsidRPr="00654956">
        <w:rPr>
          <w:rFonts w:ascii="Times New Roman" w:hAnsi="Times New Roman" w:cs="Times New Roman"/>
          <w:i/>
          <w:iCs/>
          <w:noProof/>
        </w:rPr>
        <w:drawing>
          <wp:inline distT="0" distB="0" distL="0" distR="0" wp14:anchorId="1727B6AC" wp14:editId="6997ACDD">
            <wp:extent cx="129540" cy="129540"/>
            <wp:effectExtent l="0" t="0" r="3810" b="3810"/>
            <wp:docPr id="1791009663" name="Graphic 1" descr="St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193640" name="Graphic 1067193640" descr="Star"/>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129540" cy="129540"/>
                    </a:xfrm>
                    <a:prstGeom prst="rect">
                      <a:avLst/>
                    </a:prstGeom>
                  </pic:spPr>
                </pic:pic>
              </a:graphicData>
            </a:graphic>
          </wp:inline>
        </w:drawing>
      </w:r>
      <w:r w:rsidR="00B571E4" w:rsidRPr="00654956">
        <w:rPr>
          <w:rFonts w:ascii="Times New Roman" w:hAnsi="Times New Roman" w:cs="Times New Roman"/>
          <w:i/>
          <w:iCs/>
          <w:noProof/>
        </w:rPr>
        <w:drawing>
          <wp:inline distT="0" distB="0" distL="0" distR="0" wp14:anchorId="4C9E21F6" wp14:editId="6989B853">
            <wp:extent cx="129540" cy="129540"/>
            <wp:effectExtent l="0" t="0" r="3810" b="3810"/>
            <wp:docPr id="1026951055" name="Graphic 1" descr="St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193640" name="Graphic 1067193640" descr="Star"/>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129540" cy="129540"/>
                    </a:xfrm>
                    <a:prstGeom prst="rect">
                      <a:avLst/>
                    </a:prstGeom>
                  </pic:spPr>
                </pic:pic>
              </a:graphicData>
            </a:graphic>
          </wp:inline>
        </w:drawing>
      </w:r>
      <w:r w:rsidR="00B571E4" w:rsidRPr="00654956">
        <w:rPr>
          <w:rFonts w:ascii="Times New Roman" w:hAnsi="Times New Roman" w:cs="Times New Roman"/>
          <w:i/>
          <w:iCs/>
          <w:noProof/>
        </w:rPr>
        <w:drawing>
          <wp:inline distT="0" distB="0" distL="0" distR="0" wp14:anchorId="4BE3889F" wp14:editId="46822F10">
            <wp:extent cx="129540" cy="129540"/>
            <wp:effectExtent l="0" t="0" r="3810" b="3810"/>
            <wp:docPr id="669884707" name="Graphic 1" descr="St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193640" name="Graphic 1067193640" descr="Star"/>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129540" cy="129540"/>
                    </a:xfrm>
                    <a:prstGeom prst="rect">
                      <a:avLst/>
                    </a:prstGeom>
                  </pic:spPr>
                </pic:pic>
              </a:graphicData>
            </a:graphic>
          </wp:inline>
        </w:drawing>
      </w:r>
      <w:r w:rsidR="00B571E4" w:rsidRPr="00654956">
        <w:rPr>
          <w:rFonts w:ascii="Times New Roman" w:hAnsi="Times New Roman" w:cs="Times New Roman"/>
          <w:i/>
          <w:iCs/>
        </w:rPr>
        <w:t xml:space="preserve"> </w:t>
      </w:r>
      <w:r w:rsidR="00600E61" w:rsidRPr="00654956">
        <w:rPr>
          <w:rFonts w:ascii="Times New Roman" w:hAnsi="Times New Roman" w:cs="Times New Roman"/>
          <w:i/>
          <w:iCs/>
        </w:rPr>
        <w:t>Partnership Limited</w:t>
      </w:r>
    </w:p>
    <w:p w14:paraId="43468E66" w14:textId="02222E6B" w:rsidR="001F7596" w:rsidRPr="00654956" w:rsidRDefault="002E3524" w:rsidP="00877A2F">
      <w:pPr>
        <w:spacing w:line="360" w:lineRule="auto"/>
        <w:rPr>
          <w:rFonts w:ascii="Times New Roman" w:hAnsi="Times New Roman" w:cs="Times New Roman"/>
          <w:b/>
          <w:bCs/>
        </w:rPr>
      </w:pPr>
      <w:r w:rsidRPr="00654956">
        <w:rPr>
          <w:rFonts w:ascii="Times New Roman" w:hAnsi="Times New Roman" w:cs="Times New Roman"/>
          <w:b/>
          <w:bCs/>
        </w:rPr>
        <w:t>Address</w:t>
      </w:r>
      <w:r w:rsidR="003F46F2" w:rsidRPr="00654956">
        <w:rPr>
          <w:rFonts w:ascii="Times New Roman" w:hAnsi="Times New Roman" w:cs="Times New Roman"/>
          <w:b/>
          <w:bCs/>
        </w:rPr>
        <w:t xml:space="preserve">: </w:t>
      </w:r>
    </w:p>
    <w:p w14:paraId="7F82C48A" w14:textId="57A3D59B" w:rsidR="003F46F2" w:rsidRPr="00654956" w:rsidRDefault="00850B45" w:rsidP="00877A2F">
      <w:pPr>
        <w:spacing w:line="360" w:lineRule="auto"/>
        <w:rPr>
          <w:rFonts w:ascii="Times New Roman" w:hAnsi="Times New Roman" w:cs="Times New Roman"/>
          <w:i/>
          <w:iCs/>
        </w:rPr>
      </w:pPr>
      <w:r w:rsidRPr="00654956">
        <w:rPr>
          <w:rFonts w:ascii="Times New Roman" w:hAnsi="Times New Roman" w:cs="Times New Roman"/>
          <w:i/>
          <w:iCs/>
        </w:rPr>
        <w:t>United Kingdom, Great Britain, England, Essex, Witham, CM8 1ZG</w:t>
      </w:r>
    </w:p>
    <w:p w14:paraId="00348963" w14:textId="2D7D1B7D" w:rsidR="00851C8C" w:rsidRPr="00654956" w:rsidRDefault="00851C8C" w:rsidP="00851C8C">
      <w:pPr>
        <w:spacing w:line="360" w:lineRule="auto"/>
        <w:jc w:val="center"/>
        <w:rPr>
          <w:rFonts w:ascii="Times New Roman" w:hAnsi="Times New Roman" w:cs="Times New Roman"/>
          <w:i/>
          <w:iCs/>
        </w:rPr>
      </w:pPr>
      <w:r w:rsidRPr="00654956">
        <w:rPr>
          <w:rFonts w:ascii="Times New Roman" w:hAnsi="Times New Roman" w:cs="Times New Roman"/>
          <w:b/>
          <w:bCs/>
          <w:i/>
          <w:iCs/>
          <w:szCs w:val="24"/>
        </w:rPr>
        <w:t xml:space="preserve">Figure </w:t>
      </w:r>
      <w:r w:rsidR="00227131" w:rsidRPr="00654956">
        <w:rPr>
          <w:rFonts w:ascii="Times New Roman" w:hAnsi="Times New Roman" w:cs="Times New Roman"/>
          <w:b/>
          <w:bCs/>
          <w:i/>
          <w:iCs/>
          <w:szCs w:val="24"/>
        </w:rPr>
        <w:t>1</w:t>
      </w:r>
      <w:r w:rsidRPr="00654956">
        <w:rPr>
          <w:rFonts w:ascii="Times New Roman" w:hAnsi="Times New Roman" w:cs="Times New Roman"/>
          <w:b/>
          <w:bCs/>
          <w:i/>
          <w:iCs/>
          <w:szCs w:val="24"/>
        </w:rPr>
        <w:t xml:space="preserve">. Location position on </w:t>
      </w:r>
      <w:r w:rsidR="004451BA" w:rsidRPr="00654956">
        <w:rPr>
          <w:rFonts w:ascii="Times New Roman" w:hAnsi="Times New Roman" w:cs="Times New Roman"/>
          <w:b/>
          <w:bCs/>
          <w:i/>
          <w:iCs/>
          <w:szCs w:val="24"/>
        </w:rPr>
        <w:t xml:space="preserve">the </w:t>
      </w:r>
      <w:r w:rsidRPr="00654956">
        <w:rPr>
          <w:rFonts w:ascii="Times New Roman" w:hAnsi="Times New Roman" w:cs="Times New Roman"/>
          <w:b/>
          <w:bCs/>
          <w:i/>
          <w:iCs/>
          <w:szCs w:val="24"/>
        </w:rPr>
        <w:t xml:space="preserve">map, </w:t>
      </w:r>
      <w:r w:rsidRPr="00654956">
        <w:rPr>
          <w:rFonts w:ascii="Times New Roman" w:hAnsi="Times New Roman" w:cs="Times New Roman"/>
          <w:i/>
          <w:iCs/>
          <w:szCs w:val="24"/>
        </w:rPr>
        <w:t>REBLOOM Hotel &amp; Spa</w:t>
      </w:r>
    </w:p>
    <w:p w14:paraId="7C723201" w14:textId="5CA7341F" w:rsidR="00E23D71" w:rsidRPr="00654956" w:rsidRDefault="00E23D71" w:rsidP="00877A2F">
      <w:pPr>
        <w:spacing w:line="360" w:lineRule="auto"/>
        <w:jc w:val="center"/>
        <w:rPr>
          <w:rFonts w:ascii="Times New Roman" w:hAnsi="Times New Roman" w:cs="Times New Roman"/>
        </w:rPr>
      </w:pPr>
      <w:r w:rsidRPr="00654956">
        <w:rPr>
          <w:rFonts w:ascii="Times New Roman" w:hAnsi="Times New Roman" w:cs="Times New Roman"/>
          <w:noProof/>
        </w:rPr>
        <w:drawing>
          <wp:inline distT="0" distB="0" distL="0" distR="0" wp14:anchorId="158760B5" wp14:editId="0491C421">
            <wp:extent cx="5731510" cy="2641600"/>
            <wp:effectExtent l="19050" t="19050" r="21590" b="25400"/>
            <wp:docPr id="9913237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323724" name=""/>
                    <pic:cNvPicPr/>
                  </pic:nvPicPr>
                  <pic:blipFill>
                    <a:blip r:embed="rId12"/>
                    <a:stretch>
                      <a:fillRect/>
                    </a:stretch>
                  </pic:blipFill>
                  <pic:spPr>
                    <a:xfrm>
                      <a:off x="0" y="0"/>
                      <a:ext cx="5731510" cy="2641600"/>
                    </a:xfrm>
                    <a:prstGeom prst="rect">
                      <a:avLst/>
                    </a:prstGeom>
                    <a:ln>
                      <a:solidFill>
                        <a:schemeClr val="bg2">
                          <a:lumMod val="25000"/>
                        </a:schemeClr>
                      </a:solidFill>
                    </a:ln>
                  </pic:spPr>
                </pic:pic>
              </a:graphicData>
            </a:graphic>
          </wp:inline>
        </w:drawing>
      </w:r>
    </w:p>
    <w:p w14:paraId="7662FBCA" w14:textId="14D59DE0" w:rsidR="00A36BDE" w:rsidRPr="00654956" w:rsidRDefault="00A36BDE" w:rsidP="00877A2F">
      <w:pPr>
        <w:spacing w:line="360" w:lineRule="auto"/>
        <w:jc w:val="right"/>
        <w:rPr>
          <w:rFonts w:ascii="Times New Roman" w:hAnsi="Times New Roman" w:cs="Times New Roman"/>
        </w:rPr>
      </w:pPr>
      <w:r w:rsidRPr="00654956">
        <w:rPr>
          <w:rFonts w:ascii="Times New Roman" w:hAnsi="Times New Roman" w:cs="Times New Roman"/>
        </w:rPr>
        <w:t xml:space="preserve"> </w:t>
      </w:r>
      <w:r w:rsidR="00A0612F" w:rsidRPr="00654956">
        <w:rPr>
          <w:rFonts w:ascii="Times New Roman" w:hAnsi="Times New Roman" w:cs="Times New Roman"/>
        </w:rPr>
        <w:t>(Google Maps, 2024)</w:t>
      </w:r>
    </w:p>
    <w:p w14:paraId="66EB8B92" w14:textId="7A226BA0" w:rsidR="00037F83" w:rsidRPr="00654956" w:rsidRDefault="00037F83" w:rsidP="00877A2F">
      <w:pPr>
        <w:spacing w:line="360" w:lineRule="auto"/>
        <w:jc w:val="left"/>
        <w:rPr>
          <w:rFonts w:ascii="Times New Roman" w:hAnsi="Times New Roman" w:cs="Times New Roman"/>
          <w:b/>
          <w:bCs/>
        </w:rPr>
      </w:pPr>
      <w:r w:rsidRPr="00654956">
        <w:rPr>
          <w:rFonts w:ascii="Times New Roman" w:hAnsi="Times New Roman" w:cs="Times New Roman"/>
          <w:b/>
          <w:bCs/>
        </w:rPr>
        <w:t>Primary contact method</w:t>
      </w:r>
      <w:r w:rsidR="0059558D" w:rsidRPr="00654956">
        <w:rPr>
          <w:rFonts w:ascii="Times New Roman" w:hAnsi="Times New Roman" w:cs="Times New Roman"/>
          <w:b/>
          <w:bCs/>
        </w:rPr>
        <w:t>s</w:t>
      </w:r>
      <w:r w:rsidRPr="00654956">
        <w:rPr>
          <w:rFonts w:ascii="Times New Roman" w:hAnsi="Times New Roman" w:cs="Times New Roman"/>
          <w:b/>
          <w:bCs/>
        </w:rPr>
        <w:t xml:space="preserve">: </w:t>
      </w:r>
    </w:p>
    <w:p w14:paraId="54BAB60A" w14:textId="5E01E64B" w:rsidR="00551A0C" w:rsidRPr="00654956" w:rsidRDefault="001F7596" w:rsidP="00877A2F">
      <w:pPr>
        <w:spacing w:line="360" w:lineRule="auto"/>
        <w:jc w:val="left"/>
        <w:rPr>
          <w:rFonts w:ascii="Times New Roman" w:hAnsi="Times New Roman" w:cs="Times New Roman"/>
          <w:i/>
          <w:iCs/>
        </w:rPr>
      </w:pPr>
      <w:r w:rsidRPr="00654956">
        <w:rPr>
          <w:rFonts w:ascii="Times New Roman" w:hAnsi="Times New Roman" w:cs="Times New Roman"/>
          <w:i/>
          <w:iCs/>
        </w:rPr>
        <w:t>Email: rebloom@gmail</w:t>
      </w:r>
      <w:r w:rsidR="00226225" w:rsidRPr="00654956">
        <w:rPr>
          <w:rFonts w:ascii="Times New Roman" w:hAnsi="Times New Roman" w:cs="Times New Roman"/>
          <w:i/>
          <w:iCs/>
        </w:rPr>
        <w:t>.</w:t>
      </w:r>
      <w:r w:rsidRPr="00654956">
        <w:rPr>
          <w:rFonts w:ascii="Times New Roman" w:hAnsi="Times New Roman" w:cs="Times New Roman"/>
          <w:i/>
          <w:iCs/>
        </w:rPr>
        <w:t>com</w:t>
      </w:r>
    </w:p>
    <w:p w14:paraId="1C8E07AA" w14:textId="3A39C155" w:rsidR="001F7596" w:rsidRPr="00654956" w:rsidRDefault="001F7596" w:rsidP="00877A2F">
      <w:pPr>
        <w:spacing w:line="360" w:lineRule="auto"/>
        <w:jc w:val="left"/>
        <w:rPr>
          <w:rFonts w:ascii="Times New Roman" w:hAnsi="Times New Roman" w:cs="Times New Roman"/>
          <w:i/>
          <w:iCs/>
        </w:rPr>
      </w:pPr>
      <w:r w:rsidRPr="00654956">
        <w:rPr>
          <w:rFonts w:ascii="Times New Roman" w:hAnsi="Times New Roman" w:cs="Times New Roman"/>
          <w:i/>
          <w:iCs/>
        </w:rPr>
        <w:t>Thone: +44 7397 575334</w:t>
      </w:r>
    </w:p>
    <w:p w14:paraId="11524D6E" w14:textId="2467FA85" w:rsidR="00D6232B" w:rsidRPr="00654956" w:rsidRDefault="001F7596" w:rsidP="00877A2F">
      <w:pPr>
        <w:spacing w:line="360" w:lineRule="auto"/>
        <w:jc w:val="left"/>
        <w:rPr>
          <w:rFonts w:ascii="Times New Roman" w:hAnsi="Times New Roman" w:cs="Times New Roman"/>
          <w:i/>
          <w:iCs/>
        </w:rPr>
      </w:pPr>
      <w:r w:rsidRPr="00654956">
        <w:rPr>
          <w:rFonts w:ascii="Times New Roman" w:hAnsi="Times New Roman" w:cs="Times New Roman"/>
          <w:i/>
          <w:iCs/>
        </w:rPr>
        <w:t>Website: rebloom.com</w:t>
      </w:r>
    </w:p>
    <w:p w14:paraId="2E829483" w14:textId="77777777" w:rsidR="00854C7A" w:rsidRPr="00654956" w:rsidRDefault="00854C7A" w:rsidP="00877A2F">
      <w:pPr>
        <w:spacing w:line="360" w:lineRule="auto"/>
        <w:jc w:val="left"/>
        <w:rPr>
          <w:rFonts w:ascii="Times New Roman" w:hAnsi="Times New Roman" w:cs="Times New Roman"/>
          <w:i/>
          <w:iCs/>
        </w:rPr>
      </w:pPr>
    </w:p>
    <w:p w14:paraId="6A2CE6EC" w14:textId="0DC3D2DC" w:rsidR="001F7596" w:rsidRPr="00654956" w:rsidRDefault="007761B0" w:rsidP="00877A2F">
      <w:pPr>
        <w:spacing w:line="360" w:lineRule="auto"/>
        <w:rPr>
          <w:rFonts w:ascii="Times New Roman" w:hAnsi="Times New Roman" w:cs="Times New Roman"/>
        </w:rPr>
      </w:pPr>
      <w:r w:rsidRPr="00654956">
        <w:rPr>
          <w:rFonts w:ascii="Times New Roman" w:hAnsi="Times New Roman" w:cs="Times New Roman"/>
          <w:b/>
          <w:bCs/>
        </w:rPr>
        <w:t>REBLOOM will provide</w:t>
      </w:r>
      <w:r w:rsidRPr="00654956">
        <w:rPr>
          <w:rFonts w:ascii="Times New Roman" w:hAnsi="Times New Roman" w:cs="Times New Roman"/>
        </w:rPr>
        <w:t xml:space="preserve"> customers with a lot of services to help them recover and at the same time become relaxed and satisfied thanks to the professionalism of the </w:t>
      </w:r>
      <w:r w:rsidR="00B41FE2" w:rsidRPr="00654956">
        <w:rPr>
          <w:rFonts w:ascii="Times New Roman" w:hAnsi="Times New Roman" w:cs="Times New Roman"/>
        </w:rPr>
        <w:t>whole</w:t>
      </w:r>
      <w:r w:rsidRPr="00654956">
        <w:rPr>
          <w:rFonts w:ascii="Times New Roman" w:hAnsi="Times New Roman" w:cs="Times New Roman"/>
        </w:rPr>
        <w:t xml:space="preserve"> team.</w:t>
      </w:r>
      <w:r w:rsidR="00B41FE2" w:rsidRPr="00654956">
        <w:rPr>
          <w:rFonts w:ascii="Times New Roman" w:hAnsi="Times New Roman" w:cs="Times New Roman"/>
        </w:rPr>
        <w:t xml:space="preserve"> The highest level of services will be provided, such as 4-star accommodation, a variety of massages, sports activities</w:t>
      </w:r>
      <w:r w:rsidR="002E3524" w:rsidRPr="00654956">
        <w:rPr>
          <w:rFonts w:ascii="Times New Roman" w:hAnsi="Times New Roman" w:cs="Times New Roman"/>
        </w:rPr>
        <w:t>,</w:t>
      </w:r>
      <w:r w:rsidR="00B41FE2" w:rsidRPr="00654956">
        <w:rPr>
          <w:rFonts w:ascii="Times New Roman" w:hAnsi="Times New Roman" w:cs="Times New Roman"/>
        </w:rPr>
        <w:t xml:space="preserve"> and other health-related facilities.</w:t>
      </w:r>
      <w:r w:rsidR="008E6190" w:rsidRPr="00654956">
        <w:rPr>
          <w:rFonts w:ascii="Times New Roman" w:hAnsi="Times New Roman" w:cs="Times New Roman"/>
        </w:rPr>
        <w:t xml:space="preserve"> </w:t>
      </w:r>
      <w:r w:rsidR="002E3524" w:rsidRPr="00654956">
        <w:rPr>
          <w:rFonts w:ascii="Times New Roman" w:hAnsi="Times New Roman" w:cs="Times New Roman"/>
        </w:rPr>
        <w:t>To satisfy</w:t>
      </w:r>
      <w:r w:rsidR="008E6190" w:rsidRPr="00654956">
        <w:rPr>
          <w:rFonts w:ascii="Times New Roman" w:hAnsi="Times New Roman" w:cs="Times New Roman"/>
        </w:rPr>
        <w:t xml:space="preserve"> all the demands and needs of guests, the company relies on strong relationships with customers to make them come back as soon as possible.</w:t>
      </w:r>
    </w:p>
    <w:p w14:paraId="264BAB16" w14:textId="396BA1AD" w:rsidR="0050377E" w:rsidRPr="00654956" w:rsidRDefault="0050377E" w:rsidP="00794B0C">
      <w:pPr>
        <w:pStyle w:val="Heading1"/>
        <w:jc w:val="center"/>
        <w:rPr>
          <w:rFonts w:cs="Times New Roman"/>
          <w:color w:val="auto"/>
        </w:rPr>
      </w:pPr>
      <w:bookmarkStart w:id="3" w:name="_Toc160225901"/>
      <w:r w:rsidRPr="00654956">
        <w:rPr>
          <w:rFonts w:cs="Times New Roman"/>
          <w:color w:val="auto"/>
        </w:rPr>
        <w:lastRenderedPageBreak/>
        <w:t xml:space="preserve">Key </w:t>
      </w:r>
      <w:r w:rsidR="00BA1C2D" w:rsidRPr="00654956">
        <w:rPr>
          <w:rFonts w:cs="Times New Roman"/>
          <w:color w:val="auto"/>
        </w:rPr>
        <w:t>P</w:t>
      </w:r>
      <w:r w:rsidRPr="00654956">
        <w:rPr>
          <w:rFonts w:cs="Times New Roman"/>
          <w:color w:val="auto"/>
        </w:rPr>
        <w:t>ersonnel</w:t>
      </w:r>
      <w:bookmarkEnd w:id="3"/>
    </w:p>
    <w:p w14:paraId="50935C48" w14:textId="3E11CAE8" w:rsidR="00FD48D2" w:rsidRPr="00654956" w:rsidRDefault="00FD48D2" w:rsidP="00317EB2">
      <w:pPr>
        <w:spacing w:line="360" w:lineRule="auto"/>
        <w:rPr>
          <w:rFonts w:ascii="Times New Roman" w:hAnsi="Times New Roman" w:cs="Times New Roman"/>
        </w:rPr>
      </w:pPr>
      <w:r w:rsidRPr="00654956">
        <w:rPr>
          <w:rFonts w:ascii="Times New Roman" w:hAnsi="Times New Roman" w:cs="Times New Roman"/>
        </w:rPr>
        <w:t xml:space="preserve">REBLOOM Hotel &amp; Spa is a "Partnership Business" consisting of four (4) members who have an equal </w:t>
      </w:r>
      <w:r w:rsidR="00F34B56" w:rsidRPr="00654956">
        <w:rPr>
          <w:rFonts w:ascii="Times New Roman" w:hAnsi="Times New Roman" w:cs="Times New Roman"/>
        </w:rPr>
        <w:t xml:space="preserve">(25%) </w:t>
      </w:r>
      <w:r w:rsidRPr="00654956">
        <w:rPr>
          <w:rFonts w:ascii="Times New Roman" w:hAnsi="Times New Roman" w:cs="Times New Roman"/>
        </w:rPr>
        <w:t>share in the business.</w:t>
      </w:r>
    </w:p>
    <w:p w14:paraId="49652292" w14:textId="3CEE15D8" w:rsidR="00E52791" w:rsidRPr="00654956" w:rsidRDefault="00A24A83" w:rsidP="00317EB2">
      <w:pPr>
        <w:spacing w:line="360" w:lineRule="auto"/>
        <w:rPr>
          <w:rFonts w:ascii="Times New Roman" w:hAnsi="Times New Roman" w:cs="Times New Roman"/>
          <w:b/>
          <w:bCs/>
          <w:i/>
          <w:iCs/>
        </w:rPr>
      </w:pPr>
      <w:r w:rsidRPr="00654956">
        <w:rPr>
          <w:rFonts w:ascii="Times New Roman" w:hAnsi="Times New Roman" w:cs="Times New Roman"/>
          <w:b/>
          <w:bCs/>
          <w:i/>
          <w:iCs/>
        </w:rPr>
        <w:t xml:space="preserve">Table 1. </w:t>
      </w:r>
      <w:r w:rsidR="00864FA1" w:rsidRPr="00654956">
        <w:rPr>
          <w:rFonts w:ascii="Times New Roman" w:hAnsi="Times New Roman" w:cs="Times New Roman"/>
          <w:b/>
          <w:bCs/>
          <w:i/>
          <w:iCs/>
        </w:rPr>
        <w:t>Details of owner(s):</w:t>
      </w:r>
    </w:p>
    <w:tbl>
      <w:tblPr>
        <w:tblStyle w:val="GridTable2-Accent3"/>
        <w:tblW w:w="11300" w:type="dxa"/>
        <w:jc w:val="center"/>
        <w:tblLayout w:type="fixed"/>
        <w:tblLook w:val="04A0" w:firstRow="1" w:lastRow="0" w:firstColumn="1" w:lastColumn="0" w:noHBand="0" w:noVBand="1"/>
      </w:tblPr>
      <w:tblGrid>
        <w:gridCol w:w="1955"/>
        <w:gridCol w:w="2301"/>
        <w:gridCol w:w="2246"/>
        <w:gridCol w:w="121"/>
        <w:gridCol w:w="2268"/>
        <w:gridCol w:w="2409"/>
      </w:tblGrid>
      <w:tr w:rsidR="00141BF7" w:rsidRPr="00654956" w14:paraId="04BBE666" w14:textId="77777777" w:rsidTr="003D7165">
        <w:trPr>
          <w:cnfStyle w:val="100000000000" w:firstRow="1" w:lastRow="0" w:firstColumn="0" w:lastColumn="0" w:oddVBand="0" w:evenVBand="0" w:oddHBand="0" w:evenHBand="0" w:firstRowFirstColumn="0" w:firstRowLastColumn="0" w:lastRowFirstColumn="0" w:lastRowLastColumn="0"/>
          <w:trHeight w:val="713"/>
          <w:jc w:val="center"/>
        </w:trPr>
        <w:tc>
          <w:tcPr>
            <w:cnfStyle w:val="001000000000" w:firstRow="0" w:lastRow="0" w:firstColumn="1" w:lastColumn="0" w:oddVBand="0" w:evenVBand="0" w:oddHBand="0" w:evenHBand="0" w:firstRowFirstColumn="0" w:firstRowLastColumn="0" w:lastRowFirstColumn="0" w:lastRowLastColumn="0"/>
            <w:tcW w:w="1955"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DBDBDB" w:themeFill="accent3" w:themeFillTint="66"/>
          </w:tcPr>
          <w:p w14:paraId="47670E1E" w14:textId="2C0BD77B" w:rsidR="00227B26" w:rsidRPr="00654956" w:rsidRDefault="00227B26" w:rsidP="005F348B">
            <w:pPr>
              <w:spacing w:line="276" w:lineRule="auto"/>
              <w:jc w:val="center"/>
              <w:rPr>
                <w:rFonts w:ascii="Times New Roman" w:hAnsi="Times New Roman" w:cs="Times New Roman"/>
                <w:szCs w:val="24"/>
              </w:rPr>
            </w:pPr>
            <w:r w:rsidRPr="00654956">
              <w:rPr>
                <w:rFonts w:ascii="Times New Roman" w:hAnsi="Times New Roman" w:cs="Times New Roman"/>
                <w:szCs w:val="24"/>
              </w:rPr>
              <w:t>Name</w:t>
            </w:r>
            <w:r w:rsidR="000B5AAD" w:rsidRPr="00654956">
              <w:rPr>
                <w:rFonts w:ascii="Times New Roman" w:hAnsi="Times New Roman" w:cs="Times New Roman"/>
                <w:szCs w:val="24"/>
              </w:rPr>
              <w:t>:</w:t>
            </w:r>
          </w:p>
        </w:tc>
        <w:tc>
          <w:tcPr>
            <w:tcW w:w="2301"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DBDBDB" w:themeFill="accent3" w:themeFillTint="66"/>
          </w:tcPr>
          <w:p w14:paraId="57956B5D" w14:textId="509A1ED4" w:rsidR="00227B26" w:rsidRPr="00654956" w:rsidRDefault="001D2D35" w:rsidP="005F348B">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654956">
              <w:rPr>
                <w:rFonts w:ascii="Times New Roman" w:hAnsi="Times New Roman" w:cs="Times New Roman"/>
                <w:szCs w:val="24"/>
              </w:rPr>
              <w:t>Mrs</w:t>
            </w:r>
            <w:r w:rsidR="002E3524" w:rsidRPr="00654956">
              <w:rPr>
                <w:rFonts w:ascii="Times New Roman" w:hAnsi="Times New Roman" w:cs="Times New Roman"/>
                <w:szCs w:val="24"/>
              </w:rPr>
              <w:t>.</w:t>
            </w:r>
            <w:r w:rsidRPr="00654956">
              <w:rPr>
                <w:rFonts w:ascii="Times New Roman" w:hAnsi="Times New Roman" w:cs="Times New Roman"/>
                <w:szCs w:val="24"/>
              </w:rPr>
              <w:t xml:space="preserve"> </w:t>
            </w:r>
            <w:r w:rsidR="00227B26" w:rsidRPr="00654956">
              <w:rPr>
                <w:rFonts w:ascii="Times New Roman" w:hAnsi="Times New Roman" w:cs="Times New Roman"/>
                <w:szCs w:val="24"/>
              </w:rPr>
              <w:t>Victoria Chilianu</w:t>
            </w:r>
          </w:p>
        </w:tc>
        <w:tc>
          <w:tcPr>
            <w:tcW w:w="2246"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DBDBDB" w:themeFill="accent3" w:themeFillTint="66"/>
          </w:tcPr>
          <w:p w14:paraId="5E17747B" w14:textId="2C7CF39A" w:rsidR="00227B26" w:rsidRPr="00654956" w:rsidRDefault="001D2D35" w:rsidP="005F348B">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Cs w:val="28"/>
              </w:rPr>
            </w:pPr>
            <w:r w:rsidRPr="00654956">
              <w:rPr>
                <w:rFonts w:ascii="Times New Roman" w:hAnsi="Times New Roman" w:cs="Times New Roman"/>
                <w:szCs w:val="28"/>
              </w:rPr>
              <w:t>Mrs</w:t>
            </w:r>
            <w:r w:rsidR="002E3524" w:rsidRPr="00654956">
              <w:rPr>
                <w:rFonts w:ascii="Times New Roman" w:hAnsi="Times New Roman" w:cs="Times New Roman"/>
                <w:szCs w:val="28"/>
              </w:rPr>
              <w:t>.</w:t>
            </w:r>
            <w:r w:rsidRPr="00654956">
              <w:rPr>
                <w:rFonts w:ascii="Times New Roman" w:hAnsi="Times New Roman" w:cs="Times New Roman"/>
                <w:szCs w:val="28"/>
              </w:rPr>
              <w:t xml:space="preserve"> </w:t>
            </w:r>
            <w:r w:rsidR="00227B26" w:rsidRPr="00654956">
              <w:rPr>
                <w:rFonts w:ascii="Times New Roman" w:hAnsi="Times New Roman" w:cs="Times New Roman"/>
                <w:szCs w:val="28"/>
              </w:rPr>
              <w:t xml:space="preserve">Ana </w:t>
            </w:r>
            <w:proofErr w:type="spellStart"/>
            <w:r w:rsidR="00227B26" w:rsidRPr="00654956">
              <w:rPr>
                <w:rFonts w:ascii="Times New Roman" w:hAnsi="Times New Roman" w:cs="Times New Roman"/>
                <w:szCs w:val="28"/>
              </w:rPr>
              <w:t>Pesclevei</w:t>
            </w:r>
            <w:proofErr w:type="spellEnd"/>
          </w:p>
        </w:tc>
        <w:tc>
          <w:tcPr>
            <w:tcW w:w="2389" w:type="dxa"/>
            <w:gridSpan w:val="2"/>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DBDBDB" w:themeFill="accent3" w:themeFillTint="66"/>
          </w:tcPr>
          <w:p w14:paraId="5A8C6B30" w14:textId="439D9A95" w:rsidR="00227B26" w:rsidRPr="00654956" w:rsidRDefault="001D2D35" w:rsidP="005F348B">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654956">
              <w:rPr>
                <w:rFonts w:ascii="Times New Roman" w:hAnsi="Times New Roman" w:cs="Times New Roman"/>
                <w:szCs w:val="28"/>
              </w:rPr>
              <w:t>Mr</w:t>
            </w:r>
            <w:r w:rsidR="002E3524" w:rsidRPr="00654956">
              <w:rPr>
                <w:rFonts w:ascii="Times New Roman" w:hAnsi="Times New Roman" w:cs="Times New Roman"/>
                <w:szCs w:val="28"/>
              </w:rPr>
              <w:t>.</w:t>
            </w:r>
            <w:r w:rsidRPr="00654956">
              <w:rPr>
                <w:rFonts w:ascii="Times New Roman" w:hAnsi="Times New Roman" w:cs="Times New Roman"/>
                <w:szCs w:val="28"/>
              </w:rPr>
              <w:t xml:space="preserve"> </w:t>
            </w:r>
            <w:r w:rsidR="00227B26" w:rsidRPr="00654956">
              <w:rPr>
                <w:rFonts w:ascii="Times New Roman" w:hAnsi="Times New Roman" w:cs="Times New Roman"/>
                <w:szCs w:val="28"/>
              </w:rPr>
              <w:t>Constantin-Bogdan Rusu</w:t>
            </w:r>
          </w:p>
        </w:tc>
        <w:tc>
          <w:tcPr>
            <w:tcW w:w="2409"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DBDBDB" w:themeFill="accent3" w:themeFillTint="66"/>
          </w:tcPr>
          <w:p w14:paraId="57F8F42A" w14:textId="104031BB" w:rsidR="00227B26" w:rsidRPr="00654956" w:rsidRDefault="001D2D35" w:rsidP="005F348B">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654956">
              <w:rPr>
                <w:rFonts w:ascii="Times New Roman" w:hAnsi="Times New Roman" w:cs="Times New Roman"/>
                <w:szCs w:val="28"/>
              </w:rPr>
              <w:t>Mrs</w:t>
            </w:r>
            <w:r w:rsidR="002E3524" w:rsidRPr="00654956">
              <w:rPr>
                <w:rFonts w:ascii="Times New Roman" w:hAnsi="Times New Roman" w:cs="Times New Roman"/>
                <w:szCs w:val="28"/>
              </w:rPr>
              <w:t>.</w:t>
            </w:r>
            <w:r w:rsidRPr="00654956">
              <w:rPr>
                <w:rFonts w:ascii="Times New Roman" w:hAnsi="Times New Roman" w:cs="Times New Roman"/>
                <w:szCs w:val="28"/>
              </w:rPr>
              <w:t xml:space="preserve"> </w:t>
            </w:r>
            <w:r w:rsidR="00227B26" w:rsidRPr="00654956">
              <w:rPr>
                <w:rFonts w:ascii="Times New Roman" w:hAnsi="Times New Roman" w:cs="Times New Roman"/>
                <w:szCs w:val="28"/>
              </w:rPr>
              <w:t xml:space="preserve">Alexandra </w:t>
            </w:r>
            <w:proofErr w:type="spellStart"/>
            <w:r w:rsidR="00227B26" w:rsidRPr="00654956">
              <w:rPr>
                <w:rFonts w:ascii="Times New Roman" w:hAnsi="Times New Roman" w:cs="Times New Roman"/>
                <w:szCs w:val="28"/>
              </w:rPr>
              <w:t>Craescu</w:t>
            </w:r>
            <w:proofErr w:type="spellEnd"/>
          </w:p>
        </w:tc>
      </w:tr>
      <w:tr w:rsidR="00141BF7" w:rsidRPr="00654956" w14:paraId="183C7815" w14:textId="77777777" w:rsidTr="003D7165">
        <w:trPr>
          <w:cnfStyle w:val="000000100000" w:firstRow="0" w:lastRow="0" w:firstColumn="0" w:lastColumn="0" w:oddVBand="0" w:evenVBand="0" w:oddHBand="1" w:evenHBand="0" w:firstRowFirstColumn="0" w:firstRowLastColumn="0" w:lastRowFirstColumn="0" w:lastRowLastColumn="0"/>
          <w:trHeight w:val="2914"/>
          <w:jc w:val="center"/>
        </w:trPr>
        <w:tc>
          <w:tcPr>
            <w:cnfStyle w:val="001000000000" w:firstRow="0" w:lastRow="0" w:firstColumn="1" w:lastColumn="0" w:oddVBand="0" w:evenVBand="0" w:oddHBand="0" w:evenHBand="0" w:firstRowFirstColumn="0" w:firstRowLastColumn="0" w:lastRowFirstColumn="0" w:lastRowLastColumn="0"/>
            <w:tcW w:w="1955"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tcPr>
          <w:p w14:paraId="37828330" w14:textId="6CC6D432" w:rsidR="00227B26" w:rsidRPr="00654956" w:rsidRDefault="000B5AAD" w:rsidP="00130AEB">
            <w:pPr>
              <w:spacing w:line="276" w:lineRule="auto"/>
              <w:jc w:val="left"/>
              <w:rPr>
                <w:rFonts w:ascii="Times New Roman" w:hAnsi="Times New Roman" w:cs="Times New Roman"/>
                <w:szCs w:val="24"/>
              </w:rPr>
            </w:pPr>
            <w:r w:rsidRPr="00654956">
              <w:rPr>
                <w:rFonts w:ascii="Times New Roman" w:hAnsi="Times New Roman" w:cs="Times New Roman"/>
                <w:szCs w:val="24"/>
              </w:rPr>
              <w:t>Position/main responsibilities:</w:t>
            </w:r>
          </w:p>
        </w:tc>
        <w:tc>
          <w:tcPr>
            <w:tcW w:w="2301"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tcPr>
          <w:p w14:paraId="09CA0C68" w14:textId="23F68706" w:rsidR="00C86701" w:rsidRPr="00654956" w:rsidRDefault="00243E34" w:rsidP="00130AEB">
            <w:pPr>
              <w:spacing w:line="276"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i/>
                <w:iCs/>
                <w:szCs w:val="24"/>
              </w:rPr>
            </w:pPr>
            <w:r w:rsidRPr="00654956">
              <w:rPr>
                <w:rFonts w:ascii="Times New Roman" w:hAnsi="Times New Roman" w:cs="Times New Roman"/>
                <w:b/>
                <w:bCs/>
                <w:i/>
                <w:iCs/>
                <w:szCs w:val="24"/>
              </w:rPr>
              <w:t>General</w:t>
            </w:r>
            <w:r w:rsidR="00E21156" w:rsidRPr="00654956">
              <w:rPr>
                <w:rFonts w:ascii="Times New Roman" w:hAnsi="Times New Roman" w:cs="Times New Roman"/>
                <w:b/>
                <w:bCs/>
                <w:i/>
                <w:iCs/>
                <w:szCs w:val="24"/>
              </w:rPr>
              <w:t xml:space="preserve"> </w:t>
            </w:r>
            <w:r w:rsidRPr="00654956">
              <w:rPr>
                <w:rFonts w:ascii="Times New Roman" w:hAnsi="Times New Roman" w:cs="Times New Roman"/>
                <w:b/>
                <w:bCs/>
                <w:i/>
                <w:iCs/>
                <w:szCs w:val="24"/>
              </w:rPr>
              <w:t>Directo</w:t>
            </w:r>
            <w:r w:rsidR="00E21156" w:rsidRPr="00654956">
              <w:rPr>
                <w:rFonts w:ascii="Times New Roman" w:hAnsi="Times New Roman" w:cs="Times New Roman"/>
                <w:b/>
                <w:bCs/>
                <w:i/>
                <w:iCs/>
                <w:szCs w:val="24"/>
              </w:rPr>
              <w:t>r</w:t>
            </w:r>
            <w:r w:rsidR="001347BD" w:rsidRPr="00654956">
              <w:rPr>
                <w:rFonts w:ascii="Times New Roman" w:hAnsi="Times New Roman" w:cs="Times New Roman"/>
                <w:b/>
                <w:bCs/>
                <w:i/>
                <w:iCs/>
                <w:szCs w:val="24"/>
              </w:rPr>
              <w:t>- full</w:t>
            </w:r>
            <w:r w:rsidR="008C6F6B" w:rsidRPr="00654956">
              <w:rPr>
                <w:rFonts w:ascii="Times New Roman" w:hAnsi="Times New Roman" w:cs="Times New Roman"/>
                <w:b/>
                <w:bCs/>
                <w:i/>
                <w:iCs/>
                <w:szCs w:val="24"/>
              </w:rPr>
              <w:t>-</w:t>
            </w:r>
            <w:r w:rsidR="001347BD" w:rsidRPr="00654956">
              <w:rPr>
                <w:rFonts w:ascii="Times New Roman" w:hAnsi="Times New Roman" w:cs="Times New Roman"/>
                <w:b/>
                <w:bCs/>
                <w:i/>
                <w:iCs/>
                <w:szCs w:val="24"/>
              </w:rPr>
              <w:t>time</w:t>
            </w:r>
          </w:p>
          <w:p w14:paraId="24EFA1C1" w14:textId="477810FF" w:rsidR="00E21156" w:rsidRPr="00654956" w:rsidRDefault="00E8402E" w:rsidP="00130AEB">
            <w:pPr>
              <w:spacing w:line="276"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szCs w:val="24"/>
              </w:rPr>
            </w:pPr>
            <w:r w:rsidRPr="00654956">
              <w:rPr>
                <w:rFonts w:ascii="Times New Roman" w:hAnsi="Times New Roman" w:cs="Times New Roman"/>
                <w:szCs w:val="24"/>
              </w:rPr>
              <w:t xml:space="preserve">Responsible for the </w:t>
            </w:r>
            <w:r w:rsidR="004D1F96" w:rsidRPr="00654956">
              <w:rPr>
                <w:rFonts w:ascii="Times New Roman" w:hAnsi="Times New Roman" w:cs="Times New Roman"/>
                <w:szCs w:val="24"/>
              </w:rPr>
              <w:t>company</w:t>
            </w:r>
            <w:r w:rsidRPr="00654956">
              <w:rPr>
                <w:rFonts w:ascii="Times New Roman" w:hAnsi="Times New Roman" w:cs="Times New Roman"/>
                <w:szCs w:val="24"/>
              </w:rPr>
              <w:t>'s operational and financial success</w:t>
            </w:r>
            <w:r w:rsidR="00AC2124" w:rsidRPr="00654956">
              <w:rPr>
                <w:rFonts w:ascii="Times New Roman" w:hAnsi="Times New Roman" w:cs="Times New Roman"/>
                <w:szCs w:val="24"/>
              </w:rPr>
              <w:t>, maximi</w:t>
            </w:r>
            <w:r w:rsidR="00444E5E" w:rsidRPr="00654956">
              <w:rPr>
                <w:rFonts w:ascii="Times New Roman" w:hAnsi="Times New Roman" w:cs="Times New Roman"/>
                <w:szCs w:val="24"/>
              </w:rPr>
              <w:t>s</w:t>
            </w:r>
            <w:r w:rsidR="00AC2124" w:rsidRPr="00654956">
              <w:rPr>
                <w:rFonts w:ascii="Times New Roman" w:hAnsi="Times New Roman" w:cs="Times New Roman"/>
                <w:szCs w:val="24"/>
              </w:rPr>
              <w:t>ing all opportunities and resources.</w:t>
            </w:r>
          </w:p>
        </w:tc>
        <w:tc>
          <w:tcPr>
            <w:tcW w:w="2246"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tcPr>
          <w:p w14:paraId="77B80F5E" w14:textId="58CAE914" w:rsidR="00C86701" w:rsidRPr="00654956" w:rsidRDefault="00334ABF" w:rsidP="00080DFF">
            <w:pPr>
              <w:spacing w:line="276"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i/>
                <w:iCs/>
                <w:szCs w:val="24"/>
              </w:rPr>
            </w:pPr>
            <w:r w:rsidRPr="00654956">
              <w:rPr>
                <w:rFonts w:ascii="Times New Roman" w:hAnsi="Times New Roman" w:cs="Times New Roman"/>
                <w:b/>
                <w:bCs/>
                <w:i/>
                <w:iCs/>
                <w:szCs w:val="24"/>
              </w:rPr>
              <w:t>Marketing</w:t>
            </w:r>
            <w:r w:rsidR="00420A29" w:rsidRPr="00654956">
              <w:rPr>
                <w:rFonts w:ascii="Times New Roman" w:hAnsi="Times New Roman" w:cs="Times New Roman"/>
                <w:b/>
                <w:bCs/>
                <w:i/>
                <w:iCs/>
                <w:szCs w:val="24"/>
              </w:rPr>
              <w:t xml:space="preserve"> </w:t>
            </w:r>
            <w:r w:rsidR="00243E34" w:rsidRPr="00654956">
              <w:rPr>
                <w:rFonts w:ascii="Times New Roman" w:hAnsi="Times New Roman" w:cs="Times New Roman"/>
                <w:b/>
                <w:bCs/>
                <w:i/>
                <w:iCs/>
                <w:szCs w:val="24"/>
              </w:rPr>
              <w:t>Director</w:t>
            </w:r>
            <w:r w:rsidR="001347BD" w:rsidRPr="00654956">
              <w:rPr>
                <w:rFonts w:ascii="Times New Roman" w:hAnsi="Times New Roman" w:cs="Times New Roman"/>
                <w:b/>
                <w:bCs/>
                <w:i/>
                <w:iCs/>
                <w:szCs w:val="24"/>
              </w:rPr>
              <w:t>- part-time</w:t>
            </w:r>
          </w:p>
          <w:p w14:paraId="592D6BFA" w14:textId="396F9E6D" w:rsidR="00D00060" w:rsidRPr="00654956" w:rsidRDefault="00FA460D" w:rsidP="00130AEB">
            <w:pPr>
              <w:spacing w:line="276"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654956">
              <w:rPr>
                <w:rFonts w:ascii="Times New Roman" w:hAnsi="Times New Roman" w:cs="Times New Roman"/>
                <w:szCs w:val="24"/>
              </w:rPr>
              <w:t>P</w:t>
            </w:r>
            <w:r w:rsidR="00D00060" w:rsidRPr="00654956">
              <w:rPr>
                <w:rFonts w:ascii="Times New Roman" w:hAnsi="Times New Roman" w:cs="Times New Roman"/>
                <w:szCs w:val="24"/>
              </w:rPr>
              <w:t xml:space="preserve">repares promotional materials, </w:t>
            </w:r>
            <w:r w:rsidR="002E3524" w:rsidRPr="00654956">
              <w:rPr>
                <w:rFonts w:ascii="Times New Roman" w:hAnsi="Times New Roman" w:cs="Times New Roman"/>
                <w:szCs w:val="24"/>
              </w:rPr>
              <w:t>determines</w:t>
            </w:r>
            <w:r w:rsidR="00D00060" w:rsidRPr="00654956">
              <w:rPr>
                <w:rFonts w:ascii="Times New Roman" w:hAnsi="Times New Roman" w:cs="Times New Roman"/>
                <w:szCs w:val="24"/>
              </w:rPr>
              <w:t xml:space="preserve"> channels of communication</w:t>
            </w:r>
            <w:r w:rsidR="002E3524" w:rsidRPr="00654956">
              <w:rPr>
                <w:rFonts w:ascii="Times New Roman" w:hAnsi="Times New Roman" w:cs="Times New Roman"/>
                <w:szCs w:val="24"/>
              </w:rPr>
              <w:t>,</w:t>
            </w:r>
            <w:r w:rsidR="00D00060" w:rsidRPr="00654956">
              <w:rPr>
                <w:rFonts w:ascii="Times New Roman" w:hAnsi="Times New Roman" w:cs="Times New Roman"/>
                <w:szCs w:val="24"/>
              </w:rPr>
              <w:t xml:space="preserve"> and </w:t>
            </w:r>
            <w:r w:rsidR="002E3524" w:rsidRPr="00654956">
              <w:rPr>
                <w:rFonts w:ascii="Times New Roman" w:hAnsi="Times New Roman" w:cs="Times New Roman"/>
                <w:szCs w:val="24"/>
              </w:rPr>
              <w:t>creates</w:t>
            </w:r>
            <w:r w:rsidR="00D00060" w:rsidRPr="00654956">
              <w:rPr>
                <w:rFonts w:ascii="Times New Roman" w:hAnsi="Times New Roman" w:cs="Times New Roman"/>
                <w:szCs w:val="24"/>
              </w:rPr>
              <w:t xml:space="preserve"> partnerships.</w:t>
            </w:r>
          </w:p>
        </w:tc>
        <w:tc>
          <w:tcPr>
            <w:tcW w:w="2389" w:type="dxa"/>
            <w:gridSpan w:val="2"/>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tcPr>
          <w:p w14:paraId="3725D245" w14:textId="77777777" w:rsidR="001347BD" w:rsidRPr="00654956" w:rsidRDefault="004531B9" w:rsidP="00130AEB">
            <w:pPr>
              <w:spacing w:line="276"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i/>
                <w:iCs/>
                <w:szCs w:val="24"/>
              </w:rPr>
            </w:pPr>
            <w:r w:rsidRPr="00654956">
              <w:rPr>
                <w:rFonts w:ascii="Times New Roman" w:hAnsi="Times New Roman" w:cs="Times New Roman"/>
                <w:b/>
                <w:bCs/>
                <w:i/>
                <w:iCs/>
                <w:szCs w:val="24"/>
              </w:rPr>
              <w:t xml:space="preserve">HR </w:t>
            </w:r>
            <w:r w:rsidR="00243E34" w:rsidRPr="00654956">
              <w:rPr>
                <w:rFonts w:ascii="Times New Roman" w:hAnsi="Times New Roman" w:cs="Times New Roman"/>
                <w:b/>
                <w:bCs/>
                <w:i/>
                <w:iCs/>
                <w:szCs w:val="24"/>
              </w:rPr>
              <w:t>Director</w:t>
            </w:r>
            <w:r w:rsidR="001347BD" w:rsidRPr="00654956">
              <w:rPr>
                <w:rFonts w:ascii="Times New Roman" w:hAnsi="Times New Roman" w:cs="Times New Roman"/>
                <w:b/>
                <w:bCs/>
                <w:i/>
                <w:iCs/>
                <w:szCs w:val="24"/>
              </w:rPr>
              <w:t xml:space="preserve">- </w:t>
            </w:r>
          </w:p>
          <w:p w14:paraId="0ACC6A77" w14:textId="1F4661B3" w:rsidR="00C86701" w:rsidRPr="00654956" w:rsidRDefault="00FC4582" w:rsidP="00130AEB">
            <w:pPr>
              <w:spacing w:line="276"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i/>
                <w:iCs/>
                <w:szCs w:val="24"/>
              </w:rPr>
            </w:pPr>
            <w:r w:rsidRPr="00654956">
              <w:rPr>
                <w:rFonts w:ascii="Times New Roman" w:hAnsi="Times New Roman" w:cs="Times New Roman"/>
                <w:b/>
                <w:bCs/>
                <w:i/>
                <w:iCs/>
                <w:szCs w:val="24"/>
              </w:rPr>
              <w:t>p</w:t>
            </w:r>
            <w:r w:rsidR="001347BD" w:rsidRPr="00654956">
              <w:rPr>
                <w:rFonts w:ascii="Times New Roman" w:hAnsi="Times New Roman" w:cs="Times New Roman"/>
                <w:b/>
                <w:bCs/>
                <w:i/>
                <w:iCs/>
                <w:szCs w:val="24"/>
              </w:rPr>
              <w:t>art</w:t>
            </w:r>
            <w:r w:rsidRPr="00654956">
              <w:rPr>
                <w:rFonts w:ascii="Times New Roman" w:hAnsi="Times New Roman" w:cs="Times New Roman"/>
                <w:b/>
                <w:bCs/>
                <w:i/>
                <w:iCs/>
                <w:szCs w:val="24"/>
              </w:rPr>
              <w:t>-</w:t>
            </w:r>
            <w:r w:rsidR="001347BD" w:rsidRPr="00654956">
              <w:rPr>
                <w:rFonts w:ascii="Times New Roman" w:hAnsi="Times New Roman" w:cs="Times New Roman"/>
                <w:b/>
                <w:bCs/>
                <w:i/>
                <w:iCs/>
                <w:szCs w:val="24"/>
              </w:rPr>
              <w:t>time</w:t>
            </w:r>
            <w:r w:rsidR="00080DFF" w:rsidRPr="00654956">
              <w:rPr>
                <w:rFonts w:ascii="Times New Roman" w:hAnsi="Times New Roman" w:cs="Times New Roman"/>
                <w:b/>
                <w:bCs/>
                <w:i/>
                <w:iCs/>
                <w:szCs w:val="24"/>
              </w:rPr>
              <w:t xml:space="preserve"> </w:t>
            </w:r>
          </w:p>
          <w:p w14:paraId="32D57C63" w14:textId="0A1D8C13" w:rsidR="00243E34" w:rsidRPr="00654956" w:rsidRDefault="00287AB0" w:rsidP="00130AEB">
            <w:pPr>
              <w:spacing w:line="276"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i/>
                <w:iCs/>
                <w:szCs w:val="24"/>
              </w:rPr>
            </w:pPr>
            <w:r w:rsidRPr="00654956">
              <w:rPr>
                <w:rFonts w:ascii="Times New Roman" w:hAnsi="Times New Roman" w:cs="Times New Roman"/>
                <w:szCs w:val="24"/>
              </w:rPr>
              <w:t>Selects, recruits, develops</w:t>
            </w:r>
            <w:r w:rsidR="002E3524" w:rsidRPr="00654956">
              <w:rPr>
                <w:rFonts w:ascii="Times New Roman" w:hAnsi="Times New Roman" w:cs="Times New Roman"/>
                <w:szCs w:val="24"/>
              </w:rPr>
              <w:t>,</w:t>
            </w:r>
            <w:r w:rsidRPr="00654956">
              <w:rPr>
                <w:rFonts w:ascii="Times New Roman" w:hAnsi="Times New Roman" w:cs="Times New Roman"/>
                <w:szCs w:val="24"/>
              </w:rPr>
              <w:t xml:space="preserve"> and retains the right personnel.</w:t>
            </w:r>
          </w:p>
        </w:tc>
        <w:tc>
          <w:tcPr>
            <w:tcW w:w="2409"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tcPr>
          <w:p w14:paraId="79DFC006" w14:textId="38F16107" w:rsidR="00C86701" w:rsidRPr="00654956" w:rsidRDefault="0097302F" w:rsidP="00130AEB">
            <w:pPr>
              <w:spacing w:line="276"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i/>
                <w:iCs/>
                <w:szCs w:val="24"/>
              </w:rPr>
            </w:pPr>
            <w:r w:rsidRPr="00654956">
              <w:rPr>
                <w:rFonts w:ascii="Times New Roman" w:hAnsi="Times New Roman" w:cs="Times New Roman"/>
                <w:b/>
                <w:bCs/>
                <w:i/>
                <w:iCs/>
                <w:szCs w:val="24"/>
              </w:rPr>
              <w:t xml:space="preserve">Account </w:t>
            </w:r>
            <w:r w:rsidR="00243E34" w:rsidRPr="00654956">
              <w:rPr>
                <w:rFonts w:ascii="Times New Roman" w:hAnsi="Times New Roman" w:cs="Times New Roman"/>
                <w:b/>
                <w:bCs/>
                <w:i/>
                <w:iCs/>
                <w:szCs w:val="24"/>
              </w:rPr>
              <w:t>Director</w:t>
            </w:r>
            <w:r w:rsidR="001347BD" w:rsidRPr="00654956">
              <w:rPr>
                <w:rFonts w:ascii="Times New Roman" w:hAnsi="Times New Roman" w:cs="Times New Roman"/>
                <w:b/>
                <w:bCs/>
                <w:i/>
                <w:iCs/>
                <w:szCs w:val="24"/>
              </w:rPr>
              <w:t>- part</w:t>
            </w:r>
            <w:r w:rsidR="00FC4582" w:rsidRPr="00654956">
              <w:rPr>
                <w:rFonts w:ascii="Times New Roman" w:hAnsi="Times New Roman" w:cs="Times New Roman"/>
                <w:b/>
                <w:bCs/>
                <w:i/>
                <w:iCs/>
                <w:szCs w:val="24"/>
              </w:rPr>
              <w:t>-</w:t>
            </w:r>
            <w:r w:rsidR="001347BD" w:rsidRPr="00654956">
              <w:rPr>
                <w:rFonts w:ascii="Times New Roman" w:hAnsi="Times New Roman" w:cs="Times New Roman"/>
                <w:b/>
                <w:bCs/>
                <w:i/>
                <w:iCs/>
                <w:szCs w:val="24"/>
              </w:rPr>
              <w:t>time</w:t>
            </w:r>
          </w:p>
          <w:p w14:paraId="4311AD91" w14:textId="2A936B87" w:rsidR="00564356" w:rsidRPr="00654956" w:rsidRDefault="000D7EC1" w:rsidP="00130AEB">
            <w:pPr>
              <w:spacing w:line="276"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654956">
              <w:rPr>
                <w:rFonts w:ascii="Times New Roman" w:hAnsi="Times New Roman" w:cs="Times New Roman"/>
                <w:szCs w:val="24"/>
              </w:rPr>
              <w:t>Planning budgets, setting sales targets, producing reports</w:t>
            </w:r>
            <w:r w:rsidR="002E3524" w:rsidRPr="00654956">
              <w:rPr>
                <w:rFonts w:ascii="Times New Roman" w:hAnsi="Times New Roman" w:cs="Times New Roman"/>
                <w:szCs w:val="24"/>
              </w:rPr>
              <w:t>,</w:t>
            </w:r>
            <w:r w:rsidRPr="00654956">
              <w:rPr>
                <w:rFonts w:ascii="Times New Roman" w:hAnsi="Times New Roman" w:cs="Times New Roman"/>
                <w:szCs w:val="24"/>
              </w:rPr>
              <w:t xml:space="preserve"> and managing accounts.</w:t>
            </w:r>
          </w:p>
        </w:tc>
      </w:tr>
      <w:tr w:rsidR="00141BF7" w:rsidRPr="00654956" w14:paraId="478E80AA" w14:textId="10E983C1" w:rsidTr="003D7165">
        <w:trPr>
          <w:trHeight w:val="4515"/>
          <w:jc w:val="center"/>
        </w:trPr>
        <w:tc>
          <w:tcPr>
            <w:cnfStyle w:val="001000000000" w:firstRow="0" w:lastRow="0" w:firstColumn="1" w:lastColumn="0" w:oddVBand="0" w:evenVBand="0" w:oddHBand="0" w:evenHBand="0" w:firstRowFirstColumn="0" w:firstRowLastColumn="0" w:lastRowFirstColumn="0" w:lastRowLastColumn="0"/>
            <w:tcW w:w="1955"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tcPr>
          <w:p w14:paraId="18D89310" w14:textId="7490DD7A" w:rsidR="00E53D29" w:rsidRPr="00654956" w:rsidRDefault="002D3656" w:rsidP="00130AEB">
            <w:pPr>
              <w:spacing w:line="276" w:lineRule="auto"/>
              <w:jc w:val="left"/>
              <w:rPr>
                <w:rFonts w:ascii="Times New Roman" w:hAnsi="Times New Roman" w:cs="Times New Roman"/>
                <w:b w:val="0"/>
                <w:bCs w:val="0"/>
                <w:i/>
                <w:iCs/>
                <w:szCs w:val="24"/>
              </w:rPr>
            </w:pPr>
            <w:r w:rsidRPr="00654956">
              <w:rPr>
                <w:rFonts w:ascii="Times New Roman" w:hAnsi="Times New Roman" w:cs="Times New Roman"/>
                <w:szCs w:val="24"/>
              </w:rPr>
              <w:t xml:space="preserve">Experience and knowledge of </w:t>
            </w:r>
            <w:r w:rsidR="002E3524" w:rsidRPr="00654956">
              <w:rPr>
                <w:rFonts w:ascii="Times New Roman" w:hAnsi="Times New Roman" w:cs="Times New Roman"/>
                <w:szCs w:val="24"/>
              </w:rPr>
              <w:t xml:space="preserve">the </w:t>
            </w:r>
            <w:r w:rsidRPr="00654956">
              <w:rPr>
                <w:rFonts w:ascii="Times New Roman" w:hAnsi="Times New Roman" w:cs="Times New Roman"/>
                <w:szCs w:val="24"/>
              </w:rPr>
              <w:t>industry:</w:t>
            </w:r>
          </w:p>
        </w:tc>
        <w:tc>
          <w:tcPr>
            <w:tcW w:w="9345" w:type="dxa"/>
            <w:gridSpan w:val="5"/>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tcPr>
          <w:p w14:paraId="3B52FF24" w14:textId="6A7916B6" w:rsidR="00EA7DF3" w:rsidRPr="00654956" w:rsidRDefault="00711E16" w:rsidP="00130AEB">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654956">
              <w:rPr>
                <w:rFonts w:ascii="Times New Roman" w:hAnsi="Times New Roman" w:cs="Times New Roman"/>
                <w:szCs w:val="24"/>
              </w:rPr>
              <w:t>-</w:t>
            </w:r>
            <w:r w:rsidR="00AF05A0" w:rsidRPr="00654956">
              <w:rPr>
                <w:rFonts w:ascii="Times New Roman" w:hAnsi="Times New Roman" w:cs="Times New Roman"/>
                <w:szCs w:val="24"/>
              </w:rPr>
              <w:t xml:space="preserve"> C</w:t>
            </w:r>
            <w:r w:rsidR="00EA7DF3" w:rsidRPr="00654956">
              <w:rPr>
                <w:rFonts w:ascii="Times New Roman" w:hAnsi="Times New Roman" w:cs="Times New Roman"/>
                <w:szCs w:val="24"/>
              </w:rPr>
              <w:t>ourses aimed at the hospitality industry, such as business skills, marketing essentials, hospitality and guest service management, food and beverage operations, hotel management and front desk operations, foreign languages and cultural awareness, human resources and development, entrepreneurship</w:t>
            </w:r>
            <w:r w:rsidR="002E3524" w:rsidRPr="00654956">
              <w:rPr>
                <w:rFonts w:ascii="Times New Roman" w:hAnsi="Times New Roman" w:cs="Times New Roman"/>
                <w:szCs w:val="24"/>
              </w:rPr>
              <w:t>,</w:t>
            </w:r>
            <w:r w:rsidR="00EA7DF3" w:rsidRPr="00654956">
              <w:rPr>
                <w:rFonts w:ascii="Times New Roman" w:hAnsi="Times New Roman" w:cs="Times New Roman"/>
                <w:szCs w:val="24"/>
              </w:rPr>
              <w:t xml:space="preserve"> and financial management</w:t>
            </w:r>
            <w:r w:rsidR="00AF05A0" w:rsidRPr="00654956">
              <w:rPr>
                <w:rFonts w:ascii="Times New Roman" w:hAnsi="Times New Roman" w:cs="Times New Roman"/>
                <w:szCs w:val="24"/>
              </w:rPr>
              <w:t>;</w:t>
            </w:r>
          </w:p>
          <w:p w14:paraId="319B536A" w14:textId="77777777" w:rsidR="00130AEB" w:rsidRPr="00654956" w:rsidRDefault="00130AEB" w:rsidP="00130AEB">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p>
          <w:p w14:paraId="717C84FC" w14:textId="42692A2B" w:rsidR="00AF05A0" w:rsidRPr="00654956" w:rsidRDefault="00AF05A0" w:rsidP="00130AEB">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654956">
              <w:rPr>
                <w:rFonts w:ascii="Times New Roman" w:hAnsi="Times New Roman" w:cs="Times New Roman"/>
                <w:szCs w:val="24"/>
              </w:rPr>
              <w:t xml:space="preserve">- Enriching knowledge in the field through reading, </w:t>
            </w:r>
            <w:r w:rsidR="002E3524" w:rsidRPr="00654956">
              <w:rPr>
                <w:rFonts w:ascii="Times New Roman" w:hAnsi="Times New Roman" w:cs="Times New Roman"/>
                <w:szCs w:val="24"/>
              </w:rPr>
              <w:t>training,</w:t>
            </w:r>
            <w:r w:rsidRPr="00654956">
              <w:rPr>
                <w:rFonts w:ascii="Times New Roman" w:hAnsi="Times New Roman" w:cs="Times New Roman"/>
                <w:szCs w:val="24"/>
              </w:rPr>
              <w:t xml:space="preserve"> or recorded video and audio courses, offered by the online environment.</w:t>
            </w:r>
          </w:p>
          <w:p w14:paraId="434EEEC8" w14:textId="77777777" w:rsidR="00130AEB" w:rsidRPr="00654956" w:rsidRDefault="00130AEB" w:rsidP="00130AEB">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p>
          <w:p w14:paraId="79A4C324" w14:textId="4BDC8D26" w:rsidR="00AF05A0" w:rsidRPr="00654956" w:rsidRDefault="00AF05A0" w:rsidP="00130AEB">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654956">
              <w:rPr>
                <w:rFonts w:ascii="Times New Roman" w:hAnsi="Times New Roman" w:cs="Times New Roman"/>
                <w:szCs w:val="24"/>
              </w:rPr>
              <w:t>- Staying updated with hospitality publications and reports (Amadeus, 2024).</w:t>
            </w:r>
          </w:p>
          <w:p w14:paraId="6B1D0ECD" w14:textId="77777777" w:rsidR="00B47CF1" w:rsidRPr="00654956" w:rsidRDefault="00B47CF1" w:rsidP="00130AEB">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p>
          <w:p w14:paraId="2DFA7FA5" w14:textId="335AFEAC" w:rsidR="00D3420C" w:rsidRPr="00654956" w:rsidRDefault="00D3420C" w:rsidP="00130AEB">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654956">
              <w:rPr>
                <w:rFonts w:ascii="Times New Roman" w:hAnsi="Times New Roman" w:cs="Times New Roman"/>
                <w:szCs w:val="24"/>
              </w:rPr>
              <w:t xml:space="preserve">- </w:t>
            </w:r>
            <w:r w:rsidR="00AF05A0" w:rsidRPr="00654956">
              <w:rPr>
                <w:rFonts w:ascii="Times New Roman" w:hAnsi="Times New Roman" w:cs="Times New Roman"/>
                <w:szCs w:val="24"/>
              </w:rPr>
              <w:t>K</w:t>
            </w:r>
            <w:r w:rsidRPr="00654956">
              <w:rPr>
                <w:rFonts w:ascii="Times New Roman" w:hAnsi="Times New Roman" w:cs="Times New Roman"/>
                <w:szCs w:val="24"/>
              </w:rPr>
              <w:t>nowledge of booking software, experience working with clients, handling money</w:t>
            </w:r>
            <w:r w:rsidR="002E3524" w:rsidRPr="00654956">
              <w:rPr>
                <w:rFonts w:ascii="Times New Roman" w:hAnsi="Times New Roman" w:cs="Times New Roman"/>
                <w:szCs w:val="24"/>
              </w:rPr>
              <w:t>,</w:t>
            </w:r>
            <w:r w:rsidRPr="00654956">
              <w:rPr>
                <w:rFonts w:ascii="Times New Roman" w:hAnsi="Times New Roman" w:cs="Times New Roman"/>
                <w:szCs w:val="24"/>
              </w:rPr>
              <w:t xml:space="preserve"> and knowledge of COSHH risk assessment</w:t>
            </w:r>
            <w:r w:rsidR="00AF05A0" w:rsidRPr="00654956">
              <w:rPr>
                <w:rFonts w:ascii="Times New Roman" w:hAnsi="Times New Roman" w:cs="Times New Roman"/>
                <w:szCs w:val="24"/>
              </w:rPr>
              <w:t>.</w:t>
            </w:r>
          </w:p>
          <w:p w14:paraId="0612FB9B" w14:textId="77777777" w:rsidR="00130AEB" w:rsidRPr="00654956" w:rsidRDefault="00130AEB" w:rsidP="00130AEB">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p>
          <w:p w14:paraId="69703503" w14:textId="45733F8A" w:rsidR="00711E16" w:rsidRPr="00654956" w:rsidRDefault="009C7B5F" w:rsidP="00130AEB">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654956">
              <w:rPr>
                <w:rFonts w:ascii="Times New Roman" w:hAnsi="Times New Roman" w:cs="Times New Roman"/>
                <w:szCs w:val="24"/>
              </w:rPr>
              <w:t xml:space="preserve">- </w:t>
            </w:r>
            <w:r w:rsidR="00AF05A0" w:rsidRPr="00654956">
              <w:rPr>
                <w:rFonts w:ascii="Times New Roman" w:hAnsi="Times New Roman" w:cs="Times New Roman"/>
                <w:szCs w:val="24"/>
              </w:rPr>
              <w:t>A</w:t>
            </w:r>
            <w:r w:rsidR="00E6240A" w:rsidRPr="00654956">
              <w:rPr>
                <w:rFonts w:ascii="Times New Roman" w:hAnsi="Times New Roman" w:cs="Times New Roman"/>
                <w:szCs w:val="24"/>
              </w:rPr>
              <w:t>nalysis of the evolution of competing companies on the market</w:t>
            </w:r>
            <w:r w:rsidR="00D3420C" w:rsidRPr="00654956">
              <w:rPr>
                <w:rFonts w:ascii="Times New Roman" w:hAnsi="Times New Roman" w:cs="Times New Roman"/>
                <w:szCs w:val="24"/>
              </w:rPr>
              <w:t>.</w:t>
            </w:r>
          </w:p>
        </w:tc>
      </w:tr>
      <w:tr w:rsidR="00141BF7" w:rsidRPr="00654956" w14:paraId="2626D8B3" w14:textId="77777777" w:rsidTr="003D7165">
        <w:trPr>
          <w:cnfStyle w:val="000000100000" w:firstRow="0" w:lastRow="0" w:firstColumn="0" w:lastColumn="0" w:oddVBand="0" w:evenVBand="0" w:oddHBand="1" w:evenHBand="0" w:firstRowFirstColumn="0" w:firstRowLastColumn="0" w:lastRowFirstColumn="0" w:lastRowLastColumn="0"/>
          <w:trHeight w:val="1405"/>
          <w:jc w:val="center"/>
        </w:trPr>
        <w:tc>
          <w:tcPr>
            <w:cnfStyle w:val="001000000000" w:firstRow="0" w:lastRow="0" w:firstColumn="1" w:lastColumn="0" w:oddVBand="0" w:evenVBand="0" w:oddHBand="0" w:evenHBand="0" w:firstRowFirstColumn="0" w:firstRowLastColumn="0" w:lastRowFirstColumn="0" w:lastRowLastColumn="0"/>
            <w:tcW w:w="1955" w:type="dxa"/>
            <w:tcBorders>
              <w:top w:val="single" w:sz="12" w:space="0" w:color="7B7B7B" w:themeColor="accent3" w:themeShade="BF"/>
              <w:left w:val="single" w:sz="12" w:space="0" w:color="7B7B7B" w:themeColor="accent3" w:themeShade="BF"/>
              <w:right w:val="single" w:sz="12" w:space="0" w:color="7B7B7B" w:themeColor="accent3" w:themeShade="BF"/>
            </w:tcBorders>
          </w:tcPr>
          <w:p w14:paraId="6F228E66" w14:textId="151BB5D7" w:rsidR="00227B26" w:rsidRPr="00654956" w:rsidRDefault="000B5AAD" w:rsidP="00130AEB">
            <w:pPr>
              <w:spacing w:line="276" w:lineRule="auto"/>
              <w:jc w:val="left"/>
              <w:rPr>
                <w:rFonts w:ascii="Times New Roman" w:hAnsi="Times New Roman" w:cs="Times New Roman"/>
                <w:szCs w:val="24"/>
              </w:rPr>
            </w:pPr>
            <w:r w:rsidRPr="00654956">
              <w:rPr>
                <w:rFonts w:ascii="Times New Roman" w:hAnsi="Times New Roman" w:cs="Times New Roman"/>
                <w:szCs w:val="24"/>
              </w:rPr>
              <w:t>Previous employment:</w:t>
            </w:r>
          </w:p>
        </w:tc>
        <w:tc>
          <w:tcPr>
            <w:tcW w:w="2301" w:type="dxa"/>
            <w:tcBorders>
              <w:top w:val="single" w:sz="12" w:space="0" w:color="7B7B7B" w:themeColor="accent3" w:themeShade="BF"/>
              <w:left w:val="single" w:sz="12" w:space="0" w:color="7B7B7B" w:themeColor="accent3" w:themeShade="BF"/>
              <w:right w:val="single" w:sz="12" w:space="0" w:color="7B7B7B" w:themeColor="accent3" w:themeShade="BF"/>
            </w:tcBorders>
          </w:tcPr>
          <w:p w14:paraId="1BBDD3DC" w14:textId="0BDE4A6F" w:rsidR="00227B26" w:rsidRPr="00654956" w:rsidRDefault="004D2CF7" w:rsidP="00130AEB">
            <w:pPr>
              <w:spacing w:line="276"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654956">
              <w:rPr>
                <w:rFonts w:ascii="Times New Roman" w:hAnsi="Times New Roman" w:cs="Times New Roman"/>
                <w:i/>
                <w:iCs/>
                <w:szCs w:val="24"/>
              </w:rPr>
              <w:t>Assistant Manager</w:t>
            </w:r>
            <w:r w:rsidRPr="00654956">
              <w:rPr>
                <w:rFonts w:ascii="Times New Roman" w:hAnsi="Times New Roman" w:cs="Times New Roman"/>
                <w:szCs w:val="24"/>
              </w:rPr>
              <w:t xml:space="preserve"> at ''The White Hart Hotel'' in Witham, Essex, </w:t>
            </w:r>
            <w:r w:rsidR="00DB4FD6" w:rsidRPr="00654956">
              <w:rPr>
                <w:rFonts w:ascii="Times New Roman" w:hAnsi="Times New Roman" w:cs="Times New Roman"/>
                <w:szCs w:val="24"/>
              </w:rPr>
              <w:t>England</w:t>
            </w:r>
            <w:r w:rsidRPr="00654956">
              <w:rPr>
                <w:rFonts w:ascii="Times New Roman" w:hAnsi="Times New Roman" w:cs="Times New Roman"/>
                <w:szCs w:val="24"/>
              </w:rPr>
              <w:t>, U</w:t>
            </w:r>
            <w:r w:rsidR="00DB4FD6" w:rsidRPr="00654956">
              <w:rPr>
                <w:rFonts w:ascii="Times New Roman" w:hAnsi="Times New Roman" w:cs="Times New Roman"/>
                <w:szCs w:val="24"/>
              </w:rPr>
              <w:t>K</w:t>
            </w:r>
            <w:r w:rsidR="00F3298B" w:rsidRPr="00654956">
              <w:rPr>
                <w:rFonts w:ascii="Times New Roman" w:hAnsi="Times New Roman" w:cs="Times New Roman"/>
                <w:szCs w:val="24"/>
              </w:rPr>
              <w:t xml:space="preserve"> (The White Hart Hotel, 2024).</w:t>
            </w:r>
          </w:p>
        </w:tc>
        <w:tc>
          <w:tcPr>
            <w:tcW w:w="2246" w:type="dxa"/>
            <w:tcBorders>
              <w:top w:val="single" w:sz="12" w:space="0" w:color="7B7B7B" w:themeColor="accent3" w:themeShade="BF"/>
              <w:left w:val="single" w:sz="12" w:space="0" w:color="7B7B7B" w:themeColor="accent3" w:themeShade="BF"/>
              <w:right w:val="single" w:sz="12" w:space="0" w:color="7B7B7B" w:themeColor="accent3" w:themeShade="BF"/>
            </w:tcBorders>
          </w:tcPr>
          <w:p w14:paraId="334E0BE0" w14:textId="2E2FB57E" w:rsidR="00227B26" w:rsidRPr="00654956" w:rsidRDefault="004E0D8B" w:rsidP="00C63D79">
            <w:pPr>
              <w:spacing w:line="276"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654956">
              <w:rPr>
                <w:rFonts w:ascii="Times New Roman" w:hAnsi="Times New Roman" w:cs="Times New Roman"/>
                <w:i/>
                <w:iCs/>
                <w:szCs w:val="24"/>
              </w:rPr>
              <w:t>Staff Nurse</w:t>
            </w:r>
            <w:r w:rsidRPr="00654956">
              <w:rPr>
                <w:rFonts w:ascii="Times New Roman" w:hAnsi="Times New Roman" w:cs="Times New Roman"/>
                <w:szCs w:val="24"/>
              </w:rPr>
              <w:t xml:space="preserve"> at ''Luton and Dunstable </w:t>
            </w:r>
            <w:r w:rsidR="0053748C" w:rsidRPr="00654956">
              <w:rPr>
                <w:rFonts w:ascii="Times New Roman" w:hAnsi="Times New Roman" w:cs="Times New Roman"/>
                <w:szCs w:val="24"/>
              </w:rPr>
              <w:t xml:space="preserve">University </w:t>
            </w:r>
            <w:r w:rsidRPr="00654956">
              <w:rPr>
                <w:rFonts w:ascii="Times New Roman" w:hAnsi="Times New Roman" w:cs="Times New Roman"/>
                <w:szCs w:val="24"/>
              </w:rPr>
              <w:t xml:space="preserve">Hospital'' </w:t>
            </w:r>
            <w:r w:rsidR="00545222" w:rsidRPr="00654956">
              <w:rPr>
                <w:rFonts w:ascii="Times New Roman" w:hAnsi="Times New Roman" w:cs="Times New Roman"/>
                <w:szCs w:val="24"/>
              </w:rPr>
              <w:t xml:space="preserve">(NHS) </w:t>
            </w:r>
            <w:r w:rsidR="0053748C" w:rsidRPr="00654956">
              <w:rPr>
                <w:rFonts w:ascii="Times New Roman" w:hAnsi="Times New Roman" w:cs="Times New Roman"/>
                <w:szCs w:val="24"/>
              </w:rPr>
              <w:t xml:space="preserve">in Luton, Bedfordshire, </w:t>
            </w:r>
            <w:r w:rsidR="00DB4FD6" w:rsidRPr="00654956">
              <w:rPr>
                <w:rFonts w:ascii="Times New Roman" w:hAnsi="Times New Roman" w:cs="Times New Roman"/>
                <w:szCs w:val="24"/>
              </w:rPr>
              <w:t>England</w:t>
            </w:r>
            <w:r w:rsidR="0053748C" w:rsidRPr="00654956">
              <w:rPr>
                <w:rFonts w:ascii="Times New Roman" w:hAnsi="Times New Roman" w:cs="Times New Roman"/>
                <w:szCs w:val="24"/>
              </w:rPr>
              <w:t>, UK</w:t>
            </w:r>
            <w:r w:rsidR="00FB48AD" w:rsidRPr="00654956">
              <w:rPr>
                <w:rFonts w:ascii="Times New Roman" w:hAnsi="Times New Roman" w:cs="Times New Roman"/>
                <w:szCs w:val="24"/>
              </w:rPr>
              <w:t xml:space="preserve"> (Bedfordshire Hospitals, 2024).</w:t>
            </w:r>
          </w:p>
        </w:tc>
        <w:tc>
          <w:tcPr>
            <w:tcW w:w="2389" w:type="dxa"/>
            <w:gridSpan w:val="2"/>
            <w:tcBorders>
              <w:top w:val="single" w:sz="12" w:space="0" w:color="7B7B7B" w:themeColor="accent3" w:themeShade="BF"/>
              <w:left w:val="single" w:sz="12" w:space="0" w:color="7B7B7B" w:themeColor="accent3" w:themeShade="BF"/>
              <w:right w:val="single" w:sz="12" w:space="0" w:color="7B7B7B" w:themeColor="accent3" w:themeShade="BF"/>
            </w:tcBorders>
          </w:tcPr>
          <w:p w14:paraId="2064B100" w14:textId="1E6669FB" w:rsidR="00227B26" w:rsidRPr="00654956" w:rsidRDefault="002B1CC7" w:rsidP="00130AEB">
            <w:pPr>
              <w:spacing w:line="276"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654956">
              <w:rPr>
                <w:rFonts w:ascii="Times New Roman" w:hAnsi="Times New Roman" w:cs="Times New Roman"/>
                <w:i/>
                <w:iCs/>
                <w:szCs w:val="24"/>
              </w:rPr>
              <w:t>Machine Operator</w:t>
            </w:r>
            <w:r w:rsidRPr="00654956">
              <w:rPr>
                <w:rFonts w:ascii="Times New Roman" w:hAnsi="Times New Roman" w:cs="Times New Roman"/>
                <w:szCs w:val="24"/>
              </w:rPr>
              <w:t xml:space="preserve"> at ''Hexel Composites'' in </w:t>
            </w:r>
            <w:r w:rsidR="004D4EF4" w:rsidRPr="00654956">
              <w:rPr>
                <w:rFonts w:ascii="Times New Roman" w:hAnsi="Times New Roman" w:cs="Times New Roman"/>
                <w:szCs w:val="24"/>
              </w:rPr>
              <w:t xml:space="preserve">Duxford, Cambridge, </w:t>
            </w:r>
            <w:r w:rsidR="00DB4FD6" w:rsidRPr="00654956">
              <w:rPr>
                <w:rFonts w:ascii="Times New Roman" w:hAnsi="Times New Roman" w:cs="Times New Roman"/>
                <w:szCs w:val="24"/>
              </w:rPr>
              <w:t>England</w:t>
            </w:r>
            <w:r w:rsidR="004D4EF4" w:rsidRPr="00654956">
              <w:rPr>
                <w:rFonts w:ascii="Times New Roman" w:hAnsi="Times New Roman" w:cs="Times New Roman"/>
                <w:szCs w:val="24"/>
              </w:rPr>
              <w:t>, UK</w:t>
            </w:r>
            <w:r w:rsidR="000A4751" w:rsidRPr="00654956">
              <w:rPr>
                <w:rFonts w:ascii="Times New Roman" w:hAnsi="Times New Roman" w:cs="Times New Roman"/>
                <w:szCs w:val="24"/>
              </w:rPr>
              <w:t xml:space="preserve"> (Hexcel, 2024).</w:t>
            </w:r>
          </w:p>
        </w:tc>
        <w:tc>
          <w:tcPr>
            <w:tcW w:w="2409" w:type="dxa"/>
            <w:tcBorders>
              <w:top w:val="single" w:sz="12" w:space="0" w:color="7B7B7B" w:themeColor="accent3" w:themeShade="BF"/>
              <w:left w:val="single" w:sz="12" w:space="0" w:color="7B7B7B" w:themeColor="accent3" w:themeShade="BF"/>
              <w:right w:val="single" w:sz="12" w:space="0" w:color="7B7B7B" w:themeColor="accent3" w:themeShade="BF"/>
            </w:tcBorders>
          </w:tcPr>
          <w:p w14:paraId="51E70139" w14:textId="798917B0" w:rsidR="00227B26" w:rsidRPr="00654956" w:rsidRDefault="005877CE" w:rsidP="005877CE">
            <w:pPr>
              <w:spacing w:line="276"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654956">
              <w:rPr>
                <w:rFonts w:ascii="Times New Roman" w:hAnsi="Times New Roman" w:cs="Times New Roman"/>
                <w:i/>
                <w:iCs/>
                <w:szCs w:val="24"/>
              </w:rPr>
              <w:t>Picking Packing</w:t>
            </w:r>
            <w:r w:rsidRPr="00654956">
              <w:rPr>
                <w:rFonts w:ascii="Times New Roman" w:hAnsi="Times New Roman" w:cs="Times New Roman"/>
                <w:szCs w:val="24"/>
              </w:rPr>
              <w:t xml:space="preserve"> at ''Ocado Group'' in</w:t>
            </w:r>
            <w:r w:rsidR="00B70FD2" w:rsidRPr="00654956">
              <w:rPr>
                <w:rFonts w:ascii="Times New Roman" w:hAnsi="Times New Roman" w:cs="Times New Roman"/>
                <w:szCs w:val="24"/>
              </w:rPr>
              <w:t xml:space="preserve"> </w:t>
            </w:r>
            <w:proofErr w:type="spellStart"/>
            <w:r w:rsidR="00B70FD2" w:rsidRPr="00654956">
              <w:rPr>
                <w:rFonts w:ascii="Times New Roman" w:hAnsi="Times New Roman" w:cs="Times New Roman"/>
                <w:szCs w:val="24"/>
              </w:rPr>
              <w:t>Dordon</w:t>
            </w:r>
            <w:proofErr w:type="spellEnd"/>
            <w:r w:rsidR="00B70FD2" w:rsidRPr="00654956">
              <w:rPr>
                <w:rFonts w:ascii="Times New Roman" w:hAnsi="Times New Roman" w:cs="Times New Roman"/>
                <w:szCs w:val="24"/>
              </w:rPr>
              <w:t>, Tamworth, England, UK (Ocado Group, 2023).</w:t>
            </w:r>
            <w:r w:rsidRPr="00654956">
              <w:rPr>
                <w:rFonts w:ascii="Times New Roman" w:hAnsi="Times New Roman" w:cs="Times New Roman"/>
                <w:szCs w:val="24"/>
              </w:rPr>
              <w:t xml:space="preserve"> </w:t>
            </w:r>
          </w:p>
        </w:tc>
      </w:tr>
      <w:tr w:rsidR="00141BF7" w:rsidRPr="00654956" w14:paraId="10A59EB9" w14:textId="77777777" w:rsidTr="003D7165">
        <w:trPr>
          <w:trHeight w:val="4223"/>
          <w:jc w:val="center"/>
        </w:trPr>
        <w:tc>
          <w:tcPr>
            <w:cnfStyle w:val="001000000000" w:firstRow="0" w:lastRow="0" w:firstColumn="1" w:lastColumn="0" w:oddVBand="0" w:evenVBand="0" w:oddHBand="0" w:evenHBand="0" w:firstRowFirstColumn="0" w:firstRowLastColumn="0" w:lastRowFirstColumn="0" w:lastRowLastColumn="0"/>
            <w:tcW w:w="1955"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tcPr>
          <w:p w14:paraId="3B542192" w14:textId="6A8A217C" w:rsidR="00227B26" w:rsidRPr="00654956" w:rsidRDefault="000B5AAD" w:rsidP="00130AEB">
            <w:pPr>
              <w:spacing w:line="276" w:lineRule="auto"/>
              <w:jc w:val="left"/>
              <w:rPr>
                <w:rFonts w:ascii="Times New Roman" w:hAnsi="Times New Roman" w:cs="Times New Roman"/>
                <w:szCs w:val="24"/>
              </w:rPr>
            </w:pPr>
            <w:r w:rsidRPr="00654956">
              <w:rPr>
                <w:rFonts w:ascii="Times New Roman" w:hAnsi="Times New Roman" w:cs="Times New Roman"/>
                <w:szCs w:val="24"/>
              </w:rPr>
              <w:lastRenderedPageBreak/>
              <w:t>Key skills brought to the business:</w:t>
            </w:r>
          </w:p>
        </w:tc>
        <w:tc>
          <w:tcPr>
            <w:tcW w:w="2301"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tcPr>
          <w:p w14:paraId="41969863" w14:textId="7EA205A7" w:rsidR="00B07FD3" w:rsidRPr="00654956" w:rsidRDefault="00B07FD3" w:rsidP="00130AEB">
            <w:pPr>
              <w:spacing w:line="276"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654956">
              <w:rPr>
                <w:rFonts w:ascii="Times New Roman" w:hAnsi="Times New Roman" w:cs="Times New Roman"/>
                <w:szCs w:val="24"/>
              </w:rPr>
              <w:t>- excellent organi</w:t>
            </w:r>
            <w:r w:rsidR="00B7749F" w:rsidRPr="00654956">
              <w:rPr>
                <w:rFonts w:ascii="Times New Roman" w:hAnsi="Times New Roman" w:cs="Times New Roman"/>
                <w:szCs w:val="24"/>
              </w:rPr>
              <w:t>s</w:t>
            </w:r>
            <w:r w:rsidRPr="00654956">
              <w:rPr>
                <w:rFonts w:ascii="Times New Roman" w:hAnsi="Times New Roman" w:cs="Times New Roman"/>
                <w:szCs w:val="24"/>
              </w:rPr>
              <w:t>ational, communication, business, sales, negotiation</w:t>
            </w:r>
            <w:r w:rsidR="002E3524" w:rsidRPr="00654956">
              <w:rPr>
                <w:rFonts w:ascii="Times New Roman" w:hAnsi="Times New Roman" w:cs="Times New Roman"/>
                <w:szCs w:val="24"/>
              </w:rPr>
              <w:t>,</w:t>
            </w:r>
            <w:r w:rsidRPr="00654956">
              <w:rPr>
                <w:rFonts w:ascii="Times New Roman" w:hAnsi="Times New Roman" w:cs="Times New Roman"/>
                <w:szCs w:val="24"/>
              </w:rPr>
              <w:t xml:space="preserve"> and problem-solving skills;</w:t>
            </w:r>
          </w:p>
          <w:p w14:paraId="248D0850" w14:textId="5C6BC132" w:rsidR="00B07FD3" w:rsidRPr="00654956" w:rsidRDefault="00B07FD3" w:rsidP="00130AEB">
            <w:pPr>
              <w:spacing w:line="276"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654956">
              <w:rPr>
                <w:rFonts w:ascii="Times New Roman" w:hAnsi="Times New Roman" w:cs="Times New Roman"/>
                <w:szCs w:val="24"/>
              </w:rPr>
              <w:t>- a polite and diplomatic manner;</w:t>
            </w:r>
          </w:p>
          <w:p w14:paraId="5184B071" w14:textId="14C36B97" w:rsidR="00B07FD3" w:rsidRPr="00654956" w:rsidRDefault="00B07FD3" w:rsidP="00130AEB">
            <w:pPr>
              <w:spacing w:line="276"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654956">
              <w:rPr>
                <w:rFonts w:ascii="Times New Roman" w:hAnsi="Times New Roman" w:cs="Times New Roman"/>
                <w:szCs w:val="24"/>
              </w:rPr>
              <w:t>- stress and emergency resistance;</w:t>
            </w:r>
          </w:p>
          <w:p w14:paraId="2598B003" w14:textId="1CC6E1B6" w:rsidR="00227B26" w:rsidRPr="00654956" w:rsidRDefault="00B07FD3" w:rsidP="00130AEB">
            <w:pPr>
              <w:spacing w:line="276"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654956">
              <w:rPr>
                <w:rFonts w:ascii="Times New Roman" w:hAnsi="Times New Roman" w:cs="Times New Roman"/>
                <w:szCs w:val="24"/>
              </w:rPr>
              <w:t>- be able to manage and motivate others.</w:t>
            </w:r>
          </w:p>
        </w:tc>
        <w:tc>
          <w:tcPr>
            <w:tcW w:w="2246"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tcPr>
          <w:p w14:paraId="194F43BF" w14:textId="11C89EDA" w:rsidR="007F6746" w:rsidRPr="00654956" w:rsidRDefault="007F6746" w:rsidP="00130AEB">
            <w:pPr>
              <w:shd w:val="clear" w:color="auto" w:fill="FFFFFF"/>
              <w:spacing w:line="276" w:lineRule="auto"/>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lang w:eastAsia="ru-RU"/>
              </w:rPr>
            </w:pPr>
            <w:r w:rsidRPr="00654956">
              <w:rPr>
                <w:rFonts w:ascii="Times New Roman" w:eastAsia="Times New Roman" w:hAnsi="Times New Roman" w:cs="Times New Roman"/>
                <w:szCs w:val="24"/>
                <w:lang w:eastAsia="ru-RU"/>
              </w:rPr>
              <w:t xml:space="preserve">- </w:t>
            </w:r>
            <w:r w:rsidR="000A0A3A">
              <w:rPr>
                <w:rFonts w:ascii="Times New Roman" w:eastAsia="Times New Roman" w:hAnsi="Times New Roman" w:cs="Times New Roman"/>
                <w:szCs w:val="24"/>
                <w:lang w:eastAsia="ru-RU"/>
              </w:rPr>
              <w:t>o</w:t>
            </w:r>
            <w:r w:rsidR="000A0A3A" w:rsidRPr="000A0A3A">
              <w:rPr>
                <w:rFonts w:ascii="Times New Roman" w:eastAsia="Times New Roman" w:hAnsi="Times New Roman" w:cs="Times New Roman"/>
                <w:szCs w:val="24"/>
                <w:lang w:eastAsia="ru-RU"/>
              </w:rPr>
              <w:t>utstanding leadership and organi</w:t>
            </w:r>
            <w:r w:rsidR="00885AD2">
              <w:rPr>
                <w:rFonts w:ascii="Times New Roman" w:eastAsia="Times New Roman" w:hAnsi="Times New Roman" w:cs="Times New Roman"/>
                <w:szCs w:val="24"/>
                <w:lang w:eastAsia="ru-RU"/>
              </w:rPr>
              <w:t>s</w:t>
            </w:r>
            <w:r w:rsidR="000A0A3A" w:rsidRPr="000A0A3A">
              <w:rPr>
                <w:rFonts w:ascii="Times New Roman" w:eastAsia="Times New Roman" w:hAnsi="Times New Roman" w:cs="Times New Roman"/>
                <w:szCs w:val="24"/>
                <w:lang w:eastAsia="ru-RU"/>
              </w:rPr>
              <w:t>ational skills;</w:t>
            </w:r>
            <w:r w:rsidR="000A0A3A" w:rsidRPr="000A0A3A">
              <w:rPr>
                <w:rFonts w:ascii="Times New Roman" w:eastAsia="Times New Roman" w:hAnsi="Times New Roman" w:cs="Times New Roman"/>
                <w:szCs w:val="24"/>
                <w:lang w:eastAsia="ru-RU"/>
              </w:rPr>
              <w:cr/>
            </w:r>
            <w:r w:rsidRPr="00654956">
              <w:rPr>
                <w:rFonts w:ascii="Times New Roman" w:eastAsia="Times New Roman" w:hAnsi="Times New Roman" w:cs="Times New Roman"/>
                <w:szCs w:val="24"/>
                <w:lang w:eastAsia="ru-RU"/>
              </w:rPr>
              <w:t xml:space="preserve">- </w:t>
            </w:r>
            <w:r w:rsidR="000A0A3A">
              <w:rPr>
                <w:rFonts w:ascii="Times New Roman" w:eastAsia="Times New Roman" w:hAnsi="Times New Roman" w:cs="Times New Roman"/>
                <w:szCs w:val="24"/>
                <w:lang w:eastAsia="ru-RU"/>
              </w:rPr>
              <w:t>t</w:t>
            </w:r>
            <w:r w:rsidR="000A0A3A" w:rsidRPr="000A0A3A">
              <w:rPr>
                <w:rFonts w:ascii="Times New Roman" w:eastAsia="Times New Roman" w:hAnsi="Times New Roman" w:cs="Times New Roman"/>
                <w:szCs w:val="24"/>
                <w:lang w:eastAsia="ru-RU"/>
              </w:rPr>
              <w:t>he ability to think analytically and creatively;</w:t>
            </w:r>
            <w:r w:rsidR="000A0A3A" w:rsidRPr="000A0A3A">
              <w:rPr>
                <w:rFonts w:ascii="Times New Roman" w:eastAsia="Times New Roman" w:hAnsi="Times New Roman" w:cs="Times New Roman"/>
                <w:szCs w:val="24"/>
                <w:lang w:eastAsia="ru-RU"/>
              </w:rPr>
              <w:cr/>
            </w:r>
            <w:r w:rsidRPr="00654956">
              <w:rPr>
                <w:rFonts w:ascii="Times New Roman" w:eastAsia="Times New Roman" w:hAnsi="Times New Roman" w:cs="Times New Roman"/>
                <w:szCs w:val="24"/>
                <w:lang w:eastAsia="ru-RU"/>
              </w:rPr>
              <w:t xml:space="preserve">- </w:t>
            </w:r>
            <w:r w:rsidR="000A0A3A">
              <w:rPr>
                <w:rFonts w:ascii="Times New Roman" w:eastAsia="Times New Roman" w:hAnsi="Times New Roman" w:cs="Times New Roman"/>
                <w:szCs w:val="24"/>
                <w:lang w:eastAsia="ru-RU"/>
              </w:rPr>
              <w:t>e</w:t>
            </w:r>
            <w:r w:rsidR="000A0A3A" w:rsidRPr="000A0A3A">
              <w:rPr>
                <w:rFonts w:ascii="Times New Roman" w:eastAsia="Times New Roman" w:hAnsi="Times New Roman" w:cs="Times New Roman"/>
                <w:szCs w:val="24"/>
                <w:lang w:eastAsia="ru-RU"/>
              </w:rPr>
              <w:t>xcellent communication and interpersonal abilities;</w:t>
            </w:r>
          </w:p>
          <w:p w14:paraId="781A4A18" w14:textId="2E71AD1F" w:rsidR="00A456BB" w:rsidRPr="00654956" w:rsidRDefault="007F6746" w:rsidP="00130AEB">
            <w:pPr>
              <w:shd w:val="clear" w:color="auto" w:fill="FFFFFF"/>
              <w:spacing w:line="276" w:lineRule="auto"/>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lang w:eastAsia="ru-RU"/>
              </w:rPr>
            </w:pPr>
            <w:r w:rsidRPr="00654956">
              <w:rPr>
                <w:rFonts w:ascii="Times New Roman" w:eastAsia="Times New Roman" w:hAnsi="Times New Roman" w:cs="Times New Roman"/>
                <w:szCs w:val="24"/>
                <w:lang w:eastAsia="ru-RU"/>
              </w:rPr>
              <w:t xml:space="preserve">- </w:t>
            </w:r>
            <w:r w:rsidR="008821B9">
              <w:rPr>
                <w:rFonts w:ascii="Times New Roman" w:eastAsia="Times New Roman" w:hAnsi="Times New Roman" w:cs="Times New Roman"/>
                <w:szCs w:val="24"/>
                <w:lang w:eastAsia="ru-RU"/>
              </w:rPr>
              <w:t>u</w:t>
            </w:r>
            <w:r w:rsidR="008821B9" w:rsidRPr="008821B9">
              <w:rPr>
                <w:rFonts w:ascii="Times New Roman" w:eastAsia="Times New Roman" w:hAnsi="Times New Roman" w:cs="Times New Roman"/>
                <w:szCs w:val="24"/>
                <w:lang w:eastAsia="ru-RU"/>
              </w:rPr>
              <w:t>p to date with the latest marketing techniques and best practi</w:t>
            </w:r>
            <w:r w:rsidR="00885AD2">
              <w:rPr>
                <w:rFonts w:ascii="Times New Roman" w:eastAsia="Times New Roman" w:hAnsi="Times New Roman" w:cs="Times New Roman"/>
                <w:szCs w:val="24"/>
                <w:lang w:eastAsia="ru-RU"/>
              </w:rPr>
              <w:t>s</w:t>
            </w:r>
            <w:r w:rsidR="008821B9" w:rsidRPr="008821B9">
              <w:rPr>
                <w:rFonts w:ascii="Times New Roman" w:eastAsia="Times New Roman" w:hAnsi="Times New Roman" w:cs="Times New Roman"/>
                <w:szCs w:val="24"/>
                <w:lang w:eastAsia="ru-RU"/>
              </w:rPr>
              <w:t>es.</w:t>
            </w:r>
          </w:p>
        </w:tc>
        <w:tc>
          <w:tcPr>
            <w:tcW w:w="2389" w:type="dxa"/>
            <w:gridSpan w:val="2"/>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tcPr>
          <w:p w14:paraId="7CE41661" w14:textId="4281FBAE" w:rsidR="000816A8" w:rsidRPr="00654956" w:rsidRDefault="000816A8" w:rsidP="00130AEB">
            <w:pPr>
              <w:spacing w:line="276"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654956">
              <w:rPr>
                <w:rFonts w:ascii="Times New Roman" w:hAnsi="Times New Roman" w:cs="Times New Roman"/>
                <w:szCs w:val="24"/>
              </w:rPr>
              <w:t xml:space="preserve">- </w:t>
            </w:r>
            <w:r w:rsidR="00EF3E89">
              <w:rPr>
                <w:rFonts w:ascii="Times New Roman" w:hAnsi="Times New Roman" w:cs="Times New Roman"/>
                <w:szCs w:val="24"/>
              </w:rPr>
              <w:t>b</w:t>
            </w:r>
            <w:r w:rsidR="00EF3E89" w:rsidRPr="00EF3E89">
              <w:rPr>
                <w:rFonts w:ascii="Times New Roman" w:hAnsi="Times New Roman" w:cs="Times New Roman"/>
                <w:szCs w:val="24"/>
              </w:rPr>
              <w:t>usiness knowledge and management abilities;</w:t>
            </w:r>
            <w:r w:rsidR="00EF3E89" w:rsidRPr="00EF3E89">
              <w:rPr>
                <w:rFonts w:ascii="Times New Roman" w:hAnsi="Times New Roman" w:cs="Times New Roman"/>
                <w:szCs w:val="24"/>
              </w:rPr>
              <w:cr/>
            </w:r>
            <w:r w:rsidRPr="00654956">
              <w:rPr>
                <w:rFonts w:ascii="Times New Roman" w:hAnsi="Times New Roman" w:cs="Times New Roman"/>
                <w:szCs w:val="24"/>
              </w:rPr>
              <w:t>-</w:t>
            </w:r>
            <w:r w:rsidR="001A4F73" w:rsidRPr="00654956">
              <w:rPr>
                <w:rFonts w:ascii="Times New Roman" w:hAnsi="Times New Roman" w:cs="Times New Roman"/>
                <w:szCs w:val="24"/>
              </w:rPr>
              <w:t xml:space="preserve"> </w:t>
            </w:r>
            <w:r w:rsidR="00EF3E89">
              <w:rPr>
                <w:rFonts w:ascii="Times New Roman" w:hAnsi="Times New Roman" w:cs="Times New Roman"/>
                <w:szCs w:val="24"/>
              </w:rPr>
              <w:t>t</w:t>
            </w:r>
            <w:r w:rsidR="00EF3E89" w:rsidRPr="00EF3E89">
              <w:rPr>
                <w:rFonts w:ascii="Times New Roman" w:hAnsi="Times New Roman" w:cs="Times New Roman"/>
                <w:szCs w:val="24"/>
              </w:rPr>
              <w:t>he ability to form effective working relationships through interpersonal skills;</w:t>
            </w:r>
            <w:r w:rsidR="00EF3E89" w:rsidRPr="00EF3E89">
              <w:rPr>
                <w:rFonts w:ascii="Times New Roman" w:hAnsi="Times New Roman" w:cs="Times New Roman"/>
                <w:szCs w:val="24"/>
              </w:rPr>
              <w:cr/>
            </w:r>
            <w:r w:rsidRPr="00654956">
              <w:rPr>
                <w:rFonts w:ascii="Times New Roman" w:hAnsi="Times New Roman" w:cs="Times New Roman"/>
                <w:szCs w:val="24"/>
              </w:rPr>
              <w:t xml:space="preserve">- </w:t>
            </w:r>
            <w:r w:rsidR="00B23B4B">
              <w:rPr>
                <w:rFonts w:ascii="Times New Roman" w:hAnsi="Times New Roman" w:cs="Times New Roman"/>
                <w:szCs w:val="24"/>
              </w:rPr>
              <w:t>c</w:t>
            </w:r>
            <w:r w:rsidR="00B23B4B" w:rsidRPr="00B23B4B">
              <w:rPr>
                <w:rFonts w:ascii="Times New Roman" w:hAnsi="Times New Roman" w:cs="Times New Roman"/>
                <w:szCs w:val="24"/>
              </w:rPr>
              <w:t>omputeri</w:t>
            </w:r>
            <w:r w:rsidR="00885AD2">
              <w:rPr>
                <w:rFonts w:ascii="Times New Roman" w:hAnsi="Times New Roman" w:cs="Times New Roman"/>
                <w:szCs w:val="24"/>
              </w:rPr>
              <w:t>s</w:t>
            </w:r>
            <w:r w:rsidR="00B23B4B" w:rsidRPr="00B23B4B">
              <w:rPr>
                <w:rFonts w:ascii="Times New Roman" w:hAnsi="Times New Roman" w:cs="Times New Roman"/>
                <w:szCs w:val="24"/>
              </w:rPr>
              <w:t>ed</w:t>
            </w:r>
            <w:r w:rsidR="00B23B4B">
              <w:rPr>
                <w:rFonts w:ascii="Times New Roman" w:hAnsi="Times New Roman" w:cs="Times New Roman"/>
                <w:szCs w:val="24"/>
              </w:rPr>
              <w:t xml:space="preserve"> </w:t>
            </w:r>
            <w:r w:rsidR="00B23B4B" w:rsidRPr="00B23B4B">
              <w:rPr>
                <w:rFonts w:ascii="Times New Roman" w:hAnsi="Times New Roman" w:cs="Times New Roman"/>
                <w:szCs w:val="24"/>
              </w:rPr>
              <w:t>payroll management/</w:t>
            </w:r>
            <w:r w:rsidR="00885AD2">
              <w:rPr>
                <w:rFonts w:ascii="Times New Roman" w:hAnsi="Times New Roman" w:cs="Times New Roman"/>
                <w:szCs w:val="24"/>
              </w:rPr>
              <w:t xml:space="preserve"> </w:t>
            </w:r>
            <w:r w:rsidR="00B23B4B" w:rsidRPr="00B23B4B">
              <w:rPr>
                <w:rFonts w:ascii="Times New Roman" w:hAnsi="Times New Roman" w:cs="Times New Roman"/>
                <w:szCs w:val="24"/>
              </w:rPr>
              <w:t>operation requires strong IT and numeracy skills;</w:t>
            </w:r>
          </w:p>
          <w:p w14:paraId="757B9B03" w14:textId="07B348EC" w:rsidR="00227B26" w:rsidRPr="00654956" w:rsidRDefault="000816A8" w:rsidP="00130AEB">
            <w:pPr>
              <w:spacing w:line="276"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654956">
              <w:rPr>
                <w:rFonts w:ascii="Times New Roman" w:hAnsi="Times New Roman" w:cs="Times New Roman"/>
                <w:szCs w:val="24"/>
              </w:rPr>
              <w:t>-</w:t>
            </w:r>
            <w:r w:rsidR="001A4F73" w:rsidRPr="00654956">
              <w:rPr>
                <w:rFonts w:ascii="Times New Roman" w:hAnsi="Times New Roman" w:cs="Times New Roman"/>
                <w:szCs w:val="24"/>
              </w:rPr>
              <w:t xml:space="preserve"> </w:t>
            </w:r>
            <w:r w:rsidRPr="00654956">
              <w:rPr>
                <w:rFonts w:ascii="Times New Roman" w:hAnsi="Times New Roman" w:cs="Times New Roman"/>
                <w:szCs w:val="24"/>
              </w:rPr>
              <w:t>cultural awareness and language skills.</w:t>
            </w:r>
          </w:p>
        </w:tc>
        <w:tc>
          <w:tcPr>
            <w:tcW w:w="2409"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tcPr>
          <w:p w14:paraId="23E2ECF3" w14:textId="74DC2AD9" w:rsidR="00161BD8" w:rsidRPr="00654956" w:rsidRDefault="00161BD8" w:rsidP="00130AEB">
            <w:pPr>
              <w:spacing w:line="276"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654956">
              <w:rPr>
                <w:rFonts w:ascii="Times New Roman" w:hAnsi="Times New Roman" w:cs="Times New Roman"/>
                <w:szCs w:val="24"/>
              </w:rPr>
              <w:t xml:space="preserve">- </w:t>
            </w:r>
            <w:r w:rsidR="00680FA2">
              <w:rPr>
                <w:rFonts w:ascii="Times New Roman" w:hAnsi="Times New Roman" w:cs="Times New Roman"/>
                <w:szCs w:val="24"/>
              </w:rPr>
              <w:t>a</w:t>
            </w:r>
            <w:r w:rsidR="00680FA2" w:rsidRPr="00680FA2">
              <w:rPr>
                <w:rFonts w:ascii="Times New Roman" w:hAnsi="Times New Roman" w:cs="Times New Roman"/>
                <w:szCs w:val="24"/>
              </w:rPr>
              <w:t xml:space="preserve"> solid grasp of budgeting and progress reporting</w:t>
            </w:r>
            <w:r w:rsidRPr="00654956">
              <w:rPr>
                <w:rFonts w:ascii="Times New Roman" w:hAnsi="Times New Roman" w:cs="Times New Roman"/>
                <w:szCs w:val="24"/>
              </w:rPr>
              <w:t>;</w:t>
            </w:r>
          </w:p>
          <w:p w14:paraId="5897D3B2" w14:textId="527E1509" w:rsidR="00130AEB" w:rsidRPr="00654956" w:rsidRDefault="00161BD8" w:rsidP="00130AEB">
            <w:pPr>
              <w:shd w:val="clear" w:color="auto" w:fill="FFFFFF"/>
              <w:spacing w:line="276"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654956">
              <w:rPr>
                <w:rFonts w:ascii="Times New Roman" w:hAnsi="Times New Roman" w:cs="Times New Roman"/>
                <w:szCs w:val="24"/>
              </w:rPr>
              <w:t xml:space="preserve">- </w:t>
            </w:r>
            <w:r w:rsidR="00680FA2">
              <w:rPr>
                <w:rFonts w:ascii="Times New Roman" w:hAnsi="Times New Roman" w:cs="Times New Roman"/>
                <w:szCs w:val="24"/>
              </w:rPr>
              <w:t>u</w:t>
            </w:r>
            <w:r w:rsidR="00680FA2" w:rsidRPr="00680FA2">
              <w:rPr>
                <w:rFonts w:ascii="Times New Roman" w:hAnsi="Times New Roman" w:cs="Times New Roman"/>
                <w:szCs w:val="24"/>
              </w:rPr>
              <w:t>nderstanding techniques and metrics for evaluating performance</w:t>
            </w:r>
            <w:r w:rsidRPr="00654956">
              <w:rPr>
                <w:rFonts w:ascii="Times New Roman" w:hAnsi="Times New Roman" w:cs="Times New Roman"/>
                <w:szCs w:val="24"/>
              </w:rPr>
              <w:t>;</w:t>
            </w:r>
          </w:p>
          <w:p w14:paraId="1C9098BA" w14:textId="7C941586" w:rsidR="00680FA2" w:rsidRDefault="00130AEB" w:rsidP="00130AEB">
            <w:pPr>
              <w:shd w:val="clear" w:color="auto" w:fill="FFFFFF"/>
              <w:spacing w:line="276"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654956">
              <w:rPr>
                <w:rFonts w:ascii="Times New Roman" w:hAnsi="Times New Roman" w:cs="Times New Roman"/>
                <w:szCs w:val="24"/>
              </w:rPr>
              <w:t xml:space="preserve">- </w:t>
            </w:r>
            <w:r w:rsidR="00680FA2">
              <w:rPr>
                <w:rFonts w:ascii="Times New Roman" w:hAnsi="Times New Roman" w:cs="Times New Roman"/>
                <w:szCs w:val="24"/>
              </w:rPr>
              <w:t>s</w:t>
            </w:r>
            <w:r w:rsidR="00680FA2" w:rsidRPr="00680FA2">
              <w:rPr>
                <w:rFonts w:ascii="Times New Roman" w:hAnsi="Times New Roman" w:cs="Times New Roman"/>
                <w:szCs w:val="24"/>
              </w:rPr>
              <w:t>killed in both communication and interpersonal skills</w:t>
            </w:r>
            <w:r w:rsidR="00680FA2">
              <w:rPr>
                <w:rFonts w:ascii="Times New Roman" w:hAnsi="Times New Roman" w:cs="Times New Roman"/>
                <w:szCs w:val="24"/>
              </w:rPr>
              <w:t>;</w:t>
            </w:r>
          </w:p>
          <w:p w14:paraId="21F6B5B5" w14:textId="44B6315D" w:rsidR="008F4CAC" w:rsidRPr="00654956" w:rsidRDefault="008F4CAC" w:rsidP="00130AEB">
            <w:pPr>
              <w:shd w:val="clear" w:color="auto" w:fill="FFFFFF"/>
              <w:spacing w:line="276"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654956">
              <w:rPr>
                <w:rFonts w:ascii="Times New Roman" w:hAnsi="Times New Roman" w:cs="Times New Roman"/>
                <w:szCs w:val="24"/>
              </w:rPr>
              <w:t>- working knowledge of relevant software.</w:t>
            </w:r>
          </w:p>
        </w:tc>
      </w:tr>
      <w:tr w:rsidR="00141BF7" w:rsidRPr="00654956" w14:paraId="5BFA777C" w14:textId="77777777" w:rsidTr="003D7165">
        <w:trPr>
          <w:cnfStyle w:val="000000100000" w:firstRow="0" w:lastRow="0" w:firstColumn="0" w:lastColumn="0" w:oddVBand="0" w:evenVBand="0" w:oddHBand="1" w:evenHBand="0" w:firstRowFirstColumn="0" w:firstRowLastColumn="0" w:lastRowFirstColumn="0" w:lastRowLastColumn="0"/>
          <w:trHeight w:val="1977"/>
          <w:jc w:val="center"/>
        </w:trPr>
        <w:tc>
          <w:tcPr>
            <w:cnfStyle w:val="001000000000" w:firstRow="0" w:lastRow="0" w:firstColumn="1" w:lastColumn="0" w:oddVBand="0" w:evenVBand="0" w:oddHBand="0" w:evenHBand="0" w:firstRowFirstColumn="0" w:firstRowLastColumn="0" w:lastRowFirstColumn="0" w:lastRowLastColumn="0"/>
            <w:tcW w:w="1955" w:type="dxa"/>
            <w:vMerge w:val="restart"/>
            <w:tcBorders>
              <w:top w:val="single" w:sz="12" w:space="0" w:color="7B7B7B" w:themeColor="accent3" w:themeShade="BF"/>
              <w:left w:val="single" w:sz="12" w:space="0" w:color="7B7B7B" w:themeColor="accent3" w:themeShade="BF"/>
              <w:right w:val="single" w:sz="12" w:space="0" w:color="7B7B7B" w:themeColor="accent3" w:themeShade="BF"/>
            </w:tcBorders>
          </w:tcPr>
          <w:p w14:paraId="36F8802D" w14:textId="35DA7B74" w:rsidR="00E8408F" w:rsidRPr="00654956" w:rsidRDefault="00E8408F" w:rsidP="003665A3">
            <w:pPr>
              <w:spacing w:line="276" w:lineRule="auto"/>
              <w:jc w:val="left"/>
              <w:rPr>
                <w:rFonts w:ascii="Times New Roman" w:hAnsi="Times New Roman" w:cs="Times New Roman"/>
                <w:szCs w:val="24"/>
              </w:rPr>
            </w:pPr>
            <w:r w:rsidRPr="00654956">
              <w:rPr>
                <w:rFonts w:ascii="Times New Roman" w:hAnsi="Times New Roman" w:cs="Times New Roman"/>
                <w:szCs w:val="24"/>
              </w:rPr>
              <w:t>Business experience and any training undertaken:</w:t>
            </w:r>
          </w:p>
        </w:tc>
        <w:tc>
          <w:tcPr>
            <w:tcW w:w="2301"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tcPr>
          <w:p w14:paraId="765A1F14" w14:textId="3E6E8F7C" w:rsidR="00E8408F" w:rsidRPr="00654956" w:rsidRDefault="00E8408F" w:rsidP="003665A3">
            <w:pPr>
              <w:spacing w:line="276"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654956">
              <w:rPr>
                <w:rFonts w:ascii="Times New Roman" w:hAnsi="Times New Roman" w:cs="Times New Roman"/>
                <w:i/>
                <w:iCs/>
                <w:szCs w:val="24"/>
              </w:rPr>
              <w:t>University placement</w:t>
            </w:r>
            <w:r w:rsidRPr="00654956">
              <w:rPr>
                <w:rFonts w:ascii="Times New Roman" w:hAnsi="Times New Roman" w:cs="Times New Roman"/>
                <w:szCs w:val="24"/>
              </w:rPr>
              <w:t xml:space="preserve"> at Premier Inn Chelmsford (Springfield) </w:t>
            </w:r>
            <w:r w:rsidR="002E3524" w:rsidRPr="00654956">
              <w:rPr>
                <w:rFonts w:ascii="Times New Roman" w:hAnsi="Times New Roman" w:cs="Times New Roman"/>
                <w:szCs w:val="24"/>
              </w:rPr>
              <w:t>H</w:t>
            </w:r>
            <w:r w:rsidRPr="00654956">
              <w:rPr>
                <w:rFonts w:ascii="Times New Roman" w:hAnsi="Times New Roman" w:cs="Times New Roman"/>
                <w:szCs w:val="24"/>
              </w:rPr>
              <w:t>otel in 2023 (Premier Inn, 2024a).</w:t>
            </w:r>
          </w:p>
        </w:tc>
        <w:tc>
          <w:tcPr>
            <w:tcW w:w="2246"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tcPr>
          <w:p w14:paraId="7A672F35" w14:textId="0CBC77F1" w:rsidR="00E8408F" w:rsidRPr="00654956" w:rsidRDefault="00E8408F" w:rsidP="003665A3">
            <w:pPr>
              <w:spacing w:line="276"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654956">
              <w:rPr>
                <w:rFonts w:ascii="Times New Roman" w:hAnsi="Times New Roman" w:cs="Times New Roman"/>
                <w:i/>
                <w:iCs/>
                <w:szCs w:val="24"/>
              </w:rPr>
              <w:t>University placement</w:t>
            </w:r>
            <w:r w:rsidRPr="00654956">
              <w:rPr>
                <w:rFonts w:ascii="Times New Roman" w:hAnsi="Times New Roman" w:cs="Times New Roman"/>
                <w:szCs w:val="24"/>
              </w:rPr>
              <w:t xml:space="preserve"> at Premier Inn</w:t>
            </w:r>
            <w:r w:rsidR="000F2258" w:rsidRPr="00654956">
              <w:rPr>
                <w:rFonts w:ascii="Times New Roman" w:hAnsi="Times New Roman" w:cs="Times New Roman"/>
                <w:szCs w:val="24"/>
              </w:rPr>
              <w:t xml:space="preserve"> Dunstable / Luton </w:t>
            </w:r>
            <w:r w:rsidR="002E3524" w:rsidRPr="00654956">
              <w:rPr>
                <w:rFonts w:ascii="Times New Roman" w:hAnsi="Times New Roman" w:cs="Times New Roman"/>
                <w:szCs w:val="24"/>
              </w:rPr>
              <w:t>Hotel</w:t>
            </w:r>
            <w:r w:rsidR="000F2258" w:rsidRPr="00654956">
              <w:rPr>
                <w:rFonts w:ascii="Times New Roman" w:hAnsi="Times New Roman" w:cs="Times New Roman"/>
                <w:szCs w:val="24"/>
              </w:rPr>
              <w:t xml:space="preserve"> in 2023 </w:t>
            </w:r>
            <w:r w:rsidR="00317735" w:rsidRPr="00654956">
              <w:rPr>
                <w:rFonts w:ascii="Times New Roman" w:hAnsi="Times New Roman" w:cs="Times New Roman"/>
                <w:szCs w:val="24"/>
              </w:rPr>
              <w:t>(Premier Inn, 2024b).</w:t>
            </w:r>
          </w:p>
        </w:tc>
        <w:tc>
          <w:tcPr>
            <w:tcW w:w="2389" w:type="dxa"/>
            <w:gridSpan w:val="2"/>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tcPr>
          <w:p w14:paraId="638B08A6" w14:textId="2933C83D" w:rsidR="00E8408F" w:rsidRPr="00654956" w:rsidRDefault="00E8408F" w:rsidP="003665A3">
            <w:pPr>
              <w:spacing w:line="276"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654956">
              <w:rPr>
                <w:rFonts w:ascii="Times New Roman" w:hAnsi="Times New Roman" w:cs="Times New Roman"/>
                <w:i/>
                <w:iCs/>
                <w:szCs w:val="24"/>
              </w:rPr>
              <w:t>University placement</w:t>
            </w:r>
            <w:r w:rsidRPr="00654956">
              <w:rPr>
                <w:rFonts w:ascii="Times New Roman" w:hAnsi="Times New Roman" w:cs="Times New Roman"/>
                <w:szCs w:val="24"/>
              </w:rPr>
              <w:t xml:space="preserve"> at Premier Inn Saffron Walden </w:t>
            </w:r>
            <w:r w:rsidR="002E3524" w:rsidRPr="00654956">
              <w:rPr>
                <w:rFonts w:ascii="Times New Roman" w:hAnsi="Times New Roman" w:cs="Times New Roman"/>
                <w:szCs w:val="24"/>
              </w:rPr>
              <w:t>Hotel</w:t>
            </w:r>
            <w:r w:rsidRPr="00654956">
              <w:rPr>
                <w:rFonts w:ascii="Times New Roman" w:hAnsi="Times New Roman" w:cs="Times New Roman"/>
                <w:szCs w:val="24"/>
              </w:rPr>
              <w:t xml:space="preserve"> in 2023 (Premier Inn, 2024c).</w:t>
            </w:r>
          </w:p>
        </w:tc>
        <w:tc>
          <w:tcPr>
            <w:tcW w:w="2409" w:type="dxa"/>
            <w:tcBorders>
              <w:top w:val="single" w:sz="12" w:space="0" w:color="7B7B7B" w:themeColor="accent3" w:themeShade="BF"/>
              <w:left w:val="single" w:sz="12" w:space="0" w:color="7B7B7B" w:themeColor="accent3" w:themeShade="BF"/>
              <w:bottom w:val="single" w:sz="12" w:space="0" w:color="C9C9C9" w:themeColor="accent3" w:themeTint="99"/>
              <w:right w:val="single" w:sz="12" w:space="0" w:color="7B7B7B" w:themeColor="accent3" w:themeShade="BF"/>
            </w:tcBorders>
          </w:tcPr>
          <w:p w14:paraId="67D7C702" w14:textId="02617BED" w:rsidR="00E8408F" w:rsidRPr="00654956" w:rsidRDefault="00E8408F" w:rsidP="003665A3">
            <w:pPr>
              <w:spacing w:line="276"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654956">
              <w:rPr>
                <w:rFonts w:ascii="Times New Roman" w:hAnsi="Times New Roman" w:cs="Times New Roman"/>
                <w:i/>
                <w:iCs/>
                <w:szCs w:val="24"/>
              </w:rPr>
              <w:t>University placement</w:t>
            </w:r>
            <w:r w:rsidRPr="00654956">
              <w:rPr>
                <w:rFonts w:ascii="Times New Roman" w:hAnsi="Times New Roman" w:cs="Times New Roman"/>
                <w:szCs w:val="24"/>
              </w:rPr>
              <w:t xml:space="preserve"> at Premier Inn</w:t>
            </w:r>
            <w:r w:rsidR="00444A4F" w:rsidRPr="00654956">
              <w:rPr>
                <w:rFonts w:ascii="Times New Roman" w:hAnsi="Times New Roman" w:cs="Times New Roman"/>
                <w:szCs w:val="24"/>
              </w:rPr>
              <w:t xml:space="preserve"> Hatfield </w:t>
            </w:r>
            <w:r w:rsidR="002E3524" w:rsidRPr="00654956">
              <w:rPr>
                <w:rFonts w:ascii="Times New Roman" w:hAnsi="Times New Roman" w:cs="Times New Roman"/>
                <w:szCs w:val="24"/>
              </w:rPr>
              <w:t>Hotel</w:t>
            </w:r>
            <w:r w:rsidR="00444A4F" w:rsidRPr="00654956">
              <w:rPr>
                <w:rFonts w:ascii="Times New Roman" w:hAnsi="Times New Roman" w:cs="Times New Roman"/>
                <w:szCs w:val="24"/>
              </w:rPr>
              <w:t xml:space="preserve"> in 2023 </w:t>
            </w:r>
            <w:r w:rsidR="00317735" w:rsidRPr="00654956">
              <w:rPr>
                <w:rFonts w:ascii="Times New Roman" w:hAnsi="Times New Roman" w:cs="Times New Roman"/>
                <w:szCs w:val="24"/>
              </w:rPr>
              <w:t>(Premier Inn, 2024d).</w:t>
            </w:r>
          </w:p>
        </w:tc>
      </w:tr>
      <w:tr w:rsidR="00141BF7" w:rsidRPr="00654956" w14:paraId="0C7647BB" w14:textId="60D1E560" w:rsidTr="00594955">
        <w:trPr>
          <w:trHeight w:val="564"/>
          <w:jc w:val="center"/>
        </w:trPr>
        <w:tc>
          <w:tcPr>
            <w:cnfStyle w:val="001000000000" w:firstRow="0" w:lastRow="0" w:firstColumn="1" w:lastColumn="0" w:oddVBand="0" w:evenVBand="0" w:oddHBand="0" w:evenHBand="0" w:firstRowFirstColumn="0" w:firstRowLastColumn="0" w:lastRowFirstColumn="0" w:lastRowLastColumn="0"/>
            <w:tcW w:w="1955" w:type="dxa"/>
            <w:vMerge/>
            <w:tcBorders>
              <w:left w:val="single" w:sz="12" w:space="0" w:color="7B7B7B" w:themeColor="accent3" w:themeShade="BF"/>
              <w:bottom w:val="single" w:sz="12" w:space="0" w:color="7B7B7B" w:themeColor="accent3" w:themeShade="BF"/>
              <w:right w:val="single" w:sz="12" w:space="0" w:color="7B7B7B" w:themeColor="accent3" w:themeShade="BF"/>
            </w:tcBorders>
            <w:shd w:val="clear" w:color="auto" w:fill="EDEDED" w:themeFill="accent3" w:themeFillTint="33"/>
          </w:tcPr>
          <w:p w14:paraId="2FE20212" w14:textId="553492C1" w:rsidR="00E8408F" w:rsidRPr="00654956" w:rsidRDefault="00E8408F" w:rsidP="003665A3">
            <w:pPr>
              <w:spacing w:line="276" w:lineRule="auto"/>
              <w:jc w:val="right"/>
              <w:rPr>
                <w:rFonts w:ascii="Times New Roman" w:hAnsi="Times New Roman" w:cs="Times New Roman"/>
                <w:b w:val="0"/>
                <w:bCs w:val="0"/>
                <w:i/>
                <w:iCs/>
                <w:szCs w:val="24"/>
              </w:rPr>
            </w:pPr>
          </w:p>
        </w:tc>
        <w:tc>
          <w:tcPr>
            <w:tcW w:w="9345" w:type="dxa"/>
            <w:gridSpan w:val="5"/>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EDEDED" w:themeFill="accent3" w:themeFillTint="33"/>
          </w:tcPr>
          <w:p w14:paraId="6F597042" w14:textId="0FD5F738" w:rsidR="00E8408F" w:rsidRPr="00654956" w:rsidRDefault="00E8408F" w:rsidP="004A0868">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Cs w:val="24"/>
              </w:rPr>
            </w:pPr>
            <w:r w:rsidRPr="00654956">
              <w:rPr>
                <w:rFonts w:ascii="Times New Roman" w:hAnsi="Times New Roman" w:cs="Times New Roman"/>
                <w:i/>
                <w:iCs/>
                <w:szCs w:val="24"/>
              </w:rPr>
              <w:t>Whitbread</w:t>
            </w:r>
            <w:r w:rsidRPr="00654956">
              <w:rPr>
                <w:rFonts w:ascii="Times New Roman" w:hAnsi="Times New Roman" w:cs="Times New Roman"/>
                <w:szCs w:val="24"/>
              </w:rPr>
              <w:t xml:space="preserve"> software platform, Academy Online for Premier Inn </w:t>
            </w:r>
            <w:r w:rsidR="006232D0" w:rsidRPr="00654956">
              <w:rPr>
                <w:rFonts w:ascii="Times New Roman" w:hAnsi="Times New Roman" w:cs="Times New Roman"/>
                <w:szCs w:val="24"/>
              </w:rPr>
              <w:t>h</w:t>
            </w:r>
            <w:r w:rsidRPr="00654956">
              <w:rPr>
                <w:rFonts w:ascii="Times New Roman" w:hAnsi="Times New Roman" w:cs="Times New Roman"/>
                <w:szCs w:val="24"/>
              </w:rPr>
              <w:t>otels (Whitbread, 2024).</w:t>
            </w:r>
          </w:p>
        </w:tc>
      </w:tr>
      <w:tr w:rsidR="00141BF7" w:rsidRPr="00654956" w14:paraId="1BBBA624" w14:textId="77777777" w:rsidTr="00764913">
        <w:trPr>
          <w:cnfStyle w:val="000000100000" w:firstRow="0" w:lastRow="0" w:firstColumn="0" w:lastColumn="0" w:oddVBand="0" w:evenVBand="0" w:oddHBand="1" w:evenHBand="0" w:firstRowFirstColumn="0" w:firstRowLastColumn="0" w:lastRowFirstColumn="0" w:lastRowLastColumn="0"/>
          <w:trHeight w:val="1129"/>
          <w:jc w:val="center"/>
        </w:trPr>
        <w:tc>
          <w:tcPr>
            <w:cnfStyle w:val="001000000000" w:firstRow="0" w:lastRow="0" w:firstColumn="1" w:lastColumn="0" w:oddVBand="0" w:evenVBand="0" w:oddHBand="0" w:evenHBand="0" w:firstRowFirstColumn="0" w:firstRowLastColumn="0" w:lastRowFirstColumn="0" w:lastRowLastColumn="0"/>
            <w:tcW w:w="1955" w:type="dxa"/>
            <w:vMerge w:val="restart"/>
            <w:tcBorders>
              <w:top w:val="single" w:sz="12" w:space="0" w:color="7B7B7B" w:themeColor="accent3" w:themeShade="BF"/>
              <w:left w:val="single" w:sz="12" w:space="0" w:color="7B7B7B" w:themeColor="accent3" w:themeShade="BF"/>
              <w:right w:val="single" w:sz="12" w:space="0" w:color="7B7B7B" w:themeColor="accent3" w:themeShade="BF"/>
            </w:tcBorders>
            <w:shd w:val="clear" w:color="auto" w:fill="FFFFFF" w:themeFill="background1"/>
          </w:tcPr>
          <w:p w14:paraId="6D561C7A" w14:textId="791B3005" w:rsidR="0079179A" w:rsidRPr="00654956" w:rsidRDefault="0079179A" w:rsidP="00FD30CA">
            <w:pPr>
              <w:spacing w:line="276" w:lineRule="auto"/>
              <w:rPr>
                <w:rFonts w:ascii="Times New Roman" w:hAnsi="Times New Roman" w:cs="Times New Roman"/>
                <w:b w:val="0"/>
                <w:bCs w:val="0"/>
                <w:szCs w:val="24"/>
              </w:rPr>
            </w:pPr>
            <w:r w:rsidRPr="00654956">
              <w:rPr>
                <w:rFonts w:ascii="Times New Roman" w:hAnsi="Times New Roman" w:cs="Times New Roman"/>
                <w:szCs w:val="24"/>
              </w:rPr>
              <w:t>Academic/</w:t>
            </w:r>
            <w:r w:rsidRPr="00654956">
              <w:rPr>
                <w:rFonts w:ascii="Times New Roman" w:hAnsi="Times New Roman" w:cs="Times New Roman"/>
                <w:b w:val="0"/>
                <w:bCs w:val="0"/>
                <w:szCs w:val="24"/>
              </w:rPr>
              <w:t xml:space="preserve"> </w:t>
            </w:r>
            <w:r w:rsidRPr="00654956">
              <w:rPr>
                <w:rFonts w:ascii="Times New Roman" w:hAnsi="Times New Roman" w:cs="Times New Roman"/>
                <w:szCs w:val="24"/>
              </w:rPr>
              <w:t>professional qualifications:</w:t>
            </w:r>
          </w:p>
        </w:tc>
        <w:tc>
          <w:tcPr>
            <w:tcW w:w="9345" w:type="dxa"/>
            <w:gridSpan w:val="5"/>
            <w:tcBorders>
              <w:top w:val="single" w:sz="12" w:space="0" w:color="7B7B7B" w:themeColor="accent3" w:themeShade="BF"/>
              <w:left w:val="single" w:sz="12" w:space="0" w:color="7B7B7B" w:themeColor="accent3" w:themeShade="BF"/>
              <w:bottom w:val="single" w:sz="12" w:space="0" w:color="C9C9C9" w:themeColor="accent3" w:themeTint="99"/>
              <w:right w:val="single" w:sz="12" w:space="0" w:color="7B7B7B" w:themeColor="accent3" w:themeShade="BF"/>
            </w:tcBorders>
            <w:shd w:val="clear" w:color="auto" w:fill="FFFFFF" w:themeFill="background1"/>
          </w:tcPr>
          <w:p w14:paraId="2E56A2DF" w14:textId="77777777" w:rsidR="0079179A" w:rsidRPr="00654956" w:rsidRDefault="0079179A" w:rsidP="0079179A">
            <w:pPr>
              <w:spacing w:line="276"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Cs w:val="24"/>
              </w:rPr>
            </w:pPr>
            <w:r w:rsidRPr="00654956">
              <w:rPr>
                <w:rFonts w:ascii="Times New Roman" w:hAnsi="Times New Roman" w:cs="Times New Roman"/>
                <w:b/>
                <w:bCs/>
                <w:szCs w:val="24"/>
              </w:rPr>
              <w:t xml:space="preserve">2022 – Present   </w:t>
            </w:r>
          </w:p>
          <w:p w14:paraId="229DD330" w14:textId="2D234153" w:rsidR="0079179A" w:rsidRPr="00654956" w:rsidRDefault="0079179A" w:rsidP="002A0A90">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Cs w:val="24"/>
              </w:rPr>
            </w:pPr>
            <w:r w:rsidRPr="00654956">
              <w:rPr>
                <w:rFonts w:ascii="Times New Roman" w:hAnsi="Times New Roman" w:cs="Times New Roman"/>
                <w:i/>
                <w:iCs/>
                <w:szCs w:val="24"/>
              </w:rPr>
              <w:t>Level 6 BA (Hons) International Hotel Management</w:t>
            </w:r>
            <w:r w:rsidRPr="00654956">
              <w:rPr>
                <w:rFonts w:ascii="Times New Roman" w:hAnsi="Times New Roman" w:cs="Times New Roman"/>
                <w:szCs w:val="24"/>
              </w:rPr>
              <w:t xml:space="preserve"> at the University of Wales Trinity Saint David</w:t>
            </w:r>
            <w:r w:rsidR="002C523A" w:rsidRPr="00654956">
              <w:rPr>
                <w:rFonts w:ascii="Times New Roman" w:hAnsi="Times New Roman" w:cs="Times New Roman"/>
                <w:szCs w:val="24"/>
              </w:rPr>
              <w:t>, Swanse</w:t>
            </w:r>
            <w:r w:rsidR="00B2395E" w:rsidRPr="00654956">
              <w:rPr>
                <w:rFonts w:ascii="Times New Roman" w:hAnsi="Times New Roman" w:cs="Times New Roman"/>
                <w:szCs w:val="24"/>
              </w:rPr>
              <w:t>a.</w:t>
            </w:r>
            <w:r w:rsidRPr="00654956">
              <w:rPr>
                <w:rFonts w:ascii="Times New Roman" w:hAnsi="Times New Roman" w:cs="Times New Roman"/>
                <w:szCs w:val="24"/>
              </w:rPr>
              <w:t xml:space="preserve"> (</w:t>
            </w:r>
            <w:r w:rsidR="00B546C8" w:rsidRPr="00654956">
              <w:rPr>
                <w:rFonts w:ascii="Times New Roman" w:hAnsi="Times New Roman" w:cs="Times New Roman"/>
                <w:szCs w:val="24"/>
              </w:rPr>
              <w:t>E</w:t>
            </w:r>
            <w:r w:rsidRPr="00654956">
              <w:rPr>
                <w:rFonts w:ascii="Times New Roman" w:hAnsi="Times New Roman" w:cs="Times New Roman"/>
                <w:szCs w:val="24"/>
              </w:rPr>
              <w:t>stimated graduation date</w:t>
            </w:r>
            <w:r w:rsidR="00B546C8" w:rsidRPr="00654956">
              <w:rPr>
                <w:rFonts w:ascii="Times New Roman" w:hAnsi="Times New Roman" w:cs="Times New Roman"/>
                <w:szCs w:val="24"/>
              </w:rPr>
              <w:t>: July 2025</w:t>
            </w:r>
            <w:r w:rsidRPr="00654956">
              <w:rPr>
                <w:rFonts w:ascii="Times New Roman" w:hAnsi="Times New Roman" w:cs="Times New Roman"/>
                <w:szCs w:val="24"/>
              </w:rPr>
              <w:t>)</w:t>
            </w:r>
            <w:r w:rsidR="00B2395E" w:rsidRPr="00654956">
              <w:rPr>
                <w:rFonts w:ascii="Times New Roman" w:hAnsi="Times New Roman" w:cs="Times New Roman"/>
                <w:szCs w:val="24"/>
              </w:rPr>
              <w:t xml:space="preserve"> (UWTSD, 2024).</w:t>
            </w:r>
          </w:p>
        </w:tc>
      </w:tr>
      <w:tr w:rsidR="00141BF7" w:rsidRPr="00654956" w14:paraId="41558A3F" w14:textId="3BED8F3B" w:rsidTr="003D7165">
        <w:trPr>
          <w:trHeight w:val="2968"/>
          <w:jc w:val="center"/>
        </w:trPr>
        <w:tc>
          <w:tcPr>
            <w:cnfStyle w:val="001000000000" w:firstRow="0" w:lastRow="0" w:firstColumn="1" w:lastColumn="0" w:oddVBand="0" w:evenVBand="0" w:oddHBand="0" w:evenHBand="0" w:firstRowFirstColumn="0" w:firstRowLastColumn="0" w:lastRowFirstColumn="0" w:lastRowLastColumn="0"/>
            <w:tcW w:w="1955" w:type="dxa"/>
            <w:vMerge/>
            <w:tcBorders>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0DE93018" w14:textId="77777777" w:rsidR="0079179A" w:rsidRPr="00654956" w:rsidRDefault="0079179A" w:rsidP="00FD30CA">
            <w:pPr>
              <w:spacing w:line="276" w:lineRule="auto"/>
              <w:rPr>
                <w:rFonts w:ascii="Times New Roman" w:hAnsi="Times New Roman" w:cs="Times New Roman"/>
                <w:szCs w:val="24"/>
              </w:rPr>
            </w:pPr>
          </w:p>
        </w:tc>
        <w:tc>
          <w:tcPr>
            <w:tcW w:w="2301"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45E6C662" w14:textId="7AE3A9AA" w:rsidR="0079179A" w:rsidRPr="00654956" w:rsidRDefault="0079179A" w:rsidP="0079179A">
            <w:pPr>
              <w:spacing w:line="276"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Cs w:val="24"/>
              </w:rPr>
            </w:pPr>
            <w:r w:rsidRPr="00654956">
              <w:rPr>
                <w:rFonts w:ascii="Times New Roman" w:hAnsi="Times New Roman" w:cs="Times New Roman"/>
                <w:b/>
                <w:bCs/>
                <w:szCs w:val="24"/>
              </w:rPr>
              <w:t xml:space="preserve">2013 - 2016 </w:t>
            </w:r>
            <w:r w:rsidRPr="00654956">
              <w:rPr>
                <w:rFonts w:ascii="Times New Roman" w:hAnsi="Times New Roman" w:cs="Times New Roman"/>
                <w:szCs w:val="24"/>
              </w:rPr>
              <w:t>MARKETING AND LOGISTICS –</w:t>
            </w:r>
            <w:r w:rsidRPr="00654956">
              <w:rPr>
                <w:rFonts w:ascii="Times New Roman" w:hAnsi="Times New Roman" w:cs="Times New Roman"/>
                <w:b/>
                <w:bCs/>
                <w:szCs w:val="24"/>
              </w:rPr>
              <w:t xml:space="preserve"> </w:t>
            </w:r>
            <w:r w:rsidRPr="00654956">
              <w:rPr>
                <w:rFonts w:ascii="Times New Roman" w:hAnsi="Times New Roman" w:cs="Times New Roman"/>
                <w:i/>
                <w:iCs/>
                <w:szCs w:val="24"/>
              </w:rPr>
              <w:t xml:space="preserve">Higher Education (Bachelor of Economic Sciences) </w:t>
            </w:r>
            <w:r w:rsidRPr="00654956">
              <w:rPr>
                <w:rFonts w:ascii="Times New Roman" w:hAnsi="Times New Roman" w:cs="Times New Roman"/>
                <w:szCs w:val="24"/>
              </w:rPr>
              <w:t>at the Academy of Economic Studies of Moldova</w:t>
            </w:r>
            <w:r w:rsidR="00FB635A" w:rsidRPr="00654956">
              <w:rPr>
                <w:rFonts w:ascii="Times New Roman" w:hAnsi="Times New Roman" w:cs="Times New Roman"/>
                <w:szCs w:val="24"/>
              </w:rPr>
              <w:t>, Chi</w:t>
            </w:r>
            <w:r w:rsidR="004C414D" w:rsidRPr="00654956">
              <w:rPr>
                <w:rFonts w:ascii="Times New Roman" w:hAnsi="Times New Roman" w:cs="Times New Roman"/>
                <w:szCs w:val="24"/>
              </w:rPr>
              <w:t>s</w:t>
            </w:r>
            <w:r w:rsidR="00FB635A" w:rsidRPr="00654956">
              <w:rPr>
                <w:rFonts w:ascii="Times New Roman" w:hAnsi="Times New Roman" w:cs="Times New Roman"/>
                <w:szCs w:val="24"/>
              </w:rPr>
              <w:t>in</w:t>
            </w:r>
            <w:r w:rsidR="004C414D" w:rsidRPr="00654956">
              <w:rPr>
                <w:rFonts w:ascii="Times New Roman" w:hAnsi="Times New Roman" w:cs="Times New Roman"/>
                <w:szCs w:val="24"/>
              </w:rPr>
              <w:t>a</w:t>
            </w:r>
            <w:r w:rsidR="00FB635A" w:rsidRPr="00654956">
              <w:rPr>
                <w:rFonts w:ascii="Times New Roman" w:hAnsi="Times New Roman" w:cs="Times New Roman"/>
                <w:szCs w:val="24"/>
              </w:rPr>
              <w:t>u</w:t>
            </w:r>
            <w:r w:rsidR="007F2A98" w:rsidRPr="00654956">
              <w:rPr>
                <w:rFonts w:ascii="Times New Roman" w:hAnsi="Times New Roman" w:cs="Times New Roman"/>
                <w:szCs w:val="24"/>
              </w:rPr>
              <w:t xml:space="preserve"> (ASEM, 2020).</w:t>
            </w:r>
          </w:p>
        </w:tc>
        <w:tc>
          <w:tcPr>
            <w:tcW w:w="2367" w:type="dxa"/>
            <w:gridSpan w:val="2"/>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761FFE45" w14:textId="02FEC1FA" w:rsidR="0079179A" w:rsidRPr="00654956" w:rsidRDefault="002E1135" w:rsidP="0079179A">
            <w:pPr>
              <w:spacing w:line="276"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Cs w:val="24"/>
              </w:rPr>
            </w:pPr>
            <w:r w:rsidRPr="00654956">
              <w:rPr>
                <w:rFonts w:ascii="Times New Roman" w:hAnsi="Times New Roman" w:cs="Times New Roman"/>
                <w:b/>
                <w:bCs/>
                <w:szCs w:val="24"/>
              </w:rPr>
              <w:t>20</w:t>
            </w:r>
            <w:r w:rsidR="002919B5" w:rsidRPr="00654956">
              <w:rPr>
                <w:rFonts w:ascii="Times New Roman" w:hAnsi="Times New Roman" w:cs="Times New Roman"/>
                <w:b/>
                <w:bCs/>
                <w:szCs w:val="24"/>
              </w:rPr>
              <w:t xml:space="preserve">09 </w:t>
            </w:r>
            <w:r w:rsidRPr="00654956">
              <w:rPr>
                <w:rFonts w:ascii="Times New Roman" w:hAnsi="Times New Roman" w:cs="Times New Roman"/>
                <w:b/>
                <w:bCs/>
                <w:szCs w:val="24"/>
              </w:rPr>
              <w:t>– 201</w:t>
            </w:r>
            <w:r w:rsidR="002919B5" w:rsidRPr="00654956">
              <w:rPr>
                <w:rFonts w:ascii="Times New Roman" w:hAnsi="Times New Roman" w:cs="Times New Roman"/>
                <w:b/>
                <w:bCs/>
                <w:szCs w:val="24"/>
              </w:rPr>
              <w:t>3</w:t>
            </w:r>
          </w:p>
          <w:p w14:paraId="5BE13A54" w14:textId="550C6134" w:rsidR="002E1135" w:rsidRPr="00654956" w:rsidRDefault="0062256B" w:rsidP="0079179A">
            <w:pPr>
              <w:spacing w:line="276"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Cs w:val="24"/>
              </w:rPr>
            </w:pPr>
            <w:r w:rsidRPr="00654956">
              <w:rPr>
                <w:rFonts w:ascii="Times New Roman" w:hAnsi="Times New Roman" w:cs="Times New Roman"/>
                <w:szCs w:val="24"/>
              </w:rPr>
              <w:t xml:space="preserve">QUALIFIED NURSE – </w:t>
            </w:r>
            <w:r w:rsidR="00AB29C7" w:rsidRPr="00654956">
              <w:rPr>
                <w:rFonts w:ascii="Times New Roman" w:hAnsi="Times New Roman" w:cs="Times New Roman"/>
                <w:i/>
                <w:iCs/>
                <w:szCs w:val="24"/>
              </w:rPr>
              <w:t>Professional Competence Certificate</w:t>
            </w:r>
            <w:r w:rsidR="00D9084E" w:rsidRPr="00654956">
              <w:rPr>
                <w:rFonts w:ascii="Times New Roman" w:hAnsi="Times New Roman" w:cs="Times New Roman"/>
                <w:i/>
                <w:iCs/>
                <w:szCs w:val="24"/>
              </w:rPr>
              <w:t xml:space="preserve"> </w:t>
            </w:r>
            <w:r w:rsidR="00D9084E" w:rsidRPr="00654956">
              <w:rPr>
                <w:rFonts w:ascii="Times New Roman" w:hAnsi="Times New Roman" w:cs="Times New Roman"/>
                <w:szCs w:val="24"/>
              </w:rPr>
              <w:t>at ''Post-secondary School of Health'', Suceava, Romania (</w:t>
            </w:r>
            <w:r w:rsidR="00CE2DBE" w:rsidRPr="00654956">
              <w:rPr>
                <w:rFonts w:ascii="Times New Roman" w:hAnsi="Times New Roman" w:cs="Times New Roman"/>
                <w:szCs w:val="24"/>
              </w:rPr>
              <w:t>SPSS</w:t>
            </w:r>
            <w:r w:rsidR="009D1A41" w:rsidRPr="00654956">
              <w:rPr>
                <w:rFonts w:ascii="Times New Roman" w:hAnsi="Times New Roman" w:cs="Times New Roman"/>
                <w:szCs w:val="24"/>
              </w:rPr>
              <w:t>, 2023).</w:t>
            </w:r>
          </w:p>
        </w:tc>
        <w:tc>
          <w:tcPr>
            <w:tcW w:w="2268"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7BB5780D" w14:textId="5766C0F0" w:rsidR="0079179A" w:rsidRPr="00654956" w:rsidRDefault="0079179A" w:rsidP="0079179A">
            <w:pPr>
              <w:spacing w:line="276"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654956">
              <w:rPr>
                <w:rFonts w:ascii="Times New Roman" w:hAnsi="Times New Roman" w:cs="Times New Roman"/>
                <w:b/>
                <w:bCs/>
                <w:szCs w:val="24"/>
              </w:rPr>
              <w:t>201</w:t>
            </w:r>
            <w:r w:rsidR="00C15EE0" w:rsidRPr="00654956">
              <w:rPr>
                <w:rFonts w:ascii="Times New Roman" w:hAnsi="Times New Roman" w:cs="Times New Roman"/>
                <w:b/>
                <w:bCs/>
                <w:szCs w:val="24"/>
              </w:rPr>
              <w:t>4</w:t>
            </w:r>
            <w:r w:rsidRPr="00654956">
              <w:rPr>
                <w:rFonts w:ascii="Times New Roman" w:hAnsi="Times New Roman" w:cs="Times New Roman"/>
                <w:b/>
                <w:bCs/>
                <w:szCs w:val="24"/>
              </w:rPr>
              <w:t xml:space="preserve"> – 201</w:t>
            </w:r>
            <w:r w:rsidR="00C15EE0" w:rsidRPr="00654956">
              <w:rPr>
                <w:rFonts w:ascii="Times New Roman" w:hAnsi="Times New Roman" w:cs="Times New Roman"/>
                <w:b/>
                <w:bCs/>
                <w:szCs w:val="24"/>
              </w:rPr>
              <w:t>8</w:t>
            </w:r>
            <w:r w:rsidRPr="00654956">
              <w:rPr>
                <w:rFonts w:ascii="Times New Roman" w:hAnsi="Times New Roman" w:cs="Times New Roman"/>
                <w:b/>
                <w:bCs/>
                <w:szCs w:val="24"/>
              </w:rPr>
              <w:t xml:space="preserve"> </w:t>
            </w:r>
            <w:r w:rsidRPr="00654956">
              <w:rPr>
                <w:rFonts w:ascii="Times New Roman" w:hAnsi="Times New Roman" w:cs="Times New Roman"/>
                <w:szCs w:val="24"/>
              </w:rPr>
              <w:t>ACCOUNTING –</w:t>
            </w:r>
            <w:r w:rsidR="00DE0446" w:rsidRPr="00654956">
              <w:rPr>
                <w:rFonts w:ascii="Times New Roman" w:hAnsi="Times New Roman" w:cs="Times New Roman"/>
                <w:i/>
                <w:iCs/>
                <w:szCs w:val="24"/>
              </w:rPr>
              <w:t>The baccalaureate degree</w:t>
            </w:r>
            <w:r w:rsidR="00C97155" w:rsidRPr="00654956">
              <w:rPr>
                <w:rFonts w:ascii="Times New Roman" w:hAnsi="Times New Roman" w:cs="Times New Roman"/>
                <w:i/>
                <w:iCs/>
                <w:szCs w:val="24"/>
              </w:rPr>
              <w:t xml:space="preserve"> </w:t>
            </w:r>
            <w:r w:rsidR="00C97155" w:rsidRPr="00654956">
              <w:rPr>
                <w:rFonts w:ascii="Times New Roman" w:hAnsi="Times New Roman" w:cs="Times New Roman"/>
                <w:szCs w:val="24"/>
              </w:rPr>
              <w:t xml:space="preserve">at the National College ''Calistrat </w:t>
            </w:r>
            <w:proofErr w:type="spellStart"/>
            <w:r w:rsidR="00C97155" w:rsidRPr="00654956">
              <w:rPr>
                <w:rFonts w:ascii="Times New Roman" w:hAnsi="Times New Roman" w:cs="Times New Roman"/>
                <w:szCs w:val="24"/>
              </w:rPr>
              <w:t>Hogaș</w:t>
            </w:r>
            <w:proofErr w:type="spellEnd"/>
            <w:r w:rsidR="00C97155" w:rsidRPr="00654956">
              <w:rPr>
                <w:rFonts w:ascii="Times New Roman" w:hAnsi="Times New Roman" w:cs="Times New Roman"/>
                <w:szCs w:val="24"/>
              </w:rPr>
              <w:t>'',</w:t>
            </w:r>
            <w:r w:rsidR="00FB635A" w:rsidRPr="00654956">
              <w:rPr>
                <w:rFonts w:ascii="Times New Roman" w:hAnsi="Times New Roman" w:cs="Times New Roman"/>
                <w:szCs w:val="24"/>
              </w:rPr>
              <w:t xml:space="preserve"> Piatra </w:t>
            </w:r>
            <w:proofErr w:type="spellStart"/>
            <w:r w:rsidR="00FB635A" w:rsidRPr="00654956">
              <w:rPr>
                <w:rFonts w:ascii="Times New Roman" w:hAnsi="Times New Roman" w:cs="Times New Roman"/>
                <w:szCs w:val="24"/>
              </w:rPr>
              <w:t>Neam</w:t>
            </w:r>
            <w:r w:rsidR="004C414D" w:rsidRPr="00654956">
              <w:rPr>
                <w:rFonts w:ascii="Times New Roman" w:hAnsi="Times New Roman" w:cs="Times New Roman"/>
                <w:szCs w:val="24"/>
              </w:rPr>
              <w:t>t</w:t>
            </w:r>
            <w:proofErr w:type="spellEnd"/>
            <w:r w:rsidR="00FB635A" w:rsidRPr="00654956">
              <w:rPr>
                <w:rFonts w:ascii="Times New Roman" w:hAnsi="Times New Roman" w:cs="Times New Roman"/>
                <w:szCs w:val="24"/>
              </w:rPr>
              <w:t xml:space="preserve">, </w:t>
            </w:r>
            <w:r w:rsidR="00C97155" w:rsidRPr="00654956">
              <w:rPr>
                <w:rFonts w:ascii="Times New Roman" w:hAnsi="Times New Roman" w:cs="Times New Roman"/>
                <w:szCs w:val="24"/>
              </w:rPr>
              <w:t>Romania</w:t>
            </w:r>
            <w:r w:rsidR="00062056" w:rsidRPr="00654956">
              <w:rPr>
                <w:rFonts w:ascii="Times New Roman" w:hAnsi="Times New Roman" w:cs="Times New Roman"/>
                <w:szCs w:val="24"/>
              </w:rPr>
              <w:t xml:space="preserve"> (Calistrat </w:t>
            </w:r>
            <w:proofErr w:type="spellStart"/>
            <w:r w:rsidR="00062056" w:rsidRPr="00654956">
              <w:rPr>
                <w:rFonts w:ascii="Times New Roman" w:hAnsi="Times New Roman" w:cs="Times New Roman"/>
                <w:szCs w:val="24"/>
              </w:rPr>
              <w:t>Hoga</w:t>
            </w:r>
            <w:r w:rsidR="004D06B4" w:rsidRPr="00654956">
              <w:rPr>
                <w:rFonts w:ascii="Times New Roman" w:hAnsi="Times New Roman" w:cs="Times New Roman"/>
                <w:szCs w:val="24"/>
              </w:rPr>
              <w:t>ș</w:t>
            </w:r>
            <w:proofErr w:type="spellEnd"/>
            <w:r w:rsidR="00062056" w:rsidRPr="00654956">
              <w:rPr>
                <w:rFonts w:ascii="Times New Roman" w:hAnsi="Times New Roman" w:cs="Times New Roman"/>
                <w:szCs w:val="24"/>
              </w:rPr>
              <w:t>, 2024).</w:t>
            </w:r>
          </w:p>
        </w:tc>
        <w:tc>
          <w:tcPr>
            <w:tcW w:w="2409"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1F274492" w14:textId="0AA4138E" w:rsidR="006739FD" w:rsidRPr="00654956" w:rsidRDefault="006739FD" w:rsidP="006739FD">
            <w:pPr>
              <w:spacing w:line="276"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Cs w:val="24"/>
              </w:rPr>
            </w:pPr>
            <w:r w:rsidRPr="00654956">
              <w:rPr>
                <w:rFonts w:ascii="Times New Roman" w:hAnsi="Times New Roman" w:cs="Times New Roman"/>
                <w:b/>
                <w:bCs/>
                <w:szCs w:val="24"/>
              </w:rPr>
              <w:t>201</w:t>
            </w:r>
            <w:r w:rsidR="00444A4F" w:rsidRPr="00654956">
              <w:rPr>
                <w:rFonts w:ascii="Times New Roman" w:hAnsi="Times New Roman" w:cs="Times New Roman"/>
                <w:b/>
                <w:bCs/>
                <w:szCs w:val="24"/>
              </w:rPr>
              <w:t>0</w:t>
            </w:r>
            <w:r w:rsidRPr="00654956">
              <w:rPr>
                <w:rFonts w:ascii="Times New Roman" w:hAnsi="Times New Roman" w:cs="Times New Roman"/>
                <w:b/>
                <w:bCs/>
                <w:szCs w:val="24"/>
              </w:rPr>
              <w:t xml:space="preserve"> – 201</w:t>
            </w:r>
            <w:r w:rsidR="00444A4F" w:rsidRPr="00654956">
              <w:rPr>
                <w:rFonts w:ascii="Times New Roman" w:hAnsi="Times New Roman" w:cs="Times New Roman"/>
                <w:b/>
                <w:bCs/>
                <w:szCs w:val="24"/>
              </w:rPr>
              <w:t>4</w:t>
            </w:r>
          </w:p>
          <w:p w14:paraId="239C9D15" w14:textId="1CC84B48" w:rsidR="0079179A" w:rsidRPr="00654956" w:rsidRDefault="006739FD" w:rsidP="0079179A">
            <w:pPr>
              <w:spacing w:line="276"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654956">
              <w:rPr>
                <w:rFonts w:ascii="Times New Roman" w:hAnsi="Times New Roman" w:cs="Times New Roman"/>
                <w:szCs w:val="24"/>
              </w:rPr>
              <w:t xml:space="preserve">ECONOMICS – </w:t>
            </w:r>
            <w:r w:rsidRPr="00654956">
              <w:rPr>
                <w:rFonts w:ascii="Times New Roman" w:hAnsi="Times New Roman" w:cs="Times New Roman"/>
                <w:i/>
                <w:iCs/>
                <w:szCs w:val="24"/>
              </w:rPr>
              <w:t xml:space="preserve">The baccalaureate degree </w:t>
            </w:r>
            <w:r w:rsidR="009615F4" w:rsidRPr="00654956">
              <w:rPr>
                <w:rFonts w:ascii="Times New Roman" w:hAnsi="Times New Roman" w:cs="Times New Roman"/>
                <w:szCs w:val="24"/>
              </w:rPr>
              <w:t xml:space="preserve">at </w:t>
            </w:r>
            <w:r w:rsidR="00E358E2" w:rsidRPr="00654956">
              <w:rPr>
                <w:rFonts w:ascii="Times New Roman" w:hAnsi="Times New Roman" w:cs="Times New Roman"/>
                <w:szCs w:val="24"/>
              </w:rPr>
              <w:t xml:space="preserve">Economic High School "Virgil </w:t>
            </w:r>
            <w:proofErr w:type="spellStart"/>
            <w:r w:rsidR="00E358E2" w:rsidRPr="00654956">
              <w:rPr>
                <w:rFonts w:ascii="Times New Roman" w:hAnsi="Times New Roman" w:cs="Times New Roman"/>
                <w:szCs w:val="24"/>
              </w:rPr>
              <w:t>Madgearu</w:t>
            </w:r>
            <w:proofErr w:type="spellEnd"/>
            <w:r w:rsidR="00E358E2" w:rsidRPr="00654956">
              <w:rPr>
                <w:rFonts w:ascii="Times New Roman" w:hAnsi="Times New Roman" w:cs="Times New Roman"/>
                <w:szCs w:val="24"/>
              </w:rPr>
              <w:t>", Constanta, Romania (</w:t>
            </w:r>
            <w:r w:rsidR="007A68D3" w:rsidRPr="00654956">
              <w:rPr>
                <w:rFonts w:ascii="Times New Roman" w:hAnsi="Times New Roman" w:cs="Times New Roman"/>
                <w:szCs w:val="24"/>
              </w:rPr>
              <w:t xml:space="preserve">Virgil </w:t>
            </w:r>
            <w:proofErr w:type="spellStart"/>
            <w:r w:rsidR="007A68D3" w:rsidRPr="00654956">
              <w:rPr>
                <w:rFonts w:ascii="Times New Roman" w:hAnsi="Times New Roman" w:cs="Times New Roman"/>
                <w:szCs w:val="24"/>
              </w:rPr>
              <w:t>Mardgearu</w:t>
            </w:r>
            <w:proofErr w:type="spellEnd"/>
            <w:r w:rsidR="00877E2D" w:rsidRPr="00654956">
              <w:rPr>
                <w:rFonts w:ascii="Times New Roman" w:hAnsi="Times New Roman" w:cs="Times New Roman"/>
                <w:szCs w:val="24"/>
              </w:rPr>
              <w:t>, 2024).</w:t>
            </w:r>
            <w:r w:rsidRPr="00654956">
              <w:rPr>
                <w:rFonts w:ascii="Times New Roman" w:hAnsi="Times New Roman" w:cs="Times New Roman"/>
                <w:szCs w:val="24"/>
              </w:rPr>
              <w:t xml:space="preserve"> </w:t>
            </w:r>
          </w:p>
        </w:tc>
      </w:tr>
      <w:tr w:rsidR="00141BF7" w:rsidRPr="00654956" w14:paraId="31C28829" w14:textId="77777777" w:rsidTr="003D7165">
        <w:trPr>
          <w:cnfStyle w:val="000000100000" w:firstRow="0" w:lastRow="0" w:firstColumn="0" w:lastColumn="0" w:oddVBand="0" w:evenVBand="0" w:oddHBand="1" w:evenHBand="0" w:firstRowFirstColumn="0" w:firstRowLastColumn="0" w:lastRowFirstColumn="0" w:lastRowLastColumn="0"/>
          <w:trHeight w:val="822"/>
          <w:jc w:val="center"/>
        </w:trPr>
        <w:tc>
          <w:tcPr>
            <w:cnfStyle w:val="001000000000" w:firstRow="0" w:lastRow="0" w:firstColumn="1" w:lastColumn="0" w:oddVBand="0" w:evenVBand="0" w:oddHBand="0" w:evenHBand="0" w:firstRowFirstColumn="0" w:firstRowLastColumn="0" w:lastRowFirstColumn="0" w:lastRowLastColumn="0"/>
            <w:tcW w:w="1955"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DBDBDB" w:themeFill="accent3" w:themeFillTint="66"/>
          </w:tcPr>
          <w:p w14:paraId="08E1746B" w14:textId="34130FB2" w:rsidR="00D7609F" w:rsidRPr="00654956" w:rsidRDefault="00D7609F" w:rsidP="00086231">
            <w:pPr>
              <w:spacing w:line="276" w:lineRule="auto"/>
              <w:jc w:val="left"/>
              <w:rPr>
                <w:rFonts w:ascii="Times New Roman" w:hAnsi="Times New Roman" w:cs="Times New Roman"/>
                <w:szCs w:val="24"/>
              </w:rPr>
            </w:pPr>
            <w:r w:rsidRPr="00654956">
              <w:rPr>
                <w:rFonts w:ascii="Times New Roman" w:hAnsi="Times New Roman" w:cs="Times New Roman"/>
                <w:szCs w:val="24"/>
              </w:rPr>
              <w:t>Salary expectations £/per year:</w:t>
            </w:r>
          </w:p>
        </w:tc>
        <w:tc>
          <w:tcPr>
            <w:tcW w:w="2301"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DBDBDB" w:themeFill="accent3" w:themeFillTint="66"/>
          </w:tcPr>
          <w:p w14:paraId="2A7F124B" w14:textId="77777777" w:rsidR="00D7609F" w:rsidRPr="00654956" w:rsidRDefault="00D7609F" w:rsidP="00086231">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Cs w:val="24"/>
              </w:rPr>
            </w:pPr>
          </w:p>
          <w:p w14:paraId="4C3BEF55" w14:textId="3DDD5F39" w:rsidR="00D7609F" w:rsidRPr="00654956" w:rsidRDefault="00D7609F" w:rsidP="00086231">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Cs w:val="24"/>
              </w:rPr>
            </w:pPr>
            <w:r w:rsidRPr="00654956">
              <w:rPr>
                <w:rFonts w:ascii="Times New Roman" w:hAnsi="Times New Roman" w:cs="Times New Roman"/>
                <w:b/>
                <w:bCs/>
                <w:szCs w:val="24"/>
              </w:rPr>
              <w:t>£</w:t>
            </w:r>
            <w:r w:rsidR="00032E2E" w:rsidRPr="00654956">
              <w:rPr>
                <w:rFonts w:ascii="Times New Roman" w:hAnsi="Times New Roman" w:cs="Times New Roman"/>
                <w:b/>
                <w:bCs/>
                <w:szCs w:val="24"/>
              </w:rPr>
              <w:t>80</w:t>
            </w:r>
            <w:r w:rsidRPr="00654956">
              <w:rPr>
                <w:rFonts w:ascii="Times New Roman" w:hAnsi="Times New Roman" w:cs="Times New Roman"/>
                <w:b/>
                <w:bCs/>
                <w:szCs w:val="24"/>
              </w:rPr>
              <w:t>,000</w:t>
            </w:r>
          </w:p>
        </w:tc>
        <w:tc>
          <w:tcPr>
            <w:tcW w:w="2367" w:type="dxa"/>
            <w:gridSpan w:val="2"/>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DBDBDB" w:themeFill="accent3" w:themeFillTint="66"/>
          </w:tcPr>
          <w:p w14:paraId="1FA05951" w14:textId="77777777" w:rsidR="00D7609F" w:rsidRPr="00654956" w:rsidRDefault="00D7609F" w:rsidP="00086231">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Cs w:val="24"/>
              </w:rPr>
            </w:pPr>
          </w:p>
          <w:p w14:paraId="581F3273" w14:textId="618EE4D5" w:rsidR="00D7609F" w:rsidRPr="00654956" w:rsidRDefault="00D7609F" w:rsidP="00086231">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Cs w:val="24"/>
              </w:rPr>
            </w:pPr>
            <w:r w:rsidRPr="00654956">
              <w:rPr>
                <w:rFonts w:ascii="Times New Roman" w:hAnsi="Times New Roman" w:cs="Times New Roman"/>
                <w:b/>
                <w:bCs/>
                <w:szCs w:val="24"/>
              </w:rPr>
              <w:t>£</w:t>
            </w:r>
            <w:r w:rsidR="0072310B" w:rsidRPr="00654956">
              <w:rPr>
                <w:rFonts w:ascii="Times New Roman" w:hAnsi="Times New Roman" w:cs="Times New Roman"/>
                <w:b/>
                <w:bCs/>
                <w:szCs w:val="24"/>
              </w:rPr>
              <w:t>30</w:t>
            </w:r>
            <w:r w:rsidRPr="00654956">
              <w:rPr>
                <w:rFonts w:ascii="Times New Roman" w:hAnsi="Times New Roman" w:cs="Times New Roman"/>
                <w:b/>
                <w:bCs/>
                <w:szCs w:val="24"/>
              </w:rPr>
              <w:t>,000</w:t>
            </w:r>
          </w:p>
        </w:tc>
        <w:tc>
          <w:tcPr>
            <w:tcW w:w="2268"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DBDBDB" w:themeFill="accent3" w:themeFillTint="66"/>
          </w:tcPr>
          <w:p w14:paraId="45CD5486" w14:textId="77777777" w:rsidR="00D7609F" w:rsidRPr="00654956" w:rsidRDefault="00D7609F" w:rsidP="00D7609F">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Cs w:val="24"/>
              </w:rPr>
            </w:pPr>
          </w:p>
          <w:p w14:paraId="3F8FFD2B" w14:textId="7CA07AD0" w:rsidR="00D7609F" w:rsidRPr="00654956" w:rsidRDefault="00D7609F" w:rsidP="00086231">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Cs w:val="24"/>
              </w:rPr>
            </w:pPr>
            <w:r w:rsidRPr="00654956">
              <w:rPr>
                <w:rFonts w:ascii="Times New Roman" w:hAnsi="Times New Roman" w:cs="Times New Roman"/>
                <w:b/>
                <w:bCs/>
                <w:szCs w:val="24"/>
              </w:rPr>
              <w:t>£</w:t>
            </w:r>
            <w:r w:rsidR="0072310B" w:rsidRPr="00654956">
              <w:rPr>
                <w:rFonts w:ascii="Times New Roman" w:hAnsi="Times New Roman" w:cs="Times New Roman"/>
                <w:b/>
                <w:bCs/>
                <w:szCs w:val="24"/>
              </w:rPr>
              <w:t>20</w:t>
            </w:r>
            <w:r w:rsidRPr="00654956">
              <w:rPr>
                <w:rFonts w:ascii="Times New Roman" w:hAnsi="Times New Roman" w:cs="Times New Roman"/>
                <w:b/>
                <w:bCs/>
                <w:szCs w:val="24"/>
              </w:rPr>
              <w:t>,000</w:t>
            </w:r>
          </w:p>
        </w:tc>
        <w:tc>
          <w:tcPr>
            <w:tcW w:w="2409"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DBDBDB" w:themeFill="accent3" w:themeFillTint="66"/>
          </w:tcPr>
          <w:p w14:paraId="22EE4D8C" w14:textId="332C24E4" w:rsidR="00D7609F" w:rsidRPr="00654956" w:rsidRDefault="00D7609F" w:rsidP="00086231">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Cs w:val="24"/>
              </w:rPr>
            </w:pPr>
          </w:p>
          <w:p w14:paraId="4397CDE4" w14:textId="0D1C8268" w:rsidR="00D7609F" w:rsidRPr="00654956" w:rsidRDefault="00D7609F" w:rsidP="00086231">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Cs w:val="24"/>
              </w:rPr>
            </w:pPr>
            <w:r w:rsidRPr="00654956">
              <w:rPr>
                <w:rFonts w:ascii="Times New Roman" w:hAnsi="Times New Roman" w:cs="Times New Roman"/>
                <w:b/>
                <w:bCs/>
                <w:szCs w:val="24"/>
              </w:rPr>
              <w:t>£</w:t>
            </w:r>
            <w:r w:rsidR="0072310B" w:rsidRPr="00654956">
              <w:rPr>
                <w:rFonts w:ascii="Times New Roman" w:hAnsi="Times New Roman" w:cs="Times New Roman"/>
                <w:b/>
                <w:bCs/>
                <w:szCs w:val="24"/>
              </w:rPr>
              <w:t>2</w:t>
            </w:r>
            <w:r w:rsidR="00032E2E" w:rsidRPr="00654956">
              <w:rPr>
                <w:rFonts w:ascii="Times New Roman" w:hAnsi="Times New Roman" w:cs="Times New Roman"/>
                <w:b/>
                <w:bCs/>
                <w:szCs w:val="24"/>
              </w:rPr>
              <w:t>5</w:t>
            </w:r>
            <w:r w:rsidRPr="00654956">
              <w:rPr>
                <w:rFonts w:ascii="Times New Roman" w:hAnsi="Times New Roman" w:cs="Times New Roman"/>
                <w:b/>
                <w:bCs/>
                <w:szCs w:val="24"/>
              </w:rPr>
              <w:t>,000</w:t>
            </w:r>
          </w:p>
        </w:tc>
      </w:tr>
    </w:tbl>
    <w:p w14:paraId="629AABE5" w14:textId="77777777" w:rsidR="00764913" w:rsidRPr="00654956" w:rsidRDefault="00764913" w:rsidP="00764913">
      <w:pPr>
        <w:spacing w:line="360" w:lineRule="auto"/>
        <w:jc w:val="center"/>
        <w:rPr>
          <w:rFonts w:ascii="Times New Roman" w:hAnsi="Times New Roman" w:cs="Times New Roman"/>
          <w:szCs w:val="24"/>
        </w:rPr>
      </w:pPr>
    </w:p>
    <w:p w14:paraId="5C34E0E5" w14:textId="77777777" w:rsidR="00545850" w:rsidRPr="00654956" w:rsidRDefault="00545850" w:rsidP="00545850">
      <w:pPr>
        <w:spacing w:line="360" w:lineRule="auto"/>
        <w:jc w:val="right"/>
        <w:rPr>
          <w:rFonts w:ascii="Times New Roman" w:hAnsi="Times New Roman" w:cs="Times New Roman"/>
        </w:rPr>
      </w:pPr>
      <w:r w:rsidRPr="00654956">
        <w:rPr>
          <w:rFonts w:ascii="Times New Roman" w:hAnsi="Times New Roman" w:cs="Times New Roman"/>
          <w:szCs w:val="24"/>
        </w:rPr>
        <w:t>(Source: Developed b</w:t>
      </w:r>
      <w:r>
        <w:rPr>
          <w:rFonts w:ascii="Times New Roman" w:hAnsi="Times New Roman" w:cs="Times New Roman"/>
          <w:szCs w:val="24"/>
        </w:rPr>
        <w:t xml:space="preserve">y </w:t>
      </w:r>
      <w:r w:rsidRPr="00654956">
        <w:rPr>
          <w:rFonts w:ascii="Times New Roman" w:hAnsi="Times New Roman" w:cs="Times New Roman"/>
          <w:szCs w:val="24"/>
        </w:rPr>
        <w:t>Victoria</w:t>
      </w:r>
      <w:r>
        <w:rPr>
          <w:rFonts w:ascii="Times New Roman" w:hAnsi="Times New Roman" w:cs="Times New Roman"/>
          <w:szCs w:val="24"/>
        </w:rPr>
        <w:t xml:space="preserve"> Chilianu</w:t>
      </w:r>
      <w:r w:rsidRPr="00654956">
        <w:rPr>
          <w:rFonts w:ascii="Times New Roman" w:hAnsi="Times New Roman" w:cs="Times New Roman"/>
          <w:szCs w:val="24"/>
        </w:rPr>
        <w:t>)</w:t>
      </w:r>
    </w:p>
    <w:p w14:paraId="36528138" w14:textId="4FF6B009" w:rsidR="00623B03" w:rsidRDefault="0050377E" w:rsidP="00794B0C">
      <w:pPr>
        <w:pStyle w:val="Heading1"/>
        <w:jc w:val="center"/>
        <w:rPr>
          <w:rFonts w:cs="Times New Roman"/>
          <w:color w:val="auto"/>
          <w:szCs w:val="28"/>
        </w:rPr>
      </w:pPr>
      <w:bookmarkStart w:id="4" w:name="_Toc160225902"/>
      <w:r w:rsidRPr="00654956">
        <w:rPr>
          <w:rFonts w:cs="Times New Roman"/>
          <w:color w:val="auto"/>
          <w:szCs w:val="28"/>
        </w:rPr>
        <w:lastRenderedPageBreak/>
        <w:t>Vision</w:t>
      </w:r>
      <w:bookmarkEnd w:id="4"/>
    </w:p>
    <w:p w14:paraId="0EDE57B0" w14:textId="77777777" w:rsidR="00481701" w:rsidRPr="00481701" w:rsidRDefault="00481701" w:rsidP="00481701"/>
    <w:p w14:paraId="302303EF" w14:textId="7E212FD4" w:rsidR="0050377E" w:rsidRPr="00654956" w:rsidRDefault="0050377E" w:rsidP="00D70538">
      <w:pPr>
        <w:pStyle w:val="Heading2"/>
        <w:rPr>
          <w:rFonts w:cs="Times New Roman"/>
          <w:i/>
          <w:iCs/>
          <w:color w:val="auto"/>
          <w:sz w:val="24"/>
          <w:szCs w:val="24"/>
        </w:rPr>
      </w:pPr>
      <w:bookmarkStart w:id="5" w:name="_Toc160225903"/>
      <w:r w:rsidRPr="00654956">
        <w:rPr>
          <w:rFonts w:cs="Times New Roman"/>
          <w:i/>
          <w:iCs/>
          <w:color w:val="auto"/>
          <w:sz w:val="24"/>
          <w:szCs w:val="24"/>
        </w:rPr>
        <w:t xml:space="preserve">The </w:t>
      </w:r>
      <w:r w:rsidR="00BA1C2D" w:rsidRPr="00654956">
        <w:rPr>
          <w:rFonts w:cs="Times New Roman"/>
          <w:i/>
          <w:iCs/>
          <w:color w:val="auto"/>
          <w:sz w:val="24"/>
          <w:szCs w:val="24"/>
        </w:rPr>
        <w:t>B</w:t>
      </w:r>
      <w:r w:rsidRPr="00654956">
        <w:rPr>
          <w:rFonts w:cs="Times New Roman"/>
          <w:i/>
          <w:iCs/>
          <w:color w:val="auto"/>
          <w:sz w:val="24"/>
          <w:szCs w:val="24"/>
        </w:rPr>
        <w:t xml:space="preserve">usiness </w:t>
      </w:r>
      <w:r w:rsidR="00BA1C2D" w:rsidRPr="00654956">
        <w:rPr>
          <w:rFonts w:cs="Times New Roman"/>
          <w:i/>
          <w:iCs/>
          <w:color w:val="auto"/>
          <w:sz w:val="24"/>
          <w:szCs w:val="24"/>
        </w:rPr>
        <w:t>I</w:t>
      </w:r>
      <w:r w:rsidRPr="00654956">
        <w:rPr>
          <w:rFonts w:cs="Times New Roman"/>
          <w:i/>
          <w:iCs/>
          <w:color w:val="auto"/>
          <w:sz w:val="24"/>
          <w:szCs w:val="24"/>
        </w:rPr>
        <w:t>dea</w:t>
      </w:r>
      <w:bookmarkEnd w:id="5"/>
    </w:p>
    <w:p w14:paraId="7A125A55" w14:textId="0BBC0DB2" w:rsidR="00C418E9" w:rsidRPr="00654956" w:rsidRDefault="00A10D24" w:rsidP="00A10D24">
      <w:pPr>
        <w:spacing w:line="360" w:lineRule="auto"/>
        <w:rPr>
          <w:rFonts w:ascii="Times New Roman" w:eastAsiaTheme="minorEastAsia" w:hAnsi="Times New Roman" w:cs="Times New Roman"/>
          <w:szCs w:val="24"/>
        </w:rPr>
      </w:pPr>
      <w:r w:rsidRPr="00654956">
        <w:rPr>
          <w:rFonts w:ascii="Times New Roman" w:eastAsiaTheme="minorEastAsia" w:hAnsi="Times New Roman" w:cs="Times New Roman"/>
          <w:szCs w:val="24"/>
        </w:rPr>
        <w:t xml:space="preserve">The REBLOOM Hotel and Spa provides a distinctive fusion of opulent lodging and all-encompassing spa amenities to foster rejuvenation, relaxation, and general health. The business concept revolves around delivering a comprehensive experience to guests, encompassing their mental and physical well-being. </w:t>
      </w:r>
      <w:bookmarkStart w:id="6" w:name="_Hlk159933555"/>
      <w:r w:rsidR="00670ADA" w:rsidRPr="00670ADA">
        <w:rPr>
          <w:rFonts w:ascii="Times New Roman" w:eastAsiaTheme="minorEastAsia" w:hAnsi="Times New Roman" w:cs="Times New Roman"/>
          <w:szCs w:val="24"/>
        </w:rPr>
        <w:t>The Business Model Canvas (BMC) was utili</w:t>
      </w:r>
      <w:r w:rsidR="00740A15">
        <w:rPr>
          <w:rFonts w:ascii="Times New Roman" w:eastAsiaTheme="minorEastAsia" w:hAnsi="Times New Roman" w:cs="Times New Roman"/>
          <w:szCs w:val="24"/>
        </w:rPr>
        <w:t>s</w:t>
      </w:r>
      <w:r w:rsidR="00670ADA" w:rsidRPr="00670ADA">
        <w:rPr>
          <w:rFonts w:ascii="Times New Roman" w:eastAsiaTheme="minorEastAsia" w:hAnsi="Times New Roman" w:cs="Times New Roman"/>
          <w:szCs w:val="24"/>
        </w:rPr>
        <w:t>ed to identify the essential elements of the business model, such as value propositions, customer segments, revenue streams, channels, and key resources</w:t>
      </w:r>
      <w:r w:rsidR="00B619C7">
        <w:rPr>
          <w:rFonts w:ascii="Times New Roman" w:eastAsiaTheme="minorEastAsia" w:hAnsi="Times New Roman" w:cs="Times New Roman"/>
          <w:szCs w:val="24"/>
        </w:rPr>
        <w:t xml:space="preserve"> (see Appendix 1)</w:t>
      </w:r>
      <w:r w:rsidR="00670ADA" w:rsidRPr="00670ADA">
        <w:rPr>
          <w:rFonts w:ascii="Times New Roman" w:eastAsiaTheme="minorEastAsia" w:hAnsi="Times New Roman" w:cs="Times New Roman"/>
          <w:szCs w:val="24"/>
        </w:rPr>
        <w:t>.</w:t>
      </w:r>
      <w:r w:rsidR="00670ADA">
        <w:rPr>
          <w:rFonts w:ascii="Times New Roman" w:eastAsiaTheme="minorEastAsia" w:hAnsi="Times New Roman" w:cs="Times New Roman"/>
          <w:szCs w:val="24"/>
        </w:rPr>
        <w:t xml:space="preserve"> </w:t>
      </w:r>
      <w:r w:rsidRPr="00654956">
        <w:rPr>
          <w:rFonts w:ascii="Times New Roman" w:eastAsiaTheme="minorEastAsia" w:hAnsi="Times New Roman" w:cs="Times New Roman"/>
          <w:szCs w:val="24"/>
        </w:rPr>
        <w:t xml:space="preserve">With an innovative approach to hospitality, strategic location, and talented staff, the company intends to distinguish itself in the market and cultivate a devoted clientele. Creating a holistic experience that </w:t>
      </w:r>
      <w:r w:rsidR="00527DC2" w:rsidRPr="00654956">
        <w:rPr>
          <w:rFonts w:ascii="Times New Roman" w:eastAsiaTheme="minorEastAsia" w:hAnsi="Times New Roman" w:cs="Times New Roman"/>
          <w:szCs w:val="24"/>
        </w:rPr>
        <w:t>nourishes</w:t>
      </w:r>
      <w:r w:rsidRPr="00654956">
        <w:rPr>
          <w:rFonts w:ascii="Times New Roman" w:eastAsiaTheme="minorEastAsia" w:hAnsi="Times New Roman" w:cs="Times New Roman"/>
          <w:szCs w:val="24"/>
        </w:rPr>
        <w:t xml:space="preserve"> the mind, body, and soul is the essence of this business concept</w:t>
      </w:r>
      <w:bookmarkEnd w:id="6"/>
      <w:r w:rsidRPr="00654956">
        <w:rPr>
          <w:rFonts w:ascii="Times New Roman" w:eastAsiaTheme="minorEastAsia" w:hAnsi="Times New Roman" w:cs="Times New Roman"/>
          <w:szCs w:val="24"/>
        </w:rPr>
        <w:t xml:space="preserve">, as opposed to merely offering </w:t>
      </w:r>
      <w:r w:rsidR="00527DC2" w:rsidRPr="00654956">
        <w:rPr>
          <w:rFonts w:ascii="Times New Roman" w:eastAsiaTheme="minorEastAsia" w:hAnsi="Times New Roman" w:cs="Times New Roman"/>
          <w:szCs w:val="24"/>
        </w:rPr>
        <w:t>accommodation</w:t>
      </w:r>
      <w:r w:rsidRPr="00654956">
        <w:rPr>
          <w:rFonts w:ascii="Times New Roman" w:eastAsiaTheme="minorEastAsia" w:hAnsi="Times New Roman" w:cs="Times New Roman"/>
          <w:szCs w:val="24"/>
        </w:rPr>
        <w:t xml:space="preserve"> or spa services.</w:t>
      </w:r>
    </w:p>
    <w:p w14:paraId="74643F8D" w14:textId="77777777" w:rsidR="007839EB" w:rsidRPr="00654956" w:rsidRDefault="007839EB" w:rsidP="00A10D24">
      <w:pPr>
        <w:spacing w:line="360" w:lineRule="auto"/>
        <w:rPr>
          <w:rFonts w:ascii="Times New Roman" w:hAnsi="Times New Roman" w:cs="Times New Roman"/>
          <w:i/>
          <w:iCs/>
        </w:rPr>
      </w:pPr>
    </w:p>
    <w:p w14:paraId="10888C56" w14:textId="25E72B92" w:rsidR="0050377E" w:rsidRPr="00654956" w:rsidRDefault="0050377E" w:rsidP="00D70538">
      <w:pPr>
        <w:pStyle w:val="Heading2"/>
        <w:rPr>
          <w:rFonts w:cs="Times New Roman"/>
          <w:i/>
          <w:iCs/>
          <w:color w:val="auto"/>
          <w:sz w:val="24"/>
          <w:szCs w:val="24"/>
        </w:rPr>
      </w:pPr>
      <w:bookmarkStart w:id="7" w:name="_Toc160225904"/>
      <w:r w:rsidRPr="00654956">
        <w:rPr>
          <w:rFonts w:cs="Times New Roman"/>
          <w:i/>
          <w:iCs/>
          <w:color w:val="auto"/>
          <w:sz w:val="24"/>
          <w:szCs w:val="24"/>
        </w:rPr>
        <w:t xml:space="preserve">Business </w:t>
      </w:r>
      <w:r w:rsidR="00BA1C2D" w:rsidRPr="00654956">
        <w:rPr>
          <w:rFonts w:cs="Times New Roman"/>
          <w:i/>
          <w:iCs/>
          <w:color w:val="auto"/>
          <w:sz w:val="24"/>
          <w:szCs w:val="24"/>
        </w:rPr>
        <w:t>G</w:t>
      </w:r>
      <w:r w:rsidRPr="00654956">
        <w:rPr>
          <w:rFonts w:cs="Times New Roman"/>
          <w:i/>
          <w:iCs/>
          <w:color w:val="auto"/>
          <w:sz w:val="24"/>
          <w:szCs w:val="24"/>
        </w:rPr>
        <w:t>oals</w:t>
      </w:r>
      <w:bookmarkEnd w:id="7"/>
    </w:p>
    <w:p w14:paraId="6B2C9DBF" w14:textId="5991B3DE" w:rsidR="003033DF" w:rsidRPr="00654956" w:rsidRDefault="00C45A22" w:rsidP="00612139">
      <w:pPr>
        <w:pStyle w:val="ListParagraph"/>
        <w:numPr>
          <w:ilvl w:val="0"/>
          <w:numId w:val="23"/>
        </w:numPr>
        <w:spacing w:line="360" w:lineRule="auto"/>
        <w:rPr>
          <w:rFonts w:ascii="Times New Roman" w:hAnsi="Times New Roman" w:cs="Times New Roman"/>
          <w:szCs w:val="24"/>
        </w:rPr>
      </w:pPr>
      <w:r w:rsidRPr="00654956">
        <w:rPr>
          <w:rFonts w:ascii="Times New Roman" w:hAnsi="Times New Roman" w:cs="Times New Roman"/>
          <w:szCs w:val="24"/>
        </w:rPr>
        <w:t>Achievements in the first year of business</w:t>
      </w:r>
      <w:r w:rsidR="00EE6B51" w:rsidRPr="00654956">
        <w:rPr>
          <w:rFonts w:ascii="Times New Roman" w:hAnsi="Times New Roman" w:cs="Times New Roman"/>
          <w:szCs w:val="24"/>
        </w:rPr>
        <w:t>:</w:t>
      </w:r>
    </w:p>
    <w:p w14:paraId="46663105" w14:textId="77777777" w:rsidR="00FD75C3" w:rsidRDefault="00AC402E" w:rsidP="00D73E0C">
      <w:pPr>
        <w:pStyle w:val="NoSpacing"/>
        <w:numPr>
          <w:ilvl w:val="0"/>
          <w:numId w:val="26"/>
        </w:numPr>
        <w:spacing w:line="360" w:lineRule="auto"/>
        <w:jc w:val="both"/>
        <w:rPr>
          <w:rFonts w:ascii="Times New Roman" w:hAnsi="Times New Roman" w:cs="Times New Roman"/>
          <w:sz w:val="24"/>
          <w:szCs w:val="24"/>
          <w:lang w:val="en-GB"/>
        </w:rPr>
      </w:pPr>
      <w:r w:rsidRPr="00FD75C3">
        <w:rPr>
          <w:rFonts w:ascii="Times New Roman" w:hAnsi="Times New Roman" w:cs="Times New Roman"/>
          <w:sz w:val="24"/>
          <w:szCs w:val="24"/>
          <w:lang w:val="en-GB"/>
        </w:rPr>
        <w:t xml:space="preserve">The company intends to create a solid foundation for </w:t>
      </w:r>
      <w:r w:rsidR="00DF151D" w:rsidRPr="00FD75C3">
        <w:rPr>
          <w:rFonts w:ascii="Times New Roman" w:hAnsi="Times New Roman" w:cs="Times New Roman"/>
          <w:sz w:val="24"/>
          <w:szCs w:val="24"/>
          <w:lang w:val="en-GB"/>
        </w:rPr>
        <w:t xml:space="preserve">the </w:t>
      </w:r>
      <w:r w:rsidRPr="00FD75C3">
        <w:rPr>
          <w:rFonts w:ascii="Times New Roman" w:hAnsi="Times New Roman" w:cs="Times New Roman"/>
          <w:sz w:val="24"/>
          <w:szCs w:val="24"/>
          <w:lang w:val="en-GB"/>
        </w:rPr>
        <w:t>future</w:t>
      </w:r>
      <w:r w:rsidR="008D06E7" w:rsidRPr="00FD75C3">
        <w:rPr>
          <w:rFonts w:ascii="Times New Roman" w:hAnsi="Times New Roman" w:cs="Times New Roman"/>
          <w:sz w:val="24"/>
          <w:szCs w:val="24"/>
          <w:lang w:val="en-GB"/>
        </w:rPr>
        <w:t xml:space="preserve"> and generate a revenue of </w:t>
      </w:r>
      <w:r w:rsidR="00EE6B51" w:rsidRPr="00FD75C3">
        <w:rPr>
          <w:rFonts w:ascii="Times New Roman" w:hAnsi="Times New Roman" w:cs="Times New Roman"/>
          <w:sz w:val="24"/>
          <w:szCs w:val="24"/>
          <w:lang w:val="en-GB"/>
        </w:rPr>
        <w:t>£</w:t>
      </w:r>
      <w:r w:rsidR="00132E75" w:rsidRPr="00FD75C3">
        <w:rPr>
          <w:rFonts w:ascii="Times New Roman" w:hAnsi="Times New Roman" w:cs="Times New Roman"/>
          <w:sz w:val="24"/>
          <w:szCs w:val="24"/>
          <w:lang w:val="en-GB"/>
        </w:rPr>
        <w:t>500</w:t>
      </w:r>
      <w:r w:rsidR="00EE6B51" w:rsidRPr="00FD75C3">
        <w:rPr>
          <w:rFonts w:ascii="Times New Roman" w:hAnsi="Times New Roman" w:cs="Times New Roman"/>
          <w:sz w:val="24"/>
          <w:szCs w:val="24"/>
          <w:lang w:val="en-GB"/>
        </w:rPr>
        <w:t>,000</w:t>
      </w:r>
      <w:r w:rsidR="008D06E7" w:rsidRPr="00FD75C3">
        <w:rPr>
          <w:rFonts w:ascii="Times New Roman" w:hAnsi="Times New Roman" w:cs="Times New Roman"/>
          <w:sz w:val="24"/>
          <w:szCs w:val="24"/>
          <w:lang w:val="en-GB"/>
        </w:rPr>
        <w:t xml:space="preserve">, </w:t>
      </w:r>
      <w:r w:rsidR="00FD75C3">
        <w:rPr>
          <w:rFonts w:ascii="Times New Roman" w:hAnsi="Times New Roman" w:cs="Times New Roman"/>
          <w:sz w:val="24"/>
          <w:szCs w:val="24"/>
          <w:lang w:val="en-GB"/>
        </w:rPr>
        <w:t>i</w:t>
      </w:r>
      <w:r w:rsidR="00FD75C3" w:rsidRPr="00FD75C3">
        <w:rPr>
          <w:rFonts w:ascii="Times New Roman" w:hAnsi="Times New Roman" w:cs="Times New Roman"/>
          <w:sz w:val="24"/>
          <w:szCs w:val="24"/>
          <w:lang w:val="en-GB"/>
        </w:rPr>
        <w:t>n the initial year of activity.</w:t>
      </w:r>
    </w:p>
    <w:p w14:paraId="0E63B9E1" w14:textId="77777777" w:rsidR="00FD75C3" w:rsidRDefault="00FD75C3" w:rsidP="00612139">
      <w:pPr>
        <w:pStyle w:val="NoSpacing"/>
        <w:numPr>
          <w:ilvl w:val="0"/>
          <w:numId w:val="26"/>
        </w:numPr>
        <w:spacing w:line="360" w:lineRule="auto"/>
        <w:jc w:val="both"/>
        <w:rPr>
          <w:rFonts w:ascii="Times New Roman" w:hAnsi="Times New Roman" w:cs="Times New Roman"/>
          <w:sz w:val="24"/>
          <w:szCs w:val="24"/>
          <w:lang w:val="en-GB"/>
        </w:rPr>
      </w:pPr>
      <w:r w:rsidRPr="00FD75C3">
        <w:rPr>
          <w:rFonts w:ascii="Times New Roman" w:hAnsi="Times New Roman" w:cs="Times New Roman"/>
          <w:sz w:val="24"/>
          <w:szCs w:val="24"/>
          <w:lang w:val="en-GB"/>
        </w:rPr>
        <w:t>Constantly maintain a customer satisfaction rating of at least 80% based on feedback surveys.</w:t>
      </w:r>
    </w:p>
    <w:p w14:paraId="076705A2" w14:textId="01BEC3A1" w:rsidR="00EE6B51" w:rsidRPr="00654956" w:rsidRDefault="00EE6B51" w:rsidP="00612139">
      <w:pPr>
        <w:pStyle w:val="NoSpacing"/>
        <w:numPr>
          <w:ilvl w:val="0"/>
          <w:numId w:val="26"/>
        </w:numPr>
        <w:spacing w:line="360" w:lineRule="auto"/>
        <w:jc w:val="both"/>
        <w:rPr>
          <w:rFonts w:ascii="Times New Roman" w:hAnsi="Times New Roman" w:cs="Times New Roman"/>
          <w:sz w:val="24"/>
          <w:szCs w:val="24"/>
          <w:lang w:val="en-GB"/>
        </w:rPr>
      </w:pPr>
      <w:r w:rsidRPr="00654956">
        <w:rPr>
          <w:rFonts w:ascii="Times New Roman" w:hAnsi="Times New Roman" w:cs="Times New Roman"/>
          <w:sz w:val="24"/>
          <w:szCs w:val="24"/>
          <w:lang w:val="en-GB"/>
        </w:rPr>
        <w:t>Establish partnerships with local businesses for cross-promotional opportunities.</w:t>
      </w:r>
    </w:p>
    <w:p w14:paraId="583DC8B3" w14:textId="1BACA5FF" w:rsidR="00EE6B51" w:rsidRPr="00654956" w:rsidRDefault="00EE6B51" w:rsidP="00612139">
      <w:pPr>
        <w:pStyle w:val="NoSpacing"/>
        <w:numPr>
          <w:ilvl w:val="0"/>
          <w:numId w:val="26"/>
        </w:numPr>
        <w:spacing w:line="360" w:lineRule="auto"/>
        <w:jc w:val="both"/>
        <w:rPr>
          <w:rFonts w:ascii="Times New Roman" w:hAnsi="Times New Roman" w:cs="Times New Roman"/>
          <w:sz w:val="24"/>
          <w:szCs w:val="24"/>
          <w:lang w:val="en-GB"/>
        </w:rPr>
      </w:pPr>
      <w:r w:rsidRPr="00654956">
        <w:rPr>
          <w:rFonts w:ascii="Times New Roman" w:hAnsi="Times New Roman" w:cs="Times New Roman"/>
          <w:sz w:val="24"/>
          <w:szCs w:val="24"/>
          <w:lang w:val="en-GB"/>
        </w:rPr>
        <w:t>Implement sustainable practi</w:t>
      </w:r>
      <w:r w:rsidR="00CD69CB" w:rsidRPr="00654956">
        <w:rPr>
          <w:rFonts w:ascii="Times New Roman" w:hAnsi="Times New Roman" w:cs="Times New Roman"/>
          <w:sz w:val="24"/>
          <w:szCs w:val="24"/>
          <w:lang w:val="en-GB"/>
        </w:rPr>
        <w:t>s</w:t>
      </w:r>
      <w:r w:rsidRPr="00654956">
        <w:rPr>
          <w:rFonts w:ascii="Times New Roman" w:hAnsi="Times New Roman" w:cs="Times New Roman"/>
          <w:sz w:val="24"/>
          <w:szCs w:val="24"/>
          <w:lang w:val="en-GB"/>
        </w:rPr>
        <w:t>es to reduce environmental impact and achieve cost savings.</w:t>
      </w:r>
    </w:p>
    <w:p w14:paraId="12D83455" w14:textId="30E86421" w:rsidR="000D0C4D" w:rsidRPr="00654956" w:rsidRDefault="00EE6B51" w:rsidP="00612139">
      <w:pPr>
        <w:pStyle w:val="NoSpacing"/>
        <w:numPr>
          <w:ilvl w:val="0"/>
          <w:numId w:val="26"/>
        </w:numPr>
        <w:spacing w:line="360" w:lineRule="auto"/>
        <w:jc w:val="both"/>
        <w:rPr>
          <w:rFonts w:ascii="Times New Roman" w:hAnsi="Times New Roman" w:cs="Times New Roman"/>
          <w:sz w:val="24"/>
          <w:szCs w:val="24"/>
          <w:lang w:val="en-GB"/>
        </w:rPr>
      </w:pPr>
      <w:r w:rsidRPr="00654956">
        <w:rPr>
          <w:rFonts w:ascii="Times New Roman" w:hAnsi="Times New Roman" w:cs="Times New Roman"/>
          <w:sz w:val="24"/>
          <w:szCs w:val="24"/>
          <w:lang w:val="en-GB"/>
        </w:rPr>
        <w:t xml:space="preserve">Train and develop staff to deliver exceptional service and uphold </w:t>
      </w:r>
      <w:r w:rsidR="00602E79" w:rsidRPr="00654956">
        <w:rPr>
          <w:rFonts w:ascii="Times New Roman" w:hAnsi="Times New Roman" w:cs="Times New Roman"/>
          <w:sz w:val="24"/>
          <w:szCs w:val="24"/>
          <w:lang w:val="en-GB"/>
        </w:rPr>
        <w:t>the</w:t>
      </w:r>
      <w:r w:rsidRPr="00654956">
        <w:rPr>
          <w:rFonts w:ascii="Times New Roman" w:hAnsi="Times New Roman" w:cs="Times New Roman"/>
          <w:sz w:val="24"/>
          <w:szCs w:val="24"/>
          <w:lang w:val="en-GB"/>
        </w:rPr>
        <w:t xml:space="preserve"> brand standards.</w:t>
      </w:r>
    </w:p>
    <w:p w14:paraId="4B8D9F26" w14:textId="77777777" w:rsidR="00CE7AB6" w:rsidRPr="00654956" w:rsidRDefault="00CE7AB6" w:rsidP="00612139">
      <w:pPr>
        <w:pStyle w:val="NoSpacing"/>
        <w:spacing w:line="360" w:lineRule="auto"/>
        <w:ind w:left="360"/>
        <w:jc w:val="both"/>
        <w:rPr>
          <w:rFonts w:ascii="Times New Roman" w:hAnsi="Times New Roman" w:cs="Times New Roman"/>
          <w:sz w:val="24"/>
          <w:szCs w:val="24"/>
          <w:lang w:val="en-GB"/>
        </w:rPr>
      </w:pPr>
    </w:p>
    <w:p w14:paraId="06054FCD" w14:textId="77777777" w:rsidR="008C5D3E" w:rsidRPr="00654956" w:rsidRDefault="008C5D3E" w:rsidP="00612139">
      <w:pPr>
        <w:pStyle w:val="NoSpacing"/>
        <w:spacing w:line="360" w:lineRule="auto"/>
        <w:ind w:left="360"/>
        <w:jc w:val="both"/>
        <w:rPr>
          <w:rFonts w:ascii="Times New Roman" w:hAnsi="Times New Roman" w:cs="Times New Roman"/>
          <w:sz w:val="24"/>
          <w:szCs w:val="24"/>
          <w:lang w:val="en-GB"/>
        </w:rPr>
      </w:pPr>
    </w:p>
    <w:p w14:paraId="7FCA9F4D" w14:textId="77777777" w:rsidR="008C5D3E" w:rsidRPr="00654956" w:rsidRDefault="008C5D3E" w:rsidP="00612139">
      <w:pPr>
        <w:pStyle w:val="NoSpacing"/>
        <w:spacing w:line="360" w:lineRule="auto"/>
        <w:ind w:left="360"/>
        <w:jc w:val="both"/>
        <w:rPr>
          <w:rFonts w:ascii="Times New Roman" w:hAnsi="Times New Roman" w:cs="Times New Roman"/>
          <w:sz w:val="24"/>
          <w:szCs w:val="24"/>
          <w:lang w:val="en-GB"/>
        </w:rPr>
      </w:pPr>
    </w:p>
    <w:p w14:paraId="28189078" w14:textId="77777777" w:rsidR="008C5D3E" w:rsidRPr="00654956" w:rsidRDefault="008C5D3E" w:rsidP="00612139">
      <w:pPr>
        <w:pStyle w:val="NoSpacing"/>
        <w:spacing w:line="360" w:lineRule="auto"/>
        <w:ind w:left="360"/>
        <w:jc w:val="both"/>
        <w:rPr>
          <w:rFonts w:ascii="Times New Roman" w:hAnsi="Times New Roman" w:cs="Times New Roman"/>
          <w:sz w:val="24"/>
          <w:szCs w:val="24"/>
          <w:lang w:val="en-GB"/>
        </w:rPr>
      </w:pPr>
    </w:p>
    <w:p w14:paraId="15938FFE" w14:textId="77777777" w:rsidR="008C5D3E" w:rsidRPr="00654956" w:rsidRDefault="008C5D3E" w:rsidP="00612139">
      <w:pPr>
        <w:pStyle w:val="NoSpacing"/>
        <w:spacing w:line="360" w:lineRule="auto"/>
        <w:ind w:left="360"/>
        <w:jc w:val="both"/>
        <w:rPr>
          <w:rFonts w:ascii="Times New Roman" w:hAnsi="Times New Roman" w:cs="Times New Roman"/>
          <w:sz w:val="24"/>
          <w:szCs w:val="24"/>
          <w:lang w:val="en-GB"/>
        </w:rPr>
      </w:pPr>
    </w:p>
    <w:p w14:paraId="18AA0D89" w14:textId="77777777" w:rsidR="008C5D3E" w:rsidRPr="00654956" w:rsidRDefault="008C5D3E" w:rsidP="00612139">
      <w:pPr>
        <w:pStyle w:val="NoSpacing"/>
        <w:spacing w:line="360" w:lineRule="auto"/>
        <w:ind w:left="360"/>
        <w:jc w:val="both"/>
        <w:rPr>
          <w:rFonts w:ascii="Times New Roman" w:hAnsi="Times New Roman" w:cs="Times New Roman"/>
          <w:sz w:val="24"/>
          <w:szCs w:val="24"/>
          <w:lang w:val="en-GB"/>
        </w:rPr>
      </w:pPr>
    </w:p>
    <w:p w14:paraId="0388E9B9" w14:textId="77777777" w:rsidR="008C5D3E" w:rsidRPr="00654956" w:rsidRDefault="008C5D3E" w:rsidP="00612139">
      <w:pPr>
        <w:pStyle w:val="NoSpacing"/>
        <w:spacing w:line="360" w:lineRule="auto"/>
        <w:ind w:left="360"/>
        <w:jc w:val="both"/>
        <w:rPr>
          <w:rFonts w:ascii="Times New Roman" w:hAnsi="Times New Roman" w:cs="Times New Roman"/>
          <w:sz w:val="24"/>
          <w:szCs w:val="24"/>
          <w:lang w:val="en-GB"/>
        </w:rPr>
      </w:pPr>
    </w:p>
    <w:p w14:paraId="2A93160D" w14:textId="77777777" w:rsidR="008C5D3E" w:rsidRPr="00654956" w:rsidRDefault="008C5D3E" w:rsidP="00612139">
      <w:pPr>
        <w:pStyle w:val="NoSpacing"/>
        <w:spacing w:line="360" w:lineRule="auto"/>
        <w:ind w:left="360"/>
        <w:jc w:val="both"/>
        <w:rPr>
          <w:rFonts w:ascii="Times New Roman" w:hAnsi="Times New Roman" w:cs="Times New Roman"/>
          <w:sz w:val="24"/>
          <w:szCs w:val="24"/>
          <w:lang w:val="en-GB"/>
        </w:rPr>
      </w:pPr>
    </w:p>
    <w:p w14:paraId="7F333E18" w14:textId="77777777" w:rsidR="00481701" w:rsidRPr="00654956" w:rsidRDefault="00481701" w:rsidP="00D10C9C">
      <w:pPr>
        <w:pStyle w:val="NoSpacing"/>
        <w:spacing w:line="360" w:lineRule="auto"/>
        <w:jc w:val="both"/>
        <w:rPr>
          <w:rFonts w:ascii="Times New Roman" w:hAnsi="Times New Roman" w:cs="Times New Roman"/>
          <w:sz w:val="24"/>
          <w:szCs w:val="24"/>
          <w:lang w:val="en-GB"/>
        </w:rPr>
      </w:pPr>
    </w:p>
    <w:p w14:paraId="0682ECE9" w14:textId="3440A231" w:rsidR="000D0C4D" w:rsidRPr="00654956" w:rsidRDefault="001F3B2B" w:rsidP="00612139">
      <w:pPr>
        <w:pStyle w:val="ListParagraph"/>
        <w:numPr>
          <w:ilvl w:val="0"/>
          <w:numId w:val="23"/>
        </w:numPr>
        <w:spacing w:line="360" w:lineRule="auto"/>
        <w:rPr>
          <w:rFonts w:ascii="Times New Roman" w:hAnsi="Times New Roman" w:cs="Times New Roman"/>
          <w:szCs w:val="24"/>
        </w:rPr>
      </w:pPr>
      <w:r w:rsidRPr="00654956">
        <w:rPr>
          <w:rFonts w:ascii="Times New Roman" w:hAnsi="Times New Roman" w:cs="Times New Roman"/>
          <w:szCs w:val="24"/>
        </w:rPr>
        <w:lastRenderedPageBreak/>
        <w:t xml:space="preserve">Achievements in 3-5 </w:t>
      </w:r>
      <w:r w:rsidR="00391E61" w:rsidRPr="00654956">
        <w:rPr>
          <w:rFonts w:ascii="Times New Roman" w:hAnsi="Times New Roman" w:cs="Times New Roman"/>
          <w:szCs w:val="24"/>
        </w:rPr>
        <w:t>years</w:t>
      </w:r>
      <w:r w:rsidRPr="00654956">
        <w:rPr>
          <w:rFonts w:ascii="Times New Roman" w:hAnsi="Times New Roman" w:cs="Times New Roman"/>
          <w:szCs w:val="24"/>
        </w:rPr>
        <w:t>:</w:t>
      </w:r>
    </w:p>
    <w:p w14:paraId="0E20385C" w14:textId="58058795" w:rsidR="000D0C4D" w:rsidRPr="00654956" w:rsidRDefault="000D0C4D" w:rsidP="00612139">
      <w:pPr>
        <w:pStyle w:val="ListParagraph"/>
        <w:numPr>
          <w:ilvl w:val="0"/>
          <w:numId w:val="31"/>
        </w:numPr>
        <w:spacing w:line="360" w:lineRule="auto"/>
        <w:rPr>
          <w:rFonts w:ascii="Times New Roman" w:hAnsi="Times New Roman" w:cs="Times New Roman"/>
          <w:szCs w:val="24"/>
        </w:rPr>
      </w:pPr>
      <w:r w:rsidRPr="00654956">
        <w:rPr>
          <w:rFonts w:ascii="Times New Roman" w:hAnsi="Times New Roman" w:cs="Times New Roman"/>
          <w:szCs w:val="24"/>
        </w:rPr>
        <w:t>Expand</w:t>
      </w:r>
      <w:r w:rsidR="00380D6A" w:rsidRPr="00654956">
        <w:rPr>
          <w:rFonts w:ascii="Times New Roman" w:hAnsi="Times New Roman" w:cs="Times New Roman"/>
          <w:szCs w:val="24"/>
        </w:rPr>
        <w:t xml:space="preserve">ed </w:t>
      </w:r>
      <w:r w:rsidRPr="00654956">
        <w:rPr>
          <w:rFonts w:ascii="Times New Roman" w:hAnsi="Times New Roman" w:cs="Times New Roman"/>
          <w:szCs w:val="24"/>
        </w:rPr>
        <w:t>presence by opening additional locations in key tourist destinations.</w:t>
      </w:r>
    </w:p>
    <w:p w14:paraId="0E466A33" w14:textId="4C1322B2" w:rsidR="000D0C4D" w:rsidRPr="00654956" w:rsidRDefault="000D0C4D" w:rsidP="00612139">
      <w:pPr>
        <w:pStyle w:val="ListParagraph"/>
        <w:numPr>
          <w:ilvl w:val="0"/>
          <w:numId w:val="31"/>
        </w:numPr>
        <w:spacing w:line="360" w:lineRule="auto"/>
        <w:rPr>
          <w:rFonts w:ascii="Times New Roman" w:hAnsi="Times New Roman" w:cs="Times New Roman"/>
          <w:szCs w:val="24"/>
        </w:rPr>
      </w:pPr>
      <w:r w:rsidRPr="00654956">
        <w:rPr>
          <w:rFonts w:ascii="Times New Roman" w:hAnsi="Times New Roman" w:cs="Times New Roman"/>
          <w:szCs w:val="24"/>
        </w:rPr>
        <w:t>Diversify revenue streams by offering corporate wellness program</w:t>
      </w:r>
      <w:r w:rsidR="00CD69CB" w:rsidRPr="00654956">
        <w:rPr>
          <w:rFonts w:ascii="Times New Roman" w:hAnsi="Times New Roman" w:cs="Times New Roman"/>
          <w:szCs w:val="24"/>
        </w:rPr>
        <w:t>me</w:t>
      </w:r>
      <w:r w:rsidRPr="00654956">
        <w:rPr>
          <w:rFonts w:ascii="Times New Roman" w:hAnsi="Times New Roman" w:cs="Times New Roman"/>
          <w:szCs w:val="24"/>
        </w:rPr>
        <w:t>s and hosting events.</w:t>
      </w:r>
    </w:p>
    <w:p w14:paraId="2ADBF7D4" w14:textId="5A67EE24" w:rsidR="000D0C4D" w:rsidRPr="00654956" w:rsidRDefault="000D0C4D" w:rsidP="00612139">
      <w:pPr>
        <w:pStyle w:val="ListParagraph"/>
        <w:numPr>
          <w:ilvl w:val="0"/>
          <w:numId w:val="31"/>
        </w:numPr>
        <w:spacing w:line="360" w:lineRule="auto"/>
        <w:rPr>
          <w:rFonts w:ascii="Times New Roman" w:hAnsi="Times New Roman" w:cs="Times New Roman"/>
          <w:szCs w:val="24"/>
        </w:rPr>
      </w:pPr>
      <w:r w:rsidRPr="00654956">
        <w:rPr>
          <w:rFonts w:ascii="Times New Roman" w:hAnsi="Times New Roman" w:cs="Times New Roman"/>
          <w:szCs w:val="24"/>
        </w:rPr>
        <w:t>Develop a loyalty program</w:t>
      </w:r>
      <w:r w:rsidR="00CD69CB" w:rsidRPr="00654956">
        <w:rPr>
          <w:rFonts w:ascii="Times New Roman" w:hAnsi="Times New Roman" w:cs="Times New Roman"/>
          <w:szCs w:val="24"/>
        </w:rPr>
        <w:t>me</w:t>
      </w:r>
      <w:r w:rsidRPr="00654956">
        <w:rPr>
          <w:rFonts w:ascii="Times New Roman" w:hAnsi="Times New Roman" w:cs="Times New Roman"/>
          <w:szCs w:val="24"/>
        </w:rPr>
        <w:t xml:space="preserve"> to reward repeat guests and encourage brand advocacy.</w:t>
      </w:r>
    </w:p>
    <w:p w14:paraId="4F78BDE6" w14:textId="0FDB76F1" w:rsidR="00991FF8" w:rsidRPr="00654956" w:rsidRDefault="000D0C4D" w:rsidP="00612139">
      <w:pPr>
        <w:pStyle w:val="ListParagraph"/>
        <w:numPr>
          <w:ilvl w:val="0"/>
          <w:numId w:val="31"/>
        </w:numPr>
        <w:spacing w:line="360" w:lineRule="auto"/>
        <w:rPr>
          <w:rFonts w:ascii="Times New Roman" w:hAnsi="Times New Roman" w:cs="Times New Roman"/>
          <w:szCs w:val="24"/>
        </w:rPr>
      </w:pPr>
      <w:r w:rsidRPr="00654956">
        <w:rPr>
          <w:rFonts w:ascii="Times New Roman" w:hAnsi="Times New Roman" w:cs="Times New Roman"/>
          <w:szCs w:val="24"/>
        </w:rPr>
        <w:t>Invest</w:t>
      </w:r>
      <w:r w:rsidR="00783277" w:rsidRPr="00654956">
        <w:rPr>
          <w:rFonts w:ascii="Times New Roman" w:hAnsi="Times New Roman" w:cs="Times New Roman"/>
          <w:szCs w:val="24"/>
        </w:rPr>
        <w:t>ing</w:t>
      </w:r>
      <w:r w:rsidRPr="00654956">
        <w:rPr>
          <w:rFonts w:ascii="Times New Roman" w:hAnsi="Times New Roman" w:cs="Times New Roman"/>
          <w:szCs w:val="24"/>
        </w:rPr>
        <w:t xml:space="preserve"> in technology to enhance the guest experience and streamline operations.</w:t>
      </w:r>
    </w:p>
    <w:p w14:paraId="7A58F941" w14:textId="120C092E" w:rsidR="00602E79" w:rsidRPr="00654956" w:rsidRDefault="00624410" w:rsidP="00612139">
      <w:pPr>
        <w:pStyle w:val="ListParagraph"/>
        <w:numPr>
          <w:ilvl w:val="0"/>
          <w:numId w:val="31"/>
        </w:numPr>
        <w:spacing w:line="360" w:lineRule="auto"/>
        <w:rPr>
          <w:rFonts w:ascii="Times New Roman" w:hAnsi="Times New Roman" w:cs="Times New Roman"/>
          <w:szCs w:val="24"/>
        </w:rPr>
      </w:pPr>
      <w:r w:rsidRPr="00654956">
        <w:rPr>
          <w:rFonts w:ascii="Times New Roman" w:hAnsi="Times New Roman" w:cs="Times New Roman"/>
          <w:szCs w:val="24"/>
        </w:rPr>
        <w:t>Becoming a recogni</w:t>
      </w:r>
      <w:r w:rsidR="00CD69CB" w:rsidRPr="00654956">
        <w:rPr>
          <w:rFonts w:ascii="Times New Roman" w:hAnsi="Times New Roman" w:cs="Times New Roman"/>
          <w:szCs w:val="24"/>
        </w:rPr>
        <w:t>s</w:t>
      </w:r>
      <w:r w:rsidRPr="00654956">
        <w:rPr>
          <w:rFonts w:ascii="Times New Roman" w:hAnsi="Times New Roman" w:cs="Times New Roman"/>
          <w:szCs w:val="24"/>
        </w:rPr>
        <w:t>ed leader in the hospitality and wellness industry in the area, known for our commitment to excellence, innovation</w:t>
      </w:r>
      <w:r w:rsidR="00391E61" w:rsidRPr="00654956">
        <w:rPr>
          <w:rFonts w:ascii="Times New Roman" w:hAnsi="Times New Roman" w:cs="Times New Roman"/>
          <w:szCs w:val="24"/>
        </w:rPr>
        <w:t>,</w:t>
      </w:r>
      <w:r w:rsidRPr="00654956">
        <w:rPr>
          <w:rFonts w:ascii="Times New Roman" w:hAnsi="Times New Roman" w:cs="Times New Roman"/>
          <w:szCs w:val="24"/>
        </w:rPr>
        <w:t xml:space="preserve"> and sustainability.</w:t>
      </w:r>
    </w:p>
    <w:p w14:paraId="595AD766" w14:textId="77777777" w:rsidR="00FD4E84" w:rsidRPr="00654956" w:rsidRDefault="00FD4E84" w:rsidP="006A4B33">
      <w:pPr>
        <w:pStyle w:val="ListParagraph"/>
        <w:spacing w:line="360" w:lineRule="auto"/>
        <w:ind w:left="360"/>
        <w:jc w:val="center"/>
        <w:rPr>
          <w:rFonts w:ascii="Times New Roman" w:hAnsi="Times New Roman" w:cs="Times New Roman"/>
          <w:b/>
          <w:bCs/>
          <w:i/>
          <w:iCs/>
          <w:szCs w:val="24"/>
        </w:rPr>
      </w:pPr>
    </w:p>
    <w:p w14:paraId="453BF7F2" w14:textId="77777777" w:rsidR="00FD4E84" w:rsidRPr="00654956" w:rsidRDefault="00FD4E84" w:rsidP="006A4B33">
      <w:pPr>
        <w:pStyle w:val="ListParagraph"/>
        <w:spacing w:line="360" w:lineRule="auto"/>
        <w:ind w:left="360"/>
        <w:jc w:val="center"/>
        <w:rPr>
          <w:rFonts w:ascii="Times New Roman" w:hAnsi="Times New Roman" w:cs="Times New Roman"/>
          <w:b/>
          <w:bCs/>
          <w:i/>
          <w:iCs/>
          <w:szCs w:val="24"/>
        </w:rPr>
      </w:pPr>
    </w:p>
    <w:p w14:paraId="248B9010" w14:textId="0AF9BFC1" w:rsidR="006A4B33" w:rsidRPr="00654956" w:rsidRDefault="00B379DE" w:rsidP="006A4B33">
      <w:pPr>
        <w:pStyle w:val="ListParagraph"/>
        <w:spacing w:line="360" w:lineRule="auto"/>
        <w:ind w:left="360"/>
        <w:jc w:val="center"/>
        <w:rPr>
          <w:rFonts w:ascii="Times New Roman" w:hAnsi="Times New Roman" w:cs="Times New Roman"/>
          <w:i/>
          <w:iCs/>
          <w:szCs w:val="24"/>
        </w:rPr>
      </w:pPr>
      <w:r w:rsidRPr="00654956">
        <w:rPr>
          <w:rFonts w:ascii="Times New Roman" w:hAnsi="Times New Roman" w:cs="Times New Roman"/>
          <w:b/>
          <w:bCs/>
          <w:i/>
          <w:iCs/>
          <w:szCs w:val="24"/>
        </w:rPr>
        <w:t xml:space="preserve">Figure </w:t>
      </w:r>
      <w:r w:rsidR="00851C8C" w:rsidRPr="00654956">
        <w:rPr>
          <w:rFonts w:ascii="Times New Roman" w:hAnsi="Times New Roman" w:cs="Times New Roman"/>
          <w:b/>
          <w:bCs/>
          <w:i/>
          <w:iCs/>
          <w:szCs w:val="24"/>
        </w:rPr>
        <w:t>2</w:t>
      </w:r>
      <w:r w:rsidRPr="00654956">
        <w:rPr>
          <w:rFonts w:ascii="Times New Roman" w:hAnsi="Times New Roman" w:cs="Times New Roman"/>
          <w:b/>
          <w:bCs/>
          <w:i/>
          <w:iCs/>
          <w:szCs w:val="24"/>
        </w:rPr>
        <w:t xml:space="preserve">. </w:t>
      </w:r>
      <w:r w:rsidR="006A4B33" w:rsidRPr="00654956">
        <w:rPr>
          <w:rFonts w:ascii="Times New Roman" w:hAnsi="Times New Roman" w:cs="Times New Roman"/>
          <w:b/>
          <w:bCs/>
          <w:i/>
          <w:iCs/>
          <w:szCs w:val="24"/>
        </w:rPr>
        <w:t xml:space="preserve">REBLOOM's goals for the next 5 years, </w:t>
      </w:r>
      <w:proofErr w:type="spellStart"/>
      <w:r w:rsidR="006A4B33" w:rsidRPr="00654956">
        <w:rPr>
          <w:rFonts w:ascii="Times New Roman" w:hAnsi="Times New Roman" w:cs="Times New Roman"/>
          <w:i/>
          <w:iCs/>
          <w:szCs w:val="24"/>
        </w:rPr>
        <w:t>Klofsten</w:t>
      </w:r>
      <w:proofErr w:type="spellEnd"/>
      <w:r w:rsidR="006A4B33" w:rsidRPr="00654956">
        <w:rPr>
          <w:rFonts w:ascii="Times New Roman" w:hAnsi="Times New Roman" w:cs="Times New Roman"/>
          <w:i/>
          <w:iCs/>
          <w:szCs w:val="24"/>
        </w:rPr>
        <w:t xml:space="preserve"> Cornerstone</w:t>
      </w:r>
    </w:p>
    <w:p w14:paraId="770F2818" w14:textId="77777777" w:rsidR="00B379DE" w:rsidRPr="00654956" w:rsidRDefault="00B379DE" w:rsidP="00B379DE">
      <w:pPr>
        <w:spacing w:line="360" w:lineRule="auto"/>
        <w:jc w:val="center"/>
        <w:rPr>
          <w:rFonts w:ascii="Times New Roman" w:hAnsi="Times New Roman" w:cs="Times New Roman"/>
          <w:szCs w:val="24"/>
        </w:rPr>
      </w:pPr>
      <w:r w:rsidRPr="00654956">
        <w:rPr>
          <w:rFonts w:ascii="Times New Roman" w:hAnsi="Times New Roman" w:cs="Times New Roman"/>
          <w:b/>
          <w:bCs/>
          <w:i/>
          <w:iCs/>
          <w:noProof/>
          <w:szCs w:val="24"/>
        </w:rPr>
        <w:drawing>
          <wp:inline distT="0" distB="0" distL="0" distR="0" wp14:anchorId="4ED6A29A" wp14:editId="79D2E02A">
            <wp:extent cx="5664450" cy="3893820"/>
            <wp:effectExtent l="0" t="0" r="0" b="0"/>
            <wp:docPr id="3170416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71144" cy="3898422"/>
                    </a:xfrm>
                    <a:prstGeom prst="rect">
                      <a:avLst/>
                    </a:prstGeom>
                    <a:noFill/>
                    <a:ln>
                      <a:noFill/>
                    </a:ln>
                  </pic:spPr>
                </pic:pic>
              </a:graphicData>
            </a:graphic>
          </wp:inline>
        </w:drawing>
      </w:r>
    </w:p>
    <w:p w14:paraId="0D4CF3E2" w14:textId="77777777" w:rsidR="00545850" w:rsidRPr="00654956" w:rsidRDefault="00545850" w:rsidP="00545850">
      <w:pPr>
        <w:spacing w:line="360" w:lineRule="auto"/>
        <w:jc w:val="right"/>
        <w:rPr>
          <w:rFonts w:ascii="Times New Roman" w:hAnsi="Times New Roman" w:cs="Times New Roman"/>
        </w:rPr>
      </w:pPr>
      <w:r w:rsidRPr="00654956">
        <w:rPr>
          <w:rFonts w:ascii="Times New Roman" w:hAnsi="Times New Roman" w:cs="Times New Roman"/>
          <w:szCs w:val="24"/>
        </w:rPr>
        <w:t>(Source: Developed b</w:t>
      </w:r>
      <w:r>
        <w:rPr>
          <w:rFonts w:ascii="Times New Roman" w:hAnsi="Times New Roman" w:cs="Times New Roman"/>
          <w:szCs w:val="24"/>
        </w:rPr>
        <w:t xml:space="preserve">y </w:t>
      </w:r>
      <w:r w:rsidRPr="00654956">
        <w:rPr>
          <w:rFonts w:ascii="Times New Roman" w:hAnsi="Times New Roman" w:cs="Times New Roman"/>
          <w:szCs w:val="24"/>
        </w:rPr>
        <w:t>Victoria</w:t>
      </w:r>
      <w:r>
        <w:rPr>
          <w:rFonts w:ascii="Times New Roman" w:hAnsi="Times New Roman" w:cs="Times New Roman"/>
          <w:szCs w:val="24"/>
        </w:rPr>
        <w:t xml:space="preserve"> Chilianu</w:t>
      </w:r>
      <w:r w:rsidRPr="00654956">
        <w:rPr>
          <w:rFonts w:ascii="Times New Roman" w:hAnsi="Times New Roman" w:cs="Times New Roman"/>
          <w:szCs w:val="24"/>
        </w:rPr>
        <w:t>)</w:t>
      </w:r>
    </w:p>
    <w:p w14:paraId="2F821938" w14:textId="77777777" w:rsidR="00632493" w:rsidRPr="00654956" w:rsidRDefault="00632493" w:rsidP="008C5D3E">
      <w:pPr>
        <w:spacing w:line="360" w:lineRule="auto"/>
        <w:rPr>
          <w:rFonts w:ascii="Times New Roman" w:hAnsi="Times New Roman" w:cs="Times New Roman"/>
          <w:szCs w:val="24"/>
        </w:rPr>
      </w:pPr>
    </w:p>
    <w:p w14:paraId="0E22A3A6" w14:textId="77777777" w:rsidR="008C5D3E" w:rsidRPr="00654956" w:rsidRDefault="008C5D3E" w:rsidP="008C5D3E">
      <w:pPr>
        <w:spacing w:line="360" w:lineRule="auto"/>
        <w:rPr>
          <w:rFonts w:ascii="Times New Roman" w:hAnsi="Times New Roman" w:cs="Times New Roman"/>
          <w:szCs w:val="24"/>
        </w:rPr>
      </w:pPr>
    </w:p>
    <w:p w14:paraId="44D4D808" w14:textId="77777777" w:rsidR="00632493" w:rsidRPr="00654956" w:rsidRDefault="00632493" w:rsidP="00AE5448">
      <w:pPr>
        <w:spacing w:line="360" w:lineRule="auto"/>
        <w:jc w:val="right"/>
        <w:rPr>
          <w:rFonts w:ascii="Times New Roman" w:hAnsi="Times New Roman" w:cs="Times New Roman"/>
          <w:szCs w:val="24"/>
        </w:rPr>
      </w:pPr>
    </w:p>
    <w:p w14:paraId="6425B7A5" w14:textId="401FAABD" w:rsidR="0050377E" w:rsidRPr="00654956" w:rsidRDefault="009E277B" w:rsidP="00D70538">
      <w:pPr>
        <w:pStyle w:val="Heading2"/>
        <w:rPr>
          <w:rFonts w:cs="Times New Roman"/>
          <w:i/>
          <w:iCs/>
          <w:color w:val="auto"/>
          <w:sz w:val="24"/>
          <w:szCs w:val="24"/>
        </w:rPr>
      </w:pPr>
      <w:bookmarkStart w:id="8" w:name="_Toc160225905"/>
      <w:r w:rsidRPr="00654956">
        <w:rPr>
          <w:rFonts w:cs="Times New Roman"/>
          <w:i/>
          <w:iCs/>
          <w:color w:val="auto"/>
          <w:sz w:val="24"/>
          <w:szCs w:val="24"/>
        </w:rPr>
        <w:lastRenderedPageBreak/>
        <w:t xml:space="preserve">Provided </w:t>
      </w:r>
      <w:r w:rsidR="00BA1C2D" w:rsidRPr="00654956">
        <w:rPr>
          <w:rFonts w:cs="Times New Roman"/>
          <w:i/>
          <w:iCs/>
          <w:color w:val="auto"/>
          <w:sz w:val="24"/>
          <w:szCs w:val="24"/>
        </w:rPr>
        <w:t>S</w:t>
      </w:r>
      <w:r w:rsidRPr="00654956">
        <w:rPr>
          <w:rFonts w:cs="Times New Roman"/>
          <w:i/>
          <w:iCs/>
          <w:color w:val="auto"/>
          <w:sz w:val="24"/>
          <w:szCs w:val="24"/>
        </w:rPr>
        <w:t>ervices</w:t>
      </w:r>
      <w:bookmarkEnd w:id="8"/>
    </w:p>
    <w:p w14:paraId="6A95A7D9" w14:textId="455465EC" w:rsidR="0040007A" w:rsidRPr="00654956" w:rsidRDefault="0040007A" w:rsidP="0040007A">
      <w:pPr>
        <w:rPr>
          <w:rFonts w:ascii="Times New Roman" w:hAnsi="Times New Roman" w:cs="Times New Roman"/>
        </w:rPr>
      </w:pPr>
      <w:r w:rsidRPr="00654956">
        <w:rPr>
          <w:rFonts w:ascii="Times New Roman" w:hAnsi="Times New Roman" w:cs="Times New Roman"/>
          <w:b/>
          <w:bCs/>
          <w:i/>
          <w:iCs/>
          <w:szCs w:val="24"/>
        </w:rPr>
        <w:t xml:space="preserve">Table </w:t>
      </w:r>
      <w:r w:rsidR="00843DDC" w:rsidRPr="00654956">
        <w:rPr>
          <w:rFonts w:ascii="Times New Roman" w:hAnsi="Times New Roman" w:cs="Times New Roman"/>
          <w:b/>
          <w:bCs/>
          <w:i/>
          <w:iCs/>
          <w:szCs w:val="24"/>
        </w:rPr>
        <w:t>2</w:t>
      </w:r>
      <w:r w:rsidRPr="00654956">
        <w:rPr>
          <w:rFonts w:ascii="Times New Roman" w:hAnsi="Times New Roman" w:cs="Times New Roman"/>
          <w:b/>
          <w:bCs/>
          <w:i/>
          <w:iCs/>
          <w:szCs w:val="24"/>
        </w:rPr>
        <w:t>.</w:t>
      </w:r>
    </w:p>
    <w:tbl>
      <w:tblPr>
        <w:tblStyle w:val="GridTable6Colorful-Accent3"/>
        <w:tblW w:w="10883" w:type="dxa"/>
        <w:jc w:val="center"/>
        <w:tblLook w:val="04A0" w:firstRow="1" w:lastRow="0" w:firstColumn="1" w:lastColumn="0" w:noHBand="0" w:noVBand="1"/>
      </w:tblPr>
      <w:tblGrid>
        <w:gridCol w:w="1905"/>
        <w:gridCol w:w="4269"/>
        <w:gridCol w:w="4709"/>
      </w:tblGrid>
      <w:tr w:rsidR="006010B6" w:rsidRPr="00654956" w14:paraId="3AEC134E" w14:textId="77777777" w:rsidTr="004E419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05"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EDEDED" w:themeFill="accent3" w:themeFillTint="33"/>
          </w:tcPr>
          <w:p w14:paraId="1FA07868" w14:textId="4C788454" w:rsidR="008032FE" w:rsidRPr="00654956" w:rsidRDefault="008032FE" w:rsidP="00004ABE">
            <w:pPr>
              <w:spacing w:line="276" w:lineRule="auto"/>
              <w:jc w:val="center"/>
              <w:rPr>
                <w:rFonts w:ascii="Times New Roman" w:hAnsi="Times New Roman" w:cs="Times New Roman"/>
                <w:color w:val="auto"/>
              </w:rPr>
            </w:pPr>
            <w:r w:rsidRPr="00654956">
              <w:rPr>
                <w:rFonts w:ascii="Times New Roman" w:hAnsi="Times New Roman" w:cs="Times New Roman"/>
                <w:color w:val="auto"/>
              </w:rPr>
              <w:t>Service</w:t>
            </w:r>
          </w:p>
        </w:tc>
        <w:tc>
          <w:tcPr>
            <w:tcW w:w="4269"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EDEDED" w:themeFill="accent3" w:themeFillTint="33"/>
          </w:tcPr>
          <w:p w14:paraId="6A37FFAD" w14:textId="6AE5EB81" w:rsidR="008032FE" w:rsidRPr="00654956" w:rsidRDefault="008032FE" w:rsidP="00AB24BD">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Features</w:t>
            </w:r>
          </w:p>
        </w:tc>
        <w:tc>
          <w:tcPr>
            <w:tcW w:w="4709"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EDEDED" w:themeFill="accent3" w:themeFillTint="33"/>
          </w:tcPr>
          <w:p w14:paraId="01587E25" w14:textId="0B2D1EB8" w:rsidR="008032FE" w:rsidRPr="00654956" w:rsidRDefault="008032FE" w:rsidP="00AB24BD">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Benefits</w:t>
            </w:r>
          </w:p>
        </w:tc>
      </w:tr>
      <w:tr w:rsidR="006010B6" w:rsidRPr="00654956" w14:paraId="2C95AFAC" w14:textId="77777777" w:rsidTr="004E419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05" w:type="dxa"/>
            <w:tcBorders>
              <w:top w:val="single" w:sz="12" w:space="0" w:color="7B7B7B" w:themeColor="accent3" w:themeShade="BF"/>
              <w:left w:val="single" w:sz="12" w:space="0" w:color="7B7B7B" w:themeColor="accent3" w:themeShade="BF"/>
              <w:bottom w:val="single" w:sz="12" w:space="0" w:color="7B7B7B"/>
              <w:right w:val="single" w:sz="12" w:space="0" w:color="7B7B7B" w:themeColor="accent3" w:themeShade="BF"/>
            </w:tcBorders>
          </w:tcPr>
          <w:p w14:paraId="0DAD6438" w14:textId="02A02B1C" w:rsidR="008032FE" w:rsidRPr="00654956" w:rsidRDefault="00B15B24" w:rsidP="00004ABE">
            <w:pPr>
              <w:spacing w:line="276" w:lineRule="auto"/>
              <w:jc w:val="center"/>
              <w:rPr>
                <w:rFonts w:ascii="Times New Roman" w:hAnsi="Times New Roman" w:cs="Times New Roman"/>
                <w:b w:val="0"/>
                <w:bCs w:val="0"/>
                <w:color w:val="auto"/>
              </w:rPr>
            </w:pPr>
            <w:r w:rsidRPr="00654956">
              <w:rPr>
                <w:rFonts w:ascii="Times New Roman" w:hAnsi="Times New Roman" w:cs="Times New Roman"/>
                <w:b w:val="0"/>
                <w:bCs w:val="0"/>
                <w:color w:val="auto"/>
              </w:rPr>
              <w:t>Accommodation</w:t>
            </w:r>
          </w:p>
        </w:tc>
        <w:tc>
          <w:tcPr>
            <w:tcW w:w="4269" w:type="dxa"/>
            <w:tcBorders>
              <w:top w:val="single" w:sz="12" w:space="0" w:color="7B7B7B" w:themeColor="accent3" w:themeShade="BF"/>
              <w:left w:val="single" w:sz="12" w:space="0" w:color="7B7B7B" w:themeColor="accent3" w:themeShade="BF"/>
              <w:bottom w:val="single" w:sz="12" w:space="0" w:color="7B7B7B"/>
              <w:right w:val="single" w:sz="12" w:space="0" w:color="7B7B7B" w:themeColor="accent3" w:themeShade="BF"/>
            </w:tcBorders>
            <w:shd w:val="clear" w:color="auto" w:fill="FFFFFF" w:themeFill="background1"/>
          </w:tcPr>
          <w:p w14:paraId="67DA38E8" w14:textId="5E935AE5" w:rsidR="008B4005" w:rsidRPr="00654956" w:rsidRDefault="005D2B9A" w:rsidP="00AB24BD">
            <w:pPr>
              <w:pStyle w:val="ListParagraph"/>
              <w:numPr>
                <w:ilvl w:val="0"/>
                <w:numId w:val="32"/>
              </w:numPr>
              <w:spacing w:line="276"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3</w:t>
            </w:r>
            <w:r w:rsidR="008B4005" w:rsidRPr="00654956">
              <w:rPr>
                <w:rFonts w:ascii="Times New Roman" w:hAnsi="Times New Roman" w:cs="Times New Roman"/>
                <w:color w:val="auto"/>
                <w:szCs w:val="24"/>
              </w:rPr>
              <w:t xml:space="preserve"> floors, 85 rooms, </w:t>
            </w:r>
            <w:r w:rsidR="002455C6" w:rsidRPr="00654956">
              <w:rPr>
                <w:rFonts w:ascii="Times New Roman" w:hAnsi="Times New Roman" w:cs="Times New Roman"/>
                <w:color w:val="auto"/>
                <w:szCs w:val="24"/>
              </w:rPr>
              <w:t xml:space="preserve">the </w:t>
            </w:r>
            <w:r w:rsidR="008B4005" w:rsidRPr="00654956">
              <w:rPr>
                <w:rFonts w:ascii="Times New Roman" w:hAnsi="Times New Roman" w:cs="Times New Roman"/>
                <w:color w:val="auto"/>
                <w:szCs w:val="24"/>
              </w:rPr>
              <w:t>maximum for 214 people</w:t>
            </w:r>
          </w:p>
          <w:p w14:paraId="4FEA5EDB" w14:textId="15FB9E61" w:rsidR="008032FE" w:rsidRPr="00654956" w:rsidRDefault="001F3216" w:rsidP="00AB24BD">
            <w:pPr>
              <w:pStyle w:val="ListParagraph"/>
              <w:numPr>
                <w:ilvl w:val="0"/>
                <w:numId w:val="32"/>
              </w:numPr>
              <w:spacing w:line="276"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shd w:val="clear" w:color="auto" w:fill="FFFFFF"/>
              </w:rPr>
              <w:t>3 accessible rooms</w:t>
            </w:r>
            <w:r w:rsidR="008B4005" w:rsidRPr="00654956">
              <w:rPr>
                <w:rFonts w:ascii="Times New Roman" w:hAnsi="Times New Roman" w:cs="Times New Roman"/>
                <w:color w:val="auto"/>
                <w:szCs w:val="24"/>
                <w:shd w:val="clear" w:color="auto" w:fill="FFFFFF"/>
              </w:rPr>
              <w:t>, 50 for 2 people, 20 for 3 people, 12 for 4 people</w:t>
            </w:r>
          </w:p>
        </w:tc>
        <w:tc>
          <w:tcPr>
            <w:tcW w:w="4709" w:type="dxa"/>
            <w:tcBorders>
              <w:top w:val="single" w:sz="12" w:space="0" w:color="7B7B7B" w:themeColor="accent3" w:themeShade="BF"/>
              <w:left w:val="single" w:sz="12" w:space="0" w:color="7B7B7B" w:themeColor="accent3" w:themeShade="BF"/>
              <w:bottom w:val="single" w:sz="12" w:space="0" w:color="7B7B7B"/>
              <w:right w:val="single" w:sz="12" w:space="0" w:color="7B7B7B" w:themeColor="accent3" w:themeShade="BF"/>
            </w:tcBorders>
            <w:shd w:val="clear" w:color="auto" w:fill="FFFFFF" w:themeFill="background1"/>
          </w:tcPr>
          <w:p w14:paraId="6D45DF55" w14:textId="638D1495" w:rsidR="00290A14" w:rsidRPr="00654956" w:rsidRDefault="008B4005" w:rsidP="00AB24BD">
            <w:pPr>
              <w:pStyle w:val="ListParagraph"/>
              <w:numPr>
                <w:ilvl w:val="0"/>
                <w:numId w:val="32"/>
              </w:numPr>
              <w:spacing w:line="276"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shd w:val="clear" w:color="auto" w:fill="FFFFFF"/>
              </w:rPr>
              <w:t xml:space="preserve">Fully furnished </w:t>
            </w:r>
            <w:r w:rsidRPr="00654956">
              <w:rPr>
                <w:rFonts w:ascii="Times New Roman" w:hAnsi="Times New Roman" w:cs="Times New Roman"/>
                <w:color w:val="auto"/>
                <w:shd w:val="clear" w:color="auto" w:fill="FFFFFF"/>
              </w:rPr>
              <w:t>with essential amenities such as plush beds, top-quality linens, minibars, and flat-screen televisions</w:t>
            </w:r>
          </w:p>
        </w:tc>
      </w:tr>
      <w:tr w:rsidR="003220A8" w:rsidRPr="00654956" w14:paraId="087A969F" w14:textId="77777777" w:rsidTr="004E419C">
        <w:trPr>
          <w:jc w:val="center"/>
        </w:trPr>
        <w:tc>
          <w:tcPr>
            <w:cnfStyle w:val="001000000000" w:firstRow="0" w:lastRow="0" w:firstColumn="1" w:lastColumn="0" w:oddVBand="0" w:evenVBand="0" w:oddHBand="0" w:evenHBand="0" w:firstRowFirstColumn="0" w:firstRowLastColumn="0" w:lastRowFirstColumn="0" w:lastRowLastColumn="0"/>
            <w:tcW w:w="1905" w:type="dxa"/>
            <w:tcBorders>
              <w:top w:val="single" w:sz="12" w:space="0" w:color="7B7B7B" w:themeColor="accent3" w:themeShade="BF"/>
              <w:left w:val="single" w:sz="12" w:space="0" w:color="7B7B7B" w:themeColor="accent3" w:themeShade="BF"/>
              <w:bottom w:val="single" w:sz="12" w:space="0" w:color="7B7B7B"/>
              <w:right w:val="single" w:sz="12" w:space="0" w:color="7B7B7B" w:themeColor="accent3" w:themeShade="BF"/>
            </w:tcBorders>
            <w:shd w:val="clear" w:color="auto" w:fill="EDEDED" w:themeFill="accent3" w:themeFillTint="33"/>
          </w:tcPr>
          <w:p w14:paraId="035B0602" w14:textId="5035CEE3" w:rsidR="003220A8" w:rsidRPr="00654956" w:rsidRDefault="003220A8" w:rsidP="00004ABE">
            <w:pPr>
              <w:spacing w:line="276" w:lineRule="auto"/>
              <w:jc w:val="center"/>
              <w:rPr>
                <w:rFonts w:ascii="Times New Roman" w:hAnsi="Times New Roman" w:cs="Times New Roman"/>
                <w:b w:val="0"/>
                <w:bCs w:val="0"/>
              </w:rPr>
            </w:pPr>
            <w:r w:rsidRPr="00654956">
              <w:rPr>
                <w:rFonts w:ascii="Times New Roman" w:hAnsi="Times New Roman" w:cs="Times New Roman"/>
                <w:b w:val="0"/>
                <w:bCs w:val="0"/>
                <w:color w:val="auto"/>
              </w:rPr>
              <w:t>Round-the-Clock Reception</w:t>
            </w:r>
          </w:p>
        </w:tc>
        <w:tc>
          <w:tcPr>
            <w:tcW w:w="4269" w:type="dxa"/>
            <w:tcBorders>
              <w:top w:val="single" w:sz="12" w:space="0" w:color="7B7B7B" w:themeColor="accent3" w:themeShade="BF"/>
              <w:left w:val="single" w:sz="12" w:space="0" w:color="7B7B7B" w:themeColor="accent3" w:themeShade="BF"/>
              <w:bottom w:val="single" w:sz="12" w:space="0" w:color="7B7B7B"/>
              <w:right w:val="single" w:sz="12" w:space="0" w:color="7B7B7B" w:themeColor="accent3" w:themeShade="BF"/>
            </w:tcBorders>
            <w:shd w:val="clear" w:color="auto" w:fill="FFFFFF" w:themeFill="background1"/>
          </w:tcPr>
          <w:p w14:paraId="560221F3" w14:textId="603F8924" w:rsidR="003220A8" w:rsidRPr="00654956" w:rsidRDefault="003220A8" w:rsidP="00AB24BD">
            <w:pPr>
              <w:pStyle w:val="ListParagraph"/>
              <w:numPr>
                <w:ilvl w:val="0"/>
                <w:numId w:val="32"/>
              </w:numPr>
              <w:spacing w:line="276"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654956">
              <w:rPr>
                <w:rFonts w:ascii="Times New Roman" w:hAnsi="Times New Roman" w:cs="Times New Roman"/>
                <w:color w:val="auto"/>
                <w:szCs w:val="24"/>
              </w:rPr>
              <w:t>24-hour reception desk</w:t>
            </w:r>
          </w:p>
        </w:tc>
        <w:tc>
          <w:tcPr>
            <w:tcW w:w="4709" w:type="dxa"/>
            <w:tcBorders>
              <w:top w:val="single" w:sz="12" w:space="0" w:color="7B7B7B" w:themeColor="accent3" w:themeShade="BF"/>
              <w:left w:val="single" w:sz="12" w:space="0" w:color="7B7B7B" w:themeColor="accent3" w:themeShade="BF"/>
              <w:bottom w:val="single" w:sz="12" w:space="0" w:color="7B7B7B"/>
              <w:right w:val="single" w:sz="12" w:space="0" w:color="7B7B7B" w:themeColor="accent3" w:themeShade="BF"/>
            </w:tcBorders>
            <w:shd w:val="clear" w:color="auto" w:fill="FFFFFF" w:themeFill="background1"/>
          </w:tcPr>
          <w:p w14:paraId="2ADD57B5" w14:textId="2FE16E7E" w:rsidR="003220A8" w:rsidRPr="00654956" w:rsidRDefault="00181CC7" w:rsidP="00AB24BD">
            <w:pPr>
              <w:pStyle w:val="ListParagraph"/>
              <w:numPr>
                <w:ilvl w:val="0"/>
                <w:numId w:val="32"/>
              </w:numPr>
              <w:spacing w:line="276"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D0D0D"/>
                <w:szCs w:val="24"/>
                <w:shd w:val="clear" w:color="auto" w:fill="FFFFFF"/>
              </w:rPr>
            </w:pPr>
            <w:r w:rsidRPr="00654956">
              <w:rPr>
                <w:rFonts w:ascii="Times New Roman" w:hAnsi="Times New Roman" w:cs="Times New Roman"/>
                <w:color w:val="auto"/>
                <w:shd w:val="clear" w:color="auto" w:fill="FFFFFF"/>
              </w:rPr>
              <w:t>A</w:t>
            </w:r>
            <w:r w:rsidR="00493585" w:rsidRPr="00654956">
              <w:rPr>
                <w:rFonts w:ascii="Times New Roman" w:hAnsi="Times New Roman" w:cs="Times New Roman"/>
                <w:color w:val="auto"/>
                <w:shd w:val="clear" w:color="auto" w:fill="FFFFFF"/>
              </w:rPr>
              <w:t xml:space="preserve">ccessible to assist guests with any reservations or suggestions </w:t>
            </w:r>
          </w:p>
        </w:tc>
      </w:tr>
      <w:tr w:rsidR="006010B6" w:rsidRPr="00654956" w14:paraId="20665509" w14:textId="77777777" w:rsidTr="004E419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05" w:type="dxa"/>
            <w:tcBorders>
              <w:top w:val="single" w:sz="12" w:space="0" w:color="7B7B7B"/>
              <w:left w:val="single" w:sz="12" w:space="0" w:color="7B7B7B" w:themeColor="accent3" w:themeShade="BF"/>
              <w:bottom w:val="single" w:sz="12" w:space="0" w:color="7B7B7B"/>
              <w:right w:val="single" w:sz="12" w:space="0" w:color="7B7B7B" w:themeColor="accent3" w:themeShade="BF"/>
            </w:tcBorders>
          </w:tcPr>
          <w:p w14:paraId="058133A1" w14:textId="45709916" w:rsidR="002F379E" w:rsidRPr="00654956" w:rsidRDefault="002F379E" w:rsidP="002F379E">
            <w:pPr>
              <w:spacing w:line="276" w:lineRule="auto"/>
              <w:jc w:val="center"/>
              <w:rPr>
                <w:rFonts w:ascii="Times New Roman" w:hAnsi="Times New Roman" w:cs="Times New Roman"/>
                <w:b w:val="0"/>
                <w:bCs w:val="0"/>
                <w:color w:val="auto"/>
              </w:rPr>
            </w:pPr>
            <w:r w:rsidRPr="00654956">
              <w:rPr>
                <w:rFonts w:ascii="Times New Roman" w:hAnsi="Times New Roman" w:cs="Times New Roman"/>
                <w:b w:val="0"/>
                <w:bCs w:val="0"/>
                <w:color w:val="auto"/>
              </w:rPr>
              <w:t>Top-Notch Amenities</w:t>
            </w:r>
          </w:p>
        </w:tc>
        <w:tc>
          <w:tcPr>
            <w:tcW w:w="4269" w:type="dxa"/>
            <w:tcBorders>
              <w:top w:val="single" w:sz="12" w:space="0" w:color="7B7B7B"/>
              <w:left w:val="single" w:sz="12" w:space="0" w:color="7B7B7B" w:themeColor="accent3" w:themeShade="BF"/>
              <w:bottom w:val="single" w:sz="12" w:space="0" w:color="7B7B7B"/>
              <w:right w:val="single" w:sz="12" w:space="0" w:color="7B7B7B" w:themeColor="accent3" w:themeShade="BF"/>
            </w:tcBorders>
            <w:shd w:val="clear" w:color="auto" w:fill="FFFFFF" w:themeFill="background1"/>
          </w:tcPr>
          <w:p w14:paraId="616DD855" w14:textId="1E3E6DD4" w:rsidR="000B6831" w:rsidRPr="00654956" w:rsidRDefault="001F3216" w:rsidP="00AB24BD">
            <w:pPr>
              <w:pStyle w:val="NoSpacing"/>
              <w:numPr>
                <w:ilvl w:val="0"/>
                <w:numId w:val="39"/>
              </w:num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en-GB"/>
              </w:rPr>
            </w:pPr>
            <w:r w:rsidRPr="00654956">
              <w:rPr>
                <w:rFonts w:ascii="Times New Roman" w:hAnsi="Times New Roman" w:cs="Times New Roman"/>
                <w:color w:val="auto"/>
                <w:sz w:val="24"/>
                <w:szCs w:val="24"/>
                <w:lang w:val="en-GB"/>
              </w:rPr>
              <w:t xml:space="preserve">1 </w:t>
            </w:r>
            <w:r w:rsidR="000B6831" w:rsidRPr="00654956">
              <w:rPr>
                <w:rFonts w:ascii="Times New Roman" w:hAnsi="Times New Roman" w:cs="Times New Roman"/>
                <w:color w:val="auto"/>
                <w:sz w:val="24"/>
                <w:szCs w:val="24"/>
                <w:lang w:val="en-GB"/>
              </w:rPr>
              <w:t>Swimming pool</w:t>
            </w:r>
            <w:r w:rsidR="00785F0E" w:rsidRPr="00654956">
              <w:rPr>
                <w:rFonts w:ascii="Times New Roman" w:hAnsi="Times New Roman" w:cs="Times New Roman"/>
                <w:color w:val="auto"/>
                <w:sz w:val="24"/>
                <w:szCs w:val="24"/>
                <w:lang w:val="en-GB"/>
              </w:rPr>
              <w:t xml:space="preserve"> (10m/6m)</w:t>
            </w:r>
          </w:p>
          <w:p w14:paraId="1868465A" w14:textId="356EA248" w:rsidR="00187D83" w:rsidRPr="00654956" w:rsidRDefault="00187D83" w:rsidP="00AB24BD">
            <w:pPr>
              <w:pStyle w:val="NoSpacing"/>
              <w:numPr>
                <w:ilvl w:val="0"/>
                <w:numId w:val="39"/>
              </w:num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en-GB"/>
              </w:rPr>
            </w:pPr>
            <w:r w:rsidRPr="00654956">
              <w:rPr>
                <w:rFonts w:ascii="Times New Roman" w:hAnsi="Times New Roman" w:cs="Times New Roman"/>
                <w:color w:val="auto"/>
                <w:sz w:val="24"/>
                <w:szCs w:val="24"/>
                <w:lang w:val="en-GB"/>
              </w:rPr>
              <w:t>2 Changing rooms with showers</w:t>
            </w:r>
          </w:p>
          <w:p w14:paraId="4DE2797E" w14:textId="77777777" w:rsidR="001F3216" w:rsidRPr="00654956" w:rsidRDefault="001F3216" w:rsidP="00AB24BD">
            <w:pPr>
              <w:pStyle w:val="NoSpacing"/>
              <w:numPr>
                <w:ilvl w:val="0"/>
                <w:numId w:val="32"/>
              </w:num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en-GB"/>
              </w:rPr>
            </w:pPr>
            <w:r w:rsidRPr="00654956">
              <w:rPr>
                <w:rFonts w:ascii="Times New Roman" w:hAnsi="Times New Roman" w:cs="Times New Roman"/>
                <w:color w:val="auto"/>
                <w:sz w:val="24"/>
                <w:szCs w:val="24"/>
                <w:lang w:val="en-GB"/>
              </w:rPr>
              <w:t xml:space="preserve">2 </w:t>
            </w:r>
            <w:r w:rsidR="000B6831" w:rsidRPr="00654956">
              <w:rPr>
                <w:rFonts w:ascii="Times New Roman" w:hAnsi="Times New Roman" w:cs="Times New Roman"/>
                <w:color w:val="auto"/>
                <w:sz w:val="24"/>
                <w:szCs w:val="24"/>
                <w:lang w:val="en-GB"/>
              </w:rPr>
              <w:t>Saunas</w:t>
            </w:r>
            <w:r w:rsidRPr="00654956">
              <w:rPr>
                <w:rFonts w:ascii="Times New Roman" w:hAnsi="Times New Roman" w:cs="Times New Roman"/>
                <w:color w:val="auto"/>
                <w:sz w:val="24"/>
                <w:szCs w:val="24"/>
                <w:lang w:val="en-GB"/>
              </w:rPr>
              <w:t xml:space="preserve"> </w:t>
            </w:r>
          </w:p>
          <w:p w14:paraId="554F61F5" w14:textId="4CA76BE1" w:rsidR="000B6831" w:rsidRPr="00654956" w:rsidRDefault="001F3216" w:rsidP="00AB24BD">
            <w:pPr>
              <w:pStyle w:val="NoSpacing"/>
              <w:spacing w:line="276" w:lineRule="auto"/>
              <w:ind w:left="36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en-GB"/>
              </w:rPr>
            </w:pPr>
            <w:r w:rsidRPr="00654956">
              <w:rPr>
                <w:rFonts w:ascii="Times New Roman" w:hAnsi="Times New Roman" w:cs="Times New Roman"/>
                <w:color w:val="auto"/>
                <w:sz w:val="24"/>
                <w:szCs w:val="24"/>
                <w:lang w:val="en-GB"/>
              </w:rPr>
              <w:t>(1 for men/ 1 for women)</w:t>
            </w:r>
          </w:p>
          <w:p w14:paraId="2DFEA306" w14:textId="7676391E" w:rsidR="001F3216" w:rsidRPr="00654956" w:rsidRDefault="001F3216" w:rsidP="00AB24BD">
            <w:pPr>
              <w:pStyle w:val="NoSpacing"/>
              <w:numPr>
                <w:ilvl w:val="0"/>
                <w:numId w:val="32"/>
              </w:num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en-GB"/>
              </w:rPr>
            </w:pPr>
            <w:r w:rsidRPr="00654956">
              <w:rPr>
                <w:rFonts w:ascii="Times New Roman" w:hAnsi="Times New Roman" w:cs="Times New Roman"/>
                <w:color w:val="auto"/>
                <w:sz w:val="24"/>
                <w:szCs w:val="24"/>
                <w:lang w:val="en-GB"/>
              </w:rPr>
              <w:t>1 Jacuzzi</w:t>
            </w:r>
          </w:p>
          <w:p w14:paraId="27BF0225" w14:textId="2A8D3C0E" w:rsidR="00161B23" w:rsidRPr="00654956" w:rsidRDefault="001F3216" w:rsidP="00AB24BD">
            <w:pPr>
              <w:pStyle w:val="NoSpacing"/>
              <w:numPr>
                <w:ilvl w:val="0"/>
                <w:numId w:val="32"/>
              </w:num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en-GB"/>
              </w:rPr>
            </w:pPr>
            <w:r w:rsidRPr="00654956">
              <w:rPr>
                <w:rFonts w:ascii="Times New Roman" w:hAnsi="Times New Roman" w:cs="Times New Roman"/>
                <w:color w:val="auto"/>
                <w:sz w:val="24"/>
                <w:szCs w:val="24"/>
                <w:lang w:val="en-GB"/>
              </w:rPr>
              <w:t>1 Gym</w:t>
            </w:r>
          </w:p>
          <w:p w14:paraId="4EE36E11" w14:textId="77777777" w:rsidR="001F3216" w:rsidRPr="00654956" w:rsidRDefault="001F3216" w:rsidP="00AB24BD">
            <w:pPr>
              <w:pStyle w:val="NoSpacing"/>
              <w:numPr>
                <w:ilvl w:val="0"/>
                <w:numId w:val="32"/>
              </w:num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en-GB"/>
              </w:rPr>
            </w:pPr>
            <w:r w:rsidRPr="00654956">
              <w:rPr>
                <w:rFonts w:ascii="Times New Roman" w:hAnsi="Times New Roman" w:cs="Times New Roman"/>
                <w:color w:val="auto"/>
                <w:sz w:val="24"/>
                <w:szCs w:val="24"/>
                <w:lang w:val="en-GB"/>
              </w:rPr>
              <w:t xml:space="preserve">4 </w:t>
            </w:r>
            <w:r w:rsidR="00161B23" w:rsidRPr="00654956">
              <w:rPr>
                <w:rFonts w:ascii="Times New Roman" w:hAnsi="Times New Roman" w:cs="Times New Roman"/>
                <w:color w:val="auto"/>
                <w:sz w:val="24"/>
                <w:szCs w:val="24"/>
                <w:lang w:val="en-GB"/>
              </w:rPr>
              <w:t>Massage rooms</w:t>
            </w:r>
          </w:p>
          <w:p w14:paraId="24137AF9" w14:textId="2F342112" w:rsidR="00E63C25" w:rsidRPr="00654956" w:rsidRDefault="001F3216" w:rsidP="00AB24BD">
            <w:pPr>
              <w:pStyle w:val="NoSpacing"/>
              <w:spacing w:line="276" w:lineRule="auto"/>
              <w:ind w:left="36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en-GB"/>
              </w:rPr>
            </w:pPr>
            <w:r w:rsidRPr="00654956">
              <w:rPr>
                <w:rFonts w:ascii="Times New Roman" w:hAnsi="Times New Roman" w:cs="Times New Roman"/>
                <w:color w:val="auto"/>
                <w:sz w:val="24"/>
                <w:szCs w:val="24"/>
                <w:lang w:val="en-GB"/>
              </w:rPr>
              <w:t xml:space="preserve">(2 Physiotherapy/ 2 </w:t>
            </w:r>
            <w:r w:rsidR="00847697" w:rsidRPr="00654956">
              <w:rPr>
                <w:rFonts w:ascii="Times New Roman" w:hAnsi="Times New Roman" w:cs="Times New Roman"/>
                <w:color w:val="auto"/>
                <w:sz w:val="24"/>
                <w:szCs w:val="24"/>
                <w:lang w:val="en-GB"/>
              </w:rPr>
              <w:t>Relaxation massage</w:t>
            </w:r>
            <w:r w:rsidRPr="00654956">
              <w:rPr>
                <w:rFonts w:ascii="Times New Roman" w:hAnsi="Times New Roman" w:cs="Times New Roman"/>
                <w:color w:val="auto"/>
                <w:sz w:val="24"/>
                <w:szCs w:val="24"/>
                <w:lang w:val="en-GB"/>
              </w:rPr>
              <w:t>)</w:t>
            </w:r>
          </w:p>
          <w:p w14:paraId="48A6484F" w14:textId="45F051F8" w:rsidR="0080304E" w:rsidRPr="00654956" w:rsidRDefault="008371D5" w:rsidP="00AB24BD">
            <w:pPr>
              <w:pStyle w:val="NoSpacing"/>
              <w:numPr>
                <w:ilvl w:val="0"/>
                <w:numId w:val="32"/>
              </w:num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en-GB"/>
              </w:rPr>
            </w:pPr>
            <w:r w:rsidRPr="00654956">
              <w:rPr>
                <w:rFonts w:ascii="Times New Roman" w:hAnsi="Times New Roman" w:cs="Times New Roman"/>
                <w:color w:val="auto"/>
                <w:sz w:val="24"/>
                <w:szCs w:val="24"/>
                <w:lang w:val="en-GB"/>
              </w:rPr>
              <w:t xml:space="preserve">1 </w:t>
            </w:r>
            <w:r w:rsidR="00161B23" w:rsidRPr="00654956">
              <w:rPr>
                <w:rFonts w:ascii="Times New Roman" w:hAnsi="Times New Roman" w:cs="Times New Roman"/>
                <w:color w:val="auto"/>
                <w:sz w:val="24"/>
                <w:szCs w:val="24"/>
                <w:lang w:val="en-GB"/>
              </w:rPr>
              <w:t>Yoga and meditation class</w:t>
            </w:r>
            <w:r w:rsidR="006C4D08" w:rsidRPr="00654956">
              <w:rPr>
                <w:rFonts w:ascii="Times New Roman" w:hAnsi="Times New Roman" w:cs="Times New Roman"/>
                <w:color w:val="auto"/>
                <w:sz w:val="24"/>
                <w:szCs w:val="24"/>
                <w:lang w:val="en-GB"/>
              </w:rPr>
              <w:t xml:space="preserve"> (with monthly rent by a specialist in the field who gives personali</w:t>
            </w:r>
            <w:r w:rsidR="00EC5E9A" w:rsidRPr="00654956">
              <w:rPr>
                <w:rFonts w:ascii="Times New Roman" w:hAnsi="Times New Roman" w:cs="Times New Roman"/>
                <w:color w:val="auto"/>
                <w:sz w:val="24"/>
                <w:szCs w:val="24"/>
                <w:lang w:val="en-GB"/>
              </w:rPr>
              <w:t>s</w:t>
            </w:r>
            <w:r w:rsidR="006C4D08" w:rsidRPr="00654956">
              <w:rPr>
                <w:rFonts w:ascii="Times New Roman" w:hAnsi="Times New Roman" w:cs="Times New Roman"/>
                <w:color w:val="auto"/>
                <w:sz w:val="24"/>
                <w:szCs w:val="24"/>
                <w:lang w:val="en-GB"/>
              </w:rPr>
              <w:t>ed lessons)</w:t>
            </w:r>
          </w:p>
        </w:tc>
        <w:tc>
          <w:tcPr>
            <w:tcW w:w="4709" w:type="dxa"/>
            <w:tcBorders>
              <w:top w:val="single" w:sz="12" w:space="0" w:color="7B7B7B"/>
              <w:left w:val="single" w:sz="12" w:space="0" w:color="7B7B7B" w:themeColor="accent3" w:themeShade="BF"/>
              <w:bottom w:val="single" w:sz="12" w:space="0" w:color="7B7B7B"/>
              <w:right w:val="single" w:sz="12" w:space="0" w:color="7B7B7B" w:themeColor="accent3" w:themeShade="BF"/>
            </w:tcBorders>
            <w:shd w:val="clear" w:color="auto" w:fill="FFFFFF" w:themeFill="background1"/>
          </w:tcPr>
          <w:p w14:paraId="60BFEC15" w14:textId="4994B41E" w:rsidR="00320B1F" w:rsidRPr="00654956" w:rsidRDefault="00320B1F" w:rsidP="00AB24BD">
            <w:pPr>
              <w:pStyle w:val="NoSpacing"/>
              <w:numPr>
                <w:ilvl w:val="0"/>
                <w:numId w:val="32"/>
              </w:num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en-GB"/>
              </w:rPr>
            </w:pPr>
            <w:r w:rsidRPr="00654956">
              <w:rPr>
                <w:rFonts w:ascii="Times New Roman" w:hAnsi="Times New Roman" w:cs="Times New Roman"/>
                <w:color w:val="auto"/>
                <w:sz w:val="24"/>
                <w:szCs w:val="24"/>
                <w:lang w:val="en-GB"/>
              </w:rPr>
              <w:t>Swim lessons for mothers and children</w:t>
            </w:r>
          </w:p>
          <w:p w14:paraId="6AF11548" w14:textId="44AA9FC4" w:rsidR="00E63C25" w:rsidRPr="00654956" w:rsidRDefault="00E63C25" w:rsidP="00AB24BD">
            <w:pPr>
              <w:pStyle w:val="NoSpacing"/>
              <w:numPr>
                <w:ilvl w:val="0"/>
                <w:numId w:val="32"/>
              </w:num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en-GB"/>
              </w:rPr>
            </w:pPr>
            <w:r w:rsidRPr="00654956">
              <w:rPr>
                <w:rFonts w:ascii="Times New Roman" w:hAnsi="Times New Roman" w:cs="Times New Roman"/>
                <w:color w:val="auto"/>
                <w:sz w:val="24"/>
                <w:szCs w:val="24"/>
                <w:lang w:val="en-GB"/>
              </w:rPr>
              <w:t>Relaxation and stress relief</w:t>
            </w:r>
          </w:p>
          <w:p w14:paraId="3DCA490B" w14:textId="04FC9159" w:rsidR="00E63C25" w:rsidRPr="00654956" w:rsidRDefault="00E63C25" w:rsidP="00AB24BD">
            <w:pPr>
              <w:pStyle w:val="NoSpacing"/>
              <w:numPr>
                <w:ilvl w:val="0"/>
                <w:numId w:val="32"/>
              </w:num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en-GB"/>
              </w:rPr>
            </w:pPr>
            <w:r w:rsidRPr="00654956">
              <w:rPr>
                <w:rFonts w:ascii="Times New Roman" w:hAnsi="Times New Roman" w:cs="Times New Roman"/>
                <w:color w:val="auto"/>
                <w:sz w:val="24"/>
                <w:szCs w:val="24"/>
                <w:lang w:val="en-GB"/>
              </w:rPr>
              <w:t>Rejuvenation of the skin</w:t>
            </w:r>
          </w:p>
          <w:p w14:paraId="61B6A6AC" w14:textId="357587DA" w:rsidR="008032FE" w:rsidRPr="00654956" w:rsidRDefault="003E37CD" w:rsidP="00AB24BD">
            <w:pPr>
              <w:pStyle w:val="ListParagraph"/>
              <w:numPr>
                <w:ilvl w:val="0"/>
                <w:numId w:val="32"/>
              </w:numPr>
              <w:spacing w:line="276"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Body d</w:t>
            </w:r>
            <w:r w:rsidR="00E63C25" w:rsidRPr="00654956">
              <w:rPr>
                <w:rFonts w:ascii="Times New Roman" w:hAnsi="Times New Roman" w:cs="Times New Roman"/>
                <w:color w:val="auto"/>
                <w:szCs w:val="24"/>
              </w:rPr>
              <w:t xml:space="preserve">etoxification </w:t>
            </w:r>
          </w:p>
          <w:p w14:paraId="4A77C735" w14:textId="77777777" w:rsidR="00632529" w:rsidRPr="00654956" w:rsidRDefault="00632529" w:rsidP="00AB24BD">
            <w:pPr>
              <w:pStyle w:val="ListParagraph"/>
              <w:numPr>
                <w:ilvl w:val="0"/>
                <w:numId w:val="32"/>
              </w:numPr>
              <w:spacing w:line="276"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Diagnostics</w:t>
            </w:r>
          </w:p>
          <w:p w14:paraId="41AB76E6" w14:textId="77DA4FD8" w:rsidR="00632529" w:rsidRPr="00654956" w:rsidRDefault="00632529" w:rsidP="00AB24BD">
            <w:pPr>
              <w:pStyle w:val="ListParagraph"/>
              <w:numPr>
                <w:ilvl w:val="0"/>
                <w:numId w:val="32"/>
              </w:numPr>
              <w:spacing w:line="276"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Programmes</w:t>
            </w:r>
          </w:p>
          <w:p w14:paraId="4636EC2C" w14:textId="77777777" w:rsidR="00632529" w:rsidRPr="00654956" w:rsidRDefault="00632529" w:rsidP="00AB24BD">
            <w:pPr>
              <w:pStyle w:val="ListParagraph"/>
              <w:numPr>
                <w:ilvl w:val="0"/>
                <w:numId w:val="32"/>
              </w:numPr>
              <w:spacing w:line="276"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Treatments</w:t>
            </w:r>
          </w:p>
          <w:p w14:paraId="440F2582" w14:textId="77777777" w:rsidR="003E37CD" w:rsidRPr="00654956" w:rsidRDefault="003E37CD" w:rsidP="00AB24BD">
            <w:pPr>
              <w:pStyle w:val="NoSpacing"/>
              <w:numPr>
                <w:ilvl w:val="0"/>
                <w:numId w:val="32"/>
              </w:num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en-GB"/>
              </w:rPr>
            </w:pPr>
            <w:r w:rsidRPr="00654956">
              <w:rPr>
                <w:rFonts w:ascii="Times New Roman" w:hAnsi="Times New Roman" w:cs="Times New Roman"/>
                <w:color w:val="auto"/>
                <w:sz w:val="24"/>
                <w:szCs w:val="24"/>
                <w:lang w:val="en-GB"/>
              </w:rPr>
              <w:t>Weight loss</w:t>
            </w:r>
          </w:p>
          <w:p w14:paraId="141EB7AF" w14:textId="77777777" w:rsidR="003E37CD" w:rsidRPr="00654956" w:rsidRDefault="003E37CD" w:rsidP="00AB24BD">
            <w:pPr>
              <w:pStyle w:val="NoSpacing"/>
              <w:numPr>
                <w:ilvl w:val="0"/>
                <w:numId w:val="32"/>
              </w:num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en-GB"/>
              </w:rPr>
            </w:pPr>
            <w:r w:rsidRPr="00654956">
              <w:rPr>
                <w:rFonts w:ascii="Times New Roman" w:hAnsi="Times New Roman" w:cs="Times New Roman"/>
                <w:color w:val="auto"/>
                <w:sz w:val="24"/>
                <w:szCs w:val="24"/>
                <w:lang w:val="en-GB"/>
              </w:rPr>
              <w:t>Dietary wellness</w:t>
            </w:r>
          </w:p>
          <w:p w14:paraId="2E30C79B" w14:textId="797964AD" w:rsidR="003E37CD" w:rsidRPr="00654956" w:rsidRDefault="003E37CD" w:rsidP="00AB24BD">
            <w:pPr>
              <w:pStyle w:val="ListParagraph"/>
              <w:numPr>
                <w:ilvl w:val="0"/>
                <w:numId w:val="32"/>
              </w:numPr>
              <w:spacing w:line="276"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Mental clarity</w:t>
            </w:r>
          </w:p>
        </w:tc>
      </w:tr>
      <w:tr w:rsidR="006010B6" w:rsidRPr="00654956" w14:paraId="0A8E53FD" w14:textId="77777777" w:rsidTr="004E419C">
        <w:trPr>
          <w:jc w:val="center"/>
        </w:trPr>
        <w:tc>
          <w:tcPr>
            <w:cnfStyle w:val="001000000000" w:firstRow="0" w:lastRow="0" w:firstColumn="1" w:lastColumn="0" w:oddVBand="0" w:evenVBand="0" w:oddHBand="0" w:evenHBand="0" w:firstRowFirstColumn="0" w:firstRowLastColumn="0" w:lastRowFirstColumn="0" w:lastRowLastColumn="0"/>
            <w:tcW w:w="1905" w:type="dxa"/>
            <w:tcBorders>
              <w:top w:val="single" w:sz="12" w:space="0" w:color="7B7B7B"/>
              <w:left w:val="single" w:sz="12" w:space="0" w:color="7B7B7B" w:themeColor="accent3" w:themeShade="BF"/>
              <w:bottom w:val="single" w:sz="12" w:space="0" w:color="7B7B7B"/>
              <w:right w:val="single" w:sz="12" w:space="0" w:color="7B7B7B" w:themeColor="accent3" w:themeShade="BF"/>
            </w:tcBorders>
            <w:shd w:val="clear" w:color="auto" w:fill="EDEDED" w:themeFill="accent3" w:themeFillTint="33"/>
          </w:tcPr>
          <w:p w14:paraId="2DEB8AB0" w14:textId="0D62E378" w:rsidR="008032FE" w:rsidRPr="00654956" w:rsidRDefault="0098423D" w:rsidP="00004ABE">
            <w:pPr>
              <w:spacing w:line="276" w:lineRule="auto"/>
              <w:jc w:val="center"/>
              <w:rPr>
                <w:rFonts w:ascii="Times New Roman" w:hAnsi="Times New Roman" w:cs="Times New Roman"/>
                <w:b w:val="0"/>
                <w:bCs w:val="0"/>
                <w:color w:val="auto"/>
              </w:rPr>
            </w:pPr>
            <w:r w:rsidRPr="00654956">
              <w:rPr>
                <w:rFonts w:ascii="Times New Roman" w:hAnsi="Times New Roman" w:cs="Times New Roman"/>
                <w:b w:val="0"/>
                <w:bCs w:val="0"/>
                <w:color w:val="auto"/>
              </w:rPr>
              <w:t>In-House Restaurant</w:t>
            </w:r>
          </w:p>
        </w:tc>
        <w:tc>
          <w:tcPr>
            <w:tcW w:w="4269" w:type="dxa"/>
            <w:tcBorders>
              <w:top w:val="single" w:sz="12" w:space="0" w:color="7B7B7B"/>
              <w:left w:val="single" w:sz="12" w:space="0" w:color="7B7B7B" w:themeColor="accent3" w:themeShade="BF"/>
              <w:bottom w:val="single" w:sz="12" w:space="0" w:color="7B7B7B"/>
              <w:right w:val="single" w:sz="12" w:space="0" w:color="7B7B7B" w:themeColor="accent3" w:themeShade="BF"/>
            </w:tcBorders>
            <w:shd w:val="clear" w:color="auto" w:fill="FFFFFF" w:themeFill="background1"/>
          </w:tcPr>
          <w:p w14:paraId="403447FF" w14:textId="29FDA320" w:rsidR="008032FE" w:rsidRPr="00654956" w:rsidRDefault="00384AAF" w:rsidP="00AB24BD">
            <w:pPr>
              <w:pStyle w:val="ListParagraph"/>
              <w:numPr>
                <w:ilvl w:val="0"/>
                <w:numId w:val="38"/>
              </w:numPr>
              <w:spacing w:line="276"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Organic f</w:t>
            </w:r>
            <w:r w:rsidR="007F746B" w:rsidRPr="00654956">
              <w:rPr>
                <w:rFonts w:ascii="Times New Roman" w:hAnsi="Times New Roman" w:cs="Times New Roman"/>
                <w:color w:val="auto"/>
                <w:szCs w:val="24"/>
              </w:rPr>
              <w:t xml:space="preserve">arm-to-table </w:t>
            </w:r>
            <w:r w:rsidRPr="00654956">
              <w:rPr>
                <w:rFonts w:ascii="Times New Roman" w:hAnsi="Times New Roman" w:cs="Times New Roman"/>
                <w:color w:val="auto"/>
                <w:szCs w:val="24"/>
              </w:rPr>
              <w:t xml:space="preserve">food </w:t>
            </w:r>
            <w:r w:rsidR="0098423D" w:rsidRPr="00654956">
              <w:rPr>
                <w:rFonts w:ascii="Times New Roman" w:hAnsi="Times New Roman" w:cs="Times New Roman"/>
                <w:color w:val="auto"/>
                <w:szCs w:val="24"/>
              </w:rPr>
              <w:t xml:space="preserve">for </w:t>
            </w:r>
            <w:r w:rsidR="0098423D" w:rsidRPr="00654956">
              <w:rPr>
                <w:rFonts w:ascii="Times New Roman" w:hAnsi="Times New Roman" w:cs="Times New Roman"/>
                <w:color w:val="auto"/>
                <w:szCs w:val="24"/>
                <w:shd w:val="clear" w:color="auto" w:fill="FFFFFF"/>
              </w:rPr>
              <w:t>breakfast</w:t>
            </w:r>
            <w:r w:rsidR="00A031E9" w:rsidRPr="00654956">
              <w:rPr>
                <w:rFonts w:ascii="Times New Roman" w:hAnsi="Times New Roman" w:cs="Times New Roman"/>
                <w:color w:val="auto"/>
                <w:szCs w:val="24"/>
                <w:shd w:val="clear" w:color="auto" w:fill="FFFFFF"/>
              </w:rPr>
              <w:t xml:space="preserve"> (free)</w:t>
            </w:r>
            <w:r w:rsidR="0098423D" w:rsidRPr="00654956">
              <w:rPr>
                <w:rFonts w:ascii="Times New Roman" w:hAnsi="Times New Roman" w:cs="Times New Roman"/>
                <w:color w:val="auto"/>
                <w:szCs w:val="24"/>
                <w:shd w:val="clear" w:color="auto" w:fill="FFFFFF"/>
              </w:rPr>
              <w:t>, lunch, and dinner</w:t>
            </w:r>
          </w:p>
        </w:tc>
        <w:tc>
          <w:tcPr>
            <w:tcW w:w="4709" w:type="dxa"/>
            <w:tcBorders>
              <w:top w:val="single" w:sz="12" w:space="0" w:color="7B7B7B"/>
              <w:left w:val="single" w:sz="12" w:space="0" w:color="7B7B7B" w:themeColor="accent3" w:themeShade="BF"/>
              <w:bottom w:val="single" w:sz="12" w:space="0" w:color="7B7B7B"/>
              <w:right w:val="single" w:sz="12" w:space="0" w:color="7B7B7B" w:themeColor="accent3" w:themeShade="BF"/>
            </w:tcBorders>
            <w:shd w:val="clear" w:color="auto" w:fill="FFFFFF" w:themeFill="background1"/>
          </w:tcPr>
          <w:p w14:paraId="30BAD51C" w14:textId="2B806AB0" w:rsidR="008032FE" w:rsidRPr="00654956" w:rsidRDefault="004A6990" w:rsidP="00AB24BD">
            <w:pPr>
              <w:pStyle w:val="ListParagraph"/>
              <w:numPr>
                <w:ilvl w:val="0"/>
                <w:numId w:val="38"/>
              </w:numPr>
              <w:spacing w:line="276"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54956">
              <w:rPr>
                <w:rFonts w:ascii="Times New Roman" w:eastAsia="Times New Roman" w:hAnsi="Times New Roman" w:cs="Times New Roman"/>
                <w:color w:val="0D0D0D"/>
                <w:szCs w:val="24"/>
                <w:lang w:eastAsia="en-IN"/>
              </w:rPr>
              <w:t>Healthy n</w:t>
            </w:r>
            <w:r w:rsidR="007F746B" w:rsidRPr="00654956">
              <w:rPr>
                <w:rFonts w:ascii="Times New Roman" w:eastAsia="Times New Roman" w:hAnsi="Times New Roman" w:cs="Times New Roman"/>
                <w:color w:val="0D0D0D"/>
                <w:szCs w:val="24"/>
                <w:lang w:eastAsia="en-IN"/>
              </w:rPr>
              <w:t>ourishment and wellness</w:t>
            </w:r>
            <w:r w:rsidR="00384AAF" w:rsidRPr="00654956">
              <w:rPr>
                <w:rFonts w:ascii="Times New Roman" w:eastAsia="Times New Roman" w:hAnsi="Times New Roman" w:cs="Times New Roman"/>
                <w:color w:val="0D0D0D"/>
                <w:szCs w:val="24"/>
                <w:lang w:eastAsia="en-IN"/>
              </w:rPr>
              <w:t xml:space="preserve"> e</w:t>
            </w:r>
            <w:r w:rsidR="00384AAF" w:rsidRPr="00654956">
              <w:rPr>
                <w:rFonts w:ascii="Times New Roman" w:hAnsi="Times New Roman" w:cs="Times New Roman"/>
                <w:color w:val="auto"/>
              </w:rPr>
              <w:t>xperience</w:t>
            </w:r>
          </w:p>
        </w:tc>
      </w:tr>
      <w:tr w:rsidR="00847373" w:rsidRPr="00654956" w14:paraId="1A45BFB3" w14:textId="77777777" w:rsidTr="004E419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05" w:type="dxa"/>
            <w:tcBorders>
              <w:top w:val="single" w:sz="12" w:space="0" w:color="7B7B7B"/>
              <w:left w:val="single" w:sz="12" w:space="0" w:color="7B7B7B" w:themeColor="accent3" w:themeShade="BF"/>
              <w:bottom w:val="single" w:sz="12" w:space="0" w:color="7B7B7B"/>
              <w:right w:val="single" w:sz="12" w:space="0" w:color="7B7B7B" w:themeColor="accent3" w:themeShade="BF"/>
            </w:tcBorders>
          </w:tcPr>
          <w:p w14:paraId="4B91414C" w14:textId="263474FE" w:rsidR="00847373" w:rsidRPr="00654956" w:rsidRDefault="007D5B78" w:rsidP="007D5B78">
            <w:pPr>
              <w:spacing w:line="276" w:lineRule="auto"/>
              <w:jc w:val="center"/>
              <w:rPr>
                <w:rFonts w:ascii="Times New Roman" w:hAnsi="Times New Roman" w:cs="Times New Roman"/>
                <w:b w:val="0"/>
                <w:bCs w:val="0"/>
              </w:rPr>
            </w:pPr>
            <w:r w:rsidRPr="00654956">
              <w:rPr>
                <w:rFonts w:ascii="Times New Roman" w:hAnsi="Times New Roman" w:cs="Times New Roman"/>
                <w:b w:val="0"/>
                <w:bCs w:val="0"/>
                <w:color w:val="auto"/>
              </w:rPr>
              <w:t>Bar Service</w:t>
            </w:r>
          </w:p>
        </w:tc>
        <w:tc>
          <w:tcPr>
            <w:tcW w:w="4269" w:type="dxa"/>
            <w:tcBorders>
              <w:top w:val="single" w:sz="12" w:space="0" w:color="7B7B7B"/>
              <w:left w:val="single" w:sz="12" w:space="0" w:color="7B7B7B" w:themeColor="accent3" w:themeShade="BF"/>
              <w:bottom w:val="single" w:sz="12" w:space="0" w:color="7B7B7B"/>
              <w:right w:val="single" w:sz="12" w:space="0" w:color="7B7B7B" w:themeColor="accent3" w:themeShade="BF"/>
            </w:tcBorders>
            <w:shd w:val="clear" w:color="auto" w:fill="FFFFFF" w:themeFill="background1"/>
          </w:tcPr>
          <w:p w14:paraId="6EFBF123" w14:textId="6E776F29" w:rsidR="007D5B78" w:rsidRPr="00654956" w:rsidRDefault="007D5B78" w:rsidP="00AB24BD">
            <w:pPr>
              <w:pStyle w:val="ListParagraph"/>
              <w:numPr>
                <w:ilvl w:val="0"/>
                <w:numId w:val="38"/>
              </w:numPr>
              <w:spacing w:line="276"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Hot Drinks</w:t>
            </w:r>
          </w:p>
          <w:p w14:paraId="56839C1B" w14:textId="120899AB" w:rsidR="007D5B78" w:rsidRPr="00654956" w:rsidRDefault="007D5B78" w:rsidP="00AB24BD">
            <w:pPr>
              <w:pStyle w:val="ListParagraph"/>
              <w:numPr>
                <w:ilvl w:val="0"/>
                <w:numId w:val="38"/>
              </w:numPr>
              <w:spacing w:line="276"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shd w:val="clear" w:color="auto" w:fill="FFFFFF"/>
              </w:rPr>
              <w:t>Soft Drinks</w:t>
            </w:r>
          </w:p>
          <w:p w14:paraId="597C606E" w14:textId="6383E8B7" w:rsidR="00847373" w:rsidRPr="00654956" w:rsidRDefault="007D5B78" w:rsidP="00AB24BD">
            <w:pPr>
              <w:pStyle w:val="ListParagraph"/>
              <w:numPr>
                <w:ilvl w:val="0"/>
                <w:numId w:val="38"/>
              </w:numPr>
              <w:spacing w:line="276"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shd w:val="clear" w:color="auto" w:fill="FFFFFF"/>
              </w:rPr>
              <w:t>Alcoholic beverages</w:t>
            </w:r>
          </w:p>
          <w:p w14:paraId="442405B7" w14:textId="77777777" w:rsidR="007D5B78" w:rsidRPr="00654956" w:rsidRDefault="007D5B78" w:rsidP="00AB24BD">
            <w:pPr>
              <w:pStyle w:val="ListParagraph"/>
              <w:numPr>
                <w:ilvl w:val="0"/>
                <w:numId w:val="38"/>
              </w:numPr>
              <w:spacing w:line="276"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654956">
              <w:rPr>
                <w:rFonts w:ascii="Times New Roman" w:hAnsi="Times New Roman" w:cs="Times New Roman"/>
                <w:color w:val="auto"/>
                <w:szCs w:val="24"/>
              </w:rPr>
              <w:t>Snack foods</w:t>
            </w:r>
          </w:p>
          <w:p w14:paraId="69B96045" w14:textId="77777777" w:rsidR="00A77C3F" w:rsidRPr="00654956" w:rsidRDefault="00A77C3F" w:rsidP="00AB24BD">
            <w:pPr>
              <w:pStyle w:val="ListParagraph"/>
              <w:spacing w:line="276" w:lineRule="auto"/>
              <w:ind w:left="360"/>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p>
          <w:p w14:paraId="1E82E325" w14:textId="5272FD20" w:rsidR="00A70B84" w:rsidRPr="00654956" w:rsidRDefault="00A70B84" w:rsidP="00AB24BD">
            <w:pPr>
              <w:pStyle w:val="ListParagraph"/>
              <w:spacing w:line="276" w:lineRule="auto"/>
              <w:ind w:left="360"/>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654956">
              <w:rPr>
                <w:rFonts w:ascii="Times New Roman" w:hAnsi="Times New Roman" w:cs="Times New Roman"/>
                <w:color w:val="auto"/>
                <w:szCs w:val="24"/>
              </w:rPr>
              <w:t>(for consummations on</w:t>
            </w:r>
            <w:r w:rsidR="007E0F1B" w:rsidRPr="00654956">
              <w:rPr>
                <w:rFonts w:ascii="Times New Roman" w:hAnsi="Times New Roman" w:cs="Times New Roman"/>
                <w:color w:val="auto"/>
                <w:szCs w:val="24"/>
              </w:rPr>
              <w:t>-</w:t>
            </w:r>
            <w:r w:rsidRPr="00654956">
              <w:rPr>
                <w:rFonts w:ascii="Times New Roman" w:hAnsi="Times New Roman" w:cs="Times New Roman"/>
                <w:color w:val="auto"/>
                <w:szCs w:val="24"/>
              </w:rPr>
              <w:t>premises)</w:t>
            </w:r>
          </w:p>
        </w:tc>
        <w:tc>
          <w:tcPr>
            <w:tcW w:w="4709" w:type="dxa"/>
            <w:tcBorders>
              <w:top w:val="single" w:sz="12" w:space="0" w:color="7B7B7B"/>
              <w:left w:val="single" w:sz="12" w:space="0" w:color="7B7B7B" w:themeColor="accent3" w:themeShade="BF"/>
              <w:bottom w:val="single" w:sz="12" w:space="0" w:color="7B7B7B"/>
              <w:right w:val="single" w:sz="12" w:space="0" w:color="7B7B7B" w:themeColor="accent3" w:themeShade="BF"/>
            </w:tcBorders>
            <w:shd w:val="clear" w:color="auto" w:fill="FFFFFF" w:themeFill="background1"/>
          </w:tcPr>
          <w:p w14:paraId="5EDE6B62" w14:textId="77777777" w:rsidR="00847373" w:rsidRPr="00654956" w:rsidRDefault="00461946" w:rsidP="00AB24BD">
            <w:pPr>
              <w:pStyle w:val="ListParagraph"/>
              <w:numPr>
                <w:ilvl w:val="0"/>
                <w:numId w:val="38"/>
              </w:numPr>
              <w:spacing w:line="276" w:lineRule="auto"/>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szCs w:val="24"/>
                <w:lang w:eastAsia="en-IN"/>
              </w:rPr>
            </w:pPr>
            <w:r w:rsidRPr="00654956">
              <w:rPr>
                <w:rFonts w:ascii="Times New Roman" w:eastAsia="Times New Roman" w:hAnsi="Times New Roman" w:cs="Times New Roman"/>
                <w:color w:val="0D0D0D"/>
                <w:szCs w:val="24"/>
                <w:lang w:eastAsia="en-IN"/>
              </w:rPr>
              <w:t>Convenient option for customers</w:t>
            </w:r>
          </w:p>
          <w:p w14:paraId="2B4B7EFB" w14:textId="77777777" w:rsidR="009C3844" w:rsidRPr="00654956" w:rsidRDefault="009C3844" w:rsidP="00AB24BD">
            <w:pPr>
              <w:pStyle w:val="ListParagraph"/>
              <w:numPr>
                <w:ilvl w:val="0"/>
                <w:numId w:val="38"/>
              </w:numPr>
              <w:spacing w:line="276" w:lineRule="auto"/>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szCs w:val="24"/>
                <w:lang w:eastAsia="en-IN"/>
              </w:rPr>
            </w:pPr>
            <w:r w:rsidRPr="00654956">
              <w:rPr>
                <w:rFonts w:ascii="Times New Roman" w:eastAsia="Times New Roman" w:hAnsi="Times New Roman" w:cs="Times New Roman"/>
                <w:color w:val="0D0D0D"/>
                <w:szCs w:val="24"/>
                <w:lang w:eastAsia="en-IN"/>
              </w:rPr>
              <w:t>Unique and elegant ambience</w:t>
            </w:r>
          </w:p>
          <w:p w14:paraId="1E50BBEA" w14:textId="0A6BDAB4" w:rsidR="00771075" w:rsidRPr="00654956" w:rsidRDefault="00771075" w:rsidP="00AB24BD">
            <w:pPr>
              <w:pStyle w:val="ListParagraph"/>
              <w:numPr>
                <w:ilvl w:val="0"/>
                <w:numId w:val="38"/>
              </w:numPr>
              <w:spacing w:line="276" w:lineRule="auto"/>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szCs w:val="24"/>
                <w:lang w:eastAsia="en-IN"/>
              </w:rPr>
            </w:pPr>
            <w:r w:rsidRPr="00654956">
              <w:rPr>
                <w:rFonts w:ascii="Times New Roman" w:eastAsia="Times New Roman" w:hAnsi="Times New Roman" w:cs="Times New Roman"/>
                <w:color w:val="0D0D0D"/>
                <w:szCs w:val="24"/>
                <w:lang w:eastAsia="en-IN"/>
              </w:rPr>
              <w:t>Quiet and civilised atmosphere</w:t>
            </w:r>
          </w:p>
        </w:tc>
      </w:tr>
      <w:tr w:rsidR="00DC43CF" w:rsidRPr="00654956" w14:paraId="04FDDC87" w14:textId="77777777" w:rsidTr="004E419C">
        <w:trPr>
          <w:jc w:val="center"/>
        </w:trPr>
        <w:tc>
          <w:tcPr>
            <w:cnfStyle w:val="001000000000" w:firstRow="0" w:lastRow="0" w:firstColumn="1" w:lastColumn="0" w:oddVBand="0" w:evenVBand="0" w:oddHBand="0" w:evenHBand="0" w:firstRowFirstColumn="0" w:firstRowLastColumn="0" w:lastRowFirstColumn="0" w:lastRowLastColumn="0"/>
            <w:tcW w:w="1905" w:type="dxa"/>
            <w:tcBorders>
              <w:top w:val="single" w:sz="12" w:space="0" w:color="7B7B7B"/>
              <w:left w:val="single" w:sz="12" w:space="0" w:color="7B7B7B" w:themeColor="accent3" w:themeShade="BF"/>
              <w:bottom w:val="single" w:sz="12" w:space="0" w:color="7B7B7B"/>
              <w:right w:val="single" w:sz="12" w:space="0" w:color="7B7B7B" w:themeColor="accent3" w:themeShade="BF"/>
            </w:tcBorders>
            <w:shd w:val="clear" w:color="auto" w:fill="EDEDED" w:themeFill="accent3" w:themeFillTint="33"/>
          </w:tcPr>
          <w:p w14:paraId="5EBDAA13" w14:textId="77777777" w:rsidR="00DC43CF" w:rsidRPr="00654956" w:rsidRDefault="00DC43CF" w:rsidP="00C171CA">
            <w:pPr>
              <w:spacing w:line="276" w:lineRule="auto"/>
              <w:jc w:val="center"/>
              <w:rPr>
                <w:rFonts w:ascii="Times New Roman" w:hAnsi="Times New Roman" w:cs="Times New Roman"/>
                <w:b w:val="0"/>
                <w:bCs w:val="0"/>
                <w:color w:val="auto"/>
              </w:rPr>
            </w:pPr>
            <w:r w:rsidRPr="00654956">
              <w:rPr>
                <w:rFonts w:ascii="Times New Roman" w:hAnsi="Times New Roman" w:cs="Times New Roman"/>
                <w:b w:val="0"/>
                <w:bCs w:val="0"/>
                <w:color w:val="auto"/>
              </w:rPr>
              <w:t>Function Suite</w:t>
            </w:r>
          </w:p>
        </w:tc>
        <w:tc>
          <w:tcPr>
            <w:tcW w:w="4269" w:type="dxa"/>
            <w:tcBorders>
              <w:top w:val="single" w:sz="12" w:space="0" w:color="7B7B7B"/>
              <w:left w:val="single" w:sz="12" w:space="0" w:color="7B7B7B" w:themeColor="accent3" w:themeShade="BF"/>
              <w:bottom w:val="single" w:sz="12" w:space="0" w:color="7B7B7B"/>
              <w:right w:val="single" w:sz="12" w:space="0" w:color="7B7B7B" w:themeColor="accent3" w:themeShade="BF"/>
            </w:tcBorders>
            <w:shd w:val="clear" w:color="auto" w:fill="FFFFFF" w:themeFill="background1"/>
          </w:tcPr>
          <w:p w14:paraId="2D3296AF" w14:textId="08BF166F" w:rsidR="00DC43CF" w:rsidRPr="00654956" w:rsidRDefault="00DC43CF" w:rsidP="00AB24BD">
            <w:pPr>
              <w:pStyle w:val="ListParagraph"/>
              <w:numPr>
                <w:ilvl w:val="0"/>
                <w:numId w:val="38"/>
              </w:numPr>
              <w:spacing w:line="276"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654956">
              <w:rPr>
                <w:rFonts w:ascii="Times New Roman" w:hAnsi="Times New Roman" w:cs="Times New Roman"/>
                <w:color w:val="auto"/>
                <w:szCs w:val="24"/>
              </w:rPr>
              <w:t xml:space="preserve">A special place for </w:t>
            </w:r>
            <w:r w:rsidR="00391E61" w:rsidRPr="00654956">
              <w:rPr>
                <w:rFonts w:ascii="Times New Roman" w:hAnsi="Times New Roman" w:cs="Times New Roman"/>
                <w:color w:val="auto"/>
                <w:szCs w:val="24"/>
              </w:rPr>
              <w:t xml:space="preserve">a </w:t>
            </w:r>
            <w:r w:rsidRPr="00654956">
              <w:rPr>
                <w:rFonts w:ascii="Times New Roman" w:hAnsi="Times New Roman" w:cs="Times New Roman"/>
                <w:color w:val="auto"/>
                <w:szCs w:val="24"/>
              </w:rPr>
              <w:t>special occasion</w:t>
            </w:r>
          </w:p>
        </w:tc>
        <w:tc>
          <w:tcPr>
            <w:tcW w:w="4709" w:type="dxa"/>
            <w:tcBorders>
              <w:top w:val="single" w:sz="12" w:space="0" w:color="7B7B7B"/>
              <w:left w:val="single" w:sz="12" w:space="0" w:color="7B7B7B" w:themeColor="accent3" w:themeShade="BF"/>
              <w:bottom w:val="single" w:sz="12" w:space="0" w:color="7B7B7B"/>
              <w:right w:val="single" w:sz="12" w:space="0" w:color="7B7B7B" w:themeColor="accent3" w:themeShade="BF"/>
            </w:tcBorders>
            <w:shd w:val="clear" w:color="auto" w:fill="FFFFFF" w:themeFill="background1"/>
          </w:tcPr>
          <w:p w14:paraId="08CB941D" w14:textId="77777777" w:rsidR="00DC43CF" w:rsidRPr="00654956" w:rsidRDefault="00DC43CF" w:rsidP="00AB24BD">
            <w:pPr>
              <w:pStyle w:val="ListParagraph"/>
              <w:numPr>
                <w:ilvl w:val="0"/>
                <w:numId w:val="38"/>
              </w:numPr>
              <w:spacing w:line="276" w:lineRule="auto"/>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szCs w:val="24"/>
                <w:lang w:eastAsia="en-IN"/>
              </w:rPr>
            </w:pPr>
            <w:r w:rsidRPr="00654956">
              <w:rPr>
                <w:rFonts w:ascii="Times New Roman" w:eastAsia="Times New Roman" w:hAnsi="Times New Roman" w:cs="Times New Roman"/>
                <w:color w:val="0D0D0D"/>
                <w:szCs w:val="24"/>
                <w:lang w:eastAsia="en-IN"/>
              </w:rPr>
              <w:t>An ideal venue for wedding receptions, birthday bashes, anniversary dinners, retirement celebrations, farewell parties, meetings and conference facilities</w:t>
            </w:r>
          </w:p>
        </w:tc>
      </w:tr>
      <w:tr w:rsidR="00004ABE" w:rsidRPr="00654956" w14:paraId="776F9469" w14:textId="77777777" w:rsidTr="004E419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05" w:type="dxa"/>
            <w:tcBorders>
              <w:top w:val="single" w:sz="12" w:space="0" w:color="7B7B7B"/>
              <w:left w:val="single" w:sz="12" w:space="0" w:color="7B7B7B" w:themeColor="accent3" w:themeShade="BF"/>
              <w:bottom w:val="single" w:sz="12" w:space="0" w:color="7B7B7B"/>
              <w:right w:val="single" w:sz="12" w:space="0" w:color="7B7B7B" w:themeColor="accent3" w:themeShade="BF"/>
            </w:tcBorders>
          </w:tcPr>
          <w:p w14:paraId="3316935F" w14:textId="10995ABF" w:rsidR="00004ABE" w:rsidRPr="00654956" w:rsidRDefault="00665D8E" w:rsidP="00004ABE">
            <w:pPr>
              <w:spacing w:line="276" w:lineRule="auto"/>
              <w:jc w:val="center"/>
              <w:rPr>
                <w:rFonts w:ascii="Times New Roman" w:hAnsi="Times New Roman" w:cs="Times New Roman"/>
                <w:b w:val="0"/>
                <w:bCs w:val="0"/>
              </w:rPr>
            </w:pPr>
            <w:r w:rsidRPr="00654956">
              <w:rPr>
                <w:rFonts w:ascii="Times New Roman" w:hAnsi="Times New Roman" w:cs="Times New Roman"/>
                <w:b w:val="0"/>
                <w:bCs w:val="0"/>
                <w:color w:val="auto"/>
              </w:rPr>
              <w:t>W</w:t>
            </w:r>
            <w:r w:rsidR="002F379E" w:rsidRPr="00654956">
              <w:rPr>
                <w:rFonts w:ascii="Times New Roman" w:hAnsi="Times New Roman" w:cs="Times New Roman"/>
                <w:b w:val="0"/>
                <w:bCs w:val="0"/>
                <w:color w:val="auto"/>
              </w:rPr>
              <w:t>i-Fi</w:t>
            </w:r>
          </w:p>
        </w:tc>
        <w:tc>
          <w:tcPr>
            <w:tcW w:w="4269" w:type="dxa"/>
            <w:tcBorders>
              <w:top w:val="single" w:sz="12" w:space="0" w:color="7B7B7B"/>
              <w:left w:val="single" w:sz="12" w:space="0" w:color="7B7B7B" w:themeColor="accent3" w:themeShade="BF"/>
              <w:bottom w:val="single" w:sz="12" w:space="0" w:color="7B7B7B"/>
              <w:right w:val="single" w:sz="12" w:space="0" w:color="7B7B7B" w:themeColor="accent3" w:themeShade="BF"/>
            </w:tcBorders>
            <w:shd w:val="clear" w:color="auto" w:fill="FFFFFF" w:themeFill="background1"/>
          </w:tcPr>
          <w:p w14:paraId="330F4262" w14:textId="6C8A3802" w:rsidR="00004ABE" w:rsidRPr="00654956" w:rsidRDefault="00A93547" w:rsidP="00AB24BD">
            <w:pPr>
              <w:pStyle w:val="ListParagraph"/>
              <w:numPr>
                <w:ilvl w:val="0"/>
                <w:numId w:val="38"/>
              </w:numPr>
              <w:spacing w:line="276"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654956">
              <w:rPr>
                <w:rFonts w:ascii="Times New Roman" w:hAnsi="Times New Roman" w:cs="Times New Roman"/>
                <w:color w:val="auto"/>
                <w:szCs w:val="24"/>
              </w:rPr>
              <w:t xml:space="preserve">Free </w:t>
            </w:r>
            <w:r w:rsidR="00FC4BFC" w:rsidRPr="00654956">
              <w:rPr>
                <w:rFonts w:ascii="Times New Roman" w:hAnsi="Times New Roman" w:cs="Times New Roman"/>
                <w:color w:val="auto"/>
                <w:szCs w:val="24"/>
              </w:rPr>
              <w:t>Wi-Fi</w:t>
            </w:r>
            <w:r w:rsidRPr="00654956">
              <w:rPr>
                <w:rFonts w:ascii="Times New Roman" w:hAnsi="Times New Roman" w:cs="Times New Roman"/>
                <w:color w:val="auto"/>
                <w:szCs w:val="24"/>
              </w:rPr>
              <w:t xml:space="preserve"> </w:t>
            </w:r>
            <w:r w:rsidR="00587140" w:rsidRPr="00654956">
              <w:rPr>
                <w:rFonts w:ascii="Times New Roman" w:hAnsi="Times New Roman" w:cs="Times New Roman"/>
                <w:color w:val="auto"/>
                <w:szCs w:val="24"/>
              </w:rPr>
              <w:t>for wireless users</w:t>
            </w:r>
          </w:p>
          <w:p w14:paraId="1BC098A6" w14:textId="6F289860" w:rsidR="00587140" w:rsidRPr="00654956" w:rsidRDefault="00587140" w:rsidP="00AB24BD">
            <w:pPr>
              <w:pStyle w:val="ListParagraph"/>
              <w:numPr>
                <w:ilvl w:val="0"/>
                <w:numId w:val="38"/>
              </w:numPr>
              <w:spacing w:line="276"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 xml:space="preserve">A fee </w:t>
            </w:r>
            <w:r w:rsidR="00927B21" w:rsidRPr="00654956">
              <w:rPr>
                <w:rFonts w:ascii="Times New Roman" w:hAnsi="Times New Roman" w:cs="Times New Roman"/>
                <w:color w:val="auto"/>
                <w:szCs w:val="24"/>
              </w:rPr>
              <w:t xml:space="preserve">(£2 per hour) </w:t>
            </w:r>
            <w:r w:rsidRPr="00654956">
              <w:rPr>
                <w:rFonts w:ascii="Times New Roman" w:hAnsi="Times New Roman" w:cs="Times New Roman"/>
                <w:color w:val="auto"/>
                <w:szCs w:val="24"/>
              </w:rPr>
              <w:t>for wired internet access</w:t>
            </w:r>
          </w:p>
          <w:p w14:paraId="0420818D" w14:textId="46ACDA17" w:rsidR="00404B70" w:rsidRPr="00654956" w:rsidRDefault="00587140" w:rsidP="00AB24BD">
            <w:pPr>
              <w:pStyle w:val="ListParagraph"/>
              <w:spacing w:line="276" w:lineRule="auto"/>
              <w:ind w:left="360"/>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654956">
              <w:rPr>
                <w:rFonts w:ascii="Times New Roman" w:hAnsi="Times New Roman" w:cs="Times New Roman"/>
                <w:color w:val="auto"/>
                <w:szCs w:val="24"/>
              </w:rPr>
              <w:t>(for business purposes)</w:t>
            </w:r>
          </w:p>
        </w:tc>
        <w:tc>
          <w:tcPr>
            <w:tcW w:w="4709" w:type="dxa"/>
            <w:tcBorders>
              <w:top w:val="single" w:sz="12" w:space="0" w:color="7B7B7B"/>
              <w:left w:val="single" w:sz="12" w:space="0" w:color="7B7B7B" w:themeColor="accent3" w:themeShade="BF"/>
              <w:bottom w:val="single" w:sz="12" w:space="0" w:color="7B7B7B"/>
              <w:right w:val="single" w:sz="12" w:space="0" w:color="7B7B7B" w:themeColor="accent3" w:themeShade="BF"/>
            </w:tcBorders>
            <w:shd w:val="clear" w:color="auto" w:fill="FFFFFF" w:themeFill="background1"/>
          </w:tcPr>
          <w:p w14:paraId="00B429BC" w14:textId="77777777" w:rsidR="00FC4BFC" w:rsidRPr="00654956" w:rsidRDefault="00FC4BFC" w:rsidP="00AB24BD">
            <w:pPr>
              <w:pStyle w:val="ListParagraph"/>
              <w:numPr>
                <w:ilvl w:val="0"/>
                <w:numId w:val="38"/>
              </w:numPr>
              <w:spacing w:line="276" w:lineRule="auto"/>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szCs w:val="24"/>
                <w:lang w:eastAsia="en-IN"/>
              </w:rPr>
            </w:pPr>
            <w:r w:rsidRPr="00654956">
              <w:rPr>
                <w:rFonts w:ascii="Times New Roman" w:eastAsia="Times New Roman" w:hAnsi="Times New Roman" w:cs="Times New Roman"/>
                <w:color w:val="0D0D0D"/>
                <w:szCs w:val="24"/>
                <w:lang w:eastAsia="en-IN"/>
              </w:rPr>
              <w:t>All-round communication</w:t>
            </w:r>
          </w:p>
          <w:p w14:paraId="1AB1C2C1" w14:textId="77777777" w:rsidR="00FC4BFC" w:rsidRPr="00654956" w:rsidRDefault="00FC4BFC" w:rsidP="00AB24BD">
            <w:pPr>
              <w:pStyle w:val="ListParagraph"/>
              <w:numPr>
                <w:ilvl w:val="0"/>
                <w:numId w:val="38"/>
              </w:numPr>
              <w:spacing w:line="276" w:lineRule="auto"/>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szCs w:val="24"/>
                <w:lang w:eastAsia="en-IN"/>
              </w:rPr>
            </w:pPr>
            <w:r w:rsidRPr="00654956">
              <w:rPr>
                <w:rFonts w:ascii="Times New Roman" w:eastAsia="Times New Roman" w:hAnsi="Times New Roman" w:cs="Times New Roman"/>
                <w:color w:val="0D0D0D"/>
                <w:szCs w:val="24"/>
                <w:lang w:eastAsia="en-IN"/>
              </w:rPr>
              <w:t>Work and business</w:t>
            </w:r>
          </w:p>
          <w:p w14:paraId="30891519" w14:textId="77777777" w:rsidR="00FC4BFC" w:rsidRPr="00654956" w:rsidRDefault="00FC4BFC" w:rsidP="00AB24BD">
            <w:pPr>
              <w:pStyle w:val="ListParagraph"/>
              <w:numPr>
                <w:ilvl w:val="0"/>
                <w:numId w:val="38"/>
              </w:numPr>
              <w:spacing w:line="276" w:lineRule="auto"/>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szCs w:val="24"/>
                <w:lang w:eastAsia="en-IN"/>
              </w:rPr>
            </w:pPr>
            <w:r w:rsidRPr="00654956">
              <w:rPr>
                <w:rFonts w:ascii="Times New Roman" w:eastAsia="Times New Roman" w:hAnsi="Times New Roman" w:cs="Times New Roman"/>
                <w:color w:val="0D0D0D"/>
                <w:szCs w:val="24"/>
                <w:lang w:eastAsia="en-IN"/>
              </w:rPr>
              <w:t>On-trip planning</w:t>
            </w:r>
          </w:p>
          <w:p w14:paraId="6E16B01F" w14:textId="15FB1ACB" w:rsidR="00004ABE" w:rsidRPr="00654956" w:rsidRDefault="00FC4BFC" w:rsidP="00AB24BD">
            <w:pPr>
              <w:pStyle w:val="ListParagraph"/>
              <w:numPr>
                <w:ilvl w:val="0"/>
                <w:numId w:val="38"/>
              </w:numPr>
              <w:spacing w:line="276" w:lineRule="auto"/>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szCs w:val="24"/>
                <w:lang w:eastAsia="en-IN"/>
              </w:rPr>
            </w:pPr>
            <w:r w:rsidRPr="00654956">
              <w:rPr>
                <w:rFonts w:ascii="Times New Roman" w:eastAsia="Times New Roman" w:hAnsi="Times New Roman" w:cs="Times New Roman"/>
                <w:color w:val="0D0D0D"/>
                <w:szCs w:val="24"/>
                <w:lang w:eastAsia="en-IN"/>
              </w:rPr>
              <w:t>Avoiding roaming charges</w:t>
            </w:r>
          </w:p>
        </w:tc>
      </w:tr>
      <w:tr w:rsidR="006010B6" w:rsidRPr="00654956" w14:paraId="507E85E7" w14:textId="77777777" w:rsidTr="004E419C">
        <w:trPr>
          <w:jc w:val="center"/>
        </w:trPr>
        <w:tc>
          <w:tcPr>
            <w:cnfStyle w:val="001000000000" w:firstRow="0" w:lastRow="0" w:firstColumn="1" w:lastColumn="0" w:oddVBand="0" w:evenVBand="0" w:oddHBand="0" w:evenHBand="0" w:firstRowFirstColumn="0" w:firstRowLastColumn="0" w:lastRowFirstColumn="0" w:lastRowLastColumn="0"/>
            <w:tcW w:w="1905" w:type="dxa"/>
            <w:tcBorders>
              <w:top w:val="single" w:sz="12" w:space="0" w:color="7B7B7B"/>
              <w:left w:val="single" w:sz="12" w:space="0" w:color="7B7B7B" w:themeColor="accent3" w:themeShade="BF"/>
              <w:bottom w:val="single" w:sz="12" w:space="0" w:color="7B7B7B"/>
              <w:right w:val="single" w:sz="12" w:space="0" w:color="7B7B7B" w:themeColor="accent3" w:themeShade="BF"/>
            </w:tcBorders>
            <w:shd w:val="clear" w:color="auto" w:fill="EDEDED" w:themeFill="accent3" w:themeFillTint="33"/>
          </w:tcPr>
          <w:p w14:paraId="1138C8F6" w14:textId="06590C4A" w:rsidR="008032FE" w:rsidRPr="00654956" w:rsidRDefault="00C46AA1" w:rsidP="00004ABE">
            <w:pPr>
              <w:spacing w:line="276" w:lineRule="auto"/>
              <w:jc w:val="center"/>
              <w:rPr>
                <w:rFonts w:ascii="Times New Roman" w:hAnsi="Times New Roman" w:cs="Times New Roman"/>
                <w:b w:val="0"/>
                <w:bCs w:val="0"/>
                <w:color w:val="auto"/>
              </w:rPr>
            </w:pPr>
            <w:r w:rsidRPr="00654956">
              <w:rPr>
                <w:rFonts w:ascii="Times New Roman" w:hAnsi="Times New Roman" w:cs="Times New Roman"/>
                <w:b w:val="0"/>
                <w:bCs w:val="0"/>
                <w:color w:val="auto"/>
              </w:rPr>
              <w:t>Free</w:t>
            </w:r>
            <w:r w:rsidR="006016E0" w:rsidRPr="00654956">
              <w:rPr>
                <w:rFonts w:ascii="Times New Roman" w:hAnsi="Times New Roman" w:cs="Times New Roman"/>
                <w:b w:val="0"/>
                <w:bCs w:val="0"/>
                <w:color w:val="auto"/>
              </w:rPr>
              <w:t xml:space="preserve"> Parking</w:t>
            </w:r>
          </w:p>
        </w:tc>
        <w:tc>
          <w:tcPr>
            <w:tcW w:w="4269" w:type="dxa"/>
            <w:tcBorders>
              <w:top w:val="single" w:sz="12" w:space="0" w:color="7B7B7B"/>
              <w:left w:val="single" w:sz="12" w:space="0" w:color="7B7B7B" w:themeColor="accent3" w:themeShade="BF"/>
              <w:bottom w:val="single" w:sz="12" w:space="0" w:color="7B7B7B"/>
              <w:right w:val="single" w:sz="12" w:space="0" w:color="7B7B7B" w:themeColor="accent3" w:themeShade="BF"/>
            </w:tcBorders>
            <w:shd w:val="clear" w:color="auto" w:fill="FFFFFF" w:themeFill="background1"/>
          </w:tcPr>
          <w:p w14:paraId="4A8233BF" w14:textId="12B17B89" w:rsidR="008032FE" w:rsidRPr="00654956" w:rsidRDefault="00C46AA1" w:rsidP="00AB24BD">
            <w:pPr>
              <w:pStyle w:val="ListParagraph"/>
              <w:numPr>
                <w:ilvl w:val="0"/>
                <w:numId w:val="40"/>
              </w:numPr>
              <w:spacing w:line="276"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654956">
              <w:rPr>
                <w:rFonts w:ascii="Times New Roman" w:hAnsi="Times New Roman" w:cs="Times New Roman"/>
                <w:color w:val="auto"/>
                <w:szCs w:val="24"/>
              </w:rPr>
              <w:t xml:space="preserve">100 </w:t>
            </w:r>
            <w:r w:rsidR="00E151DD" w:rsidRPr="00654956">
              <w:rPr>
                <w:rFonts w:ascii="Times New Roman" w:hAnsi="Times New Roman" w:cs="Times New Roman"/>
                <w:color w:val="auto"/>
                <w:szCs w:val="24"/>
              </w:rPr>
              <w:t>P</w:t>
            </w:r>
            <w:r w:rsidRPr="00654956">
              <w:rPr>
                <w:rFonts w:ascii="Times New Roman" w:hAnsi="Times New Roman" w:cs="Times New Roman"/>
                <w:color w:val="auto"/>
                <w:szCs w:val="24"/>
              </w:rPr>
              <w:t>arking spaces</w:t>
            </w:r>
          </w:p>
        </w:tc>
        <w:tc>
          <w:tcPr>
            <w:tcW w:w="4709" w:type="dxa"/>
            <w:tcBorders>
              <w:top w:val="single" w:sz="12" w:space="0" w:color="7B7B7B"/>
              <w:left w:val="single" w:sz="12" w:space="0" w:color="7B7B7B" w:themeColor="accent3" w:themeShade="BF"/>
              <w:bottom w:val="single" w:sz="12" w:space="0" w:color="7B7B7B"/>
              <w:right w:val="single" w:sz="12" w:space="0" w:color="7B7B7B" w:themeColor="accent3" w:themeShade="BF"/>
            </w:tcBorders>
            <w:shd w:val="clear" w:color="auto" w:fill="FFFFFF" w:themeFill="background1"/>
          </w:tcPr>
          <w:p w14:paraId="000810F0" w14:textId="7648F386" w:rsidR="008032FE" w:rsidRPr="00654956" w:rsidRDefault="00724E1E" w:rsidP="00AB24BD">
            <w:pPr>
              <w:pStyle w:val="ListParagraph"/>
              <w:numPr>
                <w:ilvl w:val="0"/>
                <w:numId w:val="40"/>
              </w:numPr>
              <w:spacing w:line="276"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54956">
              <w:rPr>
                <w:rFonts w:ascii="Times New Roman" w:hAnsi="Times New Roman" w:cs="Times New Roman"/>
                <w:color w:val="auto"/>
              </w:rPr>
              <w:t>Sufficient parking spaces for hotel guests</w:t>
            </w:r>
          </w:p>
        </w:tc>
      </w:tr>
    </w:tbl>
    <w:p w14:paraId="797FF556" w14:textId="77777777" w:rsidR="004E419C" w:rsidRPr="00654956" w:rsidRDefault="004E419C" w:rsidP="0040007A">
      <w:pPr>
        <w:spacing w:line="360" w:lineRule="auto"/>
        <w:jc w:val="right"/>
        <w:rPr>
          <w:rFonts w:ascii="Times New Roman" w:hAnsi="Times New Roman" w:cs="Times New Roman"/>
          <w:szCs w:val="24"/>
        </w:rPr>
      </w:pPr>
    </w:p>
    <w:p w14:paraId="367A2E18" w14:textId="4B689854" w:rsidR="00AE5448" w:rsidRPr="00654956" w:rsidRDefault="0040007A" w:rsidP="0040007A">
      <w:pPr>
        <w:spacing w:line="360" w:lineRule="auto"/>
        <w:jc w:val="right"/>
        <w:rPr>
          <w:rFonts w:ascii="Times New Roman" w:hAnsi="Times New Roman" w:cs="Times New Roman"/>
        </w:rPr>
      </w:pPr>
      <w:r w:rsidRPr="00654956">
        <w:rPr>
          <w:rFonts w:ascii="Times New Roman" w:hAnsi="Times New Roman" w:cs="Times New Roman"/>
          <w:szCs w:val="24"/>
        </w:rPr>
        <w:t xml:space="preserve"> </w:t>
      </w:r>
      <w:r w:rsidR="00EC2C1E" w:rsidRPr="00654956">
        <w:rPr>
          <w:rFonts w:ascii="Times New Roman" w:hAnsi="Times New Roman" w:cs="Times New Roman"/>
          <w:szCs w:val="24"/>
        </w:rPr>
        <w:t>(Source: Developed b</w:t>
      </w:r>
      <w:r w:rsidR="00545850">
        <w:rPr>
          <w:rFonts w:ascii="Times New Roman" w:hAnsi="Times New Roman" w:cs="Times New Roman"/>
          <w:szCs w:val="24"/>
        </w:rPr>
        <w:t xml:space="preserve">y </w:t>
      </w:r>
      <w:r w:rsidR="00EC2C1E" w:rsidRPr="00654956">
        <w:rPr>
          <w:rFonts w:ascii="Times New Roman" w:hAnsi="Times New Roman" w:cs="Times New Roman"/>
          <w:szCs w:val="24"/>
        </w:rPr>
        <w:t>Victoria</w:t>
      </w:r>
      <w:r w:rsidR="00545850">
        <w:rPr>
          <w:rFonts w:ascii="Times New Roman" w:hAnsi="Times New Roman" w:cs="Times New Roman"/>
          <w:szCs w:val="24"/>
        </w:rPr>
        <w:t xml:space="preserve"> Chilianu</w:t>
      </w:r>
      <w:r w:rsidR="00EC2C1E" w:rsidRPr="00654956">
        <w:rPr>
          <w:rFonts w:ascii="Times New Roman" w:hAnsi="Times New Roman" w:cs="Times New Roman"/>
          <w:szCs w:val="24"/>
        </w:rPr>
        <w:t>)</w:t>
      </w:r>
    </w:p>
    <w:p w14:paraId="128A21C6" w14:textId="307FEB7F" w:rsidR="0050377E" w:rsidRPr="00654956" w:rsidRDefault="00DF0282" w:rsidP="00D70538">
      <w:pPr>
        <w:pStyle w:val="Heading2"/>
        <w:rPr>
          <w:rFonts w:cs="Times New Roman"/>
          <w:i/>
          <w:iCs/>
          <w:color w:val="auto"/>
          <w:sz w:val="24"/>
          <w:szCs w:val="24"/>
        </w:rPr>
      </w:pPr>
      <w:bookmarkStart w:id="9" w:name="_Toc160225906"/>
      <w:r w:rsidRPr="00654956">
        <w:rPr>
          <w:rFonts w:cs="Times New Roman"/>
          <w:i/>
          <w:iCs/>
          <w:color w:val="auto"/>
          <w:sz w:val="24"/>
          <w:szCs w:val="24"/>
        </w:rPr>
        <w:lastRenderedPageBreak/>
        <w:t>Value Proposition</w:t>
      </w:r>
      <w:bookmarkEnd w:id="9"/>
    </w:p>
    <w:p w14:paraId="03723AB8" w14:textId="5A61CF82" w:rsidR="00EB614F" w:rsidRPr="00654956" w:rsidRDefault="00615361" w:rsidP="00971ECA">
      <w:pPr>
        <w:spacing w:line="360" w:lineRule="auto"/>
        <w:rPr>
          <w:rFonts w:ascii="Times New Roman" w:hAnsi="Times New Roman" w:cs="Times New Roman"/>
        </w:rPr>
      </w:pPr>
      <w:r w:rsidRPr="00654956">
        <w:rPr>
          <w:rFonts w:ascii="Times New Roman" w:hAnsi="Times New Roman" w:cs="Times New Roman"/>
        </w:rPr>
        <w:t xml:space="preserve">REBLOOM Hotel and Spa sets itself apart from rival establishments </w:t>
      </w:r>
      <w:r w:rsidR="005D3E4C" w:rsidRPr="00654956">
        <w:rPr>
          <w:rFonts w:ascii="Times New Roman" w:hAnsi="Times New Roman" w:cs="Times New Roman"/>
        </w:rPr>
        <w:t>by incorporating health into each facet of the guest experience</w:t>
      </w:r>
      <w:r w:rsidRPr="00654956">
        <w:rPr>
          <w:rFonts w:ascii="Times New Roman" w:hAnsi="Times New Roman" w:cs="Times New Roman"/>
        </w:rPr>
        <w:t>, all-encompassing spa amenities,</w:t>
      </w:r>
      <w:r w:rsidR="00602726" w:rsidRPr="00654956">
        <w:rPr>
          <w:rFonts w:ascii="Times New Roman" w:hAnsi="Times New Roman" w:cs="Times New Roman"/>
        </w:rPr>
        <w:t xml:space="preserve"> organic farm-to-table food</w:t>
      </w:r>
      <w:r w:rsidR="003C2F17" w:rsidRPr="00654956">
        <w:rPr>
          <w:rFonts w:ascii="Times New Roman" w:hAnsi="Times New Roman" w:cs="Times New Roman"/>
        </w:rPr>
        <w:t xml:space="preserve"> experience, </w:t>
      </w:r>
      <w:r w:rsidR="0017713A" w:rsidRPr="00654956">
        <w:rPr>
          <w:rFonts w:ascii="Times New Roman" w:hAnsi="Times New Roman" w:cs="Times New Roman"/>
        </w:rPr>
        <w:t>attention to detail</w:t>
      </w:r>
      <w:r w:rsidR="002E3524" w:rsidRPr="00654956">
        <w:rPr>
          <w:rFonts w:ascii="Times New Roman" w:hAnsi="Times New Roman" w:cs="Times New Roman"/>
        </w:rPr>
        <w:t>,</w:t>
      </w:r>
      <w:r w:rsidR="0017713A" w:rsidRPr="00654956">
        <w:rPr>
          <w:rFonts w:ascii="Times New Roman" w:hAnsi="Times New Roman" w:cs="Times New Roman"/>
        </w:rPr>
        <w:t xml:space="preserve"> and</w:t>
      </w:r>
      <w:r w:rsidRPr="00654956">
        <w:rPr>
          <w:rFonts w:ascii="Times New Roman" w:hAnsi="Times New Roman" w:cs="Times New Roman"/>
        </w:rPr>
        <w:t xml:space="preserve"> </w:t>
      </w:r>
      <w:r w:rsidR="00602726" w:rsidRPr="00654956">
        <w:rPr>
          <w:rFonts w:ascii="Times New Roman" w:hAnsi="Times New Roman" w:cs="Times New Roman"/>
        </w:rPr>
        <w:t>personali</w:t>
      </w:r>
      <w:r w:rsidR="00D11F75" w:rsidRPr="00654956">
        <w:rPr>
          <w:rFonts w:ascii="Times New Roman" w:hAnsi="Times New Roman" w:cs="Times New Roman"/>
        </w:rPr>
        <w:t>s</w:t>
      </w:r>
      <w:r w:rsidR="00602726" w:rsidRPr="00654956">
        <w:rPr>
          <w:rFonts w:ascii="Times New Roman" w:hAnsi="Times New Roman" w:cs="Times New Roman"/>
        </w:rPr>
        <w:t>ed wellness experience</w:t>
      </w:r>
      <w:r w:rsidR="00DE37A5" w:rsidRPr="00654956">
        <w:rPr>
          <w:rFonts w:ascii="Times New Roman" w:hAnsi="Times New Roman" w:cs="Times New Roman"/>
        </w:rPr>
        <w:t xml:space="preserve"> by offering customised fitness programmes and massage therapies.</w:t>
      </w:r>
      <w:r w:rsidRPr="00654956">
        <w:rPr>
          <w:rFonts w:ascii="Times New Roman" w:hAnsi="Times New Roman" w:cs="Times New Roman"/>
        </w:rPr>
        <w:t xml:space="preserve"> </w:t>
      </w:r>
      <w:r w:rsidR="002E3524" w:rsidRPr="00654956">
        <w:rPr>
          <w:rFonts w:ascii="Times New Roman" w:hAnsi="Times New Roman" w:cs="Times New Roman"/>
        </w:rPr>
        <w:t>The distinctive</w:t>
      </w:r>
      <w:r w:rsidRPr="00654956">
        <w:rPr>
          <w:rFonts w:ascii="Times New Roman" w:hAnsi="Times New Roman" w:cs="Times New Roman"/>
        </w:rPr>
        <w:t xml:space="preserve"> attribute is </w:t>
      </w:r>
      <w:r w:rsidR="002E3524" w:rsidRPr="00654956">
        <w:rPr>
          <w:rFonts w:ascii="Times New Roman" w:hAnsi="Times New Roman" w:cs="Times New Roman"/>
        </w:rPr>
        <w:t xml:space="preserve">a </w:t>
      </w:r>
      <w:r w:rsidRPr="00654956">
        <w:rPr>
          <w:rFonts w:ascii="Times New Roman" w:hAnsi="Times New Roman" w:cs="Times New Roman"/>
        </w:rPr>
        <w:t>steadfast dedication to delivering an unforgettable experience that nourishes the mind, body, and spirit of esteemed guests.</w:t>
      </w:r>
    </w:p>
    <w:p w14:paraId="0610D042" w14:textId="07D3A933" w:rsidR="0050377E" w:rsidRPr="00654956" w:rsidRDefault="0050377E" w:rsidP="00D70538">
      <w:pPr>
        <w:pStyle w:val="Heading2"/>
        <w:rPr>
          <w:rFonts w:cs="Times New Roman"/>
          <w:i/>
          <w:iCs/>
          <w:color w:val="auto"/>
          <w:sz w:val="24"/>
          <w:szCs w:val="24"/>
        </w:rPr>
      </w:pPr>
      <w:bookmarkStart w:id="10" w:name="_Toc160225907"/>
      <w:r w:rsidRPr="00654956">
        <w:rPr>
          <w:rFonts w:cs="Times New Roman"/>
          <w:i/>
          <w:iCs/>
          <w:color w:val="auto"/>
          <w:sz w:val="24"/>
          <w:szCs w:val="24"/>
        </w:rPr>
        <w:t xml:space="preserve">Legal </w:t>
      </w:r>
      <w:r w:rsidR="00BA1C2D" w:rsidRPr="00654956">
        <w:rPr>
          <w:rFonts w:cs="Times New Roman"/>
          <w:i/>
          <w:iCs/>
          <w:color w:val="auto"/>
          <w:sz w:val="24"/>
          <w:szCs w:val="24"/>
        </w:rPr>
        <w:t>R</w:t>
      </w:r>
      <w:r w:rsidRPr="00654956">
        <w:rPr>
          <w:rFonts w:cs="Times New Roman"/>
          <w:i/>
          <w:iCs/>
          <w:color w:val="auto"/>
          <w:sz w:val="24"/>
          <w:szCs w:val="24"/>
        </w:rPr>
        <w:t>equirement</w:t>
      </w:r>
      <w:r w:rsidR="00DC1EF5" w:rsidRPr="00654956">
        <w:rPr>
          <w:rFonts w:cs="Times New Roman"/>
          <w:i/>
          <w:iCs/>
          <w:color w:val="auto"/>
          <w:sz w:val="24"/>
          <w:szCs w:val="24"/>
        </w:rPr>
        <w:t>s</w:t>
      </w:r>
      <w:bookmarkEnd w:id="10"/>
    </w:p>
    <w:p w14:paraId="4622E91C" w14:textId="3A7D39E8" w:rsidR="007D636F" w:rsidRPr="00654956" w:rsidRDefault="007D636F" w:rsidP="007D636F">
      <w:pPr>
        <w:rPr>
          <w:rFonts w:ascii="Times New Roman" w:hAnsi="Times New Roman" w:cs="Times New Roman"/>
        </w:rPr>
      </w:pPr>
      <w:r w:rsidRPr="00654956">
        <w:rPr>
          <w:rFonts w:ascii="Times New Roman" w:hAnsi="Times New Roman" w:cs="Times New Roman"/>
          <w:b/>
          <w:bCs/>
          <w:i/>
          <w:iCs/>
          <w:szCs w:val="24"/>
        </w:rPr>
        <w:t xml:space="preserve">Table </w:t>
      </w:r>
      <w:r w:rsidR="00843DDC" w:rsidRPr="00654956">
        <w:rPr>
          <w:rFonts w:ascii="Times New Roman" w:hAnsi="Times New Roman" w:cs="Times New Roman"/>
          <w:b/>
          <w:bCs/>
          <w:i/>
          <w:iCs/>
          <w:szCs w:val="24"/>
        </w:rPr>
        <w:t>3</w:t>
      </w:r>
      <w:r w:rsidRPr="00654956">
        <w:rPr>
          <w:rFonts w:ascii="Times New Roman" w:hAnsi="Times New Roman" w:cs="Times New Roman"/>
          <w:b/>
          <w:bCs/>
          <w:i/>
          <w:iCs/>
          <w:szCs w:val="24"/>
        </w:rPr>
        <w:t>.</w:t>
      </w:r>
    </w:p>
    <w:tbl>
      <w:tblPr>
        <w:tblStyle w:val="GridTable6Colorful-Accent3"/>
        <w:tblW w:w="9679" w:type="dxa"/>
        <w:jc w:val="center"/>
        <w:tblLook w:val="04A0" w:firstRow="1" w:lastRow="0" w:firstColumn="1" w:lastColumn="0" w:noHBand="0" w:noVBand="1"/>
      </w:tblPr>
      <w:tblGrid>
        <w:gridCol w:w="5994"/>
        <w:gridCol w:w="3685"/>
      </w:tblGrid>
      <w:tr w:rsidR="00AA78ED" w:rsidRPr="00654956" w14:paraId="35085B1B" w14:textId="77777777" w:rsidTr="004138A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994"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EDEDED" w:themeFill="accent3" w:themeFillTint="33"/>
          </w:tcPr>
          <w:p w14:paraId="61993468" w14:textId="6C424E81" w:rsidR="00AA78ED" w:rsidRPr="00654956" w:rsidRDefault="00E44239" w:rsidP="002A22EE">
            <w:pPr>
              <w:spacing w:line="276" w:lineRule="auto"/>
              <w:jc w:val="center"/>
              <w:rPr>
                <w:rFonts w:ascii="Times New Roman" w:hAnsi="Times New Roman" w:cs="Times New Roman"/>
                <w:color w:val="auto"/>
              </w:rPr>
            </w:pPr>
            <w:r w:rsidRPr="00654956">
              <w:rPr>
                <w:rFonts w:ascii="Times New Roman" w:hAnsi="Times New Roman" w:cs="Times New Roman"/>
                <w:color w:val="auto"/>
              </w:rPr>
              <w:t>Legal Requirements</w:t>
            </w:r>
          </w:p>
        </w:tc>
        <w:tc>
          <w:tcPr>
            <w:tcW w:w="3685"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EDEDED" w:themeFill="accent3" w:themeFillTint="33"/>
          </w:tcPr>
          <w:p w14:paraId="4D7C7231" w14:textId="257551DC" w:rsidR="00AA78ED" w:rsidRPr="00654956" w:rsidRDefault="00E44239" w:rsidP="002A22EE">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Insurance Requirements</w:t>
            </w:r>
          </w:p>
        </w:tc>
      </w:tr>
      <w:tr w:rsidR="00AA78ED" w:rsidRPr="00654956" w14:paraId="0F95A1CB" w14:textId="77777777" w:rsidTr="004138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994" w:type="dxa"/>
            <w:tcBorders>
              <w:top w:val="single" w:sz="12" w:space="0" w:color="7B7B7B" w:themeColor="accent3" w:themeShade="BF"/>
              <w:left w:val="single" w:sz="12" w:space="0" w:color="7B7B7B" w:themeColor="accent3" w:themeShade="BF"/>
              <w:right w:val="single" w:sz="12" w:space="0" w:color="7B7B7B" w:themeColor="accent3" w:themeShade="BF"/>
            </w:tcBorders>
            <w:shd w:val="clear" w:color="auto" w:fill="FFFFFF" w:themeFill="background1"/>
          </w:tcPr>
          <w:p w14:paraId="1C9BE870" w14:textId="779DF664" w:rsidR="00AA78ED" w:rsidRPr="00654956" w:rsidRDefault="00E44239" w:rsidP="002A22EE">
            <w:pPr>
              <w:spacing w:line="276" w:lineRule="auto"/>
              <w:jc w:val="left"/>
              <w:rPr>
                <w:rFonts w:ascii="Times New Roman" w:hAnsi="Times New Roman" w:cs="Times New Roman"/>
                <w:b w:val="0"/>
                <w:bCs w:val="0"/>
                <w:color w:val="auto"/>
              </w:rPr>
            </w:pPr>
            <w:r w:rsidRPr="00654956">
              <w:rPr>
                <w:rFonts w:ascii="Times New Roman" w:hAnsi="Times New Roman" w:cs="Times New Roman"/>
                <w:b w:val="0"/>
                <w:bCs w:val="0"/>
                <w:color w:val="auto"/>
              </w:rPr>
              <w:t>Building Permit</w:t>
            </w:r>
          </w:p>
        </w:tc>
        <w:tc>
          <w:tcPr>
            <w:tcW w:w="3685" w:type="dxa"/>
            <w:tcBorders>
              <w:top w:val="single" w:sz="12" w:space="0" w:color="7B7B7B" w:themeColor="accent3" w:themeShade="BF"/>
              <w:left w:val="single" w:sz="12" w:space="0" w:color="7B7B7B" w:themeColor="accent3" w:themeShade="BF"/>
              <w:right w:val="single" w:sz="12" w:space="0" w:color="7B7B7B" w:themeColor="accent3" w:themeShade="BF"/>
            </w:tcBorders>
            <w:shd w:val="clear" w:color="auto" w:fill="FFFFFF" w:themeFill="background1"/>
          </w:tcPr>
          <w:p w14:paraId="2430CB0F" w14:textId="3BCA0566" w:rsidR="00AA78ED" w:rsidRPr="00654956" w:rsidRDefault="006B5875" w:rsidP="00AB72C8">
            <w:pPr>
              <w:spacing w:line="276"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Building Insurance</w:t>
            </w:r>
          </w:p>
        </w:tc>
      </w:tr>
      <w:tr w:rsidR="00E44239" w:rsidRPr="00654956" w14:paraId="748BAEC2" w14:textId="77777777" w:rsidTr="004138A2">
        <w:trPr>
          <w:jc w:val="center"/>
        </w:trPr>
        <w:tc>
          <w:tcPr>
            <w:cnfStyle w:val="001000000000" w:firstRow="0" w:lastRow="0" w:firstColumn="1" w:lastColumn="0" w:oddVBand="0" w:evenVBand="0" w:oddHBand="0" w:evenHBand="0" w:firstRowFirstColumn="0" w:firstRowLastColumn="0" w:lastRowFirstColumn="0" w:lastRowLastColumn="0"/>
            <w:tcW w:w="5994" w:type="dxa"/>
            <w:tcBorders>
              <w:left w:val="single" w:sz="12" w:space="0" w:color="7B7B7B" w:themeColor="accent3" w:themeShade="BF"/>
              <w:right w:val="single" w:sz="12" w:space="0" w:color="7B7B7B" w:themeColor="accent3" w:themeShade="BF"/>
            </w:tcBorders>
            <w:shd w:val="clear" w:color="auto" w:fill="FFFFFF" w:themeFill="background1"/>
          </w:tcPr>
          <w:p w14:paraId="7A6CB326" w14:textId="2EEAAA12" w:rsidR="00E44239" w:rsidRPr="00654956" w:rsidRDefault="00E44239" w:rsidP="002A22EE">
            <w:pPr>
              <w:spacing w:line="276" w:lineRule="auto"/>
              <w:jc w:val="left"/>
              <w:rPr>
                <w:rFonts w:ascii="Times New Roman" w:hAnsi="Times New Roman" w:cs="Times New Roman"/>
                <w:b w:val="0"/>
                <w:bCs w:val="0"/>
                <w:color w:val="auto"/>
              </w:rPr>
            </w:pPr>
            <w:r w:rsidRPr="00654956">
              <w:rPr>
                <w:rFonts w:ascii="Times New Roman" w:hAnsi="Times New Roman" w:cs="Times New Roman"/>
                <w:b w:val="0"/>
                <w:bCs w:val="0"/>
                <w:color w:val="auto"/>
              </w:rPr>
              <w:t>Business Permit</w:t>
            </w:r>
          </w:p>
        </w:tc>
        <w:tc>
          <w:tcPr>
            <w:tcW w:w="3685" w:type="dxa"/>
            <w:tcBorders>
              <w:left w:val="single" w:sz="12" w:space="0" w:color="7B7B7B" w:themeColor="accent3" w:themeShade="BF"/>
              <w:right w:val="single" w:sz="12" w:space="0" w:color="7B7B7B" w:themeColor="accent3" w:themeShade="BF"/>
            </w:tcBorders>
            <w:shd w:val="clear" w:color="auto" w:fill="FFFFFF" w:themeFill="background1"/>
          </w:tcPr>
          <w:p w14:paraId="3721A0CE" w14:textId="55AC9572" w:rsidR="00E44239" w:rsidRPr="00654956" w:rsidRDefault="006B5875" w:rsidP="00AB72C8">
            <w:pPr>
              <w:spacing w:line="276"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Business Interruption Insurance</w:t>
            </w:r>
          </w:p>
        </w:tc>
      </w:tr>
      <w:tr w:rsidR="00E44239" w:rsidRPr="00654956" w14:paraId="5517C651" w14:textId="77777777" w:rsidTr="004138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994" w:type="dxa"/>
            <w:tcBorders>
              <w:left w:val="single" w:sz="12" w:space="0" w:color="7B7B7B" w:themeColor="accent3" w:themeShade="BF"/>
              <w:right w:val="single" w:sz="12" w:space="0" w:color="7B7B7B" w:themeColor="accent3" w:themeShade="BF"/>
            </w:tcBorders>
            <w:shd w:val="clear" w:color="auto" w:fill="FFFFFF" w:themeFill="background1"/>
          </w:tcPr>
          <w:p w14:paraId="755E8524" w14:textId="25FDD972" w:rsidR="00E44239" w:rsidRPr="00654956" w:rsidRDefault="00E44239" w:rsidP="002A22EE">
            <w:pPr>
              <w:spacing w:line="276" w:lineRule="auto"/>
              <w:jc w:val="left"/>
              <w:rPr>
                <w:rFonts w:ascii="Times New Roman" w:hAnsi="Times New Roman" w:cs="Times New Roman"/>
                <w:b w:val="0"/>
                <w:bCs w:val="0"/>
                <w:color w:val="auto"/>
              </w:rPr>
            </w:pPr>
            <w:r w:rsidRPr="00654956">
              <w:rPr>
                <w:rFonts w:ascii="Times New Roman" w:hAnsi="Times New Roman" w:cs="Times New Roman"/>
                <w:b w:val="0"/>
                <w:bCs w:val="0"/>
                <w:color w:val="auto"/>
              </w:rPr>
              <w:t>Fire Safety Permit</w:t>
            </w:r>
          </w:p>
        </w:tc>
        <w:tc>
          <w:tcPr>
            <w:tcW w:w="3685" w:type="dxa"/>
            <w:tcBorders>
              <w:left w:val="single" w:sz="12" w:space="0" w:color="7B7B7B" w:themeColor="accent3" w:themeShade="BF"/>
              <w:right w:val="single" w:sz="12" w:space="0" w:color="7B7B7B" w:themeColor="accent3" w:themeShade="BF"/>
            </w:tcBorders>
            <w:shd w:val="clear" w:color="auto" w:fill="FFFFFF" w:themeFill="background1"/>
          </w:tcPr>
          <w:p w14:paraId="4626AF16" w14:textId="7F415413" w:rsidR="00E44239" w:rsidRPr="00654956" w:rsidRDefault="006B5875" w:rsidP="00AB72C8">
            <w:pPr>
              <w:spacing w:line="276"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Employer’s Liability</w:t>
            </w:r>
          </w:p>
        </w:tc>
      </w:tr>
      <w:tr w:rsidR="00E44239" w:rsidRPr="00654956" w14:paraId="4D91B171" w14:textId="77777777" w:rsidTr="004138A2">
        <w:trPr>
          <w:jc w:val="center"/>
        </w:trPr>
        <w:tc>
          <w:tcPr>
            <w:cnfStyle w:val="001000000000" w:firstRow="0" w:lastRow="0" w:firstColumn="1" w:lastColumn="0" w:oddVBand="0" w:evenVBand="0" w:oddHBand="0" w:evenHBand="0" w:firstRowFirstColumn="0" w:firstRowLastColumn="0" w:lastRowFirstColumn="0" w:lastRowLastColumn="0"/>
            <w:tcW w:w="5994" w:type="dxa"/>
            <w:tcBorders>
              <w:left w:val="single" w:sz="12" w:space="0" w:color="7B7B7B" w:themeColor="accent3" w:themeShade="BF"/>
              <w:right w:val="single" w:sz="12" w:space="0" w:color="7B7B7B" w:themeColor="accent3" w:themeShade="BF"/>
            </w:tcBorders>
            <w:shd w:val="clear" w:color="auto" w:fill="FFFFFF" w:themeFill="background1"/>
          </w:tcPr>
          <w:p w14:paraId="2DBC3726" w14:textId="0A5F4A03" w:rsidR="00E44239" w:rsidRPr="00654956" w:rsidRDefault="00E44239" w:rsidP="002A22EE">
            <w:pPr>
              <w:spacing w:line="276" w:lineRule="auto"/>
              <w:rPr>
                <w:rFonts w:ascii="Times New Roman" w:hAnsi="Times New Roman" w:cs="Times New Roman"/>
                <w:b w:val="0"/>
                <w:bCs w:val="0"/>
                <w:color w:val="auto"/>
              </w:rPr>
            </w:pPr>
            <w:r w:rsidRPr="00654956">
              <w:rPr>
                <w:rFonts w:ascii="Times New Roman" w:hAnsi="Times New Roman" w:cs="Times New Roman"/>
                <w:b w:val="0"/>
                <w:bCs w:val="0"/>
                <w:color w:val="auto"/>
              </w:rPr>
              <w:t>ESI Registration</w:t>
            </w:r>
          </w:p>
        </w:tc>
        <w:tc>
          <w:tcPr>
            <w:tcW w:w="3685" w:type="dxa"/>
            <w:tcBorders>
              <w:left w:val="single" w:sz="12" w:space="0" w:color="7B7B7B" w:themeColor="accent3" w:themeShade="BF"/>
              <w:right w:val="single" w:sz="12" w:space="0" w:color="7B7B7B" w:themeColor="accent3" w:themeShade="BF"/>
            </w:tcBorders>
            <w:shd w:val="clear" w:color="auto" w:fill="FFFFFF" w:themeFill="background1"/>
          </w:tcPr>
          <w:p w14:paraId="289C6B39" w14:textId="129C4409" w:rsidR="00E44239" w:rsidRPr="00654956" w:rsidRDefault="006B5875" w:rsidP="00AB72C8">
            <w:pPr>
              <w:spacing w:line="276"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 xml:space="preserve">Public </w:t>
            </w:r>
            <w:r w:rsidR="006F5E82" w:rsidRPr="00654956">
              <w:rPr>
                <w:rFonts w:ascii="Times New Roman" w:hAnsi="Times New Roman" w:cs="Times New Roman"/>
                <w:color w:val="auto"/>
              </w:rPr>
              <w:t>Liability</w:t>
            </w:r>
            <w:r w:rsidR="009E142F" w:rsidRPr="00654956">
              <w:rPr>
                <w:rFonts w:ascii="Times New Roman" w:hAnsi="Times New Roman" w:cs="Times New Roman"/>
                <w:color w:val="auto"/>
              </w:rPr>
              <w:t xml:space="preserve"> Insurance</w:t>
            </w:r>
          </w:p>
        </w:tc>
      </w:tr>
      <w:tr w:rsidR="00E44239" w:rsidRPr="00654956" w14:paraId="489085D4" w14:textId="77777777" w:rsidTr="004138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994" w:type="dxa"/>
            <w:tcBorders>
              <w:left w:val="single" w:sz="12" w:space="0" w:color="7B7B7B" w:themeColor="accent3" w:themeShade="BF"/>
              <w:right w:val="single" w:sz="12" w:space="0" w:color="7B7B7B" w:themeColor="accent3" w:themeShade="BF"/>
            </w:tcBorders>
            <w:shd w:val="clear" w:color="auto" w:fill="FFFFFF" w:themeFill="background1"/>
          </w:tcPr>
          <w:p w14:paraId="69511A9C" w14:textId="1A4D8E54" w:rsidR="00E44239" w:rsidRPr="00654956" w:rsidRDefault="00E44239" w:rsidP="002A22EE">
            <w:pPr>
              <w:spacing w:line="276" w:lineRule="auto"/>
              <w:rPr>
                <w:rFonts w:ascii="Times New Roman" w:hAnsi="Times New Roman" w:cs="Times New Roman"/>
                <w:b w:val="0"/>
                <w:bCs w:val="0"/>
                <w:color w:val="auto"/>
              </w:rPr>
            </w:pPr>
            <w:r w:rsidRPr="00654956">
              <w:rPr>
                <w:rFonts w:ascii="Times New Roman" w:hAnsi="Times New Roman" w:cs="Times New Roman"/>
                <w:b w:val="0"/>
                <w:bCs w:val="0"/>
                <w:color w:val="auto"/>
              </w:rPr>
              <w:t>GSI Registration</w:t>
            </w:r>
          </w:p>
        </w:tc>
        <w:tc>
          <w:tcPr>
            <w:tcW w:w="3685" w:type="dxa"/>
            <w:tcBorders>
              <w:left w:val="single" w:sz="12" w:space="0" w:color="7B7B7B" w:themeColor="accent3" w:themeShade="BF"/>
              <w:right w:val="single" w:sz="12" w:space="0" w:color="7B7B7B" w:themeColor="accent3" w:themeShade="BF"/>
            </w:tcBorders>
            <w:shd w:val="clear" w:color="auto" w:fill="FFFFFF" w:themeFill="background1"/>
          </w:tcPr>
          <w:p w14:paraId="6776B55A" w14:textId="27F64E24" w:rsidR="00E44239" w:rsidRPr="00654956" w:rsidRDefault="00BE03C3" w:rsidP="00AB72C8">
            <w:pPr>
              <w:tabs>
                <w:tab w:val="left" w:pos="1080"/>
              </w:tabs>
              <w:spacing w:line="276"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Accidental Damage Insurance</w:t>
            </w:r>
          </w:p>
        </w:tc>
      </w:tr>
      <w:tr w:rsidR="00E44239" w:rsidRPr="00654956" w14:paraId="658A8691" w14:textId="77777777" w:rsidTr="004138A2">
        <w:trPr>
          <w:jc w:val="center"/>
        </w:trPr>
        <w:tc>
          <w:tcPr>
            <w:cnfStyle w:val="001000000000" w:firstRow="0" w:lastRow="0" w:firstColumn="1" w:lastColumn="0" w:oddVBand="0" w:evenVBand="0" w:oddHBand="0" w:evenHBand="0" w:firstRowFirstColumn="0" w:firstRowLastColumn="0" w:lastRowFirstColumn="0" w:lastRowLastColumn="0"/>
            <w:tcW w:w="5994" w:type="dxa"/>
            <w:tcBorders>
              <w:left w:val="single" w:sz="12" w:space="0" w:color="7B7B7B" w:themeColor="accent3" w:themeShade="BF"/>
              <w:right w:val="single" w:sz="12" w:space="0" w:color="7B7B7B" w:themeColor="accent3" w:themeShade="BF"/>
            </w:tcBorders>
            <w:shd w:val="clear" w:color="auto" w:fill="FFFFFF" w:themeFill="background1"/>
          </w:tcPr>
          <w:p w14:paraId="39EBBFD7" w14:textId="2FFF2CC4" w:rsidR="00E44239" w:rsidRPr="00654956" w:rsidRDefault="00E44239" w:rsidP="002A22EE">
            <w:pPr>
              <w:spacing w:line="276" w:lineRule="auto"/>
              <w:rPr>
                <w:rFonts w:ascii="Times New Roman" w:hAnsi="Times New Roman" w:cs="Times New Roman"/>
                <w:b w:val="0"/>
                <w:bCs w:val="0"/>
                <w:color w:val="auto"/>
              </w:rPr>
            </w:pPr>
            <w:r w:rsidRPr="00654956">
              <w:rPr>
                <w:rFonts w:ascii="Times New Roman" w:hAnsi="Times New Roman" w:cs="Times New Roman"/>
                <w:b w:val="0"/>
                <w:bCs w:val="0"/>
                <w:color w:val="auto"/>
              </w:rPr>
              <w:t>Police Licen</w:t>
            </w:r>
            <w:r w:rsidR="00D11F75" w:rsidRPr="00654956">
              <w:rPr>
                <w:rFonts w:ascii="Times New Roman" w:hAnsi="Times New Roman" w:cs="Times New Roman"/>
                <w:b w:val="0"/>
                <w:bCs w:val="0"/>
                <w:color w:val="auto"/>
              </w:rPr>
              <w:t>c</w:t>
            </w:r>
            <w:r w:rsidRPr="00654956">
              <w:rPr>
                <w:rFonts w:ascii="Times New Roman" w:hAnsi="Times New Roman" w:cs="Times New Roman"/>
                <w:b w:val="0"/>
                <w:bCs w:val="0"/>
                <w:color w:val="auto"/>
              </w:rPr>
              <w:t>e</w:t>
            </w:r>
          </w:p>
        </w:tc>
        <w:tc>
          <w:tcPr>
            <w:tcW w:w="3685" w:type="dxa"/>
            <w:tcBorders>
              <w:left w:val="single" w:sz="12" w:space="0" w:color="7B7B7B" w:themeColor="accent3" w:themeShade="BF"/>
              <w:right w:val="single" w:sz="12" w:space="0" w:color="7B7B7B" w:themeColor="accent3" w:themeShade="BF"/>
            </w:tcBorders>
            <w:shd w:val="clear" w:color="auto" w:fill="FFFFFF" w:themeFill="background1"/>
          </w:tcPr>
          <w:p w14:paraId="242B710D" w14:textId="764CA279" w:rsidR="00E44239" w:rsidRPr="00654956" w:rsidRDefault="00BE03C3" w:rsidP="00AB72C8">
            <w:pPr>
              <w:spacing w:line="276"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Hotel Contents Cover Insurance</w:t>
            </w:r>
          </w:p>
        </w:tc>
      </w:tr>
      <w:tr w:rsidR="00BA09CA" w:rsidRPr="00654956" w14:paraId="3D35A832" w14:textId="77777777" w:rsidTr="004138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994" w:type="dxa"/>
            <w:tcBorders>
              <w:left w:val="single" w:sz="12" w:space="0" w:color="7B7B7B" w:themeColor="accent3" w:themeShade="BF"/>
              <w:right w:val="single" w:sz="12" w:space="0" w:color="7B7B7B" w:themeColor="accent3" w:themeShade="BF"/>
            </w:tcBorders>
            <w:shd w:val="clear" w:color="auto" w:fill="FFFFFF" w:themeFill="background1"/>
          </w:tcPr>
          <w:p w14:paraId="5CCC18DC" w14:textId="71566213" w:rsidR="00BA09CA" w:rsidRPr="00654956" w:rsidRDefault="00BA09CA" w:rsidP="002A22EE">
            <w:pPr>
              <w:spacing w:line="276" w:lineRule="auto"/>
              <w:jc w:val="left"/>
              <w:rPr>
                <w:rFonts w:ascii="Times New Roman" w:hAnsi="Times New Roman" w:cs="Times New Roman"/>
                <w:b w:val="0"/>
                <w:bCs w:val="0"/>
              </w:rPr>
            </w:pPr>
            <w:r w:rsidRPr="00654956">
              <w:rPr>
                <w:rFonts w:ascii="Times New Roman" w:hAnsi="Times New Roman" w:cs="Times New Roman"/>
                <w:b w:val="0"/>
                <w:bCs w:val="0"/>
                <w:color w:val="auto"/>
              </w:rPr>
              <w:t>Registration, Data Protection and Surveillance Regulations</w:t>
            </w:r>
          </w:p>
        </w:tc>
        <w:tc>
          <w:tcPr>
            <w:tcW w:w="3685" w:type="dxa"/>
            <w:tcBorders>
              <w:left w:val="single" w:sz="12" w:space="0" w:color="7B7B7B" w:themeColor="accent3" w:themeShade="BF"/>
              <w:right w:val="single" w:sz="12" w:space="0" w:color="7B7B7B" w:themeColor="accent3" w:themeShade="BF"/>
            </w:tcBorders>
            <w:shd w:val="clear" w:color="auto" w:fill="FFFFFF" w:themeFill="background1"/>
          </w:tcPr>
          <w:p w14:paraId="1CE2A08B" w14:textId="0D3EA8C4" w:rsidR="00BA09CA" w:rsidRPr="00654956" w:rsidRDefault="00502EE8" w:rsidP="00AB72C8">
            <w:pPr>
              <w:spacing w:line="276"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Cyber Liability Insurance</w:t>
            </w:r>
          </w:p>
        </w:tc>
      </w:tr>
      <w:tr w:rsidR="00D04A42" w:rsidRPr="00654956" w14:paraId="27A4400D" w14:textId="77777777" w:rsidTr="004138A2">
        <w:trPr>
          <w:jc w:val="center"/>
        </w:trPr>
        <w:tc>
          <w:tcPr>
            <w:cnfStyle w:val="001000000000" w:firstRow="0" w:lastRow="0" w:firstColumn="1" w:lastColumn="0" w:oddVBand="0" w:evenVBand="0" w:oddHBand="0" w:evenHBand="0" w:firstRowFirstColumn="0" w:firstRowLastColumn="0" w:lastRowFirstColumn="0" w:lastRowLastColumn="0"/>
            <w:tcW w:w="5994" w:type="dxa"/>
            <w:tcBorders>
              <w:left w:val="single" w:sz="12" w:space="0" w:color="7B7B7B" w:themeColor="accent3" w:themeShade="BF"/>
              <w:right w:val="single" w:sz="12" w:space="0" w:color="7B7B7B" w:themeColor="accent3" w:themeShade="BF"/>
            </w:tcBorders>
            <w:shd w:val="clear" w:color="auto" w:fill="FFFFFF" w:themeFill="background1"/>
          </w:tcPr>
          <w:p w14:paraId="19412EF8" w14:textId="246E18B5" w:rsidR="00D04A42" w:rsidRPr="00654956" w:rsidRDefault="00D04A42" w:rsidP="002A22EE">
            <w:pPr>
              <w:spacing w:line="276" w:lineRule="auto"/>
              <w:jc w:val="left"/>
              <w:rPr>
                <w:rFonts w:ascii="Times New Roman" w:hAnsi="Times New Roman" w:cs="Times New Roman"/>
                <w:b w:val="0"/>
                <w:bCs w:val="0"/>
              </w:rPr>
            </w:pPr>
            <w:r w:rsidRPr="00654956">
              <w:rPr>
                <w:rFonts w:ascii="Times New Roman" w:hAnsi="Times New Roman" w:cs="Times New Roman"/>
                <w:b w:val="0"/>
                <w:bCs w:val="0"/>
                <w:color w:val="auto"/>
              </w:rPr>
              <w:t>Equality Act</w:t>
            </w:r>
            <w:r w:rsidR="001B12E4" w:rsidRPr="00654956">
              <w:rPr>
                <w:rFonts w:ascii="Times New Roman" w:hAnsi="Times New Roman" w:cs="Times New Roman"/>
                <w:b w:val="0"/>
                <w:bCs w:val="0"/>
                <w:color w:val="auto"/>
              </w:rPr>
              <w:t xml:space="preserve"> Obligations</w:t>
            </w:r>
          </w:p>
        </w:tc>
        <w:tc>
          <w:tcPr>
            <w:tcW w:w="3685" w:type="dxa"/>
            <w:tcBorders>
              <w:left w:val="single" w:sz="12" w:space="0" w:color="7B7B7B" w:themeColor="accent3" w:themeShade="BF"/>
              <w:right w:val="single" w:sz="12" w:space="0" w:color="7B7B7B" w:themeColor="accent3" w:themeShade="BF"/>
            </w:tcBorders>
            <w:shd w:val="clear" w:color="auto" w:fill="FFFFFF" w:themeFill="background1"/>
          </w:tcPr>
          <w:p w14:paraId="74B38FE5" w14:textId="138BE857" w:rsidR="00D04A42" w:rsidRPr="00654956" w:rsidRDefault="00502EE8" w:rsidP="00AB72C8">
            <w:pPr>
              <w:spacing w:line="276"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Loss of Licence Insurance</w:t>
            </w:r>
          </w:p>
        </w:tc>
      </w:tr>
      <w:tr w:rsidR="001266DE" w:rsidRPr="00654956" w14:paraId="68164D14" w14:textId="77777777" w:rsidTr="004138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994" w:type="dxa"/>
            <w:tcBorders>
              <w:left w:val="single" w:sz="12" w:space="0" w:color="7B7B7B" w:themeColor="accent3" w:themeShade="BF"/>
              <w:right w:val="single" w:sz="12" w:space="0" w:color="7B7B7B" w:themeColor="accent3" w:themeShade="BF"/>
            </w:tcBorders>
            <w:shd w:val="clear" w:color="auto" w:fill="FFFFFF" w:themeFill="background1"/>
          </w:tcPr>
          <w:p w14:paraId="2D26D745" w14:textId="52DED137" w:rsidR="001266DE" w:rsidRPr="00654956" w:rsidRDefault="0091513D" w:rsidP="002A22EE">
            <w:pPr>
              <w:spacing w:line="276" w:lineRule="auto"/>
              <w:jc w:val="left"/>
              <w:rPr>
                <w:rFonts w:ascii="Times New Roman" w:hAnsi="Times New Roman" w:cs="Times New Roman"/>
                <w:b w:val="0"/>
                <w:bCs w:val="0"/>
              </w:rPr>
            </w:pPr>
            <w:r w:rsidRPr="00654956">
              <w:rPr>
                <w:rFonts w:ascii="Times New Roman" w:hAnsi="Times New Roman" w:cs="Times New Roman"/>
                <w:b w:val="0"/>
                <w:bCs w:val="0"/>
                <w:color w:val="auto"/>
              </w:rPr>
              <w:t>Environmental Protection</w:t>
            </w:r>
          </w:p>
        </w:tc>
        <w:tc>
          <w:tcPr>
            <w:tcW w:w="3685" w:type="dxa"/>
            <w:tcBorders>
              <w:left w:val="single" w:sz="12" w:space="0" w:color="7B7B7B" w:themeColor="accent3" w:themeShade="BF"/>
              <w:right w:val="single" w:sz="12" w:space="0" w:color="7B7B7B" w:themeColor="accent3" w:themeShade="BF"/>
            </w:tcBorders>
            <w:shd w:val="clear" w:color="auto" w:fill="FFFFFF" w:themeFill="background1"/>
          </w:tcPr>
          <w:p w14:paraId="461D2B63" w14:textId="4F677AB6" w:rsidR="001266DE" w:rsidRPr="00654956" w:rsidRDefault="00071DD0" w:rsidP="00AB72C8">
            <w:pPr>
              <w:spacing w:line="276"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Umbrella Liability Insurance</w:t>
            </w:r>
          </w:p>
        </w:tc>
      </w:tr>
      <w:tr w:rsidR="00A96018" w:rsidRPr="00654956" w14:paraId="5D272E20" w14:textId="77777777" w:rsidTr="004138A2">
        <w:trPr>
          <w:jc w:val="center"/>
        </w:trPr>
        <w:tc>
          <w:tcPr>
            <w:cnfStyle w:val="001000000000" w:firstRow="0" w:lastRow="0" w:firstColumn="1" w:lastColumn="0" w:oddVBand="0" w:evenVBand="0" w:oddHBand="0" w:evenHBand="0" w:firstRowFirstColumn="0" w:firstRowLastColumn="0" w:lastRowFirstColumn="0" w:lastRowLastColumn="0"/>
            <w:tcW w:w="5994" w:type="dxa"/>
            <w:tcBorders>
              <w:left w:val="single" w:sz="12" w:space="0" w:color="7B7B7B" w:themeColor="accent3" w:themeShade="BF"/>
              <w:right w:val="single" w:sz="12" w:space="0" w:color="7B7B7B" w:themeColor="accent3" w:themeShade="BF"/>
            </w:tcBorders>
            <w:shd w:val="clear" w:color="auto" w:fill="FFFFFF" w:themeFill="background1"/>
          </w:tcPr>
          <w:p w14:paraId="26C2AD7D" w14:textId="4859C503" w:rsidR="00A96018" w:rsidRPr="00654956" w:rsidRDefault="00A96018" w:rsidP="002A22EE">
            <w:pPr>
              <w:spacing w:line="276" w:lineRule="auto"/>
              <w:jc w:val="left"/>
              <w:rPr>
                <w:rFonts w:ascii="Times New Roman" w:hAnsi="Times New Roman" w:cs="Times New Roman"/>
                <w:color w:val="auto"/>
              </w:rPr>
            </w:pPr>
            <w:r w:rsidRPr="00654956">
              <w:rPr>
                <w:rFonts w:ascii="Times New Roman" w:hAnsi="Times New Roman" w:cs="Times New Roman"/>
                <w:b w:val="0"/>
                <w:bCs w:val="0"/>
                <w:color w:val="auto"/>
              </w:rPr>
              <w:t>Health and Safety at Work Act</w:t>
            </w:r>
          </w:p>
        </w:tc>
        <w:tc>
          <w:tcPr>
            <w:tcW w:w="3685" w:type="dxa"/>
            <w:tcBorders>
              <w:left w:val="single" w:sz="12" w:space="0" w:color="7B7B7B" w:themeColor="accent3" w:themeShade="BF"/>
              <w:right w:val="single" w:sz="12" w:space="0" w:color="7B7B7B" w:themeColor="accent3" w:themeShade="BF"/>
            </w:tcBorders>
            <w:shd w:val="clear" w:color="auto" w:fill="FFFFFF" w:themeFill="background1"/>
          </w:tcPr>
          <w:p w14:paraId="158652E7" w14:textId="436295BD" w:rsidR="00A96018" w:rsidRPr="00654956" w:rsidRDefault="00071DD0" w:rsidP="00AB72C8">
            <w:pPr>
              <w:spacing w:line="276"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Commercial Crime Insurance</w:t>
            </w:r>
          </w:p>
        </w:tc>
      </w:tr>
      <w:tr w:rsidR="00E44239" w:rsidRPr="00654956" w14:paraId="2E2AEA15" w14:textId="77777777" w:rsidTr="004138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994" w:type="dxa"/>
            <w:tcBorders>
              <w:left w:val="single" w:sz="12" w:space="0" w:color="7B7B7B" w:themeColor="accent3" w:themeShade="BF"/>
              <w:right w:val="single" w:sz="12" w:space="0" w:color="7B7B7B" w:themeColor="accent3" w:themeShade="BF"/>
            </w:tcBorders>
            <w:shd w:val="clear" w:color="auto" w:fill="FFFFFF" w:themeFill="background1"/>
          </w:tcPr>
          <w:p w14:paraId="7D0470AA" w14:textId="4899ADCF" w:rsidR="00E44239" w:rsidRPr="00654956" w:rsidRDefault="00F07106" w:rsidP="002A22EE">
            <w:pPr>
              <w:spacing w:line="276" w:lineRule="auto"/>
              <w:jc w:val="left"/>
              <w:rPr>
                <w:rFonts w:ascii="Times New Roman" w:hAnsi="Times New Roman" w:cs="Times New Roman"/>
                <w:b w:val="0"/>
                <w:bCs w:val="0"/>
                <w:color w:val="auto"/>
              </w:rPr>
            </w:pPr>
            <w:r w:rsidRPr="00654956">
              <w:rPr>
                <w:rFonts w:ascii="Times New Roman" w:hAnsi="Times New Roman" w:cs="Times New Roman"/>
                <w:b w:val="0"/>
                <w:bCs w:val="0"/>
                <w:color w:val="auto"/>
              </w:rPr>
              <w:t>Alcohol, Entertainment</w:t>
            </w:r>
            <w:r w:rsidR="00391E61" w:rsidRPr="00654956">
              <w:rPr>
                <w:rFonts w:ascii="Times New Roman" w:hAnsi="Times New Roman" w:cs="Times New Roman"/>
                <w:b w:val="0"/>
                <w:bCs w:val="0"/>
                <w:color w:val="auto"/>
              </w:rPr>
              <w:t>,</w:t>
            </w:r>
            <w:r w:rsidRPr="00654956">
              <w:rPr>
                <w:rFonts w:ascii="Times New Roman" w:hAnsi="Times New Roman" w:cs="Times New Roman"/>
                <w:b w:val="0"/>
                <w:bCs w:val="0"/>
                <w:color w:val="auto"/>
              </w:rPr>
              <w:t xml:space="preserve"> and Gaming</w:t>
            </w:r>
            <w:r w:rsidR="00E44239" w:rsidRPr="00654956">
              <w:rPr>
                <w:rFonts w:ascii="Times New Roman" w:hAnsi="Times New Roman" w:cs="Times New Roman"/>
                <w:b w:val="0"/>
                <w:bCs w:val="0"/>
                <w:color w:val="auto"/>
              </w:rPr>
              <w:t xml:space="preserve"> Licen</w:t>
            </w:r>
            <w:r w:rsidR="00D11F75" w:rsidRPr="00654956">
              <w:rPr>
                <w:rFonts w:ascii="Times New Roman" w:hAnsi="Times New Roman" w:cs="Times New Roman"/>
                <w:b w:val="0"/>
                <w:bCs w:val="0"/>
                <w:color w:val="auto"/>
              </w:rPr>
              <w:t>c</w:t>
            </w:r>
            <w:r w:rsidR="00E44239" w:rsidRPr="00654956">
              <w:rPr>
                <w:rFonts w:ascii="Times New Roman" w:hAnsi="Times New Roman" w:cs="Times New Roman"/>
                <w:b w:val="0"/>
                <w:bCs w:val="0"/>
                <w:color w:val="auto"/>
              </w:rPr>
              <w:t>e</w:t>
            </w:r>
          </w:p>
        </w:tc>
        <w:tc>
          <w:tcPr>
            <w:tcW w:w="3685" w:type="dxa"/>
            <w:tcBorders>
              <w:left w:val="single" w:sz="12" w:space="0" w:color="7B7B7B" w:themeColor="accent3" w:themeShade="BF"/>
              <w:right w:val="single" w:sz="12" w:space="0" w:color="7B7B7B" w:themeColor="accent3" w:themeShade="BF"/>
            </w:tcBorders>
            <w:shd w:val="clear" w:color="auto" w:fill="FFFFFF" w:themeFill="background1"/>
          </w:tcPr>
          <w:p w14:paraId="2E632FBB" w14:textId="29020341" w:rsidR="00E44239" w:rsidRPr="00654956" w:rsidRDefault="00071DD0" w:rsidP="00AB72C8">
            <w:pPr>
              <w:spacing w:line="276"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Fidelity Cover Insurance</w:t>
            </w:r>
          </w:p>
        </w:tc>
      </w:tr>
      <w:tr w:rsidR="009069DF" w:rsidRPr="00654956" w14:paraId="35AEAE44" w14:textId="77777777" w:rsidTr="004138A2">
        <w:trPr>
          <w:jc w:val="center"/>
        </w:trPr>
        <w:tc>
          <w:tcPr>
            <w:cnfStyle w:val="001000000000" w:firstRow="0" w:lastRow="0" w:firstColumn="1" w:lastColumn="0" w:oddVBand="0" w:evenVBand="0" w:oddHBand="0" w:evenHBand="0" w:firstRowFirstColumn="0" w:firstRowLastColumn="0" w:lastRowFirstColumn="0" w:lastRowLastColumn="0"/>
            <w:tcW w:w="5994" w:type="dxa"/>
            <w:tcBorders>
              <w:left w:val="single" w:sz="12" w:space="0" w:color="7B7B7B" w:themeColor="accent3" w:themeShade="BF"/>
              <w:right w:val="single" w:sz="12" w:space="0" w:color="7B7B7B" w:themeColor="accent3" w:themeShade="BF"/>
            </w:tcBorders>
            <w:shd w:val="clear" w:color="auto" w:fill="FFFFFF" w:themeFill="background1"/>
          </w:tcPr>
          <w:p w14:paraId="7EE9BBA1" w14:textId="0E9B075B" w:rsidR="009069DF" w:rsidRPr="00654956" w:rsidRDefault="009069DF" w:rsidP="002A22EE">
            <w:pPr>
              <w:spacing w:line="276" w:lineRule="auto"/>
              <w:jc w:val="left"/>
              <w:rPr>
                <w:rFonts w:ascii="Times New Roman" w:hAnsi="Times New Roman" w:cs="Times New Roman"/>
                <w:b w:val="0"/>
                <w:bCs w:val="0"/>
                <w:color w:val="auto"/>
              </w:rPr>
            </w:pPr>
            <w:r w:rsidRPr="00654956">
              <w:rPr>
                <w:rFonts w:ascii="Times New Roman" w:hAnsi="Times New Roman" w:cs="Times New Roman"/>
                <w:b w:val="0"/>
                <w:bCs w:val="0"/>
                <w:color w:val="auto"/>
              </w:rPr>
              <w:t>TV and Copyright Lice</w:t>
            </w:r>
            <w:r w:rsidR="00D11F75" w:rsidRPr="00654956">
              <w:rPr>
                <w:rFonts w:ascii="Times New Roman" w:hAnsi="Times New Roman" w:cs="Times New Roman"/>
                <w:b w:val="0"/>
                <w:bCs w:val="0"/>
                <w:color w:val="auto"/>
              </w:rPr>
              <w:t>nc</w:t>
            </w:r>
            <w:r w:rsidRPr="00654956">
              <w:rPr>
                <w:rFonts w:ascii="Times New Roman" w:hAnsi="Times New Roman" w:cs="Times New Roman"/>
                <w:b w:val="0"/>
                <w:bCs w:val="0"/>
                <w:color w:val="auto"/>
              </w:rPr>
              <w:t>es</w:t>
            </w:r>
          </w:p>
        </w:tc>
        <w:tc>
          <w:tcPr>
            <w:tcW w:w="3685" w:type="dxa"/>
            <w:tcBorders>
              <w:left w:val="single" w:sz="12" w:space="0" w:color="7B7B7B" w:themeColor="accent3" w:themeShade="BF"/>
              <w:right w:val="single" w:sz="12" w:space="0" w:color="7B7B7B" w:themeColor="accent3" w:themeShade="BF"/>
            </w:tcBorders>
            <w:shd w:val="clear" w:color="auto" w:fill="FFFFFF" w:themeFill="background1"/>
          </w:tcPr>
          <w:p w14:paraId="67D01B28" w14:textId="063E01F2" w:rsidR="009069DF" w:rsidRPr="00654956" w:rsidRDefault="005D6F52" w:rsidP="00AB72C8">
            <w:pPr>
              <w:spacing w:line="276"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54956">
              <w:rPr>
                <w:rFonts w:ascii="Times New Roman" w:hAnsi="Times New Roman" w:cs="Times New Roman"/>
                <w:color w:val="auto"/>
              </w:rPr>
              <w:t>Equipment Breakdown Insurance</w:t>
            </w:r>
          </w:p>
        </w:tc>
      </w:tr>
      <w:tr w:rsidR="00E44239" w:rsidRPr="00654956" w14:paraId="1C990BD9" w14:textId="77777777" w:rsidTr="004138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994" w:type="dxa"/>
            <w:tcBorders>
              <w:left w:val="single" w:sz="12" w:space="0" w:color="7B7B7B" w:themeColor="accent3" w:themeShade="BF"/>
              <w:right w:val="single" w:sz="12" w:space="0" w:color="7B7B7B" w:themeColor="accent3" w:themeShade="BF"/>
            </w:tcBorders>
            <w:shd w:val="clear" w:color="auto" w:fill="FFFFFF" w:themeFill="background1"/>
          </w:tcPr>
          <w:p w14:paraId="0E5949C9" w14:textId="6D214602" w:rsidR="00E44239" w:rsidRPr="00654956" w:rsidRDefault="00E44239" w:rsidP="002A22EE">
            <w:pPr>
              <w:spacing w:line="276" w:lineRule="auto"/>
              <w:jc w:val="left"/>
              <w:rPr>
                <w:rFonts w:ascii="Times New Roman" w:hAnsi="Times New Roman" w:cs="Times New Roman"/>
                <w:b w:val="0"/>
                <w:bCs w:val="0"/>
                <w:color w:val="auto"/>
              </w:rPr>
            </w:pPr>
            <w:r w:rsidRPr="00654956">
              <w:rPr>
                <w:rFonts w:ascii="Times New Roman" w:hAnsi="Times New Roman" w:cs="Times New Roman"/>
                <w:b w:val="0"/>
                <w:bCs w:val="0"/>
                <w:color w:val="auto"/>
              </w:rPr>
              <w:t>Food Safety</w:t>
            </w:r>
            <w:r w:rsidR="005E6FEB" w:rsidRPr="00654956">
              <w:rPr>
                <w:rFonts w:ascii="Times New Roman" w:hAnsi="Times New Roman" w:cs="Times New Roman"/>
                <w:b w:val="0"/>
                <w:bCs w:val="0"/>
                <w:color w:val="auto"/>
              </w:rPr>
              <w:t xml:space="preserve"> and Hygiene</w:t>
            </w:r>
          </w:p>
        </w:tc>
        <w:tc>
          <w:tcPr>
            <w:tcW w:w="3685" w:type="dxa"/>
            <w:tcBorders>
              <w:left w:val="single" w:sz="12" w:space="0" w:color="7B7B7B" w:themeColor="accent3" w:themeShade="BF"/>
              <w:right w:val="single" w:sz="12" w:space="0" w:color="7B7B7B" w:themeColor="accent3" w:themeShade="BF"/>
            </w:tcBorders>
            <w:shd w:val="clear" w:color="auto" w:fill="FFFFFF" w:themeFill="background1"/>
          </w:tcPr>
          <w:p w14:paraId="12706715" w14:textId="77777777" w:rsidR="00E44239" w:rsidRPr="00654956" w:rsidRDefault="00E44239" w:rsidP="002A22EE">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p>
        </w:tc>
      </w:tr>
      <w:tr w:rsidR="00884000" w:rsidRPr="00654956" w14:paraId="250C05BE" w14:textId="77777777" w:rsidTr="004138A2">
        <w:trPr>
          <w:jc w:val="center"/>
        </w:trPr>
        <w:tc>
          <w:tcPr>
            <w:cnfStyle w:val="001000000000" w:firstRow="0" w:lastRow="0" w:firstColumn="1" w:lastColumn="0" w:oddVBand="0" w:evenVBand="0" w:oddHBand="0" w:evenHBand="0" w:firstRowFirstColumn="0" w:firstRowLastColumn="0" w:lastRowFirstColumn="0" w:lastRowLastColumn="0"/>
            <w:tcW w:w="5994" w:type="dxa"/>
            <w:tcBorders>
              <w:left w:val="single" w:sz="12" w:space="0" w:color="7B7B7B" w:themeColor="accent3" w:themeShade="BF"/>
              <w:right w:val="single" w:sz="12" w:space="0" w:color="7B7B7B" w:themeColor="accent3" w:themeShade="BF"/>
            </w:tcBorders>
            <w:shd w:val="clear" w:color="auto" w:fill="FFFFFF" w:themeFill="background1"/>
          </w:tcPr>
          <w:p w14:paraId="58DC37C5" w14:textId="01A9F459" w:rsidR="00884000" w:rsidRPr="00654956" w:rsidRDefault="00884000" w:rsidP="002A22EE">
            <w:pPr>
              <w:spacing w:line="276" w:lineRule="auto"/>
              <w:jc w:val="left"/>
              <w:rPr>
                <w:rFonts w:ascii="Times New Roman" w:hAnsi="Times New Roman" w:cs="Times New Roman"/>
                <w:b w:val="0"/>
                <w:bCs w:val="0"/>
                <w:color w:val="auto"/>
              </w:rPr>
            </w:pPr>
            <w:r w:rsidRPr="00654956">
              <w:rPr>
                <w:rFonts w:ascii="Times New Roman" w:hAnsi="Times New Roman" w:cs="Times New Roman"/>
                <w:b w:val="0"/>
                <w:bCs w:val="0"/>
                <w:color w:val="auto"/>
              </w:rPr>
              <w:t>Food Labelling</w:t>
            </w:r>
          </w:p>
        </w:tc>
        <w:tc>
          <w:tcPr>
            <w:tcW w:w="3685" w:type="dxa"/>
            <w:tcBorders>
              <w:left w:val="single" w:sz="12" w:space="0" w:color="7B7B7B" w:themeColor="accent3" w:themeShade="BF"/>
              <w:right w:val="single" w:sz="12" w:space="0" w:color="7B7B7B" w:themeColor="accent3" w:themeShade="BF"/>
            </w:tcBorders>
            <w:shd w:val="clear" w:color="auto" w:fill="FFFFFF" w:themeFill="background1"/>
          </w:tcPr>
          <w:p w14:paraId="1354534A" w14:textId="77777777" w:rsidR="00884000" w:rsidRPr="00654956" w:rsidRDefault="00884000" w:rsidP="002A22EE">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E44239" w:rsidRPr="00654956" w14:paraId="338A2908" w14:textId="77777777" w:rsidTr="004138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994" w:type="dxa"/>
            <w:tcBorders>
              <w:left w:val="single" w:sz="12" w:space="0" w:color="7B7B7B" w:themeColor="accent3" w:themeShade="BF"/>
              <w:right w:val="single" w:sz="12" w:space="0" w:color="7B7B7B" w:themeColor="accent3" w:themeShade="BF"/>
            </w:tcBorders>
            <w:shd w:val="clear" w:color="auto" w:fill="FFFFFF" w:themeFill="background1"/>
          </w:tcPr>
          <w:p w14:paraId="4DB1AAC2" w14:textId="03F22413" w:rsidR="00E44239" w:rsidRPr="00654956" w:rsidRDefault="00E44239" w:rsidP="002A22EE">
            <w:pPr>
              <w:spacing w:line="276" w:lineRule="auto"/>
              <w:rPr>
                <w:rFonts w:ascii="Times New Roman" w:hAnsi="Times New Roman" w:cs="Times New Roman"/>
                <w:b w:val="0"/>
                <w:bCs w:val="0"/>
                <w:color w:val="auto"/>
              </w:rPr>
            </w:pPr>
            <w:r w:rsidRPr="00654956">
              <w:rPr>
                <w:rFonts w:ascii="Times New Roman" w:hAnsi="Times New Roman" w:cs="Times New Roman"/>
                <w:b w:val="0"/>
                <w:bCs w:val="0"/>
                <w:color w:val="auto"/>
              </w:rPr>
              <w:t>Signage Licen</w:t>
            </w:r>
            <w:r w:rsidR="00D11F75" w:rsidRPr="00654956">
              <w:rPr>
                <w:rFonts w:ascii="Times New Roman" w:hAnsi="Times New Roman" w:cs="Times New Roman"/>
                <w:b w:val="0"/>
                <w:bCs w:val="0"/>
                <w:color w:val="auto"/>
              </w:rPr>
              <w:t>c</w:t>
            </w:r>
            <w:r w:rsidRPr="00654956">
              <w:rPr>
                <w:rFonts w:ascii="Times New Roman" w:hAnsi="Times New Roman" w:cs="Times New Roman"/>
                <w:b w:val="0"/>
                <w:bCs w:val="0"/>
                <w:color w:val="auto"/>
              </w:rPr>
              <w:t>e</w:t>
            </w:r>
          </w:p>
        </w:tc>
        <w:tc>
          <w:tcPr>
            <w:tcW w:w="3685" w:type="dxa"/>
            <w:tcBorders>
              <w:left w:val="single" w:sz="12" w:space="0" w:color="7B7B7B" w:themeColor="accent3" w:themeShade="BF"/>
              <w:right w:val="single" w:sz="12" w:space="0" w:color="7B7B7B" w:themeColor="accent3" w:themeShade="BF"/>
            </w:tcBorders>
            <w:shd w:val="clear" w:color="auto" w:fill="FFFFFF" w:themeFill="background1"/>
          </w:tcPr>
          <w:p w14:paraId="33F0AF84" w14:textId="77777777" w:rsidR="00E44239" w:rsidRPr="00654956" w:rsidRDefault="00E44239" w:rsidP="002A22EE">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r w:rsidR="009C5DF3" w:rsidRPr="00654956" w14:paraId="4FD44CB2" w14:textId="77777777" w:rsidTr="004138A2">
        <w:trPr>
          <w:jc w:val="center"/>
        </w:trPr>
        <w:tc>
          <w:tcPr>
            <w:cnfStyle w:val="001000000000" w:firstRow="0" w:lastRow="0" w:firstColumn="1" w:lastColumn="0" w:oddVBand="0" w:evenVBand="0" w:oddHBand="0" w:evenHBand="0" w:firstRowFirstColumn="0" w:firstRowLastColumn="0" w:lastRowFirstColumn="0" w:lastRowLastColumn="0"/>
            <w:tcW w:w="5994" w:type="dxa"/>
            <w:tcBorders>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06B4B6B3" w14:textId="216A4394" w:rsidR="009C5DF3" w:rsidRPr="00654956" w:rsidRDefault="008F412A" w:rsidP="008F412A">
            <w:pPr>
              <w:jc w:val="right"/>
              <w:rPr>
                <w:rFonts w:ascii="Times New Roman" w:hAnsi="Times New Roman" w:cs="Times New Roman"/>
                <w:b w:val="0"/>
                <w:bCs w:val="0"/>
              </w:rPr>
            </w:pPr>
            <w:r w:rsidRPr="00654956">
              <w:rPr>
                <w:rFonts w:ascii="Times New Roman" w:hAnsi="Times New Roman" w:cs="Times New Roman"/>
                <w:b w:val="0"/>
                <w:bCs w:val="0"/>
                <w:color w:val="auto"/>
              </w:rPr>
              <w:t>(Visit Britain, 2024)</w:t>
            </w:r>
          </w:p>
        </w:tc>
        <w:tc>
          <w:tcPr>
            <w:tcW w:w="3685" w:type="dxa"/>
            <w:tcBorders>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5DD1AC85" w14:textId="0ADA8771" w:rsidR="009C5DF3" w:rsidRPr="00654956" w:rsidRDefault="00C13086" w:rsidP="00C13086">
            <w:pPr>
              <w:spacing w:line="276"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54956">
              <w:rPr>
                <w:rFonts w:ascii="Times New Roman" w:hAnsi="Times New Roman" w:cs="Times New Roman"/>
                <w:color w:val="auto"/>
              </w:rPr>
              <w:t>(Donut, 2024)</w:t>
            </w:r>
          </w:p>
        </w:tc>
      </w:tr>
    </w:tbl>
    <w:p w14:paraId="2473E8F0" w14:textId="77777777" w:rsidR="00EB614F" w:rsidRPr="00654956" w:rsidRDefault="00EB614F" w:rsidP="00EB614F">
      <w:pPr>
        <w:spacing w:line="360" w:lineRule="auto"/>
        <w:jc w:val="right"/>
        <w:rPr>
          <w:rFonts w:ascii="Times New Roman" w:hAnsi="Times New Roman" w:cs="Times New Roman"/>
        </w:rPr>
      </w:pPr>
    </w:p>
    <w:p w14:paraId="19B978C8" w14:textId="42EE1EE5" w:rsidR="00EE6A52" w:rsidRPr="00654956" w:rsidRDefault="00EE6A52" w:rsidP="00A26A19">
      <w:pPr>
        <w:pStyle w:val="NoSpacing"/>
        <w:spacing w:line="360" w:lineRule="auto"/>
        <w:jc w:val="both"/>
        <w:rPr>
          <w:rFonts w:ascii="Times New Roman" w:hAnsi="Times New Roman" w:cs="Times New Roman"/>
          <w:sz w:val="24"/>
          <w:szCs w:val="24"/>
        </w:rPr>
      </w:pPr>
      <w:r w:rsidRPr="00654956">
        <w:rPr>
          <w:rFonts w:ascii="Times New Roman" w:hAnsi="Times New Roman" w:cs="Times New Roman"/>
          <w:sz w:val="24"/>
          <w:szCs w:val="24"/>
        </w:rPr>
        <w:t>Health and safety rules are checked regularly during compliance audits</w:t>
      </w:r>
      <w:r w:rsidR="007D2296" w:rsidRPr="00654956">
        <w:rPr>
          <w:rFonts w:ascii="Times New Roman" w:hAnsi="Times New Roman" w:cs="Times New Roman"/>
          <w:sz w:val="24"/>
          <w:szCs w:val="24"/>
        </w:rPr>
        <w:t xml:space="preserve"> (Clifton, 202</w:t>
      </w:r>
      <w:r w:rsidR="00E23D05" w:rsidRPr="00654956">
        <w:rPr>
          <w:rFonts w:ascii="Times New Roman" w:hAnsi="Times New Roman" w:cs="Times New Roman"/>
          <w:sz w:val="24"/>
          <w:szCs w:val="24"/>
        </w:rPr>
        <w:t>3</w:t>
      </w:r>
      <w:r w:rsidR="007D2296" w:rsidRPr="00654956">
        <w:rPr>
          <w:rFonts w:ascii="Times New Roman" w:hAnsi="Times New Roman" w:cs="Times New Roman"/>
          <w:sz w:val="24"/>
          <w:szCs w:val="24"/>
        </w:rPr>
        <w:t>)</w:t>
      </w:r>
      <w:r w:rsidR="00381441" w:rsidRPr="00654956">
        <w:rPr>
          <w:rFonts w:ascii="Times New Roman" w:hAnsi="Times New Roman" w:cs="Times New Roman"/>
          <w:sz w:val="24"/>
          <w:szCs w:val="24"/>
        </w:rPr>
        <w:t>.</w:t>
      </w:r>
      <w:r w:rsidRPr="00654956">
        <w:rPr>
          <w:rFonts w:ascii="Times New Roman" w:hAnsi="Times New Roman" w:cs="Times New Roman"/>
          <w:sz w:val="24"/>
          <w:szCs w:val="24"/>
        </w:rPr>
        <w:t xml:space="preserve"> Checks can be done on processes, structures, tools, and methods. Complaints are quickly taken care of to make sure everyone is safe.</w:t>
      </w:r>
      <w:r w:rsidR="000F25C7" w:rsidRPr="00654956">
        <w:rPr>
          <w:rFonts w:ascii="Times New Roman" w:hAnsi="Times New Roman" w:cs="Times New Roman"/>
          <w:sz w:val="24"/>
          <w:szCs w:val="24"/>
        </w:rPr>
        <w:t xml:space="preserve"> </w:t>
      </w:r>
      <w:r w:rsidRPr="00654956">
        <w:rPr>
          <w:rFonts w:ascii="Times New Roman" w:hAnsi="Times New Roman" w:cs="Times New Roman"/>
          <w:sz w:val="24"/>
          <w:szCs w:val="24"/>
        </w:rPr>
        <w:t xml:space="preserve">All staff must receive health and safety training </w:t>
      </w:r>
      <w:r w:rsidR="002E3524" w:rsidRPr="00654956">
        <w:rPr>
          <w:rFonts w:ascii="Times New Roman" w:hAnsi="Times New Roman" w:cs="Times New Roman"/>
          <w:sz w:val="24"/>
          <w:szCs w:val="24"/>
        </w:rPr>
        <w:t>to</w:t>
      </w:r>
      <w:r w:rsidRPr="00654956">
        <w:rPr>
          <w:rFonts w:ascii="Times New Roman" w:hAnsi="Times New Roman" w:cs="Times New Roman"/>
          <w:sz w:val="24"/>
          <w:szCs w:val="24"/>
        </w:rPr>
        <w:t xml:space="preserve"> lower risks and make sure they follow the rules. </w:t>
      </w:r>
    </w:p>
    <w:p w14:paraId="228CE95A" w14:textId="77777777" w:rsidR="00057272" w:rsidRPr="00654956" w:rsidRDefault="00EE6A52" w:rsidP="00A26A19">
      <w:pPr>
        <w:pStyle w:val="NoSpacing"/>
        <w:spacing w:line="360" w:lineRule="auto"/>
        <w:jc w:val="both"/>
        <w:rPr>
          <w:rFonts w:ascii="Times New Roman" w:hAnsi="Times New Roman" w:cs="Times New Roman"/>
          <w:sz w:val="24"/>
          <w:szCs w:val="24"/>
        </w:rPr>
      </w:pPr>
      <w:bookmarkStart w:id="11" w:name="_Hlk159936922"/>
      <w:r w:rsidRPr="00654956">
        <w:rPr>
          <w:rFonts w:ascii="Times New Roman" w:hAnsi="Times New Roman" w:cs="Times New Roman"/>
          <w:sz w:val="24"/>
          <w:szCs w:val="24"/>
        </w:rPr>
        <w:t xml:space="preserve">The </w:t>
      </w:r>
      <w:r w:rsidR="0095442A" w:rsidRPr="00654956">
        <w:rPr>
          <w:rFonts w:ascii="Times New Roman" w:hAnsi="Times New Roman" w:cs="Times New Roman"/>
          <w:sz w:val="24"/>
          <w:szCs w:val="24"/>
        </w:rPr>
        <w:t>company</w:t>
      </w:r>
      <w:r w:rsidRPr="00654956">
        <w:rPr>
          <w:rFonts w:ascii="Times New Roman" w:hAnsi="Times New Roman" w:cs="Times New Roman"/>
          <w:sz w:val="24"/>
          <w:szCs w:val="24"/>
        </w:rPr>
        <w:t xml:space="preserve"> has all-encompassing public liability insurance to protect itself from lawsuits that could come from damage to property. </w:t>
      </w:r>
    </w:p>
    <w:p w14:paraId="7B5B4793" w14:textId="3FAB1D39" w:rsidR="00EE6A52" w:rsidRPr="00654956" w:rsidRDefault="00EE6A52" w:rsidP="00A26A19">
      <w:pPr>
        <w:pStyle w:val="NoSpacing"/>
        <w:spacing w:line="360" w:lineRule="auto"/>
        <w:jc w:val="both"/>
        <w:rPr>
          <w:rFonts w:ascii="Times New Roman" w:hAnsi="Times New Roman" w:cs="Times New Roman"/>
          <w:sz w:val="24"/>
          <w:szCs w:val="24"/>
        </w:rPr>
      </w:pPr>
      <w:r w:rsidRPr="00654956">
        <w:rPr>
          <w:rFonts w:ascii="Times New Roman" w:hAnsi="Times New Roman" w:cs="Times New Roman"/>
          <w:sz w:val="24"/>
          <w:szCs w:val="24"/>
        </w:rPr>
        <w:t xml:space="preserve">Insurance protects both the business and its clients financially </w:t>
      </w:r>
      <w:bookmarkEnd w:id="11"/>
      <w:r w:rsidRPr="00654956">
        <w:rPr>
          <w:rFonts w:ascii="Times New Roman" w:hAnsi="Times New Roman" w:cs="Times New Roman"/>
          <w:sz w:val="24"/>
          <w:szCs w:val="24"/>
        </w:rPr>
        <w:t>and gives them peace of mind.</w:t>
      </w:r>
    </w:p>
    <w:p w14:paraId="581A1567" w14:textId="286E8753" w:rsidR="00EB614F" w:rsidRPr="00654956" w:rsidRDefault="009F2903" w:rsidP="00A26A19">
      <w:pPr>
        <w:spacing w:line="360" w:lineRule="auto"/>
        <w:rPr>
          <w:rFonts w:ascii="Times New Roman" w:hAnsi="Times New Roman" w:cs="Times New Roman"/>
          <w:szCs w:val="24"/>
        </w:rPr>
      </w:pPr>
      <w:bookmarkStart w:id="12" w:name="_Hlk159937002"/>
      <w:r w:rsidRPr="00654956">
        <w:rPr>
          <w:rFonts w:ascii="Times New Roman" w:hAnsi="Times New Roman" w:cs="Times New Roman"/>
          <w:szCs w:val="24"/>
        </w:rPr>
        <w:t xml:space="preserve">Legal advisors and compliance advisors are engaged to ensure compliance with the law and awareness of any new changes. </w:t>
      </w:r>
      <w:bookmarkEnd w:id="12"/>
      <w:r w:rsidRPr="00654956">
        <w:rPr>
          <w:rFonts w:ascii="Times New Roman" w:hAnsi="Times New Roman" w:cs="Times New Roman"/>
          <w:szCs w:val="24"/>
        </w:rPr>
        <w:t>They find and resolve legal issues before they happen</w:t>
      </w:r>
      <w:r w:rsidR="00EE6A52" w:rsidRPr="00654956">
        <w:rPr>
          <w:rFonts w:ascii="Times New Roman" w:hAnsi="Times New Roman" w:cs="Times New Roman"/>
          <w:szCs w:val="24"/>
        </w:rPr>
        <w:t>.</w:t>
      </w:r>
    </w:p>
    <w:p w14:paraId="49AF7057" w14:textId="0B5ED7AF" w:rsidR="0050377E" w:rsidRDefault="0050377E" w:rsidP="00937FE6">
      <w:pPr>
        <w:pStyle w:val="Heading1"/>
        <w:jc w:val="center"/>
        <w:rPr>
          <w:rFonts w:cs="Times New Roman"/>
          <w:color w:val="auto"/>
          <w:szCs w:val="28"/>
        </w:rPr>
      </w:pPr>
      <w:bookmarkStart w:id="13" w:name="_Toc160225908"/>
      <w:r w:rsidRPr="00654956">
        <w:rPr>
          <w:rFonts w:cs="Times New Roman"/>
          <w:color w:val="auto"/>
          <w:szCs w:val="28"/>
        </w:rPr>
        <w:lastRenderedPageBreak/>
        <w:t>Marketing</w:t>
      </w:r>
      <w:bookmarkEnd w:id="13"/>
    </w:p>
    <w:p w14:paraId="2F487487" w14:textId="77777777" w:rsidR="002860E8" w:rsidRPr="002860E8" w:rsidRDefault="002860E8" w:rsidP="002860E8"/>
    <w:p w14:paraId="56B281F5" w14:textId="47411AF9" w:rsidR="00CB4CA4" w:rsidRPr="00654956" w:rsidRDefault="00CB4CA4" w:rsidP="00D70538">
      <w:pPr>
        <w:pStyle w:val="Heading2"/>
        <w:rPr>
          <w:rFonts w:cs="Times New Roman"/>
          <w:i/>
          <w:iCs/>
          <w:color w:val="auto"/>
          <w:sz w:val="24"/>
          <w:szCs w:val="24"/>
        </w:rPr>
      </w:pPr>
      <w:bookmarkStart w:id="14" w:name="_Toc160225909"/>
      <w:r w:rsidRPr="00654956">
        <w:rPr>
          <w:rFonts w:cs="Times New Roman"/>
          <w:i/>
          <w:iCs/>
          <w:color w:val="auto"/>
          <w:sz w:val="24"/>
          <w:szCs w:val="24"/>
        </w:rPr>
        <w:t xml:space="preserve">Market </w:t>
      </w:r>
      <w:r w:rsidR="00BA1C2D" w:rsidRPr="00654956">
        <w:rPr>
          <w:rFonts w:cs="Times New Roman"/>
          <w:i/>
          <w:iCs/>
          <w:color w:val="auto"/>
          <w:sz w:val="24"/>
          <w:szCs w:val="24"/>
        </w:rPr>
        <w:t>R</w:t>
      </w:r>
      <w:r w:rsidRPr="00654956">
        <w:rPr>
          <w:rFonts w:cs="Times New Roman"/>
          <w:i/>
          <w:iCs/>
          <w:color w:val="auto"/>
          <w:sz w:val="24"/>
          <w:szCs w:val="24"/>
        </w:rPr>
        <w:t>esearch</w:t>
      </w:r>
      <w:bookmarkEnd w:id="14"/>
    </w:p>
    <w:p w14:paraId="5EFCF545" w14:textId="77777777" w:rsidR="00495196" w:rsidRPr="00654956" w:rsidRDefault="00495196" w:rsidP="00495196">
      <w:pPr>
        <w:spacing w:line="360" w:lineRule="auto"/>
        <w:rPr>
          <w:rFonts w:ascii="Times New Roman" w:hAnsi="Times New Roman" w:cs="Times New Roman"/>
        </w:rPr>
      </w:pPr>
      <w:r w:rsidRPr="00654956">
        <w:rPr>
          <w:rFonts w:ascii="Times New Roman" w:hAnsi="Times New Roman" w:cs="Times New Roman"/>
        </w:rPr>
        <w:t xml:space="preserve">Market research is necessary for the REBLOOM Hotel and Spa to be successful. The data provided has been the basis for the analysis that follows: </w:t>
      </w:r>
    </w:p>
    <w:p w14:paraId="4505167B" w14:textId="003AA9C1" w:rsidR="00495196" w:rsidRPr="00654956" w:rsidRDefault="00495196" w:rsidP="00495196">
      <w:pPr>
        <w:spacing w:line="360" w:lineRule="auto"/>
        <w:rPr>
          <w:rFonts w:ascii="Times New Roman" w:hAnsi="Times New Roman" w:cs="Times New Roman"/>
        </w:rPr>
      </w:pPr>
      <w:r w:rsidRPr="00654956">
        <w:rPr>
          <w:rFonts w:ascii="Times New Roman" w:hAnsi="Times New Roman" w:cs="Times New Roman"/>
        </w:rPr>
        <w:t>Assemble client profiles by identifying various customer groupings, such as families, executives in business, wellness aficionados, health-conscious individuals, and guests sent by employers. Knowing their preferences and needs will make it simpler to modify services and marketing strategies.</w:t>
      </w:r>
    </w:p>
    <w:p w14:paraId="4CB89584" w14:textId="18DCD45E" w:rsidR="00495196" w:rsidRPr="00654956" w:rsidRDefault="00495196" w:rsidP="00495196">
      <w:pPr>
        <w:spacing w:line="360" w:lineRule="auto"/>
        <w:rPr>
          <w:rFonts w:ascii="Times New Roman" w:hAnsi="Times New Roman" w:cs="Times New Roman"/>
        </w:rPr>
      </w:pPr>
      <w:r w:rsidRPr="00654956">
        <w:rPr>
          <w:rFonts w:ascii="Times New Roman" w:hAnsi="Times New Roman" w:cs="Times New Roman"/>
        </w:rPr>
        <w:t xml:space="preserve">Competitive Headlines: Examine the benefits and drawbacks of competing properties like Holiday Inn Hotel, Stoke by Nayland Resort, and Greenwoods Hotel </w:t>
      </w:r>
      <w:r w:rsidR="00E77E4B" w:rsidRPr="00654956">
        <w:rPr>
          <w:rFonts w:ascii="Times New Roman" w:hAnsi="Times New Roman" w:cs="Times New Roman"/>
        </w:rPr>
        <w:t>and</w:t>
      </w:r>
      <w:r w:rsidRPr="00654956">
        <w:rPr>
          <w:rFonts w:ascii="Times New Roman" w:hAnsi="Times New Roman" w:cs="Times New Roman"/>
        </w:rPr>
        <w:t xml:space="preserve"> Spa. Finding out what makes REBLOOM unique will make creating a unique value offer easier.</w:t>
      </w:r>
    </w:p>
    <w:p w14:paraId="2B7ED80D" w14:textId="3C333DAB" w:rsidR="00E77E4B" w:rsidRDefault="00495196" w:rsidP="00495196">
      <w:pPr>
        <w:spacing w:line="360" w:lineRule="auto"/>
        <w:rPr>
          <w:rFonts w:ascii="Times New Roman" w:hAnsi="Times New Roman" w:cs="Times New Roman"/>
        </w:rPr>
      </w:pPr>
      <w:r w:rsidRPr="00654956">
        <w:rPr>
          <w:rFonts w:ascii="Times New Roman" w:hAnsi="Times New Roman" w:cs="Times New Roman"/>
        </w:rPr>
        <w:t>It is important to recognise any potential risks in the market, such as supply constraints, price pressure, and price increases. It is essential to grow.</w:t>
      </w:r>
    </w:p>
    <w:p w14:paraId="0466E26C" w14:textId="77777777" w:rsidR="008A1723" w:rsidRPr="00654956" w:rsidRDefault="008A1723" w:rsidP="00495196">
      <w:pPr>
        <w:spacing w:line="360" w:lineRule="auto"/>
        <w:rPr>
          <w:rFonts w:ascii="Times New Roman" w:hAnsi="Times New Roman" w:cs="Times New Roman"/>
        </w:rPr>
      </w:pPr>
    </w:p>
    <w:p w14:paraId="1273FFFB" w14:textId="49274F40" w:rsidR="00CB4CA4" w:rsidRDefault="00BA1C2D" w:rsidP="00D70538">
      <w:pPr>
        <w:pStyle w:val="Heading2"/>
        <w:rPr>
          <w:rFonts w:cs="Times New Roman"/>
          <w:i/>
          <w:iCs/>
          <w:color w:val="auto"/>
          <w:sz w:val="24"/>
          <w:szCs w:val="24"/>
        </w:rPr>
      </w:pPr>
      <w:bookmarkStart w:id="15" w:name="_Toc160225910"/>
      <w:r w:rsidRPr="00654956">
        <w:rPr>
          <w:rFonts w:cs="Times New Roman"/>
          <w:i/>
          <w:iCs/>
          <w:color w:val="auto"/>
          <w:sz w:val="24"/>
          <w:szCs w:val="24"/>
        </w:rPr>
        <w:t>C</w:t>
      </w:r>
      <w:r w:rsidR="00CB4CA4" w:rsidRPr="00654956">
        <w:rPr>
          <w:rFonts w:cs="Times New Roman"/>
          <w:i/>
          <w:iCs/>
          <w:color w:val="auto"/>
          <w:sz w:val="24"/>
          <w:szCs w:val="24"/>
        </w:rPr>
        <w:t>ustomer</w:t>
      </w:r>
      <w:r w:rsidRPr="00654956">
        <w:rPr>
          <w:rFonts w:cs="Times New Roman"/>
          <w:i/>
          <w:iCs/>
          <w:color w:val="auto"/>
          <w:sz w:val="24"/>
          <w:szCs w:val="24"/>
        </w:rPr>
        <w:t xml:space="preserve"> </w:t>
      </w:r>
      <w:r w:rsidR="00BB53D6" w:rsidRPr="00654956">
        <w:rPr>
          <w:rFonts w:cs="Times New Roman"/>
          <w:i/>
          <w:iCs/>
          <w:color w:val="auto"/>
          <w:sz w:val="24"/>
          <w:szCs w:val="24"/>
        </w:rPr>
        <w:t>P</w:t>
      </w:r>
      <w:r w:rsidRPr="00654956">
        <w:rPr>
          <w:rFonts w:cs="Times New Roman"/>
          <w:i/>
          <w:iCs/>
          <w:color w:val="auto"/>
          <w:sz w:val="24"/>
          <w:szCs w:val="24"/>
        </w:rPr>
        <w:t>rofiles</w:t>
      </w:r>
      <w:bookmarkEnd w:id="15"/>
    </w:p>
    <w:p w14:paraId="41B4FFDF" w14:textId="10767516" w:rsidR="00D12AA7" w:rsidRPr="00D12AA7" w:rsidRDefault="00D12AA7" w:rsidP="00D12AA7">
      <w:r w:rsidRPr="00654956">
        <w:rPr>
          <w:rFonts w:ascii="Times New Roman" w:hAnsi="Times New Roman" w:cs="Times New Roman"/>
          <w:b/>
          <w:bCs/>
          <w:i/>
          <w:iCs/>
          <w:szCs w:val="24"/>
        </w:rPr>
        <w:t xml:space="preserve">Table </w:t>
      </w:r>
      <w:r>
        <w:rPr>
          <w:rFonts w:ascii="Times New Roman" w:hAnsi="Times New Roman" w:cs="Times New Roman"/>
          <w:b/>
          <w:bCs/>
          <w:i/>
          <w:iCs/>
          <w:szCs w:val="24"/>
        </w:rPr>
        <w:t>4.</w:t>
      </w:r>
    </w:p>
    <w:tbl>
      <w:tblPr>
        <w:tblStyle w:val="GridTable6Colorful-Accent3"/>
        <w:tblW w:w="9646" w:type="dxa"/>
        <w:jc w:val="center"/>
        <w:tblLook w:val="04A0" w:firstRow="1" w:lastRow="0" w:firstColumn="1" w:lastColumn="0" w:noHBand="0" w:noVBand="1"/>
      </w:tblPr>
      <w:tblGrid>
        <w:gridCol w:w="3227"/>
        <w:gridCol w:w="2693"/>
        <w:gridCol w:w="3726"/>
      </w:tblGrid>
      <w:tr w:rsidR="006010B6" w:rsidRPr="00654956" w14:paraId="7C471BDC" w14:textId="77777777" w:rsidTr="00D12AA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27"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EDEDED" w:themeFill="accent3" w:themeFillTint="33"/>
          </w:tcPr>
          <w:p w14:paraId="58309C17" w14:textId="171D64EC" w:rsidR="00BB53D6" w:rsidRPr="00654956" w:rsidRDefault="00BB53D6" w:rsidP="00922F62">
            <w:pPr>
              <w:jc w:val="center"/>
              <w:rPr>
                <w:rFonts w:ascii="Times New Roman" w:hAnsi="Times New Roman" w:cs="Times New Roman"/>
                <w:color w:val="auto"/>
              </w:rPr>
            </w:pPr>
            <w:r w:rsidRPr="00654956">
              <w:rPr>
                <w:rFonts w:ascii="Times New Roman" w:hAnsi="Times New Roman" w:cs="Times New Roman"/>
                <w:color w:val="auto"/>
              </w:rPr>
              <w:t>Group</w:t>
            </w:r>
          </w:p>
        </w:tc>
        <w:tc>
          <w:tcPr>
            <w:tcW w:w="2693"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EDEDED" w:themeFill="accent3" w:themeFillTint="33"/>
          </w:tcPr>
          <w:p w14:paraId="5BE1126B" w14:textId="5D7F854A" w:rsidR="00BB53D6" w:rsidRPr="00654956" w:rsidRDefault="00BB53D6" w:rsidP="00922F62">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Number of customers</w:t>
            </w:r>
          </w:p>
        </w:tc>
        <w:tc>
          <w:tcPr>
            <w:tcW w:w="3726"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EDEDED" w:themeFill="accent3" w:themeFillTint="33"/>
          </w:tcPr>
          <w:p w14:paraId="648C7A92" w14:textId="36E7AEFE" w:rsidR="00BB53D6" w:rsidRPr="00654956" w:rsidRDefault="002E3524" w:rsidP="00922F62">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The price</w:t>
            </w:r>
            <w:r w:rsidR="00BB53D6" w:rsidRPr="00654956">
              <w:rPr>
                <w:rFonts w:ascii="Times New Roman" w:hAnsi="Times New Roman" w:cs="Times New Roman"/>
                <w:color w:val="auto"/>
              </w:rPr>
              <w:t xml:space="preserve"> they might pay per unit</w:t>
            </w:r>
          </w:p>
        </w:tc>
      </w:tr>
      <w:tr w:rsidR="006010B6" w:rsidRPr="00654956" w14:paraId="5B596EF8" w14:textId="77777777" w:rsidTr="00D12AA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27" w:type="dxa"/>
            <w:tcBorders>
              <w:top w:val="single" w:sz="12" w:space="0" w:color="7B7B7B" w:themeColor="accent3" w:themeShade="BF"/>
              <w:left w:val="single" w:sz="12" w:space="0" w:color="7B7B7B" w:themeColor="accent3" w:themeShade="BF"/>
              <w:right w:val="single" w:sz="12" w:space="0" w:color="7B7B7B" w:themeColor="accent3" w:themeShade="BF"/>
            </w:tcBorders>
          </w:tcPr>
          <w:p w14:paraId="4F04CB8B" w14:textId="3779DADD" w:rsidR="00BB53D6" w:rsidRPr="00654956" w:rsidRDefault="00291078" w:rsidP="00922F62">
            <w:pPr>
              <w:rPr>
                <w:rFonts w:ascii="Times New Roman" w:hAnsi="Times New Roman" w:cs="Times New Roman"/>
                <w:b w:val="0"/>
                <w:bCs w:val="0"/>
                <w:color w:val="auto"/>
              </w:rPr>
            </w:pPr>
            <w:r w:rsidRPr="00654956">
              <w:rPr>
                <w:rFonts w:ascii="Times New Roman" w:hAnsi="Times New Roman" w:cs="Times New Roman"/>
                <w:b w:val="0"/>
                <w:bCs w:val="0"/>
                <w:color w:val="auto"/>
              </w:rPr>
              <w:t>Tourists</w:t>
            </w:r>
          </w:p>
        </w:tc>
        <w:tc>
          <w:tcPr>
            <w:tcW w:w="2693" w:type="dxa"/>
            <w:tcBorders>
              <w:top w:val="single" w:sz="12" w:space="0" w:color="7B7B7B" w:themeColor="accent3" w:themeShade="BF"/>
              <w:left w:val="single" w:sz="12" w:space="0" w:color="7B7B7B" w:themeColor="accent3" w:themeShade="BF"/>
              <w:right w:val="single" w:sz="12" w:space="0" w:color="7B7B7B" w:themeColor="accent3" w:themeShade="BF"/>
            </w:tcBorders>
            <w:shd w:val="clear" w:color="auto" w:fill="FFFFFF" w:themeFill="background1"/>
          </w:tcPr>
          <w:p w14:paraId="060180D2" w14:textId="3208A412" w:rsidR="00BB53D6" w:rsidRPr="00654956" w:rsidRDefault="00291078" w:rsidP="00922F6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5000</w:t>
            </w:r>
          </w:p>
        </w:tc>
        <w:tc>
          <w:tcPr>
            <w:tcW w:w="3726" w:type="dxa"/>
            <w:tcBorders>
              <w:top w:val="single" w:sz="12" w:space="0" w:color="7B7B7B" w:themeColor="accent3" w:themeShade="BF"/>
              <w:left w:val="single" w:sz="12" w:space="0" w:color="7B7B7B" w:themeColor="accent3" w:themeShade="BF"/>
              <w:right w:val="single" w:sz="12" w:space="0" w:color="7B7B7B" w:themeColor="accent3" w:themeShade="BF"/>
            </w:tcBorders>
            <w:shd w:val="clear" w:color="auto" w:fill="FFFFFF" w:themeFill="background1"/>
          </w:tcPr>
          <w:p w14:paraId="02B7AC4B" w14:textId="4160BDB3" w:rsidR="00BB53D6" w:rsidRPr="00654956" w:rsidRDefault="00DD1FE7" w:rsidP="00922F6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w:t>
            </w:r>
            <w:r w:rsidR="00291078" w:rsidRPr="00654956">
              <w:rPr>
                <w:rFonts w:ascii="Times New Roman" w:hAnsi="Times New Roman" w:cs="Times New Roman"/>
                <w:color w:val="auto"/>
                <w:szCs w:val="24"/>
              </w:rPr>
              <w:t>10</w:t>
            </w:r>
          </w:p>
        </w:tc>
      </w:tr>
      <w:tr w:rsidR="006010B6" w:rsidRPr="00654956" w14:paraId="7FFEBA3C" w14:textId="77777777" w:rsidTr="00D12AA7">
        <w:trPr>
          <w:jc w:val="center"/>
        </w:trPr>
        <w:tc>
          <w:tcPr>
            <w:cnfStyle w:val="001000000000" w:firstRow="0" w:lastRow="0" w:firstColumn="1" w:lastColumn="0" w:oddVBand="0" w:evenVBand="0" w:oddHBand="0" w:evenHBand="0" w:firstRowFirstColumn="0" w:firstRowLastColumn="0" w:lastRowFirstColumn="0" w:lastRowLastColumn="0"/>
            <w:tcW w:w="3227" w:type="dxa"/>
            <w:tcBorders>
              <w:left w:val="single" w:sz="12" w:space="0" w:color="7B7B7B" w:themeColor="accent3" w:themeShade="BF"/>
              <w:right w:val="single" w:sz="12" w:space="0" w:color="7B7B7B" w:themeColor="accent3" w:themeShade="BF"/>
            </w:tcBorders>
            <w:shd w:val="clear" w:color="auto" w:fill="EDEDED" w:themeFill="accent3" w:themeFillTint="33"/>
          </w:tcPr>
          <w:p w14:paraId="11030301" w14:textId="6011A5D0" w:rsidR="00BB53D6" w:rsidRPr="00654956" w:rsidRDefault="009167A5" w:rsidP="00922F62">
            <w:pPr>
              <w:rPr>
                <w:rFonts w:ascii="Times New Roman" w:hAnsi="Times New Roman" w:cs="Times New Roman"/>
                <w:b w:val="0"/>
                <w:bCs w:val="0"/>
                <w:color w:val="auto"/>
              </w:rPr>
            </w:pPr>
            <w:r w:rsidRPr="00654956">
              <w:rPr>
                <w:rFonts w:ascii="Times New Roman" w:hAnsi="Times New Roman" w:cs="Times New Roman"/>
                <w:b w:val="0"/>
                <w:bCs w:val="0"/>
                <w:color w:val="auto"/>
              </w:rPr>
              <w:t>Foreign Tourists</w:t>
            </w:r>
          </w:p>
        </w:tc>
        <w:tc>
          <w:tcPr>
            <w:tcW w:w="2693" w:type="dxa"/>
            <w:tcBorders>
              <w:left w:val="single" w:sz="12" w:space="0" w:color="7B7B7B" w:themeColor="accent3" w:themeShade="BF"/>
              <w:right w:val="single" w:sz="12" w:space="0" w:color="7B7B7B" w:themeColor="accent3" w:themeShade="BF"/>
            </w:tcBorders>
            <w:shd w:val="clear" w:color="auto" w:fill="FFFFFF" w:themeFill="background1"/>
          </w:tcPr>
          <w:p w14:paraId="3B96FEDA" w14:textId="1B7B8A1A" w:rsidR="00BB53D6" w:rsidRPr="00654956" w:rsidRDefault="009167A5" w:rsidP="00922F6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2000</w:t>
            </w:r>
          </w:p>
        </w:tc>
        <w:tc>
          <w:tcPr>
            <w:tcW w:w="3726" w:type="dxa"/>
            <w:tcBorders>
              <w:left w:val="single" w:sz="12" w:space="0" w:color="7B7B7B" w:themeColor="accent3" w:themeShade="BF"/>
              <w:right w:val="single" w:sz="12" w:space="0" w:color="7B7B7B" w:themeColor="accent3" w:themeShade="BF"/>
            </w:tcBorders>
            <w:shd w:val="clear" w:color="auto" w:fill="FFFFFF" w:themeFill="background1"/>
          </w:tcPr>
          <w:p w14:paraId="2ABBC198" w14:textId="29A8135E" w:rsidR="00BB53D6" w:rsidRPr="00654956" w:rsidRDefault="00DD1FE7" w:rsidP="00922F6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w:t>
            </w:r>
            <w:r w:rsidR="009167A5" w:rsidRPr="00654956">
              <w:rPr>
                <w:rFonts w:ascii="Times New Roman" w:hAnsi="Times New Roman" w:cs="Times New Roman"/>
                <w:color w:val="auto"/>
                <w:szCs w:val="24"/>
              </w:rPr>
              <w:t>15</w:t>
            </w:r>
          </w:p>
        </w:tc>
      </w:tr>
      <w:tr w:rsidR="006010B6" w:rsidRPr="00654956" w14:paraId="6B610403" w14:textId="77777777" w:rsidTr="00D12AA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27" w:type="dxa"/>
            <w:tcBorders>
              <w:left w:val="single" w:sz="12" w:space="0" w:color="7B7B7B" w:themeColor="accent3" w:themeShade="BF"/>
              <w:right w:val="single" w:sz="12" w:space="0" w:color="7B7B7B" w:themeColor="accent3" w:themeShade="BF"/>
            </w:tcBorders>
          </w:tcPr>
          <w:p w14:paraId="6A3B7DB7" w14:textId="6AE0D6E4" w:rsidR="00BB53D6" w:rsidRPr="00654956" w:rsidRDefault="009167A5" w:rsidP="00922F62">
            <w:pPr>
              <w:rPr>
                <w:rFonts w:ascii="Times New Roman" w:hAnsi="Times New Roman" w:cs="Times New Roman"/>
                <w:b w:val="0"/>
                <w:bCs w:val="0"/>
                <w:color w:val="auto"/>
              </w:rPr>
            </w:pPr>
            <w:r w:rsidRPr="00654956">
              <w:rPr>
                <w:rFonts w:ascii="Times New Roman" w:hAnsi="Times New Roman" w:cs="Times New Roman"/>
                <w:b w:val="0"/>
                <w:bCs w:val="0"/>
                <w:color w:val="auto"/>
              </w:rPr>
              <w:t>Families</w:t>
            </w:r>
          </w:p>
        </w:tc>
        <w:tc>
          <w:tcPr>
            <w:tcW w:w="2693" w:type="dxa"/>
            <w:tcBorders>
              <w:left w:val="single" w:sz="12" w:space="0" w:color="7B7B7B" w:themeColor="accent3" w:themeShade="BF"/>
              <w:right w:val="single" w:sz="12" w:space="0" w:color="7B7B7B" w:themeColor="accent3" w:themeShade="BF"/>
            </w:tcBorders>
            <w:shd w:val="clear" w:color="auto" w:fill="FFFFFF" w:themeFill="background1"/>
          </w:tcPr>
          <w:p w14:paraId="0752C14E" w14:textId="1F64C929" w:rsidR="00BB53D6" w:rsidRPr="00654956" w:rsidRDefault="009167A5" w:rsidP="00922F6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3000</w:t>
            </w:r>
          </w:p>
        </w:tc>
        <w:tc>
          <w:tcPr>
            <w:tcW w:w="3726" w:type="dxa"/>
            <w:tcBorders>
              <w:left w:val="single" w:sz="12" w:space="0" w:color="7B7B7B" w:themeColor="accent3" w:themeShade="BF"/>
              <w:right w:val="single" w:sz="12" w:space="0" w:color="7B7B7B" w:themeColor="accent3" w:themeShade="BF"/>
            </w:tcBorders>
            <w:shd w:val="clear" w:color="auto" w:fill="FFFFFF" w:themeFill="background1"/>
          </w:tcPr>
          <w:p w14:paraId="0CCE8F6D" w14:textId="1BB7C45B" w:rsidR="00BB53D6" w:rsidRPr="00654956" w:rsidRDefault="00DD1FE7" w:rsidP="00922F6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w:t>
            </w:r>
            <w:r w:rsidR="009167A5" w:rsidRPr="00654956">
              <w:rPr>
                <w:rFonts w:ascii="Times New Roman" w:hAnsi="Times New Roman" w:cs="Times New Roman"/>
                <w:color w:val="auto"/>
                <w:szCs w:val="24"/>
              </w:rPr>
              <w:t>12</w:t>
            </w:r>
          </w:p>
        </w:tc>
      </w:tr>
      <w:tr w:rsidR="006010B6" w:rsidRPr="00654956" w14:paraId="6266EC52" w14:textId="77777777" w:rsidTr="00D12AA7">
        <w:trPr>
          <w:jc w:val="center"/>
        </w:trPr>
        <w:tc>
          <w:tcPr>
            <w:cnfStyle w:val="001000000000" w:firstRow="0" w:lastRow="0" w:firstColumn="1" w:lastColumn="0" w:oddVBand="0" w:evenVBand="0" w:oddHBand="0" w:evenHBand="0" w:firstRowFirstColumn="0" w:firstRowLastColumn="0" w:lastRowFirstColumn="0" w:lastRowLastColumn="0"/>
            <w:tcW w:w="3227" w:type="dxa"/>
            <w:tcBorders>
              <w:left w:val="single" w:sz="12" w:space="0" w:color="7B7B7B" w:themeColor="accent3" w:themeShade="BF"/>
              <w:right w:val="single" w:sz="12" w:space="0" w:color="7B7B7B" w:themeColor="accent3" w:themeShade="BF"/>
            </w:tcBorders>
            <w:shd w:val="clear" w:color="auto" w:fill="EDEDED" w:themeFill="accent3" w:themeFillTint="33"/>
          </w:tcPr>
          <w:p w14:paraId="03E3E8DF" w14:textId="2D6BD568" w:rsidR="00BB53D6" w:rsidRPr="00654956" w:rsidRDefault="009167A5" w:rsidP="00922F62">
            <w:pPr>
              <w:rPr>
                <w:rFonts w:ascii="Times New Roman" w:hAnsi="Times New Roman" w:cs="Times New Roman"/>
                <w:b w:val="0"/>
                <w:bCs w:val="0"/>
                <w:color w:val="auto"/>
              </w:rPr>
            </w:pPr>
            <w:r w:rsidRPr="00654956">
              <w:rPr>
                <w:rFonts w:ascii="Times New Roman" w:hAnsi="Times New Roman" w:cs="Times New Roman"/>
                <w:b w:val="0"/>
                <w:bCs w:val="0"/>
                <w:color w:val="auto"/>
              </w:rPr>
              <w:t>Business Leaders</w:t>
            </w:r>
          </w:p>
        </w:tc>
        <w:tc>
          <w:tcPr>
            <w:tcW w:w="2693" w:type="dxa"/>
            <w:tcBorders>
              <w:left w:val="single" w:sz="12" w:space="0" w:color="7B7B7B" w:themeColor="accent3" w:themeShade="BF"/>
              <w:right w:val="single" w:sz="12" w:space="0" w:color="7B7B7B" w:themeColor="accent3" w:themeShade="BF"/>
            </w:tcBorders>
            <w:shd w:val="clear" w:color="auto" w:fill="FFFFFF" w:themeFill="background1"/>
          </w:tcPr>
          <w:p w14:paraId="59695733" w14:textId="160B7D37" w:rsidR="00BB53D6" w:rsidRPr="00654956" w:rsidRDefault="009167A5" w:rsidP="00922F6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500</w:t>
            </w:r>
          </w:p>
        </w:tc>
        <w:tc>
          <w:tcPr>
            <w:tcW w:w="3726" w:type="dxa"/>
            <w:tcBorders>
              <w:left w:val="single" w:sz="12" w:space="0" w:color="7B7B7B" w:themeColor="accent3" w:themeShade="BF"/>
              <w:right w:val="single" w:sz="12" w:space="0" w:color="7B7B7B" w:themeColor="accent3" w:themeShade="BF"/>
            </w:tcBorders>
            <w:shd w:val="clear" w:color="auto" w:fill="FFFFFF" w:themeFill="background1"/>
          </w:tcPr>
          <w:p w14:paraId="39433577" w14:textId="0B674DEC" w:rsidR="00BB53D6" w:rsidRPr="00654956" w:rsidRDefault="00DD1FE7" w:rsidP="00922F6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w:t>
            </w:r>
            <w:r w:rsidR="009167A5" w:rsidRPr="00654956">
              <w:rPr>
                <w:rFonts w:ascii="Times New Roman" w:hAnsi="Times New Roman" w:cs="Times New Roman"/>
                <w:color w:val="auto"/>
                <w:szCs w:val="24"/>
              </w:rPr>
              <w:t>25</w:t>
            </w:r>
          </w:p>
        </w:tc>
      </w:tr>
      <w:tr w:rsidR="006010B6" w:rsidRPr="00654956" w14:paraId="50CB7AF1" w14:textId="77777777" w:rsidTr="00D12AA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27" w:type="dxa"/>
            <w:tcBorders>
              <w:left w:val="single" w:sz="12" w:space="0" w:color="7B7B7B" w:themeColor="accent3" w:themeShade="BF"/>
              <w:right w:val="single" w:sz="12" w:space="0" w:color="7B7B7B" w:themeColor="accent3" w:themeShade="BF"/>
            </w:tcBorders>
          </w:tcPr>
          <w:p w14:paraId="2184FAAE" w14:textId="618B6662" w:rsidR="00BB53D6" w:rsidRPr="00654956" w:rsidRDefault="009167A5" w:rsidP="00922F62">
            <w:pPr>
              <w:rPr>
                <w:rFonts w:ascii="Times New Roman" w:hAnsi="Times New Roman" w:cs="Times New Roman"/>
                <w:b w:val="0"/>
                <w:bCs w:val="0"/>
                <w:color w:val="auto"/>
              </w:rPr>
            </w:pPr>
            <w:r w:rsidRPr="00654956">
              <w:rPr>
                <w:rFonts w:ascii="Times New Roman" w:hAnsi="Times New Roman" w:cs="Times New Roman"/>
                <w:b w:val="0"/>
                <w:bCs w:val="0"/>
                <w:color w:val="auto"/>
              </w:rPr>
              <w:t>Wellness Fans</w:t>
            </w:r>
          </w:p>
        </w:tc>
        <w:tc>
          <w:tcPr>
            <w:tcW w:w="2693" w:type="dxa"/>
            <w:tcBorders>
              <w:left w:val="single" w:sz="12" w:space="0" w:color="7B7B7B" w:themeColor="accent3" w:themeShade="BF"/>
              <w:right w:val="single" w:sz="12" w:space="0" w:color="7B7B7B" w:themeColor="accent3" w:themeShade="BF"/>
            </w:tcBorders>
            <w:shd w:val="clear" w:color="auto" w:fill="FFFFFF" w:themeFill="background1"/>
          </w:tcPr>
          <w:p w14:paraId="0591A67A" w14:textId="280473FB" w:rsidR="00BB53D6" w:rsidRPr="00654956" w:rsidRDefault="009167A5" w:rsidP="00922F6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1500</w:t>
            </w:r>
          </w:p>
        </w:tc>
        <w:tc>
          <w:tcPr>
            <w:tcW w:w="3726" w:type="dxa"/>
            <w:tcBorders>
              <w:left w:val="single" w:sz="12" w:space="0" w:color="7B7B7B" w:themeColor="accent3" w:themeShade="BF"/>
              <w:right w:val="single" w:sz="12" w:space="0" w:color="7B7B7B" w:themeColor="accent3" w:themeShade="BF"/>
            </w:tcBorders>
            <w:shd w:val="clear" w:color="auto" w:fill="FFFFFF" w:themeFill="background1"/>
          </w:tcPr>
          <w:p w14:paraId="3FAC51D0" w14:textId="779B2A14" w:rsidR="00BB53D6" w:rsidRPr="00654956" w:rsidRDefault="00DD1FE7" w:rsidP="00922F6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w:t>
            </w:r>
            <w:r w:rsidR="009167A5" w:rsidRPr="00654956">
              <w:rPr>
                <w:rFonts w:ascii="Times New Roman" w:hAnsi="Times New Roman" w:cs="Times New Roman"/>
                <w:color w:val="auto"/>
                <w:szCs w:val="24"/>
              </w:rPr>
              <w:t>20</w:t>
            </w:r>
          </w:p>
        </w:tc>
      </w:tr>
      <w:tr w:rsidR="006010B6" w:rsidRPr="00654956" w14:paraId="0D740E02" w14:textId="77777777" w:rsidTr="00D12AA7">
        <w:trPr>
          <w:jc w:val="center"/>
        </w:trPr>
        <w:tc>
          <w:tcPr>
            <w:cnfStyle w:val="001000000000" w:firstRow="0" w:lastRow="0" w:firstColumn="1" w:lastColumn="0" w:oddVBand="0" w:evenVBand="0" w:oddHBand="0" w:evenHBand="0" w:firstRowFirstColumn="0" w:firstRowLastColumn="0" w:lastRowFirstColumn="0" w:lastRowLastColumn="0"/>
            <w:tcW w:w="3227" w:type="dxa"/>
            <w:tcBorders>
              <w:left w:val="single" w:sz="12" w:space="0" w:color="7B7B7B" w:themeColor="accent3" w:themeShade="BF"/>
              <w:right w:val="single" w:sz="12" w:space="0" w:color="7B7B7B" w:themeColor="accent3" w:themeShade="BF"/>
            </w:tcBorders>
            <w:shd w:val="clear" w:color="auto" w:fill="EDEDED" w:themeFill="accent3" w:themeFillTint="33"/>
          </w:tcPr>
          <w:p w14:paraId="29385C59" w14:textId="1D9FB502" w:rsidR="00BB53D6" w:rsidRPr="00654956" w:rsidRDefault="009167A5" w:rsidP="00922F62">
            <w:pPr>
              <w:rPr>
                <w:rFonts w:ascii="Times New Roman" w:hAnsi="Times New Roman" w:cs="Times New Roman"/>
                <w:b w:val="0"/>
                <w:bCs w:val="0"/>
                <w:color w:val="auto"/>
              </w:rPr>
            </w:pPr>
            <w:r w:rsidRPr="00654956">
              <w:rPr>
                <w:rFonts w:ascii="Times New Roman" w:hAnsi="Times New Roman" w:cs="Times New Roman"/>
                <w:b w:val="0"/>
                <w:bCs w:val="0"/>
                <w:color w:val="auto"/>
              </w:rPr>
              <w:t>Health-Conscious People</w:t>
            </w:r>
          </w:p>
        </w:tc>
        <w:tc>
          <w:tcPr>
            <w:tcW w:w="2693" w:type="dxa"/>
            <w:tcBorders>
              <w:left w:val="single" w:sz="12" w:space="0" w:color="7B7B7B" w:themeColor="accent3" w:themeShade="BF"/>
              <w:right w:val="single" w:sz="12" w:space="0" w:color="7B7B7B" w:themeColor="accent3" w:themeShade="BF"/>
            </w:tcBorders>
            <w:shd w:val="clear" w:color="auto" w:fill="FFFFFF" w:themeFill="background1"/>
          </w:tcPr>
          <w:p w14:paraId="723B9247" w14:textId="1AB05889" w:rsidR="00BB53D6" w:rsidRPr="00654956" w:rsidRDefault="009167A5" w:rsidP="00922F6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1000</w:t>
            </w:r>
          </w:p>
        </w:tc>
        <w:tc>
          <w:tcPr>
            <w:tcW w:w="3726" w:type="dxa"/>
            <w:tcBorders>
              <w:left w:val="single" w:sz="12" w:space="0" w:color="7B7B7B" w:themeColor="accent3" w:themeShade="BF"/>
              <w:right w:val="single" w:sz="12" w:space="0" w:color="7B7B7B" w:themeColor="accent3" w:themeShade="BF"/>
            </w:tcBorders>
            <w:shd w:val="clear" w:color="auto" w:fill="FFFFFF" w:themeFill="background1"/>
          </w:tcPr>
          <w:p w14:paraId="7267A6B9" w14:textId="139FD062" w:rsidR="00BB53D6" w:rsidRPr="00654956" w:rsidRDefault="00DD1FE7" w:rsidP="00922F6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w:t>
            </w:r>
            <w:r w:rsidR="009167A5" w:rsidRPr="00654956">
              <w:rPr>
                <w:rFonts w:ascii="Times New Roman" w:hAnsi="Times New Roman" w:cs="Times New Roman"/>
                <w:color w:val="auto"/>
                <w:szCs w:val="24"/>
              </w:rPr>
              <w:t>18</w:t>
            </w:r>
          </w:p>
        </w:tc>
      </w:tr>
      <w:tr w:rsidR="006010B6" w:rsidRPr="00654956" w14:paraId="0F3FF319" w14:textId="77777777" w:rsidTr="00D12AA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27" w:type="dxa"/>
            <w:tcBorders>
              <w:left w:val="single" w:sz="12" w:space="0" w:color="7B7B7B" w:themeColor="accent3" w:themeShade="BF"/>
              <w:bottom w:val="single" w:sz="12" w:space="0" w:color="7B7B7B" w:themeColor="accent3" w:themeShade="BF"/>
              <w:right w:val="single" w:sz="12" w:space="0" w:color="7B7B7B" w:themeColor="accent3" w:themeShade="BF"/>
            </w:tcBorders>
          </w:tcPr>
          <w:p w14:paraId="384A0D83" w14:textId="22EBDF8C" w:rsidR="00BB53D6" w:rsidRPr="00654956" w:rsidRDefault="009167A5" w:rsidP="009167A5">
            <w:pPr>
              <w:jc w:val="left"/>
              <w:rPr>
                <w:rFonts w:ascii="Times New Roman" w:hAnsi="Times New Roman" w:cs="Times New Roman"/>
                <w:b w:val="0"/>
                <w:bCs w:val="0"/>
                <w:color w:val="auto"/>
              </w:rPr>
            </w:pPr>
            <w:r w:rsidRPr="00654956">
              <w:rPr>
                <w:rFonts w:ascii="Times New Roman" w:hAnsi="Times New Roman" w:cs="Times New Roman"/>
                <w:b w:val="0"/>
                <w:bCs w:val="0"/>
                <w:color w:val="auto"/>
              </w:rPr>
              <w:t>Employees sent by employers</w:t>
            </w:r>
          </w:p>
        </w:tc>
        <w:tc>
          <w:tcPr>
            <w:tcW w:w="2693" w:type="dxa"/>
            <w:tcBorders>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0BF52991" w14:textId="3342DB2F" w:rsidR="00BB53D6" w:rsidRPr="00654956" w:rsidRDefault="009167A5" w:rsidP="00922F6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800</w:t>
            </w:r>
          </w:p>
        </w:tc>
        <w:tc>
          <w:tcPr>
            <w:tcW w:w="3726" w:type="dxa"/>
            <w:tcBorders>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57486462" w14:textId="1BD2E004" w:rsidR="00BB53D6" w:rsidRPr="00654956" w:rsidRDefault="00DD1FE7" w:rsidP="00922F6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w:t>
            </w:r>
            <w:r w:rsidR="009167A5" w:rsidRPr="00654956">
              <w:rPr>
                <w:rFonts w:ascii="Times New Roman" w:hAnsi="Times New Roman" w:cs="Times New Roman"/>
                <w:color w:val="auto"/>
                <w:szCs w:val="24"/>
              </w:rPr>
              <w:t>22</w:t>
            </w:r>
          </w:p>
        </w:tc>
      </w:tr>
    </w:tbl>
    <w:p w14:paraId="685D23BB" w14:textId="77777777" w:rsidR="00BB53D6" w:rsidRDefault="00BB53D6" w:rsidP="00BB53D6">
      <w:pPr>
        <w:rPr>
          <w:rFonts w:ascii="Times New Roman" w:hAnsi="Times New Roman" w:cs="Times New Roman"/>
        </w:rPr>
      </w:pPr>
    </w:p>
    <w:p w14:paraId="4EA065B2" w14:textId="680D826F" w:rsidR="00E20207" w:rsidRPr="00654956" w:rsidRDefault="00E20207" w:rsidP="00E20207">
      <w:pPr>
        <w:spacing w:line="360" w:lineRule="auto"/>
        <w:jc w:val="right"/>
        <w:rPr>
          <w:rFonts w:ascii="Times New Roman" w:hAnsi="Times New Roman" w:cs="Times New Roman"/>
        </w:rPr>
      </w:pPr>
      <w:r w:rsidRPr="00654956">
        <w:rPr>
          <w:rFonts w:ascii="Times New Roman" w:hAnsi="Times New Roman" w:cs="Times New Roman"/>
          <w:szCs w:val="24"/>
        </w:rPr>
        <w:t xml:space="preserve">(Source: Developed by </w:t>
      </w:r>
      <w:r>
        <w:rPr>
          <w:rFonts w:ascii="Times New Roman" w:hAnsi="Times New Roman" w:cs="Times New Roman"/>
          <w:szCs w:val="24"/>
        </w:rPr>
        <w:t xml:space="preserve">Ana </w:t>
      </w:r>
      <w:proofErr w:type="spellStart"/>
      <w:r>
        <w:rPr>
          <w:rFonts w:ascii="Times New Roman" w:hAnsi="Times New Roman" w:cs="Times New Roman"/>
          <w:szCs w:val="24"/>
        </w:rPr>
        <w:t>Pesclevei</w:t>
      </w:r>
      <w:proofErr w:type="spellEnd"/>
      <w:r w:rsidRPr="00654956">
        <w:rPr>
          <w:rFonts w:ascii="Times New Roman" w:hAnsi="Times New Roman" w:cs="Times New Roman"/>
          <w:szCs w:val="24"/>
        </w:rPr>
        <w:t>)</w:t>
      </w:r>
    </w:p>
    <w:p w14:paraId="4751F297" w14:textId="77777777" w:rsidR="008A1723" w:rsidRDefault="008A1723" w:rsidP="00E20207">
      <w:pPr>
        <w:jc w:val="right"/>
        <w:rPr>
          <w:rFonts w:ascii="Times New Roman" w:hAnsi="Times New Roman" w:cs="Times New Roman"/>
        </w:rPr>
      </w:pPr>
    </w:p>
    <w:p w14:paraId="2EFE41EF" w14:textId="77777777" w:rsidR="008A1723" w:rsidRDefault="008A1723" w:rsidP="00BB53D6">
      <w:pPr>
        <w:rPr>
          <w:rFonts w:ascii="Times New Roman" w:hAnsi="Times New Roman" w:cs="Times New Roman"/>
        </w:rPr>
      </w:pPr>
    </w:p>
    <w:p w14:paraId="49883138" w14:textId="77777777" w:rsidR="008A1723" w:rsidRDefault="008A1723" w:rsidP="00BB53D6">
      <w:pPr>
        <w:rPr>
          <w:rFonts w:ascii="Times New Roman" w:hAnsi="Times New Roman" w:cs="Times New Roman"/>
        </w:rPr>
      </w:pPr>
    </w:p>
    <w:p w14:paraId="02E993DC" w14:textId="77777777" w:rsidR="008A1723" w:rsidRDefault="008A1723" w:rsidP="00BB53D6">
      <w:pPr>
        <w:rPr>
          <w:rFonts w:ascii="Times New Roman" w:hAnsi="Times New Roman" w:cs="Times New Roman"/>
        </w:rPr>
      </w:pPr>
    </w:p>
    <w:p w14:paraId="06F19BF4" w14:textId="77777777" w:rsidR="002860E8" w:rsidRPr="00654956" w:rsidRDefault="002860E8" w:rsidP="00BB53D6">
      <w:pPr>
        <w:rPr>
          <w:rFonts w:ascii="Times New Roman" w:hAnsi="Times New Roman" w:cs="Times New Roman"/>
        </w:rPr>
      </w:pPr>
    </w:p>
    <w:p w14:paraId="31E8C969" w14:textId="2DD13F0B" w:rsidR="00CB4CA4" w:rsidRDefault="00BA1C2D" w:rsidP="00D70538">
      <w:pPr>
        <w:pStyle w:val="Heading2"/>
        <w:rPr>
          <w:rFonts w:cs="Times New Roman"/>
          <w:i/>
          <w:iCs/>
          <w:color w:val="auto"/>
          <w:sz w:val="24"/>
          <w:szCs w:val="24"/>
        </w:rPr>
      </w:pPr>
      <w:bookmarkStart w:id="16" w:name="_Toc160225911"/>
      <w:r w:rsidRPr="00654956">
        <w:rPr>
          <w:rFonts w:cs="Times New Roman"/>
          <w:i/>
          <w:iCs/>
          <w:color w:val="auto"/>
          <w:sz w:val="24"/>
          <w:szCs w:val="24"/>
        </w:rPr>
        <w:lastRenderedPageBreak/>
        <w:t>C</w:t>
      </w:r>
      <w:r w:rsidR="00CB4CA4" w:rsidRPr="00654956">
        <w:rPr>
          <w:rFonts w:cs="Times New Roman"/>
          <w:i/>
          <w:iCs/>
          <w:color w:val="auto"/>
          <w:sz w:val="24"/>
          <w:szCs w:val="24"/>
        </w:rPr>
        <w:t>ompetitor</w:t>
      </w:r>
      <w:r w:rsidRPr="00654956">
        <w:rPr>
          <w:rFonts w:cs="Times New Roman"/>
          <w:i/>
          <w:iCs/>
          <w:color w:val="auto"/>
          <w:sz w:val="24"/>
          <w:szCs w:val="24"/>
        </w:rPr>
        <w:t xml:space="preserve"> </w:t>
      </w:r>
      <w:r w:rsidR="00BB53D6" w:rsidRPr="00654956">
        <w:rPr>
          <w:rFonts w:cs="Times New Roman"/>
          <w:i/>
          <w:iCs/>
          <w:color w:val="auto"/>
          <w:sz w:val="24"/>
          <w:szCs w:val="24"/>
        </w:rPr>
        <w:t>P</w:t>
      </w:r>
      <w:r w:rsidRPr="00654956">
        <w:rPr>
          <w:rFonts w:cs="Times New Roman"/>
          <w:i/>
          <w:iCs/>
          <w:color w:val="auto"/>
          <w:sz w:val="24"/>
          <w:szCs w:val="24"/>
        </w:rPr>
        <w:t>rofiles</w:t>
      </w:r>
      <w:bookmarkEnd w:id="16"/>
    </w:p>
    <w:p w14:paraId="7AF1FB5C" w14:textId="5CABF07A" w:rsidR="00D12AA7" w:rsidRPr="00D12AA7" w:rsidRDefault="00D12AA7" w:rsidP="00D12AA7">
      <w:r w:rsidRPr="00654956">
        <w:rPr>
          <w:rFonts w:ascii="Times New Roman" w:hAnsi="Times New Roman" w:cs="Times New Roman"/>
          <w:b/>
          <w:bCs/>
          <w:i/>
          <w:iCs/>
          <w:szCs w:val="24"/>
        </w:rPr>
        <w:t xml:space="preserve">Table </w:t>
      </w:r>
      <w:r>
        <w:rPr>
          <w:rFonts w:ascii="Times New Roman" w:hAnsi="Times New Roman" w:cs="Times New Roman"/>
          <w:b/>
          <w:bCs/>
          <w:i/>
          <w:iCs/>
          <w:szCs w:val="24"/>
        </w:rPr>
        <w:t>5.</w:t>
      </w:r>
    </w:p>
    <w:tbl>
      <w:tblPr>
        <w:tblStyle w:val="GridTable6Colorful-Accent3"/>
        <w:tblW w:w="9606" w:type="dxa"/>
        <w:jc w:val="center"/>
        <w:tblLook w:val="04A0" w:firstRow="1" w:lastRow="0" w:firstColumn="1" w:lastColumn="0" w:noHBand="0" w:noVBand="1"/>
      </w:tblPr>
      <w:tblGrid>
        <w:gridCol w:w="3080"/>
        <w:gridCol w:w="3263"/>
        <w:gridCol w:w="3263"/>
      </w:tblGrid>
      <w:tr w:rsidR="00E65961" w:rsidRPr="00654956" w14:paraId="2B45C96B" w14:textId="77777777" w:rsidTr="00753D5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80"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EDEDED" w:themeFill="accent3" w:themeFillTint="33"/>
          </w:tcPr>
          <w:p w14:paraId="7D5BAEB0" w14:textId="03456972" w:rsidR="00645636" w:rsidRPr="00654956" w:rsidRDefault="00645636" w:rsidP="00E550D9">
            <w:pPr>
              <w:jc w:val="center"/>
              <w:rPr>
                <w:rFonts w:ascii="Times New Roman" w:hAnsi="Times New Roman" w:cs="Times New Roman"/>
                <w:color w:val="auto"/>
              </w:rPr>
            </w:pPr>
            <w:r w:rsidRPr="00654956">
              <w:rPr>
                <w:rFonts w:ascii="Times New Roman" w:hAnsi="Times New Roman" w:cs="Times New Roman"/>
                <w:color w:val="auto"/>
              </w:rPr>
              <w:t xml:space="preserve">Competitor </w:t>
            </w:r>
            <w:r w:rsidR="00FC67AD" w:rsidRPr="00654956">
              <w:rPr>
                <w:rFonts w:ascii="Times New Roman" w:hAnsi="Times New Roman" w:cs="Times New Roman"/>
                <w:color w:val="auto"/>
              </w:rPr>
              <w:t>n</w:t>
            </w:r>
            <w:r w:rsidRPr="00654956">
              <w:rPr>
                <w:rFonts w:ascii="Times New Roman" w:hAnsi="Times New Roman" w:cs="Times New Roman"/>
                <w:color w:val="auto"/>
              </w:rPr>
              <w:t>ame</w:t>
            </w:r>
          </w:p>
        </w:tc>
        <w:tc>
          <w:tcPr>
            <w:tcW w:w="3263"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EDEDED" w:themeFill="accent3" w:themeFillTint="33"/>
          </w:tcPr>
          <w:p w14:paraId="4149947E" w14:textId="1C8FAD48" w:rsidR="00645636" w:rsidRPr="00654956" w:rsidRDefault="00645636" w:rsidP="00E550D9">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Strengths</w:t>
            </w:r>
          </w:p>
        </w:tc>
        <w:tc>
          <w:tcPr>
            <w:tcW w:w="3263"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EDEDED" w:themeFill="accent3" w:themeFillTint="33"/>
          </w:tcPr>
          <w:p w14:paraId="3ED277AC" w14:textId="37E28195" w:rsidR="00645636" w:rsidRPr="00654956" w:rsidRDefault="00645636" w:rsidP="00E550D9">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Weaknesses</w:t>
            </w:r>
          </w:p>
        </w:tc>
      </w:tr>
      <w:tr w:rsidR="00E65961" w:rsidRPr="00654956" w14:paraId="3B51B145" w14:textId="77777777" w:rsidTr="001C796A">
        <w:trPr>
          <w:cnfStyle w:val="000000100000" w:firstRow="0" w:lastRow="0" w:firstColumn="0" w:lastColumn="0" w:oddVBand="0" w:evenVBand="0" w:oddHBand="1" w:evenHBand="0" w:firstRowFirstColumn="0" w:firstRowLastColumn="0" w:lastRowFirstColumn="0" w:lastRowLastColumn="0"/>
          <w:trHeight w:val="2917"/>
          <w:jc w:val="center"/>
        </w:trPr>
        <w:tc>
          <w:tcPr>
            <w:cnfStyle w:val="001000000000" w:firstRow="0" w:lastRow="0" w:firstColumn="1" w:lastColumn="0" w:oddVBand="0" w:evenVBand="0" w:oddHBand="0" w:evenHBand="0" w:firstRowFirstColumn="0" w:firstRowLastColumn="0" w:lastRowFirstColumn="0" w:lastRowLastColumn="0"/>
            <w:tcW w:w="3080"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tcPr>
          <w:p w14:paraId="17B8CC2D" w14:textId="77777777" w:rsidR="00016412" w:rsidRPr="00654956" w:rsidRDefault="005D463C" w:rsidP="00E550D9">
            <w:pPr>
              <w:jc w:val="left"/>
              <w:rPr>
                <w:rFonts w:ascii="Times New Roman" w:hAnsi="Times New Roman" w:cs="Times New Roman"/>
                <w:b w:val="0"/>
                <w:bCs w:val="0"/>
                <w:color w:val="auto"/>
                <w:szCs w:val="24"/>
              </w:rPr>
            </w:pPr>
            <w:r w:rsidRPr="00654956">
              <w:rPr>
                <w:rFonts w:ascii="Times New Roman" w:hAnsi="Times New Roman" w:cs="Times New Roman"/>
                <w:color w:val="auto"/>
                <w:szCs w:val="24"/>
              </w:rPr>
              <w:t>Greenwoods Hotel &amp; Spa, Essex, Chelmsford</w:t>
            </w:r>
          </w:p>
          <w:p w14:paraId="2F4CCFBC" w14:textId="50ED16D6" w:rsidR="00645636" w:rsidRPr="00654956" w:rsidRDefault="005D463C" w:rsidP="00E550D9">
            <w:pPr>
              <w:jc w:val="left"/>
              <w:rPr>
                <w:rFonts w:ascii="Times New Roman" w:hAnsi="Times New Roman" w:cs="Times New Roman"/>
                <w:b w:val="0"/>
                <w:bCs w:val="0"/>
                <w:color w:val="auto"/>
              </w:rPr>
            </w:pPr>
            <w:r w:rsidRPr="00654956">
              <w:rPr>
                <w:rFonts w:ascii="Times New Roman" w:hAnsi="Times New Roman" w:cs="Times New Roman"/>
                <w:b w:val="0"/>
                <w:bCs w:val="0"/>
                <w:color w:val="auto"/>
                <w:szCs w:val="24"/>
              </w:rPr>
              <w:t>(Greenwoods Hotel, 2024)</w:t>
            </w:r>
          </w:p>
        </w:tc>
        <w:tc>
          <w:tcPr>
            <w:tcW w:w="3263"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14C48806" w14:textId="77777777" w:rsidR="00515222" w:rsidRPr="00654956" w:rsidRDefault="00515222" w:rsidP="00E550D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 Prestigious brand with a</w:t>
            </w:r>
          </w:p>
          <w:p w14:paraId="2778D7F6" w14:textId="03834838" w:rsidR="00645636" w:rsidRPr="00654956" w:rsidRDefault="00515222" w:rsidP="00E550D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reputation for luxury and elegance</w:t>
            </w:r>
            <w:r w:rsidR="003B733C" w:rsidRPr="00654956">
              <w:rPr>
                <w:rFonts w:ascii="Times New Roman" w:hAnsi="Times New Roman" w:cs="Times New Roman"/>
                <w:color w:val="auto"/>
              </w:rPr>
              <w:t>;</w:t>
            </w:r>
          </w:p>
          <w:p w14:paraId="2C49E50A" w14:textId="1B5D6851" w:rsidR="00515222" w:rsidRPr="00654956" w:rsidRDefault="00515222" w:rsidP="00E550D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 World-class amenities including</w:t>
            </w:r>
            <w:r w:rsidR="003B733C" w:rsidRPr="00654956">
              <w:rPr>
                <w:rFonts w:ascii="Times New Roman" w:hAnsi="Times New Roman" w:cs="Times New Roman"/>
                <w:color w:val="auto"/>
              </w:rPr>
              <w:t xml:space="preserve"> </w:t>
            </w:r>
            <w:r w:rsidRPr="00654956">
              <w:rPr>
                <w:rFonts w:ascii="Times New Roman" w:hAnsi="Times New Roman" w:cs="Times New Roman"/>
                <w:color w:val="auto"/>
              </w:rPr>
              <w:t>luxurious spa facilities</w:t>
            </w:r>
            <w:r w:rsidR="003B733C" w:rsidRPr="00654956">
              <w:rPr>
                <w:rFonts w:ascii="Times New Roman" w:hAnsi="Times New Roman" w:cs="Times New Roman"/>
                <w:color w:val="auto"/>
              </w:rPr>
              <w:t>;</w:t>
            </w:r>
          </w:p>
          <w:p w14:paraId="2B71FF88" w14:textId="29947E6F" w:rsidR="00515222" w:rsidRPr="00654956" w:rsidRDefault="00515222" w:rsidP="00E550D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 Exceptional customer service and personali</w:t>
            </w:r>
            <w:r w:rsidR="00AA13C4" w:rsidRPr="00654956">
              <w:rPr>
                <w:rFonts w:ascii="Times New Roman" w:hAnsi="Times New Roman" w:cs="Times New Roman"/>
                <w:color w:val="auto"/>
              </w:rPr>
              <w:t>s</w:t>
            </w:r>
            <w:r w:rsidRPr="00654956">
              <w:rPr>
                <w:rFonts w:ascii="Times New Roman" w:hAnsi="Times New Roman" w:cs="Times New Roman"/>
                <w:color w:val="auto"/>
              </w:rPr>
              <w:t>ed experiences</w:t>
            </w:r>
            <w:r w:rsidR="003B733C" w:rsidRPr="00654956">
              <w:rPr>
                <w:rFonts w:ascii="Times New Roman" w:hAnsi="Times New Roman" w:cs="Times New Roman"/>
                <w:color w:val="auto"/>
              </w:rPr>
              <w:t>;</w:t>
            </w:r>
          </w:p>
          <w:p w14:paraId="4A2C6458" w14:textId="2FE67542" w:rsidR="003B733C" w:rsidRPr="00654956" w:rsidRDefault="003B733C" w:rsidP="00E550D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 Exclusive partnerships with</w:t>
            </w:r>
          </w:p>
          <w:p w14:paraId="30CA2C2D" w14:textId="5E9320CD" w:rsidR="003B733C" w:rsidRPr="00654956" w:rsidRDefault="003B733C" w:rsidP="00E550D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high-end brands and designers.</w:t>
            </w:r>
          </w:p>
        </w:tc>
        <w:tc>
          <w:tcPr>
            <w:tcW w:w="3263"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28073363" w14:textId="2951606B" w:rsidR="00645636" w:rsidRPr="00654956" w:rsidRDefault="001C4FD5" w:rsidP="00E550D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 xml:space="preserve">- Higher price </w:t>
            </w:r>
            <w:r w:rsidR="00391E61" w:rsidRPr="00654956">
              <w:rPr>
                <w:rFonts w:ascii="Times New Roman" w:hAnsi="Times New Roman" w:cs="Times New Roman"/>
                <w:color w:val="auto"/>
              </w:rPr>
              <w:t>points</w:t>
            </w:r>
            <w:r w:rsidRPr="00654956">
              <w:rPr>
                <w:rFonts w:ascii="Times New Roman" w:hAnsi="Times New Roman" w:cs="Times New Roman"/>
                <w:color w:val="auto"/>
              </w:rPr>
              <w:t xml:space="preserve"> may limit accessibility for budget-conscious travellers;</w:t>
            </w:r>
          </w:p>
          <w:p w14:paraId="62A09D1F" w14:textId="609B7314" w:rsidR="001C4FD5" w:rsidRPr="00654956" w:rsidRDefault="001C4FD5" w:rsidP="00E550D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 Limited availability due to high demand;</w:t>
            </w:r>
          </w:p>
          <w:p w14:paraId="2EA3647A" w14:textId="3373B2A8" w:rsidR="009A3DF0" w:rsidRPr="00654956" w:rsidRDefault="009A3DF0" w:rsidP="00E550D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 Parking may be limited in urban locations;</w:t>
            </w:r>
          </w:p>
          <w:p w14:paraId="3B6549B6" w14:textId="3DD2256C" w:rsidR="009A3DF0" w:rsidRPr="00654956" w:rsidRDefault="009A3DF0" w:rsidP="00E550D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 May lack accessibility features for disabled guests.</w:t>
            </w:r>
          </w:p>
          <w:p w14:paraId="570D7BC2" w14:textId="3DCD993C" w:rsidR="001C4FD5" w:rsidRPr="00654956" w:rsidRDefault="001C4FD5" w:rsidP="00E550D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p>
        </w:tc>
      </w:tr>
      <w:tr w:rsidR="00E65961" w:rsidRPr="00654956" w14:paraId="242831F2" w14:textId="77777777" w:rsidTr="001C796A">
        <w:trPr>
          <w:trHeight w:val="2945"/>
          <w:jc w:val="center"/>
        </w:trPr>
        <w:tc>
          <w:tcPr>
            <w:cnfStyle w:val="001000000000" w:firstRow="0" w:lastRow="0" w:firstColumn="1" w:lastColumn="0" w:oddVBand="0" w:evenVBand="0" w:oddHBand="0" w:evenHBand="0" w:firstRowFirstColumn="0" w:firstRowLastColumn="0" w:lastRowFirstColumn="0" w:lastRowLastColumn="0"/>
            <w:tcW w:w="3080"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EDEDED" w:themeFill="accent3" w:themeFillTint="33"/>
          </w:tcPr>
          <w:p w14:paraId="1F868986" w14:textId="77777777" w:rsidR="00016412" w:rsidRPr="00654956" w:rsidRDefault="00016412" w:rsidP="00E550D9">
            <w:pPr>
              <w:jc w:val="left"/>
              <w:rPr>
                <w:rFonts w:ascii="Times New Roman" w:hAnsi="Times New Roman" w:cs="Times New Roman"/>
                <w:b w:val="0"/>
                <w:bCs w:val="0"/>
                <w:color w:val="auto"/>
              </w:rPr>
            </w:pPr>
            <w:r w:rsidRPr="00654956">
              <w:rPr>
                <w:rFonts w:ascii="Times New Roman" w:hAnsi="Times New Roman" w:cs="Times New Roman"/>
                <w:color w:val="auto"/>
              </w:rPr>
              <w:t xml:space="preserve">Stoke by Nayland Resort, Essex, Colchester </w:t>
            </w:r>
          </w:p>
          <w:p w14:paraId="480A7E34" w14:textId="362552FA" w:rsidR="00645636" w:rsidRPr="00654956" w:rsidRDefault="00016412" w:rsidP="00E550D9">
            <w:pPr>
              <w:jc w:val="left"/>
              <w:rPr>
                <w:rFonts w:ascii="Times New Roman" w:hAnsi="Times New Roman" w:cs="Times New Roman"/>
                <w:b w:val="0"/>
                <w:bCs w:val="0"/>
                <w:color w:val="auto"/>
              </w:rPr>
            </w:pPr>
            <w:r w:rsidRPr="00654956">
              <w:rPr>
                <w:rFonts w:ascii="Times New Roman" w:hAnsi="Times New Roman" w:cs="Times New Roman"/>
                <w:b w:val="0"/>
                <w:bCs w:val="0"/>
                <w:color w:val="auto"/>
              </w:rPr>
              <w:t>(Stoke by Nayland, 2024)</w:t>
            </w:r>
          </w:p>
        </w:tc>
        <w:tc>
          <w:tcPr>
            <w:tcW w:w="3263"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70518839" w14:textId="0E1ED1B9" w:rsidR="00645636" w:rsidRPr="00654956" w:rsidRDefault="00495D59" w:rsidP="00E550D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 Stunning natural surroundings with scenic views;</w:t>
            </w:r>
          </w:p>
          <w:p w14:paraId="79EDD953" w14:textId="77777777" w:rsidR="00495D59" w:rsidRPr="00654956" w:rsidRDefault="00495D59" w:rsidP="00E550D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 Comprehensive wellness</w:t>
            </w:r>
          </w:p>
          <w:p w14:paraId="7D15EFF5" w14:textId="762BC2F5" w:rsidR="00495D59" w:rsidRPr="00654956" w:rsidRDefault="00495D59" w:rsidP="00E550D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offerings including spa treatments;</w:t>
            </w:r>
          </w:p>
          <w:p w14:paraId="6A4D8F55" w14:textId="77777777" w:rsidR="00495D59" w:rsidRPr="00654956" w:rsidRDefault="00495D59" w:rsidP="00E550D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 Wide range of recreational</w:t>
            </w:r>
          </w:p>
          <w:p w14:paraId="30C6FCBB" w14:textId="2C32B25E" w:rsidR="00495D59" w:rsidRPr="00654956" w:rsidRDefault="00495D59" w:rsidP="00E550D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activities and facilities;</w:t>
            </w:r>
          </w:p>
          <w:p w14:paraId="55987E6F" w14:textId="02958804" w:rsidR="00495D59" w:rsidRPr="00654956" w:rsidRDefault="00495D59" w:rsidP="00E550D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 Luxury accommodations and personali</w:t>
            </w:r>
            <w:r w:rsidR="00AC4295" w:rsidRPr="00654956">
              <w:rPr>
                <w:rFonts w:ascii="Times New Roman" w:hAnsi="Times New Roman" w:cs="Times New Roman"/>
                <w:color w:val="auto"/>
              </w:rPr>
              <w:t>s</w:t>
            </w:r>
            <w:r w:rsidRPr="00654956">
              <w:rPr>
                <w:rFonts w:ascii="Times New Roman" w:hAnsi="Times New Roman" w:cs="Times New Roman"/>
                <w:color w:val="auto"/>
              </w:rPr>
              <w:t>ed service.</w:t>
            </w:r>
          </w:p>
        </w:tc>
        <w:tc>
          <w:tcPr>
            <w:tcW w:w="3263"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35CFE7CB" w14:textId="6D1C8970" w:rsidR="00645636" w:rsidRPr="00654956" w:rsidRDefault="00594978" w:rsidP="00E550D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 Higher price point</w:t>
            </w:r>
            <w:r w:rsidR="001735A1" w:rsidRPr="00654956">
              <w:rPr>
                <w:rFonts w:ascii="Times New Roman" w:hAnsi="Times New Roman" w:cs="Times New Roman"/>
                <w:color w:val="auto"/>
              </w:rPr>
              <w:t xml:space="preserve"> </w:t>
            </w:r>
            <w:r w:rsidRPr="00654956">
              <w:rPr>
                <w:rFonts w:ascii="Times New Roman" w:hAnsi="Times New Roman" w:cs="Times New Roman"/>
                <w:color w:val="auto"/>
              </w:rPr>
              <w:t>compared to</w:t>
            </w:r>
            <w:r w:rsidR="001735A1" w:rsidRPr="00654956">
              <w:rPr>
                <w:rFonts w:ascii="Times New Roman" w:hAnsi="Times New Roman" w:cs="Times New Roman"/>
                <w:color w:val="auto"/>
              </w:rPr>
              <w:t xml:space="preserve"> </w:t>
            </w:r>
            <w:r w:rsidRPr="00654956">
              <w:rPr>
                <w:rFonts w:ascii="Times New Roman" w:hAnsi="Times New Roman" w:cs="Times New Roman"/>
                <w:color w:val="auto"/>
              </w:rPr>
              <w:t>budget accommodations;</w:t>
            </w:r>
          </w:p>
          <w:p w14:paraId="5A057088" w14:textId="184984B2" w:rsidR="00594978" w:rsidRPr="00654956" w:rsidRDefault="00594978" w:rsidP="00E550D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 Limited availability during peak</w:t>
            </w:r>
            <w:r w:rsidR="001735A1" w:rsidRPr="00654956">
              <w:rPr>
                <w:rFonts w:ascii="Times New Roman" w:hAnsi="Times New Roman" w:cs="Times New Roman"/>
                <w:color w:val="auto"/>
              </w:rPr>
              <w:t xml:space="preserve"> s</w:t>
            </w:r>
            <w:r w:rsidRPr="00654956">
              <w:rPr>
                <w:rFonts w:ascii="Times New Roman" w:hAnsi="Times New Roman" w:cs="Times New Roman"/>
                <w:color w:val="auto"/>
              </w:rPr>
              <w:t>easons;</w:t>
            </w:r>
          </w:p>
          <w:p w14:paraId="30248158" w14:textId="4EFFCA68" w:rsidR="00594978" w:rsidRPr="00654956" w:rsidRDefault="00594978" w:rsidP="00E550D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 May not offer as many personali</w:t>
            </w:r>
            <w:r w:rsidR="00AC4295" w:rsidRPr="00654956">
              <w:rPr>
                <w:rFonts w:ascii="Times New Roman" w:hAnsi="Times New Roman" w:cs="Times New Roman"/>
                <w:color w:val="auto"/>
              </w:rPr>
              <w:t>s</w:t>
            </w:r>
            <w:r w:rsidRPr="00654956">
              <w:rPr>
                <w:rFonts w:ascii="Times New Roman" w:hAnsi="Times New Roman" w:cs="Times New Roman"/>
                <w:color w:val="auto"/>
              </w:rPr>
              <w:t>ed</w:t>
            </w:r>
            <w:r w:rsidR="001735A1" w:rsidRPr="00654956">
              <w:rPr>
                <w:rFonts w:ascii="Times New Roman" w:hAnsi="Times New Roman" w:cs="Times New Roman"/>
                <w:color w:val="auto"/>
              </w:rPr>
              <w:t xml:space="preserve"> </w:t>
            </w:r>
            <w:r w:rsidRPr="00654956">
              <w:rPr>
                <w:rFonts w:ascii="Times New Roman" w:hAnsi="Times New Roman" w:cs="Times New Roman"/>
                <w:color w:val="auto"/>
              </w:rPr>
              <w:t>services as boutique spas;</w:t>
            </w:r>
          </w:p>
          <w:p w14:paraId="56375797" w14:textId="687E6658" w:rsidR="00594978" w:rsidRPr="00654956" w:rsidRDefault="00594978" w:rsidP="00E550D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 Remote locations may</w:t>
            </w:r>
            <w:r w:rsidR="001735A1" w:rsidRPr="00654956">
              <w:rPr>
                <w:rFonts w:ascii="Times New Roman" w:hAnsi="Times New Roman" w:cs="Times New Roman"/>
                <w:color w:val="auto"/>
              </w:rPr>
              <w:t xml:space="preserve"> </w:t>
            </w:r>
            <w:r w:rsidRPr="00654956">
              <w:rPr>
                <w:rFonts w:ascii="Times New Roman" w:hAnsi="Times New Roman" w:cs="Times New Roman"/>
                <w:color w:val="auto"/>
              </w:rPr>
              <w:t>require</w:t>
            </w:r>
            <w:r w:rsidR="001735A1" w:rsidRPr="00654956">
              <w:rPr>
                <w:rFonts w:ascii="Times New Roman" w:hAnsi="Times New Roman" w:cs="Times New Roman"/>
                <w:color w:val="auto"/>
              </w:rPr>
              <w:t xml:space="preserve"> </w:t>
            </w:r>
            <w:r w:rsidRPr="00654956">
              <w:rPr>
                <w:rFonts w:ascii="Times New Roman" w:hAnsi="Times New Roman" w:cs="Times New Roman"/>
                <w:color w:val="auto"/>
              </w:rPr>
              <w:t>additional transportation for guests.</w:t>
            </w:r>
          </w:p>
        </w:tc>
      </w:tr>
      <w:tr w:rsidR="00E65961" w:rsidRPr="00654956" w14:paraId="47E5CD21" w14:textId="77777777" w:rsidTr="001C796A">
        <w:trPr>
          <w:cnfStyle w:val="000000100000" w:firstRow="0" w:lastRow="0" w:firstColumn="0" w:lastColumn="0" w:oddVBand="0" w:evenVBand="0" w:oddHBand="1" w:evenHBand="0" w:firstRowFirstColumn="0" w:firstRowLastColumn="0" w:lastRowFirstColumn="0" w:lastRowLastColumn="0"/>
          <w:trHeight w:val="2661"/>
          <w:jc w:val="center"/>
        </w:trPr>
        <w:tc>
          <w:tcPr>
            <w:cnfStyle w:val="001000000000" w:firstRow="0" w:lastRow="0" w:firstColumn="1" w:lastColumn="0" w:oddVBand="0" w:evenVBand="0" w:oddHBand="0" w:evenHBand="0" w:firstRowFirstColumn="0" w:firstRowLastColumn="0" w:lastRowFirstColumn="0" w:lastRowLastColumn="0"/>
            <w:tcW w:w="3080"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tcPr>
          <w:p w14:paraId="108F4D14" w14:textId="77777777" w:rsidR="00645636" w:rsidRPr="00654956" w:rsidRDefault="006C5D14" w:rsidP="00E550D9">
            <w:pPr>
              <w:jc w:val="left"/>
              <w:rPr>
                <w:rFonts w:ascii="Times New Roman" w:hAnsi="Times New Roman" w:cs="Times New Roman"/>
                <w:b w:val="0"/>
                <w:bCs w:val="0"/>
                <w:color w:val="auto"/>
              </w:rPr>
            </w:pPr>
            <w:r w:rsidRPr="00654956">
              <w:rPr>
                <w:rFonts w:ascii="Times New Roman" w:hAnsi="Times New Roman" w:cs="Times New Roman"/>
                <w:color w:val="auto"/>
              </w:rPr>
              <w:t>Holiday Inn Hotel, Essex, Colchester</w:t>
            </w:r>
          </w:p>
          <w:p w14:paraId="3510CE95" w14:textId="5742BBA3" w:rsidR="006C5D14" w:rsidRPr="00654956" w:rsidRDefault="006C5D14" w:rsidP="00E550D9">
            <w:pPr>
              <w:rPr>
                <w:rFonts w:ascii="Times New Roman" w:hAnsi="Times New Roman" w:cs="Times New Roman"/>
                <w:b w:val="0"/>
                <w:bCs w:val="0"/>
                <w:color w:val="auto"/>
              </w:rPr>
            </w:pPr>
            <w:r w:rsidRPr="00654956">
              <w:rPr>
                <w:rFonts w:ascii="Times New Roman" w:hAnsi="Times New Roman" w:cs="Times New Roman"/>
                <w:b w:val="0"/>
                <w:bCs w:val="0"/>
                <w:color w:val="auto"/>
              </w:rPr>
              <w:t>(Holiday Inn, 2024)</w:t>
            </w:r>
          </w:p>
        </w:tc>
        <w:tc>
          <w:tcPr>
            <w:tcW w:w="3263"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0DF4255E" w14:textId="77777777" w:rsidR="00CD15A1" w:rsidRPr="00654956" w:rsidRDefault="00CD15A1" w:rsidP="00E550D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 Convenient location near</w:t>
            </w:r>
          </w:p>
          <w:p w14:paraId="74AB045F" w14:textId="77777777" w:rsidR="00645636" w:rsidRPr="00654956" w:rsidRDefault="00CD15A1" w:rsidP="00E550D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transportation hubs;</w:t>
            </w:r>
          </w:p>
          <w:p w14:paraId="441A748B" w14:textId="6FA084D2" w:rsidR="00CD15A1" w:rsidRPr="00654956" w:rsidRDefault="00CD15A1" w:rsidP="00E550D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 Affordable pricing for budget-conscious travellers;</w:t>
            </w:r>
          </w:p>
          <w:p w14:paraId="6EFEDB8E" w14:textId="7D69BCD7" w:rsidR="00CD15A1" w:rsidRPr="00654956" w:rsidRDefault="00CD15A1" w:rsidP="00E550D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 xml:space="preserve">- </w:t>
            </w:r>
            <w:r w:rsidR="002E3524" w:rsidRPr="00654956">
              <w:rPr>
                <w:rFonts w:ascii="Times New Roman" w:hAnsi="Times New Roman" w:cs="Times New Roman"/>
                <w:color w:val="auto"/>
              </w:rPr>
              <w:t>Straightforward</w:t>
            </w:r>
          </w:p>
          <w:p w14:paraId="2468EEAA" w14:textId="77777777" w:rsidR="00CD15A1" w:rsidRPr="00654956" w:rsidRDefault="00CD15A1" w:rsidP="00E550D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booking process;</w:t>
            </w:r>
          </w:p>
          <w:p w14:paraId="60D1F069" w14:textId="7E2A04FE" w:rsidR="00CD15A1" w:rsidRPr="00654956" w:rsidRDefault="00CD15A1" w:rsidP="00E550D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 Family-friendly environment with practical amenities.</w:t>
            </w:r>
          </w:p>
        </w:tc>
        <w:tc>
          <w:tcPr>
            <w:tcW w:w="3263"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182344E6" w14:textId="77777777" w:rsidR="00645636" w:rsidRPr="00654956" w:rsidRDefault="00CD15A1" w:rsidP="00E550D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 Limited amenities and basic facilities;</w:t>
            </w:r>
          </w:p>
          <w:p w14:paraId="1A55CE15" w14:textId="66A3E1F7" w:rsidR="00CD15A1" w:rsidRPr="00654956" w:rsidRDefault="00CD15A1" w:rsidP="00E550D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 Less luxurious atmosphere compared to high-end resorts;</w:t>
            </w:r>
          </w:p>
          <w:p w14:paraId="4EB7BA7A" w14:textId="5A8B0E86" w:rsidR="00CD15A1" w:rsidRPr="00654956" w:rsidRDefault="00CD15A1" w:rsidP="00E550D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 Potential for noise and overcrowding due to large number of guests;</w:t>
            </w:r>
          </w:p>
          <w:p w14:paraId="7100D484" w14:textId="20629FBC" w:rsidR="00CD15A1" w:rsidRPr="00654956" w:rsidRDefault="00CD15A1" w:rsidP="00E550D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 Limited range of spa services and wellness program</w:t>
            </w:r>
            <w:r w:rsidR="002216B0" w:rsidRPr="00654956">
              <w:rPr>
                <w:rFonts w:ascii="Times New Roman" w:hAnsi="Times New Roman" w:cs="Times New Roman"/>
                <w:color w:val="auto"/>
              </w:rPr>
              <w:t>me</w:t>
            </w:r>
            <w:r w:rsidRPr="00654956">
              <w:rPr>
                <w:rFonts w:ascii="Times New Roman" w:hAnsi="Times New Roman" w:cs="Times New Roman"/>
                <w:color w:val="auto"/>
              </w:rPr>
              <w:t>s.</w:t>
            </w:r>
          </w:p>
        </w:tc>
      </w:tr>
    </w:tbl>
    <w:p w14:paraId="4E73B772" w14:textId="77777777" w:rsidR="00C014BF" w:rsidRDefault="00C014BF" w:rsidP="00645636">
      <w:pPr>
        <w:rPr>
          <w:rFonts w:ascii="Times New Roman" w:hAnsi="Times New Roman" w:cs="Times New Roman"/>
        </w:rPr>
      </w:pPr>
    </w:p>
    <w:p w14:paraId="7A322F3D" w14:textId="77777777" w:rsidR="00367AC3" w:rsidRDefault="00367AC3" w:rsidP="00645636">
      <w:pPr>
        <w:rPr>
          <w:rFonts w:ascii="Times New Roman" w:hAnsi="Times New Roman" w:cs="Times New Roman"/>
        </w:rPr>
      </w:pPr>
    </w:p>
    <w:p w14:paraId="61183956" w14:textId="77777777" w:rsidR="00EF46D1" w:rsidRDefault="00EF46D1" w:rsidP="00645636">
      <w:pPr>
        <w:rPr>
          <w:rFonts w:ascii="Times New Roman" w:hAnsi="Times New Roman" w:cs="Times New Roman"/>
        </w:rPr>
      </w:pPr>
    </w:p>
    <w:p w14:paraId="6D714031" w14:textId="77777777" w:rsidR="00EF46D1" w:rsidRDefault="00EF46D1" w:rsidP="00645636">
      <w:pPr>
        <w:rPr>
          <w:rFonts w:ascii="Times New Roman" w:hAnsi="Times New Roman" w:cs="Times New Roman"/>
        </w:rPr>
      </w:pPr>
    </w:p>
    <w:p w14:paraId="48C262C7" w14:textId="77777777" w:rsidR="00EF46D1" w:rsidRDefault="00EF46D1" w:rsidP="00645636">
      <w:pPr>
        <w:rPr>
          <w:rFonts w:ascii="Times New Roman" w:hAnsi="Times New Roman" w:cs="Times New Roman"/>
        </w:rPr>
      </w:pPr>
    </w:p>
    <w:p w14:paraId="0D6D5F5C" w14:textId="77777777" w:rsidR="00EF46D1" w:rsidRDefault="00EF46D1" w:rsidP="00645636">
      <w:pPr>
        <w:rPr>
          <w:rFonts w:ascii="Times New Roman" w:hAnsi="Times New Roman" w:cs="Times New Roman"/>
        </w:rPr>
      </w:pPr>
    </w:p>
    <w:p w14:paraId="65BAA2E4" w14:textId="77777777" w:rsidR="00EF46D1" w:rsidRDefault="00EF46D1" w:rsidP="00645636">
      <w:pPr>
        <w:rPr>
          <w:rFonts w:ascii="Times New Roman" w:hAnsi="Times New Roman" w:cs="Times New Roman"/>
        </w:rPr>
      </w:pPr>
    </w:p>
    <w:p w14:paraId="394298E9" w14:textId="77777777" w:rsidR="00EF46D1" w:rsidRPr="00654956" w:rsidRDefault="00EF46D1" w:rsidP="00645636">
      <w:pPr>
        <w:rPr>
          <w:rFonts w:ascii="Times New Roman" w:hAnsi="Times New Roman" w:cs="Times New Roman"/>
        </w:rPr>
      </w:pPr>
    </w:p>
    <w:p w14:paraId="4F8668BB" w14:textId="62BB0A1F" w:rsidR="00CB4CA4" w:rsidRDefault="00CB4CA4" w:rsidP="00D70538">
      <w:pPr>
        <w:pStyle w:val="Heading2"/>
        <w:rPr>
          <w:rFonts w:cs="Times New Roman"/>
          <w:i/>
          <w:iCs/>
          <w:color w:val="auto"/>
          <w:sz w:val="24"/>
          <w:szCs w:val="24"/>
        </w:rPr>
      </w:pPr>
      <w:bookmarkStart w:id="17" w:name="_Toc160225912"/>
      <w:r w:rsidRPr="00654956">
        <w:rPr>
          <w:rFonts w:cs="Times New Roman"/>
          <w:i/>
          <w:iCs/>
          <w:color w:val="auto"/>
          <w:sz w:val="24"/>
          <w:szCs w:val="24"/>
        </w:rPr>
        <w:lastRenderedPageBreak/>
        <w:t xml:space="preserve">Market </w:t>
      </w:r>
      <w:r w:rsidR="00D70971" w:rsidRPr="00654956">
        <w:rPr>
          <w:rFonts w:cs="Times New Roman"/>
          <w:i/>
          <w:iCs/>
          <w:color w:val="auto"/>
          <w:sz w:val="24"/>
          <w:szCs w:val="24"/>
        </w:rPr>
        <w:t>R</w:t>
      </w:r>
      <w:r w:rsidRPr="00654956">
        <w:rPr>
          <w:rFonts w:cs="Times New Roman"/>
          <w:i/>
          <w:iCs/>
          <w:color w:val="auto"/>
          <w:sz w:val="24"/>
          <w:szCs w:val="24"/>
        </w:rPr>
        <w:t>isks</w:t>
      </w:r>
      <w:bookmarkEnd w:id="17"/>
    </w:p>
    <w:p w14:paraId="573E1022" w14:textId="54BCD75C" w:rsidR="008A1723" w:rsidRPr="008A1723" w:rsidRDefault="008A1723" w:rsidP="008A1723">
      <w:r w:rsidRPr="00654956">
        <w:rPr>
          <w:rFonts w:ascii="Times New Roman" w:hAnsi="Times New Roman" w:cs="Times New Roman"/>
          <w:b/>
          <w:bCs/>
          <w:i/>
          <w:iCs/>
          <w:szCs w:val="24"/>
        </w:rPr>
        <w:t xml:space="preserve">Table </w:t>
      </w:r>
      <w:r>
        <w:rPr>
          <w:rFonts w:ascii="Times New Roman" w:hAnsi="Times New Roman" w:cs="Times New Roman"/>
          <w:b/>
          <w:bCs/>
          <w:i/>
          <w:iCs/>
          <w:szCs w:val="24"/>
        </w:rPr>
        <w:t>6.</w:t>
      </w:r>
    </w:p>
    <w:tbl>
      <w:tblPr>
        <w:tblStyle w:val="GridTable6Colorful-Accent3"/>
        <w:tblW w:w="10367" w:type="dxa"/>
        <w:jc w:val="center"/>
        <w:tblLook w:val="04A0" w:firstRow="1" w:lastRow="0" w:firstColumn="1" w:lastColumn="0" w:noHBand="0" w:noVBand="1"/>
      </w:tblPr>
      <w:tblGrid>
        <w:gridCol w:w="2231"/>
        <w:gridCol w:w="2693"/>
        <w:gridCol w:w="2268"/>
        <w:gridCol w:w="3175"/>
      </w:tblGrid>
      <w:tr w:rsidR="00BF2E8B" w:rsidRPr="00654956" w14:paraId="4662F047" w14:textId="647283AF" w:rsidTr="00EF46D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31"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EDEDED" w:themeFill="accent3" w:themeFillTint="33"/>
          </w:tcPr>
          <w:p w14:paraId="606F23B9" w14:textId="4F63D555" w:rsidR="0003771A" w:rsidRPr="00654956" w:rsidRDefault="0003771A" w:rsidP="0001780A">
            <w:pPr>
              <w:jc w:val="center"/>
              <w:rPr>
                <w:rFonts w:ascii="Times New Roman" w:hAnsi="Times New Roman" w:cs="Times New Roman"/>
                <w:color w:val="auto"/>
              </w:rPr>
            </w:pPr>
            <w:r w:rsidRPr="00654956">
              <w:rPr>
                <w:rFonts w:ascii="Times New Roman" w:hAnsi="Times New Roman" w:cs="Times New Roman"/>
                <w:color w:val="auto"/>
              </w:rPr>
              <w:t>Risk</w:t>
            </w:r>
          </w:p>
        </w:tc>
        <w:tc>
          <w:tcPr>
            <w:tcW w:w="2693"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EDEDED" w:themeFill="accent3" w:themeFillTint="33"/>
          </w:tcPr>
          <w:p w14:paraId="22BA6579" w14:textId="3BCD46AA" w:rsidR="0003771A" w:rsidRPr="00654956" w:rsidRDefault="0003771A" w:rsidP="0001780A">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Description</w:t>
            </w:r>
          </w:p>
        </w:tc>
        <w:tc>
          <w:tcPr>
            <w:tcW w:w="2268"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EDEDED" w:themeFill="accent3" w:themeFillTint="33"/>
          </w:tcPr>
          <w:p w14:paraId="63D390B2" w14:textId="2CCE8299" w:rsidR="0003771A" w:rsidRPr="00654956" w:rsidRDefault="0003771A" w:rsidP="0001780A">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Potential Impact</w:t>
            </w:r>
          </w:p>
        </w:tc>
        <w:tc>
          <w:tcPr>
            <w:tcW w:w="3175"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EDEDED" w:themeFill="accent3" w:themeFillTint="33"/>
          </w:tcPr>
          <w:p w14:paraId="1832ACAA" w14:textId="143DA42E" w:rsidR="0003771A" w:rsidRPr="00654956" w:rsidRDefault="0003771A" w:rsidP="0001780A">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Mitigation Strategies</w:t>
            </w:r>
          </w:p>
        </w:tc>
      </w:tr>
      <w:tr w:rsidR="00BF2E8B" w:rsidRPr="00654956" w14:paraId="6C14BBF2" w14:textId="6B16B24C" w:rsidTr="00EF46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31"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tcPr>
          <w:p w14:paraId="5CA8B80C" w14:textId="228E976A" w:rsidR="0003771A" w:rsidRPr="00654956" w:rsidRDefault="00887E27" w:rsidP="004A6B27">
            <w:pPr>
              <w:jc w:val="center"/>
              <w:rPr>
                <w:rFonts w:ascii="Times New Roman" w:hAnsi="Times New Roman" w:cs="Times New Roman"/>
                <w:color w:val="auto"/>
              </w:rPr>
            </w:pPr>
            <w:r w:rsidRPr="00654956">
              <w:rPr>
                <w:rFonts w:ascii="Times New Roman" w:hAnsi="Times New Roman" w:cs="Times New Roman"/>
                <w:color w:val="auto"/>
              </w:rPr>
              <w:t>Pricing</w:t>
            </w:r>
          </w:p>
        </w:tc>
        <w:tc>
          <w:tcPr>
            <w:tcW w:w="2693"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2E306F4F" w14:textId="0EAAA37E" w:rsidR="00887E27" w:rsidRPr="00654956" w:rsidRDefault="00887E27" w:rsidP="00B6608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Fluctuations in pricing may lead to customer</w:t>
            </w:r>
          </w:p>
          <w:p w14:paraId="4FA97F8C" w14:textId="17819D3B" w:rsidR="0003771A" w:rsidRPr="00654956" w:rsidRDefault="00887E27" w:rsidP="00B6608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dissatisfaction, loss of competitive advantage, or revenue loss.</w:t>
            </w:r>
          </w:p>
        </w:tc>
        <w:tc>
          <w:tcPr>
            <w:tcW w:w="2268"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00ABC07B" w14:textId="77777777" w:rsidR="00B463C8" w:rsidRPr="00654956" w:rsidRDefault="00B463C8" w:rsidP="00B6608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Decreased</w:t>
            </w:r>
          </w:p>
          <w:p w14:paraId="5803EBC0" w14:textId="77777777" w:rsidR="00B463C8" w:rsidRPr="00654956" w:rsidRDefault="00B463C8" w:rsidP="00B6608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revenue, loss</w:t>
            </w:r>
          </w:p>
          <w:p w14:paraId="29780004" w14:textId="77777777" w:rsidR="00B463C8" w:rsidRPr="00654956" w:rsidRDefault="00B463C8" w:rsidP="00B6608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of customers</w:t>
            </w:r>
          </w:p>
          <w:p w14:paraId="7BA56188" w14:textId="77777777" w:rsidR="00B463C8" w:rsidRPr="00654956" w:rsidRDefault="00B463C8" w:rsidP="00B6608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to competitors,</w:t>
            </w:r>
          </w:p>
          <w:p w14:paraId="129B9492" w14:textId="77777777" w:rsidR="00B463C8" w:rsidRPr="00654956" w:rsidRDefault="00B463C8" w:rsidP="00B6608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negative brand</w:t>
            </w:r>
          </w:p>
          <w:p w14:paraId="348EF9DF" w14:textId="759F69BF" w:rsidR="0003771A" w:rsidRPr="00654956" w:rsidRDefault="00B463C8" w:rsidP="00B6608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perception.</w:t>
            </w:r>
          </w:p>
        </w:tc>
        <w:tc>
          <w:tcPr>
            <w:tcW w:w="3175"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5382B0E2" w14:textId="28B7D40B" w:rsidR="00B463C8" w:rsidRPr="00654956" w:rsidRDefault="00B463C8" w:rsidP="00B6608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Regularly monitor</w:t>
            </w:r>
            <w:r w:rsidR="009A0549"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competitor prices and</w:t>
            </w:r>
            <w:r w:rsidR="009A0549"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adjust</w:t>
            </w:r>
            <w:r w:rsidR="009A0549"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pricing strategy accordingly.</w:t>
            </w:r>
          </w:p>
          <w:p w14:paraId="60C304D2" w14:textId="7762BA0B" w:rsidR="0003771A" w:rsidRPr="00654956" w:rsidRDefault="00B463C8" w:rsidP="00B6608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Offer discounts or</w:t>
            </w:r>
            <w:r w:rsidR="009A0549"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promotional offers to</w:t>
            </w:r>
            <w:r w:rsidR="009A0549"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remain competitive.</w:t>
            </w:r>
          </w:p>
        </w:tc>
      </w:tr>
      <w:tr w:rsidR="00BF2E8B" w:rsidRPr="00654956" w14:paraId="626E01BB" w14:textId="349CC5D4" w:rsidTr="00EF46D1">
        <w:trPr>
          <w:jc w:val="center"/>
        </w:trPr>
        <w:tc>
          <w:tcPr>
            <w:cnfStyle w:val="001000000000" w:firstRow="0" w:lastRow="0" w:firstColumn="1" w:lastColumn="0" w:oddVBand="0" w:evenVBand="0" w:oddHBand="0" w:evenHBand="0" w:firstRowFirstColumn="0" w:firstRowLastColumn="0" w:lastRowFirstColumn="0" w:lastRowLastColumn="0"/>
            <w:tcW w:w="2231"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EDEDED" w:themeFill="accent3" w:themeFillTint="33"/>
          </w:tcPr>
          <w:p w14:paraId="727B2E3E" w14:textId="73D26F47" w:rsidR="0003771A" w:rsidRPr="00654956" w:rsidRDefault="004A6B27" w:rsidP="004A6B27">
            <w:pPr>
              <w:jc w:val="center"/>
              <w:rPr>
                <w:rFonts w:ascii="Times New Roman" w:hAnsi="Times New Roman" w:cs="Times New Roman"/>
                <w:color w:val="auto"/>
              </w:rPr>
            </w:pPr>
            <w:r w:rsidRPr="00654956">
              <w:rPr>
                <w:rFonts w:ascii="Times New Roman" w:hAnsi="Times New Roman" w:cs="Times New Roman"/>
                <w:color w:val="auto"/>
              </w:rPr>
              <w:t>Service</w:t>
            </w:r>
          </w:p>
        </w:tc>
        <w:tc>
          <w:tcPr>
            <w:tcW w:w="2693"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7AAA0020" w14:textId="36AAE84F" w:rsidR="0003771A" w:rsidRPr="00654956" w:rsidRDefault="00660766" w:rsidP="00B6608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Variability in service</w:t>
            </w:r>
            <w:r w:rsidR="009A0549"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quality may result in</w:t>
            </w:r>
            <w:r w:rsidR="009A0549"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negative customer</w:t>
            </w:r>
            <w:r w:rsidR="009A0549"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experiences</w:t>
            </w:r>
            <w:r w:rsidR="00C44D27">
              <w:rPr>
                <w:rFonts w:ascii="Times New Roman" w:hAnsi="Times New Roman" w:cs="Times New Roman"/>
                <w:color w:val="auto"/>
                <w:szCs w:val="24"/>
              </w:rPr>
              <w:t>, decreases in client loyalty, harm to brand reputation, and experiences.</w:t>
            </w:r>
          </w:p>
        </w:tc>
        <w:tc>
          <w:tcPr>
            <w:tcW w:w="2268"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66D3B25A" w14:textId="3BB192D1" w:rsidR="0003771A" w:rsidRPr="00654956" w:rsidRDefault="00660766" w:rsidP="00B6608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Loss of</w:t>
            </w:r>
            <w:r w:rsidR="009A0549"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customers,</w:t>
            </w:r>
            <w:r w:rsidR="009A0549"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negative</w:t>
            </w:r>
            <w:r w:rsidR="009A0549"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online</w:t>
            </w:r>
            <w:r w:rsidR="009A0549"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reviews,</w:t>
            </w:r>
            <w:r w:rsidR="009A0549"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decreased</w:t>
            </w:r>
            <w:r w:rsidR="009A0549"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revenue.</w:t>
            </w:r>
          </w:p>
        </w:tc>
        <w:tc>
          <w:tcPr>
            <w:tcW w:w="3175"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5E7E6983" w14:textId="7315EB00" w:rsidR="00E5059D" w:rsidRPr="00654956" w:rsidRDefault="00660766" w:rsidP="00B6608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Implement staff training</w:t>
            </w:r>
            <w:r w:rsidR="0023685F"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program</w:t>
            </w:r>
            <w:r w:rsidR="003A3FBD">
              <w:rPr>
                <w:rFonts w:ascii="Times New Roman" w:hAnsi="Times New Roman" w:cs="Times New Roman"/>
                <w:color w:val="auto"/>
                <w:szCs w:val="24"/>
              </w:rPr>
              <w:t>me</w:t>
            </w:r>
            <w:r w:rsidRPr="00654956">
              <w:rPr>
                <w:rFonts w:ascii="Times New Roman" w:hAnsi="Times New Roman" w:cs="Times New Roman"/>
                <w:color w:val="auto"/>
                <w:szCs w:val="24"/>
              </w:rPr>
              <w:t>s to maintain</w:t>
            </w:r>
            <w:r w:rsidR="0023685F"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 xml:space="preserve">service standards. </w:t>
            </w:r>
          </w:p>
          <w:p w14:paraId="7D5E322D" w14:textId="6E9B7FB0" w:rsidR="0003771A" w:rsidRPr="00654956" w:rsidRDefault="00660766" w:rsidP="00B6608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Conduct</w:t>
            </w:r>
            <w:r w:rsidR="00430766"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regular customer</w:t>
            </w:r>
            <w:r w:rsidR="00430766"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satisfaction surveys and</w:t>
            </w:r>
            <w:r w:rsidR="00430766"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address any identified</w:t>
            </w:r>
            <w:r w:rsidR="00430766"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issues</w:t>
            </w:r>
            <w:r w:rsidR="00430766"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promptly.</w:t>
            </w:r>
          </w:p>
        </w:tc>
      </w:tr>
      <w:tr w:rsidR="00BF2E8B" w:rsidRPr="00654956" w14:paraId="0ECBA0F9" w14:textId="77777777" w:rsidTr="00EF46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31"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tcPr>
          <w:p w14:paraId="03540D46" w14:textId="2DDDABFA" w:rsidR="00724D00" w:rsidRPr="00654956" w:rsidRDefault="004A6B27" w:rsidP="004A6B27">
            <w:pPr>
              <w:jc w:val="center"/>
              <w:rPr>
                <w:rFonts w:ascii="Times New Roman" w:hAnsi="Times New Roman" w:cs="Times New Roman"/>
                <w:color w:val="auto"/>
              </w:rPr>
            </w:pPr>
            <w:r w:rsidRPr="00654956">
              <w:rPr>
                <w:rFonts w:ascii="Times New Roman" w:hAnsi="Times New Roman" w:cs="Times New Roman"/>
                <w:color w:val="auto"/>
              </w:rPr>
              <w:t>Accessibility</w:t>
            </w:r>
          </w:p>
        </w:tc>
        <w:tc>
          <w:tcPr>
            <w:tcW w:w="2693"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4A8DE842" w14:textId="76D74FAB" w:rsidR="00724D00" w:rsidRPr="00654956" w:rsidRDefault="00660766" w:rsidP="00B6608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Lack of accessibility</w:t>
            </w:r>
            <w:r w:rsidR="008120CB"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features may exclude</w:t>
            </w:r>
            <w:r w:rsidR="008120CB"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certain customer segments,</w:t>
            </w:r>
            <w:r w:rsidR="008120CB"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such as individuals with</w:t>
            </w:r>
            <w:r w:rsidR="008120CB"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disabilities, leading to</w:t>
            </w:r>
            <w:r w:rsidR="008120CB"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potential legal issues and</w:t>
            </w:r>
            <w:r w:rsidR="008120CB"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reputational damage.</w:t>
            </w:r>
          </w:p>
        </w:tc>
        <w:tc>
          <w:tcPr>
            <w:tcW w:w="2268"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4113FDCD" w14:textId="0871CD9F" w:rsidR="00724D00" w:rsidRPr="00654956" w:rsidRDefault="00660766" w:rsidP="00B6608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Legal</w:t>
            </w:r>
            <w:r w:rsidR="00C75737"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liabilities,</w:t>
            </w:r>
            <w:r w:rsidR="00C75737"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negative</w:t>
            </w:r>
            <w:r w:rsidR="00C75737"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publicity, loss</w:t>
            </w:r>
            <w:r w:rsidR="00C75737"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of potential</w:t>
            </w:r>
            <w:r w:rsidR="00C75737"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customers.</w:t>
            </w:r>
          </w:p>
        </w:tc>
        <w:tc>
          <w:tcPr>
            <w:tcW w:w="3175"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6AF5B130" w14:textId="77777777" w:rsidR="00E5059D" w:rsidRPr="00654956" w:rsidRDefault="00660766" w:rsidP="00B6608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Conduct accessibility</w:t>
            </w:r>
            <w:r w:rsidR="00213430"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audits</w:t>
            </w:r>
            <w:r w:rsidR="00213430"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to identify and</w:t>
            </w:r>
            <w:r w:rsidR="00213430"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address any</w:t>
            </w:r>
            <w:r w:rsidR="00213430"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 xml:space="preserve">barriers. </w:t>
            </w:r>
          </w:p>
          <w:p w14:paraId="36FC7970" w14:textId="54FF8DF4" w:rsidR="00724D00" w:rsidRPr="00654956" w:rsidRDefault="00660766" w:rsidP="00B6608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Ensure compliance</w:t>
            </w:r>
            <w:r w:rsidR="00213430"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with</w:t>
            </w:r>
            <w:r w:rsidR="00213430"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relevant accessibility</w:t>
            </w:r>
            <w:r w:rsidR="00213430"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regulations and standards.</w:t>
            </w:r>
          </w:p>
        </w:tc>
      </w:tr>
      <w:tr w:rsidR="00BF2E8B" w:rsidRPr="00654956" w14:paraId="15018764" w14:textId="77777777" w:rsidTr="00EF46D1">
        <w:trPr>
          <w:jc w:val="center"/>
        </w:trPr>
        <w:tc>
          <w:tcPr>
            <w:cnfStyle w:val="001000000000" w:firstRow="0" w:lastRow="0" w:firstColumn="1" w:lastColumn="0" w:oddVBand="0" w:evenVBand="0" w:oddHBand="0" w:evenHBand="0" w:firstRowFirstColumn="0" w:firstRowLastColumn="0" w:lastRowFirstColumn="0" w:lastRowLastColumn="0"/>
            <w:tcW w:w="2231" w:type="dxa"/>
            <w:tcBorders>
              <w:top w:val="single" w:sz="12" w:space="0" w:color="7B7B7B" w:themeColor="accent3" w:themeShade="BF"/>
              <w:left w:val="single" w:sz="12" w:space="0" w:color="7B7B7B" w:themeColor="accent3" w:themeShade="BF"/>
              <w:right w:val="single" w:sz="12" w:space="0" w:color="7B7B7B" w:themeColor="accent3" w:themeShade="BF"/>
            </w:tcBorders>
            <w:shd w:val="clear" w:color="auto" w:fill="EDEDED" w:themeFill="accent3" w:themeFillTint="33"/>
          </w:tcPr>
          <w:p w14:paraId="7A354F32" w14:textId="02787FE6" w:rsidR="00724D00" w:rsidRPr="00654956" w:rsidRDefault="004A6B27" w:rsidP="004A6B27">
            <w:pPr>
              <w:jc w:val="center"/>
              <w:rPr>
                <w:rFonts w:ascii="Times New Roman" w:hAnsi="Times New Roman" w:cs="Times New Roman"/>
                <w:color w:val="auto"/>
              </w:rPr>
            </w:pPr>
            <w:r w:rsidRPr="00654956">
              <w:rPr>
                <w:rFonts w:ascii="Times New Roman" w:hAnsi="Times New Roman" w:cs="Times New Roman"/>
                <w:color w:val="auto"/>
              </w:rPr>
              <w:t>Competition</w:t>
            </w:r>
          </w:p>
        </w:tc>
        <w:tc>
          <w:tcPr>
            <w:tcW w:w="2693" w:type="dxa"/>
            <w:tcBorders>
              <w:top w:val="single" w:sz="12" w:space="0" w:color="7B7B7B" w:themeColor="accent3" w:themeShade="BF"/>
              <w:left w:val="single" w:sz="12" w:space="0" w:color="7B7B7B" w:themeColor="accent3" w:themeShade="BF"/>
              <w:right w:val="single" w:sz="12" w:space="0" w:color="7B7B7B" w:themeColor="accent3" w:themeShade="BF"/>
            </w:tcBorders>
            <w:shd w:val="clear" w:color="auto" w:fill="FFFFFF" w:themeFill="background1"/>
          </w:tcPr>
          <w:p w14:paraId="6A2C17E3" w14:textId="707573E0" w:rsidR="00724D00" w:rsidRPr="00654956" w:rsidRDefault="00660766" w:rsidP="00B6608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Intense competition from</w:t>
            </w:r>
            <w:r w:rsidR="00075010"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existing competitors or new</w:t>
            </w:r>
            <w:r w:rsidR="00075010"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market entrants may erode</w:t>
            </w:r>
            <w:r w:rsidR="00075010"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market share and</w:t>
            </w:r>
            <w:r w:rsidR="00075010"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profitability.</w:t>
            </w:r>
          </w:p>
        </w:tc>
        <w:tc>
          <w:tcPr>
            <w:tcW w:w="2268" w:type="dxa"/>
            <w:tcBorders>
              <w:top w:val="single" w:sz="12" w:space="0" w:color="7B7B7B" w:themeColor="accent3" w:themeShade="BF"/>
              <w:left w:val="single" w:sz="12" w:space="0" w:color="7B7B7B" w:themeColor="accent3" w:themeShade="BF"/>
              <w:right w:val="single" w:sz="12" w:space="0" w:color="7B7B7B" w:themeColor="accent3" w:themeShade="BF"/>
            </w:tcBorders>
            <w:shd w:val="clear" w:color="auto" w:fill="FFFFFF" w:themeFill="background1"/>
          </w:tcPr>
          <w:p w14:paraId="389D60DE" w14:textId="72AB70D4" w:rsidR="00724D00" w:rsidRPr="00654956" w:rsidRDefault="00660766" w:rsidP="00B6608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Decreased</w:t>
            </w:r>
            <w:r w:rsidR="00075010"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market</w:t>
            </w:r>
            <w:r w:rsidR="00075010"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share,</w:t>
            </w:r>
            <w:r w:rsidR="00075010"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reduced</w:t>
            </w:r>
            <w:r w:rsidR="00075010"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revenue,</w:t>
            </w:r>
            <w:r w:rsidR="00075010"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pricing</w:t>
            </w:r>
            <w:r w:rsidR="00075010"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pressures.</w:t>
            </w:r>
          </w:p>
        </w:tc>
        <w:tc>
          <w:tcPr>
            <w:tcW w:w="3175" w:type="dxa"/>
            <w:tcBorders>
              <w:top w:val="single" w:sz="12" w:space="0" w:color="7B7B7B" w:themeColor="accent3" w:themeShade="BF"/>
              <w:left w:val="single" w:sz="12" w:space="0" w:color="7B7B7B" w:themeColor="accent3" w:themeShade="BF"/>
              <w:right w:val="single" w:sz="12" w:space="0" w:color="7B7B7B" w:themeColor="accent3" w:themeShade="BF"/>
            </w:tcBorders>
            <w:shd w:val="clear" w:color="auto" w:fill="FFFFFF" w:themeFill="background1"/>
          </w:tcPr>
          <w:p w14:paraId="4B173957" w14:textId="77777777" w:rsidR="00E5059D" w:rsidRPr="00654956" w:rsidRDefault="00660766" w:rsidP="00B6608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Differentiate the product</w:t>
            </w:r>
            <w:r w:rsidR="008C2E6F"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or</w:t>
            </w:r>
            <w:r w:rsidR="008C2E6F"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service offerings</w:t>
            </w:r>
            <w:r w:rsidR="008C2E6F"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through</w:t>
            </w:r>
            <w:r w:rsidR="008C2E6F"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unique features or</w:t>
            </w:r>
            <w:r w:rsidR="008C2E6F"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 xml:space="preserve">value-added services. </w:t>
            </w:r>
          </w:p>
          <w:p w14:paraId="0899F2BA" w14:textId="78A0C7A0" w:rsidR="00724D00" w:rsidRPr="00654956" w:rsidRDefault="00660766" w:rsidP="00B6608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Build strong</w:t>
            </w:r>
            <w:r w:rsidR="008C2E6F"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customer</w:t>
            </w:r>
            <w:r w:rsidR="008C2E6F"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relationships to</w:t>
            </w:r>
            <w:r w:rsidR="008C2E6F"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enhance</w:t>
            </w:r>
            <w:r w:rsidR="008C2E6F"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loyalty and reduce</w:t>
            </w:r>
            <w:r w:rsidR="008C2E6F"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susceptibility to</w:t>
            </w:r>
            <w:r w:rsidR="008C2E6F"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competitors.</w:t>
            </w:r>
          </w:p>
        </w:tc>
      </w:tr>
      <w:tr w:rsidR="00BF2E8B" w:rsidRPr="00654956" w14:paraId="6035900C" w14:textId="77777777" w:rsidTr="00EF46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31"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tcPr>
          <w:p w14:paraId="3FF497A2" w14:textId="77777777" w:rsidR="004A6B27" w:rsidRPr="00654956" w:rsidRDefault="004A6B27" w:rsidP="004A6B27">
            <w:pPr>
              <w:jc w:val="center"/>
              <w:rPr>
                <w:rFonts w:ascii="Times New Roman" w:hAnsi="Times New Roman" w:cs="Times New Roman"/>
                <w:color w:val="auto"/>
              </w:rPr>
            </w:pPr>
            <w:r w:rsidRPr="00654956">
              <w:rPr>
                <w:rFonts w:ascii="Times New Roman" w:hAnsi="Times New Roman" w:cs="Times New Roman"/>
                <w:color w:val="auto"/>
              </w:rPr>
              <w:t>Market</w:t>
            </w:r>
          </w:p>
          <w:p w14:paraId="54E82DFB" w14:textId="256A05CF" w:rsidR="004977B9" w:rsidRPr="00654956" w:rsidRDefault="004A6B27" w:rsidP="004A6B27">
            <w:pPr>
              <w:jc w:val="center"/>
              <w:rPr>
                <w:rFonts w:ascii="Times New Roman" w:hAnsi="Times New Roman" w:cs="Times New Roman"/>
                <w:color w:val="auto"/>
              </w:rPr>
            </w:pPr>
            <w:r w:rsidRPr="00654956">
              <w:rPr>
                <w:rFonts w:ascii="Times New Roman" w:hAnsi="Times New Roman" w:cs="Times New Roman"/>
                <w:color w:val="auto"/>
              </w:rPr>
              <w:t>Demand</w:t>
            </w:r>
          </w:p>
        </w:tc>
        <w:tc>
          <w:tcPr>
            <w:tcW w:w="2693"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6A38E945" w14:textId="697D4C0C" w:rsidR="004977B9" w:rsidRPr="00654956" w:rsidRDefault="00660766" w:rsidP="00B6608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Changes in market</w:t>
            </w:r>
            <w:r w:rsidR="002E26CA"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demand</w:t>
            </w:r>
            <w:r w:rsidR="002E26CA"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or consumer</w:t>
            </w:r>
            <w:r w:rsidR="002E26CA"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preferences</w:t>
            </w:r>
            <w:r w:rsidR="002E26CA"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may result</w:t>
            </w:r>
            <w:r w:rsidR="002E26CA"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in decreased</w:t>
            </w:r>
            <w:r w:rsidR="002E26CA"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demand for</w:t>
            </w:r>
            <w:r w:rsidR="002E26CA"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the product or</w:t>
            </w:r>
            <w:r w:rsidR="002E26CA"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service,</w:t>
            </w:r>
            <w:r w:rsidR="002E26CA"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leading to excess</w:t>
            </w:r>
            <w:r w:rsidR="002E26CA"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inventory or</w:t>
            </w:r>
            <w:r w:rsidR="002E26CA"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underutili</w:t>
            </w:r>
            <w:r w:rsidR="00B96A6F" w:rsidRPr="00654956">
              <w:rPr>
                <w:rFonts w:ascii="Times New Roman" w:hAnsi="Times New Roman" w:cs="Times New Roman"/>
                <w:color w:val="auto"/>
                <w:szCs w:val="24"/>
              </w:rPr>
              <w:t>s</w:t>
            </w:r>
            <w:r w:rsidRPr="00654956">
              <w:rPr>
                <w:rFonts w:ascii="Times New Roman" w:hAnsi="Times New Roman" w:cs="Times New Roman"/>
                <w:color w:val="auto"/>
                <w:szCs w:val="24"/>
              </w:rPr>
              <w:t>ed</w:t>
            </w:r>
            <w:r w:rsidR="002E26CA"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capacity.</w:t>
            </w:r>
          </w:p>
        </w:tc>
        <w:tc>
          <w:tcPr>
            <w:tcW w:w="2268"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2459FC45" w14:textId="6BEFB96F" w:rsidR="004977B9" w:rsidRPr="00654956" w:rsidRDefault="00660766" w:rsidP="00B6608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Excess</w:t>
            </w:r>
            <w:r w:rsidR="00B96A6F"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inventory,</w:t>
            </w:r>
            <w:r w:rsidR="00B96A6F"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underutili</w:t>
            </w:r>
            <w:r w:rsidR="00B96A6F" w:rsidRPr="00654956">
              <w:rPr>
                <w:rFonts w:ascii="Times New Roman" w:hAnsi="Times New Roman" w:cs="Times New Roman"/>
                <w:color w:val="auto"/>
                <w:szCs w:val="24"/>
              </w:rPr>
              <w:t>s</w:t>
            </w:r>
            <w:r w:rsidRPr="00654956">
              <w:rPr>
                <w:rFonts w:ascii="Times New Roman" w:hAnsi="Times New Roman" w:cs="Times New Roman"/>
                <w:color w:val="auto"/>
                <w:szCs w:val="24"/>
              </w:rPr>
              <w:t>ed</w:t>
            </w:r>
            <w:r w:rsidR="00B96A6F"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capacity,</w:t>
            </w:r>
            <w:r w:rsidR="00B96A6F"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revenue loss.</w:t>
            </w:r>
          </w:p>
        </w:tc>
        <w:tc>
          <w:tcPr>
            <w:tcW w:w="3175"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25456436" w14:textId="77777777" w:rsidR="00532C78" w:rsidRDefault="00660766" w:rsidP="00B6608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Conduct market research to</w:t>
            </w:r>
            <w:r w:rsidR="00E5059D"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identify emerging trends</w:t>
            </w:r>
            <w:r w:rsidR="00E5059D"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and anticipate shifts in</w:t>
            </w:r>
            <w:r w:rsidR="00E5059D"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consumer preferences.</w:t>
            </w:r>
            <w:r w:rsidR="00E5059D" w:rsidRPr="00654956">
              <w:rPr>
                <w:rFonts w:ascii="Times New Roman" w:hAnsi="Times New Roman" w:cs="Times New Roman"/>
                <w:color w:val="auto"/>
                <w:szCs w:val="24"/>
              </w:rPr>
              <w:t xml:space="preserve"> </w:t>
            </w:r>
          </w:p>
          <w:p w14:paraId="2B2FB4BD" w14:textId="7ADCAE77" w:rsidR="004977B9" w:rsidRPr="00654956" w:rsidRDefault="00532C78" w:rsidP="00B6608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r>
              <w:rPr>
                <w:rFonts w:ascii="Times New Roman" w:hAnsi="Times New Roman" w:cs="Times New Roman"/>
                <w:color w:val="auto"/>
                <w:szCs w:val="24"/>
              </w:rPr>
              <w:t>Offer a variety of goods and services to appeal to a wider range of clients.</w:t>
            </w:r>
          </w:p>
        </w:tc>
      </w:tr>
      <w:tr w:rsidR="00BF2E8B" w:rsidRPr="00654956" w14:paraId="2E974F8F" w14:textId="77777777" w:rsidTr="00EF46D1">
        <w:trPr>
          <w:jc w:val="center"/>
        </w:trPr>
        <w:tc>
          <w:tcPr>
            <w:cnfStyle w:val="001000000000" w:firstRow="0" w:lastRow="0" w:firstColumn="1" w:lastColumn="0" w:oddVBand="0" w:evenVBand="0" w:oddHBand="0" w:evenHBand="0" w:firstRowFirstColumn="0" w:firstRowLastColumn="0" w:lastRowFirstColumn="0" w:lastRowLastColumn="0"/>
            <w:tcW w:w="2231"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EDEDED" w:themeFill="accent3" w:themeFillTint="33"/>
          </w:tcPr>
          <w:p w14:paraId="35909404" w14:textId="77777777" w:rsidR="004A6B27" w:rsidRPr="00654956" w:rsidRDefault="004A6B27" w:rsidP="004A6B27">
            <w:pPr>
              <w:jc w:val="center"/>
              <w:rPr>
                <w:rFonts w:ascii="Times New Roman" w:hAnsi="Times New Roman" w:cs="Times New Roman"/>
                <w:color w:val="auto"/>
              </w:rPr>
            </w:pPr>
            <w:r w:rsidRPr="00654956">
              <w:rPr>
                <w:rFonts w:ascii="Times New Roman" w:hAnsi="Times New Roman" w:cs="Times New Roman"/>
                <w:color w:val="auto"/>
              </w:rPr>
              <w:t>Economic</w:t>
            </w:r>
          </w:p>
          <w:p w14:paraId="3B65BA4A" w14:textId="068B3C3E" w:rsidR="004977B9" w:rsidRPr="00654956" w:rsidRDefault="004A6B27" w:rsidP="004A6B27">
            <w:pPr>
              <w:jc w:val="center"/>
              <w:rPr>
                <w:rFonts w:ascii="Times New Roman" w:hAnsi="Times New Roman" w:cs="Times New Roman"/>
                <w:color w:val="auto"/>
              </w:rPr>
            </w:pPr>
            <w:r w:rsidRPr="00654956">
              <w:rPr>
                <w:rFonts w:ascii="Times New Roman" w:hAnsi="Times New Roman" w:cs="Times New Roman"/>
                <w:color w:val="auto"/>
              </w:rPr>
              <w:t>Factors</w:t>
            </w:r>
          </w:p>
        </w:tc>
        <w:tc>
          <w:tcPr>
            <w:tcW w:w="2693"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48A87649" w14:textId="415FA2A0" w:rsidR="004977B9" w:rsidRPr="00654956" w:rsidRDefault="00660766" w:rsidP="00B6608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Economic downturns,</w:t>
            </w:r>
            <w:r w:rsidR="00E5059D"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inflation, or currency</w:t>
            </w:r>
            <w:r w:rsidR="00E5059D"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fluctuations may impact</w:t>
            </w:r>
            <w:r w:rsidR="00E5059D"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consumer spending</w:t>
            </w:r>
            <w:r w:rsidR="00E5059D"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habits</w:t>
            </w:r>
            <w:r w:rsidR="00E5059D"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and purchasing</w:t>
            </w:r>
            <w:r w:rsidR="00E5059D"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power,</w:t>
            </w:r>
            <w:r w:rsidR="00E5059D"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affecting</w:t>
            </w:r>
            <w:r w:rsidR="00E5059D"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business revenue</w:t>
            </w:r>
            <w:r w:rsidR="00E5059D"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and profitability.</w:t>
            </w:r>
          </w:p>
        </w:tc>
        <w:tc>
          <w:tcPr>
            <w:tcW w:w="2268"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01CE9A5A" w14:textId="3E5A5309" w:rsidR="004977B9" w:rsidRPr="00654956" w:rsidRDefault="00660766" w:rsidP="00B6608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Decreased</w:t>
            </w:r>
            <w:r w:rsidR="00606049"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consumer</w:t>
            </w:r>
            <w:r w:rsidR="00606049"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spending,</w:t>
            </w:r>
            <w:r w:rsidR="00606049"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reduced</w:t>
            </w:r>
            <w:r w:rsidR="00606049"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revenue,</w:t>
            </w:r>
            <w:r w:rsidR="00606049"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financial</w:t>
            </w:r>
            <w:r w:rsidR="00606049"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instability.</w:t>
            </w:r>
          </w:p>
        </w:tc>
        <w:tc>
          <w:tcPr>
            <w:tcW w:w="3175"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56CC1FA0" w14:textId="77777777" w:rsidR="000A16DF" w:rsidRPr="00654956" w:rsidRDefault="00660766" w:rsidP="00B6608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Maintain a diversified</w:t>
            </w:r>
            <w:r w:rsidR="000A16DF"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customer base to mitigate</w:t>
            </w:r>
            <w:r w:rsidR="000A16DF"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reliance on a single market</w:t>
            </w:r>
            <w:r w:rsidR="000A16DF"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 xml:space="preserve">segment. </w:t>
            </w:r>
          </w:p>
          <w:p w14:paraId="6E041B46" w14:textId="43AE999C" w:rsidR="004977B9" w:rsidRPr="00654956" w:rsidRDefault="00660766" w:rsidP="00B6608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Implement cost-</w:t>
            </w:r>
            <w:r w:rsidR="000A16DF"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saving measures and</w:t>
            </w:r>
            <w:r w:rsidR="000A16DF"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flexible</w:t>
            </w:r>
            <w:r w:rsidR="000A16DF"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pricing strategies to</w:t>
            </w:r>
            <w:r w:rsidR="000A16DF"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adapt</w:t>
            </w:r>
            <w:r w:rsidR="000A16DF"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to changing economic</w:t>
            </w:r>
            <w:r w:rsidR="000A16DF"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conditions.</w:t>
            </w:r>
          </w:p>
        </w:tc>
      </w:tr>
      <w:tr w:rsidR="00BF2E8B" w:rsidRPr="00654956" w14:paraId="67A74FD8" w14:textId="77777777" w:rsidTr="00EF46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31"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tcPr>
          <w:p w14:paraId="47932648" w14:textId="77777777" w:rsidR="004A6B27" w:rsidRPr="00654956" w:rsidRDefault="004A6B27" w:rsidP="004A6B27">
            <w:pPr>
              <w:jc w:val="center"/>
              <w:rPr>
                <w:rFonts w:ascii="Times New Roman" w:hAnsi="Times New Roman" w:cs="Times New Roman"/>
                <w:color w:val="auto"/>
              </w:rPr>
            </w:pPr>
            <w:r w:rsidRPr="00654956">
              <w:rPr>
                <w:rFonts w:ascii="Times New Roman" w:hAnsi="Times New Roman" w:cs="Times New Roman"/>
                <w:color w:val="auto"/>
              </w:rPr>
              <w:lastRenderedPageBreak/>
              <w:t>Regulatory</w:t>
            </w:r>
          </w:p>
          <w:p w14:paraId="0F8DC6DC" w14:textId="73307943" w:rsidR="004977B9" w:rsidRPr="00654956" w:rsidRDefault="004A6B27" w:rsidP="004A6B27">
            <w:pPr>
              <w:jc w:val="center"/>
              <w:rPr>
                <w:rFonts w:ascii="Times New Roman" w:hAnsi="Times New Roman" w:cs="Times New Roman"/>
                <w:color w:val="auto"/>
              </w:rPr>
            </w:pPr>
            <w:r w:rsidRPr="00654956">
              <w:rPr>
                <w:rFonts w:ascii="Times New Roman" w:hAnsi="Times New Roman" w:cs="Times New Roman"/>
                <w:color w:val="auto"/>
              </w:rPr>
              <w:t>Compliance</w:t>
            </w:r>
          </w:p>
        </w:tc>
        <w:tc>
          <w:tcPr>
            <w:tcW w:w="2693"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4D12956D" w14:textId="09262151" w:rsidR="004977B9" w:rsidRPr="00654956" w:rsidRDefault="003821C2" w:rsidP="00B6608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r w:rsidRPr="003821C2">
              <w:rPr>
                <w:rFonts w:ascii="Times New Roman" w:hAnsi="Times New Roman" w:cs="Times New Roman"/>
                <w:color w:val="auto"/>
                <w:szCs w:val="24"/>
              </w:rPr>
              <w:t>Legal penalties, fines, or sanctions, along with damage to reputation and loss of customer trust, can occur as a result of failure to comply with regulatory requirements.</w:t>
            </w:r>
          </w:p>
        </w:tc>
        <w:tc>
          <w:tcPr>
            <w:tcW w:w="2268"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5CFB5694" w14:textId="60324E14" w:rsidR="004977B9" w:rsidRPr="00654956" w:rsidRDefault="00660766" w:rsidP="00B6608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Legal</w:t>
            </w:r>
            <w:r w:rsidR="00530556"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liabilities,</w:t>
            </w:r>
            <w:r w:rsidR="00530556"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fines,</w:t>
            </w:r>
            <w:r w:rsidR="00530556"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reputational</w:t>
            </w:r>
            <w:r w:rsidR="00530556"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damage.</w:t>
            </w:r>
          </w:p>
        </w:tc>
        <w:tc>
          <w:tcPr>
            <w:tcW w:w="3175"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53E6D54D" w14:textId="2C527182" w:rsidR="00530556" w:rsidRPr="00654956" w:rsidRDefault="00660766" w:rsidP="00B6608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Stay informed about</w:t>
            </w:r>
            <w:r w:rsidR="00530556"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relevant regulations and</w:t>
            </w:r>
            <w:r w:rsidR="00530556"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ensure compliance through</w:t>
            </w:r>
            <w:r w:rsidR="00530556"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regular audits and training</w:t>
            </w:r>
            <w:r w:rsidR="00530556"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program</w:t>
            </w:r>
            <w:r w:rsidR="00AD4A9D">
              <w:rPr>
                <w:rFonts w:ascii="Times New Roman" w:hAnsi="Times New Roman" w:cs="Times New Roman"/>
                <w:color w:val="auto"/>
                <w:szCs w:val="24"/>
              </w:rPr>
              <w:t>me</w:t>
            </w:r>
            <w:r w:rsidRPr="00654956">
              <w:rPr>
                <w:rFonts w:ascii="Times New Roman" w:hAnsi="Times New Roman" w:cs="Times New Roman"/>
                <w:color w:val="auto"/>
                <w:szCs w:val="24"/>
              </w:rPr>
              <w:t xml:space="preserve">s. </w:t>
            </w:r>
          </w:p>
          <w:p w14:paraId="31355FC1" w14:textId="3C8756EC" w:rsidR="004977B9" w:rsidRPr="00654956" w:rsidRDefault="00660766" w:rsidP="00B6608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Develop robust</w:t>
            </w:r>
            <w:r w:rsidR="00530556"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internal</w:t>
            </w:r>
            <w:r w:rsidR="00530556"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policies and</w:t>
            </w:r>
            <w:r w:rsidR="00530556"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procedures to</w:t>
            </w:r>
            <w:r w:rsidR="00530556"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ensure</w:t>
            </w:r>
            <w:r w:rsidR="00530556"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adherence to legal</w:t>
            </w:r>
            <w:r w:rsidR="00530556"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requirements.</w:t>
            </w:r>
          </w:p>
        </w:tc>
      </w:tr>
      <w:tr w:rsidR="00BF2E8B" w:rsidRPr="00654956" w14:paraId="2B9B4CEF" w14:textId="77777777" w:rsidTr="00EF46D1">
        <w:trPr>
          <w:jc w:val="center"/>
        </w:trPr>
        <w:tc>
          <w:tcPr>
            <w:cnfStyle w:val="001000000000" w:firstRow="0" w:lastRow="0" w:firstColumn="1" w:lastColumn="0" w:oddVBand="0" w:evenVBand="0" w:oddHBand="0" w:evenHBand="0" w:firstRowFirstColumn="0" w:firstRowLastColumn="0" w:lastRowFirstColumn="0" w:lastRowLastColumn="0"/>
            <w:tcW w:w="2231"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EDEDED" w:themeFill="accent3" w:themeFillTint="33"/>
          </w:tcPr>
          <w:p w14:paraId="5CA32BFF" w14:textId="77777777" w:rsidR="004A6B27" w:rsidRPr="00654956" w:rsidRDefault="004A6B27" w:rsidP="004A6B27">
            <w:pPr>
              <w:jc w:val="center"/>
              <w:rPr>
                <w:rFonts w:ascii="Times New Roman" w:hAnsi="Times New Roman" w:cs="Times New Roman"/>
                <w:color w:val="auto"/>
              </w:rPr>
            </w:pPr>
            <w:r w:rsidRPr="00654956">
              <w:rPr>
                <w:rFonts w:ascii="Times New Roman" w:hAnsi="Times New Roman" w:cs="Times New Roman"/>
                <w:color w:val="auto"/>
              </w:rPr>
              <w:t>Technological</w:t>
            </w:r>
          </w:p>
          <w:p w14:paraId="2F71D6F4" w14:textId="7ADBD024" w:rsidR="004977B9" w:rsidRPr="00654956" w:rsidRDefault="004A6B27" w:rsidP="004A6B27">
            <w:pPr>
              <w:jc w:val="center"/>
              <w:rPr>
                <w:rFonts w:ascii="Times New Roman" w:hAnsi="Times New Roman" w:cs="Times New Roman"/>
                <w:color w:val="auto"/>
              </w:rPr>
            </w:pPr>
            <w:r w:rsidRPr="00654956">
              <w:rPr>
                <w:rFonts w:ascii="Times New Roman" w:hAnsi="Times New Roman" w:cs="Times New Roman"/>
                <w:color w:val="auto"/>
              </w:rPr>
              <w:t>Changes</w:t>
            </w:r>
          </w:p>
        </w:tc>
        <w:tc>
          <w:tcPr>
            <w:tcW w:w="2693"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3D501659" w14:textId="2982B3AA" w:rsidR="004977B9" w:rsidRPr="00654956" w:rsidRDefault="0021313C" w:rsidP="00B6608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Cs w:val="24"/>
              </w:rPr>
            </w:pPr>
            <w:r>
              <w:rPr>
                <w:rFonts w:ascii="Times New Roman" w:hAnsi="Times New Roman" w:cs="Times New Roman"/>
                <w:color w:val="auto"/>
                <w:szCs w:val="24"/>
              </w:rPr>
              <w:t>Quick improvements to current items or the need for pricey additions or expenditures to stay competitive.</w:t>
            </w:r>
          </w:p>
        </w:tc>
        <w:tc>
          <w:tcPr>
            <w:tcW w:w="2268"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447627A7" w14:textId="13410113" w:rsidR="004977B9" w:rsidRPr="00654956" w:rsidRDefault="00660766" w:rsidP="00B6608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Increased</w:t>
            </w:r>
            <w:r w:rsidR="00912FE1"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competition,</w:t>
            </w:r>
            <w:r w:rsidR="00912FE1"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decreased</w:t>
            </w:r>
            <w:r w:rsidR="00912FE1"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market</w:t>
            </w:r>
            <w:r w:rsidR="00912FE1"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share,</w:t>
            </w:r>
            <w:r w:rsidR="00912FE1"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revenue loss.</w:t>
            </w:r>
          </w:p>
        </w:tc>
        <w:tc>
          <w:tcPr>
            <w:tcW w:w="3175"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0F9C2740" w14:textId="363A1BEB" w:rsidR="00731045" w:rsidRDefault="00731045" w:rsidP="00B6608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Cs w:val="24"/>
              </w:rPr>
            </w:pPr>
            <w:r w:rsidRPr="00731045">
              <w:rPr>
                <w:rFonts w:ascii="Times New Roman" w:hAnsi="Times New Roman" w:cs="Times New Roman"/>
                <w:color w:val="auto"/>
                <w:szCs w:val="24"/>
              </w:rPr>
              <w:t>To remain ahead of technological changes and innovate, it's important to invest in research and development</w:t>
            </w:r>
            <w:r>
              <w:rPr>
                <w:rFonts w:ascii="Times New Roman" w:hAnsi="Times New Roman" w:cs="Times New Roman"/>
                <w:color w:val="auto"/>
                <w:szCs w:val="24"/>
              </w:rPr>
              <w:t>.</w:t>
            </w:r>
          </w:p>
          <w:p w14:paraId="03DC0AE9" w14:textId="2D50CB83" w:rsidR="004977B9" w:rsidRPr="00654956" w:rsidRDefault="00660766" w:rsidP="00B6608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Continuously monitor</w:t>
            </w:r>
            <w:r w:rsidR="00E12BD8"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industry trends and invest</w:t>
            </w:r>
            <w:r w:rsidR="00E12BD8"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in</w:t>
            </w:r>
            <w:r w:rsidR="00E12BD8"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technologies that</w:t>
            </w:r>
            <w:r w:rsidR="00E12BD8"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enhance</w:t>
            </w:r>
            <w:r w:rsidR="00E12BD8"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efficiency,</w:t>
            </w:r>
            <w:r w:rsidR="00E12BD8"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productivity, and</w:t>
            </w:r>
            <w:r w:rsidR="00E12BD8"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customer experience.</w:t>
            </w:r>
          </w:p>
        </w:tc>
      </w:tr>
      <w:tr w:rsidR="00BF2E8B" w:rsidRPr="00654956" w14:paraId="00780C29" w14:textId="44A9681C" w:rsidTr="00EF46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31"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tcPr>
          <w:p w14:paraId="140447F7" w14:textId="77777777" w:rsidR="004A6B27" w:rsidRPr="00654956" w:rsidRDefault="004A6B27" w:rsidP="004A6B27">
            <w:pPr>
              <w:jc w:val="center"/>
              <w:rPr>
                <w:rFonts w:ascii="Times New Roman" w:hAnsi="Times New Roman" w:cs="Times New Roman"/>
                <w:color w:val="auto"/>
              </w:rPr>
            </w:pPr>
            <w:r w:rsidRPr="00654956">
              <w:rPr>
                <w:rFonts w:ascii="Times New Roman" w:hAnsi="Times New Roman" w:cs="Times New Roman"/>
                <w:color w:val="auto"/>
              </w:rPr>
              <w:t>Supply Chain</w:t>
            </w:r>
          </w:p>
          <w:p w14:paraId="0B332C9C" w14:textId="03499491" w:rsidR="0003771A" w:rsidRPr="00654956" w:rsidRDefault="004A6B27" w:rsidP="004A6B27">
            <w:pPr>
              <w:jc w:val="center"/>
              <w:rPr>
                <w:rFonts w:ascii="Times New Roman" w:hAnsi="Times New Roman" w:cs="Times New Roman"/>
                <w:color w:val="auto"/>
              </w:rPr>
            </w:pPr>
            <w:r w:rsidRPr="00654956">
              <w:rPr>
                <w:rFonts w:ascii="Times New Roman" w:hAnsi="Times New Roman" w:cs="Times New Roman"/>
                <w:color w:val="auto"/>
              </w:rPr>
              <w:t>Disruptions</w:t>
            </w:r>
          </w:p>
        </w:tc>
        <w:tc>
          <w:tcPr>
            <w:tcW w:w="2693"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45431E3C" w14:textId="0FF1F885" w:rsidR="0003771A" w:rsidRPr="00654956" w:rsidRDefault="003821C2" w:rsidP="00B6608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r w:rsidRPr="003821C2">
              <w:rPr>
                <w:rFonts w:ascii="Times New Roman" w:hAnsi="Times New Roman" w:cs="Times New Roman"/>
                <w:color w:val="auto"/>
                <w:szCs w:val="24"/>
              </w:rPr>
              <w:t>Business operations and customer satisfaction may be affected by disruptions in the supply chain, such as natural disasters, transportation issues, or supplier failures, which may result in delays, shortages, or increased costs.</w:t>
            </w:r>
          </w:p>
        </w:tc>
        <w:tc>
          <w:tcPr>
            <w:tcW w:w="2268"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3AEBBB2A" w14:textId="1972DA95" w:rsidR="0003771A" w:rsidRPr="00654956" w:rsidRDefault="00660766" w:rsidP="00B6608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Delayed</w:t>
            </w:r>
            <w:r w:rsidR="00912FC7"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deliveries,</w:t>
            </w:r>
            <w:r w:rsidR="00912FC7"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increased</w:t>
            </w:r>
            <w:r w:rsidR="00912FC7"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costs, loss</w:t>
            </w:r>
            <w:r w:rsidR="00912FC7"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of</w:t>
            </w:r>
            <w:r w:rsidR="00912FC7"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customers.</w:t>
            </w:r>
          </w:p>
        </w:tc>
        <w:tc>
          <w:tcPr>
            <w:tcW w:w="3175"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3280637D" w14:textId="77777777" w:rsidR="00912FC7" w:rsidRPr="00654956" w:rsidRDefault="00660766" w:rsidP="00B6608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Diversify the supply chain</w:t>
            </w:r>
            <w:r w:rsidR="00912FC7"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to reduce reliance on single</w:t>
            </w:r>
            <w:r w:rsidR="00912FC7" w:rsidRPr="00654956">
              <w:rPr>
                <w:rFonts w:ascii="Times New Roman" w:hAnsi="Times New Roman" w:cs="Times New Roman"/>
                <w:color w:val="auto"/>
                <w:szCs w:val="24"/>
              </w:rPr>
              <w:t xml:space="preserve"> </w:t>
            </w:r>
            <w:r w:rsidRPr="00654956">
              <w:rPr>
                <w:rFonts w:ascii="Times New Roman" w:hAnsi="Times New Roman" w:cs="Times New Roman"/>
                <w:color w:val="auto"/>
                <w:szCs w:val="24"/>
              </w:rPr>
              <w:t xml:space="preserve">suppliers. </w:t>
            </w:r>
          </w:p>
          <w:p w14:paraId="320BDB94" w14:textId="0976BB76" w:rsidR="0003771A" w:rsidRPr="00654956" w:rsidRDefault="00927328" w:rsidP="00B6608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r w:rsidRPr="00927328">
              <w:rPr>
                <w:rFonts w:ascii="Times New Roman" w:hAnsi="Times New Roman" w:cs="Times New Roman"/>
                <w:color w:val="auto"/>
                <w:szCs w:val="24"/>
              </w:rPr>
              <w:t>Create contingency plans and establish alternative sourcing solutions to minimi</w:t>
            </w:r>
            <w:r w:rsidR="004216D7">
              <w:rPr>
                <w:rFonts w:ascii="Times New Roman" w:hAnsi="Times New Roman" w:cs="Times New Roman"/>
                <w:color w:val="auto"/>
                <w:szCs w:val="24"/>
              </w:rPr>
              <w:t>s</w:t>
            </w:r>
            <w:r w:rsidRPr="00927328">
              <w:rPr>
                <w:rFonts w:ascii="Times New Roman" w:hAnsi="Times New Roman" w:cs="Times New Roman"/>
                <w:color w:val="auto"/>
                <w:szCs w:val="24"/>
              </w:rPr>
              <w:t>e the impact of disruptions.</w:t>
            </w:r>
          </w:p>
        </w:tc>
      </w:tr>
    </w:tbl>
    <w:p w14:paraId="6DE1D2B7" w14:textId="77777777" w:rsidR="0003771A" w:rsidRDefault="0003771A" w:rsidP="0003771A">
      <w:pPr>
        <w:rPr>
          <w:rFonts w:ascii="Times New Roman" w:hAnsi="Times New Roman" w:cs="Times New Roman"/>
        </w:rPr>
      </w:pPr>
    </w:p>
    <w:p w14:paraId="7C9C44A1" w14:textId="77777777" w:rsidR="00E20207" w:rsidRPr="00654956" w:rsidRDefault="00E20207" w:rsidP="00E20207">
      <w:pPr>
        <w:spacing w:line="360" w:lineRule="auto"/>
        <w:jc w:val="right"/>
        <w:rPr>
          <w:rFonts w:ascii="Times New Roman" w:hAnsi="Times New Roman" w:cs="Times New Roman"/>
        </w:rPr>
      </w:pPr>
      <w:r w:rsidRPr="00654956">
        <w:rPr>
          <w:rFonts w:ascii="Times New Roman" w:hAnsi="Times New Roman" w:cs="Times New Roman"/>
          <w:szCs w:val="24"/>
        </w:rPr>
        <w:t xml:space="preserve">(Source: Developed by </w:t>
      </w:r>
      <w:r>
        <w:rPr>
          <w:rFonts w:ascii="Times New Roman" w:hAnsi="Times New Roman" w:cs="Times New Roman"/>
          <w:szCs w:val="24"/>
        </w:rPr>
        <w:t xml:space="preserve">Ana </w:t>
      </w:r>
      <w:proofErr w:type="spellStart"/>
      <w:r>
        <w:rPr>
          <w:rFonts w:ascii="Times New Roman" w:hAnsi="Times New Roman" w:cs="Times New Roman"/>
          <w:szCs w:val="24"/>
        </w:rPr>
        <w:t>Pesclevei</w:t>
      </w:r>
      <w:proofErr w:type="spellEnd"/>
      <w:r w:rsidRPr="00654956">
        <w:rPr>
          <w:rFonts w:ascii="Times New Roman" w:hAnsi="Times New Roman" w:cs="Times New Roman"/>
          <w:szCs w:val="24"/>
        </w:rPr>
        <w:t>)</w:t>
      </w:r>
    </w:p>
    <w:p w14:paraId="1F904463" w14:textId="77777777" w:rsidR="00E20207" w:rsidRPr="00654956" w:rsidRDefault="00E20207" w:rsidP="0003771A">
      <w:pPr>
        <w:rPr>
          <w:rFonts w:ascii="Times New Roman" w:hAnsi="Times New Roman" w:cs="Times New Roman"/>
        </w:rPr>
      </w:pPr>
    </w:p>
    <w:p w14:paraId="6FA9055A" w14:textId="77777777" w:rsidR="004A4A7D" w:rsidRPr="00654956" w:rsidRDefault="004A4A7D" w:rsidP="0003771A">
      <w:pPr>
        <w:rPr>
          <w:rFonts w:ascii="Times New Roman" w:hAnsi="Times New Roman" w:cs="Times New Roman"/>
        </w:rPr>
      </w:pPr>
    </w:p>
    <w:p w14:paraId="122EDBC9" w14:textId="77777777" w:rsidR="004A4A7D" w:rsidRPr="00654956" w:rsidRDefault="004A4A7D" w:rsidP="0003771A">
      <w:pPr>
        <w:rPr>
          <w:rFonts w:ascii="Times New Roman" w:hAnsi="Times New Roman" w:cs="Times New Roman"/>
        </w:rPr>
      </w:pPr>
    </w:p>
    <w:p w14:paraId="69B95165" w14:textId="77777777" w:rsidR="004A4A7D" w:rsidRPr="00654956" w:rsidRDefault="004A4A7D" w:rsidP="0003771A">
      <w:pPr>
        <w:rPr>
          <w:rFonts w:ascii="Times New Roman" w:hAnsi="Times New Roman" w:cs="Times New Roman"/>
        </w:rPr>
      </w:pPr>
    </w:p>
    <w:p w14:paraId="659D5BE2" w14:textId="77777777" w:rsidR="004A4A7D" w:rsidRPr="00654956" w:rsidRDefault="004A4A7D" w:rsidP="0003771A">
      <w:pPr>
        <w:rPr>
          <w:rFonts w:ascii="Times New Roman" w:hAnsi="Times New Roman" w:cs="Times New Roman"/>
        </w:rPr>
      </w:pPr>
    </w:p>
    <w:p w14:paraId="4581741F" w14:textId="77777777" w:rsidR="004A4A7D" w:rsidRPr="00654956" w:rsidRDefault="004A4A7D" w:rsidP="0003771A">
      <w:pPr>
        <w:rPr>
          <w:rFonts w:ascii="Times New Roman" w:hAnsi="Times New Roman" w:cs="Times New Roman"/>
        </w:rPr>
      </w:pPr>
    </w:p>
    <w:p w14:paraId="1BF13EAF" w14:textId="77777777" w:rsidR="004A4A7D" w:rsidRDefault="004A4A7D" w:rsidP="0003771A">
      <w:pPr>
        <w:rPr>
          <w:rFonts w:ascii="Times New Roman" w:hAnsi="Times New Roman" w:cs="Times New Roman"/>
        </w:rPr>
      </w:pPr>
    </w:p>
    <w:p w14:paraId="31568BB4" w14:textId="77777777" w:rsidR="005B320F" w:rsidRDefault="005B320F" w:rsidP="0003771A">
      <w:pPr>
        <w:rPr>
          <w:rFonts w:ascii="Times New Roman" w:hAnsi="Times New Roman" w:cs="Times New Roman"/>
        </w:rPr>
      </w:pPr>
    </w:p>
    <w:p w14:paraId="35ED9013" w14:textId="77777777" w:rsidR="005B320F" w:rsidRDefault="005B320F" w:rsidP="0003771A">
      <w:pPr>
        <w:rPr>
          <w:rFonts w:ascii="Times New Roman" w:hAnsi="Times New Roman" w:cs="Times New Roman"/>
        </w:rPr>
      </w:pPr>
    </w:p>
    <w:p w14:paraId="0267502C" w14:textId="77777777" w:rsidR="005B320F" w:rsidRPr="00654956" w:rsidRDefault="005B320F" w:rsidP="0003771A">
      <w:pPr>
        <w:rPr>
          <w:rFonts w:ascii="Times New Roman" w:hAnsi="Times New Roman" w:cs="Times New Roman"/>
        </w:rPr>
      </w:pPr>
    </w:p>
    <w:p w14:paraId="18FCBABD" w14:textId="462A6D61" w:rsidR="00CB4CA4" w:rsidRDefault="00CB4CA4" w:rsidP="00D70538">
      <w:pPr>
        <w:pStyle w:val="Heading2"/>
        <w:rPr>
          <w:rFonts w:cs="Times New Roman"/>
          <w:i/>
          <w:iCs/>
          <w:color w:val="auto"/>
          <w:sz w:val="24"/>
          <w:szCs w:val="24"/>
        </w:rPr>
      </w:pPr>
      <w:bookmarkStart w:id="18" w:name="_Toc160225913"/>
      <w:r w:rsidRPr="00654956">
        <w:rPr>
          <w:rFonts w:cs="Times New Roman"/>
          <w:i/>
          <w:iCs/>
          <w:color w:val="auto"/>
          <w:sz w:val="24"/>
          <w:szCs w:val="24"/>
        </w:rPr>
        <w:lastRenderedPageBreak/>
        <w:t>Pricing</w:t>
      </w:r>
      <w:bookmarkEnd w:id="18"/>
      <w:r w:rsidRPr="00654956">
        <w:rPr>
          <w:rFonts w:cs="Times New Roman"/>
          <w:i/>
          <w:iCs/>
          <w:color w:val="auto"/>
          <w:sz w:val="24"/>
          <w:szCs w:val="24"/>
        </w:rPr>
        <w:t xml:space="preserve"> </w:t>
      </w:r>
    </w:p>
    <w:p w14:paraId="48206909" w14:textId="7B4BC311" w:rsidR="008A1723" w:rsidRPr="008A1723" w:rsidRDefault="008A1723" w:rsidP="008A1723">
      <w:r w:rsidRPr="00654956">
        <w:rPr>
          <w:rFonts w:ascii="Times New Roman" w:hAnsi="Times New Roman" w:cs="Times New Roman"/>
          <w:b/>
          <w:bCs/>
          <w:i/>
          <w:iCs/>
          <w:szCs w:val="24"/>
        </w:rPr>
        <w:t xml:space="preserve">Table </w:t>
      </w:r>
      <w:r>
        <w:rPr>
          <w:rFonts w:ascii="Times New Roman" w:hAnsi="Times New Roman" w:cs="Times New Roman"/>
          <w:b/>
          <w:bCs/>
          <w:i/>
          <w:iCs/>
          <w:szCs w:val="24"/>
        </w:rPr>
        <w:t>7.</w:t>
      </w:r>
    </w:p>
    <w:tbl>
      <w:tblPr>
        <w:tblStyle w:val="GridTable6Colorful-Accent3"/>
        <w:tblW w:w="0" w:type="auto"/>
        <w:jc w:val="center"/>
        <w:tblLook w:val="04A0" w:firstRow="1" w:lastRow="0" w:firstColumn="1" w:lastColumn="0" w:noHBand="0" w:noVBand="1"/>
      </w:tblPr>
      <w:tblGrid>
        <w:gridCol w:w="3369"/>
        <w:gridCol w:w="2551"/>
        <w:gridCol w:w="3322"/>
      </w:tblGrid>
      <w:tr w:rsidR="006010B6" w:rsidRPr="00654956" w14:paraId="4A259666" w14:textId="77777777" w:rsidTr="006E0D0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69"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EDEDED" w:themeFill="accent3" w:themeFillTint="33"/>
          </w:tcPr>
          <w:p w14:paraId="03160BA8" w14:textId="77777777" w:rsidR="00D72B19" w:rsidRPr="00654956" w:rsidRDefault="00D72B19" w:rsidP="0003771A">
            <w:pPr>
              <w:jc w:val="center"/>
              <w:rPr>
                <w:rFonts w:ascii="Times New Roman" w:hAnsi="Times New Roman" w:cs="Times New Roman"/>
                <w:color w:val="auto"/>
              </w:rPr>
            </w:pPr>
            <w:r w:rsidRPr="00654956">
              <w:rPr>
                <w:rFonts w:ascii="Times New Roman" w:hAnsi="Times New Roman" w:cs="Times New Roman"/>
                <w:color w:val="auto"/>
              </w:rPr>
              <w:t>Service</w:t>
            </w:r>
          </w:p>
        </w:tc>
        <w:tc>
          <w:tcPr>
            <w:tcW w:w="2551"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EDEDED" w:themeFill="accent3" w:themeFillTint="33"/>
          </w:tcPr>
          <w:p w14:paraId="7FC9E8F2" w14:textId="69D13DC1" w:rsidR="00D72B19" w:rsidRPr="00654956" w:rsidRDefault="00D72B19" w:rsidP="00922F62">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Price(s)</w:t>
            </w:r>
          </w:p>
        </w:tc>
        <w:tc>
          <w:tcPr>
            <w:tcW w:w="3322"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EDEDED" w:themeFill="accent3" w:themeFillTint="33"/>
          </w:tcPr>
          <w:p w14:paraId="7FFA8DF9" w14:textId="2D44F06C" w:rsidR="00D72B19" w:rsidRPr="00654956" w:rsidRDefault="00D72B19" w:rsidP="00922F62">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 xml:space="preserve">Range of </w:t>
            </w:r>
            <w:r w:rsidR="00DB5E23" w:rsidRPr="00654956">
              <w:rPr>
                <w:rFonts w:ascii="Times New Roman" w:hAnsi="Times New Roman" w:cs="Times New Roman"/>
                <w:color w:val="auto"/>
              </w:rPr>
              <w:t>c</w:t>
            </w:r>
            <w:r w:rsidRPr="00654956">
              <w:rPr>
                <w:rFonts w:ascii="Times New Roman" w:hAnsi="Times New Roman" w:cs="Times New Roman"/>
                <w:color w:val="auto"/>
              </w:rPr>
              <w:t xml:space="preserve">ompetitor </w:t>
            </w:r>
            <w:r w:rsidR="00DB5E23" w:rsidRPr="00654956">
              <w:rPr>
                <w:rFonts w:ascii="Times New Roman" w:hAnsi="Times New Roman" w:cs="Times New Roman"/>
                <w:color w:val="auto"/>
              </w:rPr>
              <w:t>p</w:t>
            </w:r>
            <w:r w:rsidRPr="00654956">
              <w:rPr>
                <w:rFonts w:ascii="Times New Roman" w:hAnsi="Times New Roman" w:cs="Times New Roman"/>
                <w:color w:val="auto"/>
              </w:rPr>
              <w:t>rice</w:t>
            </w:r>
            <w:r w:rsidR="003E1BA7" w:rsidRPr="00654956">
              <w:rPr>
                <w:rFonts w:ascii="Times New Roman" w:hAnsi="Times New Roman" w:cs="Times New Roman"/>
                <w:color w:val="auto"/>
              </w:rPr>
              <w:t>s</w:t>
            </w:r>
            <w:r w:rsidRPr="00654956">
              <w:rPr>
                <w:rFonts w:ascii="Times New Roman" w:hAnsi="Times New Roman" w:cs="Times New Roman"/>
                <w:color w:val="auto"/>
              </w:rPr>
              <w:t xml:space="preserve"> (per unit)</w:t>
            </w:r>
          </w:p>
        </w:tc>
      </w:tr>
      <w:tr w:rsidR="00C62F52" w:rsidRPr="00654956" w14:paraId="0F18059B" w14:textId="77777777" w:rsidTr="0084769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69" w:type="dxa"/>
            <w:tcBorders>
              <w:top w:val="single" w:sz="12" w:space="0" w:color="7B7B7B" w:themeColor="accent3" w:themeShade="BF"/>
              <w:left w:val="single" w:sz="12" w:space="0" w:color="7B7B7B" w:themeColor="accent3" w:themeShade="BF"/>
              <w:right w:val="single" w:sz="12" w:space="0" w:color="7B7B7B" w:themeColor="accent3" w:themeShade="BF"/>
            </w:tcBorders>
          </w:tcPr>
          <w:p w14:paraId="1F079429" w14:textId="3A88FFF7" w:rsidR="00C62F52" w:rsidRPr="00654956" w:rsidRDefault="00C62F52" w:rsidP="0003771A">
            <w:pPr>
              <w:jc w:val="left"/>
              <w:rPr>
                <w:rFonts w:ascii="Times New Roman" w:hAnsi="Times New Roman" w:cs="Times New Roman"/>
                <w:b w:val="0"/>
                <w:bCs w:val="0"/>
                <w:color w:val="auto"/>
              </w:rPr>
            </w:pPr>
            <w:r w:rsidRPr="00654956">
              <w:rPr>
                <w:rFonts w:ascii="Times New Roman" w:hAnsi="Times New Roman" w:cs="Times New Roman"/>
                <w:b w:val="0"/>
                <w:bCs w:val="0"/>
                <w:color w:val="auto"/>
              </w:rPr>
              <w:t>Hotel room (double)</w:t>
            </w:r>
          </w:p>
        </w:tc>
        <w:tc>
          <w:tcPr>
            <w:tcW w:w="2551" w:type="dxa"/>
            <w:tcBorders>
              <w:top w:val="single" w:sz="12" w:space="0" w:color="7B7B7B" w:themeColor="accent3" w:themeShade="BF"/>
              <w:left w:val="single" w:sz="12" w:space="0" w:color="7B7B7B" w:themeColor="accent3" w:themeShade="BF"/>
              <w:right w:val="single" w:sz="12" w:space="0" w:color="7B7B7B" w:themeColor="accent3" w:themeShade="BF"/>
            </w:tcBorders>
            <w:shd w:val="clear" w:color="auto" w:fill="FFFFFF" w:themeFill="background1"/>
          </w:tcPr>
          <w:p w14:paraId="00CB98DA" w14:textId="3586D30A" w:rsidR="00C62F52" w:rsidRPr="00654956" w:rsidRDefault="00C62F52" w:rsidP="00C62F5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£95</w:t>
            </w:r>
          </w:p>
        </w:tc>
        <w:tc>
          <w:tcPr>
            <w:tcW w:w="3322" w:type="dxa"/>
            <w:tcBorders>
              <w:top w:val="single" w:sz="12" w:space="0" w:color="7B7B7B" w:themeColor="accent3" w:themeShade="BF"/>
              <w:left w:val="single" w:sz="12" w:space="0" w:color="7B7B7B" w:themeColor="accent3" w:themeShade="BF"/>
              <w:right w:val="single" w:sz="12" w:space="0" w:color="7B7B7B" w:themeColor="accent3" w:themeShade="BF"/>
            </w:tcBorders>
            <w:shd w:val="clear" w:color="auto" w:fill="FFFFFF" w:themeFill="background1"/>
          </w:tcPr>
          <w:p w14:paraId="1DB3A044" w14:textId="30FEB936" w:rsidR="00C62F52" w:rsidRPr="00654956" w:rsidRDefault="00C62F52" w:rsidP="00C62F5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£80-£120</w:t>
            </w:r>
          </w:p>
        </w:tc>
      </w:tr>
      <w:tr w:rsidR="00C62F52" w:rsidRPr="00654956" w14:paraId="41904D63" w14:textId="77777777" w:rsidTr="00847697">
        <w:trPr>
          <w:jc w:val="center"/>
        </w:trPr>
        <w:tc>
          <w:tcPr>
            <w:cnfStyle w:val="001000000000" w:firstRow="0" w:lastRow="0" w:firstColumn="1" w:lastColumn="0" w:oddVBand="0" w:evenVBand="0" w:oddHBand="0" w:evenHBand="0" w:firstRowFirstColumn="0" w:firstRowLastColumn="0" w:lastRowFirstColumn="0" w:lastRowLastColumn="0"/>
            <w:tcW w:w="3369" w:type="dxa"/>
            <w:tcBorders>
              <w:left w:val="single" w:sz="12" w:space="0" w:color="7B7B7B" w:themeColor="accent3" w:themeShade="BF"/>
              <w:right w:val="single" w:sz="12" w:space="0" w:color="7B7B7B" w:themeColor="accent3" w:themeShade="BF"/>
            </w:tcBorders>
            <w:shd w:val="clear" w:color="auto" w:fill="EDEDED" w:themeFill="accent3" w:themeFillTint="33"/>
          </w:tcPr>
          <w:p w14:paraId="279BD36E" w14:textId="01C04940" w:rsidR="00C62F52" w:rsidRPr="00654956" w:rsidRDefault="00C62F52" w:rsidP="0003771A">
            <w:pPr>
              <w:jc w:val="left"/>
              <w:rPr>
                <w:rFonts w:ascii="Times New Roman" w:hAnsi="Times New Roman" w:cs="Times New Roman"/>
                <w:b w:val="0"/>
                <w:bCs w:val="0"/>
                <w:color w:val="auto"/>
              </w:rPr>
            </w:pPr>
            <w:r w:rsidRPr="00654956">
              <w:rPr>
                <w:rFonts w:ascii="Times New Roman" w:hAnsi="Times New Roman" w:cs="Times New Roman"/>
                <w:b w:val="0"/>
                <w:bCs w:val="0"/>
                <w:color w:val="auto"/>
              </w:rPr>
              <w:t>Hotel room (family)</w:t>
            </w:r>
          </w:p>
        </w:tc>
        <w:tc>
          <w:tcPr>
            <w:tcW w:w="2551" w:type="dxa"/>
            <w:tcBorders>
              <w:left w:val="single" w:sz="12" w:space="0" w:color="7B7B7B" w:themeColor="accent3" w:themeShade="BF"/>
              <w:right w:val="single" w:sz="12" w:space="0" w:color="7B7B7B" w:themeColor="accent3" w:themeShade="BF"/>
            </w:tcBorders>
            <w:shd w:val="clear" w:color="auto" w:fill="FFFFFF" w:themeFill="background1"/>
          </w:tcPr>
          <w:p w14:paraId="200AE310" w14:textId="3F928EE3" w:rsidR="00C62F52" w:rsidRPr="00654956" w:rsidRDefault="00C62F52" w:rsidP="00C62F5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£120</w:t>
            </w:r>
          </w:p>
        </w:tc>
        <w:tc>
          <w:tcPr>
            <w:tcW w:w="3322" w:type="dxa"/>
            <w:tcBorders>
              <w:left w:val="single" w:sz="12" w:space="0" w:color="7B7B7B" w:themeColor="accent3" w:themeShade="BF"/>
              <w:right w:val="single" w:sz="12" w:space="0" w:color="7B7B7B" w:themeColor="accent3" w:themeShade="BF"/>
            </w:tcBorders>
            <w:shd w:val="clear" w:color="auto" w:fill="FFFFFF" w:themeFill="background1"/>
          </w:tcPr>
          <w:p w14:paraId="5CB5B291" w14:textId="023E0800" w:rsidR="00C62F52" w:rsidRPr="00654956" w:rsidRDefault="00C62F52" w:rsidP="00C62F5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£100-£150</w:t>
            </w:r>
          </w:p>
        </w:tc>
      </w:tr>
      <w:tr w:rsidR="00C62F52" w:rsidRPr="00654956" w14:paraId="04CF4B1D" w14:textId="77777777" w:rsidTr="0084769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69" w:type="dxa"/>
            <w:tcBorders>
              <w:left w:val="single" w:sz="12" w:space="0" w:color="7B7B7B" w:themeColor="accent3" w:themeShade="BF"/>
              <w:right w:val="single" w:sz="12" w:space="0" w:color="7B7B7B" w:themeColor="accent3" w:themeShade="BF"/>
            </w:tcBorders>
          </w:tcPr>
          <w:p w14:paraId="57F5B5EA" w14:textId="611327C2" w:rsidR="00C62F52" w:rsidRPr="00654956" w:rsidRDefault="00C62F52" w:rsidP="0003771A">
            <w:pPr>
              <w:jc w:val="left"/>
              <w:rPr>
                <w:rFonts w:ascii="Times New Roman" w:hAnsi="Times New Roman" w:cs="Times New Roman"/>
                <w:b w:val="0"/>
                <w:bCs w:val="0"/>
                <w:color w:val="auto"/>
              </w:rPr>
            </w:pPr>
            <w:r w:rsidRPr="00654956">
              <w:rPr>
                <w:rFonts w:ascii="Times New Roman" w:hAnsi="Times New Roman" w:cs="Times New Roman"/>
                <w:b w:val="0"/>
                <w:bCs w:val="0"/>
                <w:color w:val="auto"/>
              </w:rPr>
              <w:t>Accessible hotel room</w:t>
            </w:r>
          </w:p>
        </w:tc>
        <w:tc>
          <w:tcPr>
            <w:tcW w:w="2551" w:type="dxa"/>
            <w:tcBorders>
              <w:left w:val="single" w:sz="12" w:space="0" w:color="7B7B7B" w:themeColor="accent3" w:themeShade="BF"/>
              <w:right w:val="single" w:sz="12" w:space="0" w:color="7B7B7B" w:themeColor="accent3" w:themeShade="BF"/>
            </w:tcBorders>
            <w:shd w:val="clear" w:color="auto" w:fill="FFFFFF" w:themeFill="background1"/>
          </w:tcPr>
          <w:p w14:paraId="0850C1E1" w14:textId="7E766BF4" w:rsidR="00C62F52" w:rsidRPr="00654956" w:rsidRDefault="00C62F52" w:rsidP="00C62F5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£90</w:t>
            </w:r>
          </w:p>
        </w:tc>
        <w:tc>
          <w:tcPr>
            <w:tcW w:w="3322" w:type="dxa"/>
            <w:tcBorders>
              <w:left w:val="single" w:sz="12" w:space="0" w:color="7B7B7B" w:themeColor="accent3" w:themeShade="BF"/>
              <w:right w:val="single" w:sz="12" w:space="0" w:color="7B7B7B" w:themeColor="accent3" w:themeShade="BF"/>
            </w:tcBorders>
            <w:shd w:val="clear" w:color="auto" w:fill="FFFFFF" w:themeFill="background1"/>
          </w:tcPr>
          <w:p w14:paraId="1D2A8F7C" w14:textId="6D93E0FE" w:rsidR="00C62F52" w:rsidRPr="00654956" w:rsidRDefault="00C62F52" w:rsidP="00C62F5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£90-£130</w:t>
            </w:r>
          </w:p>
        </w:tc>
      </w:tr>
      <w:tr w:rsidR="00C62F52" w:rsidRPr="00654956" w14:paraId="14E5CDDA" w14:textId="77777777" w:rsidTr="00847697">
        <w:trPr>
          <w:jc w:val="center"/>
        </w:trPr>
        <w:tc>
          <w:tcPr>
            <w:cnfStyle w:val="001000000000" w:firstRow="0" w:lastRow="0" w:firstColumn="1" w:lastColumn="0" w:oddVBand="0" w:evenVBand="0" w:oddHBand="0" w:evenHBand="0" w:firstRowFirstColumn="0" w:firstRowLastColumn="0" w:lastRowFirstColumn="0" w:lastRowLastColumn="0"/>
            <w:tcW w:w="3369" w:type="dxa"/>
            <w:tcBorders>
              <w:left w:val="single" w:sz="12" w:space="0" w:color="7B7B7B" w:themeColor="accent3" w:themeShade="BF"/>
              <w:right w:val="single" w:sz="12" w:space="0" w:color="7B7B7B" w:themeColor="accent3" w:themeShade="BF"/>
            </w:tcBorders>
            <w:shd w:val="clear" w:color="auto" w:fill="EDEDED" w:themeFill="accent3" w:themeFillTint="33"/>
          </w:tcPr>
          <w:p w14:paraId="1F813A74" w14:textId="633509FB" w:rsidR="00C62F52" w:rsidRPr="00654956" w:rsidRDefault="00C62F52" w:rsidP="0003771A">
            <w:pPr>
              <w:jc w:val="left"/>
              <w:rPr>
                <w:rFonts w:ascii="Times New Roman" w:hAnsi="Times New Roman" w:cs="Times New Roman"/>
                <w:b w:val="0"/>
                <w:bCs w:val="0"/>
                <w:color w:val="auto"/>
              </w:rPr>
            </w:pPr>
            <w:r w:rsidRPr="00654956">
              <w:rPr>
                <w:rFonts w:ascii="Times New Roman" w:hAnsi="Times New Roman" w:cs="Times New Roman"/>
                <w:b w:val="0"/>
                <w:bCs w:val="0"/>
                <w:color w:val="auto"/>
              </w:rPr>
              <w:t>Parking</w:t>
            </w:r>
          </w:p>
        </w:tc>
        <w:tc>
          <w:tcPr>
            <w:tcW w:w="2551" w:type="dxa"/>
            <w:tcBorders>
              <w:left w:val="single" w:sz="12" w:space="0" w:color="7B7B7B" w:themeColor="accent3" w:themeShade="BF"/>
              <w:right w:val="single" w:sz="12" w:space="0" w:color="7B7B7B" w:themeColor="accent3" w:themeShade="BF"/>
            </w:tcBorders>
            <w:shd w:val="clear" w:color="auto" w:fill="FFFFFF" w:themeFill="background1"/>
          </w:tcPr>
          <w:p w14:paraId="3BAC4058" w14:textId="20186D26" w:rsidR="00C62F52" w:rsidRPr="00654956" w:rsidRDefault="00C62F52" w:rsidP="00C62F5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£7</w:t>
            </w:r>
          </w:p>
        </w:tc>
        <w:tc>
          <w:tcPr>
            <w:tcW w:w="3322" w:type="dxa"/>
            <w:tcBorders>
              <w:left w:val="single" w:sz="12" w:space="0" w:color="7B7B7B" w:themeColor="accent3" w:themeShade="BF"/>
              <w:right w:val="single" w:sz="12" w:space="0" w:color="7B7B7B" w:themeColor="accent3" w:themeShade="BF"/>
            </w:tcBorders>
            <w:shd w:val="clear" w:color="auto" w:fill="FFFFFF" w:themeFill="background1"/>
          </w:tcPr>
          <w:p w14:paraId="5A2D3F64" w14:textId="43EB38BB" w:rsidR="00C62F52" w:rsidRPr="00654956" w:rsidRDefault="00C62F52" w:rsidP="00C62F5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£5-£10</w:t>
            </w:r>
          </w:p>
        </w:tc>
      </w:tr>
      <w:tr w:rsidR="00C62F52" w:rsidRPr="00654956" w14:paraId="05A8F9A6" w14:textId="77777777" w:rsidTr="0084769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69" w:type="dxa"/>
            <w:tcBorders>
              <w:left w:val="single" w:sz="12" w:space="0" w:color="7B7B7B" w:themeColor="accent3" w:themeShade="BF"/>
              <w:right w:val="single" w:sz="12" w:space="0" w:color="7B7B7B" w:themeColor="accent3" w:themeShade="BF"/>
            </w:tcBorders>
          </w:tcPr>
          <w:p w14:paraId="4F16D499" w14:textId="5274C9F0" w:rsidR="00C62F52" w:rsidRPr="00654956" w:rsidRDefault="00C62F52" w:rsidP="0003771A">
            <w:pPr>
              <w:jc w:val="left"/>
              <w:rPr>
                <w:rFonts w:ascii="Times New Roman" w:hAnsi="Times New Roman" w:cs="Times New Roman"/>
                <w:b w:val="0"/>
                <w:bCs w:val="0"/>
                <w:color w:val="auto"/>
              </w:rPr>
            </w:pPr>
            <w:r w:rsidRPr="00654956">
              <w:rPr>
                <w:rFonts w:ascii="Times New Roman" w:hAnsi="Times New Roman" w:cs="Times New Roman"/>
                <w:b w:val="0"/>
                <w:bCs w:val="0"/>
                <w:color w:val="auto"/>
              </w:rPr>
              <w:t>Sports hall</w:t>
            </w:r>
          </w:p>
        </w:tc>
        <w:tc>
          <w:tcPr>
            <w:tcW w:w="2551" w:type="dxa"/>
            <w:tcBorders>
              <w:left w:val="single" w:sz="12" w:space="0" w:color="7B7B7B" w:themeColor="accent3" w:themeShade="BF"/>
              <w:right w:val="single" w:sz="12" w:space="0" w:color="7B7B7B" w:themeColor="accent3" w:themeShade="BF"/>
            </w:tcBorders>
            <w:shd w:val="clear" w:color="auto" w:fill="FFFFFF" w:themeFill="background1"/>
          </w:tcPr>
          <w:p w14:paraId="39E6D876" w14:textId="3BDAD146" w:rsidR="00C62F52" w:rsidRPr="00654956" w:rsidRDefault="00C62F52" w:rsidP="00C62F5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£25</w:t>
            </w:r>
          </w:p>
        </w:tc>
        <w:tc>
          <w:tcPr>
            <w:tcW w:w="3322" w:type="dxa"/>
            <w:tcBorders>
              <w:left w:val="single" w:sz="12" w:space="0" w:color="7B7B7B" w:themeColor="accent3" w:themeShade="BF"/>
              <w:right w:val="single" w:sz="12" w:space="0" w:color="7B7B7B" w:themeColor="accent3" w:themeShade="BF"/>
            </w:tcBorders>
            <w:shd w:val="clear" w:color="auto" w:fill="FFFFFF" w:themeFill="background1"/>
          </w:tcPr>
          <w:p w14:paraId="680AE967" w14:textId="1BE43436" w:rsidR="00C62F52" w:rsidRPr="00654956" w:rsidRDefault="00C62F52" w:rsidP="00C62F5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£20-£30</w:t>
            </w:r>
          </w:p>
        </w:tc>
      </w:tr>
      <w:tr w:rsidR="00C62F52" w:rsidRPr="00654956" w14:paraId="3FDB40AB" w14:textId="77777777" w:rsidTr="00847697">
        <w:trPr>
          <w:jc w:val="center"/>
        </w:trPr>
        <w:tc>
          <w:tcPr>
            <w:cnfStyle w:val="001000000000" w:firstRow="0" w:lastRow="0" w:firstColumn="1" w:lastColumn="0" w:oddVBand="0" w:evenVBand="0" w:oddHBand="0" w:evenHBand="0" w:firstRowFirstColumn="0" w:firstRowLastColumn="0" w:lastRowFirstColumn="0" w:lastRowLastColumn="0"/>
            <w:tcW w:w="3369" w:type="dxa"/>
            <w:tcBorders>
              <w:left w:val="single" w:sz="12" w:space="0" w:color="7B7B7B" w:themeColor="accent3" w:themeShade="BF"/>
              <w:right w:val="single" w:sz="12" w:space="0" w:color="7B7B7B" w:themeColor="accent3" w:themeShade="BF"/>
            </w:tcBorders>
            <w:shd w:val="clear" w:color="auto" w:fill="EDEDED" w:themeFill="accent3" w:themeFillTint="33"/>
          </w:tcPr>
          <w:p w14:paraId="3E7E17FE" w14:textId="497B4DE1" w:rsidR="00C62F52" w:rsidRPr="00654956" w:rsidRDefault="00C62F52" w:rsidP="0003771A">
            <w:pPr>
              <w:jc w:val="left"/>
              <w:rPr>
                <w:rFonts w:ascii="Times New Roman" w:hAnsi="Times New Roman" w:cs="Times New Roman"/>
                <w:b w:val="0"/>
                <w:bCs w:val="0"/>
                <w:color w:val="auto"/>
              </w:rPr>
            </w:pPr>
            <w:r w:rsidRPr="00654956">
              <w:rPr>
                <w:rFonts w:ascii="Times New Roman" w:hAnsi="Times New Roman" w:cs="Times New Roman"/>
                <w:b w:val="0"/>
                <w:bCs w:val="0"/>
                <w:color w:val="auto"/>
              </w:rPr>
              <w:t>Gym</w:t>
            </w:r>
          </w:p>
        </w:tc>
        <w:tc>
          <w:tcPr>
            <w:tcW w:w="2551" w:type="dxa"/>
            <w:tcBorders>
              <w:left w:val="single" w:sz="12" w:space="0" w:color="7B7B7B" w:themeColor="accent3" w:themeShade="BF"/>
              <w:right w:val="single" w:sz="12" w:space="0" w:color="7B7B7B" w:themeColor="accent3" w:themeShade="BF"/>
            </w:tcBorders>
            <w:shd w:val="clear" w:color="auto" w:fill="FFFFFF" w:themeFill="background1"/>
          </w:tcPr>
          <w:p w14:paraId="066B3814" w14:textId="64F58CF5" w:rsidR="00C62F52" w:rsidRPr="00654956" w:rsidRDefault="00C62F52" w:rsidP="00C62F5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£12</w:t>
            </w:r>
          </w:p>
        </w:tc>
        <w:tc>
          <w:tcPr>
            <w:tcW w:w="3322" w:type="dxa"/>
            <w:tcBorders>
              <w:left w:val="single" w:sz="12" w:space="0" w:color="7B7B7B" w:themeColor="accent3" w:themeShade="BF"/>
              <w:right w:val="single" w:sz="12" w:space="0" w:color="7B7B7B" w:themeColor="accent3" w:themeShade="BF"/>
            </w:tcBorders>
            <w:shd w:val="clear" w:color="auto" w:fill="FFFFFF" w:themeFill="background1"/>
          </w:tcPr>
          <w:p w14:paraId="5A5311B5" w14:textId="0091DDF8" w:rsidR="00C62F52" w:rsidRPr="00654956" w:rsidRDefault="00C62F52" w:rsidP="00C62F5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£10-£15</w:t>
            </w:r>
          </w:p>
        </w:tc>
      </w:tr>
      <w:tr w:rsidR="00C62F52" w:rsidRPr="00654956" w14:paraId="012180CF" w14:textId="77777777" w:rsidTr="0084769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69" w:type="dxa"/>
            <w:tcBorders>
              <w:left w:val="single" w:sz="12" w:space="0" w:color="7B7B7B" w:themeColor="accent3" w:themeShade="BF"/>
              <w:right w:val="single" w:sz="12" w:space="0" w:color="7B7B7B" w:themeColor="accent3" w:themeShade="BF"/>
            </w:tcBorders>
          </w:tcPr>
          <w:p w14:paraId="055E0358" w14:textId="702470CB" w:rsidR="00C62F52" w:rsidRPr="00654956" w:rsidRDefault="00C62F52" w:rsidP="0003771A">
            <w:pPr>
              <w:jc w:val="left"/>
              <w:rPr>
                <w:rFonts w:ascii="Times New Roman" w:hAnsi="Times New Roman" w:cs="Times New Roman"/>
                <w:b w:val="0"/>
                <w:bCs w:val="0"/>
                <w:color w:val="auto"/>
              </w:rPr>
            </w:pPr>
            <w:r w:rsidRPr="00654956">
              <w:rPr>
                <w:rFonts w:ascii="Times New Roman" w:hAnsi="Times New Roman" w:cs="Times New Roman"/>
                <w:b w:val="0"/>
                <w:bCs w:val="0"/>
                <w:color w:val="auto"/>
              </w:rPr>
              <w:t>Swimming pool (10/6)</w:t>
            </w:r>
          </w:p>
        </w:tc>
        <w:tc>
          <w:tcPr>
            <w:tcW w:w="2551" w:type="dxa"/>
            <w:tcBorders>
              <w:left w:val="single" w:sz="12" w:space="0" w:color="7B7B7B" w:themeColor="accent3" w:themeShade="BF"/>
              <w:right w:val="single" w:sz="12" w:space="0" w:color="7B7B7B" w:themeColor="accent3" w:themeShade="BF"/>
            </w:tcBorders>
            <w:shd w:val="clear" w:color="auto" w:fill="FFFFFF" w:themeFill="background1"/>
          </w:tcPr>
          <w:p w14:paraId="02B2F4AE" w14:textId="5DC8B1AF" w:rsidR="00C62F52" w:rsidRPr="00654956" w:rsidRDefault="00C62F52" w:rsidP="00C62F5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654956">
              <w:rPr>
                <w:rFonts w:ascii="Times New Roman" w:hAnsi="Times New Roman" w:cs="Times New Roman"/>
                <w:color w:val="auto"/>
                <w:szCs w:val="24"/>
              </w:rPr>
              <w:t>£20</w:t>
            </w:r>
          </w:p>
        </w:tc>
        <w:tc>
          <w:tcPr>
            <w:tcW w:w="3322" w:type="dxa"/>
            <w:tcBorders>
              <w:left w:val="single" w:sz="12" w:space="0" w:color="7B7B7B" w:themeColor="accent3" w:themeShade="BF"/>
              <w:right w:val="single" w:sz="12" w:space="0" w:color="7B7B7B" w:themeColor="accent3" w:themeShade="BF"/>
            </w:tcBorders>
            <w:shd w:val="clear" w:color="auto" w:fill="FFFFFF" w:themeFill="background1"/>
          </w:tcPr>
          <w:p w14:paraId="2661630C" w14:textId="0412D62E" w:rsidR="00C62F52" w:rsidRPr="00654956" w:rsidRDefault="00C62F52" w:rsidP="00C62F5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654956">
              <w:rPr>
                <w:rFonts w:ascii="Times New Roman" w:hAnsi="Times New Roman" w:cs="Times New Roman"/>
                <w:color w:val="auto"/>
                <w:szCs w:val="24"/>
              </w:rPr>
              <w:t>£15-£25</w:t>
            </w:r>
          </w:p>
        </w:tc>
      </w:tr>
      <w:tr w:rsidR="00C62F52" w:rsidRPr="00654956" w14:paraId="0F4E6C7F" w14:textId="77777777" w:rsidTr="00847697">
        <w:trPr>
          <w:jc w:val="center"/>
        </w:trPr>
        <w:tc>
          <w:tcPr>
            <w:cnfStyle w:val="001000000000" w:firstRow="0" w:lastRow="0" w:firstColumn="1" w:lastColumn="0" w:oddVBand="0" w:evenVBand="0" w:oddHBand="0" w:evenHBand="0" w:firstRowFirstColumn="0" w:firstRowLastColumn="0" w:lastRowFirstColumn="0" w:lastRowLastColumn="0"/>
            <w:tcW w:w="3369" w:type="dxa"/>
            <w:tcBorders>
              <w:left w:val="single" w:sz="12" w:space="0" w:color="7B7B7B" w:themeColor="accent3" w:themeShade="BF"/>
              <w:right w:val="single" w:sz="12" w:space="0" w:color="7B7B7B" w:themeColor="accent3" w:themeShade="BF"/>
            </w:tcBorders>
            <w:shd w:val="clear" w:color="auto" w:fill="EDEDED" w:themeFill="accent3" w:themeFillTint="33"/>
          </w:tcPr>
          <w:p w14:paraId="4ED3E384" w14:textId="79F28AC6" w:rsidR="00C62F52" w:rsidRPr="00654956" w:rsidRDefault="00C62F52" w:rsidP="0003771A">
            <w:pPr>
              <w:jc w:val="left"/>
              <w:rPr>
                <w:rFonts w:ascii="Times New Roman" w:hAnsi="Times New Roman" w:cs="Times New Roman"/>
                <w:b w:val="0"/>
                <w:bCs w:val="0"/>
                <w:color w:val="auto"/>
              </w:rPr>
            </w:pPr>
            <w:r w:rsidRPr="00654956">
              <w:rPr>
                <w:rFonts w:ascii="Times New Roman" w:hAnsi="Times New Roman" w:cs="Times New Roman"/>
                <w:b w:val="0"/>
                <w:bCs w:val="0"/>
                <w:color w:val="auto"/>
              </w:rPr>
              <w:t>Jacuzzi</w:t>
            </w:r>
          </w:p>
        </w:tc>
        <w:tc>
          <w:tcPr>
            <w:tcW w:w="2551" w:type="dxa"/>
            <w:tcBorders>
              <w:left w:val="single" w:sz="12" w:space="0" w:color="7B7B7B" w:themeColor="accent3" w:themeShade="BF"/>
              <w:right w:val="single" w:sz="12" w:space="0" w:color="7B7B7B" w:themeColor="accent3" w:themeShade="BF"/>
            </w:tcBorders>
            <w:shd w:val="clear" w:color="auto" w:fill="FFFFFF" w:themeFill="background1"/>
          </w:tcPr>
          <w:p w14:paraId="31CC309F" w14:textId="23DEB779" w:rsidR="00C62F52" w:rsidRPr="00654956" w:rsidRDefault="00C62F52" w:rsidP="00C62F5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654956">
              <w:rPr>
                <w:rFonts w:ascii="Times New Roman" w:hAnsi="Times New Roman" w:cs="Times New Roman"/>
                <w:color w:val="auto"/>
                <w:szCs w:val="24"/>
              </w:rPr>
              <w:t>£12</w:t>
            </w:r>
          </w:p>
        </w:tc>
        <w:tc>
          <w:tcPr>
            <w:tcW w:w="3322" w:type="dxa"/>
            <w:tcBorders>
              <w:left w:val="single" w:sz="12" w:space="0" w:color="7B7B7B" w:themeColor="accent3" w:themeShade="BF"/>
              <w:right w:val="single" w:sz="12" w:space="0" w:color="7B7B7B" w:themeColor="accent3" w:themeShade="BF"/>
            </w:tcBorders>
            <w:shd w:val="clear" w:color="auto" w:fill="FFFFFF" w:themeFill="background1"/>
          </w:tcPr>
          <w:p w14:paraId="01720C4C" w14:textId="68882D47" w:rsidR="00C62F52" w:rsidRPr="00654956" w:rsidRDefault="00C62F52" w:rsidP="00C62F5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654956">
              <w:rPr>
                <w:rFonts w:ascii="Times New Roman" w:hAnsi="Times New Roman" w:cs="Times New Roman"/>
                <w:color w:val="auto"/>
                <w:szCs w:val="24"/>
              </w:rPr>
              <w:t>£10-£15</w:t>
            </w:r>
          </w:p>
        </w:tc>
      </w:tr>
      <w:tr w:rsidR="00C62F52" w:rsidRPr="00654956" w14:paraId="74C8ECAC" w14:textId="77777777" w:rsidTr="0084769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69" w:type="dxa"/>
            <w:tcBorders>
              <w:left w:val="single" w:sz="12" w:space="0" w:color="7B7B7B" w:themeColor="accent3" w:themeShade="BF"/>
              <w:right w:val="single" w:sz="12" w:space="0" w:color="7B7B7B" w:themeColor="accent3" w:themeShade="BF"/>
            </w:tcBorders>
          </w:tcPr>
          <w:p w14:paraId="1840BB44" w14:textId="6FF2D871" w:rsidR="00C62F52" w:rsidRPr="00654956" w:rsidRDefault="00C62F52" w:rsidP="0003771A">
            <w:pPr>
              <w:jc w:val="left"/>
              <w:rPr>
                <w:rFonts w:ascii="Times New Roman" w:hAnsi="Times New Roman" w:cs="Times New Roman"/>
                <w:b w:val="0"/>
                <w:bCs w:val="0"/>
                <w:color w:val="auto"/>
              </w:rPr>
            </w:pPr>
            <w:r w:rsidRPr="00654956">
              <w:rPr>
                <w:rFonts w:ascii="Times New Roman" w:hAnsi="Times New Roman" w:cs="Times New Roman"/>
                <w:b w:val="0"/>
                <w:bCs w:val="0"/>
                <w:color w:val="auto"/>
              </w:rPr>
              <w:t>Sauna (men/women)</w:t>
            </w:r>
          </w:p>
        </w:tc>
        <w:tc>
          <w:tcPr>
            <w:tcW w:w="2551" w:type="dxa"/>
            <w:tcBorders>
              <w:left w:val="single" w:sz="12" w:space="0" w:color="7B7B7B" w:themeColor="accent3" w:themeShade="BF"/>
              <w:right w:val="single" w:sz="12" w:space="0" w:color="7B7B7B" w:themeColor="accent3" w:themeShade="BF"/>
            </w:tcBorders>
            <w:shd w:val="clear" w:color="auto" w:fill="FFFFFF" w:themeFill="background1"/>
          </w:tcPr>
          <w:p w14:paraId="065CEB62" w14:textId="3170C575" w:rsidR="00C62F52" w:rsidRPr="00654956" w:rsidRDefault="00C62F52" w:rsidP="00C62F5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654956">
              <w:rPr>
                <w:rFonts w:ascii="Times New Roman" w:hAnsi="Times New Roman" w:cs="Times New Roman"/>
                <w:color w:val="auto"/>
                <w:szCs w:val="24"/>
              </w:rPr>
              <w:t>£10</w:t>
            </w:r>
          </w:p>
        </w:tc>
        <w:tc>
          <w:tcPr>
            <w:tcW w:w="3322" w:type="dxa"/>
            <w:tcBorders>
              <w:left w:val="single" w:sz="12" w:space="0" w:color="7B7B7B" w:themeColor="accent3" w:themeShade="BF"/>
              <w:right w:val="single" w:sz="12" w:space="0" w:color="7B7B7B" w:themeColor="accent3" w:themeShade="BF"/>
            </w:tcBorders>
            <w:shd w:val="clear" w:color="auto" w:fill="FFFFFF" w:themeFill="background1"/>
          </w:tcPr>
          <w:p w14:paraId="35BED39D" w14:textId="7A76B211" w:rsidR="00C62F52" w:rsidRPr="00654956" w:rsidRDefault="00C62F52" w:rsidP="00C62F5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654956">
              <w:rPr>
                <w:rFonts w:ascii="Times New Roman" w:hAnsi="Times New Roman" w:cs="Times New Roman"/>
                <w:color w:val="auto"/>
                <w:szCs w:val="24"/>
              </w:rPr>
              <w:t>£10-£15</w:t>
            </w:r>
          </w:p>
        </w:tc>
      </w:tr>
      <w:tr w:rsidR="00C62F52" w:rsidRPr="00654956" w14:paraId="674BA21E" w14:textId="77777777" w:rsidTr="00847697">
        <w:trPr>
          <w:jc w:val="center"/>
        </w:trPr>
        <w:tc>
          <w:tcPr>
            <w:cnfStyle w:val="001000000000" w:firstRow="0" w:lastRow="0" w:firstColumn="1" w:lastColumn="0" w:oddVBand="0" w:evenVBand="0" w:oddHBand="0" w:evenHBand="0" w:firstRowFirstColumn="0" w:firstRowLastColumn="0" w:lastRowFirstColumn="0" w:lastRowLastColumn="0"/>
            <w:tcW w:w="3369" w:type="dxa"/>
            <w:tcBorders>
              <w:left w:val="single" w:sz="12" w:space="0" w:color="7B7B7B" w:themeColor="accent3" w:themeShade="BF"/>
              <w:right w:val="single" w:sz="12" w:space="0" w:color="7B7B7B" w:themeColor="accent3" w:themeShade="BF"/>
            </w:tcBorders>
            <w:shd w:val="clear" w:color="auto" w:fill="EDEDED" w:themeFill="accent3" w:themeFillTint="33"/>
          </w:tcPr>
          <w:p w14:paraId="0263403E" w14:textId="466633BC" w:rsidR="00C62F52" w:rsidRPr="00654956" w:rsidRDefault="00C62F52" w:rsidP="0003771A">
            <w:pPr>
              <w:jc w:val="left"/>
              <w:rPr>
                <w:rFonts w:ascii="Times New Roman" w:hAnsi="Times New Roman" w:cs="Times New Roman"/>
                <w:b w:val="0"/>
                <w:bCs w:val="0"/>
                <w:color w:val="auto"/>
              </w:rPr>
            </w:pPr>
            <w:r w:rsidRPr="00654956">
              <w:rPr>
                <w:rFonts w:ascii="Times New Roman" w:hAnsi="Times New Roman" w:cs="Times New Roman"/>
                <w:b w:val="0"/>
                <w:bCs w:val="0"/>
                <w:color w:val="auto"/>
              </w:rPr>
              <w:t>Massage (physiotherapist)</w:t>
            </w:r>
          </w:p>
        </w:tc>
        <w:tc>
          <w:tcPr>
            <w:tcW w:w="2551" w:type="dxa"/>
            <w:tcBorders>
              <w:left w:val="single" w:sz="12" w:space="0" w:color="7B7B7B" w:themeColor="accent3" w:themeShade="BF"/>
              <w:right w:val="single" w:sz="12" w:space="0" w:color="7B7B7B" w:themeColor="accent3" w:themeShade="BF"/>
            </w:tcBorders>
            <w:shd w:val="clear" w:color="auto" w:fill="FFFFFF" w:themeFill="background1"/>
          </w:tcPr>
          <w:p w14:paraId="34A44CE9" w14:textId="5D121086" w:rsidR="00C62F52" w:rsidRPr="00654956" w:rsidRDefault="00C62F52" w:rsidP="00C62F5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654956">
              <w:rPr>
                <w:rFonts w:ascii="Times New Roman" w:hAnsi="Times New Roman" w:cs="Times New Roman"/>
                <w:color w:val="auto"/>
                <w:szCs w:val="24"/>
              </w:rPr>
              <w:t>£40</w:t>
            </w:r>
          </w:p>
        </w:tc>
        <w:tc>
          <w:tcPr>
            <w:tcW w:w="3322" w:type="dxa"/>
            <w:tcBorders>
              <w:left w:val="single" w:sz="12" w:space="0" w:color="7B7B7B" w:themeColor="accent3" w:themeShade="BF"/>
              <w:right w:val="single" w:sz="12" w:space="0" w:color="7B7B7B" w:themeColor="accent3" w:themeShade="BF"/>
            </w:tcBorders>
            <w:shd w:val="clear" w:color="auto" w:fill="FFFFFF" w:themeFill="background1"/>
          </w:tcPr>
          <w:p w14:paraId="1E275DF1" w14:textId="77A3EBEA" w:rsidR="00C62F52" w:rsidRPr="00654956" w:rsidRDefault="00C62F52" w:rsidP="00C62F5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654956">
              <w:rPr>
                <w:rFonts w:ascii="Times New Roman" w:hAnsi="Times New Roman" w:cs="Times New Roman"/>
                <w:color w:val="auto"/>
                <w:szCs w:val="24"/>
              </w:rPr>
              <w:t>£30-£50</w:t>
            </w:r>
          </w:p>
        </w:tc>
      </w:tr>
      <w:tr w:rsidR="00C62F52" w:rsidRPr="00654956" w14:paraId="1EA9624F" w14:textId="77777777" w:rsidTr="0084769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69" w:type="dxa"/>
            <w:tcBorders>
              <w:left w:val="single" w:sz="12" w:space="0" w:color="7B7B7B" w:themeColor="accent3" w:themeShade="BF"/>
              <w:right w:val="single" w:sz="12" w:space="0" w:color="7B7B7B" w:themeColor="accent3" w:themeShade="BF"/>
            </w:tcBorders>
          </w:tcPr>
          <w:p w14:paraId="5E6E479B" w14:textId="0C3C5FAE" w:rsidR="00C62F52" w:rsidRPr="00654956" w:rsidRDefault="00C62F52" w:rsidP="0003771A">
            <w:pPr>
              <w:jc w:val="left"/>
              <w:rPr>
                <w:rFonts w:ascii="Times New Roman" w:hAnsi="Times New Roman" w:cs="Times New Roman"/>
                <w:b w:val="0"/>
                <w:bCs w:val="0"/>
                <w:color w:val="auto"/>
              </w:rPr>
            </w:pPr>
            <w:r w:rsidRPr="00654956">
              <w:rPr>
                <w:rFonts w:ascii="Times New Roman" w:hAnsi="Times New Roman" w:cs="Times New Roman"/>
                <w:b w:val="0"/>
                <w:bCs w:val="0"/>
                <w:color w:val="auto"/>
              </w:rPr>
              <w:t>Massage (relaxation)</w:t>
            </w:r>
          </w:p>
        </w:tc>
        <w:tc>
          <w:tcPr>
            <w:tcW w:w="2551" w:type="dxa"/>
            <w:tcBorders>
              <w:left w:val="single" w:sz="12" w:space="0" w:color="7B7B7B" w:themeColor="accent3" w:themeShade="BF"/>
              <w:right w:val="single" w:sz="12" w:space="0" w:color="7B7B7B" w:themeColor="accent3" w:themeShade="BF"/>
            </w:tcBorders>
            <w:shd w:val="clear" w:color="auto" w:fill="FFFFFF" w:themeFill="background1"/>
          </w:tcPr>
          <w:p w14:paraId="47BDE597" w14:textId="1871A0C1" w:rsidR="00C62F52" w:rsidRPr="00654956" w:rsidRDefault="00C62F52" w:rsidP="00C62F5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654956">
              <w:rPr>
                <w:rFonts w:ascii="Times New Roman" w:hAnsi="Times New Roman" w:cs="Times New Roman"/>
                <w:color w:val="auto"/>
                <w:szCs w:val="24"/>
              </w:rPr>
              <w:t>£25</w:t>
            </w:r>
          </w:p>
        </w:tc>
        <w:tc>
          <w:tcPr>
            <w:tcW w:w="3322" w:type="dxa"/>
            <w:tcBorders>
              <w:left w:val="single" w:sz="12" w:space="0" w:color="7B7B7B" w:themeColor="accent3" w:themeShade="BF"/>
              <w:right w:val="single" w:sz="12" w:space="0" w:color="7B7B7B" w:themeColor="accent3" w:themeShade="BF"/>
            </w:tcBorders>
            <w:shd w:val="clear" w:color="auto" w:fill="FFFFFF" w:themeFill="background1"/>
          </w:tcPr>
          <w:p w14:paraId="5B1DBB5A" w14:textId="59B0256C" w:rsidR="00C62F52" w:rsidRPr="00654956" w:rsidRDefault="00C62F52" w:rsidP="00C62F5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654956">
              <w:rPr>
                <w:rFonts w:ascii="Times New Roman" w:hAnsi="Times New Roman" w:cs="Times New Roman"/>
                <w:color w:val="auto"/>
                <w:szCs w:val="24"/>
              </w:rPr>
              <w:t>£20-£30</w:t>
            </w:r>
          </w:p>
        </w:tc>
      </w:tr>
      <w:tr w:rsidR="00C62F52" w:rsidRPr="00654956" w14:paraId="506ABD34" w14:textId="77777777" w:rsidTr="00847697">
        <w:trPr>
          <w:jc w:val="center"/>
        </w:trPr>
        <w:tc>
          <w:tcPr>
            <w:cnfStyle w:val="001000000000" w:firstRow="0" w:lastRow="0" w:firstColumn="1" w:lastColumn="0" w:oddVBand="0" w:evenVBand="0" w:oddHBand="0" w:evenHBand="0" w:firstRowFirstColumn="0" w:firstRowLastColumn="0" w:lastRowFirstColumn="0" w:lastRowLastColumn="0"/>
            <w:tcW w:w="3369" w:type="dxa"/>
            <w:tcBorders>
              <w:left w:val="single" w:sz="12" w:space="0" w:color="7B7B7B" w:themeColor="accent3" w:themeShade="BF"/>
              <w:bottom w:val="single" w:sz="12" w:space="0" w:color="7B7B7B" w:themeColor="accent3" w:themeShade="BF"/>
              <w:right w:val="single" w:sz="12" w:space="0" w:color="7B7B7B" w:themeColor="accent3" w:themeShade="BF"/>
            </w:tcBorders>
            <w:shd w:val="clear" w:color="auto" w:fill="EDEDED" w:themeFill="accent3" w:themeFillTint="33"/>
          </w:tcPr>
          <w:p w14:paraId="594CB9E2" w14:textId="29CB752C" w:rsidR="00C62F52" w:rsidRPr="00654956" w:rsidRDefault="00C62F52" w:rsidP="0003771A">
            <w:pPr>
              <w:jc w:val="left"/>
              <w:rPr>
                <w:rFonts w:ascii="Times New Roman" w:hAnsi="Times New Roman" w:cs="Times New Roman"/>
                <w:b w:val="0"/>
                <w:bCs w:val="0"/>
                <w:color w:val="auto"/>
              </w:rPr>
            </w:pPr>
            <w:r w:rsidRPr="00654956">
              <w:rPr>
                <w:rFonts w:ascii="Times New Roman" w:hAnsi="Times New Roman" w:cs="Times New Roman"/>
                <w:b w:val="0"/>
                <w:bCs w:val="0"/>
                <w:color w:val="auto"/>
              </w:rPr>
              <w:t>Breakfast</w:t>
            </w:r>
          </w:p>
        </w:tc>
        <w:tc>
          <w:tcPr>
            <w:tcW w:w="2551" w:type="dxa"/>
            <w:tcBorders>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6F84042A" w14:textId="664A0C21" w:rsidR="00C62F52" w:rsidRPr="00654956" w:rsidRDefault="00C62F52" w:rsidP="00C62F5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Included</w:t>
            </w:r>
          </w:p>
        </w:tc>
        <w:tc>
          <w:tcPr>
            <w:tcW w:w="3322" w:type="dxa"/>
            <w:tcBorders>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36A0C322" w14:textId="4F6C95F9" w:rsidR="00C62F52" w:rsidRPr="00654956" w:rsidRDefault="00C62F52" w:rsidP="00C62F5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£5-£10</w:t>
            </w:r>
          </w:p>
        </w:tc>
      </w:tr>
    </w:tbl>
    <w:p w14:paraId="001D6771" w14:textId="77777777" w:rsidR="00D72B19" w:rsidRDefault="00D72B19" w:rsidP="00D72B19">
      <w:pPr>
        <w:rPr>
          <w:rFonts w:ascii="Times New Roman" w:hAnsi="Times New Roman" w:cs="Times New Roman"/>
        </w:rPr>
      </w:pPr>
    </w:p>
    <w:p w14:paraId="6C93ED3F" w14:textId="1018864F" w:rsidR="00E20207" w:rsidRPr="00654956" w:rsidRDefault="00E20207" w:rsidP="00E20207">
      <w:pPr>
        <w:spacing w:line="360" w:lineRule="auto"/>
        <w:jc w:val="right"/>
        <w:rPr>
          <w:rFonts w:ascii="Times New Roman" w:hAnsi="Times New Roman" w:cs="Times New Roman"/>
        </w:rPr>
      </w:pPr>
      <w:r w:rsidRPr="00654956">
        <w:rPr>
          <w:rFonts w:ascii="Times New Roman" w:hAnsi="Times New Roman" w:cs="Times New Roman"/>
          <w:szCs w:val="24"/>
        </w:rPr>
        <w:t xml:space="preserve">(Source: Developed by </w:t>
      </w:r>
      <w:r>
        <w:rPr>
          <w:rFonts w:ascii="Times New Roman" w:hAnsi="Times New Roman" w:cs="Times New Roman"/>
          <w:szCs w:val="24"/>
        </w:rPr>
        <w:t xml:space="preserve">Ana </w:t>
      </w:r>
      <w:proofErr w:type="spellStart"/>
      <w:r>
        <w:rPr>
          <w:rFonts w:ascii="Times New Roman" w:hAnsi="Times New Roman" w:cs="Times New Roman"/>
          <w:szCs w:val="24"/>
        </w:rPr>
        <w:t>Pesclevei</w:t>
      </w:r>
      <w:proofErr w:type="spellEnd"/>
      <w:r w:rsidRPr="00654956">
        <w:rPr>
          <w:rFonts w:ascii="Times New Roman" w:hAnsi="Times New Roman" w:cs="Times New Roman"/>
          <w:szCs w:val="24"/>
        </w:rPr>
        <w:t>)</w:t>
      </w:r>
    </w:p>
    <w:p w14:paraId="42D92D4A" w14:textId="0226B032" w:rsidR="00CB4CA4" w:rsidRPr="00654956" w:rsidRDefault="00CB4CA4" w:rsidP="00D70538">
      <w:pPr>
        <w:pStyle w:val="Heading2"/>
        <w:rPr>
          <w:rFonts w:cs="Times New Roman"/>
          <w:i/>
          <w:iCs/>
          <w:color w:val="auto"/>
          <w:sz w:val="24"/>
          <w:szCs w:val="24"/>
        </w:rPr>
      </w:pPr>
      <w:bookmarkStart w:id="19" w:name="_Toc160225914"/>
      <w:r w:rsidRPr="00654956">
        <w:rPr>
          <w:rFonts w:cs="Times New Roman"/>
          <w:i/>
          <w:iCs/>
          <w:color w:val="auto"/>
          <w:sz w:val="24"/>
          <w:szCs w:val="24"/>
        </w:rPr>
        <w:t xml:space="preserve">Promotion and </w:t>
      </w:r>
      <w:r w:rsidR="00BA1C2D" w:rsidRPr="00654956">
        <w:rPr>
          <w:rFonts w:cs="Times New Roman"/>
          <w:i/>
          <w:iCs/>
          <w:color w:val="auto"/>
          <w:sz w:val="24"/>
          <w:szCs w:val="24"/>
        </w:rPr>
        <w:t>A</w:t>
      </w:r>
      <w:r w:rsidRPr="00654956">
        <w:rPr>
          <w:rFonts w:cs="Times New Roman"/>
          <w:i/>
          <w:iCs/>
          <w:color w:val="auto"/>
          <w:sz w:val="24"/>
          <w:szCs w:val="24"/>
        </w:rPr>
        <w:t>dvertising</w:t>
      </w:r>
      <w:bookmarkEnd w:id="19"/>
    </w:p>
    <w:p w14:paraId="5AFE091B" w14:textId="5AB34441" w:rsidR="001018CB" w:rsidRPr="00654956" w:rsidRDefault="0015646A" w:rsidP="0015646A">
      <w:pPr>
        <w:spacing w:line="360" w:lineRule="auto"/>
        <w:rPr>
          <w:rFonts w:ascii="Times New Roman" w:hAnsi="Times New Roman" w:cs="Times New Roman"/>
          <w:color w:val="222222"/>
          <w:shd w:val="clear" w:color="auto" w:fill="FFFFFF"/>
        </w:rPr>
      </w:pPr>
      <w:r w:rsidRPr="00654956">
        <w:rPr>
          <w:rFonts w:ascii="Times New Roman" w:hAnsi="Times New Roman" w:cs="Times New Roman"/>
          <w:b/>
          <w:bCs/>
          <w:color w:val="222222"/>
          <w:shd w:val="clear" w:color="auto" w:fill="FFFFFF"/>
        </w:rPr>
        <w:t>Marketing Channels:</w:t>
      </w:r>
      <w:r w:rsidRPr="00654956">
        <w:rPr>
          <w:rFonts w:ascii="Times New Roman" w:hAnsi="Times New Roman" w:cs="Times New Roman"/>
          <w:color w:val="222222"/>
          <w:shd w:val="clear" w:color="auto" w:fill="FFFFFF"/>
        </w:rPr>
        <w:t xml:space="preserve"> </w:t>
      </w:r>
      <w:r w:rsidR="001018CB" w:rsidRPr="00654956">
        <w:rPr>
          <w:rFonts w:ascii="Times New Roman" w:hAnsi="Times New Roman" w:cs="Times New Roman"/>
          <w:color w:val="222222"/>
          <w:shd w:val="clear" w:color="auto" w:fill="FFFFFF"/>
        </w:rPr>
        <w:t>O</w:t>
      </w:r>
      <w:r w:rsidRPr="00654956">
        <w:rPr>
          <w:rFonts w:ascii="Times New Roman" w:hAnsi="Times New Roman" w:cs="Times New Roman"/>
          <w:color w:val="222222"/>
          <w:shd w:val="clear" w:color="auto" w:fill="FFFFFF"/>
        </w:rPr>
        <w:t>nline platforms, social media, search engine optimi</w:t>
      </w:r>
      <w:r w:rsidR="00E155FE" w:rsidRPr="00654956">
        <w:rPr>
          <w:rFonts w:ascii="Times New Roman" w:hAnsi="Times New Roman" w:cs="Times New Roman"/>
          <w:color w:val="222222"/>
          <w:shd w:val="clear" w:color="auto" w:fill="FFFFFF"/>
        </w:rPr>
        <w:t>s</w:t>
      </w:r>
      <w:r w:rsidRPr="00654956">
        <w:rPr>
          <w:rFonts w:ascii="Times New Roman" w:hAnsi="Times New Roman" w:cs="Times New Roman"/>
          <w:color w:val="222222"/>
          <w:shd w:val="clear" w:color="auto" w:fill="FFFFFF"/>
        </w:rPr>
        <w:t xml:space="preserve">ation (SEO), partnerships with travel agencies, and local advertising to promote services. </w:t>
      </w:r>
    </w:p>
    <w:p w14:paraId="0375CEE8" w14:textId="249DFF46" w:rsidR="00F23F8D" w:rsidRPr="00654956" w:rsidRDefault="0015646A" w:rsidP="00F14225">
      <w:pPr>
        <w:spacing w:line="360" w:lineRule="auto"/>
        <w:rPr>
          <w:rFonts w:ascii="Times New Roman" w:hAnsi="Times New Roman" w:cs="Times New Roman"/>
          <w:color w:val="222222"/>
          <w:shd w:val="clear" w:color="auto" w:fill="FFFFFF"/>
        </w:rPr>
      </w:pPr>
      <w:r w:rsidRPr="00654956">
        <w:rPr>
          <w:rFonts w:ascii="Times New Roman" w:hAnsi="Times New Roman" w:cs="Times New Roman"/>
          <w:b/>
          <w:bCs/>
          <w:color w:val="222222"/>
          <w:shd w:val="clear" w:color="auto" w:fill="FFFFFF"/>
        </w:rPr>
        <w:t>Sales Strategy:</w:t>
      </w:r>
      <w:r w:rsidRPr="00654956">
        <w:rPr>
          <w:rFonts w:ascii="Times New Roman" w:hAnsi="Times New Roman" w:cs="Times New Roman"/>
          <w:color w:val="222222"/>
          <w:shd w:val="clear" w:color="auto" w:fill="FFFFFF"/>
        </w:rPr>
        <w:t xml:space="preserve"> Offering competitive pricing packages, seasonal promotions, and loyalty program</w:t>
      </w:r>
      <w:r w:rsidR="00E155FE" w:rsidRPr="00654956">
        <w:rPr>
          <w:rFonts w:ascii="Times New Roman" w:hAnsi="Times New Roman" w:cs="Times New Roman"/>
          <w:color w:val="222222"/>
          <w:shd w:val="clear" w:color="auto" w:fill="FFFFFF"/>
        </w:rPr>
        <w:t>me</w:t>
      </w:r>
      <w:r w:rsidRPr="00654956">
        <w:rPr>
          <w:rFonts w:ascii="Times New Roman" w:hAnsi="Times New Roman" w:cs="Times New Roman"/>
          <w:color w:val="222222"/>
          <w:shd w:val="clear" w:color="auto" w:fill="FFFFFF"/>
        </w:rPr>
        <w:t xml:space="preserve">s to attract and retain </w:t>
      </w:r>
      <w:r w:rsidR="001018CB" w:rsidRPr="00654956">
        <w:rPr>
          <w:rFonts w:ascii="Times New Roman" w:hAnsi="Times New Roman" w:cs="Times New Roman"/>
          <w:color w:val="222222"/>
          <w:shd w:val="clear" w:color="auto" w:fill="FFFFFF"/>
        </w:rPr>
        <w:t>customers.</w:t>
      </w:r>
    </w:p>
    <w:p w14:paraId="050B4AB2" w14:textId="77777777" w:rsidR="004A4A7D" w:rsidRPr="00654956" w:rsidRDefault="004A4A7D" w:rsidP="00F14225">
      <w:pPr>
        <w:spacing w:line="360" w:lineRule="auto"/>
        <w:rPr>
          <w:rFonts w:ascii="Times New Roman" w:hAnsi="Times New Roman" w:cs="Times New Roman"/>
          <w:color w:val="222222"/>
          <w:shd w:val="clear" w:color="auto" w:fill="FFFFFF"/>
        </w:rPr>
      </w:pPr>
    </w:p>
    <w:p w14:paraId="7C273387" w14:textId="77777777" w:rsidR="004A4A7D" w:rsidRPr="00654956" w:rsidRDefault="004A4A7D" w:rsidP="00F14225">
      <w:pPr>
        <w:spacing w:line="360" w:lineRule="auto"/>
        <w:rPr>
          <w:rFonts w:ascii="Times New Roman" w:hAnsi="Times New Roman" w:cs="Times New Roman"/>
          <w:color w:val="222222"/>
          <w:shd w:val="clear" w:color="auto" w:fill="FFFFFF"/>
        </w:rPr>
      </w:pPr>
    </w:p>
    <w:p w14:paraId="61A3FB55" w14:textId="77777777" w:rsidR="004A4A7D" w:rsidRPr="00654956" w:rsidRDefault="004A4A7D" w:rsidP="00F14225">
      <w:pPr>
        <w:spacing w:line="360" w:lineRule="auto"/>
        <w:rPr>
          <w:rFonts w:ascii="Times New Roman" w:hAnsi="Times New Roman" w:cs="Times New Roman"/>
          <w:color w:val="222222"/>
          <w:shd w:val="clear" w:color="auto" w:fill="FFFFFF"/>
        </w:rPr>
      </w:pPr>
    </w:p>
    <w:p w14:paraId="735E49B4" w14:textId="77777777" w:rsidR="004A4A7D" w:rsidRPr="00654956" w:rsidRDefault="004A4A7D" w:rsidP="00F14225">
      <w:pPr>
        <w:spacing w:line="360" w:lineRule="auto"/>
        <w:rPr>
          <w:rFonts w:ascii="Times New Roman" w:hAnsi="Times New Roman" w:cs="Times New Roman"/>
          <w:color w:val="222222"/>
          <w:shd w:val="clear" w:color="auto" w:fill="FFFFFF"/>
        </w:rPr>
      </w:pPr>
    </w:p>
    <w:p w14:paraId="1F28DD83" w14:textId="77777777" w:rsidR="004A4A7D" w:rsidRPr="00654956" w:rsidRDefault="004A4A7D" w:rsidP="00F14225">
      <w:pPr>
        <w:spacing w:line="360" w:lineRule="auto"/>
        <w:rPr>
          <w:rFonts w:ascii="Times New Roman" w:hAnsi="Times New Roman" w:cs="Times New Roman"/>
          <w:color w:val="222222"/>
          <w:shd w:val="clear" w:color="auto" w:fill="FFFFFF"/>
        </w:rPr>
      </w:pPr>
    </w:p>
    <w:p w14:paraId="1569273F" w14:textId="77777777" w:rsidR="004A4A7D" w:rsidRPr="00654956" w:rsidRDefault="004A4A7D" w:rsidP="00F14225">
      <w:pPr>
        <w:spacing w:line="360" w:lineRule="auto"/>
        <w:rPr>
          <w:rFonts w:ascii="Times New Roman" w:hAnsi="Times New Roman" w:cs="Times New Roman"/>
          <w:color w:val="222222"/>
          <w:shd w:val="clear" w:color="auto" w:fill="FFFFFF"/>
        </w:rPr>
      </w:pPr>
    </w:p>
    <w:p w14:paraId="790D8634" w14:textId="77777777" w:rsidR="004A4A7D" w:rsidRPr="00654956" w:rsidRDefault="004A4A7D" w:rsidP="00F14225">
      <w:pPr>
        <w:spacing w:line="360" w:lineRule="auto"/>
        <w:rPr>
          <w:rFonts w:ascii="Times New Roman" w:hAnsi="Times New Roman" w:cs="Times New Roman"/>
          <w:color w:val="222222"/>
          <w:shd w:val="clear" w:color="auto" w:fill="FFFFFF"/>
        </w:rPr>
      </w:pPr>
    </w:p>
    <w:p w14:paraId="73BDBD4D" w14:textId="77777777" w:rsidR="004A4A7D" w:rsidRPr="00654956" w:rsidRDefault="004A4A7D" w:rsidP="00F14225">
      <w:pPr>
        <w:spacing w:line="360" w:lineRule="auto"/>
        <w:rPr>
          <w:rFonts w:ascii="Times New Roman" w:hAnsi="Times New Roman" w:cs="Times New Roman"/>
          <w:color w:val="222222"/>
          <w:shd w:val="clear" w:color="auto" w:fill="FFFFFF"/>
        </w:rPr>
      </w:pPr>
    </w:p>
    <w:p w14:paraId="07C1D6F8" w14:textId="77777777" w:rsidR="004A4A7D" w:rsidRPr="00654956" w:rsidRDefault="004A4A7D" w:rsidP="00F14225">
      <w:pPr>
        <w:spacing w:line="360" w:lineRule="auto"/>
        <w:rPr>
          <w:rFonts w:ascii="Times New Roman" w:hAnsi="Times New Roman" w:cs="Times New Roman"/>
          <w:color w:val="222222"/>
          <w:shd w:val="clear" w:color="auto" w:fill="FFFFFF"/>
        </w:rPr>
      </w:pPr>
    </w:p>
    <w:p w14:paraId="5173808F" w14:textId="77777777" w:rsidR="004A4A7D" w:rsidRPr="00654956" w:rsidRDefault="004A4A7D" w:rsidP="00F14225">
      <w:pPr>
        <w:spacing w:line="360" w:lineRule="auto"/>
        <w:rPr>
          <w:rFonts w:ascii="Times New Roman" w:hAnsi="Times New Roman" w:cs="Times New Roman"/>
        </w:rPr>
      </w:pPr>
    </w:p>
    <w:p w14:paraId="7DE8742A" w14:textId="0A1E0F1C" w:rsidR="00CB4CA4" w:rsidRPr="00654956" w:rsidRDefault="00CB4CA4" w:rsidP="00937FE6">
      <w:pPr>
        <w:pStyle w:val="Heading1"/>
        <w:jc w:val="center"/>
        <w:rPr>
          <w:rFonts w:cs="Times New Roman"/>
          <w:color w:val="auto"/>
          <w:szCs w:val="28"/>
        </w:rPr>
      </w:pPr>
      <w:bookmarkStart w:id="20" w:name="_Toc160225915"/>
      <w:r w:rsidRPr="00654956">
        <w:rPr>
          <w:rFonts w:cs="Times New Roman"/>
          <w:color w:val="auto"/>
          <w:szCs w:val="28"/>
        </w:rPr>
        <w:lastRenderedPageBreak/>
        <w:t xml:space="preserve">Running the </w:t>
      </w:r>
      <w:r w:rsidR="00BA1C2D" w:rsidRPr="00654956">
        <w:rPr>
          <w:rFonts w:cs="Times New Roman"/>
          <w:color w:val="auto"/>
          <w:szCs w:val="28"/>
        </w:rPr>
        <w:t>B</w:t>
      </w:r>
      <w:r w:rsidRPr="00654956">
        <w:rPr>
          <w:rFonts w:cs="Times New Roman"/>
          <w:color w:val="auto"/>
          <w:szCs w:val="28"/>
        </w:rPr>
        <w:t>usiness</w:t>
      </w:r>
      <w:bookmarkEnd w:id="20"/>
    </w:p>
    <w:p w14:paraId="415D4198" w14:textId="15D6A11F" w:rsidR="00CB4CA4" w:rsidRDefault="00CB4CA4" w:rsidP="00D70538">
      <w:pPr>
        <w:pStyle w:val="Heading2"/>
        <w:rPr>
          <w:rFonts w:cs="Times New Roman"/>
          <w:i/>
          <w:iCs/>
          <w:color w:val="auto"/>
          <w:sz w:val="24"/>
          <w:szCs w:val="24"/>
        </w:rPr>
      </w:pPr>
      <w:bookmarkStart w:id="21" w:name="_Toc160225916"/>
      <w:r w:rsidRPr="00654956">
        <w:rPr>
          <w:rFonts w:cs="Times New Roman"/>
          <w:i/>
          <w:iCs/>
          <w:color w:val="auto"/>
          <w:sz w:val="24"/>
          <w:szCs w:val="24"/>
        </w:rPr>
        <w:t>Staff</w:t>
      </w:r>
      <w:bookmarkEnd w:id="21"/>
    </w:p>
    <w:p w14:paraId="78FF31C7" w14:textId="35D3EF4D" w:rsidR="008A1723" w:rsidRPr="008A1723" w:rsidRDefault="008A1723" w:rsidP="008A1723">
      <w:r w:rsidRPr="00654956">
        <w:rPr>
          <w:rFonts w:ascii="Times New Roman" w:hAnsi="Times New Roman" w:cs="Times New Roman"/>
          <w:b/>
          <w:bCs/>
          <w:i/>
          <w:iCs/>
          <w:szCs w:val="24"/>
        </w:rPr>
        <w:t xml:space="preserve">Table </w:t>
      </w:r>
      <w:r>
        <w:rPr>
          <w:rFonts w:ascii="Times New Roman" w:hAnsi="Times New Roman" w:cs="Times New Roman"/>
          <w:b/>
          <w:bCs/>
          <w:i/>
          <w:iCs/>
          <w:szCs w:val="24"/>
        </w:rPr>
        <w:t>8.</w:t>
      </w:r>
    </w:p>
    <w:tbl>
      <w:tblPr>
        <w:tblStyle w:val="GridTable6Colorful-Accent3"/>
        <w:tblW w:w="10564" w:type="dxa"/>
        <w:jc w:val="center"/>
        <w:tblLook w:val="04A0" w:firstRow="1" w:lastRow="0" w:firstColumn="1" w:lastColumn="0" w:noHBand="0" w:noVBand="1"/>
      </w:tblPr>
      <w:tblGrid>
        <w:gridCol w:w="2127"/>
        <w:gridCol w:w="2268"/>
        <w:gridCol w:w="2328"/>
        <w:gridCol w:w="3841"/>
      </w:tblGrid>
      <w:tr w:rsidR="00E550D9" w:rsidRPr="00654956" w14:paraId="39C662EC" w14:textId="34F07170" w:rsidTr="00B1460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27"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EDEDED" w:themeFill="accent3" w:themeFillTint="33"/>
          </w:tcPr>
          <w:p w14:paraId="06B670D0" w14:textId="585331A1" w:rsidR="00DD3197" w:rsidRPr="00654956" w:rsidRDefault="00E550D9" w:rsidP="00E550D9">
            <w:pPr>
              <w:tabs>
                <w:tab w:val="left" w:pos="492"/>
                <w:tab w:val="center" w:pos="841"/>
              </w:tabs>
              <w:jc w:val="left"/>
              <w:rPr>
                <w:rFonts w:ascii="Times New Roman" w:hAnsi="Times New Roman" w:cs="Times New Roman"/>
                <w:color w:val="auto"/>
                <w:szCs w:val="24"/>
              </w:rPr>
            </w:pPr>
            <w:r w:rsidRPr="00654956">
              <w:rPr>
                <w:rFonts w:ascii="Times New Roman" w:hAnsi="Times New Roman" w:cs="Times New Roman"/>
                <w:color w:val="auto"/>
                <w:szCs w:val="24"/>
              </w:rPr>
              <w:tab/>
            </w:r>
            <w:r w:rsidRPr="00654956">
              <w:rPr>
                <w:rFonts w:ascii="Times New Roman" w:hAnsi="Times New Roman" w:cs="Times New Roman"/>
                <w:color w:val="auto"/>
                <w:szCs w:val="24"/>
              </w:rPr>
              <w:tab/>
            </w:r>
            <w:r w:rsidR="00DD3197" w:rsidRPr="00654956">
              <w:rPr>
                <w:rFonts w:ascii="Times New Roman" w:hAnsi="Times New Roman" w:cs="Times New Roman"/>
                <w:color w:val="auto"/>
                <w:szCs w:val="24"/>
              </w:rPr>
              <w:t>Role</w:t>
            </w:r>
          </w:p>
        </w:tc>
        <w:tc>
          <w:tcPr>
            <w:tcW w:w="2268"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EDEDED" w:themeFill="accent3" w:themeFillTint="33"/>
          </w:tcPr>
          <w:p w14:paraId="4734360C" w14:textId="77777777" w:rsidR="00DD3197" w:rsidRPr="00654956" w:rsidRDefault="00DD3197" w:rsidP="00E550D9">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auto"/>
                <w:szCs w:val="24"/>
              </w:rPr>
            </w:pPr>
            <w:r w:rsidRPr="00654956">
              <w:rPr>
                <w:rFonts w:ascii="Times New Roman" w:hAnsi="Times New Roman" w:cs="Times New Roman"/>
                <w:color w:val="auto"/>
                <w:szCs w:val="24"/>
              </w:rPr>
              <w:t xml:space="preserve">Total </w:t>
            </w:r>
            <w:r w:rsidR="00DB5E23" w:rsidRPr="00654956">
              <w:rPr>
                <w:rFonts w:ascii="Times New Roman" w:hAnsi="Times New Roman" w:cs="Times New Roman"/>
                <w:color w:val="auto"/>
                <w:szCs w:val="24"/>
              </w:rPr>
              <w:t>c</w:t>
            </w:r>
            <w:r w:rsidRPr="00654956">
              <w:rPr>
                <w:rFonts w:ascii="Times New Roman" w:hAnsi="Times New Roman" w:cs="Times New Roman"/>
                <w:color w:val="auto"/>
                <w:szCs w:val="24"/>
              </w:rPr>
              <w:t>ost</w:t>
            </w:r>
          </w:p>
          <w:p w14:paraId="20129BEE" w14:textId="74A04BA1" w:rsidR="00842506" w:rsidRPr="00654956" w:rsidRDefault="00842506" w:rsidP="00E550D9">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(per year)</w:t>
            </w:r>
          </w:p>
        </w:tc>
        <w:tc>
          <w:tcPr>
            <w:tcW w:w="2328"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EDEDED" w:themeFill="accent3" w:themeFillTint="33"/>
          </w:tcPr>
          <w:p w14:paraId="04F4AE11" w14:textId="0E323ED8" w:rsidR="00DD3197" w:rsidRPr="00654956" w:rsidRDefault="009E4243" w:rsidP="00E550D9">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 xml:space="preserve">Necessary </w:t>
            </w:r>
            <w:r w:rsidR="00DB5E23" w:rsidRPr="00654956">
              <w:rPr>
                <w:rFonts w:ascii="Times New Roman" w:hAnsi="Times New Roman" w:cs="Times New Roman"/>
                <w:color w:val="auto"/>
                <w:szCs w:val="24"/>
              </w:rPr>
              <w:t>e</w:t>
            </w:r>
            <w:r w:rsidRPr="00654956">
              <w:rPr>
                <w:rFonts w:ascii="Times New Roman" w:hAnsi="Times New Roman" w:cs="Times New Roman"/>
                <w:color w:val="auto"/>
                <w:szCs w:val="24"/>
              </w:rPr>
              <w:t>xperience</w:t>
            </w:r>
          </w:p>
        </w:tc>
        <w:tc>
          <w:tcPr>
            <w:tcW w:w="3841"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EDEDED" w:themeFill="accent3" w:themeFillTint="33"/>
          </w:tcPr>
          <w:p w14:paraId="073C9827" w14:textId="18094F8D" w:rsidR="00DD3197" w:rsidRPr="00654956" w:rsidRDefault="009E4243" w:rsidP="00E550D9">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color w:val="auto"/>
                <w:szCs w:val="24"/>
              </w:rPr>
            </w:pPr>
            <w:r w:rsidRPr="00654956">
              <w:rPr>
                <w:rFonts w:ascii="Times New Roman" w:hAnsi="Times New Roman" w:cs="Times New Roman"/>
                <w:bCs w:val="0"/>
                <w:color w:val="auto"/>
                <w:szCs w:val="24"/>
              </w:rPr>
              <w:t xml:space="preserve">Specialist </w:t>
            </w:r>
            <w:r w:rsidR="00DB5E23" w:rsidRPr="00654956">
              <w:rPr>
                <w:rFonts w:ascii="Times New Roman" w:hAnsi="Times New Roman" w:cs="Times New Roman"/>
                <w:bCs w:val="0"/>
                <w:color w:val="auto"/>
                <w:szCs w:val="24"/>
              </w:rPr>
              <w:t>s</w:t>
            </w:r>
            <w:r w:rsidRPr="00654956">
              <w:rPr>
                <w:rFonts w:ascii="Times New Roman" w:hAnsi="Times New Roman" w:cs="Times New Roman"/>
                <w:bCs w:val="0"/>
                <w:color w:val="auto"/>
                <w:szCs w:val="24"/>
              </w:rPr>
              <w:t xml:space="preserve">kills and/or </w:t>
            </w:r>
            <w:r w:rsidR="00DB5E23" w:rsidRPr="00654956">
              <w:rPr>
                <w:rFonts w:ascii="Times New Roman" w:hAnsi="Times New Roman" w:cs="Times New Roman"/>
                <w:bCs w:val="0"/>
                <w:color w:val="auto"/>
                <w:szCs w:val="24"/>
              </w:rPr>
              <w:t>q</w:t>
            </w:r>
            <w:r w:rsidRPr="00654956">
              <w:rPr>
                <w:rFonts w:ascii="Times New Roman" w:hAnsi="Times New Roman" w:cs="Times New Roman"/>
                <w:bCs w:val="0"/>
                <w:color w:val="auto"/>
                <w:szCs w:val="24"/>
              </w:rPr>
              <w:t>ualifications</w:t>
            </w:r>
          </w:p>
        </w:tc>
      </w:tr>
      <w:tr w:rsidR="00E550D9" w:rsidRPr="00654956" w14:paraId="5BFE3ACA" w14:textId="3AA5C811" w:rsidTr="00B1460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27" w:type="dxa"/>
            <w:tcBorders>
              <w:top w:val="single" w:sz="12" w:space="0" w:color="7B7B7B" w:themeColor="accent3" w:themeShade="BF"/>
              <w:left w:val="single" w:sz="12" w:space="0" w:color="7B7B7B" w:themeColor="accent3" w:themeShade="BF"/>
              <w:right w:val="single" w:sz="12" w:space="0" w:color="7B7B7B" w:themeColor="accent3" w:themeShade="BF"/>
            </w:tcBorders>
          </w:tcPr>
          <w:p w14:paraId="0ACDB9AD" w14:textId="6EFB6BC3" w:rsidR="00DD3197" w:rsidRPr="00654956" w:rsidRDefault="005F452D" w:rsidP="00E550D9">
            <w:pPr>
              <w:jc w:val="left"/>
              <w:rPr>
                <w:rFonts w:ascii="Times New Roman" w:hAnsi="Times New Roman" w:cs="Times New Roman"/>
                <w:color w:val="auto"/>
                <w:szCs w:val="24"/>
              </w:rPr>
            </w:pPr>
            <w:r w:rsidRPr="00654956">
              <w:rPr>
                <w:rFonts w:ascii="Times New Roman" w:hAnsi="Times New Roman" w:cs="Times New Roman"/>
                <w:color w:val="auto"/>
                <w:szCs w:val="24"/>
              </w:rPr>
              <w:t>3 Receptionists</w:t>
            </w:r>
          </w:p>
        </w:tc>
        <w:tc>
          <w:tcPr>
            <w:tcW w:w="2268" w:type="dxa"/>
            <w:tcBorders>
              <w:top w:val="single" w:sz="12" w:space="0" w:color="7B7B7B" w:themeColor="accent3" w:themeShade="BF"/>
              <w:left w:val="single" w:sz="12" w:space="0" w:color="7B7B7B" w:themeColor="accent3" w:themeShade="BF"/>
              <w:right w:val="single" w:sz="12" w:space="0" w:color="7B7B7B" w:themeColor="accent3" w:themeShade="BF"/>
            </w:tcBorders>
            <w:shd w:val="clear" w:color="auto" w:fill="FFFFFF" w:themeFill="background1"/>
          </w:tcPr>
          <w:p w14:paraId="5855FE5B" w14:textId="77777777" w:rsidR="00DD3197" w:rsidRPr="00654956" w:rsidRDefault="00DD3197" w:rsidP="00E550D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w:t>
            </w:r>
            <w:r w:rsidR="00842506" w:rsidRPr="00654956">
              <w:rPr>
                <w:rFonts w:ascii="Times New Roman" w:hAnsi="Times New Roman" w:cs="Times New Roman"/>
                <w:color w:val="auto"/>
                <w:szCs w:val="24"/>
              </w:rPr>
              <w:t>73,655</w:t>
            </w:r>
          </w:p>
          <w:p w14:paraId="1158CF55" w14:textId="39E31253" w:rsidR="00842506" w:rsidRPr="00654956" w:rsidRDefault="00842506" w:rsidP="00E550D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(Glassdoor, 2024)</w:t>
            </w:r>
          </w:p>
        </w:tc>
        <w:tc>
          <w:tcPr>
            <w:tcW w:w="2328" w:type="dxa"/>
            <w:tcBorders>
              <w:top w:val="single" w:sz="12" w:space="0" w:color="7B7B7B" w:themeColor="accent3" w:themeShade="BF"/>
              <w:left w:val="single" w:sz="12" w:space="0" w:color="7B7B7B" w:themeColor="accent3" w:themeShade="BF"/>
              <w:right w:val="single" w:sz="12" w:space="0" w:color="7B7B7B" w:themeColor="accent3" w:themeShade="BF"/>
            </w:tcBorders>
            <w:shd w:val="clear" w:color="auto" w:fill="FFFFFF" w:themeFill="background1"/>
          </w:tcPr>
          <w:p w14:paraId="1716AD2C" w14:textId="15D2375F" w:rsidR="00DD3197" w:rsidRPr="00654956" w:rsidRDefault="00A60A45" w:rsidP="00E550D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Minimum 6 months</w:t>
            </w:r>
          </w:p>
        </w:tc>
        <w:tc>
          <w:tcPr>
            <w:tcW w:w="3841" w:type="dxa"/>
            <w:tcBorders>
              <w:top w:val="single" w:sz="12" w:space="0" w:color="7B7B7B" w:themeColor="accent3" w:themeShade="BF"/>
              <w:left w:val="single" w:sz="12" w:space="0" w:color="7B7B7B" w:themeColor="accent3" w:themeShade="BF"/>
              <w:right w:val="single" w:sz="12" w:space="0" w:color="7B7B7B" w:themeColor="accent3" w:themeShade="BF"/>
            </w:tcBorders>
            <w:shd w:val="clear" w:color="auto" w:fill="FFFFFF" w:themeFill="background1"/>
          </w:tcPr>
          <w:p w14:paraId="04F8FAFD" w14:textId="0A9DF89D" w:rsidR="00DD3197" w:rsidRPr="00654956" w:rsidRDefault="00E43F88" w:rsidP="002B542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r w:rsidRPr="00E43F88">
              <w:rPr>
                <w:rFonts w:ascii="Times New Roman" w:hAnsi="Times New Roman" w:cs="Times New Roman"/>
                <w:color w:val="auto"/>
                <w:szCs w:val="24"/>
              </w:rPr>
              <w:t xml:space="preserve">Being certified in Office Management and having a high school degree are both advantageous </w:t>
            </w:r>
            <w:r w:rsidR="00A60A45" w:rsidRPr="00654956">
              <w:rPr>
                <w:rFonts w:ascii="Times New Roman" w:hAnsi="Times New Roman" w:cs="Times New Roman"/>
                <w:color w:val="auto"/>
                <w:szCs w:val="24"/>
              </w:rPr>
              <w:t>(Workable, 2024)</w:t>
            </w:r>
          </w:p>
        </w:tc>
      </w:tr>
      <w:tr w:rsidR="00E550D9" w:rsidRPr="00654956" w14:paraId="0C7640FF" w14:textId="5EC161F9" w:rsidTr="00B14608">
        <w:trPr>
          <w:jc w:val="center"/>
        </w:trPr>
        <w:tc>
          <w:tcPr>
            <w:cnfStyle w:val="001000000000" w:firstRow="0" w:lastRow="0" w:firstColumn="1" w:lastColumn="0" w:oddVBand="0" w:evenVBand="0" w:oddHBand="0" w:evenHBand="0" w:firstRowFirstColumn="0" w:firstRowLastColumn="0" w:lastRowFirstColumn="0" w:lastRowLastColumn="0"/>
            <w:tcW w:w="2127" w:type="dxa"/>
            <w:tcBorders>
              <w:left w:val="single" w:sz="12" w:space="0" w:color="7B7B7B" w:themeColor="accent3" w:themeShade="BF"/>
              <w:right w:val="single" w:sz="12" w:space="0" w:color="7B7B7B" w:themeColor="accent3" w:themeShade="BF"/>
            </w:tcBorders>
            <w:shd w:val="clear" w:color="auto" w:fill="EDEDED" w:themeFill="accent3" w:themeFillTint="33"/>
          </w:tcPr>
          <w:p w14:paraId="43222E00" w14:textId="19F565C2" w:rsidR="00350477" w:rsidRPr="00654956" w:rsidRDefault="00350477" w:rsidP="00E550D9">
            <w:pPr>
              <w:jc w:val="left"/>
              <w:rPr>
                <w:rFonts w:ascii="Times New Roman" w:hAnsi="Times New Roman" w:cs="Times New Roman"/>
                <w:color w:val="auto"/>
                <w:szCs w:val="24"/>
              </w:rPr>
            </w:pPr>
            <w:r w:rsidRPr="00654956">
              <w:rPr>
                <w:rFonts w:ascii="Times New Roman" w:hAnsi="Times New Roman" w:cs="Times New Roman"/>
                <w:color w:val="auto"/>
                <w:szCs w:val="24"/>
              </w:rPr>
              <w:t>3 Therapists</w:t>
            </w:r>
          </w:p>
        </w:tc>
        <w:tc>
          <w:tcPr>
            <w:tcW w:w="2268" w:type="dxa"/>
            <w:tcBorders>
              <w:left w:val="single" w:sz="12" w:space="0" w:color="7B7B7B" w:themeColor="accent3" w:themeShade="BF"/>
              <w:right w:val="single" w:sz="12" w:space="0" w:color="7B7B7B" w:themeColor="accent3" w:themeShade="BF"/>
            </w:tcBorders>
            <w:shd w:val="clear" w:color="auto" w:fill="FFFFFF" w:themeFill="background1"/>
          </w:tcPr>
          <w:p w14:paraId="0FDF31A4" w14:textId="77777777" w:rsidR="00350477" w:rsidRPr="00654956" w:rsidRDefault="00350477" w:rsidP="00E550D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£109,988</w:t>
            </w:r>
          </w:p>
          <w:p w14:paraId="114B8EF1" w14:textId="6C690EE5" w:rsidR="00350477" w:rsidRPr="00654956" w:rsidRDefault="00350477" w:rsidP="00E550D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(UK Indeed, 2024a)</w:t>
            </w:r>
          </w:p>
        </w:tc>
        <w:tc>
          <w:tcPr>
            <w:tcW w:w="2328" w:type="dxa"/>
            <w:tcBorders>
              <w:left w:val="single" w:sz="12" w:space="0" w:color="7B7B7B" w:themeColor="accent3" w:themeShade="BF"/>
              <w:right w:val="single" w:sz="12" w:space="0" w:color="7B7B7B" w:themeColor="accent3" w:themeShade="BF"/>
            </w:tcBorders>
            <w:shd w:val="clear" w:color="auto" w:fill="FFFFFF" w:themeFill="background1"/>
          </w:tcPr>
          <w:p w14:paraId="1AB77E55" w14:textId="635E94EE" w:rsidR="00350477" w:rsidRPr="00654956" w:rsidRDefault="00350477" w:rsidP="00E550D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Minimum 6 months</w:t>
            </w:r>
          </w:p>
        </w:tc>
        <w:tc>
          <w:tcPr>
            <w:tcW w:w="3841" w:type="dxa"/>
            <w:tcBorders>
              <w:left w:val="single" w:sz="12" w:space="0" w:color="7B7B7B" w:themeColor="accent3" w:themeShade="BF"/>
              <w:right w:val="single" w:sz="12" w:space="0" w:color="7B7B7B" w:themeColor="accent3" w:themeShade="BF"/>
            </w:tcBorders>
            <w:shd w:val="clear" w:color="auto" w:fill="FFFFFF" w:themeFill="background1"/>
          </w:tcPr>
          <w:p w14:paraId="3BD871C9" w14:textId="297EFA66" w:rsidR="00350477" w:rsidRPr="00654956" w:rsidRDefault="00350477" w:rsidP="002B542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Licence (Indeed, 2023)</w:t>
            </w:r>
          </w:p>
        </w:tc>
      </w:tr>
      <w:tr w:rsidR="00E550D9" w:rsidRPr="00654956" w14:paraId="0ACCC264" w14:textId="79920E2C" w:rsidTr="00B1460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27" w:type="dxa"/>
            <w:tcBorders>
              <w:left w:val="single" w:sz="12" w:space="0" w:color="7B7B7B" w:themeColor="accent3" w:themeShade="BF"/>
              <w:right w:val="single" w:sz="12" w:space="0" w:color="7B7B7B" w:themeColor="accent3" w:themeShade="BF"/>
            </w:tcBorders>
          </w:tcPr>
          <w:p w14:paraId="2FA8405E" w14:textId="41A0B10C" w:rsidR="00350477" w:rsidRPr="00654956" w:rsidRDefault="00DE274E" w:rsidP="00E550D9">
            <w:pPr>
              <w:jc w:val="left"/>
              <w:rPr>
                <w:rFonts w:ascii="Times New Roman" w:hAnsi="Times New Roman" w:cs="Times New Roman"/>
                <w:color w:val="auto"/>
                <w:szCs w:val="24"/>
              </w:rPr>
            </w:pPr>
            <w:r w:rsidRPr="00654956">
              <w:rPr>
                <w:rFonts w:ascii="Times New Roman" w:hAnsi="Times New Roman" w:cs="Times New Roman"/>
                <w:color w:val="auto"/>
                <w:szCs w:val="24"/>
              </w:rPr>
              <w:t>1 Spa Manager</w:t>
            </w:r>
          </w:p>
        </w:tc>
        <w:tc>
          <w:tcPr>
            <w:tcW w:w="2268" w:type="dxa"/>
            <w:tcBorders>
              <w:left w:val="single" w:sz="12" w:space="0" w:color="7B7B7B" w:themeColor="accent3" w:themeShade="BF"/>
              <w:right w:val="single" w:sz="12" w:space="0" w:color="7B7B7B" w:themeColor="accent3" w:themeShade="BF"/>
            </w:tcBorders>
            <w:shd w:val="clear" w:color="auto" w:fill="FFFFFF" w:themeFill="background1"/>
          </w:tcPr>
          <w:p w14:paraId="2033C8E8" w14:textId="77777777" w:rsidR="00350477" w:rsidRPr="00654956" w:rsidRDefault="00350477" w:rsidP="00E550D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w:t>
            </w:r>
            <w:r w:rsidR="00DE274E" w:rsidRPr="00654956">
              <w:rPr>
                <w:rFonts w:ascii="Times New Roman" w:hAnsi="Times New Roman" w:cs="Times New Roman"/>
                <w:color w:val="auto"/>
                <w:szCs w:val="24"/>
              </w:rPr>
              <w:t>38,163</w:t>
            </w:r>
          </w:p>
          <w:p w14:paraId="64BA25CC" w14:textId="06B1773F" w:rsidR="00DE274E" w:rsidRPr="00654956" w:rsidRDefault="00DE274E" w:rsidP="00E550D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(UK Indeed, 2024b)</w:t>
            </w:r>
          </w:p>
        </w:tc>
        <w:tc>
          <w:tcPr>
            <w:tcW w:w="2328" w:type="dxa"/>
            <w:tcBorders>
              <w:left w:val="single" w:sz="12" w:space="0" w:color="7B7B7B" w:themeColor="accent3" w:themeShade="BF"/>
              <w:right w:val="single" w:sz="12" w:space="0" w:color="7B7B7B" w:themeColor="accent3" w:themeShade="BF"/>
            </w:tcBorders>
            <w:shd w:val="clear" w:color="auto" w:fill="FFFFFF" w:themeFill="background1"/>
          </w:tcPr>
          <w:p w14:paraId="5448E02B" w14:textId="193DA312" w:rsidR="00350477" w:rsidRPr="00654956" w:rsidRDefault="00E65961" w:rsidP="00E550D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Administering therapies or positions where one may set budgets for spas, oversee facility upkeep, or oversee customer service (Hiring People, 2024)</w:t>
            </w:r>
          </w:p>
        </w:tc>
        <w:tc>
          <w:tcPr>
            <w:tcW w:w="3841" w:type="dxa"/>
            <w:tcBorders>
              <w:left w:val="single" w:sz="12" w:space="0" w:color="7B7B7B" w:themeColor="accent3" w:themeShade="BF"/>
              <w:right w:val="single" w:sz="12" w:space="0" w:color="7B7B7B" w:themeColor="accent3" w:themeShade="BF"/>
            </w:tcBorders>
            <w:shd w:val="clear" w:color="auto" w:fill="FFFFFF" w:themeFill="background1"/>
          </w:tcPr>
          <w:p w14:paraId="7336AC3C" w14:textId="2454901C" w:rsidR="00350477" w:rsidRPr="00654956" w:rsidRDefault="00A4615F" w:rsidP="002B542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Business Management or Spa Management Bachelor’s Degree (Hiring People, 2024)</w:t>
            </w:r>
          </w:p>
        </w:tc>
      </w:tr>
      <w:tr w:rsidR="00E550D9" w:rsidRPr="00654956" w14:paraId="706D12E4" w14:textId="137A7C8D" w:rsidTr="00B14608">
        <w:trPr>
          <w:jc w:val="center"/>
        </w:trPr>
        <w:tc>
          <w:tcPr>
            <w:cnfStyle w:val="001000000000" w:firstRow="0" w:lastRow="0" w:firstColumn="1" w:lastColumn="0" w:oddVBand="0" w:evenVBand="0" w:oddHBand="0" w:evenHBand="0" w:firstRowFirstColumn="0" w:firstRowLastColumn="0" w:lastRowFirstColumn="0" w:lastRowLastColumn="0"/>
            <w:tcW w:w="2127" w:type="dxa"/>
            <w:tcBorders>
              <w:left w:val="single" w:sz="12" w:space="0" w:color="7B7B7B" w:themeColor="accent3" w:themeShade="BF"/>
              <w:right w:val="single" w:sz="12" w:space="0" w:color="7B7B7B" w:themeColor="accent3" w:themeShade="BF"/>
            </w:tcBorders>
            <w:shd w:val="clear" w:color="auto" w:fill="EDEDED" w:themeFill="accent3" w:themeFillTint="33"/>
          </w:tcPr>
          <w:p w14:paraId="6C4A37F7" w14:textId="540D3A00" w:rsidR="00350477" w:rsidRPr="00654956" w:rsidRDefault="00DC5222" w:rsidP="00E550D9">
            <w:pPr>
              <w:jc w:val="left"/>
              <w:rPr>
                <w:rFonts w:ascii="Times New Roman" w:hAnsi="Times New Roman" w:cs="Times New Roman"/>
                <w:color w:val="auto"/>
                <w:szCs w:val="24"/>
              </w:rPr>
            </w:pPr>
            <w:r w:rsidRPr="00654956">
              <w:rPr>
                <w:rFonts w:ascii="Times New Roman" w:hAnsi="Times New Roman" w:cs="Times New Roman"/>
                <w:color w:val="auto"/>
                <w:szCs w:val="24"/>
              </w:rPr>
              <w:t xml:space="preserve">4 Fitness </w:t>
            </w:r>
            <w:r w:rsidR="00425969" w:rsidRPr="00654956">
              <w:rPr>
                <w:rFonts w:ascii="Times New Roman" w:hAnsi="Times New Roman" w:cs="Times New Roman"/>
                <w:color w:val="auto"/>
                <w:szCs w:val="24"/>
              </w:rPr>
              <w:t>T</w:t>
            </w:r>
            <w:r w:rsidRPr="00654956">
              <w:rPr>
                <w:rFonts w:ascii="Times New Roman" w:hAnsi="Times New Roman" w:cs="Times New Roman"/>
                <w:color w:val="auto"/>
                <w:szCs w:val="24"/>
              </w:rPr>
              <w:t>rainers</w:t>
            </w:r>
          </w:p>
        </w:tc>
        <w:tc>
          <w:tcPr>
            <w:tcW w:w="2268" w:type="dxa"/>
            <w:tcBorders>
              <w:left w:val="single" w:sz="12" w:space="0" w:color="7B7B7B" w:themeColor="accent3" w:themeShade="BF"/>
              <w:right w:val="single" w:sz="12" w:space="0" w:color="7B7B7B" w:themeColor="accent3" w:themeShade="BF"/>
            </w:tcBorders>
            <w:shd w:val="clear" w:color="auto" w:fill="FFFFFF" w:themeFill="background1"/>
          </w:tcPr>
          <w:p w14:paraId="79805AFB" w14:textId="77777777" w:rsidR="00743A6D" w:rsidRPr="00654956" w:rsidRDefault="00350477" w:rsidP="00E550D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w:t>
            </w:r>
            <w:r w:rsidR="00DC5222" w:rsidRPr="00654956">
              <w:rPr>
                <w:rFonts w:ascii="Times New Roman" w:hAnsi="Times New Roman" w:cs="Times New Roman"/>
                <w:color w:val="auto"/>
                <w:szCs w:val="24"/>
              </w:rPr>
              <w:t xml:space="preserve">133,604 </w:t>
            </w:r>
          </w:p>
          <w:p w14:paraId="7651DD10" w14:textId="609CC6B8" w:rsidR="00350477" w:rsidRPr="00654956" w:rsidRDefault="00DC5222" w:rsidP="00E550D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(UK Indeed, 2024c)</w:t>
            </w:r>
          </w:p>
        </w:tc>
        <w:tc>
          <w:tcPr>
            <w:tcW w:w="2328" w:type="dxa"/>
            <w:tcBorders>
              <w:left w:val="single" w:sz="12" w:space="0" w:color="7B7B7B" w:themeColor="accent3" w:themeShade="BF"/>
              <w:right w:val="single" w:sz="12" w:space="0" w:color="7B7B7B" w:themeColor="accent3" w:themeShade="BF"/>
            </w:tcBorders>
            <w:shd w:val="clear" w:color="auto" w:fill="FFFFFF" w:themeFill="background1"/>
          </w:tcPr>
          <w:p w14:paraId="3D9AA307" w14:textId="6F6720D0" w:rsidR="00350477" w:rsidRPr="00654956" w:rsidRDefault="00DC5222" w:rsidP="00E550D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Applicants should have prior gym or freelance personal training experience, along with client and employer references (UK Indeed, 2024d)</w:t>
            </w:r>
          </w:p>
        </w:tc>
        <w:tc>
          <w:tcPr>
            <w:tcW w:w="3841" w:type="dxa"/>
            <w:tcBorders>
              <w:left w:val="single" w:sz="12" w:space="0" w:color="7B7B7B" w:themeColor="accent3" w:themeShade="BF"/>
              <w:right w:val="single" w:sz="12" w:space="0" w:color="7B7B7B" w:themeColor="accent3" w:themeShade="BF"/>
            </w:tcBorders>
            <w:shd w:val="clear" w:color="auto" w:fill="FFFFFF" w:themeFill="background1"/>
          </w:tcPr>
          <w:p w14:paraId="5D08DF59" w14:textId="222D83B1" w:rsidR="00350477" w:rsidRPr="00654956" w:rsidRDefault="00DC5222" w:rsidP="002B542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Level 2 Diploma in Instructing Exercise and Fitness, Level 3 Certificate in Personal Training, CPR</w:t>
            </w:r>
            <w:r w:rsidR="00743A6D" w:rsidRPr="00654956">
              <w:rPr>
                <w:rFonts w:ascii="Times New Roman" w:hAnsi="Times New Roman" w:cs="Times New Roman"/>
                <w:color w:val="auto"/>
                <w:szCs w:val="24"/>
              </w:rPr>
              <w:t>,</w:t>
            </w:r>
            <w:r w:rsidRPr="00654956">
              <w:rPr>
                <w:rFonts w:ascii="Times New Roman" w:hAnsi="Times New Roman" w:cs="Times New Roman"/>
                <w:color w:val="auto"/>
                <w:szCs w:val="24"/>
              </w:rPr>
              <w:t xml:space="preserve"> and First Aid certifications (UK Indeed, 2024d)</w:t>
            </w:r>
          </w:p>
        </w:tc>
      </w:tr>
      <w:tr w:rsidR="00E550D9" w:rsidRPr="00654956" w14:paraId="1A12C5D5" w14:textId="386D4707" w:rsidTr="00B1460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27" w:type="dxa"/>
            <w:tcBorders>
              <w:left w:val="single" w:sz="12" w:space="0" w:color="7B7B7B" w:themeColor="accent3" w:themeShade="BF"/>
              <w:right w:val="single" w:sz="12" w:space="0" w:color="7B7B7B" w:themeColor="accent3" w:themeShade="BF"/>
            </w:tcBorders>
          </w:tcPr>
          <w:p w14:paraId="237A9C62" w14:textId="53A61ACE" w:rsidR="00350477" w:rsidRPr="00654956" w:rsidRDefault="00BD1C0C" w:rsidP="00E550D9">
            <w:pPr>
              <w:jc w:val="left"/>
              <w:rPr>
                <w:rFonts w:ascii="Times New Roman" w:hAnsi="Times New Roman" w:cs="Times New Roman"/>
                <w:color w:val="auto"/>
                <w:szCs w:val="24"/>
              </w:rPr>
            </w:pPr>
            <w:r w:rsidRPr="00654956">
              <w:rPr>
                <w:rFonts w:ascii="Times New Roman" w:hAnsi="Times New Roman" w:cs="Times New Roman"/>
                <w:color w:val="auto"/>
                <w:szCs w:val="24"/>
              </w:rPr>
              <w:t>8 Spa Attendants</w:t>
            </w:r>
          </w:p>
        </w:tc>
        <w:tc>
          <w:tcPr>
            <w:tcW w:w="2268" w:type="dxa"/>
            <w:tcBorders>
              <w:left w:val="single" w:sz="12" w:space="0" w:color="7B7B7B" w:themeColor="accent3" w:themeShade="BF"/>
              <w:right w:val="single" w:sz="12" w:space="0" w:color="7B7B7B" w:themeColor="accent3" w:themeShade="BF"/>
            </w:tcBorders>
            <w:shd w:val="clear" w:color="auto" w:fill="FFFFFF" w:themeFill="background1"/>
          </w:tcPr>
          <w:p w14:paraId="4B399AFD" w14:textId="77777777" w:rsidR="00743A6D" w:rsidRPr="00654956" w:rsidRDefault="00350477" w:rsidP="00E550D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w:t>
            </w:r>
            <w:r w:rsidR="00BD1C0C" w:rsidRPr="00654956">
              <w:rPr>
                <w:rFonts w:ascii="Times New Roman" w:hAnsi="Times New Roman" w:cs="Times New Roman"/>
                <w:color w:val="auto"/>
                <w:szCs w:val="24"/>
              </w:rPr>
              <w:t xml:space="preserve">183,568 </w:t>
            </w:r>
          </w:p>
          <w:p w14:paraId="31CE1047" w14:textId="4C2F3CBA" w:rsidR="00350477" w:rsidRPr="00654956" w:rsidRDefault="00BD1C0C" w:rsidP="00E550D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(UK Indeed, 2024e)</w:t>
            </w:r>
          </w:p>
        </w:tc>
        <w:tc>
          <w:tcPr>
            <w:tcW w:w="2328" w:type="dxa"/>
            <w:tcBorders>
              <w:left w:val="single" w:sz="12" w:space="0" w:color="7B7B7B" w:themeColor="accent3" w:themeShade="BF"/>
              <w:right w:val="single" w:sz="12" w:space="0" w:color="7B7B7B" w:themeColor="accent3" w:themeShade="BF"/>
            </w:tcBorders>
            <w:shd w:val="clear" w:color="auto" w:fill="FFFFFF" w:themeFill="background1"/>
          </w:tcPr>
          <w:p w14:paraId="495341DE" w14:textId="00C97F78" w:rsidR="00350477" w:rsidRPr="00654956" w:rsidRDefault="00BD1C0C" w:rsidP="00E550D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bookmarkStart w:id="22" w:name="Text119"/>
            <w:r w:rsidRPr="00654956">
              <w:rPr>
                <w:rFonts w:ascii="Times New Roman" w:hAnsi="Times New Roman" w:cs="Times New Roman"/>
                <w:color w:val="auto"/>
                <w:szCs w:val="24"/>
              </w:rPr>
              <w:t>Not required</w:t>
            </w:r>
            <w:bookmarkEnd w:id="22"/>
          </w:p>
        </w:tc>
        <w:tc>
          <w:tcPr>
            <w:tcW w:w="3841" w:type="dxa"/>
            <w:tcBorders>
              <w:left w:val="single" w:sz="12" w:space="0" w:color="7B7B7B" w:themeColor="accent3" w:themeShade="BF"/>
              <w:right w:val="single" w:sz="12" w:space="0" w:color="7B7B7B" w:themeColor="accent3" w:themeShade="BF"/>
            </w:tcBorders>
            <w:shd w:val="clear" w:color="auto" w:fill="FFFFFF" w:themeFill="background1"/>
          </w:tcPr>
          <w:p w14:paraId="534AAE62" w14:textId="2B0DC331" w:rsidR="00350477" w:rsidRPr="00654956" w:rsidRDefault="00BD1C0C" w:rsidP="002B542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GCSEs, Level 2 Certificate in Cleaning Principles, the Diploma in Customer Service</w:t>
            </w:r>
            <w:r w:rsidR="00743A6D" w:rsidRPr="00654956">
              <w:rPr>
                <w:rFonts w:ascii="Times New Roman" w:hAnsi="Times New Roman" w:cs="Times New Roman"/>
                <w:color w:val="auto"/>
                <w:szCs w:val="24"/>
              </w:rPr>
              <w:t>,</w:t>
            </w:r>
            <w:r w:rsidRPr="00654956">
              <w:rPr>
                <w:rFonts w:ascii="Times New Roman" w:hAnsi="Times New Roman" w:cs="Times New Roman"/>
                <w:color w:val="auto"/>
                <w:szCs w:val="24"/>
              </w:rPr>
              <w:t xml:space="preserve"> and the BTEC in Hospitality (UK Indeed, 2024</w:t>
            </w:r>
            <w:r w:rsidR="00C20FEA" w:rsidRPr="00654956">
              <w:rPr>
                <w:rFonts w:ascii="Times New Roman" w:hAnsi="Times New Roman" w:cs="Times New Roman"/>
                <w:color w:val="auto"/>
                <w:szCs w:val="24"/>
              </w:rPr>
              <w:t>f</w:t>
            </w:r>
            <w:r w:rsidRPr="00654956">
              <w:rPr>
                <w:rFonts w:ascii="Times New Roman" w:hAnsi="Times New Roman" w:cs="Times New Roman"/>
                <w:color w:val="auto"/>
                <w:szCs w:val="24"/>
              </w:rPr>
              <w:t>)</w:t>
            </w:r>
          </w:p>
        </w:tc>
      </w:tr>
      <w:tr w:rsidR="00E550D9" w:rsidRPr="00654956" w14:paraId="6BE2C3AB" w14:textId="7310D372" w:rsidTr="00B14608">
        <w:trPr>
          <w:jc w:val="center"/>
        </w:trPr>
        <w:tc>
          <w:tcPr>
            <w:cnfStyle w:val="001000000000" w:firstRow="0" w:lastRow="0" w:firstColumn="1" w:lastColumn="0" w:oddVBand="0" w:evenVBand="0" w:oddHBand="0" w:evenHBand="0" w:firstRowFirstColumn="0" w:firstRowLastColumn="0" w:lastRowFirstColumn="0" w:lastRowLastColumn="0"/>
            <w:tcW w:w="2127" w:type="dxa"/>
            <w:tcBorders>
              <w:left w:val="single" w:sz="12" w:space="0" w:color="7B7B7B" w:themeColor="accent3" w:themeShade="BF"/>
              <w:right w:val="single" w:sz="12" w:space="0" w:color="7B7B7B" w:themeColor="accent3" w:themeShade="BF"/>
            </w:tcBorders>
            <w:shd w:val="clear" w:color="auto" w:fill="EDEDED" w:themeFill="accent3" w:themeFillTint="33"/>
          </w:tcPr>
          <w:p w14:paraId="5D3C2A3C" w14:textId="602B3E4D" w:rsidR="00350477" w:rsidRPr="00654956" w:rsidRDefault="0027396B" w:rsidP="00E550D9">
            <w:pPr>
              <w:jc w:val="left"/>
              <w:rPr>
                <w:rFonts w:ascii="Times New Roman" w:hAnsi="Times New Roman" w:cs="Times New Roman"/>
                <w:color w:val="auto"/>
                <w:szCs w:val="24"/>
              </w:rPr>
            </w:pPr>
            <w:r w:rsidRPr="00654956">
              <w:rPr>
                <w:rFonts w:ascii="Times New Roman" w:hAnsi="Times New Roman" w:cs="Times New Roman"/>
                <w:color w:val="auto"/>
                <w:szCs w:val="24"/>
              </w:rPr>
              <w:t xml:space="preserve">8 Beauty </w:t>
            </w:r>
            <w:r w:rsidR="00425969" w:rsidRPr="00654956">
              <w:rPr>
                <w:rFonts w:ascii="Times New Roman" w:hAnsi="Times New Roman" w:cs="Times New Roman"/>
                <w:color w:val="auto"/>
                <w:szCs w:val="24"/>
              </w:rPr>
              <w:t>T</w:t>
            </w:r>
            <w:r w:rsidRPr="00654956">
              <w:rPr>
                <w:rFonts w:ascii="Times New Roman" w:hAnsi="Times New Roman" w:cs="Times New Roman"/>
                <w:color w:val="auto"/>
                <w:szCs w:val="24"/>
              </w:rPr>
              <w:t>herapists</w:t>
            </w:r>
          </w:p>
        </w:tc>
        <w:tc>
          <w:tcPr>
            <w:tcW w:w="2268" w:type="dxa"/>
            <w:tcBorders>
              <w:left w:val="single" w:sz="12" w:space="0" w:color="7B7B7B" w:themeColor="accent3" w:themeShade="BF"/>
              <w:right w:val="single" w:sz="12" w:space="0" w:color="7B7B7B" w:themeColor="accent3" w:themeShade="BF"/>
            </w:tcBorders>
            <w:shd w:val="clear" w:color="auto" w:fill="FFFFFF" w:themeFill="background1"/>
          </w:tcPr>
          <w:p w14:paraId="030AF1D5" w14:textId="77777777" w:rsidR="00743A6D" w:rsidRPr="00654956" w:rsidRDefault="00350477" w:rsidP="00E550D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w:t>
            </w:r>
            <w:r w:rsidR="0027396B" w:rsidRPr="00654956">
              <w:rPr>
                <w:rFonts w:ascii="Times New Roman" w:hAnsi="Times New Roman" w:cs="Times New Roman"/>
                <w:color w:val="auto"/>
                <w:szCs w:val="24"/>
              </w:rPr>
              <w:t xml:space="preserve">113,104 </w:t>
            </w:r>
          </w:p>
          <w:p w14:paraId="682D1FEE" w14:textId="7BFBB991" w:rsidR="00350477" w:rsidRPr="00654956" w:rsidRDefault="0027396B" w:rsidP="00E550D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(UK Indeed, 2024</w:t>
            </w:r>
            <w:r w:rsidR="007B5C4A" w:rsidRPr="00654956">
              <w:rPr>
                <w:rFonts w:ascii="Times New Roman" w:hAnsi="Times New Roman" w:cs="Times New Roman"/>
                <w:color w:val="auto"/>
                <w:szCs w:val="24"/>
              </w:rPr>
              <w:t>g</w:t>
            </w:r>
            <w:r w:rsidRPr="00654956">
              <w:rPr>
                <w:rFonts w:ascii="Times New Roman" w:hAnsi="Times New Roman" w:cs="Times New Roman"/>
                <w:color w:val="auto"/>
                <w:szCs w:val="24"/>
              </w:rPr>
              <w:t>)</w:t>
            </w:r>
          </w:p>
        </w:tc>
        <w:tc>
          <w:tcPr>
            <w:tcW w:w="2328" w:type="dxa"/>
            <w:tcBorders>
              <w:left w:val="single" w:sz="12" w:space="0" w:color="7B7B7B" w:themeColor="accent3" w:themeShade="BF"/>
              <w:right w:val="single" w:sz="12" w:space="0" w:color="7B7B7B" w:themeColor="accent3" w:themeShade="BF"/>
            </w:tcBorders>
            <w:shd w:val="clear" w:color="auto" w:fill="FFFFFF" w:themeFill="background1"/>
          </w:tcPr>
          <w:p w14:paraId="262EC906" w14:textId="1716B402" w:rsidR="00350477" w:rsidRPr="00654956" w:rsidRDefault="0027396B" w:rsidP="00E550D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Minimum</w:t>
            </w:r>
            <w:r w:rsidR="008E31A5" w:rsidRPr="00654956">
              <w:rPr>
                <w:rFonts w:ascii="Times New Roman" w:hAnsi="Times New Roman" w:cs="Times New Roman"/>
                <w:color w:val="auto"/>
                <w:szCs w:val="24"/>
              </w:rPr>
              <w:t xml:space="preserve"> 6 months</w:t>
            </w:r>
          </w:p>
        </w:tc>
        <w:tc>
          <w:tcPr>
            <w:tcW w:w="3841" w:type="dxa"/>
            <w:tcBorders>
              <w:left w:val="single" w:sz="12" w:space="0" w:color="7B7B7B" w:themeColor="accent3" w:themeShade="BF"/>
              <w:right w:val="single" w:sz="12" w:space="0" w:color="7B7B7B" w:themeColor="accent3" w:themeShade="BF"/>
            </w:tcBorders>
            <w:shd w:val="clear" w:color="auto" w:fill="FFFFFF" w:themeFill="background1"/>
          </w:tcPr>
          <w:p w14:paraId="678CA131" w14:textId="0041EB3F" w:rsidR="00350477" w:rsidRPr="00654956" w:rsidRDefault="00425969" w:rsidP="002B542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NVQ Level 2 or Level 3 Diploma in Beauty Therapy (UK Indeed, 2024</w:t>
            </w:r>
            <w:r w:rsidR="00954652" w:rsidRPr="00654956">
              <w:rPr>
                <w:rFonts w:ascii="Times New Roman" w:hAnsi="Times New Roman" w:cs="Times New Roman"/>
                <w:color w:val="auto"/>
                <w:szCs w:val="24"/>
              </w:rPr>
              <w:t>h</w:t>
            </w:r>
            <w:r w:rsidRPr="00654956">
              <w:rPr>
                <w:rFonts w:ascii="Times New Roman" w:hAnsi="Times New Roman" w:cs="Times New Roman"/>
                <w:color w:val="auto"/>
                <w:szCs w:val="24"/>
              </w:rPr>
              <w:t>)</w:t>
            </w:r>
          </w:p>
        </w:tc>
      </w:tr>
      <w:tr w:rsidR="00E550D9" w:rsidRPr="00654956" w14:paraId="7EA3367D" w14:textId="77777777" w:rsidTr="00B1460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27" w:type="dxa"/>
            <w:tcBorders>
              <w:left w:val="single" w:sz="12" w:space="0" w:color="7B7B7B" w:themeColor="accent3" w:themeShade="BF"/>
              <w:right w:val="single" w:sz="12" w:space="0" w:color="7B7B7B" w:themeColor="accent3" w:themeShade="BF"/>
            </w:tcBorders>
          </w:tcPr>
          <w:p w14:paraId="44BFA3F6" w14:textId="68282771" w:rsidR="0027396B" w:rsidRPr="00654956" w:rsidRDefault="007B5C4A" w:rsidP="00E550D9">
            <w:pPr>
              <w:jc w:val="left"/>
              <w:rPr>
                <w:rFonts w:ascii="Times New Roman" w:hAnsi="Times New Roman" w:cs="Times New Roman"/>
                <w:color w:val="auto"/>
                <w:szCs w:val="24"/>
              </w:rPr>
            </w:pPr>
            <w:r w:rsidRPr="00654956">
              <w:rPr>
                <w:rFonts w:ascii="Times New Roman" w:hAnsi="Times New Roman" w:cs="Times New Roman"/>
                <w:color w:val="auto"/>
                <w:szCs w:val="24"/>
              </w:rPr>
              <w:t>2 Spa therapists</w:t>
            </w:r>
          </w:p>
        </w:tc>
        <w:tc>
          <w:tcPr>
            <w:tcW w:w="2268" w:type="dxa"/>
            <w:tcBorders>
              <w:left w:val="single" w:sz="12" w:space="0" w:color="7B7B7B" w:themeColor="accent3" w:themeShade="BF"/>
              <w:right w:val="single" w:sz="12" w:space="0" w:color="7B7B7B" w:themeColor="accent3" w:themeShade="BF"/>
            </w:tcBorders>
            <w:shd w:val="clear" w:color="auto" w:fill="FFFFFF" w:themeFill="background1"/>
          </w:tcPr>
          <w:p w14:paraId="5D8CA290" w14:textId="77777777" w:rsidR="00743A6D" w:rsidRPr="00654956" w:rsidRDefault="007B5C4A" w:rsidP="00E550D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 xml:space="preserve">£73,332 </w:t>
            </w:r>
          </w:p>
          <w:p w14:paraId="0701E0CC" w14:textId="55EC191F" w:rsidR="0027396B" w:rsidRPr="00654956" w:rsidRDefault="007B5C4A" w:rsidP="00E550D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(UK Indeed, 2024a)</w:t>
            </w:r>
          </w:p>
        </w:tc>
        <w:tc>
          <w:tcPr>
            <w:tcW w:w="2328" w:type="dxa"/>
            <w:tcBorders>
              <w:left w:val="single" w:sz="12" w:space="0" w:color="7B7B7B" w:themeColor="accent3" w:themeShade="BF"/>
              <w:right w:val="single" w:sz="12" w:space="0" w:color="7B7B7B" w:themeColor="accent3" w:themeShade="BF"/>
            </w:tcBorders>
            <w:shd w:val="clear" w:color="auto" w:fill="FFFFFF" w:themeFill="background1"/>
          </w:tcPr>
          <w:p w14:paraId="6E19B013" w14:textId="26134D3F" w:rsidR="0027396B" w:rsidRPr="00654956" w:rsidRDefault="007B5C4A" w:rsidP="00E550D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Minimum 6 months</w:t>
            </w:r>
          </w:p>
        </w:tc>
        <w:tc>
          <w:tcPr>
            <w:tcW w:w="3841" w:type="dxa"/>
            <w:tcBorders>
              <w:left w:val="single" w:sz="12" w:space="0" w:color="7B7B7B" w:themeColor="accent3" w:themeShade="BF"/>
              <w:right w:val="single" w:sz="12" w:space="0" w:color="7B7B7B" w:themeColor="accent3" w:themeShade="BF"/>
            </w:tcBorders>
            <w:shd w:val="clear" w:color="auto" w:fill="FFFFFF" w:themeFill="background1"/>
          </w:tcPr>
          <w:p w14:paraId="6A84AB0E" w14:textId="1ADE554C" w:rsidR="0027396B" w:rsidRPr="00654956" w:rsidRDefault="007B5C4A" w:rsidP="002B542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NVQ diploma in spa therapy at level 3 (Academic Course, 2024)</w:t>
            </w:r>
          </w:p>
        </w:tc>
      </w:tr>
      <w:tr w:rsidR="00E550D9" w:rsidRPr="00654956" w14:paraId="5B661342" w14:textId="77777777" w:rsidTr="00B14608">
        <w:trPr>
          <w:jc w:val="center"/>
        </w:trPr>
        <w:tc>
          <w:tcPr>
            <w:cnfStyle w:val="001000000000" w:firstRow="0" w:lastRow="0" w:firstColumn="1" w:lastColumn="0" w:oddVBand="0" w:evenVBand="0" w:oddHBand="0" w:evenHBand="0" w:firstRowFirstColumn="0" w:firstRowLastColumn="0" w:lastRowFirstColumn="0" w:lastRowLastColumn="0"/>
            <w:tcW w:w="2127" w:type="dxa"/>
            <w:tcBorders>
              <w:left w:val="single" w:sz="12" w:space="0" w:color="7B7B7B" w:themeColor="accent3" w:themeShade="BF"/>
              <w:right w:val="single" w:sz="12" w:space="0" w:color="7B7B7B" w:themeColor="accent3" w:themeShade="BF"/>
            </w:tcBorders>
            <w:shd w:val="clear" w:color="auto" w:fill="EDEDED" w:themeFill="accent3" w:themeFillTint="33"/>
          </w:tcPr>
          <w:p w14:paraId="0EEAA1CB" w14:textId="771B041B" w:rsidR="0027396B" w:rsidRPr="00654956" w:rsidRDefault="007B5C4A" w:rsidP="00E550D9">
            <w:pPr>
              <w:jc w:val="left"/>
              <w:rPr>
                <w:rFonts w:ascii="Times New Roman" w:hAnsi="Times New Roman" w:cs="Times New Roman"/>
                <w:color w:val="auto"/>
                <w:szCs w:val="24"/>
              </w:rPr>
            </w:pPr>
            <w:r w:rsidRPr="00654956">
              <w:rPr>
                <w:rFonts w:ascii="Times New Roman" w:hAnsi="Times New Roman" w:cs="Times New Roman"/>
                <w:color w:val="auto"/>
                <w:szCs w:val="24"/>
              </w:rPr>
              <w:t>3 Security Guard</w:t>
            </w:r>
          </w:p>
        </w:tc>
        <w:tc>
          <w:tcPr>
            <w:tcW w:w="2268" w:type="dxa"/>
            <w:tcBorders>
              <w:left w:val="single" w:sz="12" w:space="0" w:color="7B7B7B" w:themeColor="accent3" w:themeShade="BF"/>
              <w:right w:val="single" w:sz="12" w:space="0" w:color="7B7B7B" w:themeColor="accent3" w:themeShade="BF"/>
            </w:tcBorders>
            <w:shd w:val="clear" w:color="auto" w:fill="FFFFFF" w:themeFill="background1"/>
          </w:tcPr>
          <w:p w14:paraId="3A7A547C" w14:textId="77777777" w:rsidR="00743A6D" w:rsidRPr="00654956" w:rsidRDefault="007B5C4A" w:rsidP="00E550D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 xml:space="preserve">£61,881 </w:t>
            </w:r>
          </w:p>
          <w:p w14:paraId="5A4DA8F5" w14:textId="6FBE2CF2" w:rsidR="0027396B" w:rsidRPr="00654956" w:rsidRDefault="007B5C4A" w:rsidP="00E550D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(UK Indeed, 2024</w:t>
            </w:r>
            <w:r w:rsidR="00954652" w:rsidRPr="00654956">
              <w:rPr>
                <w:rFonts w:ascii="Times New Roman" w:hAnsi="Times New Roman" w:cs="Times New Roman"/>
                <w:color w:val="auto"/>
                <w:szCs w:val="24"/>
              </w:rPr>
              <w:t>i</w:t>
            </w:r>
            <w:r w:rsidRPr="00654956">
              <w:rPr>
                <w:rFonts w:ascii="Times New Roman" w:hAnsi="Times New Roman" w:cs="Times New Roman"/>
                <w:color w:val="auto"/>
                <w:szCs w:val="24"/>
              </w:rPr>
              <w:t>)</w:t>
            </w:r>
          </w:p>
        </w:tc>
        <w:tc>
          <w:tcPr>
            <w:tcW w:w="2328" w:type="dxa"/>
            <w:tcBorders>
              <w:left w:val="single" w:sz="12" w:space="0" w:color="7B7B7B" w:themeColor="accent3" w:themeShade="BF"/>
              <w:right w:val="single" w:sz="12" w:space="0" w:color="7B7B7B" w:themeColor="accent3" w:themeShade="BF"/>
            </w:tcBorders>
            <w:shd w:val="clear" w:color="auto" w:fill="FFFFFF" w:themeFill="background1"/>
          </w:tcPr>
          <w:p w14:paraId="7057B264" w14:textId="65791074" w:rsidR="0027396B" w:rsidRPr="00654956" w:rsidRDefault="007B5C4A" w:rsidP="00E550D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Not required</w:t>
            </w:r>
          </w:p>
        </w:tc>
        <w:tc>
          <w:tcPr>
            <w:tcW w:w="3841" w:type="dxa"/>
            <w:tcBorders>
              <w:left w:val="single" w:sz="12" w:space="0" w:color="7B7B7B" w:themeColor="accent3" w:themeShade="BF"/>
              <w:right w:val="single" w:sz="12" w:space="0" w:color="7B7B7B" w:themeColor="accent3" w:themeShade="BF"/>
            </w:tcBorders>
            <w:shd w:val="clear" w:color="auto" w:fill="FFFFFF" w:themeFill="background1"/>
          </w:tcPr>
          <w:p w14:paraId="6F639C0A" w14:textId="7B8099EF" w:rsidR="0027396B" w:rsidRPr="00654956" w:rsidRDefault="007B5C4A" w:rsidP="002B542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Security Industry Authority (SIA) licence (SIA Licensing, 2024)</w:t>
            </w:r>
          </w:p>
        </w:tc>
      </w:tr>
      <w:tr w:rsidR="00E550D9" w:rsidRPr="00654956" w14:paraId="3485EC2A" w14:textId="77777777" w:rsidTr="00B1460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27" w:type="dxa"/>
            <w:tcBorders>
              <w:left w:val="single" w:sz="12" w:space="0" w:color="7B7B7B" w:themeColor="accent3" w:themeShade="BF"/>
              <w:right w:val="single" w:sz="12" w:space="0" w:color="7B7B7B" w:themeColor="accent3" w:themeShade="BF"/>
            </w:tcBorders>
          </w:tcPr>
          <w:p w14:paraId="7BE4FA6F" w14:textId="1902D5A5" w:rsidR="0027396B" w:rsidRPr="00654956" w:rsidRDefault="009426FE" w:rsidP="00E550D9">
            <w:pPr>
              <w:jc w:val="left"/>
              <w:rPr>
                <w:rFonts w:ascii="Times New Roman" w:hAnsi="Times New Roman" w:cs="Times New Roman"/>
                <w:color w:val="auto"/>
                <w:szCs w:val="24"/>
              </w:rPr>
            </w:pPr>
            <w:r w:rsidRPr="00654956">
              <w:rPr>
                <w:rFonts w:ascii="Times New Roman" w:hAnsi="Times New Roman" w:cs="Times New Roman"/>
                <w:color w:val="auto"/>
                <w:szCs w:val="24"/>
              </w:rPr>
              <w:t>10 Housekeeping</w:t>
            </w:r>
          </w:p>
        </w:tc>
        <w:tc>
          <w:tcPr>
            <w:tcW w:w="2268" w:type="dxa"/>
            <w:tcBorders>
              <w:left w:val="single" w:sz="12" w:space="0" w:color="7B7B7B" w:themeColor="accent3" w:themeShade="BF"/>
              <w:right w:val="single" w:sz="12" w:space="0" w:color="7B7B7B" w:themeColor="accent3" w:themeShade="BF"/>
            </w:tcBorders>
            <w:shd w:val="clear" w:color="auto" w:fill="FFFFFF" w:themeFill="background1"/>
          </w:tcPr>
          <w:p w14:paraId="03B91A44" w14:textId="77777777" w:rsidR="00743A6D" w:rsidRPr="00654956" w:rsidRDefault="009426FE" w:rsidP="00E550D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 xml:space="preserve">£271,010 </w:t>
            </w:r>
          </w:p>
          <w:p w14:paraId="1A685FD9" w14:textId="41BC1D94" w:rsidR="0027396B" w:rsidRPr="00654956" w:rsidRDefault="009426FE" w:rsidP="00E550D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(UK Indeed, 2024</w:t>
            </w:r>
            <w:r w:rsidR="00954652" w:rsidRPr="00654956">
              <w:rPr>
                <w:rFonts w:ascii="Times New Roman" w:hAnsi="Times New Roman" w:cs="Times New Roman"/>
                <w:color w:val="auto"/>
                <w:szCs w:val="24"/>
              </w:rPr>
              <w:t>j</w:t>
            </w:r>
            <w:r w:rsidRPr="00654956">
              <w:rPr>
                <w:rFonts w:ascii="Times New Roman" w:hAnsi="Times New Roman" w:cs="Times New Roman"/>
                <w:color w:val="auto"/>
                <w:szCs w:val="24"/>
              </w:rPr>
              <w:t>)</w:t>
            </w:r>
          </w:p>
        </w:tc>
        <w:tc>
          <w:tcPr>
            <w:tcW w:w="2328" w:type="dxa"/>
            <w:tcBorders>
              <w:left w:val="single" w:sz="12" w:space="0" w:color="7B7B7B" w:themeColor="accent3" w:themeShade="BF"/>
              <w:right w:val="single" w:sz="12" w:space="0" w:color="7B7B7B" w:themeColor="accent3" w:themeShade="BF"/>
            </w:tcBorders>
            <w:shd w:val="clear" w:color="auto" w:fill="FFFFFF" w:themeFill="background1"/>
          </w:tcPr>
          <w:p w14:paraId="3131D47C" w14:textId="7079278D" w:rsidR="0027396B" w:rsidRPr="00654956" w:rsidRDefault="007B5C4A" w:rsidP="00E550D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Not required</w:t>
            </w:r>
          </w:p>
        </w:tc>
        <w:tc>
          <w:tcPr>
            <w:tcW w:w="3841" w:type="dxa"/>
            <w:tcBorders>
              <w:left w:val="single" w:sz="12" w:space="0" w:color="7B7B7B" w:themeColor="accent3" w:themeShade="BF"/>
              <w:right w:val="single" w:sz="12" w:space="0" w:color="7B7B7B" w:themeColor="accent3" w:themeShade="BF"/>
            </w:tcBorders>
            <w:shd w:val="clear" w:color="auto" w:fill="FFFFFF" w:themeFill="background1"/>
          </w:tcPr>
          <w:p w14:paraId="7AD9D35F" w14:textId="74DBE902" w:rsidR="009426FE" w:rsidRPr="00654956" w:rsidRDefault="009426FE" w:rsidP="002B5429">
            <w:pPr>
              <w:spacing w:after="200"/>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High school diploma or GCSE</w:t>
            </w:r>
          </w:p>
          <w:p w14:paraId="5FB16BEA" w14:textId="77777777" w:rsidR="0027396B" w:rsidRPr="00654956" w:rsidRDefault="0027396B" w:rsidP="002B542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p>
        </w:tc>
      </w:tr>
      <w:tr w:rsidR="00E550D9" w:rsidRPr="00654956" w14:paraId="6C73EC71" w14:textId="77777777" w:rsidTr="00B14608">
        <w:trPr>
          <w:jc w:val="center"/>
        </w:trPr>
        <w:tc>
          <w:tcPr>
            <w:cnfStyle w:val="001000000000" w:firstRow="0" w:lastRow="0" w:firstColumn="1" w:lastColumn="0" w:oddVBand="0" w:evenVBand="0" w:oddHBand="0" w:evenHBand="0" w:firstRowFirstColumn="0" w:firstRowLastColumn="0" w:lastRowFirstColumn="0" w:lastRowLastColumn="0"/>
            <w:tcW w:w="2127" w:type="dxa"/>
            <w:tcBorders>
              <w:left w:val="single" w:sz="12" w:space="0" w:color="7B7B7B" w:themeColor="accent3" w:themeShade="BF"/>
              <w:right w:val="single" w:sz="12" w:space="0" w:color="7B7B7B" w:themeColor="accent3" w:themeShade="BF"/>
            </w:tcBorders>
            <w:shd w:val="clear" w:color="auto" w:fill="EDEDED" w:themeFill="accent3" w:themeFillTint="33"/>
          </w:tcPr>
          <w:p w14:paraId="5C80790A" w14:textId="358BB600" w:rsidR="0027396B" w:rsidRPr="00654956" w:rsidRDefault="009426FE" w:rsidP="00E550D9">
            <w:pPr>
              <w:jc w:val="left"/>
              <w:rPr>
                <w:rFonts w:ascii="Times New Roman" w:hAnsi="Times New Roman" w:cs="Times New Roman"/>
                <w:color w:val="auto"/>
                <w:szCs w:val="24"/>
              </w:rPr>
            </w:pPr>
            <w:r w:rsidRPr="00654956">
              <w:rPr>
                <w:rFonts w:ascii="Times New Roman" w:hAnsi="Times New Roman" w:cs="Times New Roman"/>
                <w:color w:val="auto"/>
                <w:szCs w:val="24"/>
              </w:rPr>
              <w:t>10 Food and beverage assistants</w:t>
            </w:r>
          </w:p>
        </w:tc>
        <w:tc>
          <w:tcPr>
            <w:tcW w:w="2268" w:type="dxa"/>
            <w:tcBorders>
              <w:left w:val="single" w:sz="12" w:space="0" w:color="7B7B7B" w:themeColor="accent3" w:themeShade="BF"/>
              <w:right w:val="single" w:sz="12" w:space="0" w:color="7B7B7B" w:themeColor="accent3" w:themeShade="BF"/>
            </w:tcBorders>
            <w:shd w:val="clear" w:color="auto" w:fill="FFFFFF" w:themeFill="background1"/>
          </w:tcPr>
          <w:p w14:paraId="50F82011" w14:textId="77777777" w:rsidR="00743A6D" w:rsidRPr="00654956" w:rsidRDefault="009426FE" w:rsidP="00E550D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£203,220</w:t>
            </w:r>
          </w:p>
          <w:p w14:paraId="47B0664D" w14:textId="4A84E1AC" w:rsidR="0027396B" w:rsidRPr="00654956" w:rsidRDefault="009426FE" w:rsidP="00E550D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(UK Indeed, 2024</w:t>
            </w:r>
            <w:r w:rsidR="00954652" w:rsidRPr="00654956">
              <w:rPr>
                <w:rFonts w:ascii="Times New Roman" w:hAnsi="Times New Roman" w:cs="Times New Roman"/>
                <w:color w:val="auto"/>
                <w:szCs w:val="24"/>
              </w:rPr>
              <w:t>k</w:t>
            </w:r>
            <w:r w:rsidRPr="00654956">
              <w:rPr>
                <w:rFonts w:ascii="Times New Roman" w:hAnsi="Times New Roman" w:cs="Times New Roman"/>
                <w:color w:val="auto"/>
                <w:szCs w:val="24"/>
              </w:rPr>
              <w:t>)</w:t>
            </w:r>
          </w:p>
        </w:tc>
        <w:tc>
          <w:tcPr>
            <w:tcW w:w="2328" w:type="dxa"/>
            <w:tcBorders>
              <w:left w:val="single" w:sz="12" w:space="0" w:color="7B7B7B" w:themeColor="accent3" w:themeShade="BF"/>
              <w:right w:val="single" w:sz="12" w:space="0" w:color="7B7B7B" w:themeColor="accent3" w:themeShade="BF"/>
            </w:tcBorders>
            <w:shd w:val="clear" w:color="auto" w:fill="FFFFFF" w:themeFill="background1"/>
          </w:tcPr>
          <w:p w14:paraId="55516081" w14:textId="0CE47925" w:rsidR="0027396B" w:rsidRPr="00654956" w:rsidRDefault="00BF0131" w:rsidP="00E550D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Not required</w:t>
            </w:r>
          </w:p>
        </w:tc>
        <w:tc>
          <w:tcPr>
            <w:tcW w:w="3841" w:type="dxa"/>
            <w:tcBorders>
              <w:left w:val="single" w:sz="12" w:space="0" w:color="7B7B7B" w:themeColor="accent3" w:themeShade="BF"/>
              <w:right w:val="single" w:sz="12" w:space="0" w:color="7B7B7B" w:themeColor="accent3" w:themeShade="BF"/>
            </w:tcBorders>
            <w:shd w:val="clear" w:color="auto" w:fill="FFFFFF" w:themeFill="background1"/>
          </w:tcPr>
          <w:p w14:paraId="2DF0081C" w14:textId="6769B997" w:rsidR="0027396B" w:rsidRPr="00654956" w:rsidRDefault="00BF0131" w:rsidP="002B542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GCSEs in English and maths</w:t>
            </w:r>
          </w:p>
        </w:tc>
      </w:tr>
      <w:tr w:rsidR="00743A6D" w:rsidRPr="00654956" w14:paraId="162581A2" w14:textId="77777777" w:rsidTr="00B1460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27" w:type="dxa"/>
            <w:tcBorders>
              <w:left w:val="single" w:sz="12" w:space="0" w:color="7B7B7B" w:themeColor="accent3" w:themeShade="BF"/>
              <w:right w:val="single" w:sz="12" w:space="0" w:color="7B7B7B" w:themeColor="accent3" w:themeShade="BF"/>
            </w:tcBorders>
          </w:tcPr>
          <w:p w14:paraId="1371AF85" w14:textId="48141A86" w:rsidR="00743A6D" w:rsidRPr="00654956" w:rsidRDefault="00743A6D" w:rsidP="00743A6D">
            <w:pPr>
              <w:jc w:val="left"/>
              <w:rPr>
                <w:rFonts w:ascii="Times New Roman" w:hAnsi="Times New Roman" w:cs="Times New Roman"/>
                <w:color w:val="auto"/>
                <w:szCs w:val="24"/>
              </w:rPr>
            </w:pPr>
            <w:r w:rsidRPr="00654956">
              <w:rPr>
                <w:rFonts w:ascii="Times New Roman" w:hAnsi="Times New Roman" w:cs="Times New Roman"/>
                <w:color w:val="auto"/>
                <w:szCs w:val="24"/>
              </w:rPr>
              <w:t>1 Purchasing Officers</w:t>
            </w:r>
          </w:p>
        </w:tc>
        <w:tc>
          <w:tcPr>
            <w:tcW w:w="2268" w:type="dxa"/>
            <w:tcBorders>
              <w:left w:val="single" w:sz="12" w:space="0" w:color="7B7B7B" w:themeColor="accent3" w:themeShade="BF"/>
              <w:right w:val="single" w:sz="12" w:space="0" w:color="7B7B7B" w:themeColor="accent3" w:themeShade="BF"/>
            </w:tcBorders>
            <w:shd w:val="clear" w:color="auto" w:fill="FFFFFF" w:themeFill="background1"/>
          </w:tcPr>
          <w:p w14:paraId="3288379F" w14:textId="77777777" w:rsidR="00743A6D" w:rsidRPr="00654956" w:rsidRDefault="00743A6D" w:rsidP="00743A6D">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 xml:space="preserve">£30,147 </w:t>
            </w:r>
          </w:p>
          <w:p w14:paraId="0B673120" w14:textId="2DAF5DB5" w:rsidR="00743A6D" w:rsidRPr="00654956" w:rsidRDefault="00743A6D" w:rsidP="00743A6D">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(UK Indeed, 2024</w:t>
            </w:r>
            <w:r w:rsidR="00954652" w:rsidRPr="00654956">
              <w:rPr>
                <w:rFonts w:ascii="Times New Roman" w:hAnsi="Times New Roman" w:cs="Times New Roman"/>
                <w:color w:val="auto"/>
                <w:szCs w:val="24"/>
              </w:rPr>
              <w:t>l</w:t>
            </w:r>
            <w:r w:rsidRPr="00654956">
              <w:rPr>
                <w:rFonts w:ascii="Times New Roman" w:hAnsi="Times New Roman" w:cs="Times New Roman"/>
                <w:color w:val="auto"/>
                <w:szCs w:val="24"/>
              </w:rPr>
              <w:t>)</w:t>
            </w:r>
          </w:p>
        </w:tc>
        <w:tc>
          <w:tcPr>
            <w:tcW w:w="2328" w:type="dxa"/>
            <w:tcBorders>
              <w:left w:val="single" w:sz="12" w:space="0" w:color="7B7B7B" w:themeColor="accent3" w:themeShade="BF"/>
              <w:right w:val="single" w:sz="12" w:space="0" w:color="7B7B7B" w:themeColor="accent3" w:themeShade="BF"/>
            </w:tcBorders>
            <w:shd w:val="clear" w:color="auto" w:fill="FFFFFF" w:themeFill="background1"/>
          </w:tcPr>
          <w:p w14:paraId="10D447C2" w14:textId="2DA47150" w:rsidR="00743A6D" w:rsidRPr="00654956" w:rsidRDefault="00743A6D" w:rsidP="00743A6D">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Minimum 3 years in a similar position</w:t>
            </w:r>
          </w:p>
        </w:tc>
        <w:tc>
          <w:tcPr>
            <w:tcW w:w="3841" w:type="dxa"/>
            <w:tcBorders>
              <w:left w:val="single" w:sz="12" w:space="0" w:color="7B7B7B" w:themeColor="accent3" w:themeShade="BF"/>
              <w:right w:val="single" w:sz="12" w:space="0" w:color="7B7B7B" w:themeColor="accent3" w:themeShade="BF"/>
            </w:tcBorders>
            <w:shd w:val="clear" w:color="auto" w:fill="FFFFFF" w:themeFill="background1"/>
          </w:tcPr>
          <w:p w14:paraId="3AD19A9E" w14:textId="536C4FDA" w:rsidR="00743A6D" w:rsidRPr="00654956" w:rsidRDefault="00743A6D" w:rsidP="00743A6D">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Bachelor’s degree</w:t>
            </w:r>
          </w:p>
        </w:tc>
      </w:tr>
      <w:tr w:rsidR="00E550D9" w:rsidRPr="00654956" w14:paraId="158FE603" w14:textId="1910BA7B" w:rsidTr="00B14608">
        <w:trPr>
          <w:jc w:val="center"/>
        </w:trPr>
        <w:tc>
          <w:tcPr>
            <w:cnfStyle w:val="001000000000" w:firstRow="0" w:lastRow="0" w:firstColumn="1" w:lastColumn="0" w:oddVBand="0" w:evenVBand="0" w:oddHBand="0" w:evenHBand="0" w:firstRowFirstColumn="0" w:firstRowLastColumn="0" w:lastRowFirstColumn="0" w:lastRowLastColumn="0"/>
            <w:tcW w:w="2127" w:type="dxa"/>
            <w:tcBorders>
              <w:left w:val="single" w:sz="12" w:space="0" w:color="7B7B7B" w:themeColor="accent3" w:themeShade="BF"/>
              <w:bottom w:val="single" w:sz="12" w:space="0" w:color="7B7B7B" w:themeColor="accent3" w:themeShade="BF"/>
              <w:right w:val="single" w:sz="12" w:space="0" w:color="7B7B7B" w:themeColor="accent3" w:themeShade="BF"/>
            </w:tcBorders>
            <w:shd w:val="clear" w:color="auto" w:fill="EDEDED" w:themeFill="accent3" w:themeFillTint="33"/>
          </w:tcPr>
          <w:p w14:paraId="757964D0" w14:textId="364FB205" w:rsidR="00E550D9" w:rsidRPr="00654956" w:rsidRDefault="00E550D9" w:rsidP="00E550D9">
            <w:pPr>
              <w:jc w:val="left"/>
              <w:rPr>
                <w:rFonts w:ascii="Times New Roman" w:hAnsi="Times New Roman" w:cs="Times New Roman"/>
                <w:color w:val="auto"/>
                <w:szCs w:val="24"/>
              </w:rPr>
            </w:pPr>
            <w:r w:rsidRPr="00654956">
              <w:rPr>
                <w:rFonts w:ascii="Times New Roman" w:hAnsi="Times New Roman" w:cs="Times New Roman"/>
                <w:color w:val="auto"/>
                <w:szCs w:val="24"/>
              </w:rPr>
              <w:t>1 Maintenance Engineering</w:t>
            </w:r>
          </w:p>
        </w:tc>
        <w:tc>
          <w:tcPr>
            <w:tcW w:w="2268" w:type="dxa"/>
            <w:tcBorders>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2C51B48C" w14:textId="66C07E53" w:rsidR="00743A6D" w:rsidRPr="00654956" w:rsidRDefault="00E550D9" w:rsidP="00E550D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£38,375</w:t>
            </w:r>
          </w:p>
          <w:p w14:paraId="4D1D7CC4" w14:textId="1F15289F" w:rsidR="00E550D9" w:rsidRPr="00654956" w:rsidRDefault="00E550D9" w:rsidP="00E550D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(UK Indeed, 2024</w:t>
            </w:r>
            <w:r w:rsidR="00954652" w:rsidRPr="00654956">
              <w:rPr>
                <w:rFonts w:ascii="Times New Roman" w:hAnsi="Times New Roman" w:cs="Times New Roman"/>
                <w:color w:val="auto"/>
                <w:szCs w:val="24"/>
              </w:rPr>
              <w:t>m</w:t>
            </w:r>
            <w:r w:rsidRPr="00654956">
              <w:rPr>
                <w:rFonts w:ascii="Times New Roman" w:hAnsi="Times New Roman" w:cs="Times New Roman"/>
                <w:color w:val="auto"/>
                <w:szCs w:val="24"/>
              </w:rPr>
              <w:t>)</w:t>
            </w:r>
          </w:p>
        </w:tc>
        <w:tc>
          <w:tcPr>
            <w:tcW w:w="2328" w:type="dxa"/>
            <w:tcBorders>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7F48591F" w14:textId="6A1F32B0" w:rsidR="00E550D9" w:rsidRPr="00654956" w:rsidRDefault="00E550D9" w:rsidP="00E550D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Minimum 3 years in a similar position.</w:t>
            </w:r>
          </w:p>
        </w:tc>
        <w:tc>
          <w:tcPr>
            <w:tcW w:w="3841" w:type="dxa"/>
            <w:tcBorders>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31CEC6D1" w14:textId="1CD519F5" w:rsidR="00E550D9" w:rsidRPr="00654956" w:rsidRDefault="00E550D9" w:rsidP="002B542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B</w:t>
            </w:r>
            <w:r w:rsidR="00985A1B">
              <w:rPr>
                <w:rFonts w:ascii="Times New Roman" w:hAnsi="Times New Roman" w:cs="Times New Roman"/>
                <w:color w:val="auto"/>
                <w:szCs w:val="24"/>
              </w:rPr>
              <w:t>ei</w:t>
            </w:r>
            <w:r w:rsidRPr="00654956">
              <w:rPr>
                <w:rFonts w:ascii="Times New Roman" w:hAnsi="Times New Roman" w:cs="Times New Roman"/>
                <w:color w:val="auto"/>
                <w:szCs w:val="24"/>
              </w:rPr>
              <w:t>ng in a relevant subject</w:t>
            </w:r>
          </w:p>
        </w:tc>
      </w:tr>
    </w:tbl>
    <w:p w14:paraId="0A8B0482" w14:textId="77777777" w:rsidR="00B14608" w:rsidRDefault="00B14608" w:rsidP="00B14608">
      <w:pPr>
        <w:pStyle w:val="NoSpacing"/>
      </w:pPr>
    </w:p>
    <w:p w14:paraId="1ED86C9F" w14:textId="064B1C58" w:rsidR="008A1723" w:rsidRDefault="00CB4CA4" w:rsidP="008A1723">
      <w:pPr>
        <w:pStyle w:val="Heading2"/>
        <w:rPr>
          <w:rFonts w:cs="Times New Roman"/>
          <w:i/>
          <w:iCs/>
          <w:color w:val="auto"/>
          <w:sz w:val="24"/>
          <w:szCs w:val="24"/>
        </w:rPr>
      </w:pPr>
      <w:bookmarkStart w:id="23" w:name="_Toc160225917"/>
      <w:r w:rsidRPr="00654956">
        <w:rPr>
          <w:rFonts w:cs="Times New Roman"/>
          <w:i/>
          <w:iCs/>
          <w:color w:val="auto"/>
          <w:sz w:val="24"/>
          <w:szCs w:val="24"/>
        </w:rPr>
        <w:lastRenderedPageBreak/>
        <w:t>Premises</w:t>
      </w:r>
      <w:bookmarkEnd w:id="23"/>
    </w:p>
    <w:p w14:paraId="491DCF48" w14:textId="167682E8" w:rsidR="008A1723" w:rsidRPr="008A1723" w:rsidRDefault="008A1723" w:rsidP="008A1723">
      <w:r w:rsidRPr="00654956">
        <w:rPr>
          <w:rFonts w:ascii="Times New Roman" w:hAnsi="Times New Roman" w:cs="Times New Roman"/>
          <w:b/>
          <w:bCs/>
          <w:i/>
          <w:iCs/>
          <w:szCs w:val="24"/>
        </w:rPr>
        <w:t xml:space="preserve">Table </w:t>
      </w:r>
      <w:r>
        <w:rPr>
          <w:rFonts w:ascii="Times New Roman" w:hAnsi="Times New Roman" w:cs="Times New Roman"/>
          <w:b/>
          <w:bCs/>
          <w:i/>
          <w:iCs/>
          <w:szCs w:val="24"/>
        </w:rPr>
        <w:t>9.</w:t>
      </w:r>
    </w:p>
    <w:tbl>
      <w:tblPr>
        <w:tblStyle w:val="GridTable6Colorful-Accent3"/>
        <w:tblW w:w="0" w:type="auto"/>
        <w:jc w:val="center"/>
        <w:tblLook w:val="04A0" w:firstRow="1" w:lastRow="0" w:firstColumn="1" w:lastColumn="0" w:noHBand="0" w:noVBand="1"/>
      </w:tblPr>
      <w:tblGrid>
        <w:gridCol w:w="6588"/>
        <w:gridCol w:w="2571"/>
      </w:tblGrid>
      <w:tr w:rsidR="006010B6" w:rsidRPr="00654956" w14:paraId="6196E1C9" w14:textId="77777777" w:rsidTr="006E0D0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588" w:type="dxa"/>
            <w:tcBorders>
              <w:top w:val="nil"/>
              <w:left w:val="nil"/>
              <w:bottom w:val="single" w:sz="12" w:space="0" w:color="7B7B7B" w:themeColor="accent3" w:themeShade="BF"/>
              <w:right w:val="single" w:sz="12" w:space="0" w:color="7B7B7B" w:themeColor="accent3" w:themeShade="BF"/>
            </w:tcBorders>
          </w:tcPr>
          <w:p w14:paraId="5ECDE61B" w14:textId="4304096B" w:rsidR="006A31A7" w:rsidRPr="00654956" w:rsidRDefault="006A31A7" w:rsidP="00922F62">
            <w:pPr>
              <w:jc w:val="center"/>
              <w:rPr>
                <w:rFonts w:ascii="Times New Roman" w:hAnsi="Times New Roman" w:cs="Times New Roman"/>
                <w:color w:val="auto"/>
              </w:rPr>
            </w:pPr>
          </w:p>
        </w:tc>
        <w:tc>
          <w:tcPr>
            <w:tcW w:w="2571"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EDEDED" w:themeFill="accent3" w:themeFillTint="33"/>
          </w:tcPr>
          <w:p w14:paraId="58B7D2D7" w14:textId="77777777" w:rsidR="006A31A7" w:rsidRPr="00654956" w:rsidRDefault="006A31A7" w:rsidP="00922F62">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auto"/>
              </w:rPr>
            </w:pPr>
            <w:r w:rsidRPr="00654956">
              <w:rPr>
                <w:rFonts w:ascii="Times New Roman" w:hAnsi="Times New Roman" w:cs="Times New Roman"/>
                <w:color w:val="auto"/>
              </w:rPr>
              <w:t>Cost</w:t>
            </w:r>
            <w:r w:rsidR="000A4819" w:rsidRPr="00654956">
              <w:rPr>
                <w:rFonts w:ascii="Times New Roman" w:hAnsi="Times New Roman" w:cs="Times New Roman"/>
                <w:color w:val="auto"/>
              </w:rPr>
              <w:t xml:space="preserve"> </w:t>
            </w:r>
          </w:p>
          <w:p w14:paraId="1C017AFE" w14:textId="1D7B2034" w:rsidR="000A4819" w:rsidRPr="00654956" w:rsidRDefault="000A4819" w:rsidP="000A4819">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(per room)</w:t>
            </w:r>
          </w:p>
        </w:tc>
      </w:tr>
      <w:tr w:rsidR="006010B6" w:rsidRPr="00654956" w14:paraId="1D7B34CF" w14:textId="77777777" w:rsidTr="006E0D0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588" w:type="dxa"/>
            <w:tcBorders>
              <w:top w:val="single" w:sz="12" w:space="0" w:color="7B7B7B" w:themeColor="accent3" w:themeShade="BF"/>
              <w:left w:val="single" w:sz="12" w:space="0" w:color="7B7B7B" w:themeColor="accent3" w:themeShade="BF"/>
              <w:bottom w:val="single" w:sz="12" w:space="0" w:color="C9C9C9" w:themeColor="accent3" w:themeTint="99"/>
              <w:right w:val="single" w:sz="12" w:space="0" w:color="7B7B7B" w:themeColor="accent3" w:themeShade="BF"/>
            </w:tcBorders>
          </w:tcPr>
          <w:p w14:paraId="7460D540" w14:textId="01AC5B58" w:rsidR="006A31A7" w:rsidRPr="00654956" w:rsidRDefault="00BC0B40" w:rsidP="00922F62">
            <w:pPr>
              <w:rPr>
                <w:rFonts w:ascii="Times New Roman" w:hAnsi="Times New Roman" w:cs="Times New Roman"/>
                <w:color w:val="auto"/>
              </w:rPr>
            </w:pPr>
            <w:r w:rsidRPr="00654956">
              <w:rPr>
                <w:rFonts w:ascii="Times New Roman" w:hAnsi="Times New Roman" w:cs="Times New Roman"/>
                <w:color w:val="auto"/>
              </w:rPr>
              <w:t>Premises required at start-up:</w:t>
            </w:r>
          </w:p>
        </w:tc>
        <w:tc>
          <w:tcPr>
            <w:tcW w:w="2571" w:type="dxa"/>
            <w:tcBorders>
              <w:top w:val="single" w:sz="12" w:space="0" w:color="7B7B7B" w:themeColor="accent3" w:themeShade="BF"/>
              <w:left w:val="single" w:sz="12" w:space="0" w:color="7B7B7B" w:themeColor="accent3" w:themeShade="BF"/>
              <w:bottom w:val="single" w:sz="12" w:space="0" w:color="C9C9C9" w:themeColor="accent3" w:themeTint="99"/>
              <w:right w:val="single" w:sz="12" w:space="0" w:color="7B7B7B" w:themeColor="accent3" w:themeShade="BF"/>
            </w:tcBorders>
            <w:shd w:val="clear" w:color="auto" w:fill="FFFFFF" w:themeFill="background1"/>
          </w:tcPr>
          <w:p w14:paraId="312BEB59" w14:textId="72737504" w:rsidR="005E6D49" w:rsidRPr="00654956" w:rsidRDefault="006A31A7" w:rsidP="00F221A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w:t>
            </w:r>
            <w:r w:rsidR="00F221A4" w:rsidRPr="00654956">
              <w:rPr>
                <w:rFonts w:ascii="Times New Roman" w:hAnsi="Times New Roman" w:cs="Times New Roman"/>
                <w:color w:val="auto"/>
                <w:szCs w:val="24"/>
              </w:rPr>
              <w:t>323,500</w:t>
            </w:r>
          </w:p>
          <w:p w14:paraId="41E1F468" w14:textId="4A8A27F6" w:rsidR="006A31A7" w:rsidRPr="00654956" w:rsidRDefault="00F221A4" w:rsidP="00F221A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(PDQ Funding, 2023)</w:t>
            </w:r>
          </w:p>
        </w:tc>
      </w:tr>
      <w:tr w:rsidR="006010B6" w:rsidRPr="00654956" w14:paraId="1A951938" w14:textId="77777777" w:rsidTr="006E0D03">
        <w:trPr>
          <w:jc w:val="center"/>
        </w:trPr>
        <w:tc>
          <w:tcPr>
            <w:cnfStyle w:val="001000000000" w:firstRow="0" w:lastRow="0" w:firstColumn="1" w:lastColumn="0" w:oddVBand="0" w:evenVBand="0" w:oddHBand="0" w:evenHBand="0" w:firstRowFirstColumn="0" w:firstRowLastColumn="0" w:lastRowFirstColumn="0" w:lastRowLastColumn="0"/>
            <w:tcW w:w="6588" w:type="dxa"/>
            <w:tcBorders>
              <w:top w:val="single" w:sz="12" w:space="0" w:color="C9C9C9" w:themeColor="accent3" w:themeTint="99"/>
              <w:left w:val="single" w:sz="12" w:space="0" w:color="7B7B7B" w:themeColor="accent3" w:themeShade="BF"/>
              <w:bottom w:val="single" w:sz="12" w:space="0" w:color="7B7B7B" w:themeColor="accent3" w:themeShade="BF"/>
              <w:right w:val="single" w:sz="12" w:space="0" w:color="7B7B7B" w:themeColor="accent3" w:themeShade="BF"/>
            </w:tcBorders>
            <w:shd w:val="clear" w:color="auto" w:fill="EDEDED" w:themeFill="accent3" w:themeFillTint="33"/>
          </w:tcPr>
          <w:p w14:paraId="1AA5B3AE" w14:textId="27121DF1" w:rsidR="006A31A7" w:rsidRPr="00654956" w:rsidRDefault="00BC0B40" w:rsidP="00922F62">
            <w:pPr>
              <w:rPr>
                <w:rFonts w:ascii="Times New Roman" w:hAnsi="Times New Roman" w:cs="Times New Roman"/>
                <w:color w:val="auto"/>
              </w:rPr>
            </w:pPr>
            <w:r w:rsidRPr="00654956">
              <w:rPr>
                <w:rFonts w:ascii="Times New Roman" w:hAnsi="Times New Roman" w:cs="Times New Roman"/>
                <w:color w:val="auto"/>
              </w:rPr>
              <w:t>Premises required in the future:</w:t>
            </w:r>
          </w:p>
        </w:tc>
        <w:tc>
          <w:tcPr>
            <w:tcW w:w="2571" w:type="dxa"/>
            <w:tcBorders>
              <w:top w:val="single" w:sz="12" w:space="0" w:color="C9C9C9" w:themeColor="accent3" w:themeTint="99"/>
              <w:left w:val="single" w:sz="12" w:space="0" w:color="7B7B7B" w:themeColor="accent3" w:themeShade="BF"/>
              <w:bottom w:val="single" w:sz="12" w:space="0" w:color="7B7B7B" w:themeColor="accent3" w:themeShade="BF"/>
              <w:right w:val="single" w:sz="12" w:space="0" w:color="7B7B7B" w:themeColor="accent3" w:themeShade="BF"/>
            </w:tcBorders>
          </w:tcPr>
          <w:p w14:paraId="61EAE2D1" w14:textId="2B63B494" w:rsidR="006A31A7" w:rsidRPr="00654956" w:rsidRDefault="006A31A7" w:rsidP="00922F6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w:t>
            </w:r>
            <w:r w:rsidR="00D2412D" w:rsidRPr="00654956">
              <w:rPr>
                <w:rFonts w:ascii="Times New Roman" w:hAnsi="Times New Roman" w:cs="Times New Roman"/>
                <w:color w:val="auto"/>
                <w:szCs w:val="24"/>
              </w:rPr>
              <w:t>0</w:t>
            </w:r>
          </w:p>
        </w:tc>
      </w:tr>
    </w:tbl>
    <w:p w14:paraId="72D0BC9E" w14:textId="77777777" w:rsidR="006A31A7" w:rsidRDefault="006A31A7" w:rsidP="006A31A7">
      <w:pPr>
        <w:rPr>
          <w:rFonts w:ascii="Times New Roman" w:hAnsi="Times New Roman" w:cs="Times New Roman"/>
        </w:rPr>
      </w:pPr>
    </w:p>
    <w:p w14:paraId="5629B3F6" w14:textId="0E805C9D" w:rsidR="00E20207" w:rsidRPr="00654956" w:rsidRDefault="00E20207" w:rsidP="00E20207">
      <w:pPr>
        <w:spacing w:line="360" w:lineRule="auto"/>
        <w:jc w:val="right"/>
        <w:rPr>
          <w:rFonts w:ascii="Times New Roman" w:hAnsi="Times New Roman" w:cs="Times New Roman"/>
        </w:rPr>
      </w:pPr>
      <w:r w:rsidRPr="00654956">
        <w:rPr>
          <w:rFonts w:ascii="Times New Roman" w:hAnsi="Times New Roman" w:cs="Times New Roman"/>
          <w:szCs w:val="24"/>
        </w:rPr>
        <w:t xml:space="preserve">(Source: Developed by </w:t>
      </w:r>
      <w:r>
        <w:rPr>
          <w:rFonts w:ascii="Times New Roman" w:hAnsi="Times New Roman" w:cs="Times New Roman"/>
          <w:szCs w:val="24"/>
        </w:rPr>
        <w:t>Constantin-Bogdan Rusu</w:t>
      </w:r>
      <w:r w:rsidRPr="00654956">
        <w:rPr>
          <w:rFonts w:ascii="Times New Roman" w:hAnsi="Times New Roman" w:cs="Times New Roman"/>
          <w:szCs w:val="24"/>
        </w:rPr>
        <w:t>)</w:t>
      </w:r>
    </w:p>
    <w:p w14:paraId="524C80A1" w14:textId="77777777" w:rsidR="00E20207" w:rsidRPr="00654956" w:rsidRDefault="00E20207" w:rsidP="006A31A7">
      <w:pPr>
        <w:rPr>
          <w:rFonts w:ascii="Times New Roman" w:hAnsi="Times New Roman" w:cs="Times New Roman"/>
        </w:rPr>
      </w:pPr>
    </w:p>
    <w:p w14:paraId="5EBE2EDF" w14:textId="7FEA9CCB" w:rsidR="00CB4CA4" w:rsidRDefault="00CB4CA4" w:rsidP="00D70538">
      <w:pPr>
        <w:pStyle w:val="Heading2"/>
        <w:rPr>
          <w:rFonts w:cs="Times New Roman"/>
          <w:i/>
          <w:iCs/>
          <w:color w:val="auto"/>
          <w:sz w:val="24"/>
          <w:szCs w:val="24"/>
        </w:rPr>
      </w:pPr>
      <w:bookmarkStart w:id="24" w:name="_Toc160225918"/>
      <w:r w:rsidRPr="00654956">
        <w:rPr>
          <w:rFonts w:cs="Times New Roman"/>
          <w:i/>
          <w:iCs/>
          <w:color w:val="auto"/>
          <w:sz w:val="24"/>
          <w:szCs w:val="24"/>
        </w:rPr>
        <w:t>Suppliers</w:t>
      </w:r>
      <w:bookmarkEnd w:id="24"/>
    </w:p>
    <w:p w14:paraId="4E763597" w14:textId="4C4492FA" w:rsidR="00E20207" w:rsidRPr="00E20207" w:rsidRDefault="00E20207" w:rsidP="00E20207">
      <w:r w:rsidRPr="00654956">
        <w:rPr>
          <w:rFonts w:ascii="Times New Roman" w:hAnsi="Times New Roman" w:cs="Times New Roman"/>
          <w:b/>
          <w:bCs/>
          <w:i/>
          <w:iCs/>
          <w:szCs w:val="24"/>
        </w:rPr>
        <w:t xml:space="preserve">Table </w:t>
      </w:r>
      <w:r>
        <w:rPr>
          <w:rFonts w:ascii="Times New Roman" w:hAnsi="Times New Roman" w:cs="Times New Roman"/>
          <w:b/>
          <w:bCs/>
          <w:i/>
          <w:iCs/>
          <w:szCs w:val="24"/>
        </w:rPr>
        <w:t>10.</w:t>
      </w:r>
    </w:p>
    <w:tbl>
      <w:tblPr>
        <w:tblStyle w:val="GridTable6Colorful-Accent3"/>
        <w:tblW w:w="0" w:type="auto"/>
        <w:jc w:val="center"/>
        <w:tblLook w:val="04A0" w:firstRow="1" w:lastRow="0" w:firstColumn="1" w:lastColumn="0" w:noHBand="0" w:noVBand="1"/>
      </w:tblPr>
      <w:tblGrid>
        <w:gridCol w:w="4018"/>
        <w:gridCol w:w="3261"/>
        <w:gridCol w:w="1844"/>
      </w:tblGrid>
      <w:tr w:rsidR="006010B6" w:rsidRPr="00654956" w14:paraId="03D23A0F" w14:textId="77777777" w:rsidTr="0034192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018"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EDEDED" w:themeFill="accent3" w:themeFillTint="33"/>
          </w:tcPr>
          <w:p w14:paraId="5708817A" w14:textId="7DE243C7" w:rsidR="0009722E" w:rsidRPr="00654956" w:rsidRDefault="0009722E" w:rsidP="00922F62">
            <w:pPr>
              <w:jc w:val="center"/>
              <w:rPr>
                <w:rFonts w:ascii="Times New Roman" w:hAnsi="Times New Roman" w:cs="Times New Roman"/>
                <w:color w:val="auto"/>
              </w:rPr>
            </w:pPr>
            <w:r w:rsidRPr="00654956">
              <w:rPr>
                <w:rFonts w:ascii="Times New Roman" w:hAnsi="Times New Roman" w:cs="Times New Roman"/>
                <w:color w:val="auto"/>
              </w:rPr>
              <w:t>Supplier</w:t>
            </w:r>
          </w:p>
        </w:tc>
        <w:tc>
          <w:tcPr>
            <w:tcW w:w="3261"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EDEDED" w:themeFill="accent3" w:themeFillTint="33"/>
          </w:tcPr>
          <w:p w14:paraId="7C5BF74A" w14:textId="26CA419D" w:rsidR="0009722E" w:rsidRPr="00654956" w:rsidRDefault="0009722E" w:rsidP="00922F62">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What we will buy from them</w:t>
            </w:r>
          </w:p>
        </w:tc>
        <w:tc>
          <w:tcPr>
            <w:tcW w:w="1844"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EDEDED" w:themeFill="accent3" w:themeFillTint="33"/>
          </w:tcPr>
          <w:p w14:paraId="6F2AC725" w14:textId="398D0F8B" w:rsidR="0009722E" w:rsidRPr="00654956" w:rsidRDefault="0009722E" w:rsidP="00922F62">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color w:val="auto"/>
              </w:rPr>
            </w:pPr>
            <w:r w:rsidRPr="00654956">
              <w:rPr>
                <w:rFonts w:ascii="Times New Roman" w:hAnsi="Times New Roman" w:cs="Times New Roman"/>
                <w:bCs w:val="0"/>
                <w:color w:val="auto"/>
                <w:szCs w:val="24"/>
              </w:rPr>
              <w:t>Number of days’ credit</w:t>
            </w:r>
          </w:p>
        </w:tc>
      </w:tr>
      <w:tr w:rsidR="006010B6" w:rsidRPr="00654956" w14:paraId="34D29780" w14:textId="77777777" w:rsidTr="0034192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018" w:type="dxa"/>
            <w:tcBorders>
              <w:top w:val="single" w:sz="12" w:space="0" w:color="7B7B7B" w:themeColor="accent3" w:themeShade="BF"/>
              <w:left w:val="single" w:sz="12" w:space="0" w:color="7B7B7B" w:themeColor="accent3" w:themeShade="BF"/>
              <w:right w:val="single" w:sz="12" w:space="0" w:color="7B7B7B" w:themeColor="accent3" w:themeShade="BF"/>
            </w:tcBorders>
          </w:tcPr>
          <w:p w14:paraId="48AA123C" w14:textId="3C490AF2" w:rsidR="00341925" w:rsidRPr="00654956" w:rsidRDefault="005760D5" w:rsidP="00160BA6">
            <w:pPr>
              <w:jc w:val="left"/>
              <w:rPr>
                <w:rFonts w:ascii="Times New Roman" w:hAnsi="Times New Roman" w:cs="Times New Roman"/>
                <w:b w:val="0"/>
                <w:bCs w:val="0"/>
                <w:color w:val="auto"/>
              </w:rPr>
            </w:pPr>
            <w:r w:rsidRPr="00654956">
              <w:rPr>
                <w:rFonts w:ascii="Times New Roman" w:hAnsi="Times New Roman" w:cs="Times New Roman"/>
                <w:color w:val="auto"/>
              </w:rPr>
              <w:t>Upsons Farm</w:t>
            </w:r>
            <w:r w:rsidR="00160BA6" w:rsidRPr="00654956">
              <w:rPr>
                <w:rFonts w:ascii="Times New Roman" w:hAnsi="Times New Roman" w:cs="Times New Roman"/>
                <w:color w:val="auto"/>
              </w:rPr>
              <w:t xml:space="preserve"> Shop &amp; Country Store</w:t>
            </w:r>
          </w:p>
          <w:p w14:paraId="3100876E" w14:textId="283D09B4" w:rsidR="0009722E" w:rsidRPr="00654956" w:rsidRDefault="00160BA6" w:rsidP="00160BA6">
            <w:pPr>
              <w:jc w:val="left"/>
              <w:rPr>
                <w:rFonts w:ascii="Times New Roman" w:hAnsi="Times New Roman" w:cs="Times New Roman"/>
                <w:b w:val="0"/>
                <w:bCs w:val="0"/>
                <w:color w:val="auto"/>
              </w:rPr>
            </w:pPr>
            <w:r w:rsidRPr="00654956">
              <w:rPr>
                <w:rFonts w:ascii="Times New Roman" w:hAnsi="Times New Roman" w:cs="Times New Roman"/>
                <w:b w:val="0"/>
                <w:bCs w:val="0"/>
                <w:color w:val="auto"/>
              </w:rPr>
              <w:t>Essex, Chelmsford</w:t>
            </w:r>
          </w:p>
          <w:p w14:paraId="330A1230" w14:textId="2EE4C7FC" w:rsidR="00160BA6" w:rsidRPr="00654956" w:rsidRDefault="00160BA6" w:rsidP="00160BA6">
            <w:pPr>
              <w:jc w:val="left"/>
              <w:rPr>
                <w:rFonts w:ascii="Times New Roman" w:hAnsi="Times New Roman" w:cs="Times New Roman"/>
                <w:b w:val="0"/>
                <w:bCs w:val="0"/>
                <w:color w:val="auto"/>
              </w:rPr>
            </w:pPr>
            <w:r w:rsidRPr="00654956">
              <w:rPr>
                <w:rFonts w:ascii="Times New Roman" w:hAnsi="Times New Roman" w:cs="Times New Roman"/>
                <w:b w:val="0"/>
                <w:bCs w:val="0"/>
                <w:color w:val="auto"/>
              </w:rPr>
              <w:t>(Upsons, 2024)</w:t>
            </w:r>
          </w:p>
        </w:tc>
        <w:tc>
          <w:tcPr>
            <w:tcW w:w="3261" w:type="dxa"/>
            <w:tcBorders>
              <w:top w:val="single" w:sz="12" w:space="0" w:color="7B7B7B" w:themeColor="accent3" w:themeShade="BF"/>
              <w:left w:val="single" w:sz="12" w:space="0" w:color="7B7B7B" w:themeColor="accent3" w:themeShade="BF"/>
              <w:right w:val="single" w:sz="12" w:space="0" w:color="7B7B7B" w:themeColor="accent3" w:themeShade="BF"/>
            </w:tcBorders>
            <w:shd w:val="clear" w:color="auto" w:fill="FFFFFF" w:themeFill="background1"/>
          </w:tcPr>
          <w:p w14:paraId="246892E1" w14:textId="5E37DB89" w:rsidR="0009722E" w:rsidRPr="00654956" w:rsidRDefault="005760D5" w:rsidP="00922F6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Meat, Milk, Eggs</w:t>
            </w:r>
          </w:p>
        </w:tc>
        <w:tc>
          <w:tcPr>
            <w:tcW w:w="1844" w:type="dxa"/>
            <w:tcBorders>
              <w:top w:val="single" w:sz="12" w:space="0" w:color="7B7B7B" w:themeColor="accent3" w:themeShade="BF"/>
              <w:left w:val="single" w:sz="12" w:space="0" w:color="7B7B7B" w:themeColor="accent3" w:themeShade="BF"/>
              <w:right w:val="single" w:sz="12" w:space="0" w:color="7B7B7B" w:themeColor="accent3" w:themeShade="BF"/>
            </w:tcBorders>
            <w:shd w:val="clear" w:color="auto" w:fill="FFFFFF" w:themeFill="background1"/>
          </w:tcPr>
          <w:p w14:paraId="5AD79A9A" w14:textId="3CB1C189" w:rsidR="0009722E" w:rsidRPr="00654956" w:rsidRDefault="005760D5" w:rsidP="00922F6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15 days</w:t>
            </w:r>
          </w:p>
        </w:tc>
      </w:tr>
      <w:tr w:rsidR="001F5EF1" w:rsidRPr="00654956" w14:paraId="4CDCE100" w14:textId="77777777" w:rsidTr="001F5EF1">
        <w:trPr>
          <w:jc w:val="center"/>
        </w:trPr>
        <w:tc>
          <w:tcPr>
            <w:cnfStyle w:val="001000000000" w:firstRow="0" w:lastRow="0" w:firstColumn="1" w:lastColumn="0" w:oddVBand="0" w:evenVBand="0" w:oddHBand="0" w:evenHBand="0" w:firstRowFirstColumn="0" w:firstRowLastColumn="0" w:lastRowFirstColumn="0" w:lastRowLastColumn="0"/>
            <w:tcW w:w="4018" w:type="dxa"/>
            <w:tcBorders>
              <w:left w:val="single" w:sz="12" w:space="0" w:color="7B7B7B" w:themeColor="accent3" w:themeShade="BF"/>
              <w:bottom w:val="single" w:sz="4" w:space="0" w:color="C9C9C9" w:themeColor="accent3" w:themeTint="99"/>
              <w:right w:val="single" w:sz="12" w:space="0" w:color="7B7B7B" w:themeColor="accent3" w:themeShade="BF"/>
            </w:tcBorders>
            <w:shd w:val="clear" w:color="auto" w:fill="EDEDED" w:themeFill="accent3" w:themeFillTint="33"/>
          </w:tcPr>
          <w:p w14:paraId="1D62CF65" w14:textId="77777777" w:rsidR="001F5EF1" w:rsidRPr="00654956" w:rsidRDefault="001F5EF1" w:rsidP="00465A47">
            <w:pPr>
              <w:rPr>
                <w:rFonts w:ascii="Times New Roman" w:hAnsi="Times New Roman" w:cs="Times New Roman"/>
                <w:b w:val="0"/>
                <w:bCs w:val="0"/>
                <w:color w:val="auto"/>
              </w:rPr>
            </w:pPr>
            <w:r w:rsidRPr="00654956">
              <w:rPr>
                <w:rFonts w:ascii="Times New Roman" w:hAnsi="Times New Roman" w:cs="Times New Roman"/>
                <w:color w:val="auto"/>
              </w:rPr>
              <w:t>Jamies Farm Shop</w:t>
            </w:r>
          </w:p>
          <w:p w14:paraId="72BB250A" w14:textId="77777777" w:rsidR="001F5EF1" w:rsidRPr="00654956" w:rsidRDefault="001F5EF1" w:rsidP="00465A47">
            <w:pPr>
              <w:rPr>
                <w:rFonts w:ascii="Times New Roman" w:hAnsi="Times New Roman" w:cs="Times New Roman"/>
                <w:color w:val="auto"/>
              </w:rPr>
            </w:pPr>
            <w:r w:rsidRPr="00654956">
              <w:rPr>
                <w:rFonts w:ascii="Times New Roman" w:hAnsi="Times New Roman" w:cs="Times New Roman"/>
                <w:b w:val="0"/>
                <w:bCs w:val="0"/>
                <w:color w:val="auto"/>
              </w:rPr>
              <w:t>Essex, Chelmsford</w:t>
            </w:r>
          </w:p>
          <w:p w14:paraId="1088D830" w14:textId="77777777" w:rsidR="001F5EF1" w:rsidRPr="00654956" w:rsidRDefault="001F5EF1" w:rsidP="00465A47">
            <w:pPr>
              <w:rPr>
                <w:rFonts w:ascii="Times New Roman" w:hAnsi="Times New Roman" w:cs="Times New Roman"/>
                <w:b w:val="0"/>
                <w:bCs w:val="0"/>
                <w:color w:val="auto"/>
              </w:rPr>
            </w:pPr>
            <w:r w:rsidRPr="00654956">
              <w:rPr>
                <w:rFonts w:ascii="Times New Roman" w:hAnsi="Times New Roman" w:cs="Times New Roman"/>
                <w:b w:val="0"/>
                <w:bCs w:val="0"/>
                <w:color w:val="auto"/>
              </w:rPr>
              <w:t>(Jamies Fruit and Veg, 2024)</w:t>
            </w:r>
          </w:p>
        </w:tc>
        <w:tc>
          <w:tcPr>
            <w:tcW w:w="3261" w:type="dxa"/>
            <w:tcBorders>
              <w:left w:val="single" w:sz="12" w:space="0" w:color="7B7B7B" w:themeColor="accent3" w:themeShade="BF"/>
              <w:bottom w:val="single" w:sz="4" w:space="0" w:color="C9C9C9" w:themeColor="accent3" w:themeTint="99"/>
              <w:right w:val="single" w:sz="12" w:space="0" w:color="7B7B7B" w:themeColor="accent3" w:themeShade="BF"/>
            </w:tcBorders>
            <w:shd w:val="clear" w:color="auto" w:fill="FFFFFF" w:themeFill="background1"/>
          </w:tcPr>
          <w:p w14:paraId="6CDA5E1C" w14:textId="77777777" w:rsidR="001F5EF1" w:rsidRPr="00654956" w:rsidRDefault="001F5EF1" w:rsidP="00465A4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Fresh Fruits + Vegetables</w:t>
            </w:r>
          </w:p>
        </w:tc>
        <w:tc>
          <w:tcPr>
            <w:tcW w:w="1844" w:type="dxa"/>
            <w:tcBorders>
              <w:left w:val="single" w:sz="12" w:space="0" w:color="7B7B7B" w:themeColor="accent3" w:themeShade="BF"/>
              <w:bottom w:val="single" w:sz="4" w:space="0" w:color="C9C9C9" w:themeColor="accent3" w:themeTint="99"/>
              <w:right w:val="single" w:sz="12" w:space="0" w:color="7B7B7B" w:themeColor="accent3" w:themeShade="BF"/>
            </w:tcBorders>
            <w:shd w:val="clear" w:color="auto" w:fill="FFFFFF" w:themeFill="background1"/>
          </w:tcPr>
          <w:p w14:paraId="10594C9D" w14:textId="77777777" w:rsidR="001F5EF1" w:rsidRPr="00654956" w:rsidRDefault="001F5EF1" w:rsidP="00465A4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weekly</w:t>
            </w:r>
          </w:p>
        </w:tc>
      </w:tr>
      <w:tr w:rsidR="006010B6" w:rsidRPr="00654956" w14:paraId="04D6D48D" w14:textId="77777777" w:rsidTr="0034192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018" w:type="dxa"/>
            <w:tcBorders>
              <w:left w:val="single" w:sz="12" w:space="0" w:color="7B7B7B" w:themeColor="accent3" w:themeShade="BF"/>
              <w:right w:val="single" w:sz="12" w:space="0" w:color="7B7B7B" w:themeColor="accent3" w:themeShade="BF"/>
            </w:tcBorders>
          </w:tcPr>
          <w:p w14:paraId="6528E1D7" w14:textId="6C6CE293" w:rsidR="00341925" w:rsidRPr="00654956" w:rsidRDefault="005760D5" w:rsidP="005808C8">
            <w:pPr>
              <w:jc w:val="left"/>
              <w:rPr>
                <w:rFonts w:ascii="Times New Roman" w:hAnsi="Times New Roman" w:cs="Times New Roman"/>
                <w:b w:val="0"/>
                <w:bCs w:val="0"/>
                <w:color w:val="auto"/>
              </w:rPr>
            </w:pPr>
            <w:r w:rsidRPr="00654956">
              <w:rPr>
                <w:rFonts w:ascii="Times New Roman" w:hAnsi="Times New Roman" w:cs="Times New Roman"/>
                <w:color w:val="auto"/>
              </w:rPr>
              <w:t>Manor Farm</w:t>
            </w:r>
            <w:r w:rsidR="005808C8" w:rsidRPr="00654956">
              <w:rPr>
                <w:rFonts w:ascii="Times New Roman" w:hAnsi="Times New Roman" w:cs="Times New Roman"/>
                <w:color w:val="auto"/>
              </w:rPr>
              <w:t xml:space="preserve"> Shop </w:t>
            </w:r>
          </w:p>
          <w:p w14:paraId="775ABC40" w14:textId="7A59E165" w:rsidR="005808C8" w:rsidRPr="00654956" w:rsidRDefault="005808C8" w:rsidP="005808C8">
            <w:pPr>
              <w:jc w:val="left"/>
              <w:rPr>
                <w:rFonts w:ascii="Times New Roman" w:hAnsi="Times New Roman" w:cs="Times New Roman"/>
                <w:b w:val="0"/>
                <w:bCs w:val="0"/>
                <w:color w:val="auto"/>
              </w:rPr>
            </w:pPr>
            <w:r w:rsidRPr="00654956">
              <w:rPr>
                <w:rFonts w:ascii="Times New Roman" w:hAnsi="Times New Roman" w:cs="Times New Roman"/>
                <w:b w:val="0"/>
                <w:bCs w:val="0"/>
                <w:color w:val="auto"/>
              </w:rPr>
              <w:t>Essex, Chelmsford</w:t>
            </w:r>
          </w:p>
          <w:p w14:paraId="0E0AD2DC" w14:textId="6EF4E22D" w:rsidR="0009722E" w:rsidRPr="00654956" w:rsidRDefault="005808C8" w:rsidP="005808C8">
            <w:pPr>
              <w:jc w:val="left"/>
              <w:rPr>
                <w:rFonts w:ascii="Times New Roman" w:hAnsi="Times New Roman" w:cs="Times New Roman"/>
                <w:b w:val="0"/>
                <w:bCs w:val="0"/>
                <w:color w:val="auto"/>
              </w:rPr>
            </w:pPr>
            <w:r w:rsidRPr="00654956">
              <w:rPr>
                <w:rFonts w:ascii="Times New Roman" w:hAnsi="Times New Roman" w:cs="Times New Roman"/>
                <w:b w:val="0"/>
                <w:bCs w:val="0"/>
                <w:color w:val="auto"/>
              </w:rPr>
              <w:t>(Manor, 2023)</w:t>
            </w:r>
          </w:p>
        </w:tc>
        <w:tc>
          <w:tcPr>
            <w:tcW w:w="3261" w:type="dxa"/>
            <w:tcBorders>
              <w:left w:val="single" w:sz="12" w:space="0" w:color="7B7B7B" w:themeColor="accent3" w:themeShade="BF"/>
              <w:right w:val="single" w:sz="12" w:space="0" w:color="7B7B7B" w:themeColor="accent3" w:themeShade="BF"/>
            </w:tcBorders>
            <w:shd w:val="clear" w:color="auto" w:fill="FFFFFF" w:themeFill="background1"/>
          </w:tcPr>
          <w:p w14:paraId="5047EEBA" w14:textId="40C7320A" w:rsidR="0009722E" w:rsidRPr="00654956" w:rsidRDefault="00122987" w:rsidP="00922F6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Frozen v</w:t>
            </w:r>
            <w:r w:rsidR="005760D5" w:rsidRPr="00654956">
              <w:rPr>
                <w:rFonts w:ascii="Times New Roman" w:hAnsi="Times New Roman" w:cs="Times New Roman"/>
                <w:color w:val="auto"/>
              </w:rPr>
              <w:t>egetables</w:t>
            </w:r>
          </w:p>
        </w:tc>
        <w:tc>
          <w:tcPr>
            <w:tcW w:w="1844" w:type="dxa"/>
            <w:tcBorders>
              <w:left w:val="single" w:sz="12" w:space="0" w:color="7B7B7B" w:themeColor="accent3" w:themeShade="BF"/>
              <w:right w:val="single" w:sz="12" w:space="0" w:color="7B7B7B" w:themeColor="accent3" w:themeShade="BF"/>
            </w:tcBorders>
            <w:shd w:val="clear" w:color="auto" w:fill="FFFFFF" w:themeFill="background1"/>
          </w:tcPr>
          <w:p w14:paraId="729E473C" w14:textId="1FD1DA4A" w:rsidR="0009722E" w:rsidRPr="00654956" w:rsidRDefault="005760D5" w:rsidP="00922F6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 xml:space="preserve">weekly </w:t>
            </w:r>
          </w:p>
        </w:tc>
      </w:tr>
      <w:tr w:rsidR="006010B6" w:rsidRPr="00654956" w14:paraId="548445A4" w14:textId="77777777" w:rsidTr="00341925">
        <w:trPr>
          <w:jc w:val="center"/>
        </w:trPr>
        <w:tc>
          <w:tcPr>
            <w:cnfStyle w:val="001000000000" w:firstRow="0" w:lastRow="0" w:firstColumn="1" w:lastColumn="0" w:oddVBand="0" w:evenVBand="0" w:oddHBand="0" w:evenHBand="0" w:firstRowFirstColumn="0" w:firstRowLastColumn="0" w:lastRowFirstColumn="0" w:lastRowLastColumn="0"/>
            <w:tcW w:w="4018" w:type="dxa"/>
            <w:tcBorders>
              <w:left w:val="single" w:sz="12" w:space="0" w:color="7B7B7B" w:themeColor="accent3" w:themeShade="BF"/>
              <w:right w:val="single" w:sz="12" w:space="0" w:color="7B7B7B" w:themeColor="accent3" w:themeShade="BF"/>
            </w:tcBorders>
            <w:shd w:val="clear" w:color="auto" w:fill="EDEDED" w:themeFill="accent3" w:themeFillTint="33"/>
          </w:tcPr>
          <w:p w14:paraId="61BA5E08" w14:textId="77777777" w:rsidR="00152D3E" w:rsidRPr="00654956" w:rsidRDefault="005760D5" w:rsidP="00922F62">
            <w:pPr>
              <w:rPr>
                <w:rFonts w:ascii="Times New Roman" w:hAnsi="Times New Roman" w:cs="Times New Roman"/>
                <w:b w:val="0"/>
                <w:bCs w:val="0"/>
                <w:color w:val="auto"/>
              </w:rPr>
            </w:pPr>
            <w:r w:rsidRPr="00654956">
              <w:rPr>
                <w:rFonts w:ascii="Times New Roman" w:hAnsi="Times New Roman" w:cs="Times New Roman"/>
                <w:color w:val="auto"/>
              </w:rPr>
              <w:t>Bidfood</w:t>
            </w:r>
            <w:r w:rsidR="00341925" w:rsidRPr="00654956">
              <w:rPr>
                <w:rFonts w:ascii="Times New Roman" w:hAnsi="Times New Roman" w:cs="Times New Roman"/>
                <w:color w:val="auto"/>
              </w:rPr>
              <w:t xml:space="preserve"> </w:t>
            </w:r>
          </w:p>
          <w:p w14:paraId="577F9538" w14:textId="771E5546" w:rsidR="0009722E" w:rsidRPr="00654956" w:rsidRDefault="00341925" w:rsidP="00922F62">
            <w:pPr>
              <w:rPr>
                <w:rFonts w:ascii="Times New Roman" w:hAnsi="Times New Roman" w:cs="Times New Roman"/>
                <w:b w:val="0"/>
                <w:bCs w:val="0"/>
                <w:color w:val="auto"/>
              </w:rPr>
            </w:pPr>
            <w:r w:rsidRPr="00654956">
              <w:rPr>
                <w:rFonts w:ascii="Times New Roman" w:hAnsi="Times New Roman" w:cs="Times New Roman"/>
                <w:b w:val="0"/>
                <w:bCs w:val="0"/>
                <w:color w:val="auto"/>
              </w:rPr>
              <w:t>Essex, Harlow</w:t>
            </w:r>
          </w:p>
          <w:p w14:paraId="40A4D122" w14:textId="3F9C475D" w:rsidR="00341925" w:rsidRPr="00654956" w:rsidRDefault="00341925" w:rsidP="00922F62">
            <w:pPr>
              <w:rPr>
                <w:rFonts w:ascii="Times New Roman" w:hAnsi="Times New Roman" w:cs="Times New Roman"/>
                <w:color w:val="auto"/>
              </w:rPr>
            </w:pPr>
            <w:r w:rsidRPr="00654956">
              <w:rPr>
                <w:rFonts w:ascii="Times New Roman" w:hAnsi="Times New Roman" w:cs="Times New Roman"/>
                <w:b w:val="0"/>
                <w:bCs w:val="0"/>
                <w:color w:val="auto"/>
              </w:rPr>
              <w:t>(</w:t>
            </w:r>
            <w:r w:rsidR="00A2673C" w:rsidRPr="00654956">
              <w:rPr>
                <w:rFonts w:ascii="Times New Roman" w:hAnsi="Times New Roman" w:cs="Times New Roman"/>
                <w:b w:val="0"/>
                <w:bCs w:val="0"/>
                <w:color w:val="auto"/>
              </w:rPr>
              <w:t>Bidfood, 2024)</w:t>
            </w:r>
          </w:p>
        </w:tc>
        <w:tc>
          <w:tcPr>
            <w:tcW w:w="3261" w:type="dxa"/>
            <w:tcBorders>
              <w:left w:val="single" w:sz="12" w:space="0" w:color="7B7B7B" w:themeColor="accent3" w:themeShade="BF"/>
              <w:right w:val="single" w:sz="12" w:space="0" w:color="7B7B7B" w:themeColor="accent3" w:themeShade="BF"/>
            </w:tcBorders>
            <w:shd w:val="clear" w:color="auto" w:fill="FFFFFF" w:themeFill="background1"/>
          </w:tcPr>
          <w:p w14:paraId="0DF7C9C4" w14:textId="5CDE448F" w:rsidR="0009722E" w:rsidRPr="00654956" w:rsidRDefault="005760D5" w:rsidP="00922F6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Dry Goods</w:t>
            </w:r>
          </w:p>
        </w:tc>
        <w:tc>
          <w:tcPr>
            <w:tcW w:w="1844" w:type="dxa"/>
            <w:tcBorders>
              <w:left w:val="single" w:sz="12" w:space="0" w:color="7B7B7B" w:themeColor="accent3" w:themeShade="BF"/>
              <w:right w:val="single" w:sz="12" w:space="0" w:color="7B7B7B" w:themeColor="accent3" w:themeShade="BF"/>
            </w:tcBorders>
            <w:shd w:val="clear" w:color="auto" w:fill="FFFFFF" w:themeFill="background1"/>
          </w:tcPr>
          <w:p w14:paraId="76041175" w14:textId="1CC163B6" w:rsidR="0009722E" w:rsidRPr="00654956" w:rsidRDefault="005760D5" w:rsidP="00922F6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15 days</w:t>
            </w:r>
          </w:p>
        </w:tc>
      </w:tr>
      <w:tr w:rsidR="006010B6" w:rsidRPr="00654956" w14:paraId="612C6CDB" w14:textId="77777777" w:rsidTr="0034192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018" w:type="dxa"/>
            <w:tcBorders>
              <w:left w:val="single" w:sz="12" w:space="0" w:color="7B7B7B" w:themeColor="accent3" w:themeShade="BF"/>
              <w:right w:val="single" w:sz="12" w:space="0" w:color="7B7B7B" w:themeColor="accent3" w:themeShade="BF"/>
            </w:tcBorders>
          </w:tcPr>
          <w:p w14:paraId="1BEA7D8E" w14:textId="77777777" w:rsidR="0009722E" w:rsidRPr="00654956" w:rsidRDefault="005760D5" w:rsidP="00922F62">
            <w:pPr>
              <w:rPr>
                <w:rFonts w:ascii="Times New Roman" w:hAnsi="Times New Roman" w:cs="Times New Roman"/>
                <w:b w:val="0"/>
                <w:bCs w:val="0"/>
                <w:color w:val="auto"/>
              </w:rPr>
            </w:pPr>
            <w:r w:rsidRPr="00654956">
              <w:rPr>
                <w:rFonts w:ascii="Times New Roman" w:hAnsi="Times New Roman" w:cs="Times New Roman"/>
                <w:color w:val="auto"/>
              </w:rPr>
              <w:t>Booker</w:t>
            </w:r>
          </w:p>
          <w:p w14:paraId="49A8F8D7" w14:textId="77777777" w:rsidR="00DD4FB2" w:rsidRPr="00654956" w:rsidRDefault="00DD4FB2" w:rsidP="00922F62">
            <w:pPr>
              <w:rPr>
                <w:rFonts w:ascii="Times New Roman" w:hAnsi="Times New Roman" w:cs="Times New Roman"/>
                <w:color w:val="auto"/>
              </w:rPr>
            </w:pPr>
            <w:r w:rsidRPr="00654956">
              <w:rPr>
                <w:rFonts w:ascii="Times New Roman" w:hAnsi="Times New Roman" w:cs="Times New Roman"/>
                <w:b w:val="0"/>
                <w:bCs w:val="0"/>
                <w:color w:val="auto"/>
              </w:rPr>
              <w:t>Essex, Colchester</w:t>
            </w:r>
          </w:p>
          <w:p w14:paraId="71708109" w14:textId="58227836" w:rsidR="00DD4FB2" w:rsidRPr="00654956" w:rsidRDefault="00DD4FB2" w:rsidP="00922F62">
            <w:pPr>
              <w:rPr>
                <w:rFonts w:ascii="Times New Roman" w:hAnsi="Times New Roman" w:cs="Times New Roman"/>
                <w:b w:val="0"/>
                <w:bCs w:val="0"/>
                <w:color w:val="auto"/>
              </w:rPr>
            </w:pPr>
            <w:r w:rsidRPr="00654956">
              <w:rPr>
                <w:rFonts w:ascii="Times New Roman" w:hAnsi="Times New Roman" w:cs="Times New Roman"/>
                <w:b w:val="0"/>
                <w:bCs w:val="0"/>
                <w:color w:val="auto"/>
              </w:rPr>
              <w:t>(Booker, 2024)</w:t>
            </w:r>
          </w:p>
        </w:tc>
        <w:tc>
          <w:tcPr>
            <w:tcW w:w="3261" w:type="dxa"/>
            <w:tcBorders>
              <w:left w:val="single" w:sz="12" w:space="0" w:color="7B7B7B" w:themeColor="accent3" w:themeShade="BF"/>
              <w:right w:val="single" w:sz="12" w:space="0" w:color="7B7B7B" w:themeColor="accent3" w:themeShade="BF"/>
            </w:tcBorders>
            <w:shd w:val="clear" w:color="auto" w:fill="FFFFFF" w:themeFill="background1"/>
          </w:tcPr>
          <w:p w14:paraId="04133C05" w14:textId="740FAAC3" w:rsidR="0009722E" w:rsidRPr="00654956" w:rsidRDefault="00282BB2" w:rsidP="00DF3AA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S</w:t>
            </w:r>
            <w:r w:rsidR="00DF3AAB" w:rsidRPr="00654956">
              <w:rPr>
                <w:rFonts w:ascii="Times New Roman" w:hAnsi="Times New Roman" w:cs="Times New Roman"/>
                <w:color w:val="auto"/>
              </w:rPr>
              <w:t>tationery kitchen equipment</w:t>
            </w:r>
          </w:p>
        </w:tc>
        <w:tc>
          <w:tcPr>
            <w:tcW w:w="1844" w:type="dxa"/>
            <w:tcBorders>
              <w:left w:val="single" w:sz="12" w:space="0" w:color="7B7B7B" w:themeColor="accent3" w:themeShade="BF"/>
              <w:right w:val="single" w:sz="12" w:space="0" w:color="7B7B7B" w:themeColor="accent3" w:themeShade="BF"/>
            </w:tcBorders>
            <w:shd w:val="clear" w:color="auto" w:fill="FFFFFF" w:themeFill="background1"/>
          </w:tcPr>
          <w:p w14:paraId="70F24822" w14:textId="29620B8F" w:rsidR="0009722E" w:rsidRPr="00654956" w:rsidRDefault="00973D96" w:rsidP="00922F6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monthly</w:t>
            </w:r>
          </w:p>
        </w:tc>
      </w:tr>
      <w:tr w:rsidR="001F5EF1" w:rsidRPr="00654956" w14:paraId="28130B23" w14:textId="77777777" w:rsidTr="00465A47">
        <w:trPr>
          <w:jc w:val="center"/>
        </w:trPr>
        <w:tc>
          <w:tcPr>
            <w:cnfStyle w:val="001000000000" w:firstRow="0" w:lastRow="0" w:firstColumn="1" w:lastColumn="0" w:oddVBand="0" w:evenVBand="0" w:oddHBand="0" w:evenHBand="0" w:firstRowFirstColumn="0" w:firstRowLastColumn="0" w:lastRowFirstColumn="0" w:lastRowLastColumn="0"/>
            <w:tcW w:w="4018" w:type="dxa"/>
            <w:tcBorders>
              <w:left w:val="single" w:sz="12" w:space="0" w:color="7B7B7B" w:themeColor="accent3" w:themeShade="BF"/>
              <w:right w:val="single" w:sz="12" w:space="0" w:color="7B7B7B" w:themeColor="accent3" w:themeShade="BF"/>
            </w:tcBorders>
            <w:shd w:val="clear" w:color="auto" w:fill="EDEDED" w:themeFill="accent3" w:themeFillTint="33"/>
          </w:tcPr>
          <w:p w14:paraId="1C686A8A" w14:textId="77777777" w:rsidR="001F5EF1" w:rsidRPr="00654956" w:rsidRDefault="001F5EF1" w:rsidP="00465A47">
            <w:pPr>
              <w:rPr>
                <w:rFonts w:ascii="Times New Roman" w:hAnsi="Times New Roman" w:cs="Times New Roman"/>
                <w:b w:val="0"/>
                <w:bCs w:val="0"/>
                <w:color w:val="auto"/>
              </w:rPr>
            </w:pPr>
            <w:r w:rsidRPr="00654956">
              <w:rPr>
                <w:rFonts w:ascii="Times New Roman" w:hAnsi="Times New Roman" w:cs="Times New Roman"/>
                <w:color w:val="auto"/>
              </w:rPr>
              <w:t>Mathew Clark</w:t>
            </w:r>
          </w:p>
          <w:p w14:paraId="6CCBFBCF" w14:textId="77777777" w:rsidR="001F5EF1" w:rsidRPr="00654956" w:rsidRDefault="001F5EF1" w:rsidP="00465A47">
            <w:pPr>
              <w:rPr>
                <w:rFonts w:ascii="Times New Roman" w:hAnsi="Times New Roman" w:cs="Times New Roman"/>
                <w:color w:val="auto"/>
              </w:rPr>
            </w:pPr>
            <w:r w:rsidRPr="00654956">
              <w:rPr>
                <w:rFonts w:ascii="Times New Roman" w:hAnsi="Times New Roman" w:cs="Times New Roman"/>
                <w:b w:val="0"/>
                <w:bCs w:val="0"/>
                <w:color w:val="auto"/>
              </w:rPr>
              <w:t>Dartford, Crayford</w:t>
            </w:r>
          </w:p>
          <w:p w14:paraId="68881F92" w14:textId="77777777" w:rsidR="001F5EF1" w:rsidRPr="00654956" w:rsidRDefault="001F5EF1" w:rsidP="00465A47">
            <w:pPr>
              <w:rPr>
                <w:rFonts w:ascii="Times New Roman" w:hAnsi="Times New Roman" w:cs="Times New Roman"/>
                <w:b w:val="0"/>
                <w:bCs w:val="0"/>
                <w:color w:val="auto"/>
              </w:rPr>
            </w:pPr>
            <w:r w:rsidRPr="00654956">
              <w:rPr>
                <w:rFonts w:ascii="Times New Roman" w:hAnsi="Times New Roman" w:cs="Times New Roman"/>
                <w:b w:val="0"/>
                <w:bCs w:val="0"/>
                <w:color w:val="auto"/>
              </w:rPr>
              <w:t>(Mathew Clark, 2024)</w:t>
            </w:r>
          </w:p>
        </w:tc>
        <w:tc>
          <w:tcPr>
            <w:tcW w:w="3261" w:type="dxa"/>
            <w:tcBorders>
              <w:left w:val="single" w:sz="12" w:space="0" w:color="7B7B7B" w:themeColor="accent3" w:themeShade="BF"/>
              <w:right w:val="single" w:sz="12" w:space="0" w:color="7B7B7B" w:themeColor="accent3" w:themeShade="BF"/>
            </w:tcBorders>
            <w:shd w:val="clear" w:color="auto" w:fill="FFFFFF" w:themeFill="background1"/>
          </w:tcPr>
          <w:p w14:paraId="4930091E" w14:textId="77777777" w:rsidR="001F5EF1" w:rsidRPr="00654956" w:rsidRDefault="001F5EF1" w:rsidP="00465A4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Wines + Spirits</w:t>
            </w:r>
          </w:p>
        </w:tc>
        <w:tc>
          <w:tcPr>
            <w:tcW w:w="1844" w:type="dxa"/>
            <w:tcBorders>
              <w:left w:val="single" w:sz="12" w:space="0" w:color="7B7B7B" w:themeColor="accent3" w:themeShade="BF"/>
              <w:right w:val="single" w:sz="12" w:space="0" w:color="7B7B7B" w:themeColor="accent3" w:themeShade="BF"/>
            </w:tcBorders>
            <w:shd w:val="clear" w:color="auto" w:fill="FFFFFF" w:themeFill="background1"/>
          </w:tcPr>
          <w:p w14:paraId="52DA9F03" w14:textId="77777777" w:rsidR="001F5EF1" w:rsidRPr="00654956" w:rsidRDefault="001F5EF1" w:rsidP="00465A4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monthly</w:t>
            </w:r>
          </w:p>
        </w:tc>
      </w:tr>
      <w:tr w:rsidR="001F5EF1" w:rsidRPr="00654956" w14:paraId="4AF4724E" w14:textId="77777777" w:rsidTr="00465A4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018" w:type="dxa"/>
            <w:tcBorders>
              <w:left w:val="single" w:sz="12" w:space="0" w:color="7B7B7B" w:themeColor="accent3" w:themeShade="BF"/>
              <w:right w:val="single" w:sz="12" w:space="0" w:color="7B7B7B" w:themeColor="accent3" w:themeShade="BF"/>
            </w:tcBorders>
          </w:tcPr>
          <w:p w14:paraId="141EC7B3" w14:textId="77777777" w:rsidR="001F5EF1" w:rsidRPr="00654956" w:rsidRDefault="001F5EF1" w:rsidP="00465A47">
            <w:pPr>
              <w:rPr>
                <w:rFonts w:ascii="Times New Roman" w:hAnsi="Times New Roman" w:cs="Times New Roman"/>
                <w:b w:val="0"/>
                <w:bCs w:val="0"/>
                <w:color w:val="auto"/>
              </w:rPr>
            </w:pPr>
            <w:r w:rsidRPr="00654956">
              <w:rPr>
                <w:rFonts w:ascii="Times New Roman" w:hAnsi="Times New Roman" w:cs="Times New Roman"/>
                <w:color w:val="auto"/>
              </w:rPr>
              <w:t>J&amp;O Wholesale</w:t>
            </w:r>
          </w:p>
          <w:p w14:paraId="7BDFEA27" w14:textId="77777777" w:rsidR="001F5EF1" w:rsidRPr="00654956" w:rsidRDefault="001F5EF1" w:rsidP="00465A47">
            <w:pPr>
              <w:rPr>
                <w:rFonts w:ascii="Times New Roman" w:hAnsi="Times New Roman" w:cs="Times New Roman"/>
                <w:b w:val="0"/>
                <w:bCs w:val="0"/>
                <w:color w:val="auto"/>
              </w:rPr>
            </w:pPr>
            <w:r w:rsidRPr="00654956">
              <w:rPr>
                <w:rFonts w:ascii="Times New Roman" w:hAnsi="Times New Roman" w:cs="Times New Roman"/>
                <w:b w:val="0"/>
                <w:bCs w:val="0"/>
                <w:color w:val="auto"/>
              </w:rPr>
              <w:t>London</w:t>
            </w:r>
          </w:p>
          <w:p w14:paraId="5826C8FC" w14:textId="77777777" w:rsidR="001F5EF1" w:rsidRPr="00654956" w:rsidRDefault="001F5EF1" w:rsidP="00465A47">
            <w:pPr>
              <w:rPr>
                <w:rFonts w:ascii="Times New Roman" w:hAnsi="Times New Roman" w:cs="Times New Roman"/>
                <w:color w:val="auto"/>
              </w:rPr>
            </w:pPr>
            <w:r w:rsidRPr="00654956">
              <w:rPr>
                <w:rFonts w:ascii="Times New Roman" w:hAnsi="Times New Roman" w:cs="Times New Roman"/>
                <w:b w:val="0"/>
                <w:bCs w:val="0"/>
                <w:color w:val="auto"/>
              </w:rPr>
              <w:t>(J&amp;O Wholesale, 2021)</w:t>
            </w:r>
          </w:p>
        </w:tc>
        <w:tc>
          <w:tcPr>
            <w:tcW w:w="3261" w:type="dxa"/>
            <w:tcBorders>
              <w:left w:val="single" w:sz="12" w:space="0" w:color="7B7B7B" w:themeColor="accent3" w:themeShade="BF"/>
              <w:right w:val="single" w:sz="12" w:space="0" w:color="7B7B7B" w:themeColor="accent3" w:themeShade="BF"/>
            </w:tcBorders>
            <w:shd w:val="clear" w:color="auto" w:fill="FFFFFF" w:themeFill="background1"/>
          </w:tcPr>
          <w:p w14:paraId="62F95E43" w14:textId="77777777" w:rsidR="001F5EF1" w:rsidRPr="00654956" w:rsidRDefault="001F5EF1" w:rsidP="00465A4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Beer + Soft Drinks</w:t>
            </w:r>
          </w:p>
        </w:tc>
        <w:tc>
          <w:tcPr>
            <w:tcW w:w="1844" w:type="dxa"/>
            <w:tcBorders>
              <w:left w:val="single" w:sz="12" w:space="0" w:color="7B7B7B" w:themeColor="accent3" w:themeShade="BF"/>
              <w:right w:val="single" w:sz="12" w:space="0" w:color="7B7B7B" w:themeColor="accent3" w:themeShade="BF"/>
            </w:tcBorders>
            <w:shd w:val="clear" w:color="auto" w:fill="FFFFFF" w:themeFill="background1"/>
          </w:tcPr>
          <w:p w14:paraId="13A20DB4" w14:textId="77777777" w:rsidR="001F5EF1" w:rsidRPr="00654956" w:rsidRDefault="001F5EF1" w:rsidP="00465A4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monthly</w:t>
            </w:r>
          </w:p>
        </w:tc>
      </w:tr>
      <w:tr w:rsidR="006010B6" w:rsidRPr="00654956" w14:paraId="23391FA8" w14:textId="77777777" w:rsidTr="00341925">
        <w:trPr>
          <w:jc w:val="center"/>
        </w:trPr>
        <w:tc>
          <w:tcPr>
            <w:cnfStyle w:val="001000000000" w:firstRow="0" w:lastRow="0" w:firstColumn="1" w:lastColumn="0" w:oddVBand="0" w:evenVBand="0" w:oddHBand="0" w:evenHBand="0" w:firstRowFirstColumn="0" w:firstRowLastColumn="0" w:lastRowFirstColumn="0" w:lastRowLastColumn="0"/>
            <w:tcW w:w="4018" w:type="dxa"/>
            <w:tcBorders>
              <w:left w:val="single" w:sz="12" w:space="0" w:color="7B7B7B" w:themeColor="accent3" w:themeShade="BF"/>
              <w:right w:val="single" w:sz="12" w:space="0" w:color="7B7B7B" w:themeColor="accent3" w:themeShade="BF"/>
            </w:tcBorders>
            <w:shd w:val="clear" w:color="auto" w:fill="EDEDED" w:themeFill="accent3" w:themeFillTint="33"/>
          </w:tcPr>
          <w:p w14:paraId="5521163A" w14:textId="77777777" w:rsidR="0009722E" w:rsidRPr="00654956" w:rsidRDefault="005760D5" w:rsidP="00922F62">
            <w:pPr>
              <w:rPr>
                <w:rFonts w:ascii="Times New Roman" w:hAnsi="Times New Roman" w:cs="Times New Roman"/>
                <w:b w:val="0"/>
                <w:bCs w:val="0"/>
                <w:color w:val="auto"/>
              </w:rPr>
            </w:pPr>
            <w:r w:rsidRPr="00654956">
              <w:rPr>
                <w:rFonts w:ascii="Times New Roman" w:hAnsi="Times New Roman" w:cs="Times New Roman"/>
                <w:color w:val="auto"/>
              </w:rPr>
              <w:t>Alliance</w:t>
            </w:r>
          </w:p>
          <w:p w14:paraId="710B6447" w14:textId="77777777" w:rsidR="0003114C" w:rsidRPr="00654956" w:rsidRDefault="0003114C" w:rsidP="00922F62">
            <w:pPr>
              <w:rPr>
                <w:rFonts w:ascii="Times New Roman" w:hAnsi="Times New Roman" w:cs="Times New Roman"/>
                <w:color w:val="auto"/>
              </w:rPr>
            </w:pPr>
            <w:r w:rsidRPr="00654956">
              <w:rPr>
                <w:rFonts w:ascii="Times New Roman" w:hAnsi="Times New Roman" w:cs="Times New Roman"/>
                <w:b w:val="0"/>
                <w:bCs w:val="0"/>
                <w:color w:val="auto"/>
              </w:rPr>
              <w:t>Essex, Braintree</w:t>
            </w:r>
          </w:p>
          <w:p w14:paraId="005907FF" w14:textId="7B5BDA8E" w:rsidR="0003114C" w:rsidRPr="00654956" w:rsidRDefault="0003114C" w:rsidP="00922F62">
            <w:pPr>
              <w:rPr>
                <w:rFonts w:ascii="Times New Roman" w:hAnsi="Times New Roman" w:cs="Times New Roman"/>
                <w:b w:val="0"/>
                <w:bCs w:val="0"/>
                <w:color w:val="auto"/>
              </w:rPr>
            </w:pPr>
            <w:r w:rsidRPr="00654956">
              <w:rPr>
                <w:rFonts w:ascii="Times New Roman" w:hAnsi="Times New Roman" w:cs="Times New Roman"/>
                <w:b w:val="0"/>
                <w:bCs w:val="0"/>
                <w:color w:val="auto"/>
              </w:rPr>
              <w:t>(Find the needle, 2023)</w:t>
            </w:r>
          </w:p>
        </w:tc>
        <w:tc>
          <w:tcPr>
            <w:tcW w:w="3261" w:type="dxa"/>
            <w:tcBorders>
              <w:left w:val="single" w:sz="12" w:space="0" w:color="7B7B7B" w:themeColor="accent3" w:themeShade="BF"/>
              <w:right w:val="single" w:sz="12" w:space="0" w:color="7B7B7B" w:themeColor="accent3" w:themeShade="BF"/>
            </w:tcBorders>
            <w:shd w:val="clear" w:color="auto" w:fill="FFFFFF" w:themeFill="background1"/>
          </w:tcPr>
          <w:p w14:paraId="72946D78" w14:textId="3662EA38" w:rsidR="0009722E" w:rsidRPr="00654956" w:rsidRDefault="005760D5" w:rsidP="00922F6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Consumables, Chemicals</w:t>
            </w:r>
          </w:p>
        </w:tc>
        <w:tc>
          <w:tcPr>
            <w:tcW w:w="1844" w:type="dxa"/>
            <w:tcBorders>
              <w:left w:val="single" w:sz="12" w:space="0" w:color="7B7B7B" w:themeColor="accent3" w:themeShade="BF"/>
              <w:right w:val="single" w:sz="12" w:space="0" w:color="7B7B7B" w:themeColor="accent3" w:themeShade="BF"/>
            </w:tcBorders>
            <w:shd w:val="clear" w:color="auto" w:fill="FFFFFF" w:themeFill="background1"/>
          </w:tcPr>
          <w:p w14:paraId="43387866" w14:textId="3863916F" w:rsidR="0009722E" w:rsidRPr="00654956" w:rsidRDefault="005760D5" w:rsidP="00922F6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15 days</w:t>
            </w:r>
          </w:p>
        </w:tc>
      </w:tr>
      <w:tr w:rsidR="001F5EF1" w:rsidRPr="00654956" w14:paraId="5A371065" w14:textId="77777777" w:rsidTr="008959C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018" w:type="dxa"/>
            <w:tcBorders>
              <w:left w:val="single" w:sz="12" w:space="0" w:color="7B7B7B" w:themeColor="accent3" w:themeShade="BF"/>
              <w:bottom w:val="single" w:sz="12" w:space="0" w:color="7B7B7B" w:themeColor="accent3" w:themeShade="BF"/>
              <w:right w:val="single" w:sz="12" w:space="0" w:color="7B7B7B" w:themeColor="accent3" w:themeShade="BF"/>
            </w:tcBorders>
          </w:tcPr>
          <w:p w14:paraId="5BEC761F" w14:textId="24ABD65D" w:rsidR="001F5EF1" w:rsidRPr="00654956" w:rsidRDefault="001F5EF1" w:rsidP="001F5EF1">
            <w:pPr>
              <w:jc w:val="left"/>
              <w:rPr>
                <w:rFonts w:ascii="Times New Roman" w:hAnsi="Times New Roman" w:cs="Times New Roman"/>
                <w:b w:val="0"/>
                <w:bCs w:val="0"/>
                <w:color w:val="auto"/>
              </w:rPr>
            </w:pPr>
            <w:r w:rsidRPr="00654956">
              <w:rPr>
                <w:rFonts w:ascii="Times New Roman" w:hAnsi="Times New Roman" w:cs="Times New Roman"/>
                <w:color w:val="auto"/>
              </w:rPr>
              <w:t>County Linen &amp; Workwear</w:t>
            </w:r>
          </w:p>
          <w:p w14:paraId="15EBFA19" w14:textId="77777777" w:rsidR="001F5EF1" w:rsidRPr="00654956" w:rsidRDefault="001F5EF1" w:rsidP="001F5EF1">
            <w:pPr>
              <w:jc w:val="left"/>
              <w:rPr>
                <w:rFonts w:ascii="Times New Roman" w:hAnsi="Times New Roman" w:cs="Times New Roman"/>
                <w:color w:val="auto"/>
              </w:rPr>
            </w:pPr>
            <w:r w:rsidRPr="00654956">
              <w:rPr>
                <w:rFonts w:ascii="Times New Roman" w:hAnsi="Times New Roman" w:cs="Times New Roman"/>
                <w:b w:val="0"/>
                <w:bCs w:val="0"/>
                <w:color w:val="auto"/>
              </w:rPr>
              <w:t>Essex, Chelmsford</w:t>
            </w:r>
          </w:p>
          <w:p w14:paraId="150A0C5A" w14:textId="1BBE23EB" w:rsidR="001F5EF1" w:rsidRPr="00654956" w:rsidRDefault="001F5EF1" w:rsidP="001F5EF1">
            <w:pPr>
              <w:jc w:val="left"/>
              <w:rPr>
                <w:rFonts w:ascii="Times New Roman" w:hAnsi="Times New Roman" w:cs="Times New Roman"/>
                <w:b w:val="0"/>
                <w:bCs w:val="0"/>
              </w:rPr>
            </w:pPr>
            <w:r w:rsidRPr="00654956">
              <w:rPr>
                <w:rFonts w:ascii="Times New Roman" w:hAnsi="Times New Roman" w:cs="Times New Roman"/>
                <w:b w:val="0"/>
                <w:bCs w:val="0"/>
                <w:color w:val="auto"/>
              </w:rPr>
              <w:t>(County Linen, 2018)</w:t>
            </w:r>
          </w:p>
        </w:tc>
        <w:tc>
          <w:tcPr>
            <w:tcW w:w="3261" w:type="dxa"/>
            <w:tcBorders>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3D889936" w14:textId="146923CC" w:rsidR="001F5EF1" w:rsidRPr="00654956" w:rsidRDefault="00CE12C1" w:rsidP="00CE12C1">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Laundry Service</w:t>
            </w:r>
          </w:p>
        </w:tc>
        <w:tc>
          <w:tcPr>
            <w:tcW w:w="1844" w:type="dxa"/>
            <w:tcBorders>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3C6A6F27" w14:textId="5D7432AA" w:rsidR="001F5EF1" w:rsidRPr="00654956" w:rsidRDefault="00CE12C1" w:rsidP="00CE12C1">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15 days</w:t>
            </w:r>
          </w:p>
        </w:tc>
      </w:tr>
    </w:tbl>
    <w:p w14:paraId="08A51C88" w14:textId="77777777" w:rsidR="00F866E8" w:rsidRPr="00654956" w:rsidRDefault="00F866E8" w:rsidP="0009722E">
      <w:pPr>
        <w:rPr>
          <w:rFonts w:ascii="Times New Roman" w:hAnsi="Times New Roman" w:cs="Times New Roman"/>
        </w:rPr>
      </w:pPr>
    </w:p>
    <w:p w14:paraId="5FE8376A" w14:textId="31124632" w:rsidR="00CB4CA4" w:rsidRDefault="00CB4CA4" w:rsidP="00D70538">
      <w:pPr>
        <w:pStyle w:val="Heading2"/>
        <w:rPr>
          <w:rFonts w:cs="Times New Roman"/>
          <w:i/>
          <w:iCs/>
          <w:color w:val="auto"/>
          <w:sz w:val="24"/>
          <w:szCs w:val="24"/>
        </w:rPr>
      </w:pPr>
      <w:bookmarkStart w:id="25" w:name="_Toc160225919"/>
      <w:r w:rsidRPr="00654956">
        <w:rPr>
          <w:rFonts w:cs="Times New Roman"/>
          <w:i/>
          <w:iCs/>
          <w:color w:val="auto"/>
          <w:sz w:val="24"/>
          <w:szCs w:val="24"/>
        </w:rPr>
        <w:lastRenderedPageBreak/>
        <w:t>Equipment</w:t>
      </w:r>
      <w:bookmarkEnd w:id="25"/>
    </w:p>
    <w:p w14:paraId="6726D1F3" w14:textId="03E7A0B7" w:rsidR="00E20207" w:rsidRPr="00E20207" w:rsidRDefault="00E20207" w:rsidP="00E20207">
      <w:r w:rsidRPr="00654956">
        <w:rPr>
          <w:rFonts w:ascii="Times New Roman" w:hAnsi="Times New Roman" w:cs="Times New Roman"/>
          <w:b/>
          <w:bCs/>
          <w:i/>
          <w:iCs/>
          <w:szCs w:val="24"/>
        </w:rPr>
        <w:t xml:space="preserve">Table </w:t>
      </w:r>
      <w:r>
        <w:rPr>
          <w:rFonts w:ascii="Times New Roman" w:hAnsi="Times New Roman" w:cs="Times New Roman"/>
          <w:b/>
          <w:bCs/>
          <w:i/>
          <w:iCs/>
          <w:szCs w:val="24"/>
        </w:rPr>
        <w:t>11.</w:t>
      </w:r>
    </w:p>
    <w:tbl>
      <w:tblPr>
        <w:tblStyle w:val="GridTable6Colorful-Accent3"/>
        <w:tblW w:w="10730" w:type="dxa"/>
        <w:jc w:val="center"/>
        <w:tblLook w:val="04A0" w:firstRow="1" w:lastRow="0" w:firstColumn="1" w:lastColumn="0" w:noHBand="0" w:noVBand="1"/>
      </w:tblPr>
      <w:tblGrid>
        <w:gridCol w:w="4538"/>
        <w:gridCol w:w="1276"/>
        <w:gridCol w:w="1559"/>
        <w:gridCol w:w="3357"/>
      </w:tblGrid>
      <w:tr w:rsidR="006010B6" w:rsidRPr="00654956" w14:paraId="261619DC" w14:textId="77777777" w:rsidTr="0038631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38"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EDEDED" w:themeFill="accent3" w:themeFillTint="33"/>
          </w:tcPr>
          <w:p w14:paraId="4C902871" w14:textId="257E8AD7" w:rsidR="00F56C7A" w:rsidRPr="00654956" w:rsidRDefault="00F56C7A" w:rsidP="00922F62">
            <w:pPr>
              <w:jc w:val="center"/>
              <w:rPr>
                <w:rFonts w:ascii="Times New Roman" w:hAnsi="Times New Roman" w:cs="Times New Roman"/>
                <w:color w:val="auto"/>
              </w:rPr>
            </w:pPr>
            <w:r w:rsidRPr="00654956">
              <w:rPr>
                <w:rFonts w:ascii="Times New Roman" w:hAnsi="Times New Roman" w:cs="Times New Roman"/>
                <w:color w:val="auto"/>
              </w:rPr>
              <w:t>Resource</w:t>
            </w:r>
          </w:p>
        </w:tc>
        <w:tc>
          <w:tcPr>
            <w:tcW w:w="1276"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EDEDED" w:themeFill="accent3" w:themeFillTint="33"/>
          </w:tcPr>
          <w:p w14:paraId="516C4F3B" w14:textId="46A451C8" w:rsidR="00F56C7A" w:rsidRPr="00654956" w:rsidRDefault="00F56C7A" w:rsidP="00922F62">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When</w:t>
            </w:r>
          </w:p>
        </w:tc>
        <w:tc>
          <w:tcPr>
            <w:tcW w:w="1559"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EDEDED" w:themeFill="accent3" w:themeFillTint="33"/>
          </w:tcPr>
          <w:p w14:paraId="43287355" w14:textId="3D69170C" w:rsidR="00F56C7A" w:rsidRPr="00654956" w:rsidRDefault="00F56C7A" w:rsidP="00922F62">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How funded</w:t>
            </w:r>
          </w:p>
        </w:tc>
        <w:tc>
          <w:tcPr>
            <w:tcW w:w="3357"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EDEDED" w:themeFill="accent3" w:themeFillTint="33"/>
          </w:tcPr>
          <w:p w14:paraId="01DD691C" w14:textId="17D3342B" w:rsidR="00F56C7A" w:rsidRPr="00654956" w:rsidRDefault="00F56C7A" w:rsidP="00922F62">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color w:val="auto"/>
              </w:rPr>
            </w:pPr>
            <w:r w:rsidRPr="00654956">
              <w:rPr>
                <w:rFonts w:ascii="Times New Roman" w:hAnsi="Times New Roman" w:cs="Times New Roman"/>
                <w:bCs w:val="0"/>
                <w:color w:val="auto"/>
                <w:szCs w:val="24"/>
              </w:rPr>
              <w:t>Cost £ (per unit)</w:t>
            </w:r>
          </w:p>
        </w:tc>
      </w:tr>
      <w:tr w:rsidR="006010B6" w:rsidRPr="00654956" w14:paraId="1004F505" w14:textId="77777777" w:rsidTr="0038631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38" w:type="dxa"/>
            <w:tcBorders>
              <w:top w:val="single" w:sz="12" w:space="0" w:color="7B7B7B" w:themeColor="accent3" w:themeShade="BF"/>
              <w:left w:val="single" w:sz="12" w:space="0" w:color="7B7B7B" w:themeColor="accent3" w:themeShade="BF"/>
              <w:right w:val="single" w:sz="12" w:space="0" w:color="7B7B7B" w:themeColor="accent3" w:themeShade="BF"/>
            </w:tcBorders>
          </w:tcPr>
          <w:p w14:paraId="38EAD9BA" w14:textId="475765BC" w:rsidR="00F56C7A" w:rsidRPr="00654956" w:rsidRDefault="00411365" w:rsidP="00922F62">
            <w:pPr>
              <w:rPr>
                <w:rFonts w:ascii="Times New Roman" w:hAnsi="Times New Roman" w:cs="Times New Roman"/>
                <w:b w:val="0"/>
                <w:bCs w:val="0"/>
                <w:color w:val="auto"/>
              </w:rPr>
            </w:pPr>
            <w:r w:rsidRPr="00654956">
              <w:rPr>
                <w:rFonts w:ascii="Times New Roman" w:hAnsi="Times New Roman" w:cs="Times New Roman"/>
                <w:b w:val="0"/>
                <w:bCs w:val="0"/>
                <w:color w:val="auto"/>
              </w:rPr>
              <w:t>Spa</w:t>
            </w:r>
          </w:p>
        </w:tc>
        <w:tc>
          <w:tcPr>
            <w:tcW w:w="1276" w:type="dxa"/>
            <w:tcBorders>
              <w:top w:val="single" w:sz="12" w:space="0" w:color="7B7B7B" w:themeColor="accent3" w:themeShade="BF"/>
              <w:left w:val="single" w:sz="12" w:space="0" w:color="7B7B7B" w:themeColor="accent3" w:themeShade="BF"/>
              <w:right w:val="single" w:sz="12" w:space="0" w:color="7B7B7B" w:themeColor="accent3" w:themeShade="BF"/>
            </w:tcBorders>
            <w:shd w:val="clear" w:color="auto" w:fill="FFFFFF" w:themeFill="background1"/>
          </w:tcPr>
          <w:p w14:paraId="24AF8605" w14:textId="1C8A9E15" w:rsidR="00F56C7A" w:rsidRPr="00654956" w:rsidRDefault="00411365" w:rsidP="00922F6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Start-up</w:t>
            </w:r>
          </w:p>
        </w:tc>
        <w:tc>
          <w:tcPr>
            <w:tcW w:w="1559" w:type="dxa"/>
            <w:tcBorders>
              <w:top w:val="single" w:sz="12" w:space="0" w:color="7B7B7B" w:themeColor="accent3" w:themeShade="BF"/>
              <w:left w:val="single" w:sz="12" w:space="0" w:color="7B7B7B" w:themeColor="accent3" w:themeShade="BF"/>
              <w:right w:val="single" w:sz="12" w:space="0" w:color="7B7B7B" w:themeColor="accent3" w:themeShade="BF"/>
            </w:tcBorders>
            <w:shd w:val="clear" w:color="auto" w:fill="FFFFFF" w:themeFill="background1"/>
          </w:tcPr>
          <w:p w14:paraId="7CB5324C" w14:textId="5ED6AC5B" w:rsidR="00F56C7A" w:rsidRPr="00654956" w:rsidRDefault="00411365" w:rsidP="00922F6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Investment</w:t>
            </w:r>
          </w:p>
        </w:tc>
        <w:tc>
          <w:tcPr>
            <w:tcW w:w="3357" w:type="dxa"/>
            <w:tcBorders>
              <w:top w:val="single" w:sz="12" w:space="0" w:color="7B7B7B" w:themeColor="accent3" w:themeShade="BF"/>
              <w:left w:val="single" w:sz="12" w:space="0" w:color="7B7B7B" w:themeColor="accent3" w:themeShade="BF"/>
              <w:right w:val="single" w:sz="12" w:space="0" w:color="7B7B7B" w:themeColor="accent3" w:themeShade="BF"/>
            </w:tcBorders>
            <w:shd w:val="clear" w:color="auto" w:fill="FFFFFF" w:themeFill="background1"/>
          </w:tcPr>
          <w:p w14:paraId="4E578E8F" w14:textId="2C753565" w:rsidR="00411365" w:rsidRPr="00654956" w:rsidRDefault="00F56C7A" w:rsidP="00922F6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w:t>
            </w:r>
            <w:r w:rsidR="00411365" w:rsidRPr="00654956">
              <w:rPr>
                <w:rFonts w:ascii="Times New Roman" w:hAnsi="Times New Roman" w:cs="Times New Roman"/>
                <w:color w:val="auto"/>
                <w:szCs w:val="24"/>
              </w:rPr>
              <w:t>5</w:t>
            </w:r>
            <w:r w:rsidR="00CD284D" w:rsidRPr="00654956">
              <w:rPr>
                <w:rFonts w:ascii="Times New Roman" w:hAnsi="Times New Roman" w:cs="Times New Roman"/>
                <w:color w:val="auto"/>
                <w:szCs w:val="24"/>
              </w:rPr>
              <w:t>,</w:t>
            </w:r>
            <w:r w:rsidR="00411365" w:rsidRPr="00654956">
              <w:rPr>
                <w:rFonts w:ascii="Times New Roman" w:hAnsi="Times New Roman" w:cs="Times New Roman"/>
                <w:color w:val="auto"/>
                <w:szCs w:val="24"/>
              </w:rPr>
              <w:t>000</w:t>
            </w:r>
            <w:r w:rsidR="00567042" w:rsidRPr="00654956">
              <w:rPr>
                <w:rFonts w:ascii="Times New Roman" w:hAnsi="Times New Roman" w:cs="Times New Roman"/>
                <w:color w:val="auto"/>
                <w:szCs w:val="24"/>
              </w:rPr>
              <w:t xml:space="preserve"> </w:t>
            </w:r>
            <w:r w:rsidR="00411365" w:rsidRPr="00654956">
              <w:rPr>
                <w:rFonts w:ascii="Times New Roman" w:hAnsi="Times New Roman" w:cs="Times New Roman"/>
                <w:color w:val="auto"/>
                <w:szCs w:val="24"/>
              </w:rPr>
              <w:t>(Ortega, 2023)</w:t>
            </w:r>
          </w:p>
        </w:tc>
      </w:tr>
      <w:tr w:rsidR="006010B6" w:rsidRPr="00654956" w14:paraId="79E465BF" w14:textId="77777777" w:rsidTr="00386317">
        <w:trPr>
          <w:jc w:val="center"/>
        </w:trPr>
        <w:tc>
          <w:tcPr>
            <w:cnfStyle w:val="001000000000" w:firstRow="0" w:lastRow="0" w:firstColumn="1" w:lastColumn="0" w:oddVBand="0" w:evenVBand="0" w:oddHBand="0" w:evenHBand="0" w:firstRowFirstColumn="0" w:firstRowLastColumn="0" w:lastRowFirstColumn="0" w:lastRowLastColumn="0"/>
            <w:tcW w:w="4538" w:type="dxa"/>
            <w:tcBorders>
              <w:left w:val="single" w:sz="12" w:space="0" w:color="7B7B7B" w:themeColor="accent3" w:themeShade="BF"/>
              <w:right w:val="single" w:sz="12" w:space="0" w:color="7B7B7B" w:themeColor="accent3" w:themeShade="BF"/>
            </w:tcBorders>
            <w:shd w:val="clear" w:color="auto" w:fill="EDEDED" w:themeFill="accent3" w:themeFillTint="33"/>
          </w:tcPr>
          <w:p w14:paraId="293877F7" w14:textId="7F114927" w:rsidR="00F56C7A" w:rsidRPr="00654956" w:rsidRDefault="00567042" w:rsidP="00922F62">
            <w:pPr>
              <w:rPr>
                <w:rFonts w:ascii="Times New Roman" w:hAnsi="Times New Roman" w:cs="Times New Roman"/>
                <w:b w:val="0"/>
                <w:bCs w:val="0"/>
                <w:color w:val="auto"/>
              </w:rPr>
            </w:pPr>
            <w:r w:rsidRPr="00654956">
              <w:rPr>
                <w:rFonts w:ascii="Times New Roman" w:hAnsi="Times New Roman" w:cs="Times New Roman"/>
                <w:b w:val="0"/>
                <w:bCs w:val="0"/>
                <w:color w:val="auto"/>
              </w:rPr>
              <w:t xml:space="preserve">Jacuzzi and Spa </w:t>
            </w:r>
            <w:r w:rsidR="008E1416" w:rsidRPr="00654956">
              <w:rPr>
                <w:rFonts w:ascii="Times New Roman" w:hAnsi="Times New Roman" w:cs="Times New Roman"/>
                <w:b w:val="0"/>
                <w:bCs w:val="0"/>
                <w:color w:val="auto"/>
              </w:rPr>
              <w:t>t</w:t>
            </w:r>
            <w:r w:rsidRPr="00654956">
              <w:rPr>
                <w:rFonts w:ascii="Times New Roman" w:hAnsi="Times New Roman" w:cs="Times New Roman"/>
                <w:b w:val="0"/>
                <w:bCs w:val="0"/>
                <w:color w:val="auto"/>
              </w:rPr>
              <w:t>ubs</w:t>
            </w:r>
          </w:p>
        </w:tc>
        <w:tc>
          <w:tcPr>
            <w:tcW w:w="1276" w:type="dxa"/>
            <w:tcBorders>
              <w:left w:val="single" w:sz="12" w:space="0" w:color="7B7B7B" w:themeColor="accent3" w:themeShade="BF"/>
              <w:right w:val="single" w:sz="12" w:space="0" w:color="7B7B7B" w:themeColor="accent3" w:themeShade="BF"/>
            </w:tcBorders>
            <w:shd w:val="clear" w:color="auto" w:fill="FFFFFF" w:themeFill="background1"/>
          </w:tcPr>
          <w:p w14:paraId="765F0C94" w14:textId="4808B878" w:rsidR="00F56C7A" w:rsidRPr="00654956" w:rsidRDefault="00567042" w:rsidP="00922F6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Start-up</w:t>
            </w:r>
          </w:p>
        </w:tc>
        <w:tc>
          <w:tcPr>
            <w:tcW w:w="1559" w:type="dxa"/>
            <w:tcBorders>
              <w:left w:val="single" w:sz="12" w:space="0" w:color="7B7B7B" w:themeColor="accent3" w:themeShade="BF"/>
              <w:right w:val="single" w:sz="12" w:space="0" w:color="7B7B7B" w:themeColor="accent3" w:themeShade="BF"/>
            </w:tcBorders>
            <w:shd w:val="clear" w:color="auto" w:fill="FFFFFF" w:themeFill="background1"/>
          </w:tcPr>
          <w:p w14:paraId="37727F67" w14:textId="23390DE4" w:rsidR="00F56C7A" w:rsidRPr="00654956" w:rsidRDefault="00567042" w:rsidP="00922F6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Investment</w:t>
            </w:r>
          </w:p>
        </w:tc>
        <w:tc>
          <w:tcPr>
            <w:tcW w:w="3357" w:type="dxa"/>
            <w:tcBorders>
              <w:left w:val="single" w:sz="12" w:space="0" w:color="7B7B7B" w:themeColor="accent3" w:themeShade="BF"/>
              <w:right w:val="single" w:sz="12" w:space="0" w:color="7B7B7B" w:themeColor="accent3" w:themeShade="BF"/>
            </w:tcBorders>
            <w:shd w:val="clear" w:color="auto" w:fill="FFFFFF" w:themeFill="background1"/>
          </w:tcPr>
          <w:p w14:paraId="3E8E7327" w14:textId="278E204F" w:rsidR="00F56C7A" w:rsidRPr="00654956" w:rsidRDefault="00F56C7A" w:rsidP="00922F6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w:t>
            </w:r>
            <w:r w:rsidR="00567042" w:rsidRPr="00654956">
              <w:rPr>
                <w:rFonts w:ascii="Times New Roman" w:hAnsi="Times New Roman" w:cs="Times New Roman"/>
                <w:color w:val="auto"/>
                <w:szCs w:val="24"/>
              </w:rPr>
              <w:t>2</w:t>
            </w:r>
            <w:r w:rsidR="00CD284D" w:rsidRPr="00654956">
              <w:rPr>
                <w:rFonts w:ascii="Times New Roman" w:hAnsi="Times New Roman" w:cs="Times New Roman"/>
                <w:color w:val="auto"/>
                <w:szCs w:val="24"/>
              </w:rPr>
              <w:t>,</w:t>
            </w:r>
            <w:r w:rsidR="00567042" w:rsidRPr="00654956">
              <w:rPr>
                <w:rFonts w:ascii="Times New Roman" w:hAnsi="Times New Roman" w:cs="Times New Roman"/>
                <w:color w:val="auto"/>
                <w:szCs w:val="24"/>
              </w:rPr>
              <w:t>353 (Ortega, 2023)</w:t>
            </w:r>
          </w:p>
        </w:tc>
      </w:tr>
      <w:tr w:rsidR="006010B6" w:rsidRPr="00654956" w14:paraId="14BC991B" w14:textId="77777777" w:rsidTr="0038631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38" w:type="dxa"/>
            <w:tcBorders>
              <w:left w:val="single" w:sz="12" w:space="0" w:color="7B7B7B" w:themeColor="accent3" w:themeShade="BF"/>
              <w:right w:val="single" w:sz="12" w:space="0" w:color="7B7B7B" w:themeColor="accent3" w:themeShade="BF"/>
            </w:tcBorders>
          </w:tcPr>
          <w:p w14:paraId="4A2054A3" w14:textId="0E515086" w:rsidR="00F56C7A" w:rsidRPr="00654956" w:rsidRDefault="00567042" w:rsidP="00567042">
            <w:pPr>
              <w:jc w:val="left"/>
              <w:rPr>
                <w:rFonts w:ascii="Times New Roman" w:hAnsi="Times New Roman" w:cs="Times New Roman"/>
                <w:b w:val="0"/>
                <w:bCs w:val="0"/>
                <w:color w:val="auto"/>
                <w:lang w:eastAsia="en-GB"/>
              </w:rPr>
            </w:pPr>
            <w:r w:rsidRPr="00654956">
              <w:rPr>
                <w:rFonts w:ascii="Times New Roman" w:hAnsi="Times New Roman" w:cs="Times New Roman"/>
                <w:b w:val="0"/>
                <w:bCs w:val="0"/>
                <w:color w:val="auto"/>
                <w:lang w:eastAsia="en-GB"/>
              </w:rPr>
              <w:t>Massage chairs, beds, treatment tables, and furniture</w:t>
            </w:r>
          </w:p>
        </w:tc>
        <w:tc>
          <w:tcPr>
            <w:tcW w:w="1276" w:type="dxa"/>
            <w:tcBorders>
              <w:left w:val="single" w:sz="12" w:space="0" w:color="7B7B7B" w:themeColor="accent3" w:themeShade="BF"/>
              <w:right w:val="single" w:sz="12" w:space="0" w:color="7B7B7B" w:themeColor="accent3" w:themeShade="BF"/>
            </w:tcBorders>
            <w:shd w:val="clear" w:color="auto" w:fill="FFFFFF" w:themeFill="background1"/>
          </w:tcPr>
          <w:p w14:paraId="555BBB9E" w14:textId="38896B6F" w:rsidR="00F56C7A" w:rsidRPr="00654956" w:rsidRDefault="00567042" w:rsidP="00922F6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Start-up</w:t>
            </w:r>
          </w:p>
        </w:tc>
        <w:tc>
          <w:tcPr>
            <w:tcW w:w="1559" w:type="dxa"/>
            <w:tcBorders>
              <w:left w:val="single" w:sz="12" w:space="0" w:color="7B7B7B" w:themeColor="accent3" w:themeShade="BF"/>
              <w:right w:val="single" w:sz="12" w:space="0" w:color="7B7B7B" w:themeColor="accent3" w:themeShade="BF"/>
            </w:tcBorders>
            <w:shd w:val="clear" w:color="auto" w:fill="FFFFFF" w:themeFill="background1"/>
          </w:tcPr>
          <w:p w14:paraId="3B398466" w14:textId="2FAD378E" w:rsidR="00F56C7A" w:rsidRPr="00654956" w:rsidRDefault="00567042" w:rsidP="00922F6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Investment</w:t>
            </w:r>
          </w:p>
        </w:tc>
        <w:tc>
          <w:tcPr>
            <w:tcW w:w="3357" w:type="dxa"/>
            <w:tcBorders>
              <w:left w:val="single" w:sz="12" w:space="0" w:color="7B7B7B" w:themeColor="accent3" w:themeShade="BF"/>
              <w:right w:val="single" w:sz="12" w:space="0" w:color="7B7B7B" w:themeColor="accent3" w:themeShade="BF"/>
            </w:tcBorders>
            <w:shd w:val="clear" w:color="auto" w:fill="FFFFFF" w:themeFill="background1"/>
          </w:tcPr>
          <w:p w14:paraId="28991B64" w14:textId="127A4E85" w:rsidR="00F56C7A" w:rsidRPr="00654956" w:rsidRDefault="00F56C7A" w:rsidP="00922F6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w:t>
            </w:r>
            <w:r w:rsidR="00567042" w:rsidRPr="00654956">
              <w:rPr>
                <w:rFonts w:ascii="Times New Roman" w:hAnsi="Times New Roman" w:cs="Times New Roman"/>
                <w:color w:val="auto"/>
                <w:szCs w:val="24"/>
              </w:rPr>
              <w:t>235 to £1</w:t>
            </w:r>
            <w:r w:rsidR="00CD284D" w:rsidRPr="00654956">
              <w:rPr>
                <w:rFonts w:ascii="Times New Roman" w:hAnsi="Times New Roman" w:cs="Times New Roman"/>
                <w:color w:val="auto"/>
                <w:szCs w:val="24"/>
              </w:rPr>
              <w:t>,</w:t>
            </w:r>
            <w:r w:rsidR="00567042" w:rsidRPr="00654956">
              <w:rPr>
                <w:rFonts w:ascii="Times New Roman" w:hAnsi="Times New Roman" w:cs="Times New Roman"/>
                <w:color w:val="auto"/>
                <w:szCs w:val="24"/>
              </w:rPr>
              <w:t>569 (Ortega, 2023)</w:t>
            </w:r>
          </w:p>
        </w:tc>
      </w:tr>
      <w:tr w:rsidR="006010B6" w:rsidRPr="00654956" w14:paraId="3F365DE0" w14:textId="77777777" w:rsidTr="00386317">
        <w:trPr>
          <w:jc w:val="center"/>
        </w:trPr>
        <w:tc>
          <w:tcPr>
            <w:cnfStyle w:val="001000000000" w:firstRow="0" w:lastRow="0" w:firstColumn="1" w:lastColumn="0" w:oddVBand="0" w:evenVBand="0" w:oddHBand="0" w:evenHBand="0" w:firstRowFirstColumn="0" w:firstRowLastColumn="0" w:lastRowFirstColumn="0" w:lastRowLastColumn="0"/>
            <w:tcW w:w="4538" w:type="dxa"/>
            <w:tcBorders>
              <w:left w:val="single" w:sz="12" w:space="0" w:color="7B7B7B" w:themeColor="accent3" w:themeShade="BF"/>
              <w:right w:val="single" w:sz="12" w:space="0" w:color="7B7B7B" w:themeColor="accent3" w:themeShade="BF"/>
            </w:tcBorders>
            <w:shd w:val="clear" w:color="auto" w:fill="EDEDED" w:themeFill="accent3" w:themeFillTint="33"/>
          </w:tcPr>
          <w:p w14:paraId="224A691E" w14:textId="1F825000" w:rsidR="00F56C7A" w:rsidRPr="00654956" w:rsidRDefault="00567042" w:rsidP="00216A9D">
            <w:pPr>
              <w:jc w:val="left"/>
              <w:rPr>
                <w:rFonts w:ascii="Times New Roman" w:hAnsi="Times New Roman" w:cs="Times New Roman"/>
                <w:b w:val="0"/>
                <w:bCs w:val="0"/>
                <w:color w:val="auto"/>
                <w:lang w:eastAsia="en-GB"/>
              </w:rPr>
            </w:pPr>
            <w:r w:rsidRPr="00654956">
              <w:rPr>
                <w:rFonts w:ascii="Times New Roman" w:hAnsi="Times New Roman" w:cs="Times New Roman"/>
                <w:b w:val="0"/>
                <w:bCs w:val="0"/>
                <w:color w:val="auto"/>
                <w:lang w:eastAsia="en-GB"/>
              </w:rPr>
              <w:t>Skincare treatment equipment and beauty equipment</w:t>
            </w:r>
          </w:p>
        </w:tc>
        <w:tc>
          <w:tcPr>
            <w:tcW w:w="1276" w:type="dxa"/>
            <w:tcBorders>
              <w:left w:val="single" w:sz="12" w:space="0" w:color="7B7B7B" w:themeColor="accent3" w:themeShade="BF"/>
              <w:right w:val="single" w:sz="12" w:space="0" w:color="7B7B7B" w:themeColor="accent3" w:themeShade="BF"/>
            </w:tcBorders>
            <w:shd w:val="clear" w:color="auto" w:fill="FFFFFF" w:themeFill="background1"/>
          </w:tcPr>
          <w:p w14:paraId="1BAF623E" w14:textId="5D4F05D4" w:rsidR="00F56C7A" w:rsidRPr="00654956" w:rsidRDefault="00567042" w:rsidP="00216A9D">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Start-up</w:t>
            </w:r>
          </w:p>
        </w:tc>
        <w:tc>
          <w:tcPr>
            <w:tcW w:w="1559" w:type="dxa"/>
            <w:tcBorders>
              <w:left w:val="single" w:sz="12" w:space="0" w:color="7B7B7B" w:themeColor="accent3" w:themeShade="BF"/>
              <w:right w:val="single" w:sz="12" w:space="0" w:color="7B7B7B" w:themeColor="accent3" w:themeShade="BF"/>
            </w:tcBorders>
            <w:shd w:val="clear" w:color="auto" w:fill="FFFFFF" w:themeFill="background1"/>
          </w:tcPr>
          <w:p w14:paraId="32589CCC" w14:textId="0A3A6393" w:rsidR="00F56C7A" w:rsidRPr="00654956" w:rsidRDefault="00567042" w:rsidP="00216A9D">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Investment</w:t>
            </w:r>
          </w:p>
        </w:tc>
        <w:tc>
          <w:tcPr>
            <w:tcW w:w="3357" w:type="dxa"/>
            <w:tcBorders>
              <w:left w:val="single" w:sz="12" w:space="0" w:color="7B7B7B" w:themeColor="accent3" w:themeShade="BF"/>
              <w:right w:val="single" w:sz="12" w:space="0" w:color="7B7B7B" w:themeColor="accent3" w:themeShade="BF"/>
            </w:tcBorders>
            <w:shd w:val="clear" w:color="auto" w:fill="FFFFFF" w:themeFill="background1"/>
          </w:tcPr>
          <w:p w14:paraId="0C840166" w14:textId="171DCD76" w:rsidR="00F56C7A" w:rsidRPr="00654956" w:rsidRDefault="00F56C7A" w:rsidP="00216A9D">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w:t>
            </w:r>
            <w:r w:rsidR="00567042" w:rsidRPr="00654956">
              <w:rPr>
                <w:rFonts w:ascii="Times New Roman" w:hAnsi="Times New Roman" w:cs="Times New Roman"/>
                <w:color w:val="auto"/>
                <w:szCs w:val="24"/>
              </w:rPr>
              <w:t>800 (Ortega, 2023)</w:t>
            </w:r>
          </w:p>
        </w:tc>
      </w:tr>
      <w:tr w:rsidR="00CD284D" w:rsidRPr="00654956" w14:paraId="0221DB08" w14:textId="77777777" w:rsidTr="0038631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38" w:type="dxa"/>
            <w:tcBorders>
              <w:left w:val="single" w:sz="12" w:space="0" w:color="7B7B7B" w:themeColor="accent3" w:themeShade="BF"/>
              <w:right w:val="single" w:sz="12" w:space="0" w:color="7B7B7B" w:themeColor="accent3" w:themeShade="BF"/>
            </w:tcBorders>
          </w:tcPr>
          <w:p w14:paraId="1E8AF7CB" w14:textId="7644FEE5" w:rsidR="00CD284D" w:rsidRPr="00654956" w:rsidRDefault="00CD284D" w:rsidP="00216A9D">
            <w:pPr>
              <w:jc w:val="left"/>
              <w:rPr>
                <w:rFonts w:ascii="Times New Roman" w:hAnsi="Times New Roman" w:cs="Times New Roman"/>
                <w:b w:val="0"/>
                <w:bCs w:val="0"/>
                <w:lang w:eastAsia="en-GB"/>
              </w:rPr>
            </w:pPr>
            <w:r w:rsidRPr="00654956">
              <w:rPr>
                <w:rFonts w:ascii="Times New Roman" w:hAnsi="Times New Roman" w:cs="Times New Roman"/>
                <w:b w:val="0"/>
                <w:bCs w:val="0"/>
                <w:color w:val="auto"/>
                <w:lang w:eastAsia="en-GB"/>
              </w:rPr>
              <w:t>Furniture, fixtures, and equipment</w:t>
            </w:r>
          </w:p>
        </w:tc>
        <w:tc>
          <w:tcPr>
            <w:tcW w:w="1276" w:type="dxa"/>
            <w:tcBorders>
              <w:left w:val="single" w:sz="12" w:space="0" w:color="7B7B7B" w:themeColor="accent3" w:themeShade="BF"/>
              <w:right w:val="single" w:sz="12" w:space="0" w:color="7B7B7B" w:themeColor="accent3" w:themeShade="BF"/>
            </w:tcBorders>
            <w:shd w:val="clear" w:color="auto" w:fill="FFFFFF" w:themeFill="background1"/>
          </w:tcPr>
          <w:p w14:paraId="5450ED8D" w14:textId="4BEB798A" w:rsidR="00CD284D" w:rsidRPr="00654956" w:rsidRDefault="00CD284D" w:rsidP="00216A9D">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Start-up</w:t>
            </w:r>
          </w:p>
        </w:tc>
        <w:tc>
          <w:tcPr>
            <w:tcW w:w="1559" w:type="dxa"/>
            <w:tcBorders>
              <w:left w:val="single" w:sz="12" w:space="0" w:color="7B7B7B" w:themeColor="accent3" w:themeShade="BF"/>
              <w:right w:val="single" w:sz="12" w:space="0" w:color="7B7B7B" w:themeColor="accent3" w:themeShade="BF"/>
            </w:tcBorders>
            <w:shd w:val="clear" w:color="auto" w:fill="FFFFFF" w:themeFill="background1"/>
          </w:tcPr>
          <w:p w14:paraId="3FB62D03" w14:textId="761A6B1C" w:rsidR="00CD284D" w:rsidRPr="00654956" w:rsidRDefault="00CD284D" w:rsidP="00216A9D">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Investment</w:t>
            </w:r>
          </w:p>
        </w:tc>
        <w:tc>
          <w:tcPr>
            <w:tcW w:w="3357" w:type="dxa"/>
            <w:tcBorders>
              <w:left w:val="single" w:sz="12" w:space="0" w:color="7B7B7B" w:themeColor="accent3" w:themeShade="BF"/>
              <w:right w:val="single" w:sz="12" w:space="0" w:color="7B7B7B" w:themeColor="accent3" w:themeShade="BF"/>
            </w:tcBorders>
            <w:shd w:val="clear" w:color="auto" w:fill="FFFFFF" w:themeFill="background1"/>
          </w:tcPr>
          <w:p w14:paraId="4AE9B06B" w14:textId="26F2F717" w:rsidR="00CD284D" w:rsidRPr="00654956" w:rsidRDefault="00CD284D" w:rsidP="00216A9D">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654956">
              <w:rPr>
                <w:rFonts w:ascii="Times New Roman" w:hAnsi="Times New Roman" w:cs="Times New Roman"/>
                <w:color w:val="auto"/>
                <w:szCs w:val="24"/>
              </w:rPr>
              <w:t>£29,100 (PDQ Funding, 2023)</w:t>
            </w:r>
          </w:p>
        </w:tc>
      </w:tr>
      <w:tr w:rsidR="006010B6" w:rsidRPr="00654956" w14:paraId="1607E090" w14:textId="77777777" w:rsidTr="00386317">
        <w:trPr>
          <w:jc w:val="center"/>
        </w:trPr>
        <w:tc>
          <w:tcPr>
            <w:cnfStyle w:val="001000000000" w:firstRow="0" w:lastRow="0" w:firstColumn="1" w:lastColumn="0" w:oddVBand="0" w:evenVBand="0" w:oddHBand="0" w:evenHBand="0" w:firstRowFirstColumn="0" w:firstRowLastColumn="0" w:lastRowFirstColumn="0" w:lastRowLastColumn="0"/>
            <w:tcW w:w="4538" w:type="dxa"/>
            <w:tcBorders>
              <w:left w:val="single" w:sz="12" w:space="0" w:color="7B7B7B" w:themeColor="accent3" w:themeShade="BF"/>
              <w:right w:val="single" w:sz="12" w:space="0" w:color="7B7B7B" w:themeColor="accent3" w:themeShade="BF"/>
            </w:tcBorders>
            <w:shd w:val="clear" w:color="auto" w:fill="EDEDED" w:themeFill="accent3" w:themeFillTint="33"/>
          </w:tcPr>
          <w:p w14:paraId="23BC4094" w14:textId="327DC0A5" w:rsidR="00F56C7A" w:rsidRPr="00654956" w:rsidRDefault="000739F3" w:rsidP="00216A9D">
            <w:pPr>
              <w:jc w:val="left"/>
              <w:rPr>
                <w:rFonts w:ascii="Times New Roman" w:hAnsi="Times New Roman" w:cs="Times New Roman"/>
                <w:b w:val="0"/>
                <w:bCs w:val="0"/>
                <w:color w:val="auto"/>
              </w:rPr>
            </w:pPr>
            <w:r w:rsidRPr="00654956">
              <w:rPr>
                <w:rFonts w:ascii="Times New Roman" w:hAnsi="Times New Roman" w:cs="Times New Roman"/>
                <w:b w:val="0"/>
                <w:bCs w:val="0"/>
                <w:color w:val="auto"/>
              </w:rPr>
              <w:t>Computers</w:t>
            </w:r>
          </w:p>
        </w:tc>
        <w:tc>
          <w:tcPr>
            <w:tcW w:w="1276" w:type="dxa"/>
            <w:tcBorders>
              <w:left w:val="single" w:sz="12" w:space="0" w:color="7B7B7B" w:themeColor="accent3" w:themeShade="BF"/>
              <w:right w:val="single" w:sz="12" w:space="0" w:color="7B7B7B" w:themeColor="accent3" w:themeShade="BF"/>
            </w:tcBorders>
            <w:shd w:val="clear" w:color="auto" w:fill="FFFFFF" w:themeFill="background1"/>
          </w:tcPr>
          <w:p w14:paraId="08063E51" w14:textId="43AA22AF" w:rsidR="00F56C7A" w:rsidRPr="00654956" w:rsidRDefault="000739F3" w:rsidP="00216A9D">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Start-up</w:t>
            </w:r>
          </w:p>
        </w:tc>
        <w:tc>
          <w:tcPr>
            <w:tcW w:w="1559" w:type="dxa"/>
            <w:tcBorders>
              <w:left w:val="single" w:sz="12" w:space="0" w:color="7B7B7B" w:themeColor="accent3" w:themeShade="BF"/>
              <w:right w:val="single" w:sz="12" w:space="0" w:color="7B7B7B" w:themeColor="accent3" w:themeShade="BF"/>
            </w:tcBorders>
            <w:shd w:val="clear" w:color="auto" w:fill="FFFFFF" w:themeFill="background1"/>
          </w:tcPr>
          <w:p w14:paraId="72916704" w14:textId="1CF13096" w:rsidR="00F56C7A" w:rsidRPr="00654956" w:rsidRDefault="000739F3" w:rsidP="00216A9D">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Self-Funded</w:t>
            </w:r>
          </w:p>
        </w:tc>
        <w:tc>
          <w:tcPr>
            <w:tcW w:w="3357" w:type="dxa"/>
            <w:tcBorders>
              <w:left w:val="single" w:sz="12" w:space="0" w:color="7B7B7B" w:themeColor="accent3" w:themeShade="BF"/>
              <w:right w:val="single" w:sz="12" w:space="0" w:color="7B7B7B" w:themeColor="accent3" w:themeShade="BF"/>
            </w:tcBorders>
            <w:shd w:val="clear" w:color="auto" w:fill="FFFFFF" w:themeFill="background1"/>
          </w:tcPr>
          <w:p w14:paraId="4F29EA21" w14:textId="125FAE8D" w:rsidR="00F56C7A" w:rsidRPr="00654956" w:rsidRDefault="00F56C7A" w:rsidP="00216A9D">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w:t>
            </w:r>
            <w:r w:rsidR="000739F3" w:rsidRPr="00654956">
              <w:rPr>
                <w:rFonts w:ascii="Times New Roman" w:hAnsi="Times New Roman" w:cs="Times New Roman"/>
                <w:color w:val="auto"/>
                <w:szCs w:val="24"/>
              </w:rPr>
              <w:t>800</w:t>
            </w:r>
          </w:p>
        </w:tc>
      </w:tr>
      <w:tr w:rsidR="006010B6" w:rsidRPr="00654956" w14:paraId="6BB288E1" w14:textId="77777777" w:rsidTr="0038631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38" w:type="dxa"/>
            <w:tcBorders>
              <w:left w:val="single" w:sz="12" w:space="0" w:color="7B7B7B" w:themeColor="accent3" w:themeShade="BF"/>
              <w:right w:val="single" w:sz="12" w:space="0" w:color="7B7B7B" w:themeColor="accent3" w:themeShade="BF"/>
            </w:tcBorders>
          </w:tcPr>
          <w:p w14:paraId="473EAF5B" w14:textId="29FB853E" w:rsidR="00F56C7A" w:rsidRPr="00654956" w:rsidRDefault="000739F3" w:rsidP="00216A9D">
            <w:pPr>
              <w:jc w:val="left"/>
              <w:rPr>
                <w:rFonts w:ascii="Times New Roman" w:hAnsi="Times New Roman" w:cs="Times New Roman"/>
                <w:b w:val="0"/>
                <w:bCs w:val="0"/>
                <w:color w:val="auto"/>
              </w:rPr>
            </w:pPr>
            <w:r w:rsidRPr="00654956">
              <w:rPr>
                <w:rFonts w:ascii="Times New Roman" w:hAnsi="Times New Roman" w:cs="Times New Roman"/>
                <w:b w:val="0"/>
                <w:bCs w:val="0"/>
                <w:color w:val="auto"/>
              </w:rPr>
              <w:t>Printers</w:t>
            </w:r>
          </w:p>
        </w:tc>
        <w:tc>
          <w:tcPr>
            <w:tcW w:w="1276" w:type="dxa"/>
            <w:tcBorders>
              <w:left w:val="single" w:sz="12" w:space="0" w:color="7B7B7B" w:themeColor="accent3" w:themeShade="BF"/>
              <w:right w:val="single" w:sz="12" w:space="0" w:color="7B7B7B" w:themeColor="accent3" w:themeShade="BF"/>
            </w:tcBorders>
            <w:shd w:val="clear" w:color="auto" w:fill="FFFFFF" w:themeFill="background1"/>
          </w:tcPr>
          <w:p w14:paraId="4ADA14FE" w14:textId="42C57555" w:rsidR="00F56C7A" w:rsidRPr="00654956" w:rsidRDefault="000739F3" w:rsidP="00216A9D">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Start-up</w:t>
            </w:r>
          </w:p>
        </w:tc>
        <w:tc>
          <w:tcPr>
            <w:tcW w:w="1559" w:type="dxa"/>
            <w:tcBorders>
              <w:left w:val="single" w:sz="12" w:space="0" w:color="7B7B7B" w:themeColor="accent3" w:themeShade="BF"/>
              <w:right w:val="single" w:sz="12" w:space="0" w:color="7B7B7B" w:themeColor="accent3" w:themeShade="BF"/>
            </w:tcBorders>
            <w:shd w:val="clear" w:color="auto" w:fill="FFFFFF" w:themeFill="background1"/>
          </w:tcPr>
          <w:p w14:paraId="2B64336F" w14:textId="5DB1542A" w:rsidR="00F56C7A" w:rsidRPr="00654956" w:rsidRDefault="000739F3" w:rsidP="00216A9D">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Loan</w:t>
            </w:r>
          </w:p>
        </w:tc>
        <w:tc>
          <w:tcPr>
            <w:tcW w:w="3357" w:type="dxa"/>
            <w:tcBorders>
              <w:left w:val="single" w:sz="12" w:space="0" w:color="7B7B7B" w:themeColor="accent3" w:themeShade="BF"/>
              <w:right w:val="single" w:sz="12" w:space="0" w:color="7B7B7B" w:themeColor="accent3" w:themeShade="BF"/>
            </w:tcBorders>
            <w:shd w:val="clear" w:color="auto" w:fill="FFFFFF" w:themeFill="background1"/>
          </w:tcPr>
          <w:p w14:paraId="3E15F706" w14:textId="4F47763A" w:rsidR="00F56C7A" w:rsidRPr="00654956" w:rsidRDefault="00F56C7A" w:rsidP="00216A9D">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w:t>
            </w:r>
            <w:r w:rsidR="000739F3" w:rsidRPr="00654956">
              <w:rPr>
                <w:rFonts w:ascii="Times New Roman" w:hAnsi="Times New Roman" w:cs="Times New Roman"/>
                <w:color w:val="auto"/>
                <w:szCs w:val="24"/>
              </w:rPr>
              <w:t>300</w:t>
            </w:r>
          </w:p>
        </w:tc>
      </w:tr>
      <w:tr w:rsidR="000739F3" w:rsidRPr="00654956" w14:paraId="6343B29D" w14:textId="77777777" w:rsidTr="00386317">
        <w:trPr>
          <w:jc w:val="center"/>
        </w:trPr>
        <w:tc>
          <w:tcPr>
            <w:cnfStyle w:val="001000000000" w:firstRow="0" w:lastRow="0" w:firstColumn="1" w:lastColumn="0" w:oddVBand="0" w:evenVBand="0" w:oddHBand="0" w:evenHBand="0" w:firstRowFirstColumn="0" w:firstRowLastColumn="0" w:lastRowFirstColumn="0" w:lastRowLastColumn="0"/>
            <w:tcW w:w="4538" w:type="dxa"/>
            <w:tcBorders>
              <w:left w:val="single" w:sz="12" w:space="0" w:color="7B7B7B" w:themeColor="accent3" w:themeShade="BF"/>
              <w:right w:val="single" w:sz="12" w:space="0" w:color="7B7B7B" w:themeColor="accent3" w:themeShade="BF"/>
            </w:tcBorders>
            <w:shd w:val="clear" w:color="auto" w:fill="EDEDED" w:themeFill="accent3" w:themeFillTint="33"/>
          </w:tcPr>
          <w:p w14:paraId="2F7E56C8" w14:textId="461D495D" w:rsidR="000739F3" w:rsidRPr="00654956" w:rsidRDefault="000739F3" w:rsidP="00216A9D">
            <w:pPr>
              <w:jc w:val="left"/>
              <w:rPr>
                <w:rFonts w:ascii="Times New Roman" w:hAnsi="Times New Roman" w:cs="Times New Roman"/>
                <w:b w:val="0"/>
                <w:bCs w:val="0"/>
                <w:color w:val="auto"/>
              </w:rPr>
            </w:pPr>
            <w:r w:rsidRPr="00654956">
              <w:rPr>
                <w:rFonts w:ascii="Times New Roman" w:hAnsi="Times New Roman" w:cs="Times New Roman"/>
                <w:b w:val="0"/>
                <w:bCs w:val="0"/>
                <w:color w:val="auto"/>
              </w:rPr>
              <w:t>Office furniture</w:t>
            </w:r>
          </w:p>
        </w:tc>
        <w:tc>
          <w:tcPr>
            <w:tcW w:w="1276" w:type="dxa"/>
            <w:tcBorders>
              <w:left w:val="single" w:sz="12" w:space="0" w:color="7B7B7B" w:themeColor="accent3" w:themeShade="BF"/>
              <w:right w:val="single" w:sz="12" w:space="0" w:color="7B7B7B" w:themeColor="accent3" w:themeShade="BF"/>
            </w:tcBorders>
            <w:shd w:val="clear" w:color="auto" w:fill="FFFFFF" w:themeFill="background1"/>
          </w:tcPr>
          <w:p w14:paraId="1CD4094E" w14:textId="5A664F21" w:rsidR="000739F3" w:rsidRPr="00654956" w:rsidRDefault="000739F3" w:rsidP="00216A9D">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Start-up</w:t>
            </w:r>
          </w:p>
        </w:tc>
        <w:tc>
          <w:tcPr>
            <w:tcW w:w="1559" w:type="dxa"/>
            <w:tcBorders>
              <w:left w:val="single" w:sz="12" w:space="0" w:color="7B7B7B" w:themeColor="accent3" w:themeShade="BF"/>
              <w:right w:val="single" w:sz="12" w:space="0" w:color="7B7B7B" w:themeColor="accent3" w:themeShade="BF"/>
            </w:tcBorders>
            <w:shd w:val="clear" w:color="auto" w:fill="FFFFFF" w:themeFill="background1"/>
          </w:tcPr>
          <w:p w14:paraId="0D75B63A" w14:textId="7384A263" w:rsidR="000739F3" w:rsidRPr="00654956" w:rsidRDefault="000739F3" w:rsidP="00216A9D">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Investment</w:t>
            </w:r>
          </w:p>
        </w:tc>
        <w:tc>
          <w:tcPr>
            <w:tcW w:w="3357" w:type="dxa"/>
            <w:tcBorders>
              <w:left w:val="single" w:sz="12" w:space="0" w:color="7B7B7B" w:themeColor="accent3" w:themeShade="BF"/>
              <w:right w:val="single" w:sz="12" w:space="0" w:color="7B7B7B" w:themeColor="accent3" w:themeShade="BF"/>
            </w:tcBorders>
            <w:shd w:val="clear" w:color="auto" w:fill="FFFFFF" w:themeFill="background1"/>
          </w:tcPr>
          <w:p w14:paraId="77DC8E15" w14:textId="7F864078" w:rsidR="000739F3" w:rsidRPr="00654956" w:rsidRDefault="000739F3" w:rsidP="00216A9D">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£1000</w:t>
            </w:r>
          </w:p>
        </w:tc>
      </w:tr>
      <w:tr w:rsidR="000739F3" w:rsidRPr="00654956" w14:paraId="710AA5BD" w14:textId="77777777" w:rsidTr="0038631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38" w:type="dxa"/>
            <w:tcBorders>
              <w:left w:val="single" w:sz="12" w:space="0" w:color="7B7B7B" w:themeColor="accent3" w:themeShade="BF"/>
              <w:right w:val="single" w:sz="12" w:space="0" w:color="7B7B7B" w:themeColor="accent3" w:themeShade="BF"/>
            </w:tcBorders>
          </w:tcPr>
          <w:p w14:paraId="345E9E8D" w14:textId="05E6963A" w:rsidR="000739F3" w:rsidRPr="00654956" w:rsidRDefault="00805273" w:rsidP="00216A9D">
            <w:pPr>
              <w:jc w:val="left"/>
              <w:rPr>
                <w:rFonts w:ascii="Times New Roman" w:hAnsi="Times New Roman" w:cs="Times New Roman"/>
                <w:b w:val="0"/>
                <w:bCs w:val="0"/>
                <w:color w:val="auto"/>
              </w:rPr>
            </w:pPr>
            <w:r w:rsidRPr="00654956">
              <w:rPr>
                <w:rFonts w:ascii="Times New Roman" w:hAnsi="Times New Roman" w:cs="Times New Roman"/>
                <w:b w:val="0"/>
                <w:bCs w:val="0"/>
                <w:color w:val="auto"/>
              </w:rPr>
              <w:t>Server</w:t>
            </w:r>
          </w:p>
        </w:tc>
        <w:tc>
          <w:tcPr>
            <w:tcW w:w="1276" w:type="dxa"/>
            <w:tcBorders>
              <w:left w:val="single" w:sz="12" w:space="0" w:color="7B7B7B" w:themeColor="accent3" w:themeShade="BF"/>
              <w:right w:val="single" w:sz="12" w:space="0" w:color="7B7B7B" w:themeColor="accent3" w:themeShade="BF"/>
            </w:tcBorders>
            <w:shd w:val="clear" w:color="auto" w:fill="FFFFFF" w:themeFill="background1"/>
          </w:tcPr>
          <w:p w14:paraId="2CF55706" w14:textId="11625AD9" w:rsidR="000739F3" w:rsidRPr="00654956" w:rsidRDefault="00680978" w:rsidP="00216A9D">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Start-up</w:t>
            </w:r>
          </w:p>
        </w:tc>
        <w:tc>
          <w:tcPr>
            <w:tcW w:w="1559" w:type="dxa"/>
            <w:tcBorders>
              <w:left w:val="single" w:sz="12" w:space="0" w:color="7B7B7B" w:themeColor="accent3" w:themeShade="BF"/>
              <w:right w:val="single" w:sz="12" w:space="0" w:color="7B7B7B" w:themeColor="accent3" w:themeShade="BF"/>
            </w:tcBorders>
            <w:shd w:val="clear" w:color="auto" w:fill="FFFFFF" w:themeFill="background1"/>
          </w:tcPr>
          <w:p w14:paraId="5B1845D0" w14:textId="24B9E1C6" w:rsidR="000739F3" w:rsidRPr="00654956" w:rsidRDefault="00805273" w:rsidP="00216A9D">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Loan</w:t>
            </w:r>
          </w:p>
        </w:tc>
        <w:tc>
          <w:tcPr>
            <w:tcW w:w="3357" w:type="dxa"/>
            <w:tcBorders>
              <w:left w:val="single" w:sz="12" w:space="0" w:color="7B7B7B" w:themeColor="accent3" w:themeShade="BF"/>
              <w:right w:val="single" w:sz="12" w:space="0" w:color="7B7B7B" w:themeColor="accent3" w:themeShade="BF"/>
            </w:tcBorders>
            <w:shd w:val="clear" w:color="auto" w:fill="FFFFFF" w:themeFill="background1"/>
          </w:tcPr>
          <w:p w14:paraId="4D3B2516" w14:textId="3E36077B" w:rsidR="000739F3" w:rsidRPr="00654956" w:rsidRDefault="00805273" w:rsidP="00216A9D">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£2000</w:t>
            </w:r>
          </w:p>
        </w:tc>
      </w:tr>
      <w:tr w:rsidR="00216A9D" w:rsidRPr="00654956" w14:paraId="320C4956" w14:textId="77777777" w:rsidTr="00386317">
        <w:trPr>
          <w:jc w:val="center"/>
        </w:trPr>
        <w:tc>
          <w:tcPr>
            <w:cnfStyle w:val="001000000000" w:firstRow="0" w:lastRow="0" w:firstColumn="1" w:lastColumn="0" w:oddVBand="0" w:evenVBand="0" w:oddHBand="0" w:evenHBand="0" w:firstRowFirstColumn="0" w:firstRowLastColumn="0" w:lastRowFirstColumn="0" w:lastRowLastColumn="0"/>
            <w:tcW w:w="4538" w:type="dxa"/>
            <w:tcBorders>
              <w:left w:val="single" w:sz="12" w:space="0" w:color="7B7B7B" w:themeColor="accent3" w:themeShade="BF"/>
              <w:right w:val="single" w:sz="12" w:space="0" w:color="7B7B7B" w:themeColor="accent3" w:themeShade="BF"/>
            </w:tcBorders>
            <w:shd w:val="clear" w:color="auto" w:fill="EDEDED" w:themeFill="accent3" w:themeFillTint="33"/>
          </w:tcPr>
          <w:p w14:paraId="2893E6A2" w14:textId="16A1914F" w:rsidR="00216A9D" w:rsidRPr="00654956" w:rsidRDefault="00216A9D" w:rsidP="00216A9D">
            <w:pPr>
              <w:jc w:val="left"/>
              <w:rPr>
                <w:rFonts w:ascii="Times New Roman" w:hAnsi="Times New Roman" w:cs="Times New Roman"/>
                <w:b w:val="0"/>
                <w:bCs w:val="0"/>
                <w:color w:val="auto"/>
              </w:rPr>
            </w:pPr>
            <w:r w:rsidRPr="00654956">
              <w:rPr>
                <w:rFonts w:ascii="Times New Roman" w:hAnsi="Times New Roman" w:cs="Times New Roman"/>
                <w:b w:val="0"/>
                <w:bCs w:val="0"/>
                <w:color w:val="auto"/>
              </w:rPr>
              <w:t>Security cameras</w:t>
            </w:r>
          </w:p>
        </w:tc>
        <w:tc>
          <w:tcPr>
            <w:tcW w:w="1276" w:type="dxa"/>
            <w:tcBorders>
              <w:left w:val="single" w:sz="12" w:space="0" w:color="7B7B7B" w:themeColor="accent3" w:themeShade="BF"/>
              <w:right w:val="single" w:sz="12" w:space="0" w:color="7B7B7B" w:themeColor="accent3" w:themeShade="BF"/>
            </w:tcBorders>
            <w:shd w:val="clear" w:color="auto" w:fill="FFFFFF" w:themeFill="background1"/>
          </w:tcPr>
          <w:p w14:paraId="4D0395AA" w14:textId="6B4DF8AB" w:rsidR="00216A9D" w:rsidRPr="00654956" w:rsidRDefault="00680978" w:rsidP="00216A9D">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Start-up</w:t>
            </w:r>
          </w:p>
        </w:tc>
        <w:tc>
          <w:tcPr>
            <w:tcW w:w="1559" w:type="dxa"/>
            <w:tcBorders>
              <w:left w:val="single" w:sz="12" w:space="0" w:color="7B7B7B" w:themeColor="accent3" w:themeShade="BF"/>
              <w:right w:val="single" w:sz="12" w:space="0" w:color="7B7B7B" w:themeColor="accent3" w:themeShade="BF"/>
            </w:tcBorders>
            <w:shd w:val="clear" w:color="auto" w:fill="FFFFFF" w:themeFill="background1"/>
          </w:tcPr>
          <w:p w14:paraId="1D91792B" w14:textId="16202B12" w:rsidR="00216A9D" w:rsidRPr="00654956" w:rsidRDefault="00216A9D" w:rsidP="00216A9D">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Grant</w:t>
            </w:r>
          </w:p>
        </w:tc>
        <w:tc>
          <w:tcPr>
            <w:tcW w:w="3357" w:type="dxa"/>
            <w:tcBorders>
              <w:left w:val="single" w:sz="12" w:space="0" w:color="7B7B7B" w:themeColor="accent3" w:themeShade="BF"/>
              <w:right w:val="single" w:sz="12" w:space="0" w:color="7B7B7B" w:themeColor="accent3" w:themeShade="BF"/>
            </w:tcBorders>
            <w:shd w:val="clear" w:color="auto" w:fill="FFFFFF" w:themeFill="background1"/>
          </w:tcPr>
          <w:p w14:paraId="70E23B5D" w14:textId="34404EF7" w:rsidR="00216A9D" w:rsidRPr="00654956" w:rsidRDefault="00216A9D" w:rsidP="00216A9D">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£600</w:t>
            </w:r>
          </w:p>
        </w:tc>
      </w:tr>
      <w:tr w:rsidR="006010B6" w:rsidRPr="00654956" w14:paraId="5B882E87" w14:textId="77777777" w:rsidTr="0038631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38" w:type="dxa"/>
            <w:tcBorders>
              <w:left w:val="single" w:sz="12" w:space="0" w:color="7B7B7B" w:themeColor="accent3" w:themeShade="BF"/>
              <w:bottom w:val="single" w:sz="12" w:space="0" w:color="7B7B7B" w:themeColor="accent3" w:themeShade="BF"/>
              <w:right w:val="single" w:sz="12" w:space="0" w:color="7B7B7B" w:themeColor="accent3" w:themeShade="BF"/>
            </w:tcBorders>
          </w:tcPr>
          <w:p w14:paraId="3B3A0890" w14:textId="3D586017" w:rsidR="00F56C7A" w:rsidRPr="00654956" w:rsidRDefault="00805273" w:rsidP="00216A9D">
            <w:pPr>
              <w:jc w:val="left"/>
              <w:rPr>
                <w:rFonts w:ascii="Times New Roman" w:hAnsi="Times New Roman" w:cs="Times New Roman"/>
                <w:b w:val="0"/>
                <w:bCs w:val="0"/>
                <w:color w:val="auto"/>
              </w:rPr>
            </w:pPr>
            <w:r w:rsidRPr="00654956">
              <w:rPr>
                <w:rFonts w:ascii="Times New Roman" w:hAnsi="Times New Roman" w:cs="Times New Roman"/>
                <w:b w:val="0"/>
                <w:bCs w:val="0"/>
                <w:color w:val="auto"/>
              </w:rPr>
              <w:t xml:space="preserve">Networking </w:t>
            </w:r>
            <w:r w:rsidR="00216A9D" w:rsidRPr="00654956">
              <w:rPr>
                <w:rFonts w:ascii="Times New Roman" w:hAnsi="Times New Roman" w:cs="Times New Roman"/>
                <w:b w:val="0"/>
                <w:bCs w:val="0"/>
                <w:color w:val="auto"/>
              </w:rPr>
              <w:t>e</w:t>
            </w:r>
            <w:r w:rsidRPr="00654956">
              <w:rPr>
                <w:rFonts w:ascii="Times New Roman" w:hAnsi="Times New Roman" w:cs="Times New Roman"/>
                <w:b w:val="0"/>
                <w:bCs w:val="0"/>
                <w:color w:val="auto"/>
              </w:rPr>
              <w:t>quipment</w:t>
            </w:r>
          </w:p>
        </w:tc>
        <w:tc>
          <w:tcPr>
            <w:tcW w:w="1276" w:type="dxa"/>
            <w:tcBorders>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3C675AA6" w14:textId="3C8F2A52" w:rsidR="00F56C7A" w:rsidRPr="00654956" w:rsidRDefault="00680978" w:rsidP="00216A9D">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Start-up</w:t>
            </w:r>
          </w:p>
        </w:tc>
        <w:tc>
          <w:tcPr>
            <w:tcW w:w="1559" w:type="dxa"/>
            <w:tcBorders>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640D6014" w14:textId="33922FA4" w:rsidR="00F56C7A" w:rsidRPr="00654956" w:rsidRDefault="00805273" w:rsidP="00216A9D">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Investment</w:t>
            </w:r>
          </w:p>
        </w:tc>
        <w:tc>
          <w:tcPr>
            <w:tcW w:w="3357" w:type="dxa"/>
            <w:tcBorders>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702BCDEF" w14:textId="1292F564" w:rsidR="00F56C7A" w:rsidRPr="00654956" w:rsidRDefault="00F56C7A" w:rsidP="00216A9D">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w:t>
            </w:r>
            <w:r w:rsidR="00216A9D" w:rsidRPr="00654956">
              <w:rPr>
                <w:rFonts w:ascii="Times New Roman" w:hAnsi="Times New Roman" w:cs="Times New Roman"/>
                <w:color w:val="auto"/>
                <w:szCs w:val="24"/>
              </w:rPr>
              <w:t>1500</w:t>
            </w:r>
          </w:p>
        </w:tc>
      </w:tr>
    </w:tbl>
    <w:p w14:paraId="202C5F23" w14:textId="77777777" w:rsidR="00F16DB2" w:rsidRDefault="00F16DB2" w:rsidP="00F56C7A">
      <w:pPr>
        <w:rPr>
          <w:rFonts w:ascii="Times New Roman" w:hAnsi="Times New Roman" w:cs="Times New Roman"/>
        </w:rPr>
      </w:pPr>
    </w:p>
    <w:p w14:paraId="6F9FE2D6" w14:textId="50727ABB" w:rsidR="00985A1B" w:rsidRPr="00654956" w:rsidRDefault="00985A1B" w:rsidP="00AB7316">
      <w:pPr>
        <w:spacing w:line="360" w:lineRule="auto"/>
        <w:jc w:val="right"/>
        <w:rPr>
          <w:rFonts w:ascii="Times New Roman" w:hAnsi="Times New Roman" w:cs="Times New Roman"/>
        </w:rPr>
      </w:pPr>
      <w:r w:rsidRPr="00654956">
        <w:rPr>
          <w:rFonts w:ascii="Times New Roman" w:hAnsi="Times New Roman" w:cs="Times New Roman"/>
          <w:szCs w:val="24"/>
        </w:rPr>
        <w:t xml:space="preserve">(Source: Developed by </w:t>
      </w:r>
      <w:r>
        <w:rPr>
          <w:rFonts w:ascii="Times New Roman" w:hAnsi="Times New Roman" w:cs="Times New Roman"/>
          <w:szCs w:val="24"/>
        </w:rPr>
        <w:t>Constantin-Bogdan Rusu</w:t>
      </w:r>
      <w:r w:rsidRPr="00654956">
        <w:rPr>
          <w:rFonts w:ascii="Times New Roman" w:hAnsi="Times New Roman" w:cs="Times New Roman"/>
          <w:szCs w:val="24"/>
        </w:rPr>
        <w:t>)</w:t>
      </w:r>
    </w:p>
    <w:p w14:paraId="1CBC01A7" w14:textId="1A8593FE" w:rsidR="00CB4CA4" w:rsidRDefault="00D70971" w:rsidP="00D70538">
      <w:pPr>
        <w:pStyle w:val="Heading2"/>
        <w:rPr>
          <w:rFonts w:cs="Times New Roman"/>
          <w:i/>
          <w:iCs/>
          <w:color w:val="auto"/>
          <w:sz w:val="24"/>
          <w:szCs w:val="24"/>
        </w:rPr>
      </w:pPr>
      <w:bookmarkStart w:id="26" w:name="_Toc160225920"/>
      <w:r w:rsidRPr="00654956">
        <w:rPr>
          <w:rFonts w:cs="Times New Roman"/>
          <w:i/>
          <w:iCs/>
          <w:color w:val="auto"/>
          <w:sz w:val="24"/>
          <w:szCs w:val="24"/>
        </w:rPr>
        <w:t>O</w:t>
      </w:r>
      <w:r w:rsidR="00CB4CA4" w:rsidRPr="00654956">
        <w:rPr>
          <w:rFonts w:cs="Times New Roman"/>
          <w:i/>
          <w:iCs/>
          <w:color w:val="auto"/>
          <w:sz w:val="24"/>
          <w:szCs w:val="24"/>
        </w:rPr>
        <w:t xml:space="preserve">perational </w:t>
      </w:r>
      <w:r w:rsidRPr="00654956">
        <w:rPr>
          <w:rFonts w:cs="Times New Roman"/>
          <w:i/>
          <w:iCs/>
          <w:color w:val="auto"/>
          <w:sz w:val="24"/>
          <w:szCs w:val="24"/>
        </w:rPr>
        <w:t>R</w:t>
      </w:r>
      <w:r w:rsidR="00CB4CA4" w:rsidRPr="00654956">
        <w:rPr>
          <w:rFonts w:cs="Times New Roman"/>
          <w:i/>
          <w:iCs/>
          <w:color w:val="auto"/>
          <w:sz w:val="24"/>
          <w:szCs w:val="24"/>
        </w:rPr>
        <w:t>isks</w:t>
      </w:r>
      <w:bookmarkEnd w:id="26"/>
    </w:p>
    <w:p w14:paraId="6007E3EA" w14:textId="29499161" w:rsidR="00E20207" w:rsidRPr="00E20207" w:rsidRDefault="00E20207" w:rsidP="00E20207">
      <w:r w:rsidRPr="00654956">
        <w:rPr>
          <w:rFonts w:ascii="Times New Roman" w:hAnsi="Times New Roman" w:cs="Times New Roman"/>
          <w:b/>
          <w:bCs/>
          <w:i/>
          <w:iCs/>
          <w:szCs w:val="24"/>
        </w:rPr>
        <w:t xml:space="preserve">Table </w:t>
      </w:r>
      <w:r>
        <w:rPr>
          <w:rFonts w:ascii="Times New Roman" w:hAnsi="Times New Roman" w:cs="Times New Roman"/>
          <w:b/>
          <w:bCs/>
          <w:i/>
          <w:iCs/>
          <w:szCs w:val="24"/>
        </w:rPr>
        <w:t>12.</w:t>
      </w:r>
    </w:p>
    <w:tbl>
      <w:tblPr>
        <w:tblStyle w:val="GridTable6Colorful-Accent3"/>
        <w:tblW w:w="11207" w:type="dxa"/>
        <w:jc w:val="center"/>
        <w:tblLook w:val="04A0" w:firstRow="1" w:lastRow="0" w:firstColumn="1" w:lastColumn="0" w:noHBand="0" w:noVBand="1"/>
      </w:tblPr>
      <w:tblGrid>
        <w:gridCol w:w="1285"/>
        <w:gridCol w:w="3118"/>
        <w:gridCol w:w="6804"/>
      </w:tblGrid>
      <w:tr w:rsidR="006010B6" w:rsidRPr="00654956" w14:paraId="6338ABEE" w14:textId="77777777" w:rsidTr="00E13B69">
        <w:trPr>
          <w:gridBefore w:val="1"/>
          <w:cnfStyle w:val="100000000000" w:firstRow="1" w:lastRow="0" w:firstColumn="0" w:lastColumn="0" w:oddVBand="0" w:evenVBand="0" w:oddHBand="0" w:evenHBand="0" w:firstRowFirstColumn="0" w:firstRowLastColumn="0" w:lastRowFirstColumn="0" w:lastRowLastColumn="0"/>
          <w:wBefore w:w="1285" w:type="dxa"/>
          <w:jc w:val="center"/>
        </w:trPr>
        <w:tc>
          <w:tcPr>
            <w:cnfStyle w:val="001000000000" w:firstRow="0" w:lastRow="0" w:firstColumn="1" w:lastColumn="0" w:oddVBand="0" w:evenVBand="0" w:oddHBand="0" w:evenHBand="0" w:firstRowFirstColumn="0" w:firstRowLastColumn="0" w:lastRowFirstColumn="0" w:lastRowLastColumn="0"/>
            <w:tcW w:w="3118"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EDEDED" w:themeFill="accent3" w:themeFillTint="33"/>
          </w:tcPr>
          <w:p w14:paraId="48BE8FFA" w14:textId="3F35F57F" w:rsidR="009D7CC7" w:rsidRPr="00654956" w:rsidRDefault="009D7CC7" w:rsidP="00922F62">
            <w:pPr>
              <w:jc w:val="center"/>
              <w:rPr>
                <w:rFonts w:ascii="Times New Roman" w:hAnsi="Times New Roman" w:cs="Times New Roman"/>
                <w:color w:val="auto"/>
              </w:rPr>
            </w:pPr>
            <w:r w:rsidRPr="00654956">
              <w:rPr>
                <w:rFonts w:ascii="Times New Roman" w:hAnsi="Times New Roman" w:cs="Times New Roman"/>
                <w:color w:val="auto"/>
              </w:rPr>
              <w:t>Risk</w:t>
            </w:r>
          </w:p>
        </w:tc>
        <w:tc>
          <w:tcPr>
            <w:tcW w:w="6804"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EDEDED" w:themeFill="accent3" w:themeFillTint="33"/>
          </w:tcPr>
          <w:p w14:paraId="51A645D5" w14:textId="136C0A11" w:rsidR="009D7CC7" w:rsidRPr="00654956" w:rsidRDefault="009D7CC7" w:rsidP="00922F62">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Solution</w:t>
            </w:r>
          </w:p>
        </w:tc>
      </w:tr>
      <w:tr w:rsidR="008B7C8D" w:rsidRPr="00654956" w14:paraId="5530A154" w14:textId="77777777" w:rsidTr="00E13B6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85" w:type="dxa"/>
            <w:vMerge w:val="restart"/>
            <w:tcBorders>
              <w:top w:val="single" w:sz="12" w:space="0" w:color="7B7B7B" w:themeColor="accent3" w:themeShade="BF"/>
              <w:left w:val="single" w:sz="12" w:space="0" w:color="7B7B7B" w:themeColor="accent3" w:themeShade="BF"/>
              <w:right w:val="single" w:sz="12" w:space="0" w:color="7B7B7B" w:themeColor="accent3" w:themeShade="BF"/>
            </w:tcBorders>
          </w:tcPr>
          <w:p w14:paraId="0F479864" w14:textId="77777777" w:rsidR="008B7C8D" w:rsidRPr="00654956" w:rsidRDefault="008B7C8D" w:rsidP="00035AC9">
            <w:pPr>
              <w:jc w:val="center"/>
              <w:rPr>
                <w:rFonts w:ascii="Times New Roman" w:hAnsi="Times New Roman" w:cs="Times New Roman"/>
                <w:b w:val="0"/>
                <w:bCs w:val="0"/>
                <w:color w:val="auto"/>
              </w:rPr>
            </w:pPr>
          </w:p>
          <w:p w14:paraId="51216CD6" w14:textId="77777777" w:rsidR="008B7C8D" w:rsidRPr="00654956" w:rsidRDefault="008B7C8D" w:rsidP="00035AC9">
            <w:pPr>
              <w:jc w:val="center"/>
              <w:rPr>
                <w:rFonts w:ascii="Times New Roman" w:hAnsi="Times New Roman" w:cs="Times New Roman"/>
                <w:b w:val="0"/>
                <w:bCs w:val="0"/>
                <w:color w:val="auto"/>
              </w:rPr>
            </w:pPr>
          </w:p>
          <w:p w14:paraId="158207FB" w14:textId="77777777" w:rsidR="00763265" w:rsidRDefault="00763265" w:rsidP="00753AB6">
            <w:pPr>
              <w:rPr>
                <w:rFonts w:ascii="Times New Roman" w:hAnsi="Times New Roman" w:cs="Times New Roman"/>
                <w:color w:val="auto"/>
              </w:rPr>
            </w:pPr>
          </w:p>
          <w:p w14:paraId="6A0BBAD2" w14:textId="77777777" w:rsidR="00753AB6" w:rsidRPr="00654956" w:rsidRDefault="00753AB6" w:rsidP="00753AB6">
            <w:pPr>
              <w:rPr>
                <w:rFonts w:ascii="Times New Roman" w:hAnsi="Times New Roman" w:cs="Times New Roman"/>
                <w:b w:val="0"/>
                <w:bCs w:val="0"/>
                <w:color w:val="auto"/>
              </w:rPr>
            </w:pPr>
          </w:p>
          <w:p w14:paraId="0EC67D1F" w14:textId="77777777" w:rsidR="00763265" w:rsidRPr="00654956" w:rsidRDefault="00763265" w:rsidP="00822CE6">
            <w:pPr>
              <w:jc w:val="center"/>
              <w:rPr>
                <w:rFonts w:ascii="Times New Roman" w:hAnsi="Times New Roman" w:cs="Times New Roman"/>
                <w:b w:val="0"/>
                <w:bCs w:val="0"/>
                <w:color w:val="auto"/>
              </w:rPr>
            </w:pPr>
          </w:p>
          <w:p w14:paraId="19E4D52D" w14:textId="6FBAD537" w:rsidR="008B7C8D" w:rsidRPr="00654956" w:rsidRDefault="008B7C8D" w:rsidP="00763265">
            <w:pPr>
              <w:jc w:val="center"/>
              <w:rPr>
                <w:rFonts w:ascii="Times New Roman" w:hAnsi="Times New Roman" w:cs="Times New Roman"/>
                <w:color w:val="auto"/>
              </w:rPr>
            </w:pPr>
            <w:r w:rsidRPr="00654956">
              <w:rPr>
                <w:rFonts w:ascii="Times New Roman" w:hAnsi="Times New Roman" w:cs="Times New Roman"/>
                <w:color w:val="auto"/>
              </w:rPr>
              <w:t>Staff</w:t>
            </w:r>
          </w:p>
        </w:tc>
        <w:tc>
          <w:tcPr>
            <w:tcW w:w="3118" w:type="dxa"/>
            <w:tcBorders>
              <w:top w:val="single" w:sz="4" w:space="0" w:color="C9C9C9" w:themeColor="accent3" w:themeTint="99"/>
              <w:left w:val="single" w:sz="12" w:space="0" w:color="7B7B7B" w:themeColor="accent3" w:themeShade="BF"/>
              <w:bottom w:val="nil"/>
              <w:right w:val="single" w:sz="12" w:space="0" w:color="7B7B7B" w:themeColor="accent3" w:themeShade="BF"/>
            </w:tcBorders>
            <w:shd w:val="clear" w:color="auto" w:fill="FFFFFF" w:themeFill="background1"/>
          </w:tcPr>
          <w:p w14:paraId="6EDE25CF" w14:textId="77777777" w:rsidR="008B7C8D" w:rsidRPr="00654956" w:rsidRDefault="008B7C8D" w:rsidP="008B7C8D">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High turnover due to lack of</w:t>
            </w:r>
          </w:p>
          <w:p w14:paraId="7AD2DC90" w14:textId="5B5D659E" w:rsidR="008B7C8D" w:rsidRPr="00654956" w:rsidRDefault="008B7C8D" w:rsidP="008B7C8D">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advancement opportunities</w:t>
            </w:r>
          </w:p>
        </w:tc>
        <w:tc>
          <w:tcPr>
            <w:tcW w:w="6804" w:type="dxa"/>
            <w:tcBorders>
              <w:top w:val="single" w:sz="4" w:space="0" w:color="C9C9C9" w:themeColor="accent3" w:themeTint="99"/>
              <w:left w:val="single" w:sz="12" w:space="0" w:color="7B7B7B" w:themeColor="accent3" w:themeShade="BF"/>
              <w:right w:val="single" w:sz="12" w:space="0" w:color="7B7B7B" w:themeColor="accent3" w:themeShade="BF"/>
            </w:tcBorders>
            <w:shd w:val="clear" w:color="auto" w:fill="FFFFFF" w:themeFill="background1"/>
          </w:tcPr>
          <w:p w14:paraId="06646984" w14:textId="5DA07772" w:rsidR="008B7C8D" w:rsidRPr="00654956" w:rsidRDefault="008B7C8D" w:rsidP="008B7C8D">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Provide ongoing training and career development opportunities</w:t>
            </w:r>
            <w:r w:rsidR="00015BF2" w:rsidRPr="00654956">
              <w:rPr>
                <w:rFonts w:ascii="Times New Roman" w:hAnsi="Times New Roman" w:cs="Times New Roman"/>
                <w:color w:val="auto"/>
              </w:rPr>
              <w:t>;</w:t>
            </w:r>
            <w:r w:rsidRPr="00654956">
              <w:rPr>
                <w:rFonts w:ascii="Times New Roman" w:hAnsi="Times New Roman" w:cs="Times New Roman"/>
                <w:color w:val="auto"/>
              </w:rPr>
              <w:t xml:space="preserve"> </w:t>
            </w:r>
          </w:p>
        </w:tc>
      </w:tr>
      <w:tr w:rsidR="008B7C8D" w:rsidRPr="00654956" w14:paraId="21DDA2EF" w14:textId="77777777" w:rsidTr="00E13B69">
        <w:trPr>
          <w:jc w:val="center"/>
        </w:trPr>
        <w:tc>
          <w:tcPr>
            <w:cnfStyle w:val="001000000000" w:firstRow="0" w:lastRow="0" w:firstColumn="1" w:lastColumn="0" w:oddVBand="0" w:evenVBand="0" w:oddHBand="0" w:evenHBand="0" w:firstRowFirstColumn="0" w:firstRowLastColumn="0" w:lastRowFirstColumn="0" w:lastRowLastColumn="0"/>
            <w:tcW w:w="1285" w:type="dxa"/>
            <w:vMerge/>
            <w:tcBorders>
              <w:left w:val="single" w:sz="12" w:space="0" w:color="7B7B7B" w:themeColor="accent3" w:themeShade="BF"/>
              <w:right w:val="single" w:sz="12" w:space="0" w:color="7B7B7B" w:themeColor="accent3" w:themeShade="BF"/>
            </w:tcBorders>
            <w:shd w:val="clear" w:color="auto" w:fill="EDEDED" w:themeFill="accent3" w:themeFillTint="33"/>
          </w:tcPr>
          <w:p w14:paraId="45A9EC15" w14:textId="1A14DB4F" w:rsidR="008B7C8D" w:rsidRPr="00654956" w:rsidRDefault="008B7C8D" w:rsidP="00035AC9">
            <w:pPr>
              <w:jc w:val="center"/>
              <w:rPr>
                <w:rFonts w:ascii="Times New Roman" w:hAnsi="Times New Roman" w:cs="Times New Roman"/>
                <w:color w:val="auto"/>
              </w:rPr>
            </w:pPr>
          </w:p>
        </w:tc>
        <w:tc>
          <w:tcPr>
            <w:tcW w:w="3118" w:type="dxa"/>
            <w:tcBorders>
              <w:top w:val="nil"/>
              <w:left w:val="single" w:sz="12" w:space="0" w:color="7B7B7B" w:themeColor="accent3" w:themeShade="BF"/>
              <w:bottom w:val="nil"/>
              <w:right w:val="single" w:sz="12" w:space="0" w:color="7B7B7B" w:themeColor="accent3" w:themeShade="BF"/>
            </w:tcBorders>
            <w:shd w:val="clear" w:color="auto" w:fill="FFFFFF" w:themeFill="background1"/>
          </w:tcPr>
          <w:p w14:paraId="22D2AFEE" w14:textId="77777777" w:rsidR="008B7C8D" w:rsidRPr="00654956" w:rsidRDefault="008B7C8D" w:rsidP="00F16DB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6804" w:type="dxa"/>
            <w:tcBorders>
              <w:left w:val="single" w:sz="12" w:space="0" w:color="7B7B7B" w:themeColor="accent3" w:themeShade="BF"/>
              <w:right w:val="single" w:sz="12" w:space="0" w:color="7B7B7B" w:themeColor="accent3" w:themeShade="BF"/>
            </w:tcBorders>
            <w:shd w:val="clear" w:color="auto" w:fill="FFFFFF" w:themeFill="background1"/>
          </w:tcPr>
          <w:p w14:paraId="07B4102F" w14:textId="2E4DE2FD" w:rsidR="008B7C8D" w:rsidRPr="00654956" w:rsidRDefault="008B7C8D" w:rsidP="008B7C8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Offer competitive salaries and benefits packages</w:t>
            </w:r>
            <w:r w:rsidR="00015BF2" w:rsidRPr="00654956">
              <w:rPr>
                <w:rFonts w:ascii="Times New Roman" w:hAnsi="Times New Roman" w:cs="Times New Roman"/>
                <w:color w:val="auto"/>
              </w:rPr>
              <w:t>;</w:t>
            </w:r>
          </w:p>
        </w:tc>
      </w:tr>
      <w:tr w:rsidR="008B7C8D" w:rsidRPr="00654956" w14:paraId="45953F2E" w14:textId="77777777" w:rsidTr="00E13B69">
        <w:trPr>
          <w:cnfStyle w:val="000000100000" w:firstRow="0" w:lastRow="0" w:firstColumn="0" w:lastColumn="0" w:oddVBand="0" w:evenVBand="0" w:oddHBand="1" w:evenHBand="0" w:firstRowFirstColumn="0" w:firstRowLastColumn="0" w:lastRowFirstColumn="0" w:lastRowLastColumn="0"/>
          <w:trHeight w:val="96"/>
          <w:jc w:val="center"/>
        </w:trPr>
        <w:tc>
          <w:tcPr>
            <w:cnfStyle w:val="001000000000" w:firstRow="0" w:lastRow="0" w:firstColumn="1" w:lastColumn="0" w:oddVBand="0" w:evenVBand="0" w:oddHBand="0" w:evenHBand="0" w:firstRowFirstColumn="0" w:firstRowLastColumn="0" w:lastRowFirstColumn="0" w:lastRowLastColumn="0"/>
            <w:tcW w:w="1285" w:type="dxa"/>
            <w:vMerge/>
            <w:tcBorders>
              <w:left w:val="single" w:sz="12" w:space="0" w:color="7B7B7B" w:themeColor="accent3" w:themeShade="BF"/>
              <w:right w:val="single" w:sz="12" w:space="0" w:color="7B7B7B" w:themeColor="accent3" w:themeShade="BF"/>
            </w:tcBorders>
          </w:tcPr>
          <w:p w14:paraId="4EC065B8" w14:textId="7D834EC9" w:rsidR="008B7C8D" w:rsidRPr="00654956" w:rsidRDefault="008B7C8D" w:rsidP="00035AC9">
            <w:pPr>
              <w:jc w:val="center"/>
              <w:rPr>
                <w:rFonts w:ascii="Times New Roman" w:hAnsi="Times New Roman" w:cs="Times New Roman"/>
                <w:color w:val="auto"/>
              </w:rPr>
            </w:pPr>
          </w:p>
        </w:tc>
        <w:tc>
          <w:tcPr>
            <w:tcW w:w="3118" w:type="dxa"/>
            <w:tcBorders>
              <w:top w:val="nil"/>
              <w:left w:val="single" w:sz="12" w:space="0" w:color="7B7B7B" w:themeColor="accent3" w:themeShade="BF"/>
              <w:bottom w:val="nil"/>
              <w:right w:val="single" w:sz="12" w:space="0" w:color="7B7B7B" w:themeColor="accent3" w:themeShade="BF"/>
            </w:tcBorders>
            <w:shd w:val="clear" w:color="auto" w:fill="FFFFFF" w:themeFill="background1"/>
          </w:tcPr>
          <w:p w14:paraId="460B14D7" w14:textId="77777777" w:rsidR="008B7C8D" w:rsidRPr="00654956" w:rsidRDefault="008B7C8D" w:rsidP="00F16DB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6804" w:type="dxa"/>
            <w:tcBorders>
              <w:left w:val="single" w:sz="12" w:space="0" w:color="7B7B7B" w:themeColor="accent3" w:themeShade="BF"/>
              <w:bottom w:val="single" w:sz="2" w:space="0" w:color="C9C9C9" w:themeColor="accent3" w:themeTint="99"/>
              <w:right w:val="single" w:sz="12" w:space="0" w:color="7B7B7B" w:themeColor="accent3" w:themeShade="BF"/>
            </w:tcBorders>
            <w:shd w:val="clear" w:color="auto" w:fill="FFFFFF" w:themeFill="background1"/>
          </w:tcPr>
          <w:p w14:paraId="322B6382" w14:textId="1A3F25D5" w:rsidR="008B7C8D" w:rsidRPr="00654956" w:rsidRDefault="008B7C8D" w:rsidP="00015BF2">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Implement retention strategies such as employee recognition program</w:t>
            </w:r>
            <w:r w:rsidR="00BD0F62" w:rsidRPr="00654956">
              <w:rPr>
                <w:rFonts w:ascii="Times New Roman" w:hAnsi="Times New Roman" w:cs="Times New Roman"/>
                <w:color w:val="auto"/>
              </w:rPr>
              <w:t>me</w:t>
            </w:r>
            <w:r w:rsidRPr="00654956">
              <w:rPr>
                <w:rFonts w:ascii="Times New Roman" w:hAnsi="Times New Roman" w:cs="Times New Roman"/>
                <w:color w:val="auto"/>
              </w:rPr>
              <w:t>s and</w:t>
            </w:r>
            <w:r w:rsidR="00015BF2" w:rsidRPr="00654956">
              <w:rPr>
                <w:rFonts w:ascii="Times New Roman" w:hAnsi="Times New Roman" w:cs="Times New Roman"/>
                <w:color w:val="auto"/>
              </w:rPr>
              <w:t xml:space="preserve"> </w:t>
            </w:r>
            <w:r w:rsidRPr="00654956">
              <w:rPr>
                <w:rFonts w:ascii="Times New Roman" w:hAnsi="Times New Roman" w:cs="Times New Roman"/>
                <w:color w:val="auto"/>
              </w:rPr>
              <w:t>performance</w:t>
            </w:r>
            <w:r w:rsidR="00015BF2" w:rsidRPr="00654956">
              <w:rPr>
                <w:rFonts w:ascii="Times New Roman" w:hAnsi="Times New Roman" w:cs="Times New Roman"/>
                <w:color w:val="auto"/>
              </w:rPr>
              <w:t xml:space="preserve"> </w:t>
            </w:r>
            <w:r w:rsidRPr="00654956">
              <w:rPr>
                <w:rFonts w:ascii="Times New Roman" w:hAnsi="Times New Roman" w:cs="Times New Roman"/>
                <w:color w:val="auto"/>
              </w:rPr>
              <w:t>incentives</w:t>
            </w:r>
            <w:r w:rsidR="00015BF2" w:rsidRPr="00654956">
              <w:rPr>
                <w:rFonts w:ascii="Times New Roman" w:hAnsi="Times New Roman" w:cs="Times New Roman"/>
                <w:color w:val="auto"/>
              </w:rPr>
              <w:t>;</w:t>
            </w:r>
          </w:p>
        </w:tc>
      </w:tr>
      <w:tr w:rsidR="008B7C8D" w:rsidRPr="00654956" w14:paraId="288EA7EB" w14:textId="77777777" w:rsidTr="00E13B69">
        <w:trPr>
          <w:trHeight w:val="180"/>
          <w:jc w:val="center"/>
        </w:trPr>
        <w:tc>
          <w:tcPr>
            <w:cnfStyle w:val="001000000000" w:firstRow="0" w:lastRow="0" w:firstColumn="1" w:lastColumn="0" w:oddVBand="0" w:evenVBand="0" w:oddHBand="0" w:evenHBand="0" w:firstRowFirstColumn="0" w:firstRowLastColumn="0" w:lastRowFirstColumn="0" w:lastRowLastColumn="0"/>
            <w:tcW w:w="1285" w:type="dxa"/>
            <w:vMerge/>
            <w:tcBorders>
              <w:left w:val="single" w:sz="12" w:space="0" w:color="7B7B7B" w:themeColor="accent3" w:themeShade="BF"/>
              <w:right w:val="single" w:sz="12" w:space="0" w:color="7B7B7B" w:themeColor="accent3" w:themeShade="BF"/>
            </w:tcBorders>
          </w:tcPr>
          <w:p w14:paraId="16625870" w14:textId="77777777" w:rsidR="008B7C8D" w:rsidRPr="00654956" w:rsidRDefault="008B7C8D" w:rsidP="00035AC9">
            <w:pPr>
              <w:jc w:val="center"/>
              <w:rPr>
                <w:rFonts w:ascii="Times New Roman" w:hAnsi="Times New Roman" w:cs="Times New Roman"/>
              </w:rPr>
            </w:pPr>
          </w:p>
        </w:tc>
        <w:tc>
          <w:tcPr>
            <w:tcW w:w="3118" w:type="dxa"/>
            <w:tcBorders>
              <w:top w:val="nil"/>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55E776DC" w14:textId="77777777" w:rsidR="008B7C8D" w:rsidRPr="00654956" w:rsidRDefault="008B7C8D" w:rsidP="00F16DB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6804" w:type="dxa"/>
            <w:tcBorders>
              <w:top w:val="single" w:sz="2" w:space="0" w:color="C9C9C9" w:themeColor="accent3" w:themeTint="99"/>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2BC7BC47" w14:textId="68A4CAC6" w:rsidR="008B7C8D" w:rsidRPr="00654956" w:rsidRDefault="00F8286C" w:rsidP="00F8286C">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Conduct regular employee feedback sessions.</w:t>
            </w:r>
          </w:p>
        </w:tc>
      </w:tr>
      <w:tr w:rsidR="008B7C8D" w:rsidRPr="00654956" w14:paraId="6DA82B0B" w14:textId="77777777" w:rsidTr="00E13B69">
        <w:trPr>
          <w:cnfStyle w:val="000000100000" w:firstRow="0" w:lastRow="0" w:firstColumn="0" w:lastColumn="0" w:oddVBand="0" w:evenVBand="0" w:oddHBand="1" w:evenHBand="0" w:firstRowFirstColumn="0" w:firstRowLastColumn="0" w:lastRowFirstColumn="0" w:lastRowLastColumn="0"/>
          <w:trHeight w:val="391"/>
          <w:jc w:val="center"/>
        </w:trPr>
        <w:tc>
          <w:tcPr>
            <w:cnfStyle w:val="001000000000" w:firstRow="0" w:lastRow="0" w:firstColumn="1" w:lastColumn="0" w:oddVBand="0" w:evenVBand="0" w:oddHBand="0" w:evenHBand="0" w:firstRowFirstColumn="0" w:firstRowLastColumn="0" w:lastRowFirstColumn="0" w:lastRowLastColumn="0"/>
            <w:tcW w:w="1285" w:type="dxa"/>
            <w:vMerge/>
            <w:tcBorders>
              <w:left w:val="single" w:sz="12" w:space="0" w:color="7B7B7B" w:themeColor="accent3" w:themeShade="BF"/>
              <w:right w:val="single" w:sz="12" w:space="0" w:color="7B7B7B" w:themeColor="accent3" w:themeShade="BF"/>
            </w:tcBorders>
          </w:tcPr>
          <w:p w14:paraId="2A1927C2" w14:textId="337FDE1E" w:rsidR="008B7C8D" w:rsidRPr="00654956" w:rsidRDefault="008B7C8D" w:rsidP="00035AC9">
            <w:pPr>
              <w:jc w:val="center"/>
              <w:rPr>
                <w:rFonts w:ascii="Times New Roman" w:hAnsi="Times New Roman" w:cs="Times New Roman"/>
                <w:color w:val="auto"/>
              </w:rPr>
            </w:pPr>
          </w:p>
        </w:tc>
        <w:tc>
          <w:tcPr>
            <w:tcW w:w="3118" w:type="dxa"/>
            <w:tcBorders>
              <w:top w:val="single" w:sz="12" w:space="0" w:color="7B7B7B" w:themeColor="accent3" w:themeShade="BF"/>
              <w:left w:val="single" w:sz="12" w:space="0" w:color="7B7B7B" w:themeColor="accent3" w:themeShade="BF"/>
              <w:bottom w:val="nil"/>
              <w:right w:val="single" w:sz="12" w:space="0" w:color="7B7B7B" w:themeColor="accent3" w:themeShade="BF"/>
            </w:tcBorders>
            <w:shd w:val="clear" w:color="auto" w:fill="FFFFFF" w:themeFill="background1"/>
          </w:tcPr>
          <w:p w14:paraId="5AF2A332" w14:textId="70DD1120" w:rsidR="008B7C8D" w:rsidRPr="00654956" w:rsidRDefault="0003495B" w:rsidP="0003495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Lack of work-life balance leading to burnout</w:t>
            </w:r>
          </w:p>
        </w:tc>
        <w:tc>
          <w:tcPr>
            <w:tcW w:w="6804" w:type="dxa"/>
            <w:tcBorders>
              <w:top w:val="single" w:sz="12" w:space="0" w:color="7B7B7B" w:themeColor="accent3" w:themeShade="BF"/>
              <w:left w:val="single" w:sz="12" w:space="0" w:color="7B7B7B" w:themeColor="accent3" w:themeShade="BF"/>
              <w:bottom w:val="single" w:sz="2" w:space="0" w:color="C9C9C9" w:themeColor="accent3" w:themeTint="99"/>
              <w:right w:val="single" w:sz="12" w:space="0" w:color="7B7B7B" w:themeColor="accent3" w:themeShade="BF"/>
            </w:tcBorders>
            <w:shd w:val="clear" w:color="auto" w:fill="FFFFFF" w:themeFill="background1"/>
          </w:tcPr>
          <w:p w14:paraId="296BA555" w14:textId="726AEBCF" w:rsidR="008B7C8D" w:rsidRPr="00654956" w:rsidRDefault="00763265" w:rsidP="0081776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Provide resources for stress management and wellness program</w:t>
            </w:r>
            <w:r w:rsidR="00BD0F62" w:rsidRPr="00654956">
              <w:rPr>
                <w:rFonts w:ascii="Times New Roman" w:hAnsi="Times New Roman" w:cs="Times New Roman"/>
                <w:color w:val="auto"/>
              </w:rPr>
              <w:t>me</w:t>
            </w:r>
            <w:r w:rsidRPr="00654956">
              <w:rPr>
                <w:rFonts w:ascii="Times New Roman" w:hAnsi="Times New Roman" w:cs="Times New Roman"/>
                <w:color w:val="auto"/>
              </w:rPr>
              <w:t>s;</w:t>
            </w:r>
          </w:p>
        </w:tc>
      </w:tr>
      <w:tr w:rsidR="008B7C8D" w:rsidRPr="00654956" w14:paraId="3197C49A" w14:textId="77777777" w:rsidTr="00E13B69">
        <w:trPr>
          <w:trHeight w:val="156"/>
          <w:jc w:val="center"/>
        </w:trPr>
        <w:tc>
          <w:tcPr>
            <w:cnfStyle w:val="001000000000" w:firstRow="0" w:lastRow="0" w:firstColumn="1" w:lastColumn="0" w:oddVBand="0" w:evenVBand="0" w:oddHBand="0" w:evenHBand="0" w:firstRowFirstColumn="0" w:firstRowLastColumn="0" w:lastRowFirstColumn="0" w:lastRowLastColumn="0"/>
            <w:tcW w:w="1285" w:type="dxa"/>
            <w:vMerge/>
            <w:tcBorders>
              <w:left w:val="single" w:sz="12" w:space="0" w:color="7B7B7B" w:themeColor="accent3" w:themeShade="BF"/>
              <w:right w:val="single" w:sz="12" w:space="0" w:color="7B7B7B" w:themeColor="accent3" w:themeShade="BF"/>
            </w:tcBorders>
            <w:shd w:val="clear" w:color="auto" w:fill="EDEDED" w:themeFill="accent3" w:themeFillTint="33"/>
          </w:tcPr>
          <w:p w14:paraId="40A25A37" w14:textId="77777777" w:rsidR="008B7C8D" w:rsidRPr="00654956" w:rsidRDefault="008B7C8D" w:rsidP="00035AC9">
            <w:pPr>
              <w:jc w:val="center"/>
              <w:rPr>
                <w:rFonts w:ascii="Times New Roman" w:hAnsi="Times New Roman" w:cs="Times New Roman"/>
              </w:rPr>
            </w:pPr>
          </w:p>
        </w:tc>
        <w:tc>
          <w:tcPr>
            <w:tcW w:w="3118" w:type="dxa"/>
            <w:tcBorders>
              <w:top w:val="nil"/>
              <w:left w:val="single" w:sz="12" w:space="0" w:color="7B7B7B" w:themeColor="accent3" w:themeShade="BF"/>
              <w:bottom w:val="nil"/>
              <w:right w:val="single" w:sz="12" w:space="0" w:color="7B7B7B" w:themeColor="accent3" w:themeShade="BF"/>
            </w:tcBorders>
            <w:shd w:val="clear" w:color="auto" w:fill="FFFFFF" w:themeFill="background1"/>
          </w:tcPr>
          <w:p w14:paraId="2F6BCCAB" w14:textId="77777777" w:rsidR="008B7C8D" w:rsidRPr="00654956" w:rsidRDefault="008B7C8D" w:rsidP="00035AC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6804" w:type="dxa"/>
            <w:tcBorders>
              <w:top w:val="single" w:sz="2" w:space="0" w:color="C9C9C9" w:themeColor="accent3" w:themeTint="99"/>
              <w:left w:val="single" w:sz="12" w:space="0" w:color="7B7B7B" w:themeColor="accent3" w:themeShade="BF"/>
              <w:bottom w:val="single" w:sz="2" w:space="0" w:color="C9C9C9" w:themeColor="accent3" w:themeTint="99"/>
              <w:right w:val="single" w:sz="12" w:space="0" w:color="7B7B7B" w:themeColor="accent3" w:themeShade="BF"/>
            </w:tcBorders>
            <w:shd w:val="clear" w:color="auto" w:fill="FFFFFF" w:themeFill="background1"/>
          </w:tcPr>
          <w:p w14:paraId="55978A0C" w14:textId="7440A610" w:rsidR="00763265" w:rsidRPr="00654956" w:rsidRDefault="00763265" w:rsidP="0081776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Implement flexible work arrangements;</w:t>
            </w:r>
          </w:p>
        </w:tc>
      </w:tr>
      <w:tr w:rsidR="008B7C8D" w:rsidRPr="00654956" w14:paraId="625FA110" w14:textId="77777777" w:rsidTr="00E13B69">
        <w:trPr>
          <w:cnfStyle w:val="000000100000" w:firstRow="0" w:lastRow="0" w:firstColumn="0" w:lastColumn="0" w:oddVBand="0" w:evenVBand="0" w:oddHBand="1" w:evenHBand="0" w:firstRowFirstColumn="0" w:firstRowLastColumn="0" w:lastRowFirstColumn="0" w:lastRowLastColumn="0"/>
          <w:trHeight w:val="120"/>
          <w:jc w:val="center"/>
        </w:trPr>
        <w:tc>
          <w:tcPr>
            <w:cnfStyle w:val="001000000000" w:firstRow="0" w:lastRow="0" w:firstColumn="1" w:lastColumn="0" w:oddVBand="0" w:evenVBand="0" w:oddHBand="0" w:evenHBand="0" w:firstRowFirstColumn="0" w:firstRowLastColumn="0" w:lastRowFirstColumn="0" w:lastRowLastColumn="0"/>
            <w:tcW w:w="1285" w:type="dxa"/>
            <w:vMerge/>
            <w:tcBorders>
              <w:left w:val="single" w:sz="12" w:space="0" w:color="7B7B7B" w:themeColor="accent3" w:themeShade="BF"/>
              <w:right w:val="single" w:sz="12" w:space="0" w:color="7B7B7B" w:themeColor="accent3" w:themeShade="BF"/>
            </w:tcBorders>
          </w:tcPr>
          <w:p w14:paraId="7BF48661" w14:textId="77777777" w:rsidR="008B7C8D" w:rsidRPr="00654956" w:rsidRDefault="008B7C8D" w:rsidP="00035AC9">
            <w:pPr>
              <w:jc w:val="center"/>
              <w:rPr>
                <w:rFonts w:ascii="Times New Roman" w:hAnsi="Times New Roman" w:cs="Times New Roman"/>
              </w:rPr>
            </w:pPr>
          </w:p>
        </w:tc>
        <w:tc>
          <w:tcPr>
            <w:tcW w:w="3118" w:type="dxa"/>
            <w:tcBorders>
              <w:top w:val="nil"/>
              <w:left w:val="single" w:sz="12" w:space="0" w:color="7B7B7B" w:themeColor="accent3" w:themeShade="BF"/>
              <w:bottom w:val="nil"/>
              <w:right w:val="single" w:sz="12" w:space="0" w:color="7B7B7B" w:themeColor="accent3" w:themeShade="BF"/>
            </w:tcBorders>
            <w:shd w:val="clear" w:color="auto" w:fill="FFFFFF" w:themeFill="background1"/>
          </w:tcPr>
          <w:p w14:paraId="6ED43EB5" w14:textId="77777777" w:rsidR="008B7C8D" w:rsidRPr="00654956" w:rsidRDefault="008B7C8D" w:rsidP="00035AC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6804" w:type="dxa"/>
            <w:tcBorders>
              <w:top w:val="single" w:sz="2" w:space="0" w:color="C9C9C9" w:themeColor="accent3" w:themeTint="99"/>
              <w:left w:val="single" w:sz="12" w:space="0" w:color="7B7B7B" w:themeColor="accent3" w:themeShade="BF"/>
              <w:bottom w:val="single" w:sz="2" w:space="0" w:color="C9C9C9" w:themeColor="accent3" w:themeTint="99"/>
              <w:right w:val="single" w:sz="12" w:space="0" w:color="7B7B7B" w:themeColor="accent3" w:themeShade="BF"/>
            </w:tcBorders>
            <w:shd w:val="clear" w:color="auto" w:fill="FFFFFF" w:themeFill="background1"/>
          </w:tcPr>
          <w:p w14:paraId="5F768F2D" w14:textId="0790B797" w:rsidR="008B7C8D" w:rsidRPr="00654956" w:rsidRDefault="00817769" w:rsidP="0081776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Encourage time off and vacations;</w:t>
            </w:r>
          </w:p>
        </w:tc>
      </w:tr>
      <w:tr w:rsidR="008B7C8D" w:rsidRPr="00654956" w14:paraId="654EECE8" w14:textId="77777777" w:rsidTr="00E13B69">
        <w:trPr>
          <w:trHeight w:val="132"/>
          <w:jc w:val="center"/>
        </w:trPr>
        <w:tc>
          <w:tcPr>
            <w:cnfStyle w:val="001000000000" w:firstRow="0" w:lastRow="0" w:firstColumn="1" w:lastColumn="0" w:oddVBand="0" w:evenVBand="0" w:oddHBand="0" w:evenHBand="0" w:firstRowFirstColumn="0" w:firstRowLastColumn="0" w:lastRowFirstColumn="0" w:lastRowLastColumn="0"/>
            <w:tcW w:w="1285" w:type="dxa"/>
            <w:vMerge/>
            <w:tcBorders>
              <w:left w:val="single" w:sz="12" w:space="0" w:color="7B7B7B" w:themeColor="accent3" w:themeShade="BF"/>
              <w:right w:val="single" w:sz="12" w:space="0" w:color="7B7B7B" w:themeColor="accent3" w:themeShade="BF"/>
            </w:tcBorders>
            <w:shd w:val="clear" w:color="auto" w:fill="EDEDED" w:themeFill="accent3" w:themeFillTint="33"/>
          </w:tcPr>
          <w:p w14:paraId="5C0E103A" w14:textId="77777777" w:rsidR="008B7C8D" w:rsidRPr="00654956" w:rsidRDefault="008B7C8D" w:rsidP="00035AC9">
            <w:pPr>
              <w:jc w:val="center"/>
              <w:rPr>
                <w:rFonts w:ascii="Times New Roman" w:hAnsi="Times New Roman" w:cs="Times New Roman"/>
              </w:rPr>
            </w:pPr>
          </w:p>
        </w:tc>
        <w:tc>
          <w:tcPr>
            <w:tcW w:w="3118" w:type="dxa"/>
            <w:tcBorders>
              <w:top w:val="nil"/>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22917643" w14:textId="77777777" w:rsidR="008B7C8D" w:rsidRPr="00654956" w:rsidRDefault="008B7C8D" w:rsidP="00035AC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6804" w:type="dxa"/>
            <w:tcBorders>
              <w:top w:val="single" w:sz="2" w:space="0" w:color="C9C9C9" w:themeColor="accent3" w:themeTint="99"/>
              <w:left w:val="single" w:sz="12" w:space="0" w:color="7B7B7B" w:themeColor="accent3" w:themeShade="BF"/>
              <w:right w:val="single" w:sz="12" w:space="0" w:color="7B7B7B" w:themeColor="accent3" w:themeShade="BF"/>
            </w:tcBorders>
            <w:shd w:val="clear" w:color="auto" w:fill="FFFFFF" w:themeFill="background1"/>
          </w:tcPr>
          <w:p w14:paraId="41729F1D" w14:textId="4E32D95F" w:rsidR="008B7C8D" w:rsidRPr="00654956" w:rsidRDefault="00763265" w:rsidP="0081776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Offer telecommuting options.</w:t>
            </w:r>
          </w:p>
        </w:tc>
      </w:tr>
      <w:tr w:rsidR="006010B6" w:rsidRPr="00654956" w14:paraId="1A2ECC49" w14:textId="77777777" w:rsidTr="00E13B6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85" w:type="dxa"/>
            <w:vMerge w:val="restart"/>
            <w:tcBorders>
              <w:top w:val="single" w:sz="12" w:space="0" w:color="7B7B7B" w:themeColor="accent3" w:themeShade="BF"/>
              <w:left w:val="single" w:sz="12" w:space="0" w:color="7B7B7B" w:themeColor="accent3" w:themeShade="BF"/>
              <w:right w:val="single" w:sz="12" w:space="0" w:color="7B7B7B" w:themeColor="accent3" w:themeShade="BF"/>
            </w:tcBorders>
          </w:tcPr>
          <w:p w14:paraId="30C4845A" w14:textId="77777777" w:rsidR="00822CE6" w:rsidRPr="00654956" w:rsidRDefault="00822CE6" w:rsidP="00EC4C61">
            <w:pPr>
              <w:jc w:val="center"/>
              <w:rPr>
                <w:rFonts w:ascii="Times New Roman" w:hAnsi="Times New Roman" w:cs="Times New Roman"/>
                <w:b w:val="0"/>
                <w:bCs w:val="0"/>
                <w:color w:val="auto"/>
              </w:rPr>
            </w:pPr>
          </w:p>
          <w:p w14:paraId="3675CF9E" w14:textId="77777777" w:rsidR="00822CE6" w:rsidRPr="00654956" w:rsidRDefault="00822CE6" w:rsidP="00EC4C61">
            <w:pPr>
              <w:jc w:val="center"/>
              <w:rPr>
                <w:rFonts w:ascii="Times New Roman" w:hAnsi="Times New Roman" w:cs="Times New Roman"/>
                <w:b w:val="0"/>
                <w:bCs w:val="0"/>
                <w:color w:val="auto"/>
              </w:rPr>
            </w:pPr>
          </w:p>
          <w:p w14:paraId="6CE5AEE4" w14:textId="77777777" w:rsidR="00E82130" w:rsidRPr="00654956" w:rsidRDefault="00E82130" w:rsidP="00753AB6">
            <w:pPr>
              <w:rPr>
                <w:rFonts w:ascii="Times New Roman" w:hAnsi="Times New Roman" w:cs="Times New Roman"/>
                <w:b w:val="0"/>
                <w:bCs w:val="0"/>
                <w:color w:val="auto"/>
              </w:rPr>
            </w:pPr>
          </w:p>
          <w:p w14:paraId="5BFFE873" w14:textId="77777777" w:rsidR="00E82130" w:rsidRPr="00654956" w:rsidRDefault="00E82130" w:rsidP="00EC4C61">
            <w:pPr>
              <w:jc w:val="center"/>
              <w:rPr>
                <w:rFonts w:ascii="Times New Roman" w:hAnsi="Times New Roman" w:cs="Times New Roman"/>
                <w:b w:val="0"/>
                <w:bCs w:val="0"/>
                <w:color w:val="auto"/>
              </w:rPr>
            </w:pPr>
          </w:p>
          <w:p w14:paraId="219530DE" w14:textId="42734A8D" w:rsidR="00822CE6" w:rsidRPr="00654956" w:rsidRDefault="00822CE6" w:rsidP="00EC4C61">
            <w:pPr>
              <w:jc w:val="center"/>
              <w:rPr>
                <w:rFonts w:ascii="Times New Roman" w:hAnsi="Times New Roman" w:cs="Times New Roman"/>
                <w:color w:val="auto"/>
              </w:rPr>
            </w:pPr>
            <w:r w:rsidRPr="00654956">
              <w:rPr>
                <w:rFonts w:ascii="Times New Roman" w:hAnsi="Times New Roman" w:cs="Times New Roman"/>
                <w:color w:val="auto"/>
              </w:rPr>
              <w:t>Suppliers</w:t>
            </w:r>
          </w:p>
        </w:tc>
        <w:tc>
          <w:tcPr>
            <w:tcW w:w="3118" w:type="dxa"/>
            <w:tcBorders>
              <w:top w:val="single" w:sz="12" w:space="0" w:color="7B7B7B" w:themeColor="accent3" w:themeShade="BF"/>
              <w:left w:val="single" w:sz="12" w:space="0" w:color="7B7B7B" w:themeColor="accent3" w:themeShade="BF"/>
              <w:bottom w:val="nil"/>
              <w:right w:val="single" w:sz="12" w:space="0" w:color="7B7B7B" w:themeColor="accent3" w:themeShade="BF"/>
            </w:tcBorders>
            <w:shd w:val="clear" w:color="auto" w:fill="FFFFFF" w:themeFill="background1"/>
          </w:tcPr>
          <w:p w14:paraId="738075AF" w14:textId="74AC0228" w:rsidR="00822CE6" w:rsidRPr="00654956" w:rsidRDefault="00307AFC" w:rsidP="00307AFC">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Reliance on a single supplier for critical materials</w:t>
            </w:r>
          </w:p>
        </w:tc>
        <w:tc>
          <w:tcPr>
            <w:tcW w:w="6804" w:type="dxa"/>
            <w:tcBorders>
              <w:top w:val="single" w:sz="12" w:space="0" w:color="7B7B7B" w:themeColor="accent3" w:themeShade="BF"/>
              <w:left w:val="single" w:sz="12" w:space="0" w:color="7B7B7B" w:themeColor="accent3" w:themeShade="BF"/>
              <w:right w:val="single" w:sz="12" w:space="0" w:color="7B7B7B" w:themeColor="accent3" w:themeShade="BF"/>
            </w:tcBorders>
            <w:shd w:val="clear" w:color="auto" w:fill="FFFFFF" w:themeFill="background1"/>
          </w:tcPr>
          <w:p w14:paraId="222FADE4" w14:textId="57138187" w:rsidR="00822CE6" w:rsidRPr="00654956" w:rsidRDefault="00763265" w:rsidP="00763265">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Develop contingency plans for supply chain disruptions;</w:t>
            </w:r>
          </w:p>
        </w:tc>
      </w:tr>
      <w:tr w:rsidR="006010B6" w:rsidRPr="00654956" w14:paraId="6CE3E6B2" w14:textId="77777777" w:rsidTr="00E13B69">
        <w:trPr>
          <w:jc w:val="center"/>
        </w:trPr>
        <w:tc>
          <w:tcPr>
            <w:cnfStyle w:val="001000000000" w:firstRow="0" w:lastRow="0" w:firstColumn="1" w:lastColumn="0" w:oddVBand="0" w:evenVBand="0" w:oddHBand="0" w:evenHBand="0" w:firstRowFirstColumn="0" w:firstRowLastColumn="0" w:lastRowFirstColumn="0" w:lastRowLastColumn="0"/>
            <w:tcW w:w="1285" w:type="dxa"/>
            <w:vMerge/>
            <w:tcBorders>
              <w:left w:val="single" w:sz="12" w:space="0" w:color="7B7B7B" w:themeColor="accent3" w:themeShade="BF"/>
              <w:right w:val="single" w:sz="12" w:space="0" w:color="7B7B7B" w:themeColor="accent3" w:themeShade="BF"/>
            </w:tcBorders>
          </w:tcPr>
          <w:p w14:paraId="105FD8CD" w14:textId="53BCC851" w:rsidR="00822CE6" w:rsidRPr="00654956" w:rsidRDefault="00822CE6" w:rsidP="00EC4C61">
            <w:pPr>
              <w:jc w:val="center"/>
              <w:rPr>
                <w:rFonts w:ascii="Times New Roman" w:hAnsi="Times New Roman" w:cs="Times New Roman"/>
                <w:color w:val="auto"/>
              </w:rPr>
            </w:pPr>
          </w:p>
        </w:tc>
        <w:tc>
          <w:tcPr>
            <w:tcW w:w="3118" w:type="dxa"/>
            <w:tcBorders>
              <w:top w:val="nil"/>
              <w:left w:val="single" w:sz="12" w:space="0" w:color="7B7B7B" w:themeColor="accent3" w:themeShade="BF"/>
              <w:bottom w:val="nil"/>
              <w:right w:val="single" w:sz="12" w:space="0" w:color="7B7B7B" w:themeColor="accent3" w:themeShade="BF"/>
            </w:tcBorders>
            <w:shd w:val="clear" w:color="auto" w:fill="FFFFFF" w:themeFill="background1"/>
          </w:tcPr>
          <w:p w14:paraId="480CE080" w14:textId="77777777" w:rsidR="00822CE6" w:rsidRPr="00654956" w:rsidRDefault="00822CE6" w:rsidP="00307AFC">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p>
        </w:tc>
        <w:tc>
          <w:tcPr>
            <w:tcW w:w="6804" w:type="dxa"/>
            <w:tcBorders>
              <w:left w:val="single" w:sz="12" w:space="0" w:color="7B7B7B" w:themeColor="accent3" w:themeShade="BF"/>
              <w:right w:val="single" w:sz="12" w:space="0" w:color="7B7B7B" w:themeColor="accent3" w:themeShade="BF"/>
            </w:tcBorders>
            <w:shd w:val="clear" w:color="auto" w:fill="FFFFFF" w:themeFill="background1"/>
          </w:tcPr>
          <w:p w14:paraId="310D78E6" w14:textId="360F10D7" w:rsidR="00822CE6" w:rsidRPr="00654956" w:rsidRDefault="00307AFC" w:rsidP="00763265">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Establish relationships with</w:t>
            </w:r>
            <w:r w:rsidR="00763265" w:rsidRPr="00654956">
              <w:rPr>
                <w:rFonts w:ascii="Times New Roman" w:hAnsi="Times New Roman" w:cs="Times New Roman"/>
                <w:color w:val="auto"/>
              </w:rPr>
              <w:t xml:space="preserve"> </w:t>
            </w:r>
            <w:r w:rsidRPr="00654956">
              <w:rPr>
                <w:rFonts w:ascii="Times New Roman" w:hAnsi="Times New Roman" w:cs="Times New Roman"/>
                <w:color w:val="auto"/>
              </w:rPr>
              <w:t>multiple suppliers;</w:t>
            </w:r>
          </w:p>
        </w:tc>
      </w:tr>
      <w:tr w:rsidR="006010B6" w:rsidRPr="00654956" w14:paraId="7E5EE785" w14:textId="77777777" w:rsidTr="00E13B6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85" w:type="dxa"/>
            <w:vMerge/>
            <w:tcBorders>
              <w:left w:val="single" w:sz="12" w:space="0" w:color="7B7B7B" w:themeColor="accent3" w:themeShade="BF"/>
              <w:right w:val="single" w:sz="12" w:space="0" w:color="7B7B7B" w:themeColor="accent3" w:themeShade="BF"/>
            </w:tcBorders>
          </w:tcPr>
          <w:p w14:paraId="7E161E04" w14:textId="274F25E6" w:rsidR="00822CE6" w:rsidRPr="00654956" w:rsidRDefault="00822CE6" w:rsidP="00EC4C61">
            <w:pPr>
              <w:jc w:val="center"/>
              <w:rPr>
                <w:rFonts w:ascii="Times New Roman" w:hAnsi="Times New Roman" w:cs="Times New Roman"/>
                <w:color w:val="auto"/>
              </w:rPr>
            </w:pPr>
          </w:p>
        </w:tc>
        <w:tc>
          <w:tcPr>
            <w:tcW w:w="3118" w:type="dxa"/>
            <w:tcBorders>
              <w:top w:val="nil"/>
              <w:left w:val="single" w:sz="12" w:space="0" w:color="7B7B7B" w:themeColor="accent3" w:themeShade="BF"/>
              <w:bottom w:val="nil"/>
              <w:right w:val="single" w:sz="12" w:space="0" w:color="7B7B7B" w:themeColor="accent3" w:themeShade="BF"/>
            </w:tcBorders>
            <w:shd w:val="clear" w:color="auto" w:fill="FFFFFF" w:themeFill="background1"/>
          </w:tcPr>
          <w:p w14:paraId="318A7A43" w14:textId="77777777" w:rsidR="00822CE6" w:rsidRPr="00654956" w:rsidRDefault="00822CE6" w:rsidP="00307AFC">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p>
        </w:tc>
        <w:tc>
          <w:tcPr>
            <w:tcW w:w="6804" w:type="dxa"/>
            <w:tcBorders>
              <w:left w:val="single" w:sz="12" w:space="0" w:color="7B7B7B" w:themeColor="accent3" w:themeShade="BF"/>
              <w:right w:val="single" w:sz="12" w:space="0" w:color="7B7B7B" w:themeColor="accent3" w:themeShade="BF"/>
            </w:tcBorders>
            <w:shd w:val="clear" w:color="auto" w:fill="FFFFFF" w:themeFill="background1"/>
          </w:tcPr>
          <w:p w14:paraId="28812B17" w14:textId="67080B1C" w:rsidR="00822CE6" w:rsidRPr="00654956" w:rsidRDefault="00763265" w:rsidP="00763265">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Diversify the supplier base;</w:t>
            </w:r>
          </w:p>
        </w:tc>
      </w:tr>
      <w:tr w:rsidR="006010B6" w:rsidRPr="00654956" w14:paraId="795C3432" w14:textId="77777777" w:rsidTr="00E13B69">
        <w:trPr>
          <w:jc w:val="center"/>
        </w:trPr>
        <w:tc>
          <w:tcPr>
            <w:cnfStyle w:val="001000000000" w:firstRow="0" w:lastRow="0" w:firstColumn="1" w:lastColumn="0" w:oddVBand="0" w:evenVBand="0" w:oddHBand="0" w:evenHBand="0" w:firstRowFirstColumn="0" w:firstRowLastColumn="0" w:lastRowFirstColumn="0" w:lastRowLastColumn="0"/>
            <w:tcW w:w="1285" w:type="dxa"/>
            <w:vMerge/>
            <w:tcBorders>
              <w:left w:val="single" w:sz="12" w:space="0" w:color="7B7B7B" w:themeColor="accent3" w:themeShade="BF"/>
              <w:right w:val="single" w:sz="12" w:space="0" w:color="7B7B7B" w:themeColor="accent3" w:themeShade="BF"/>
            </w:tcBorders>
          </w:tcPr>
          <w:p w14:paraId="14C95BF5" w14:textId="33E2B454" w:rsidR="00822CE6" w:rsidRPr="00654956" w:rsidRDefault="00822CE6" w:rsidP="00EC4C61">
            <w:pPr>
              <w:jc w:val="center"/>
              <w:rPr>
                <w:rFonts w:ascii="Times New Roman" w:hAnsi="Times New Roman" w:cs="Times New Roman"/>
                <w:color w:val="auto"/>
              </w:rPr>
            </w:pPr>
          </w:p>
        </w:tc>
        <w:tc>
          <w:tcPr>
            <w:tcW w:w="3118" w:type="dxa"/>
            <w:tcBorders>
              <w:top w:val="nil"/>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1D536BD2" w14:textId="73D6DC2B" w:rsidR="00822CE6" w:rsidRPr="00654956" w:rsidRDefault="00822CE6" w:rsidP="00307AFC">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p>
        </w:tc>
        <w:tc>
          <w:tcPr>
            <w:tcW w:w="6804" w:type="dxa"/>
            <w:tcBorders>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245C1E2D" w14:textId="1063FA69" w:rsidR="00822CE6" w:rsidRPr="00654956" w:rsidRDefault="00307AFC" w:rsidP="00763265">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Regularly assess supplier</w:t>
            </w:r>
            <w:r w:rsidR="00763265" w:rsidRPr="00654956">
              <w:rPr>
                <w:rFonts w:ascii="Times New Roman" w:hAnsi="Times New Roman" w:cs="Times New Roman"/>
                <w:color w:val="auto"/>
              </w:rPr>
              <w:t xml:space="preserve"> </w:t>
            </w:r>
            <w:r w:rsidRPr="00654956">
              <w:rPr>
                <w:rFonts w:ascii="Times New Roman" w:hAnsi="Times New Roman" w:cs="Times New Roman"/>
                <w:color w:val="auto"/>
              </w:rPr>
              <w:t>performance and conduct</w:t>
            </w:r>
            <w:r w:rsidR="00763265" w:rsidRPr="00654956">
              <w:rPr>
                <w:rFonts w:ascii="Times New Roman" w:hAnsi="Times New Roman" w:cs="Times New Roman"/>
                <w:color w:val="auto"/>
              </w:rPr>
              <w:t xml:space="preserve"> </w:t>
            </w:r>
            <w:r w:rsidRPr="00654956">
              <w:rPr>
                <w:rFonts w:ascii="Times New Roman" w:hAnsi="Times New Roman" w:cs="Times New Roman"/>
                <w:color w:val="auto"/>
              </w:rPr>
              <w:t>risk assessments.</w:t>
            </w:r>
          </w:p>
        </w:tc>
      </w:tr>
      <w:tr w:rsidR="006010B6" w:rsidRPr="00654956" w14:paraId="7B3CB88C" w14:textId="77777777" w:rsidTr="00E13B6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85" w:type="dxa"/>
            <w:vMerge/>
            <w:tcBorders>
              <w:left w:val="single" w:sz="12" w:space="0" w:color="7B7B7B" w:themeColor="accent3" w:themeShade="BF"/>
              <w:right w:val="single" w:sz="12" w:space="0" w:color="7B7B7B" w:themeColor="accent3" w:themeShade="BF"/>
            </w:tcBorders>
          </w:tcPr>
          <w:p w14:paraId="3035FF72" w14:textId="77777777" w:rsidR="00822CE6" w:rsidRPr="00654956" w:rsidRDefault="00822CE6" w:rsidP="00922F62">
            <w:pPr>
              <w:rPr>
                <w:rFonts w:ascii="Times New Roman" w:hAnsi="Times New Roman" w:cs="Times New Roman"/>
                <w:color w:val="auto"/>
              </w:rPr>
            </w:pPr>
          </w:p>
        </w:tc>
        <w:tc>
          <w:tcPr>
            <w:tcW w:w="3118" w:type="dxa"/>
            <w:tcBorders>
              <w:top w:val="single" w:sz="12" w:space="0" w:color="7B7B7B" w:themeColor="accent3" w:themeShade="BF"/>
              <w:left w:val="single" w:sz="12" w:space="0" w:color="7B7B7B" w:themeColor="accent3" w:themeShade="BF"/>
              <w:bottom w:val="nil"/>
              <w:right w:val="single" w:sz="12" w:space="0" w:color="7B7B7B" w:themeColor="accent3" w:themeShade="BF"/>
            </w:tcBorders>
            <w:shd w:val="clear" w:color="auto" w:fill="FFFFFF" w:themeFill="background1"/>
          </w:tcPr>
          <w:p w14:paraId="614B6057" w14:textId="598A1332" w:rsidR="00822CE6" w:rsidRPr="00654956" w:rsidRDefault="00307AFC" w:rsidP="00307AFC">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Poor supplier performance or quality issues</w:t>
            </w:r>
          </w:p>
        </w:tc>
        <w:tc>
          <w:tcPr>
            <w:tcW w:w="6804" w:type="dxa"/>
            <w:tcBorders>
              <w:top w:val="single" w:sz="12" w:space="0" w:color="7B7B7B" w:themeColor="accent3" w:themeShade="BF"/>
              <w:left w:val="single" w:sz="12" w:space="0" w:color="7B7B7B" w:themeColor="accent3" w:themeShade="BF"/>
              <w:right w:val="single" w:sz="12" w:space="0" w:color="7B7B7B" w:themeColor="accent3" w:themeShade="BF"/>
            </w:tcBorders>
            <w:shd w:val="clear" w:color="auto" w:fill="FFFFFF" w:themeFill="background1"/>
          </w:tcPr>
          <w:p w14:paraId="23BBE550" w14:textId="62EA0C93" w:rsidR="00822CE6" w:rsidRPr="00654956" w:rsidRDefault="00307AFC" w:rsidP="00763265">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Establish clear quality</w:t>
            </w:r>
            <w:r w:rsidR="00763265" w:rsidRPr="00654956">
              <w:rPr>
                <w:rFonts w:ascii="Times New Roman" w:hAnsi="Times New Roman" w:cs="Times New Roman"/>
                <w:color w:val="auto"/>
              </w:rPr>
              <w:t xml:space="preserve"> </w:t>
            </w:r>
            <w:r w:rsidRPr="00654956">
              <w:rPr>
                <w:rFonts w:ascii="Times New Roman" w:hAnsi="Times New Roman" w:cs="Times New Roman"/>
                <w:color w:val="auto"/>
              </w:rPr>
              <w:t>standards and expectations;</w:t>
            </w:r>
          </w:p>
        </w:tc>
      </w:tr>
      <w:tr w:rsidR="006010B6" w:rsidRPr="00654956" w14:paraId="68E6AD47" w14:textId="77777777" w:rsidTr="00E13B69">
        <w:trPr>
          <w:jc w:val="center"/>
        </w:trPr>
        <w:tc>
          <w:tcPr>
            <w:cnfStyle w:val="001000000000" w:firstRow="0" w:lastRow="0" w:firstColumn="1" w:lastColumn="0" w:oddVBand="0" w:evenVBand="0" w:oddHBand="0" w:evenHBand="0" w:firstRowFirstColumn="0" w:firstRowLastColumn="0" w:lastRowFirstColumn="0" w:lastRowLastColumn="0"/>
            <w:tcW w:w="1285" w:type="dxa"/>
            <w:vMerge/>
            <w:tcBorders>
              <w:left w:val="single" w:sz="12" w:space="0" w:color="7B7B7B" w:themeColor="accent3" w:themeShade="BF"/>
              <w:right w:val="single" w:sz="12" w:space="0" w:color="7B7B7B" w:themeColor="accent3" w:themeShade="BF"/>
            </w:tcBorders>
          </w:tcPr>
          <w:p w14:paraId="5B75432F" w14:textId="77777777" w:rsidR="00822CE6" w:rsidRPr="00654956" w:rsidRDefault="00822CE6" w:rsidP="00922F62">
            <w:pPr>
              <w:rPr>
                <w:rFonts w:ascii="Times New Roman" w:hAnsi="Times New Roman" w:cs="Times New Roman"/>
                <w:color w:val="auto"/>
              </w:rPr>
            </w:pPr>
          </w:p>
        </w:tc>
        <w:tc>
          <w:tcPr>
            <w:tcW w:w="3118" w:type="dxa"/>
            <w:tcBorders>
              <w:top w:val="nil"/>
              <w:left w:val="single" w:sz="12" w:space="0" w:color="7B7B7B" w:themeColor="accent3" w:themeShade="BF"/>
              <w:bottom w:val="nil"/>
              <w:right w:val="single" w:sz="12" w:space="0" w:color="7B7B7B" w:themeColor="accent3" w:themeShade="BF"/>
            </w:tcBorders>
            <w:shd w:val="clear" w:color="auto" w:fill="FFFFFF" w:themeFill="background1"/>
          </w:tcPr>
          <w:p w14:paraId="783B2554" w14:textId="229579FA" w:rsidR="00822CE6" w:rsidRPr="00654956" w:rsidRDefault="00822CE6" w:rsidP="00922F6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p>
        </w:tc>
        <w:tc>
          <w:tcPr>
            <w:tcW w:w="6804" w:type="dxa"/>
            <w:tcBorders>
              <w:left w:val="single" w:sz="12" w:space="0" w:color="7B7B7B" w:themeColor="accent3" w:themeShade="BF"/>
              <w:right w:val="single" w:sz="12" w:space="0" w:color="7B7B7B" w:themeColor="accent3" w:themeShade="BF"/>
            </w:tcBorders>
            <w:shd w:val="clear" w:color="auto" w:fill="FFFFFF" w:themeFill="background1"/>
          </w:tcPr>
          <w:p w14:paraId="1013F690" w14:textId="72C5C3A7" w:rsidR="00822CE6" w:rsidRPr="00654956" w:rsidRDefault="00307AFC" w:rsidP="00763265">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Conduct regular audits and</w:t>
            </w:r>
            <w:r w:rsidR="00763265" w:rsidRPr="00654956">
              <w:rPr>
                <w:rFonts w:ascii="Times New Roman" w:hAnsi="Times New Roman" w:cs="Times New Roman"/>
                <w:color w:val="auto"/>
              </w:rPr>
              <w:t xml:space="preserve"> </w:t>
            </w:r>
            <w:r w:rsidRPr="00654956">
              <w:rPr>
                <w:rFonts w:ascii="Times New Roman" w:hAnsi="Times New Roman" w:cs="Times New Roman"/>
                <w:color w:val="auto"/>
              </w:rPr>
              <w:t>inspections of</w:t>
            </w:r>
            <w:r w:rsidR="00763265" w:rsidRPr="00654956">
              <w:rPr>
                <w:rFonts w:ascii="Times New Roman" w:hAnsi="Times New Roman" w:cs="Times New Roman"/>
                <w:color w:val="auto"/>
              </w:rPr>
              <w:t xml:space="preserve"> </w:t>
            </w:r>
            <w:r w:rsidRPr="00654956">
              <w:rPr>
                <w:rFonts w:ascii="Times New Roman" w:hAnsi="Times New Roman" w:cs="Times New Roman"/>
                <w:color w:val="auto"/>
              </w:rPr>
              <w:t>supplier</w:t>
            </w:r>
            <w:r w:rsidR="00763265" w:rsidRPr="00654956">
              <w:rPr>
                <w:rFonts w:ascii="Times New Roman" w:hAnsi="Times New Roman" w:cs="Times New Roman"/>
                <w:color w:val="auto"/>
              </w:rPr>
              <w:t xml:space="preserve"> </w:t>
            </w:r>
            <w:r w:rsidRPr="00654956">
              <w:rPr>
                <w:rFonts w:ascii="Times New Roman" w:hAnsi="Times New Roman" w:cs="Times New Roman"/>
                <w:color w:val="auto"/>
              </w:rPr>
              <w:t>operations;</w:t>
            </w:r>
          </w:p>
        </w:tc>
      </w:tr>
      <w:tr w:rsidR="006010B6" w:rsidRPr="00654956" w14:paraId="0C28558D" w14:textId="77777777" w:rsidTr="00E13B6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85" w:type="dxa"/>
            <w:vMerge/>
            <w:tcBorders>
              <w:left w:val="single" w:sz="12" w:space="0" w:color="7B7B7B" w:themeColor="accent3" w:themeShade="BF"/>
              <w:bottom w:val="single" w:sz="12" w:space="0" w:color="7B7B7B" w:themeColor="accent3" w:themeShade="BF"/>
              <w:right w:val="single" w:sz="12" w:space="0" w:color="7B7B7B" w:themeColor="accent3" w:themeShade="BF"/>
            </w:tcBorders>
          </w:tcPr>
          <w:p w14:paraId="48595D2C" w14:textId="77777777" w:rsidR="00822CE6" w:rsidRPr="00654956" w:rsidRDefault="00822CE6" w:rsidP="00922F62">
            <w:pPr>
              <w:rPr>
                <w:rFonts w:ascii="Times New Roman" w:hAnsi="Times New Roman" w:cs="Times New Roman"/>
                <w:color w:val="auto"/>
              </w:rPr>
            </w:pPr>
          </w:p>
        </w:tc>
        <w:tc>
          <w:tcPr>
            <w:tcW w:w="3118" w:type="dxa"/>
            <w:tcBorders>
              <w:top w:val="nil"/>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7B819CE5" w14:textId="3C9F5A56" w:rsidR="00822CE6" w:rsidRPr="00654956" w:rsidRDefault="00822CE6" w:rsidP="00922F6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p>
        </w:tc>
        <w:tc>
          <w:tcPr>
            <w:tcW w:w="6804" w:type="dxa"/>
            <w:tcBorders>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366CEF62" w14:textId="390E1B1A" w:rsidR="00822CE6" w:rsidRPr="00654956" w:rsidRDefault="00307AFC" w:rsidP="00763265">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Implement corrective action</w:t>
            </w:r>
            <w:r w:rsidR="00763265" w:rsidRPr="00654956">
              <w:rPr>
                <w:rFonts w:ascii="Times New Roman" w:hAnsi="Times New Roman" w:cs="Times New Roman"/>
                <w:color w:val="auto"/>
              </w:rPr>
              <w:t xml:space="preserve"> </w:t>
            </w:r>
            <w:r w:rsidRPr="00654956">
              <w:rPr>
                <w:rFonts w:ascii="Times New Roman" w:hAnsi="Times New Roman" w:cs="Times New Roman"/>
                <w:color w:val="auto"/>
              </w:rPr>
              <w:t>plans for non-compliance.</w:t>
            </w:r>
          </w:p>
        </w:tc>
      </w:tr>
    </w:tbl>
    <w:p w14:paraId="07AE6753" w14:textId="77777777" w:rsidR="009D7CC7" w:rsidRDefault="009D7CC7" w:rsidP="009D7CC7">
      <w:pPr>
        <w:rPr>
          <w:rFonts w:ascii="Times New Roman" w:hAnsi="Times New Roman" w:cs="Times New Roman"/>
        </w:rPr>
      </w:pPr>
    </w:p>
    <w:p w14:paraId="128E1C77" w14:textId="02372D2E" w:rsidR="00985A1B" w:rsidRPr="00654956" w:rsidRDefault="00985A1B" w:rsidP="005B301E">
      <w:pPr>
        <w:spacing w:line="360" w:lineRule="auto"/>
        <w:jc w:val="right"/>
        <w:rPr>
          <w:rFonts w:ascii="Times New Roman" w:hAnsi="Times New Roman" w:cs="Times New Roman"/>
        </w:rPr>
      </w:pPr>
      <w:r w:rsidRPr="00654956">
        <w:rPr>
          <w:rFonts w:ascii="Times New Roman" w:hAnsi="Times New Roman" w:cs="Times New Roman"/>
          <w:szCs w:val="24"/>
        </w:rPr>
        <w:t xml:space="preserve">(Source: Developed by </w:t>
      </w:r>
      <w:r>
        <w:rPr>
          <w:rFonts w:ascii="Times New Roman" w:hAnsi="Times New Roman" w:cs="Times New Roman"/>
          <w:szCs w:val="24"/>
        </w:rPr>
        <w:t>Constantin-Bogdan Rusu</w:t>
      </w:r>
      <w:r w:rsidRPr="00654956">
        <w:rPr>
          <w:rFonts w:ascii="Times New Roman" w:hAnsi="Times New Roman" w:cs="Times New Roman"/>
          <w:szCs w:val="24"/>
        </w:rPr>
        <w:t>)</w:t>
      </w:r>
    </w:p>
    <w:p w14:paraId="20DAB05F" w14:textId="677BED22" w:rsidR="00CB4CA4" w:rsidRDefault="00CB4CA4" w:rsidP="007E4D52">
      <w:pPr>
        <w:pStyle w:val="Heading1"/>
        <w:jc w:val="center"/>
        <w:rPr>
          <w:rFonts w:cs="Times New Roman"/>
          <w:color w:val="auto"/>
          <w:szCs w:val="28"/>
        </w:rPr>
      </w:pPr>
      <w:bookmarkStart w:id="27" w:name="_Toc160225921"/>
      <w:r w:rsidRPr="00654956">
        <w:rPr>
          <w:rFonts w:cs="Times New Roman"/>
          <w:color w:val="auto"/>
          <w:szCs w:val="28"/>
        </w:rPr>
        <w:lastRenderedPageBreak/>
        <w:t>Finance</w:t>
      </w:r>
      <w:bookmarkEnd w:id="27"/>
    </w:p>
    <w:p w14:paraId="636DB138" w14:textId="77777777" w:rsidR="005B301E" w:rsidRPr="005B301E" w:rsidRDefault="005B301E" w:rsidP="005B301E"/>
    <w:p w14:paraId="30689352" w14:textId="097DBA94" w:rsidR="00CB4CA4" w:rsidRDefault="00756022" w:rsidP="00D70538">
      <w:pPr>
        <w:pStyle w:val="Heading2"/>
        <w:rPr>
          <w:rFonts w:cs="Times New Roman"/>
          <w:i/>
          <w:iCs/>
          <w:color w:val="auto"/>
          <w:sz w:val="24"/>
          <w:szCs w:val="24"/>
        </w:rPr>
      </w:pPr>
      <w:bookmarkStart w:id="28" w:name="_Toc160225922"/>
      <w:r w:rsidRPr="00654956">
        <w:rPr>
          <w:rFonts w:cs="Times New Roman"/>
          <w:i/>
          <w:iCs/>
          <w:color w:val="auto"/>
          <w:sz w:val="24"/>
          <w:szCs w:val="24"/>
        </w:rPr>
        <w:t xml:space="preserve">Start-up </w:t>
      </w:r>
      <w:r w:rsidR="002E3F19" w:rsidRPr="00654956">
        <w:rPr>
          <w:rFonts w:cs="Times New Roman"/>
          <w:i/>
          <w:iCs/>
          <w:color w:val="auto"/>
          <w:sz w:val="24"/>
          <w:szCs w:val="24"/>
        </w:rPr>
        <w:t>C</w:t>
      </w:r>
      <w:r w:rsidRPr="00654956">
        <w:rPr>
          <w:rFonts w:cs="Times New Roman"/>
          <w:i/>
          <w:iCs/>
          <w:color w:val="auto"/>
          <w:sz w:val="24"/>
          <w:szCs w:val="24"/>
        </w:rPr>
        <w:t>osts</w:t>
      </w:r>
      <w:bookmarkEnd w:id="28"/>
    </w:p>
    <w:p w14:paraId="6A48F1B1" w14:textId="6B9F0EA1" w:rsidR="00E20207" w:rsidRPr="00E20207" w:rsidRDefault="00E20207" w:rsidP="00E20207">
      <w:r w:rsidRPr="00654956">
        <w:rPr>
          <w:rFonts w:ascii="Times New Roman" w:hAnsi="Times New Roman" w:cs="Times New Roman"/>
          <w:b/>
          <w:bCs/>
          <w:i/>
          <w:iCs/>
          <w:szCs w:val="24"/>
        </w:rPr>
        <w:t xml:space="preserve">Table </w:t>
      </w:r>
      <w:r>
        <w:rPr>
          <w:rFonts w:ascii="Times New Roman" w:hAnsi="Times New Roman" w:cs="Times New Roman"/>
          <w:b/>
          <w:bCs/>
          <w:i/>
          <w:iCs/>
          <w:szCs w:val="24"/>
        </w:rPr>
        <w:t>13.</w:t>
      </w:r>
    </w:p>
    <w:p w14:paraId="1D099D4C" w14:textId="2B6776B1" w:rsidR="00033FAF" w:rsidRPr="00654956" w:rsidRDefault="0078589A" w:rsidP="00033FAF">
      <w:pPr>
        <w:jc w:val="right"/>
        <w:rPr>
          <w:rFonts w:ascii="Times New Roman" w:hAnsi="Times New Roman" w:cs="Times New Roman"/>
        </w:rPr>
      </w:pPr>
      <w:r w:rsidRPr="00654956">
        <w:rPr>
          <w:rFonts w:ascii="Times New Roman" w:hAnsi="Times New Roman" w:cs="Times New Roman"/>
        </w:rPr>
        <w:t xml:space="preserve">Estimated Cost </w:t>
      </w:r>
      <w:r w:rsidR="00033FAF" w:rsidRPr="00654956">
        <w:rPr>
          <w:rFonts w:ascii="Times New Roman" w:hAnsi="Times New Roman" w:cs="Times New Roman"/>
        </w:rPr>
        <w:t>(</w:t>
      </w:r>
      <w:r w:rsidR="00033FAF" w:rsidRPr="00654956">
        <w:rPr>
          <w:rFonts w:ascii="Times New Roman" w:hAnsi="Times New Roman" w:cs="Times New Roman"/>
          <w:szCs w:val="24"/>
        </w:rPr>
        <w:t>£</w:t>
      </w:r>
      <w:r w:rsidR="00033FAF" w:rsidRPr="00654956">
        <w:rPr>
          <w:rFonts w:ascii="Times New Roman" w:hAnsi="Times New Roman" w:cs="Times New Roman"/>
        </w:rPr>
        <w:t>)</w:t>
      </w:r>
    </w:p>
    <w:tbl>
      <w:tblPr>
        <w:tblStyle w:val="GridTable6Colorful-Accent3"/>
        <w:tblW w:w="0" w:type="auto"/>
        <w:tblLook w:val="04A0" w:firstRow="1" w:lastRow="0" w:firstColumn="1" w:lastColumn="0" w:noHBand="0" w:noVBand="1"/>
      </w:tblPr>
      <w:tblGrid>
        <w:gridCol w:w="6062"/>
        <w:gridCol w:w="3179"/>
      </w:tblGrid>
      <w:tr w:rsidR="006010B6" w:rsidRPr="00654956" w14:paraId="10FECAC8" w14:textId="77777777" w:rsidTr="000D2B3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62" w:type="dxa"/>
            <w:tcBorders>
              <w:top w:val="single" w:sz="12" w:space="0" w:color="7B7B7B" w:themeColor="accent3" w:themeShade="BF"/>
              <w:left w:val="single" w:sz="12" w:space="0" w:color="7B7B7B" w:themeColor="accent3" w:themeShade="BF"/>
              <w:bottom w:val="single" w:sz="8" w:space="0" w:color="C9C9C9" w:themeColor="accent3" w:themeTint="99"/>
              <w:right w:val="single" w:sz="12" w:space="0" w:color="7B7B7B" w:themeColor="accent3" w:themeShade="BF"/>
            </w:tcBorders>
            <w:shd w:val="clear" w:color="auto" w:fill="FFFFFF" w:themeFill="background1"/>
          </w:tcPr>
          <w:p w14:paraId="7142B611" w14:textId="7976C23E" w:rsidR="000C0CFB" w:rsidRPr="00654956" w:rsidRDefault="0004571F" w:rsidP="00CF1A51">
            <w:pPr>
              <w:spacing w:line="360" w:lineRule="auto"/>
              <w:jc w:val="left"/>
              <w:rPr>
                <w:rFonts w:ascii="Times New Roman" w:hAnsi="Times New Roman" w:cs="Times New Roman"/>
                <w:b w:val="0"/>
                <w:bCs w:val="0"/>
                <w:color w:val="auto"/>
              </w:rPr>
            </w:pPr>
            <w:r w:rsidRPr="00654956">
              <w:rPr>
                <w:rFonts w:ascii="Times New Roman" w:hAnsi="Times New Roman" w:cs="Times New Roman"/>
                <w:b w:val="0"/>
                <w:bCs w:val="0"/>
                <w:color w:val="auto"/>
              </w:rPr>
              <w:t>IT and computers</w:t>
            </w:r>
          </w:p>
        </w:tc>
        <w:tc>
          <w:tcPr>
            <w:tcW w:w="3179" w:type="dxa"/>
            <w:tcBorders>
              <w:top w:val="single" w:sz="12" w:space="0" w:color="7B7B7B" w:themeColor="accent3" w:themeShade="BF"/>
              <w:left w:val="single" w:sz="12" w:space="0" w:color="7B7B7B" w:themeColor="accent3" w:themeShade="BF"/>
              <w:bottom w:val="single" w:sz="8" w:space="0" w:color="C9C9C9" w:themeColor="accent3" w:themeTint="99"/>
              <w:right w:val="single" w:sz="12" w:space="0" w:color="7B7B7B" w:themeColor="accent3" w:themeShade="BF"/>
            </w:tcBorders>
            <w:shd w:val="clear" w:color="auto" w:fill="FFFFFF" w:themeFill="background1"/>
          </w:tcPr>
          <w:p w14:paraId="274F8CA2" w14:textId="0FA66922" w:rsidR="000C0CFB" w:rsidRPr="00654956" w:rsidRDefault="00026765" w:rsidP="00CF1A51">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auto"/>
              </w:rPr>
            </w:pPr>
            <w:r w:rsidRPr="00654956">
              <w:rPr>
                <w:rFonts w:ascii="Times New Roman" w:hAnsi="Times New Roman" w:cs="Times New Roman"/>
                <w:b w:val="0"/>
                <w:bCs w:val="0"/>
                <w:color w:val="auto"/>
                <w:szCs w:val="24"/>
              </w:rPr>
              <w:t>£</w:t>
            </w:r>
            <w:r w:rsidR="0078589A" w:rsidRPr="00654956">
              <w:rPr>
                <w:rFonts w:ascii="Times New Roman" w:hAnsi="Times New Roman" w:cs="Times New Roman"/>
                <w:b w:val="0"/>
                <w:bCs w:val="0"/>
                <w:color w:val="auto"/>
                <w:szCs w:val="24"/>
              </w:rPr>
              <w:t>200,000</w:t>
            </w:r>
          </w:p>
        </w:tc>
      </w:tr>
      <w:tr w:rsidR="006010B6" w:rsidRPr="00654956" w14:paraId="27B47F48" w14:textId="77777777" w:rsidTr="000D2B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62" w:type="dxa"/>
            <w:tcBorders>
              <w:top w:val="single" w:sz="8" w:space="0" w:color="C9C9C9" w:themeColor="accent3" w:themeTint="99"/>
              <w:left w:val="single" w:sz="12" w:space="0" w:color="7B7B7B" w:themeColor="accent3" w:themeShade="BF"/>
              <w:right w:val="single" w:sz="12" w:space="0" w:color="7B7B7B" w:themeColor="accent3" w:themeShade="BF"/>
            </w:tcBorders>
            <w:shd w:val="clear" w:color="auto" w:fill="FFFFFF" w:themeFill="background1"/>
          </w:tcPr>
          <w:p w14:paraId="19B611CE" w14:textId="6E16D451" w:rsidR="000C0CFB" w:rsidRPr="00654956" w:rsidRDefault="0004571F" w:rsidP="00CF1A51">
            <w:pPr>
              <w:spacing w:line="360" w:lineRule="auto"/>
              <w:rPr>
                <w:rFonts w:ascii="Times New Roman" w:hAnsi="Times New Roman" w:cs="Times New Roman"/>
                <w:b w:val="0"/>
                <w:bCs w:val="0"/>
                <w:color w:val="auto"/>
              </w:rPr>
            </w:pPr>
            <w:r w:rsidRPr="00654956">
              <w:rPr>
                <w:rFonts w:ascii="Times New Roman" w:hAnsi="Times New Roman" w:cs="Times New Roman"/>
                <w:b w:val="0"/>
                <w:bCs w:val="0"/>
                <w:color w:val="auto"/>
              </w:rPr>
              <w:t>Telephones and broadband</w:t>
            </w:r>
          </w:p>
        </w:tc>
        <w:tc>
          <w:tcPr>
            <w:tcW w:w="3179" w:type="dxa"/>
            <w:tcBorders>
              <w:top w:val="single" w:sz="8" w:space="0" w:color="C9C9C9" w:themeColor="accent3" w:themeTint="99"/>
              <w:left w:val="single" w:sz="12" w:space="0" w:color="7B7B7B" w:themeColor="accent3" w:themeShade="BF"/>
              <w:right w:val="single" w:sz="12" w:space="0" w:color="7B7B7B" w:themeColor="accent3" w:themeShade="BF"/>
            </w:tcBorders>
            <w:shd w:val="clear" w:color="auto" w:fill="FFFFFF" w:themeFill="background1"/>
          </w:tcPr>
          <w:p w14:paraId="78D5D9AF" w14:textId="08ECA037" w:rsidR="000C0CFB" w:rsidRPr="00654956" w:rsidRDefault="00026765" w:rsidP="00CF1A51">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w:t>
            </w:r>
            <w:r w:rsidR="0078589A" w:rsidRPr="00654956">
              <w:rPr>
                <w:rFonts w:ascii="Times New Roman" w:hAnsi="Times New Roman" w:cs="Times New Roman"/>
                <w:color w:val="auto"/>
                <w:szCs w:val="24"/>
              </w:rPr>
              <w:t>50,000</w:t>
            </w:r>
          </w:p>
        </w:tc>
      </w:tr>
      <w:tr w:rsidR="006010B6" w:rsidRPr="00654956" w14:paraId="7BDABD9E" w14:textId="77777777" w:rsidTr="000D2B3C">
        <w:tc>
          <w:tcPr>
            <w:cnfStyle w:val="001000000000" w:firstRow="0" w:lastRow="0" w:firstColumn="1" w:lastColumn="0" w:oddVBand="0" w:evenVBand="0" w:oddHBand="0" w:evenHBand="0" w:firstRowFirstColumn="0" w:firstRowLastColumn="0" w:lastRowFirstColumn="0" w:lastRowLastColumn="0"/>
            <w:tcW w:w="6062" w:type="dxa"/>
            <w:tcBorders>
              <w:left w:val="single" w:sz="12" w:space="0" w:color="7B7B7B" w:themeColor="accent3" w:themeShade="BF"/>
              <w:right w:val="single" w:sz="12" w:space="0" w:color="7B7B7B" w:themeColor="accent3" w:themeShade="BF"/>
            </w:tcBorders>
            <w:shd w:val="clear" w:color="auto" w:fill="FFFFFF" w:themeFill="background1"/>
          </w:tcPr>
          <w:p w14:paraId="5283A4D4" w14:textId="271AC72C" w:rsidR="000C0CFB" w:rsidRPr="00654956" w:rsidRDefault="0004571F" w:rsidP="00CF1A51">
            <w:pPr>
              <w:spacing w:line="360" w:lineRule="auto"/>
              <w:rPr>
                <w:rFonts w:ascii="Times New Roman" w:hAnsi="Times New Roman" w:cs="Times New Roman"/>
                <w:b w:val="0"/>
                <w:bCs w:val="0"/>
                <w:color w:val="auto"/>
              </w:rPr>
            </w:pPr>
            <w:r w:rsidRPr="00654956">
              <w:rPr>
                <w:rFonts w:ascii="Times New Roman" w:hAnsi="Times New Roman" w:cs="Times New Roman"/>
                <w:b w:val="0"/>
                <w:bCs w:val="0"/>
                <w:color w:val="auto"/>
              </w:rPr>
              <w:t>Equipment</w:t>
            </w:r>
          </w:p>
        </w:tc>
        <w:tc>
          <w:tcPr>
            <w:tcW w:w="3179" w:type="dxa"/>
            <w:tcBorders>
              <w:left w:val="single" w:sz="12" w:space="0" w:color="7B7B7B" w:themeColor="accent3" w:themeShade="BF"/>
              <w:right w:val="single" w:sz="12" w:space="0" w:color="7B7B7B" w:themeColor="accent3" w:themeShade="BF"/>
            </w:tcBorders>
            <w:shd w:val="clear" w:color="auto" w:fill="FFFFFF" w:themeFill="background1"/>
          </w:tcPr>
          <w:p w14:paraId="1F573149" w14:textId="6457BAAB" w:rsidR="000C0CFB" w:rsidRPr="00654956" w:rsidRDefault="00026765" w:rsidP="00CF1A5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w:t>
            </w:r>
            <w:r w:rsidR="0078589A" w:rsidRPr="00654956">
              <w:rPr>
                <w:rFonts w:ascii="Times New Roman" w:hAnsi="Times New Roman" w:cs="Times New Roman"/>
                <w:color w:val="auto"/>
                <w:szCs w:val="24"/>
              </w:rPr>
              <w:t>500,000</w:t>
            </w:r>
          </w:p>
        </w:tc>
      </w:tr>
      <w:tr w:rsidR="006010B6" w:rsidRPr="00654956" w14:paraId="743BD5F8" w14:textId="77777777" w:rsidTr="000D2B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62" w:type="dxa"/>
            <w:tcBorders>
              <w:left w:val="single" w:sz="12" w:space="0" w:color="7B7B7B" w:themeColor="accent3" w:themeShade="BF"/>
              <w:right w:val="single" w:sz="12" w:space="0" w:color="7B7B7B" w:themeColor="accent3" w:themeShade="BF"/>
            </w:tcBorders>
            <w:shd w:val="clear" w:color="auto" w:fill="FFFFFF" w:themeFill="background1"/>
          </w:tcPr>
          <w:p w14:paraId="11A945D2" w14:textId="6EF3BFEE" w:rsidR="000C0CFB" w:rsidRPr="00654956" w:rsidRDefault="0004571F" w:rsidP="00CF1A51">
            <w:pPr>
              <w:spacing w:line="360" w:lineRule="auto"/>
              <w:rPr>
                <w:rFonts w:ascii="Times New Roman" w:hAnsi="Times New Roman" w:cs="Times New Roman"/>
                <w:b w:val="0"/>
                <w:bCs w:val="0"/>
                <w:color w:val="auto"/>
              </w:rPr>
            </w:pPr>
            <w:r w:rsidRPr="00654956">
              <w:rPr>
                <w:rFonts w:ascii="Times New Roman" w:hAnsi="Times New Roman" w:cs="Times New Roman"/>
                <w:b w:val="0"/>
                <w:bCs w:val="0"/>
                <w:color w:val="auto"/>
              </w:rPr>
              <w:t>Stock</w:t>
            </w:r>
          </w:p>
        </w:tc>
        <w:tc>
          <w:tcPr>
            <w:tcW w:w="3179" w:type="dxa"/>
            <w:tcBorders>
              <w:left w:val="single" w:sz="12" w:space="0" w:color="7B7B7B" w:themeColor="accent3" w:themeShade="BF"/>
              <w:right w:val="single" w:sz="12" w:space="0" w:color="7B7B7B" w:themeColor="accent3" w:themeShade="BF"/>
            </w:tcBorders>
            <w:shd w:val="clear" w:color="auto" w:fill="FFFFFF" w:themeFill="background1"/>
          </w:tcPr>
          <w:p w14:paraId="25E840AA" w14:textId="3299AB98" w:rsidR="000C0CFB" w:rsidRPr="00654956" w:rsidRDefault="00026765" w:rsidP="00CF1A51">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w:t>
            </w:r>
            <w:r w:rsidR="0078589A" w:rsidRPr="00654956">
              <w:rPr>
                <w:rFonts w:ascii="Times New Roman" w:hAnsi="Times New Roman" w:cs="Times New Roman"/>
                <w:color w:val="auto"/>
                <w:szCs w:val="24"/>
              </w:rPr>
              <w:t>150,000</w:t>
            </w:r>
          </w:p>
        </w:tc>
      </w:tr>
      <w:tr w:rsidR="006010B6" w:rsidRPr="00654956" w14:paraId="0AAD5962" w14:textId="77777777" w:rsidTr="000D2B3C">
        <w:tc>
          <w:tcPr>
            <w:cnfStyle w:val="001000000000" w:firstRow="0" w:lastRow="0" w:firstColumn="1" w:lastColumn="0" w:oddVBand="0" w:evenVBand="0" w:oddHBand="0" w:evenHBand="0" w:firstRowFirstColumn="0" w:firstRowLastColumn="0" w:lastRowFirstColumn="0" w:lastRowLastColumn="0"/>
            <w:tcW w:w="6062" w:type="dxa"/>
            <w:tcBorders>
              <w:left w:val="single" w:sz="12" w:space="0" w:color="7B7B7B" w:themeColor="accent3" w:themeShade="BF"/>
              <w:right w:val="single" w:sz="12" w:space="0" w:color="7B7B7B" w:themeColor="accent3" w:themeShade="BF"/>
            </w:tcBorders>
            <w:shd w:val="clear" w:color="auto" w:fill="FFFFFF" w:themeFill="background1"/>
          </w:tcPr>
          <w:p w14:paraId="368C85E7" w14:textId="1D3F5C3E" w:rsidR="000C0CFB" w:rsidRPr="00654956" w:rsidRDefault="0004571F" w:rsidP="00CF1A51">
            <w:pPr>
              <w:spacing w:line="360" w:lineRule="auto"/>
              <w:rPr>
                <w:rFonts w:ascii="Times New Roman" w:hAnsi="Times New Roman" w:cs="Times New Roman"/>
                <w:b w:val="0"/>
                <w:bCs w:val="0"/>
                <w:color w:val="auto"/>
              </w:rPr>
            </w:pPr>
            <w:r w:rsidRPr="00654956">
              <w:rPr>
                <w:rFonts w:ascii="Times New Roman" w:hAnsi="Times New Roman" w:cs="Times New Roman"/>
                <w:b w:val="0"/>
                <w:bCs w:val="0"/>
                <w:color w:val="auto"/>
              </w:rPr>
              <w:t>Tools</w:t>
            </w:r>
          </w:p>
        </w:tc>
        <w:tc>
          <w:tcPr>
            <w:tcW w:w="3179" w:type="dxa"/>
            <w:tcBorders>
              <w:left w:val="single" w:sz="12" w:space="0" w:color="7B7B7B" w:themeColor="accent3" w:themeShade="BF"/>
              <w:right w:val="single" w:sz="12" w:space="0" w:color="7B7B7B" w:themeColor="accent3" w:themeShade="BF"/>
            </w:tcBorders>
            <w:shd w:val="clear" w:color="auto" w:fill="FFFFFF" w:themeFill="background1"/>
          </w:tcPr>
          <w:p w14:paraId="47F9BDAB" w14:textId="307D4F6B" w:rsidR="000C0CFB" w:rsidRPr="00654956" w:rsidRDefault="00026765" w:rsidP="00CF1A5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w:t>
            </w:r>
            <w:r w:rsidR="0078589A" w:rsidRPr="00654956">
              <w:rPr>
                <w:rFonts w:ascii="Times New Roman" w:hAnsi="Times New Roman" w:cs="Times New Roman"/>
                <w:color w:val="auto"/>
                <w:szCs w:val="24"/>
              </w:rPr>
              <w:t>50,000</w:t>
            </w:r>
          </w:p>
        </w:tc>
      </w:tr>
      <w:tr w:rsidR="006010B6" w:rsidRPr="00654956" w14:paraId="2742DC5B" w14:textId="77777777" w:rsidTr="000D2B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62" w:type="dxa"/>
            <w:tcBorders>
              <w:left w:val="single" w:sz="12" w:space="0" w:color="7B7B7B" w:themeColor="accent3" w:themeShade="BF"/>
              <w:right w:val="single" w:sz="12" w:space="0" w:color="7B7B7B" w:themeColor="accent3" w:themeShade="BF"/>
            </w:tcBorders>
            <w:shd w:val="clear" w:color="auto" w:fill="FFFFFF" w:themeFill="background1"/>
          </w:tcPr>
          <w:p w14:paraId="374AC078" w14:textId="0CF8CD65" w:rsidR="000C0CFB" w:rsidRPr="00654956" w:rsidRDefault="0004571F" w:rsidP="00CF1A51">
            <w:pPr>
              <w:spacing w:line="360" w:lineRule="auto"/>
              <w:rPr>
                <w:rFonts w:ascii="Times New Roman" w:hAnsi="Times New Roman" w:cs="Times New Roman"/>
                <w:b w:val="0"/>
                <w:bCs w:val="0"/>
                <w:color w:val="auto"/>
              </w:rPr>
            </w:pPr>
            <w:r w:rsidRPr="00654956">
              <w:rPr>
                <w:rFonts w:ascii="Times New Roman" w:hAnsi="Times New Roman" w:cs="Times New Roman"/>
                <w:b w:val="0"/>
                <w:bCs w:val="0"/>
                <w:color w:val="auto"/>
              </w:rPr>
              <w:t>Vehicles</w:t>
            </w:r>
          </w:p>
        </w:tc>
        <w:tc>
          <w:tcPr>
            <w:tcW w:w="3179" w:type="dxa"/>
            <w:tcBorders>
              <w:left w:val="single" w:sz="12" w:space="0" w:color="7B7B7B" w:themeColor="accent3" w:themeShade="BF"/>
              <w:right w:val="single" w:sz="12" w:space="0" w:color="7B7B7B" w:themeColor="accent3" w:themeShade="BF"/>
            </w:tcBorders>
            <w:shd w:val="clear" w:color="auto" w:fill="FFFFFF" w:themeFill="background1"/>
          </w:tcPr>
          <w:p w14:paraId="49C69A74" w14:textId="376B753C" w:rsidR="000C0CFB" w:rsidRPr="00654956" w:rsidRDefault="00026765" w:rsidP="00CF1A51">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w:t>
            </w:r>
            <w:r w:rsidR="0078589A" w:rsidRPr="00654956">
              <w:rPr>
                <w:rFonts w:ascii="Times New Roman" w:hAnsi="Times New Roman" w:cs="Times New Roman"/>
                <w:color w:val="auto"/>
                <w:szCs w:val="24"/>
              </w:rPr>
              <w:t>300,000</w:t>
            </w:r>
          </w:p>
        </w:tc>
      </w:tr>
      <w:tr w:rsidR="006010B6" w:rsidRPr="00654956" w14:paraId="26EB8BB0" w14:textId="77777777" w:rsidTr="000D2B3C">
        <w:tc>
          <w:tcPr>
            <w:cnfStyle w:val="001000000000" w:firstRow="0" w:lastRow="0" w:firstColumn="1" w:lastColumn="0" w:oddVBand="0" w:evenVBand="0" w:oddHBand="0" w:evenHBand="0" w:firstRowFirstColumn="0" w:firstRowLastColumn="0" w:lastRowFirstColumn="0" w:lastRowLastColumn="0"/>
            <w:tcW w:w="6062" w:type="dxa"/>
            <w:tcBorders>
              <w:left w:val="single" w:sz="12" w:space="0" w:color="7B7B7B" w:themeColor="accent3" w:themeShade="BF"/>
              <w:right w:val="single" w:sz="12" w:space="0" w:color="7B7B7B" w:themeColor="accent3" w:themeShade="BF"/>
            </w:tcBorders>
            <w:shd w:val="clear" w:color="auto" w:fill="FFFFFF" w:themeFill="background1"/>
          </w:tcPr>
          <w:p w14:paraId="4B0C550B" w14:textId="6E6D614A" w:rsidR="000C0CFB" w:rsidRPr="00654956" w:rsidRDefault="0004571F" w:rsidP="00CF1A51">
            <w:pPr>
              <w:spacing w:line="360" w:lineRule="auto"/>
              <w:rPr>
                <w:rFonts w:ascii="Times New Roman" w:hAnsi="Times New Roman" w:cs="Times New Roman"/>
                <w:b w:val="0"/>
                <w:bCs w:val="0"/>
                <w:color w:val="auto"/>
              </w:rPr>
            </w:pPr>
            <w:r w:rsidRPr="00654956">
              <w:rPr>
                <w:rFonts w:ascii="Times New Roman" w:hAnsi="Times New Roman" w:cs="Times New Roman"/>
                <w:b w:val="0"/>
                <w:bCs w:val="0"/>
                <w:color w:val="auto"/>
              </w:rPr>
              <w:t>Professional fees</w:t>
            </w:r>
          </w:p>
        </w:tc>
        <w:tc>
          <w:tcPr>
            <w:tcW w:w="3179" w:type="dxa"/>
            <w:tcBorders>
              <w:left w:val="single" w:sz="12" w:space="0" w:color="7B7B7B" w:themeColor="accent3" w:themeShade="BF"/>
              <w:right w:val="single" w:sz="12" w:space="0" w:color="7B7B7B" w:themeColor="accent3" w:themeShade="BF"/>
            </w:tcBorders>
            <w:shd w:val="clear" w:color="auto" w:fill="FFFFFF" w:themeFill="background1"/>
          </w:tcPr>
          <w:p w14:paraId="33275380" w14:textId="0D4AB573" w:rsidR="000C0CFB" w:rsidRPr="00654956" w:rsidRDefault="00026765" w:rsidP="00CF1A5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w:t>
            </w:r>
            <w:r w:rsidR="0078589A" w:rsidRPr="00654956">
              <w:rPr>
                <w:rFonts w:ascii="Times New Roman" w:hAnsi="Times New Roman" w:cs="Times New Roman"/>
                <w:color w:val="auto"/>
                <w:szCs w:val="24"/>
              </w:rPr>
              <w:t>100,000</w:t>
            </w:r>
          </w:p>
        </w:tc>
      </w:tr>
      <w:tr w:rsidR="006010B6" w:rsidRPr="00654956" w14:paraId="775452F0" w14:textId="77777777" w:rsidTr="000D2B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62" w:type="dxa"/>
            <w:tcBorders>
              <w:left w:val="single" w:sz="12" w:space="0" w:color="7B7B7B" w:themeColor="accent3" w:themeShade="BF"/>
              <w:right w:val="single" w:sz="12" w:space="0" w:color="7B7B7B" w:themeColor="accent3" w:themeShade="BF"/>
            </w:tcBorders>
            <w:shd w:val="clear" w:color="auto" w:fill="FFFFFF" w:themeFill="background1"/>
          </w:tcPr>
          <w:p w14:paraId="355AB7BA" w14:textId="4102CFD9" w:rsidR="0004571F" w:rsidRPr="00654956" w:rsidRDefault="0004571F" w:rsidP="00CF1A51">
            <w:pPr>
              <w:spacing w:line="360" w:lineRule="auto"/>
              <w:rPr>
                <w:rFonts w:ascii="Times New Roman" w:hAnsi="Times New Roman" w:cs="Times New Roman"/>
                <w:b w:val="0"/>
                <w:bCs w:val="0"/>
                <w:color w:val="auto"/>
              </w:rPr>
            </w:pPr>
            <w:r w:rsidRPr="00654956">
              <w:rPr>
                <w:rFonts w:ascii="Times New Roman" w:hAnsi="Times New Roman" w:cs="Times New Roman"/>
                <w:b w:val="0"/>
                <w:bCs w:val="0"/>
                <w:color w:val="auto"/>
              </w:rPr>
              <w:t>Insurance</w:t>
            </w:r>
          </w:p>
        </w:tc>
        <w:tc>
          <w:tcPr>
            <w:tcW w:w="3179" w:type="dxa"/>
            <w:tcBorders>
              <w:left w:val="single" w:sz="12" w:space="0" w:color="7B7B7B" w:themeColor="accent3" w:themeShade="BF"/>
              <w:right w:val="single" w:sz="12" w:space="0" w:color="7B7B7B" w:themeColor="accent3" w:themeShade="BF"/>
            </w:tcBorders>
            <w:shd w:val="clear" w:color="auto" w:fill="FFFFFF" w:themeFill="background1"/>
          </w:tcPr>
          <w:p w14:paraId="74473DC6" w14:textId="43568BFC" w:rsidR="000C0CFB" w:rsidRPr="00654956" w:rsidRDefault="00026765" w:rsidP="00CF1A51">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w:t>
            </w:r>
            <w:r w:rsidR="0078589A" w:rsidRPr="00654956">
              <w:rPr>
                <w:rFonts w:ascii="Times New Roman" w:hAnsi="Times New Roman" w:cs="Times New Roman"/>
                <w:color w:val="auto"/>
                <w:szCs w:val="24"/>
              </w:rPr>
              <w:t>200,000</w:t>
            </w:r>
          </w:p>
        </w:tc>
      </w:tr>
      <w:tr w:rsidR="006010B6" w:rsidRPr="00654956" w14:paraId="012A2D99" w14:textId="77777777" w:rsidTr="000D2B3C">
        <w:tc>
          <w:tcPr>
            <w:cnfStyle w:val="001000000000" w:firstRow="0" w:lastRow="0" w:firstColumn="1" w:lastColumn="0" w:oddVBand="0" w:evenVBand="0" w:oddHBand="0" w:evenHBand="0" w:firstRowFirstColumn="0" w:firstRowLastColumn="0" w:lastRowFirstColumn="0" w:lastRowLastColumn="0"/>
            <w:tcW w:w="6062" w:type="dxa"/>
            <w:tcBorders>
              <w:left w:val="single" w:sz="12" w:space="0" w:color="7B7B7B" w:themeColor="accent3" w:themeShade="BF"/>
              <w:right w:val="single" w:sz="12" w:space="0" w:color="7B7B7B" w:themeColor="accent3" w:themeShade="BF"/>
            </w:tcBorders>
            <w:shd w:val="clear" w:color="auto" w:fill="FFFFFF" w:themeFill="background1"/>
          </w:tcPr>
          <w:p w14:paraId="41195FC6" w14:textId="244D08CB" w:rsidR="0004571F" w:rsidRPr="00654956" w:rsidRDefault="0004571F" w:rsidP="00CF1A51">
            <w:pPr>
              <w:spacing w:line="360" w:lineRule="auto"/>
              <w:rPr>
                <w:rFonts w:ascii="Times New Roman" w:hAnsi="Times New Roman" w:cs="Times New Roman"/>
                <w:b w:val="0"/>
                <w:bCs w:val="0"/>
                <w:color w:val="auto"/>
              </w:rPr>
            </w:pPr>
            <w:r w:rsidRPr="00654956">
              <w:rPr>
                <w:rFonts w:ascii="Times New Roman" w:hAnsi="Times New Roman" w:cs="Times New Roman"/>
                <w:b w:val="0"/>
                <w:bCs w:val="0"/>
                <w:color w:val="auto"/>
              </w:rPr>
              <w:t>Rent/rent deposit</w:t>
            </w:r>
          </w:p>
        </w:tc>
        <w:tc>
          <w:tcPr>
            <w:tcW w:w="3179" w:type="dxa"/>
            <w:tcBorders>
              <w:left w:val="single" w:sz="12" w:space="0" w:color="7B7B7B" w:themeColor="accent3" w:themeShade="BF"/>
              <w:right w:val="single" w:sz="12" w:space="0" w:color="7B7B7B" w:themeColor="accent3" w:themeShade="BF"/>
            </w:tcBorders>
            <w:shd w:val="clear" w:color="auto" w:fill="FFFFFF" w:themeFill="background1"/>
          </w:tcPr>
          <w:p w14:paraId="057C0075" w14:textId="1CB791BB" w:rsidR="0004571F" w:rsidRPr="00654956" w:rsidRDefault="00026765" w:rsidP="00CF1A5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w:t>
            </w:r>
            <w:r w:rsidR="0078589A" w:rsidRPr="00654956">
              <w:rPr>
                <w:rFonts w:ascii="Times New Roman" w:hAnsi="Times New Roman" w:cs="Times New Roman"/>
                <w:color w:val="auto"/>
                <w:szCs w:val="24"/>
              </w:rPr>
              <w:t>1,000,000</w:t>
            </w:r>
          </w:p>
        </w:tc>
      </w:tr>
      <w:tr w:rsidR="006010B6" w:rsidRPr="00654956" w14:paraId="107EEB9D" w14:textId="77777777" w:rsidTr="000D2B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62" w:type="dxa"/>
            <w:tcBorders>
              <w:left w:val="single" w:sz="12" w:space="0" w:color="7B7B7B" w:themeColor="accent3" w:themeShade="BF"/>
              <w:right w:val="single" w:sz="12" w:space="0" w:color="7B7B7B" w:themeColor="accent3" w:themeShade="BF"/>
            </w:tcBorders>
            <w:shd w:val="clear" w:color="auto" w:fill="FFFFFF" w:themeFill="background1"/>
          </w:tcPr>
          <w:p w14:paraId="1581640A" w14:textId="19D6B451" w:rsidR="0004571F" w:rsidRPr="00654956" w:rsidRDefault="0004571F" w:rsidP="00CF1A51">
            <w:pPr>
              <w:spacing w:line="360" w:lineRule="auto"/>
              <w:rPr>
                <w:rFonts w:ascii="Times New Roman" w:hAnsi="Times New Roman" w:cs="Times New Roman"/>
                <w:b w:val="0"/>
                <w:bCs w:val="0"/>
                <w:color w:val="auto"/>
              </w:rPr>
            </w:pPr>
            <w:r w:rsidRPr="00654956">
              <w:rPr>
                <w:rFonts w:ascii="Times New Roman" w:hAnsi="Times New Roman" w:cs="Times New Roman"/>
                <w:b w:val="0"/>
                <w:bCs w:val="0"/>
                <w:color w:val="auto"/>
              </w:rPr>
              <w:t>Stationery</w:t>
            </w:r>
          </w:p>
        </w:tc>
        <w:tc>
          <w:tcPr>
            <w:tcW w:w="3179" w:type="dxa"/>
            <w:tcBorders>
              <w:left w:val="single" w:sz="12" w:space="0" w:color="7B7B7B" w:themeColor="accent3" w:themeShade="BF"/>
              <w:right w:val="single" w:sz="12" w:space="0" w:color="7B7B7B" w:themeColor="accent3" w:themeShade="BF"/>
            </w:tcBorders>
            <w:shd w:val="clear" w:color="auto" w:fill="FFFFFF" w:themeFill="background1"/>
          </w:tcPr>
          <w:p w14:paraId="1FE788FC" w14:textId="3B405F90" w:rsidR="0004571F" w:rsidRPr="00654956" w:rsidRDefault="00026765" w:rsidP="00CF1A51">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w:t>
            </w:r>
            <w:r w:rsidR="002C5ED4" w:rsidRPr="00654956">
              <w:rPr>
                <w:rFonts w:ascii="Times New Roman" w:hAnsi="Times New Roman" w:cs="Times New Roman"/>
                <w:color w:val="auto"/>
                <w:szCs w:val="24"/>
              </w:rPr>
              <w:t>300</w:t>
            </w:r>
          </w:p>
        </w:tc>
      </w:tr>
      <w:tr w:rsidR="006010B6" w:rsidRPr="00654956" w14:paraId="5C0F27BB" w14:textId="77777777" w:rsidTr="000D2B3C">
        <w:tc>
          <w:tcPr>
            <w:cnfStyle w:val="001000000000" w:firstRow="0" w:lastRow="0" w:firstColumn="1" w:lastColumn="0" w:oddVBand="0" w:evenVBand="0" w:oddHBand="0" w:evenHBand="0" w:firstRowFirstColumn="0" w:firstRowLastColumn="0" w:lastRowFirstColumn="0" w:lastRowLastColumn="0"/>
            <w:tcW w:w="6062" w:type="dxa"/>
            <w:tcBorders>
              <w:left w:val="single" w:sz="12" w:space="0" w:color="7B7B7B" w:themeColor="accent3" w:themeShade="BF"/>
              <w:right w:val="single" w:sz="12" w:space="0" w:color="7B7B7B" w:themeColor="accent3" w:themeShade="BF"/>
            </w:tcBorders>
            <w:shd w:val="clear" w:color="auto" w:fill="FFFFFF" w:themeFill="background1"/>
          </w:tcPr>
          <w:p w14:paraId="0AEAE8DC" w14:textId="7721BCC1" w:rsidR="0004571F" w:rsidRPr="00654956" w:rsidRDefault="0004571F" w:rsidP="00CF1A51">
            <w:pPr>
              <w:spacing w:line="360" w:lineRule="auto"/>
              <w:rPr>
                <w:rFonts w:ascii="Times New Roman" w:hAnsi="Times New Roman" w:cs="Times New Roman"/>
                <w:b w:val="0"/>
                <w:bCs w:val="0"/>
                <w:color w:val="auto"/>
              </w:rPr>
            </w:pPr>
            <w:r w:rsidRPr="00654956">
              <w:rPr>
                <w:rFonts w:ascii="Times New Roman" w:hAnsi="Times New Roman" w:cs="Times New Roman"/>
                <w:b w:val="0"/>
                <w:bCs w:val="0"/>
                <w:color w:val="auto"/>
              </w:rPr>
              <w:t>Marketing</w:t>
            </w:r>
          </w:p>
        </w:tc>
        <w:tc>
          <w:tcPr>
            <w:tcW w:w="3179" w:type="dxa"/>
            <w:tcBorders>
              <w:left w:val="single" w:sz="12" w:space="0" w:color="7B7B7B" w:themeColor="accent3" w:themeShade="BF"/>
              <w:right w:val="single" w:sz="12" w:space="0" w:color="7B7B7B" w:themeColor="accent3" w:themeShade="BF"/>
            </w:tcBorders>
            <w:shd w:val="clear" w:color="auto" w:fill="FFFFFF" w:themeFill="background1"/>
          </w:tcPr>
          <w:p w14:paraId="70F40275" w14:textId="6621626D" w:rsidR="0004571F" w:rsidRPr="00654956" w:rsidRDefault="00026765" w:rsidP="00CF1A5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w:t>
            </w:r>
            <w:r w:rsidR="0078589A" w:rsidRPr="00654956">
              <w:rPr>
                <w:rFonts w:ascii="Times New Roman" w:hAnsi="Times New Roman" w:cs="Times New Roman"/>
                <w:color w:val="auto"/>
                <w:szCs w:val="24"/>
              </w:rPr>
              <w:t>500,000</w:t>
            </w:r>
          </w:p>
        </w:tc>
      </w:tr>
      <w:tr w:rsidR="006010B6" w:rsidRPr="00654956" w14:paraId="4F52639F" w14:textId="77777777" w:rsidTr="000D2B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62" w:type="dxa"/>
            <w:tcBorders>
              <w:left w:val="single" w:sz="12" w:space="0" w:color="7B7B7B" w:themeColor="accent3" w:themeShade="BF"/>
              <w:right w:val="single" w:sz="12" w:space="0" w:color="7B7B7B" w:themeColor="accent3" w:themeShade="BF"/>
            </w:tcBorders>
            <w:shd w:val="clear" w:color="auto" w:fill="FFFFFF" w:themeFill="background1"/>
          </w:tcPr>
          <w:p w14:paraId="50BB9208" w14:textId="2DB8D224" w:rsidR="0004571F" w:rsidRPr="00654956" w:rsidRDefault="0004571F" w:rsidP="00CF1A51">
            <w:pPr>
              <w:spacing w:line="360" w:lineRule="auto"/>
              <w:rPr>
                <w:rFonts w:ascii="Times New Roman" w:hAnsi="Times New Roman" w:cs="Times New Roman"/>
                <w:b w:val="0"/>
                <w:bCs w:val="0"/>
                <w:color w:val="auto"/>
              </w:rPr>
            </w:pPr>
            <w:r w:rsidRPr="00654956">
              <w:rPr>
                <w:rFonts w:ascii="Times New Roman" w:hAnsi="Times New Roman" w:cs="Times New Roman"/>
                <w:b w:val="0"/>
                <w:bCs w:val="0"/>
                <w:color w:val="auto"/>
              </w:rPr>
              <w:t>Consumables</w:t>
            </w:r>
          </w:p>
        </w:tc>
        <w:tc>
          <w:tcPr>
            <w:tcW w:w="3179" w:type="dxa"/>
            <w:tcBorders>
              <w:left w:val="single" w:sz="12" w:space="0" w:color="7B7B7B" w:themeColor="accent3" w:themeShade="BF"/>
              <w:right w:val="single" w:sz="12" w:space="0" w:color="7B7B7B" w:themeColor="accent3" w:themeShade="BF"/>
            </w:tcBorders>
            <w:shd w:val="clear" w:color="auto" w:fill="FFFFFF" w:themeFill="background1"/>
          </w:tcPr>
          <w:p w14:paraId="46DE0AD5" w14:textId="7EF86F28" w:rsidR="0004571F" w:rsidRPr="00654956" w:rsidRDefault="00026765" w:rsidP="00CF1A51">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w:t>
            </w:r>
            <w:r w:rsidR="002C5ED4" w:rsidRPr="00654956">
              <w:rPr>
                <w:rFonts w:ascii="Times New Roman" w:hAnsi="Times New Roman" w:cs="Times New Roman"/>
                <w:color w:val="auto"/>
                <w:szCs w:val="24"/>
              </w:rPr>
              <w:t>50</w:t>
            </w:r>
            <w:r w:rsidR="0078589A" w:rsidRPr="00654956">
              <w:rPr>
                <w:rFonts w:ascii="Times New Roman" w:hAnsi="Times New Roman" w:cs="Times New Roman"/>
                <w:color w:val="auto"/>
                <w:szCs w:val="24"/>
              </w:rPr>
              <w:t>,000</w:t>
            </w:r>
          </w:p>
        </w:tc>
      </w:tr>
      <w:tr w:rsidR="006010B6" w:rsidRPr="00654956" w14:paraId="3ED8BE7E" w14:textId="77777777" w:rsidTr="000D2B3C">
        <w:tc>
          <w:tcPr>
            <w:cnfStyle w:val="001000000000" w:firstRow="0" w:lastRow="0" w:firstColumn="1" w:lastColumn="0" w:oddVBand="0" w:evenVBand="0" w:oddHBand="0" w:evenHBand="0" w:firstRowFirstColumn="0" w:firstRowLastColumn="0" w:lastRowFirstColumn="0" w:lastRowLastColumn="0"/>
            <w:tcW w:w="6062" w:type="dxa"/>
            <w:tcBorders>
              <w:left w:val="single" w:sz="12" w:space="0" w:color="7B7B7B" w:themeColor="accent3" w:themeShade="BF"/>
              <w:right w:val="single" w:sz="12" w:space="0" w:color="7B7B7B" w:themeColor="accent3" w:themeShade="BF"/>
            </w:tcBorders>
            <w:shd w:val="clear" w:color="auto" w:fill="FFFFFF" w:themeFill="background1"/>
          </w:tcPr>
          <w:p w14:paraId="1EB74C7C" w14:textId="26E95BC8" w:rsidR="0004571F" w:rsidRPr="00654956" w:rsidRDefault="0004571F" w:rsidP="00CF1A51">
            <w:pPr>
              <w:spacing w:line="360" w:lineRule="auto"/>
              <w:rPr>
                <w:rFonts w:ascii="Times New Roman" w:hAnsi="Times New Roman" w:cs="Times New Roman"/>
                <w:b w:val="0"/>
                <w:bCs w:val="0"/>
                <w:color w:val="auto"/>
              </w:rPr>
            </w:pPr>
            <w:r w:rsidRPr="00654956">
              <w:rPr>
                <w:rFonts w:ascii="Times New Roman" w:hAnsi="Times New Roman" w:cs="Times New Roman"/>
                <w:b w:val="0"/>
                <w:bCs w:val="0"/>
                <w:color w:val="auto"/>
              </w:rPr>
              <w:t>Licences</w:t>
            </w:r>
          </w:p>
        </w:tc>
        <w:tc>
          <w:tcPr>
            <w:tcW w:w="3179" w:type="dxa"/>
            <w:tcBorders>
              <w:left w:val="single" w:sz="12" w:space="0" w:color="7B7B7B" w:themeColor="accent3" w:themeShade="BF"/>
              <w:right w:val="single" w:sz="12" w:space="0" w:color="7B7B7B" w:themeColor="accent3" w:themeShade="BF"/>
            </w:tcBorders>
            <w:shd w:val="clear" w:color="auto" w:fill="FFFFFF" w:themeFill="background1"/>
          </w:tcPr>
          <w:p w14:paraId="78FDE21F" w14:textId="17505647" w:rsidR="0004571F" w:rsidRPr="00654956" w:rsidRDefault="00026765" w:rsidP="00CF1A5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w:t>
            </w:r>
            <w:r w:rsidR="0078589A" w:rsidRPr="00654956">
              <w:rPr>
                <w:rFonts w:ascii="Times New Roman" w:hAnsi="Times New Roman" w:cs="Times New Roman"/>
                <w:color w:val="auto"/>
                <w:szCs w:val="24"/>
              </w:rPr>
              <w:t>30,000</w:t>
            </w:r>
          </w:p>
        </w:tc>
      </w:tr>
      <w:tr w:rsidR="006010B6" w:rsidRPr="00654956" w14:paraId="7292E320" w14:textId="77777777" w:rsidTr="000D2B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62" w:type="dxa"/>
            <w:tcBorders>
              <w:left w:val="single" w:sz="12" w:space="0" w:color="7B7B7B" w:themeColor="accent3" w:themeShade="BF"/>
              <w:right w:val="single" w:sz="12" w:space="0" w:color="7B7B7B" w:themeColor="accent3" w:themeShade="BF"/>
            </w:tcBorders>
            <w:shd w:val="clear" w:color="auto" w:fill="FFFFFF" w:themeFill="background1"/>
          </w:tcPr>
          <w:p w14:paraId="7ABFB211" w14:textId="5A5D82A7" w:rsidR="0004571F" w:rsidRPr="00654956" w:rsidRDefault="0004571F" w:rsidP="00CF1A51">
            <w:pPr>
              <w:spacing w:line="360" w:lineRule="auto"/>
              <w:rPr>
                <w:rFonts w:ascii="Times New Roman" w:hAnsi="Times New Roman" w:cs="Times New Roman"/>
                <w:b w:val="0"/>
                <w:bCs w:val="0"/>
                <w:color w:val="auto"/>
              </w:rPr>
            </w:pPr>
            <w:r w:rsidRPr="00654956">
              <w:rPr>
                <w:rFonts w:ascii="Times New Roman" w:hAnsi="Times New Roman" w:cs="Times New Roman"/>
                <w:b w:val="0"/>
                <w:bCs w:val="0"/>
                <w:color w:val="auto"/>
              </w:rPr>
              <w:t>Training</w:t>
            </w:r>
          </w:p>
        </w:tc>
        <w:tc>
          <w:tcPr>
            <w:tcW w:w="3179" w:type="dxa"/>
            <w:tcBorders>
              <w:left w:val="single" w:sz="12" w:space="0" w:color="7B7B7B" w:themeColor="accent3" w:themeShade="BF"/>
              <w:right w:val="single" w:sz="12" w:space="0" w:color="7B7B7B" w:themeColor="accent3" w:themeShade="BF"/>
            </w:tcBorders>
            <w:shd w:val="clear" w:color="auto" w:fill="FFFFFF" w:themeFill="background1"/>
          </w:tcPr>
          <w:p w14:paraId="271F3076" w14:textId="0F6750DD" w:rsidR="0004571F" w:rsidRPr="00654956" w:rsidRDefault="00026765" w:rsidP="00CF1A51">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w:t>
            </w:r>
            <w:r w:rsidR="00BD7FFB" w:rsidRPr="00654956">
              <w:rPr>
                <w:rFonts w:ascii="Times New Roman" w:hAnsi="Times New Roman" w:cs="Times New Roman"/>
                <w:color w:val="auto"/>
                <w:szCs w:val="24"/>
              </w:rPr>
              <w:t>100,000</w:t>
            </w:r>
          </w:p>
        </w:tc>
      </w:tr>
      <w:tr w:rsidR="006010B6" w:rsidRPr="00654956" w14:paraId="71A47BEB" w14:textId="77777777" w:rsidTr="000D2B3C">
        <w:tc>
          <w:tcPr>
            <w:cnfStyle w:val="001000000000" w:firstRow="0" w:lastRow="0" w:firstColumn="1" w:lastColumn="0" w:oddVBand="0" w:evenVBand="0" w:oddHBand="0" w:evenHBand="0" w:firstRowFirstColumn="0" w:firstRowLastColumn="0" w:lastRowFirstColumn="0" w:lastRowLastColumn="0"/>
            <w:tcW w:w="6062" w:type="dxa"/>
            <w:tcBorders>
              <w:left w:val="single" w:sz="12" w:space="0" w:color="7B7B7B" w:themeColor="accent3" w:themeShade="BF"/>
              <w:right w:val="single" w:sz="12" w:space="0" w:color="7B7B7B" w:themeColor="accent3" w:themeShade="BF"/>
            </w:tcBorders>
            <w:shd w:val="clear" w:color="auto" w:fill="FFFFFF" w:themeFill="background1"/>
          </w:tcPr>
          <w:p w14:paraId="28B4047B" w14:textId="12EFCE26" w:rsidR="0004571F" w:rsidRPr="00654956" w:rsidRDefault="0004571F" w:rsidP="00CF1A51">
            <w:pPr>
              <w:spacing w:line="360" w:lineRule="auto"/>
              <w:rPr>
                <w:rFonts w:ascii="Times New Roman" w:hAnsi="Times New Roman" w:cs="Times New Roman"/>
                <w:b w:val="0"/>
                <w:bCs w:val="0"/>
                <w:color w:val="auto"/>
              </w:rPr>
            </w:pPr>
            <w:r w:rsidRPr="00654956">
              <w:rPr>
                <w:rFonts w:ascii="Times New Roman" w:hAnsi="Times New Roman" w:cs="Times New Roman"/>
                <w:b w:val="0"/>
                <w:bCs w:val="0"/>
                <w:color w:val="auto"/>
              </w:rPr>
              <w:t>Association fees</w:t>
            </w:r>
          </w:p>
        </w:tc>
        <w:tc>
          <w:tcPr>
            <w:tcW w:w="3179" w:type="dxa"/>
            <w:tcBorders>
              <w:left w:val="single" w:sz="12" w:space="0" w:color="7B7B7B" w:themeColor="accent3" w:themeShade="BF"/>
              <w:right w:val="single" w:sz="12" w:space="0" w:color="7B7B7B" w:themeColor="accent3" w:themeShade="BF"/>
            </w:tcBorders>
            <w:shd w:val="clear" w:color="auto" w:fill="FFFFFF" w:themeFill="background1"/>
          </w:tcPr>
          <w:p w14:paraId="1D1CB6FB" w14:textId="00AC169D" w:rsidR="0004571F" w:rsidRPr="00654956" w:rsidRDefault="00026765" w:rsidP="00CF1A5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w:t>
            </w:r>
            <w:r w:rsidR="00BD7FFB" w:rsidRPr="00654956">
              <w:rPr>
                <w:rFonts w:ascii="Times New Roman" w:hAnsi="Times New Roman" w:cs="Times New Roman"/>
                <w:color w:val="auto"/>
                <w:szCs w:val="24"/>
              </w:rPr>
              <w:t>20,000</w:t>
            </w:r>
          </w:p>
        </w:tc>
      </w:tr>
      <w:tr w:rsidR="006010B6" w:rsidRPr="00654956" w14:paraId="3E8E8B94" w14:textId="77777777" w:rsidTr="000D2B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62" w:type="dxa"/>
            <w:tcBorders>
              <w:left w:val="single" w:sz="12" w:space="0" w:color="7B7B7B" w:themeColor="accent3" w:themeShade="BF"/>
              <w:right w:val="single" w:sz="12" w:space="0" w:color="7B7B7B" w:themeColor="accent3" w:themeShade="BF"/>
            </w:tcBorders>
            <w:shd w:val="clear" w:color="auto" w:fill="FFFFFF" w:themeFill="background1"/>
          </w:tcPr>
          <w:p w14:paraId="12E1E358" w14:textId="1A32D813" w:rsidR="0004571F" w:rsidRPr="00654956" w:rsidRDefault="0004571F" w:rsidP="00CF1A51">
            <w:pPr>
              <w:spacing w:line="360" w:lineRule="auto"/>
              <w:rPr>
                <w:rFonts w:ascii="Times New Roman" w:hAnsi="Times New Roman" w:cs="Times New Roman"/>
                <w:b w:val="0"/>
                <w:bCs w:val="0"/>
                <w:color w:val="auto"/>
              </w:rPr>
            </w:pPr>
            <w:r w:rsidRPr="00654956">
              <w:rPr>
                <w:rFonts w:ascii="Times New Roman" w:hAnsi="Times New Roman" w:cs="Times New Roman"/>
                <w:b w:val="0"/>
                <w:bCs w:val="0"/>
                <w:color w:val="auto"/>
              </w:rPr>
              <w:t>Wages/recruitment</w:t>
            </w:r>
          </w:p>
        </w:tc>
        <w:tc>
          <w:tcPr>
            <w:tcW w:w="3179" w:type="dxa"/>
            <w:tcBorders>
              <w:left w:val="single" w:sz="12" w:space="0" w:color="7B7B7B" w:themeColor="accent3" w:themeShade="BF"/>
              <w:right w:val="single" w:sz="12" w:space="0" w:color="7B7B7B" w:themeColor="accent3" w:themeShade="BF"/>
            </w:tcBorders>
            <w:shd w:val="clear" w:color="auto" w:fill="FFFFFF" w:themeFill="background1"/>
          </w:tcPr>
          <w:p w14:paraId="7EDB4FBA" w14:textId="3295D23D" w:rsidR="0004571F" w:rsidRPr="00654956" w:rsidRDefault="00026765" w:rsidP="00CF1A51">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w:t>
            </w:r>
            <w:r w:rsidR="00BD7FFB" w:rsidRPr="00654956">
              <w:rPr>
                <w:rFonts w:ascii="Times New Roman" w:hAnsi="Times New Roman" w:cs="Times New Roman"/>
                <w:color w:val="auto"/>
                <w:szCs w:val="24"/>
              </w:rPr>
              <w:t>1,000,000</w:t>
            </w:r>
          </w:p>
        </w:tc>
      </w:tr>
      <w:tr w:rsidR="006010B6" w:rsidRPr="00654956" w14:paraId="408BD271" w14:textId="77777777" w:rsidTr="000D2B3C">
        <w:tc>
          <w:tcPr>
            <w:cnfStyle w:val="001000000000" w:firstRow="0" w:lastRow="0" w:firstColumn="1" w:lastColumn="0" w:oddVBand="0" w:evenVBand="0" w:oddHBand="0" w:evenHBand="0" w:firstRowFirstColumn="0" w:firstRowLastColumn="0" w:lastRowFirstColumn="0" w:lastRowLastColumn="0"/>
            <w:tcW w:w="6062" w:type="dxa"/>
            <w:tcBorders>
              <w:left w:val="single" w:sz="12" w:space="0" w:color="7B7B7B" w:themeColor="accent3" w:themeShade="BF"/>
              <w:right w:val="single" w:sz="12" w:space="0" w:color="7B7B7B" w:themeColor="accent3" w:themeShade="BF"/>
            </w:tcBorders>
            <w:shd w:val="clear" w:color="auto" w:fill="FFFFFF" w:themeFill="background1"/>
          </w:tcPr>
          <w:p w14:paraId="647B200A" w14:textId="0387F06F" w:rsidR="0004571F" w:rsidRPr="00654956" w:rsidRDefault="0004571F" w:rsidP="00CF1A51">
            <w:pPr>
              <w:spacing w:line="360" w:lineRule="auto"/>
              <w:rPr>
                <w:rFonts w:ascii="Times New Roman" w:hAnsi="Times New Roman" w:cs="Times New Roman"/>
                <w:b w:val="0"/>
                <w:bCs w:val="0"/>
                <w:color w:val="auto"/>
              </w:rPr>
            </w:pPr>
            <w:r w:rsidRPr="00654956">
              <w:rPr>
                <w:rFonts w:ascii="Times New Roman" w:hAnsi="Times New Roman" w:cs="Times New Roman"/>
                <w:b w:val="0"/>
                <w:bCs w:val="0"/>
                <w:color w:val="auto"/>
              </w:rPr>
              <w:t>Security/health and safety equipment</w:t>
            </w:r>
          </w:p>
        </w:tc>
        <w:tc>
          <w:tcPr>
            <w:tcW w:w="3179" w:type="dxa"/>
            <w:tcBorders>
              <w:left w:val="single" w:sz="12" w:space="0" w:color="7B7B7B" w:themeColor="accent3" w:themeShade="BF"/>
              <w:right w:val="single" w:sz="12" w:space="0" w:color="7B7B7B" w:themeColor="accent3" w:themeShade="BF"/>
            </w:tcBorders>
            <w:shd w:val="clear" w:color="auto" w:fill="FFFFFF" w:themeFill="background1"/>
          </w:tcPr>
          <w:p w14:paraId="628918DD" w14:textId="7780A488" w:rsidR="0004571F" w:rsidRPr="00654956" w:rsidRDefault="00026765" w:rsidP="00CF1A5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w:t>
            </w:r>
            <w:r w:rsidR="00BD7FFB" w:rsidRPr="00654956">
              <w:rPr>
                <w:rFonts w:ascii="Times New Roman" w:hAnsi="Times New Roman" w:cs="Times New Roman"/>
                <w:color w:val="auto"/>
                <w:szCs w:val="24"/>
              </w:rPr>
              <w:t>50,000</w:t>
            </w:r>
          </w:p>
        </w:tc>
      </w:tr>
      <w:tr w:rsidR="006010B6" w:rsidRPr="00654956" w14:paraId="5E1E7AC9" w14:textId="77777777" w:rsidTr="000D2B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62" w:type="dxa"/>
            <w:tcBorders>
              <w:left w:val="single" w:sz="12" w:space="0" w:color="7B7B7B" w:themeColor="accent3" w:themeShade="BF"/>
              <w:right w:val="single" w:sz="12" w:space="0" w:color="7B7B7B" w:themeColor="accent3" w:themeShade="BF"/>
            </w:tcBorders>
            <w:shd w:val="clear" w:color="auto" w:fill="FFFFFF" w:themeFill="background1"/>
          </w:tcPr>
          <w:p w14:paraId="3EBDAA81" w14:textId="2BFD76D5" w:rsidR="0004571F" w:rsidRPr="00654956" w:rsidRDefault="0004571F" w:rsidP="00CF1A51">
            <w:pPr>
              <w:spacing w:line="360" w:lineRule="auto"/>
              <w:rPr>
                <w:rFonts w:ascii="Times New Roman" w:hAnsi="Times New Roman" w:cs="Times New Roman"/>
                <w:b w:val="0"/>
                <w:bCs w:val="0"/>
                <w:color w:val="auto"/>
              </w:rPr>
            </w:pPr>
            <w:r w:rsidRPr="00654956">
              <w:rPr>
                <w:rFonts w:ascii="Times New Roman" w:hAnsi="Times New Roman" w:cs="Times New Roman"/>
                <w:b w:val="0"/>
                <w:bCs w:val="0"/>
                <w:color w:val="auto"/>
              </w:rPr>
              <w:t>Market research costs</w:t>
            </w:r>
          </w:p>
        </w:tc>
        <w:tc>
          <w:tcPr>
            <w:tcW w:w="3179" w:type="dxa"/>
            <w:tcBorders>
              <w:left w:val="single" w:sz="12" w:space="0" w:color="7B7B7B" w:themeColor="accent3" w:themeShade="BF"/>
              <w:right w:val="single" w:sz="12" w:space="0" w:color="7B7B7B" w:themeColor="accent3" w:themeShade="BF"/>
            </w:tcBorders>
            <w:shd w:val="clear" w:color="auto" w:fill="FFFFFF" w:themeFill="background1"/>
          </w:tcPr>
          <w:p w14:paraId="0D42FE32" w14:textId="21F2F43C" w:rsidR="0004571F" w:rsidRPr="00654956" w:rsidRDefault="00026765" w:rsidP="00CF1A51">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w:t>
            </w:r>
            <w:r w:rsidR="00BD7FFB" w:rsidRPr="00654956">
              <w:rPr>
                <w:rFonts w:ascii="Times New Roman" w:hAnsi="Times New Roman" w:cs="Times New Roman"/>
                <w:color w:val="auto"/>
                <w:szCs w:val="24"/>
              </w:rPr>
              <w:t>50,000</w:t>
            </w:r>
          </w:p>
        </w:tc>
      </w:tr>
      <w:tr w:rsidR="006010B6" w:rsidRPr="00654956" w14:paraId="7A47A880" w14:textId="77777777" w:rsidTr="000D2B3C">
        <w:tc>
          <w:tcPr>
            <w:cnfStyle w:val="001000000000" w:firstRow="0" w:lastRow="0" w:firstColumn="1" w:lastColumn="0" w:oddVBand="0" w:evenVBand="0" w:oddHBand="0" w:evenHBand="0" w:firstRowFirstColumn="0" w:firstRowLastColumn="0" w:lastRowFirstColumn="0" w:lastRowLastColumn="0"/>
            <w:tcW w:w="6062" w:type="dxa"/>
            <w:tcBorders>
              <w:left w:val="single" w:sz="12" w:space="0" w:color="7B7B7B" w:themeColor="accent3" w:themeShade="BF"/>
              <w:right w:val="single" w:sz="12" w:space="0" w:color="7B7B7B" w:themeColor="accent3" w:themeShade="BF"/>
            </w:tcBorders>
            <w:shd w:val="clear" w:color="auto" w:fill="FFFFFF" w:themeFill="background1"/>
          </w:tcPr>
          <w:p w14:paraId="4856794D" w14:textId="77777777" w:rsidR="0004571F" w:rsidRPr="00654956" w:rsidRDefault="0004571F" w:rsidP="00CF1A51">
            <w:pPr>
              <w:spacing w:line="360" w:lineRule="auto"/>
              <w:rPr>
                <w:rFonts w:ascii="Times New Roman" w:hAnsi="Times New Roman" w:cs="Times New Roman"/>
                <w:b w:val="0"/>
                <w:bCs w:val="0"/>
                <w:color w:val="auto"/>
              </w:rPr>
            </w:pPr>
          </w:p>
        </w:tc>
        <w:tc>
          <w:tcPr>
            <w:tcW w:w="3179" w:type="dxa"/>
            <w:tcBorders>
              <w:left w:val="single" w:sz="12" w:space="0" w:color="7B7B7B" w:themeColor="accent3" w:themeShade="BF"/>
              <w:right w:val="single" w:sz="12" w:space="0" w:color="7B7B7B" w:themeColor="accent3" w:themeShade="BF"/>
            </w:tcBorders>
            <w:shd w:val="clear" w:color="auto" w:fill="FFFFFF" w:themeFill="background1"/>
          </w:tcPr>
          <w:p w14:paraId="38784DA6" w14:textId="5AF9CA73" w:rsidR="0004571F" w:rsidRPr="00654956" w:rsidRDefault="0004571F" w:rsidP="00CF1A5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p>
        </w:tc>
      </w:tr>
      <w:tr w:rsidR="006010B6" w:rsidRPr="00654956" w14:paraId="38BE9D49" w14:textId="77777777" w:rsidTr="000D2B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62" w:type="dxa"/>
            <w:tcBorders>
              <w:left w:val="single" w:sz="12" w:space="0" w:color="7B7B7B" w:themeColor="accent3" w:themeShade="BF"/>
              <w:right w:val="single" w:sz="12" w:space="0" w:color="7B7B7B" w:themeColor="accent3" w:themeShade="BF"/>
            </w:tcBorders>
            <w:shd w:val="clear" w:color="auto" w:fill="FFFFFF" w:themeFill="background1"/>
          </w:tcPr>
          <w:p w14:paraId="4CB32688" w14:textId="77777777" w:rsidR="0004571F" w:rsidRPr="00654956" w:rsidRDefault="0004571F" w:rsidP="00CF1A51">
            <w:pPr>
              <w:spacing w:line="360" w:lineRule="auto"/>
              <w:rPr>
                <w:rFonts w:ascii="Times New Roman" w:hAnsi="Times New Roman" w:cs="Times New Roman"/>
                <w:b w:val="0"/>
                <w:bCs w:val="0"/>
                <w:color w:val="auto"/>
              </w:rPr>
            </w:pPr>
          </w:p>
        </w:tc>
        <w:tc>
          <w:tcPr>
            <w:tcW w:w="3179" w:type="dxa"/>
            <w:tcBorders>
              <w:left w:val="single" w:sz="12" w:space="0" w:color="7B7B7B" w:themeColor="accent3" w:themeShade="BF"/>
              <w:right w:val="single" w:sz="12" w:space="0" w:color="7B7B7B" w:themeColor="accent3" w:themeShade="BF"/>
            </w:tcBorders>
            <w:shd w:val="clear" w:color="auto" w:fill="FFFFFF" w:themeFill="background1"/>
          </w:tcPr>
          <w:p w14:paraId="0FD9FCA9" w14:textId="2FE40DFF" w:rsidR="0004571F" w:rsidRPr="00654956" w:rsidRDefault="0004571F" w:rsidP="00CF1A51">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p>
        </w:tc>
      </w:tr>
      <w:tr w:rsidR="006010B6" w:rsidRPr="00654956" w14:paraId="1BBE0574" w14:textId="77777777" w:rsidTr="000D2B3C">
        <w:tc>
          <w:tcPr>
            <w:cnfStyle w:val="001000000000" w:firstRow="0" w:lastRow="0" w:firstColumn="1" w:lastColumn="0" w:oddVBand="0" w:evenVBand="0" w:oddHBand="0" w:evenHBand="0" w:firstRowFirstColumn="0" w:firstRowLastColumn="0" w:lastRowFirstColumn="0" w:lastRowLastColumn="0"/>
            <w:tcW w:w="6062" w:type="dxa"/>
            <w:tcBorders>
              <w:left w:val="single" w:sz="12" w:space="0" w:color="7B7B7B" w:themeColor="accent3" w:themeShade="BF"/>
              <w:right w:val="single" w:sz="12" w:space="0" w:color="7B7B7B" w:themeColor="accent3" w:themeShade="BF"/>
            </w:tcBorders>
            <w:shd w:val="clear" w:color="auto" w:fill="FFFFFF" w:themeFill="background1"/>
          </w:tcPr>
          <w:p w14:paraId="20E0DE24" w14:textId="77777777" w:rsidR="0004571F" w:rsidRPr="00654956" w:rsidRDefault="0004571F" w:rsidP="00CF1A51">
            <w:pPr>
              <w:spacing w:line="360" w:lineRule="auto"/>
              <w:rPr>
                <w:rFonts w:ascii="Times New Roman" w:hAnsi="Times New Roman" w:cs="Times New Roman"/>
                <w:b w:val="0"/>
                <w:bCs w:val="0"/>
                <w:color w:val="auto"/>
              </w:rPr>
            </w:pPr>
          </w:p>
        </w:tc>
        <w:tc>
          <w:tcPr>
            <w:tcW w:w="3179" w:type="dxa"/>
            <w:tcBorders>
              <w:left w:val="single" w:sz="12" w:space="0" w:color="7B7B7B" w:themeColor="accent3" w:themeShade="BF"/>
              <w:right w:val="single" w:sz="12" w:space="0" w:color="7B7B7B" w:themeColor="accent3" w:themeShade="BF"/>
            </w:tcBorders>
            <w:shd w:val="clear" w:color="auto" w:fill="FFFFFF" w:themeFill="background1"/>
          </w:tcPr>
          <w:p w14:paraId="6DB6E00B" w14:textId="4B20442B" w:rsidR="0004571F" w:rsidRPr="00654956" w:rsidRDefault="0004571F" w:rsidP="00CF1A5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p>
        </w:tc>
      </w:tr>
      <w:tr w:rsidR="006010B6" w:rsidRPr="00654956" w14:paraId="75216085" w14:textId="77777777" w:rsidTr="000D2B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62" w:type="dxa"/>
            <w:tcBorders>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230F7A76" w14:textId="22271274" w:rsidR="0004571F" w:rsidRPr="00654956" w:rsidRDefault="00F16DB2" w:rsidP="00CF1A51">
            <w:pPr>
              <w:spacing w:line="360" w:lineRule="auto"/>
              <w:jc w:val="right"/>
              <w:rPr>
                <w:rFonts w:ascii="Times New Roman" w:hAnsi="Times New Roman" w:cs="Times New Roman"/>
                <w:color w:val="auto"/>
              </w:rPr>
            </w:pPr>
            <w:r w:rsidRPr="00654956">
              <w:rPr>
                <w:rFonts w:ascii="Times New Roman" w:hAnsi="Times New Roman" w:cs="Times New Roman"/>
                <w:color w:val="auto"/>
              </w:rPr>
              <w:t>TOTAL</w:t>
            </w:r>
          </w:p>
        </w:tc>
        <w:tc>
          <w:tcPr>
            <w:tcW w:w="3179" w:type="dxa"/>
            <w:tcBorders>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23D9C9D9" w14:textId="25B9F0D0" w:rsidR="0004571F" w:rsidRPr="00654956" w:rsidRDefault="00026765" w:rsidP="00CF1A51">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auto"/>
              </w:rPr>
            </w:pPr>
            <w:r w:rsidRPr="00654956">
              <w:rPr>
                <w:rFonts w:ascii="Times New Roman" w:hAnsi="Times New Roman" w:cs="Times New Roman"/>
                <w:b/>
                <w:bCs/>
                <w:color w:val="auto"/>
                <w:szCs w:val="24"/>
              </w:rPr>
              <w:t>£</w:t>
            </w:r>
            <w:r w:rsidR="00540C6B" w:rsidRPr="00654956">
              <w:rPr>
                <w:rFonts w:ascii="Times New Roman" w:hAnsi="Times New Roman" w:cs="Times New Roman"/>
                <w:b/>
                <w:bCs/>
                <w:color w:val="auto"/>
                <w:szCs w:val="24"/>
              </w:rPr>
              <w:t>4,160,000</w:t>
            </w:r>
          </w:p>
        </w:tc>
      </w:tr>
    </w:tbl>
    <w:p w14:paraId="09A97721" w14:textId="4BC04F15" w:rsidR="00964E20" w:rsidRPr="00654956" w:rsidRDefault="00964E20" w:rsidP="00964E20">
      <w:pPr>
        <w:rPr>
          <w:rFonts w:ascii="Times New Roman" w:hAnsi="Times New Roman" w:cs="Times New Roman"/>
          <w:b/>
        </w:rPr>
      </w:pPr>
    </w:p>
    <w:p w14:paraId="3E75ACA6" w14:textId="55FC0815" w:rsidR="00545850" w:rsidRPr="00654956" w:rsidRDefault="00545850" w:rsidP="00545850">
      <w:pPr>
        <w:spacing w:line="360" w:lineRule="auto"/>
        <w:jc w:val="right"/>
        <w:rPr>
          <w:rFonts w:ascii="Times New Roman" w:hAnsi="Times New Roman" w:cs="Times New Roman"/>
        </w:rPr>
      </w:pPr>
      <w:r w:rsidRPr="00654956">
        <w:rPr>
          <w:rFonts w:ascii="Times New Roman" w:hAnsi="Times New Roman" w:cs="Times New Roman"/>
          <w:szCs w:val="24"/>
        </w:rPr>
        <w:t xml:space="preserve">(Source: Developed by </w:t>
      </w:r>
      <w:r>
        <w:rPr>
          <w:rFonts w:ascii="Times New Roman" w:hAnsi="Times New Roman" w:cs="Times New Roman"/>
          <w:szCs w:val="24"/>
        </w:rPr>
        <w:t xml:space="preserve">Alexandra </w:t>
      </w:r>
      <w:proofErr w:type="spellStart"/>
      <w:r>
        <w:rPr>
          <w:rFonts w:ascii="Times New Roman" w:hAnsi="Times New Roman" w:cs="Times New Roman"/>
          <w:szCs w:val="24"/>
        </w:rPr>
        <w:t>Craescu</w:t>
      </w:r>
      <w:proofErr w:type="spellEnd"/>
      <w:r w:rsidRPr="00654956">
        <w:rPr>
          <w:rFonts w:ascii="Times New Roman" w:hAnsi="Times New Roman" w:cs="Times New Roman"/>
          <w:szCs w:val="24"/>
        </w:rPr>
        <w:t>)</w:t>
      </w:r>
    </w:p>
    <w:p w14:paraId="5DE4648A" w14:textId="77777777" w:rsidR="00CF1A51" w:rsidRDefault="00CF1A51" w:rsidP="00964E20">
      <w:pPr>
        <w:rPr>
          <w:rFonts w:ascii="Times New Roman" w:hAnsi="Times New Roman" w:cs="Times New Roman"/>
          <w:b/>
        </w:rPr>
      </w:pPr>
    </w:p>
    <w:p w14:paraId="587A7665" w14:textId="77777777" w:rsidR="00BA6C98" w:rsidRPr="00654956" w:rsidRDefault="00BA6C98" w:rsidP="00964E20">
      <w:pPr>
        <w:rPr>
          <w:rFonts w:ascii="Times New Roman" w:hAnsi="Times New Roman" w:cs="Times New Roman"/>
          <w:b/>
        </w:rPr>
      </w:pPr>
    </w:p>
    <w:p w14:paraId="5356DE93" w14:textId="64E4ED78" w:rsidR="003931F9" w:rsidRDefault="003931F9" w:rsidP="00D70538">
      <w:pPr>
        <w:pStyle w:val="Heading2"/>
        <w:rPr>
          <w:rFonts w:cs="Times New Roman"/>
          <w:i/>
          <w:iCs/>
          <w:color w:val="auto"/>
          <w:sz w:val="24"/>
          <w:szCs w:val="24"/>
        </w:rPr>
      </w:pPr>
      <w:bookmarkStart w:id="29" w:name="_Toc160225923"/>
      <w:r w:rsidRPr="00654956">
        <w:rPr>
          <w:rFonts w:cs="Times New Roman"/>
          <w:i/>
          <w:iCs/>
          <w:color w:val="auto"/>
          <w:sz w:val="24"/>
          <w:szCs w:val="24"/>
        </w:rPr>
        <w:lastRenderedPageBreak/>
        <w:t xml:space="preserve">Profit and </w:t>
      </w:r>
      <w:r w:rsidR="002E3F19" w:rsidRPr="00654956">
        <w:rPr>
          <w:rFonts w:cs="Times New Roman"/>
          <w:i/>
          <w:iCs/>
          <w:color w:val="auto"/>
          <w:sz w:val="24"/>
          <w:szCs w:val="24"/>
        </w:rPr>
        <w:t>L</w:t>
      </w:r>
      <w:r w:rsidRPr="00654956">
        <w:rPr>
          <w:rFonts w:cs="Times New Roman"/>
          <w:i/>
          <w:iCs/>
          <w:color w:val="auto"/>
          <w:sz w:val="24"/>
          <w:szCs w:val="24"/>
        </w:rPr>
        <w:t xml:space="preserve">oss </w:t>
      </w:r>
      <w:r w:rsidR="002E3F19" w:rsidRPr="00654956">
        <w:rPr>
          <w:rFonts w:cs="Times New Roman"/>
          <w:i/>
          <w:iCs/>
          <w:color w:val="auto"/>
          <w:sz w:val="24"/>
          <w:szCs w:val="24"/>
        </w:rPr>
        <w:t>F</w:t>
      </w:r>
      <w:r w:rsidRPr="00654956">
        <w:rPr>
          <w:rFonts w:cs="Times New Roman"/>
          <w:i/>
          <w:iCs/>
          <w:color w:val="auto"/>
          <w:sz w:val="24"/>
          <w:szCs w:val="24"/>
        </w:rPr>
        <w:t>orecast</w:t>
      </w:r>
      <w:bookmarkEnd w:id="29"/>
    </w:p>
    <w:p w14:paraId="54BF4E1F" w14:textId="1AD31EC4" w:rsidR="00E20207" w:rsidRPr="00E20207" w:rsidRDefault="00E20207" w:rsidP="00E20207">
      <w:r w:rsidRPr="00654956">
        <w:rPr>
          <w:rFonts w:ascii="Times New Roman" w:hAnsi="Times New Roman" w:cs="Times New Roman"/>
          <w:b/>
          <w:bCs/>
          <w:i/>
          <w:iCs/>
          <w:szCs w:val="24"/>
        </w:rPr>
        <w:t xml:space="preserve">Table </w:t>
      </w:r>
      <w:r>
        <w:rPr>
          <w:rFonts w:ascii="Times New Roman" w:hAnsi="Times New Roman" w:cs="Times New Roman"/>
          <w:b/>
          <w:bCs/>
          <w:i/>
          <w:iCs/>
          <w:szCs w:val="24"/>
        </w:rPr>
        <w:t>14.</w:t>
      </w:r>
    </w:p>
    <w:tbl>
      <w:tblPr>
        <w:tblStyle w:val="GridTable6Colorful-Accent3"/>
        <w:tblW w:w="0" w:type="auto"/>
        <w:jc w:val="center"/>
        <w:tblLook w:val="04A0" w:firstRow="1" w:lastRow="0" w:firstColumn="1" w:lastColumn="0" w:noHBand="0" w:noVBand="1"/>
      </w:tblPr>
      <w:tblGrid>
        <w:gridCol w:w="3845"/>
        <w:gridCol w:w="1799"/>
        <w:gridCol w:w="1799"/>
        <w:gridCol w:w="1799"/>
      </w:tblGrid>
      <w:tr w:rsidR="006010B6" w:rsidRPr="00654956" w14:paraId="1A352539" w14:textId="77777777" w:rsidTr="00E11CF0">
        <w:trPr>
          <w:cnfStyle w:val="100000000000" w:firstRow="1" w:lastRow="0" w:firstColumn="0" w:lastColumn="0" w:oddVBand="0" w:evenVBand="0" w:oddHBand="0" w:evenHBand="0" w:firstRowFirstColumn="0" w:firstRowLastColumn="0" w:lastRowFirstColumn="0" w:lastRowLastColumn="0"/>
          <w:trHeight w:val="274"/>
          <w:jc w:val="center"/>
        </w:trPr>
        <w:tc>
          <w:tcPr>
            <w:cnfStyle w:val="001000000000" w:firstRow="0" w:lastRow="0" w:firstColumn="1" w:lastColumn="0" w:oddVBand="0" w:evenVBand="0" w:oddHBand="0" w:evenHBand="0" w:firstRowFirstColumn="0" w:firstRowLastColumn="0" w:lastRowFirstColumn="0" w:lastRowLastColumn="0"/>
            <w:tcW w:w="3845" w:type="dxa"/>
            <w:tcBorders>
              <w:top w:val="nil"/>
              <w:left w:val="nil"/>
              <w:bottom w:val="single" w:sz="12" w:space="0" w:color="7B7B7B" w:themeColor="accent3" w:themeShade="BF"/>
              <w:right w:val="single" w:sz="12" w:space="0" w:color="7B7B7B" w:themeColor="accent3" w:themeShade="BF"/>
            </w:tcBorders>
            <w:shd w:val="clear" w:color="auto" w:fill="FFFFFF" w:themeFill="background1"/>
          </w:tcPr>
          <w:p w14:paraId="09C87973" w14:textId="09763B28" w:rsidR="00B46FB0" w:rsidRPr="00654956" w:rsidRDefault="00B46FB0" w:rsidP="00922F62">
            <w:pPr>
              <w:jc w:val="center"/>
              <w:rPr>
                <w:rFonts w:ascii="Times New Roman" w:hAnsi="Times New Roman" w:cs="Times New Roman"/>
                <w:color w:val="auto"/>
              </w:rPr>
            </w:pPr>
          </w:p>
        </w:tc>
        <w:tc>
          <w:tcPr>
            <w:tcW w:w="1799"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EDEDED" w:themeFill="accent3" w:themeFillTint="33"/>
          </w:tcPr>
          <w:p w14:paraId="6AE7F4BC" w14:textId="2884F76E" w:rsidR="00B46FB0" w:rsidRPr="00654956" w:rsidRDefault="00596760" w:rsidP="00922F62">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bCs w:val="0"/>
                <w:color w:val="auto"/>
                <w:szCs w:val="24"/>
              </w:rPr>
              <w:t>Year 1 (</w:t>
            </w:r>
            <w:r w:rsidRPr="00654956">
              <w:rPr>
                <w:rFonts w:ascii="Times New Roman" w:hAnsi="Times New Roman" w:cs="Times New Roman"/>
                <w:color w:val="auto"/>
                <w:szCs w:val="24"/>
              </w:rPr>
              <w:t>£)</w:t>
            </w:r>
          </w:p>
        </w:tc>
        <w:tc>
          <w:tcPr>
            <w:tcW w:w="1799"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EDEDED" w:themeFill="accent3" w:themeFillTint="33"/>
          </w:tcPr>
          <w:p w14:paraId="5FA4C6D5" w14:textId="6790A7C2" w:rsidR="00B46FB0" w:rsidRPr="00654956" w:rsidRDefault="00596760" w:rsidP="00922F62">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bCs w:val="0"/>
                <w:color w:val="auto"/>
                <w:szCs w:val="24"/>
              </w:rPr>
              <w:t>Year 2 (</w:t>
            </w:r>
            <w:r w:rsidRPr="00654956">
              <w:rPr>
                <w:rFonts w:ascii="Times New Roman" w:hAnsi="Times New Roman" w:cs="Times New Roman"/>
                <w:color w:val="auto"/>
                <w:szCs w:val="24"/>
              </w:rPr>
              <w:t>£)</w:t>
            </w:r>
          </w:p>
        </w:tc>
        <w:tc>
          <w:tcPr>
            <w:tcW w:w="1799"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EDEDED" w:themeFill="accent3" w:themeFillTint="33"/>
          </w:tcPr>
          <w:p w14:paraId="4F6CC101" w14:textId="57285957" w:rsidR="00B46FB0" w:rsidRPr="00654956" w:rsidRDefault="00596760" w:rsidP="00922F62">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color w:val="auto"/>
              </w:rPr>
            </w:pPr>
            <w:r w:rsidRPr="00654956">
              <w:rPr>
                <w:rFonts w:ascii="Times New Roman" w:hAnsi="Times New Roman" w:cs="Times New Roman"/>
                <w:bCs w:val="0"/>
                <w:color w:val="auto"/>
                <w:szCs w:val="24"/>
              </w:rPr>
              <w:t>Year 3 (</w:t>
            </w:r>
            <w:r w:rsidRPr="00654956">
              <w:rPr>
                <w:rFonts w:ascii="Times New Roman" w:hAnsi="Times New Roman" w:cs="Times New Roman"/>
                <w:color w:val="auto"/>
                <w:szCs w:val="24"/>
              </w:rPr>
              <w:t>£)</w:t>
            </w:r>
          </w:p>
        </w:tc>
      </w:tr>
      <w:tr w:rsidR="006010B6" w:rsidRPr="00654956" w14:paraId="72102522" w14:textId="77777777" w:rsidTr="00E11CF0">
        <w:trPr>
          <w:cnfStyle w:val="000000100000" w:firstRow="0" w:lastRow="0" w:firstColumn="0" w:lastColumn="0" w:oddVBand="0" w:evenVBand="0" w:oddHBand="1" w:evenHBand="0" w:firstRowFirstColumn="0" w:firstRowLastColumn="0" w:lastRowFirstColumn="0" w:lastRowLastColumn="0"/>
          <w:trHeight w:val="310"/>
          <w:jc w:val="center"/>
        </w:trPr>
        <w:tc>
          <w:tcPr>
            <w:cnfStyle w:val="001000000000" w:firstRow="0" w:lastRow="0" w:firstColumn="1" w:lastColumn="0" w:oddVBand="0" w:evenVBand="0" w:oddHBand="0" w:evenHBand="0" w:firstRowFirstColumn="0" w:firstRowLastColumn="0" w:lastRowFirstColumn="0" w:lastRowLastColumn="0"/>
            <w:tcW w:w="3845" w:type="dxa"/>
            <w:tcBorders>
              <w:top w:val="single" w:sz="12" w:space="0" w:color="7B7B7B" w:themeColor="accent3" w:themeShade="BF"/>
              <w:left w:val="single" w:sz="12" w:space="0" w:color="7B7B7B" w:themeColor="accent3" w:themeShade="BF"/>
              <w:right w:val="single" w:sz="12" w:space="0" w:color="7B7B7B" w:themeColor="accent3" w:themeShade="BF"/>
            </w:tcBorders>
          </w:tcPr>
          <w:p w14:paraId="03E1B7BB" w14:textId="5D1DA143" w:rsidR="00B46FB0" w:rsidRPr="00654956" w:rsidRDefault="00504488" w:rsidP="00922F62">
            <w:pPr>
              <w:rPr>
                <w:rFonts w:ascii="Times New Roman" w:hAnsi="Times New Roman" w:cs="Times New Roman"/>
                <w:color w:val="auto"/>
              </w:rPr>
            </w:pPr>
            <w:r w:rsidRPr="00654956">
              <w:rPr>
                <w:rFonts w:ascii="Times New Roman" w:hAnsi="Times New Roman" w:cs="Times New Roman"/>
                <w:color w:val="auto"/>
              </w:rPr>
              <w:t>Total expected sales</w:t>
            </w:r>
          </w:p>
        </w:tc>
        <w:tc>
          <w:tcPr>
            <w:tcW w:w="1799" w:type="dxa"/>
            <w:tcBorders>
              <w:top w:val="single" w:sz="12" w:space="0" w:color="7B7B7B" w:themeColor="accent3" w:themeShade="BF"/>
              <w:left w:val="single" w:sz="12" w:space="0" w:color="7B7B7B" w:themeColor="accent3" w:themeShade="BF"/>
              <w:right w:val="single" w:sz="12" w:space="0" w:color="7B7B7B" w:themeColor="accent3" w:themeShade="BF"/>
            </w:tcBorders>
            <w:shd w:val="clear" w:color="auto" w:fill="C9C9C9" w:themeFill="accent3" w:themeFillTint="99"/>
          </w:tcPr>
          <w:p w14:paraId="05522102" w14:textId="0117D99E" w:rsidR="00B46FB0" w:rsidRPr="00654956" w:rsidRDefault="00B46FB0" w:rsidP="00922F6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w:t>
            </w:r>
            <w:r w:rsidR="00BF35D7" w:rsidRPr="00654956">
              <w:rPr>
                <w:rFonts w:ascii="Times New Roman" w:hAnsi="Times New Roman" w:cs="Times New Roman"/>
                <w:color w:val="auto"/>
                <w:szCs w:val="24"/>
              </w:rPr>
              <w:t>50</w:t>
            </w:r>
            <w:r w:rsidR="00754024" w:rsidRPr="00654956">
              <w:rPr>
                <w:rFonts w:ascii="Times New Roman" w:hAnsi="Times New Roman" w:cs="Times New Roman"/>
                <w:color w:val="auto"/>
                <w:szCs w:val="24"/>
              </w:rPr>
              <w:t>0,000</w:t>
            </w:r>
          </w:p>
        </w:tc>
        <w:tc>
          <w:tcPr>
            <w:tcW w:w="1799" w:type="dxa"/>
            <w:tcBorders>
              <w:top w:val="single" w:sz="12" w:space="0" w:color="7B7B7B" w:themeColor="accent3" w:themeShade="BF"/>
              <w:left w:val="single" w:sz="12" w:space="0" w:color="7B7B7B" w:themeColor="accent3" w:themeShade="BF"/>
              <w:right w:val="single" w:sz="12" w:space="0" w:color="7B7B7B" w:themeColor="accent3" w:themeShade="BF"/>
            </w:tcBorders>
            <w:shd w:val="clear" w:color="auto" w:fill="C9C9C9" w:themeFill="accent3" w:themeFillTint="99"/>
          </w:tcPr>
          <w:p w14:paraId="3AC8F350" w14:textId="4D290275" w:rsidR="00B46FB0" w:rsidRPr="00654956" w:rsidRDefault="0038025D" w:rsidP="00922F6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w:t>
            </w:r>
            <w:r w:rsidR="0053005E" w:rsidRPr="00654956">
              <w:rPr>
                <w:rFonts w:ascii="Times New Roman" w:hAnsi="Times New Roman" w:cs="Times New Roman"/>
                <w:color w:val="auto"/>
                <w:szCs w:val="24"/>
              </w:rPr>
              <w:t>650</w:t>
            </w:r>
            <w:r w:rsidR="00754024" w:rsidRPr="00654956">
              <w:rPr>
                <w:rFonts w:ascii="Times New Roman" w:hAnsi="Times New Roman" w:cs="Times New Roman"/>
                <w:color w:val="auto"/>
                <w:szCs w:val="24"/>
              </w:rPr>
              <w:t>,000</w:t>
            </w:r>
          </w:p>
        </w:tc>
        <w:tc>
          <w:tcPr>
            <w:tcW w:w="1799" w:type="dxa"/>
            <w:tcBorders>
              <w:top w:val="single" w:sz="12" w:space="0" w:color="7B7B7B" w:themeColor="accent3" w:themeShade="BF"/>
              <w:left w:val="single" w:sz="12" w:space="0" w:color="7B7B7B" w:themeColor="accent3" w:themeShade="BF"/>
              <w:right w:val="single" w:sz="12" w:space="0" w:color="7B7B7B" w:themeColor="accent3" w:themeShade="BF"/>
            </w:tcBorders>
            <w:shd w:val="clear" w:color="auto" w:fill="C9C9C9" w:themeFill="accent3" w:themeFillTint="99"/>
          </w:tcPr>
          <w:p w14:paraId="4A2B16A2" w14:textId="1BDB247D" w:rsidR="00B46FB0" w:rsidRPr="00654956" w:rsidRDefault="0038025D" w:rsidP="00922F6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w:t>
            </w:r>
            <w:r w:rsidR="0053005E" w:rsidRPr="00654956">
              <w:rPr>
                <w:rFonts w:ascii="Times New Roman" w:hAnsi="Times New Roman" w:cs="Times New Roman"/>
                <w:color w:val="auto"/>
                <w:szCs w:val="24"/>
              </w:rPr>
              <w:t>850</w:t>
            </w:r>
            <w:r w:rsidR="00754024" w:rsidRPr="00654956">
              <w:rPr>
                <w:rFonts w:ascii="Times New Roman" w:hAnsi="Times New Roman" w:cs="Times New Roman"/>
                <w:color w:val="auto"/>
                <w:szCs w:val="24"/>
              </w:rPr>
              <w:t>,000</w:t>
            </w:r>
          </w:p>
        </w:tc>
      </w:tr>
      <w:tr w:rsidR="006010B6" w:rsidRPr="00654956" w14:paraId="5AC13EB6" w14:textId="77777777" w:rsidTr="00E11CF0">
        <w:trPr>
          <w:trHeight w:val="336"/>
          <w:jc w:val="center"/>
        </w:trPr>
        <w:tc>
          <w:tcPr>
            <w:cnfStyle w:val="001000000000" w:firstRow="0" w:lastRow="0" w:firstColumn="1" w:lastColumn="0" w:oddVBand="0" w:evenVBand="0" w:oddHBand="0" w:evenHBand="0" w:firstRowFirstColumn="0" w:firstRowLastColumn="0" w:lastRowFirstColumn="0" w:lastRowLastColumn="0"/>
            <w:tcW w:w="3845" w:type="dxa"/>
            <w:tcBorders>
              <w:left w:val="single" w:sz="12" w:space="0" w:color="7B7B7B" w:themeColor="accent3" w:themeShade="BF"/>
              <w:bottom w:val="single" w:sz="8" w:space="0" w:color="DBDBDB" w:themeColor="accent3" w:themeTint="66"/>
              <w:right w:val="single" w:sz="12" w:space="0" w:color="7B7B7B" w:themeColor="accent3" w:themeShade="BF"/>
            </w:tcBorders>
            <w:shd w:val="clear" w:color="auto" w:fill="EDEDED" w:themeFill="accent3" w:themeFillTint="33"/>
          </w:tcPr>
          <w:p w14:paraId="706D72D9" w14:textId="7E3CB44D" w:rsidR="006C1FB8" w:rsidRPr="00654956" w:rsidRDefault="006E783B" w:rsidP="00922F62">
            <w:pPr>
              <w:rPr>
                <w:rFonts w:ascii="Times New Roman" w:hAnsi="Times New Roman" w:cs="Times New Roman"/>
                <w:color w:val="auto"/>
              </w:rPr>
            </w:pPr>
            <w:r w:rsidRPr="00654956">
              <w:rPr>
                <w:rFonts w:ascii="Times New Roman" w:hAnsi="Times New Roman" w:cs="Times New Roman"/>
                <w:color w:val="auto"/>
              </w:rPr>
              <w:t>V</w:t>
            </w:r>
            <w:r w:rsidR="00504488" w:rsidRPr="00654956">
              <w:rPr>
                <w:rFonts w:ascii="Times New Roman" w:hAnsi="Times New Roman" w:cs="Times New Roman"/>
                <w:color w:val="auto"/>
              </w:rPr>
              <w:t>ariable costs</w:t>
            </w:r>
          </w:p>
        </w:tc>
        <w:tc>
          <w:tcPr>
            <w:tcW w:w="1799" w:type="dxa"/>
            <w:tcBorders>
              <w:left w:val="single" w:sz="12" w:space="0" w:color="7B7B7B" w:themeColor="accent3" w:themeShade="BF"/>
              <w:right w:val="single" w:sz="12" w:space="0" w:color="7B7B7B" w:themeColor="accent3" w:themeShade="BF"/>
            </w:tcBorders>
            <w:shd w:val="clear" w:color="auto" w:fill="EDEDED" w:themeFill="accent3" w:themeFillTint="33"/>
          </w:tcPr>
          <w:p w14:paraId="31DBE572" w14:textId="3E1F0FE8" w:rsidR="006C1FB8" w:rsidRPr="00654956" w:rsidRDefault="006C1FB8" w:rsidP="00922F6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w:t>
            </w:r>
            <w:r w:rsidR="00BF35D7" w:rsidRPr="00654956">
              <w:rPr>
                <w:rFonts w:ascii="Times New Roman" w:hAnsi="Times New Roman" w:cs="Times New Roman"/>
                <w:color w:val="auto"/>
                <w:szCs w:val="24"/>
              </w:rPr>
              <w:t>175</w:t>
            </w:r>
            <w:r w:rsidR="00754024" w:rsidRPr="00654956">
              <w:rPr>
                <w:rFonts w:ascii="Times New Roman" w:hAnsi="Times New Roman" w:cs="Times New Roman"/>
                <w:color w:val="auto"/>
                <w:szCs w:val="24"/>
              </w:rPr>
              <w:t>,000</w:t>
            </w:r>
          </w:p>
        </w:tc>
        <w:tc>
          <w:tcPr>
            <w:tcW w:w="1799" w:type="dxa"/>
            <w:tcBorders>
              <w:left w:val="single" w:sz="12" w:space="0" w:color="7B7B7B" w:themeColor="accent3" w:themeShade="BF"/>
              <w:right w:val="single" w:sz="12" w:space="0" w:color="7B7B7B" w:themeColor="accent3" w:themeShade="BF"/>
            </w:tcBorders>
            <w:shd w:val="clear" w:color="auto" w:fill="EDEDED" w:themeFill="accent3" w:themeFillTint="33"/>
          </w:tcPr>
          <w:p w14:paraId="5BFE0E92" w14:textId="50C4DE5A" w:rsidR="006C1FB8" w:rsidRPr="00654956" w:rsidRDefault="0038025D" w:rsidP="00922F6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w:t>
            </w:r>
            <w:r w:rsidR="0053005E" w:rsidRPr="00654956">
              <w:rPr>
                <w:rFonts w:ascii="Times New Roman" w:hAnsi="Times New Roman" w:cs="Times New Roman"/>
                <w:color w:val="auto"/>
                <w:szCs w:val="24"/>
              </w:rPr>
              <w:t>210</w:t>
            </w:r>
            <w:r w:rsidR="00754024" w:rsidRPr="00654956">
              <w:rPr>
                <w:rFonts w:ascii="Times New Roman" w:hAnsi="Times New Roman" w:cs="Times New Roman"/>
                <w:color w:val="auto"/>
                <w:szCs w:val="24"/>
              </w:rPr>
              <w:t>,000</w:t>
            </w:r>
          </w:p>
        </w:tc>
        <w:tc>
          <w:tcPr>
            <w:tcW w:w="1799" w:type="dxa"/>
            <w:tcBorders>
              <w:left w:val="single" w:sz="12" w:space="0" w:color="7B7B7B" w:themeColor="accent3" w:themeShade="BF"/>
              <w:right w:val="single" w:sz="12" w:space="0" w:color="7B7B7B" w:themeColor="accent3" w:themeShade="BF"/>
            </w:tcBorders>
            <w:shd w:val="clear" w:color="auto" w:fill="EDEDED" w:themeFill="accent3" w:themeFillTint="33"/>
          </w:tcPr>
          <w:p w14:paraId="3C81CDCE" w14:textId="27149E78" w:rsidR="006C1FB8" w:rsidRPr="00654956" w:rsidRDefault="0038025D" w:rsidP="00922F6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w:t>
            </w:r>
            <w:r w:rsidR="0053005E" w:rsidRPr="00654956">
              <w:rPr>
                <w:rFonts w:ascii="Times New Roman" w:hAnsi="Times New Roman" w:cs="Times New Roman"/>
                <w:color w:val="auto"/>
                <w:szCs w:val="24"/>
              </w:rPr>
              <w:t>262,000</w:t>
            </w:r>
          </w:p>
        </w:tc>
      </w:tr>
      <w:tr w:rsidR="006010B6" w:rsidRPr="00654956" w14:paraId="28C977E3" w14:textId="77777777" w:rsidTr="00E11CF0">
        <w:trPr>
          <w:cnfStyle w:val="000000100000" w:firstRow="0" w:lastRow="0" w:firstColumn="0" w:lastColumn="0" w:oddVBand="0" w:evenVBand="0" w:oddHBand="1" w:evenHBand="0" w:firstRowFirstColumn="0" w:firstRowLastColumn="0" w:lastRowFirstColumn="0" w:lastRowLastColumn="0"/>
          <w:trHeight w:val="628"/>
          <w:jc w:val="center"/>
        </w:trPr>
        <w:tc>
          <w:tcPr>
            <w:cnfStyle w:val="001000000000" w:firstRow="0" w:lastRow="0" w:firstColumn="1" w:lastColumn="0" w:oddVBand="0" w:evenVBand="0" w:oddHBand="0" w:evenHBand="0" w:firstRowFirstColumn="0" w:firstRowLastColumn="0" w:lastRowFirstColumn="0" w:lastRowLastColumn="0"/>
            <w:tcW w:w="3845" w:type="dxa"/>
            <w:tcBorders>
              <w:top w:val="single" w:sz="8" w:space="0" w:color="DBDBDB" w:themeColor="accent3" w:themeTint="66"/>
              <w:left w:val="single" w:sz="12" w:space="0" w:color="7B7B7B" w:themeColor="accent3" w:themeShade="BF"/>
              <w:right w:val="single" w:sz="12" w:space="0" w:color="7B7B7B" w:themeColor="accent3" w:themeShade="BF"/>
            </w:tcBorders>
          </w:tcPr>
          <w:p w14:paraId="6BDF60AB" w14:textId="77777777" w:rsidR="00B3788A" w:rsidRPr="00654956" w:rsidRDefault="00504488" w:rsidP="00922F62">
            <w:pPr>
              <w:rPr>
                <w:rFonts w:ascii="Times New Roman" w:hAnsi="Times New Roman" w:cs="Times New Roman"/>
                <w:b w:val="0"/>
                <w:bCs w:val="0"/>
                <w:color w:val="auto"/>
              </w:rPr>
            </w:pPr>
            <w:r w:rsidRPr="00654956">
              <w:rPr>
                <w:rFonts w:ascii="Times New Roman" w:hAnsi="Times New Roman" w:cs="Times New Roman"/>
                <w:color w:val="auto"/>
              </w:rPr>
              <w:t xml:space="preserve">Gross profit </w:t>
            </w:r>
          </w:p>
          <w:p w14:paraId="428FB504" w14:textId="0AAD8912" w:rsidR="00504488" w:rsidRPr="00654956" w:rsidRDefault="00504488" w:rsidP="00922F62">
            <w:pPr>
              <w:rPr>
                <w:rFonts w:ascii="Times New Roman" w:hAnsi="Times New Roman" w:cs="Times New Roman"/>
                <w:color w:val="auto"/>
              </w:rPr>
            </w:pPr>
            <w:r w:rsidRPr="00654956">
              <w:rPr>
                <w:rFonts w:ascii="Times New Roman" w:hAnsi="Times New Roman" w:cs="Times New Roman"/>
                <w:b w:val="0"/>
                <w:bCs w:val="0"/>
                <w:color w:val="auto"/>
              </w:rPr>
              <w:t>(</w:t>
            </w:r>
            <w:r w:rsidR="001114C3" w:rsidRPr="00654956">
              <w:rPr>
                <w:rFonts w:ascii="Times New Roman" w:hAnsi="Times New Roman" w:cs="Times New Roman"/>
                <w:b w:val="0"/>
                <w:bCs w:val="0"/>
                <w:color w:val="auto"/>
              </w:rPr>
              <w:t xml:space="preserve">total </w:t>
            </w:r>
            <w:r w:rsidRPr="00654956">
              <w:rPr>
                <w:rFonts w:ascii="Times New Roman" w:hAnsi="Times New Roman" w:cs="Times New Roman"/>
                <w:b w:val="0"/>
                <w:bCs w:val="0"/>
                <w:color w:val="auto"/>
              </w:rPr>
              <w:t>sales</w:t>
            </w:r>
            <w:r w:rsidR="00A910A0" w:rsidRPr="00654956">
              <w:rPr>
                <w:rFonts w:ascii="Times New Roman" w:hAnsi="Times New Roman" w:cs="Times New Roman"/>
                <w:b w:val="0"/>
                <w:bCs w:val="0"/>
                <w:color w:val="auto"/>
              </w:rPr>
              <w:t xml:space="preserve"> –</w:t>
            </w:r>
            <w:r w:rsidR="00A910A0" w:rsidRPr="00654956">
              <w:rPr>
                <w:rFonts w:ascii="Times New Roman" w:hAnsi="Times New Roman" w:cs="Times New Roman"/>
                <w:color w:val="auto"/>
              </w:rPr>
              <w:t xml:space="preserve"> </w:t>
            </w:r>
            <w:r w:rsidRPr="00654956">
              <w:rPr>
                <w:rFonts w:ascii="Times New Roman" w:hAnsi="Times New Roman" w:cs="Times New Roman"/>
                <w:b w:val="0"/>
                <w:bCs w:val="0"/>
                <w:color w:val="auto"/>
              </w:rPr>
              <w:t xml:space="preserve">variable costs) </w:t>
            </w:r>
            <w:r w:rsidRPr="00654956">
              <w:rPr>
                <w:rFonts w:ascii="Times New Roman" w:hAnsi="Times New Roman" w:cs="Times New Roman"/>
                <w:color w:val="auto"/>
              </w:rPr>
              <w:t>=</w:t>
            </w:r>
          </w:p>
        </w:tc>
        <w:tc>
          <w:tcPr>
            <w:tcW w:w="1799" w:type="dxa"/>
            <w:tcBorders>
              <w:left w:val="single" w:sz="12" w:space="0" w:color="7B7B7B" w:themeColor="accent3" w:themeShade="BF"/>
              <w:right w:val="single" w:sz="12" w:space="0" w:color="7B7B7B" w:themeColor="accent3" w:themeShade="BF"/>
            </w:tcBorders>
            <w:shd w:val="clear" w:color="auto" w:fill="C9C9C9" w:themeFill="accent3" w:themeFillTint="99"/>
          </w:tcPr>
          <w:p w14:paraId="1E203FAF" w14:textId="7921073E" w:rsidR="006C1FB8" w:rsidRPr="00654956" w:rsidRDefault="006C1FB8" w:rsidP="00922F6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w:t>
            </w:r>
            <w:r w:rsidR="00BF35D7" w:rsidRPr="00654956">
              <w:rPr>
                <w:rFonts w:ascii="Times New Roman" w:hAnsi="Times New Roman" w:cs="Times New Roman"/>
                <w:color w:val="auto"/>
                <w:szCs w:val="24"/>
              </w:rPr>
              <w:t>325</w:t>
            </w:r>
            <w:r w:rsidR="00754024" w:rsidRPr="00654956">
              <w:rPr>
                <w:rFonts w:ascii="Times New Roman" w:hAnsi="Times New Roman" w:cs="Times New Roman"/>
                <w:color w:val="auto"/>
                <w:szCs w:val="24"/>
              </w:rPr>
              <w:t>,000</w:t>
            </w:r>
          </w:p>
        </w:tc>
        <w:tc>
          <w:tcPr>
            <w:tcW w:w="1799" w:type="dxa"/>
            <w:tcBorders>
              <w:left w:val="single" w:sz="12" w:space="0" w:color="7B7B7B" w:themeColor="accent3" w:themeShade="BF"/>
              <w:right w:val="single" w:sz="12" w:space="0" w:color="7B7B7B" w:themeColor="accent3" w:themeShade="BF"/>
            </w:tcBorders>
            <w:shd w:val="clear" w:color="auto" w:fill="C9C9C9" w:themeFill="accent3" w:themeFillTint="99"/>
          </w:tcPr>
          <w:p w14:paraId="5637DF42" w14:textId="0B1CD1DB" w:rsidR="006C1FB8" w:rsidRPr="00654956" w:rsidRDefault="0038025D" w:rsidP="00922F6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w:t>
            </w:r>
            <w:r w:rsidR="0053005E" w:rsidRPr="00654956">
              <w:rPr>
                <w:rFonts w:ascii="Times New Roman" w:hAnsi="Times New Roman" w:cs="Times New Roman"/>
                <w:color w:val="auto"/>
                <w:szCs w:val="24"/>
              </w:rPr>
              <w:t>440</w:t>
            </w:r>
            <w:r w:rsidR="00D95E51" w:rsidRPr="00654956">
              <w:rPr>
                <w:rFonts w:ascii="Times New Roman" w:hAnsi="Times New Roman" w:cs="Times New Roman"/>
                <w:color w:val="auto"/>
                <w:szCs w:val="24"/>
              </w:rPr>
              <w:t>,000</w:t>
            </w:r>
          </w:p>
        </w:tc>
        <w:tc>
          <w:tcPr>
            <w:tcW w:w="1799" w:type="dxa"/>
            <w:tcBorders>
              <w:left w:val="single" w:sz="12" w:space="0" w:color="7B7B7B" w:themeColor="accent3" w:themeShade="BF"/>
              <w:right w:val="single" w:sz="12" w:space="0" w:color="7B7B7B" w:themeColor="accent3" w:themeShade="BF"/>
            </w:tcBorders>
            <w:shd w:val="clear" w:color="auto" w:fill="C9C9C9" w:themeFill="accent3" w:themeFillTint="99"/>
          </w:tcPr>
          <w:p w14:paraId="387CDA24" w14:textId="10F98299" w:rsidR="006C1FB8" w:rsidRPr="00654956" w:rsidRDefault="0038025D" w:rsidP="00922F6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w:t>
            </w:r>
            <w:r w:rsidR="0053005E" w:rsidRPr="00654956">
              <w:rPr>
                <w:rFonts w:ascii="Times New Roman" w:hAnsi="Times New Roman" w:cs="Times New Roman"/>
                <w:color w:val="auto"/>
                <w:szCs w:val="24"/>
              </w:rPr>
              <w:t>587,0</w:t>
            </w:r>
            <w:r w:rsidR="00D95E51" w:rsidRPr="00654956">
              <w:rPr>
                <w:rFonts w:ascii="Times New Roman" w:hAnsi="Times New Roman" w:cs="Times New Roman"/>
                <w:color w:val="auto"/>
                <w:szCs w:val="24"/>
              </w:rPr>
              <w:t>00</w:t>
            </w:r>
          </w:p>
        </w:tc>
      </w:tr>
      <w:tr w:rsidR="006010B6" w:rsidRPr="00654956" w14:paraId="46A940BC" w14:textId="77777777" w:rsidTr="00E11CF0">
        <w:trPr>
          <w:trHeight w:val="520"/>
          <w:jc w:val="center"/>
        </w:trPr>
        <w:tc>
          <w:tcPr>
            <w:cnfStyle w:val="001000000000" w:firstRow="0" w:lastRow="0" w:firstColumn="1" w:lastColumn="0" w:oddVBand="0" w:evenVBand="0" w:oddHBand="0" w:evenHBand="0" w:firstRowFirstColumn="0" w:firstRowLastColumn="0" w:lastRowFirstColumn="0" w:lastRowLastColumn="0"/>
            <w:tcW w:w="3845" w:type="dxa"/>
            <w:tcBorders>
              <w:left w:val="single" w:sz="12" w:space="0" w:color="7B7B7B" w:themeColor="accent3" w:themeShade="BF"/>
              <w:bottom w:val="single" w:sz="12" w:space="0" w:color="7B7B7B" w:themeColor="accent3" w:themeShade="BF"/>
              <w:right w:val="single" w:sz="12" w:space="0" w:color="7B7B7B" w:themeColor="accent3" w:themeShade="BF"/>
            </w:tcBorders>
            <w:shd w:val="clear" w:color="auto" w:fill="EDEDED" w:themeFill="accent3" w:themeFillTint="33"/>
          </w:tcPr>
          <w:p w14:paraId="6EC511AD" w14:textId="6FEB5D9A" w:rsidR="00B46FB0" w:rsidRPr="00654956" w:rsidRDefault="00B3788A" w:rsidP="00922F62">
            <w:pPr>
              <w:rPr>
                <w:rFonts w:ascii="Times New Roman" w:hAnsi="Times New Roman" w:cs="Times New Roman"/>
                <w:b w:val="0"/>
                <w:bCs w:val="0"/>
                <w:color w:val="auto"/>
              </w:rPr>
            </w:pPr>
            <w:r w:rsidRPr="00654956">
              <w:rPr>
                <w:rFonts w:ascii="Times New Roman" w:hAnsi="Times New Roman" w:cs="Times New Roman"/>
                <w:color w:val="auto"/>
              </w:rPr>
              <w:t>Gross profit margin</w:t>
            </w:r>
          </w:p>
          <w:p w14:paraId="54090D04" w14:textId="034738F5" w:rsidR="00B3788A" w:rsidRPr="00654956" w:rsidRDefault="00B3788A" w:rsidP="00922F62">
            <w:pPr>
              <w:rPr>
                <w:rFonts w:ascii="Times New Roman" w:hAnsi="Times New Roman" w:cs="Times New Roman"/>
                <w:b w:val="0"/>
                <w:bCs w:val="0"/>
                <w:color w:val="auto"/>
              </w:rPr>
            </w:pPr>
            <w:r w:rsidRPr="00654956">
              <w:rPr>
                <w:rFonts w:ascii="Times New Roman" w:hAnsi="Times New Roman" w:cs="Times New Roman"/>
                <w:b w:val="0"/>
                <w:bCs w:val="0"/>
                <w:color w:val="auto"/>
              </w:rPr>
              <w:t xml:space="preserve">(gross profit </w:t>
            </w:r>
            <w:r w:rsidR="00A910A0" w:rsidRPr="00654956">
              <w:rPr>
                <w:rFonts w:ascii="Times New Roman" w:hAnsi="Times New Roman" w:cs="Times New Roman"/>
                <w:b w:val="0"/>
                <w:bCs w:val="0"/>
                <w:color w:val="auto"/>
              </w:rPr>
              <w:t xml:space="preserve">/ </w:t>
            </w:r>
            <w:r w:rsidRPr="00654956">
              <w:rPr>
                <w:rFonts w:ascii="Times New Roman" w:hAnsi="Times New Roman" w:cs="Times New Roman"/>
                <w:b w:val="0"/>
                <w:bCs w:val="0"/>
                <w:color w:val="auto"/>
              </w:rPr>
              <w:t xml:space="preserve">total sales </w:t>
            </w:r>
            <w:r w:rsidR="00A910A0" w:rsidRPr="00654956">
              <w:rPr>
                <w:rFonts w:ascii="Times New Roman" w:hAnsi="Times New Roman" w:cs="Times New Roman"/>
                <w:b w:val="0"/>
                <w:bCs w:val="0"/>
                <w:color w:val="auto"/>
              </w:rPr>
              <w:t>* 100%) =</w:t>
            </w:r>
          </w:p>
        </w:tc>
        <w:tc>
          <w:tcPr>
            <w:tcW w:w="1799" w:type="dxa"/>
            <w:tcBorders>
              <w:left w:val="single" w:sz="12" w:space="0" w:color="7B7B7B" w:themeColor="accent3" w:themeShade="BF"/>
              <w:bottom w:val="single" w:sz="12" w:space="0" w:color="7B7B7B" w:themeColor="accent3" w:themeShade="BF"/>
              <w:right w:val="single" w:sz="12" w:space="0" w:color="7B7B7B" w:themeColor="accent3" w:themeShade="BF"/>
            </w:tcBorders>
            <w:shd w:val="clear" w:color="auto" w:fill="EDEDED" w:themeFill="accent3" w:themeFillTint="33"/>
          </w:tcPr>
          <w:p w14:paraId="7A452C37" w14:textId="78FD9F61" w:rsidR="00B46FB0" w:rsidRPr="00654956" w:rsidRDefault="00754024" w:rsidP="00922F6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6</w:t>
            </w:r>
            <w:r w:rsidR="00BF35D7" w:rsidRPr="00654956">
              <w:rPr>
                <w:rFonts w:ascii="Times New Roman" w:hAnsi="Times New Roman" w:cs="Times New Roman"/>
                <w:color w:val="auto"/>
              </w:rPr>
              <w:t>5</w:t>
            </w:r>
            <w:r w:rsidR="00B3788A" w:rsidRPr="00654956">
              <w:rPr>
                <w:rFonts w:ascii="Times New Roman" w:hAnsi="Times New Roman" w:cs="Times New Roman"/>
                <w:color w:val="auto"/>
              </w:rPr>
              <w:t>%</w:t>
            </w:r>
          </w:p>
        </w:tc>
        <w:tc>
          <w:tcPr>
            <w:tcW w:w="1799" w:type="dxa"/>
            <w:tcBorders>
              <w:left w:val="single" w:sz="12" w:space="0" w:color="7B7B7B" w:themeColor="accent3" w:themeShade="BF"/>
              <w:bottom w:val="single" w:sz="12" w:space="0" w:color="7B7B7B" w:themeColor="accent3" w:themeShade="BF"/>
              <w:right w:val="single" w:sz="12" w:space="0" w:color="7B7B7B"/>
            </w:tcBorders>
            <w:shd w:val="clear" w:color="auto" w:fill="EDEDED" w:themeFill="accent3" w:themeFillTint="33"/>
          </w:tcPr>
          <w:p w14:paraId="4ABE2B0C" w14:textId="2BA7306B" w:rsidR="00B46FB0" w:rsidRPr="00654956" w:rsidRDefault="00754024" w:rsidP="00922F6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6</w:t>
            </w:r>
            <w:r w:rsidR="0053005E" w:rsidRPr="00654956">
              <w:rPr>
                <w:rFonts w:ascii="Times New Roman" w:hAnsi="Times New Roman" w:cs="Times New Roman"/>
                <w:color w:val="auto"/>
              </w:rPr>
              <w:t>8</w:t>
            </w:r>
            <w:r w:rsidR="00B3788A" w:rsidRPr="00654956">
              <w:rPr>
                <w:rFonts w:ascii="Times New Roman" w:hAnsi="Times New Roman" w:cs="Times New Roman"/>
                <w:color w:val="auto"/>
              </w:rPr>
              <w:t>%</w:t>
            </w:r>
          </w:p>
        </w:tc>
        <w:tc>
          <w:tcPr>
            <w:tcW w:w="1799" w:type="dxa"/>
            <w:tcBorders>
              <w:left w:val="single" w:sz="12" w:space="0" w:color="7B7B7B"/>
              <w:bottom w:val="single" w:sz="12" w:space="0" w:color="7B7B7B" w:themeColor="accent3" w:themeShade="BF"/>
              <w:right w:val="single" w:sz="12" w:space="0" w:color="7B7B7B" w:themeColor="accent3" w:themeShade="BF"/>
            </w:tcBorders>
            <w:shd w:val="clear" w:color="auto" w:fill="EDEDED" w:themeFill="accent3" w:themeFillTint="33"/>
          </w:tcPr>
          <w:p w14:paraId="7C8648F1" w14:textId="4A31A451" w:rsidR="00B46FB0" w:rsidRPr="00654956" w:rsidRDefault="00754024" w:rsidP="00922F6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rPr>
              <w:t>6</w:t>
            </w:r>
            <w:r w:rsidR="0053005E" w:rsidRPr="00654956">
              <w:rPr>
                <w:rFonts w:ascii="Times New Roman" w:hAnsi="Times New Roman" w:cs="Times New Roman"/>
                <w:color w:val="auto"/>
              </w:rPr>
              <w:t>9</w:t>
            </w:r>
            <w:r w:rsidR="00B3788A" w:rsidRPr="00654956">
              <w:rPr>
                <w:rFonts w:ascii="Times New Roman" w:hAnsi="Times New Roman" w:cs="Times New Roman"/>
                <w:color w:val="auto"/>
              </w:rPr>
              <w:t>%</w:t>
            </w:r>
          </w:p>
        </w:tc>
      </w:tr>
      <w:tr w:rsidR="006010B6" w:rsidRPr="00654956" w14:paraId="12B5387B" w14:textId="77777777" w:rsidTr="00E11CF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45" w:type="dxa"/>
            <w:tcBorders>
              <w:left w:val="single" w:sz="12" w:space="0" w:color="7B7B7B" w:themeColor="accent3" w:themeShade="BF"/>
              <w:right w:val="single" w:sz="12" w:space="0" w:color="7B7B7B"/>
            </w:tcBorders>
            <w:shd w:val="clear" w:color="auto" w:fill="FFFFFF" w:themeFill="background1"/>
          </w:tcPr>
          <w:p w14:paraId="7FEC3634" w14:textId="77777777" w:rsidR="00B46FB0" w:rsidRPr="00654956" w:rsidRDefault="005F4F63" w:rsidP="00922F62">
            <w:pPr>
              <w:rPr>
                <w:rFonts w:ascii="Times New Roman" w:hAnsi="Times New Roman" w:cs="Times New Roman"/>
                <w:color w:val="auto"/>
              </w:rPr>
            </w:pPr>
            <w:r w:rsidRPr="00654956">
              <w:rPr>
                <w:rFonts w:ascii="Times New Roman" w:hAnsi="Times New Roman" w:cs="Times New Roman"/>
                <w:color w:val="auto"/>
              </w:rPr>
              <w:t>Salaries/wages</w:t>
            </w:r>
          </w:p>
          <w:p w14:paraId="6DDE5DBE" w14:textId="41DAC85D" w:rsidR="005F4F63" w:rsidRPr="00654956" w:rsidRDefault="005F4F63" w:rsidP="00922F62">
            <w:pPr>
              <w:rPr>
                <w:rFonts w:ascii="Times New Roman" w:hAnsi="Times New Roman" w:cs="Times New Roman"/>
                <w:b w:val="0"/>
                <w:bCs w:val="0"/>
                <w:color w:val="auto"/>
              </w:rPr>
            </w:pPr>
            <w:r w:rsidRPr="00654956">
              <w:rPr>
                <w:rFonts w:ascii="Times New Roman" w:hAnsi="Times New Roman" w:cs="Times New Roman"/>
                <w:b w:val="0"/>
                <w:bCs w:val="0"/>
                <w:color w:val="auto"/>
              </w:rPr>
              <w:t>(survival income + any staff) =</w:t>
            </w:r>
          </w:p>
        </w:tc>
        <w:tc>
          <w:tcPr>
            <w:tcW w:w="1799" w:type="dxa"/>
            <w:tcBorders>
              <w:left w:val="single" w:sz="12" w:space="0" w:color="7B7B7B"/>
              <w:right w:val="single" w:sz="12" w:space="0" w:color="7B7B7B"/>
            </w:tcBorders>
            <w:shd w:val="clear" w:color="auto" w:fill="FFFFFF" w:themeFill="background1"/>
          </w:tcPr>
          <w:p w14:paraId="06BF3365" w14:textId="4EBF6261" w:rsidR="00B46FB0" w:rsidRPr="00654956" w:rsidRDefault="00B46FB0" w:rsidP="00922F6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w:t>
            </w:r>
            <w:r w:rsidR="00BF35D7" w:rsidRPr="00654956">
              <w:rPr>
                <w:rFonts w:ascii="Times New Roman" w:hAnsi="Times New Roman" w:cs="Times New Roman"/>
                <w:color w:val="auto"/>
                <w:szCs w:val="24"/>
              </w:rPr>
              <w:t>100</w:t>
            </w:r>
            <w:r w:rsidR="003C3B15" w:rsidRPr="00654956">
              <w:rPr>
                <w:rFonts w:ascii="Times New Roman" w:hAnsi="Times New Roman" w:cs="Times New Roman"/>
                <w:color w:val="auto"/>
                <w:szCs w:val="24"/>
              </w:rPr>
              <w:t>,000</w:t>
            </w:r>
          </w:p>
        </w:tc>
        <w:tc>
          <w:tcPr>
            <w:tcW w:w="1799" w:type="dxa"/>
            <w:tcBorders>
              <w:left w:val="single" w:sz="12" w:space="0" w:color="7B7B7B"/>
              <w:right w:val="single" w:sz="12" w:space="0" w:color="7B7B7B"/>
            </w:tcBorders>
            <w:shd w:val="clear" w:color="auto" w:fill="FFFFFF" w:themeFill="background1"/>
          </w:tcPr>
          <w:p w14:paraId="7023566C" w14:textId="27389944" w:rsidR="00B46FB0" w:rsidRPr="00654956" w:rsidRDefault="00DD33E7" w:rsidP="00922F6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w:t>
            </w:r>
            <w:r w:rsidR="0053005E" w:rsidRPr="00654956">
              <w:rPr>
                <w:rFonts w:ascii="Times New Roman" w:hAnsi="Times New Roman" w:cs="Times New Roman"/>
                <w:color w:val="auto"/>
                <w:szCs w:val="24"/>
              </w:rPr>
              <w:t>130</w:t>
            </w:r>
            <w:r w:rsidR="00D95E51" w:rsidRPr="00654956">
              <w:rPr>
                <w:rFonts w:ascii="Times New Roman" w:hAnsi="Times New Roman" w:cs="Times New Roman"/>
                <w:color w:val="auto"/>
                <w:szCs w:val="24"/>
              </w:rPr>
              <w:t>,000</w:t>
            </w:r>
          </w:p>
        </w:tc>
        <w:tc>
          <w:tcPr>
            <w:tcW w:w="1799" w:type="dxa"/>
            <w:tcBorders>
              <w:left w:val="single" w:sz="12" w:space="0" w:color="7B7B7B"/>
              <w:right w:val="single" w:sz="12" w:space="0" w:color="7B7B7B" w:themeColor="accent3" w:themeShade="BF"/>
            </w:tcBorders>
            <w:shd w:val="clear" w:color="auto" w:fill="FFFFFF" w:themeFill="background1"/>
          </w:tcPr>
          <w:p w14:paraId="16B757EF" w14:textId="28B3D6B9" w:rsidR="00B46FB0" w:rsidRPr="00654956" w:rsidRDefault="00DD33E7" w:rsidP="00922F6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w:t>
            </w:r>
            <w:r w:rsidR="0053005E" w:rsidRPr="00654956">
              <w:rPr>
                <w:rFonts w:ascii="Times New Roman" w:hAnsi="Times New Roman" w:cs="Times New Roman"/>
                <w:color w:val="auto"/>
                <w:szCs w:val="24"/>
              </w:rPr>
              <w:t>16</w:t>
            </w:r>
            <w:r w:rsidR="00D95E51" w:rsidRPr="00654956">
              <w:rPr>
                <w:rFonts w:ascii="Times New Roman" w:hAnsi="Times New Roman" w:cs="Times New Roman"/>
                <w:color w:val="auto"/>
                <w:szCs w:val="24"/>
              </w:rPr>
              <w:t>,000</w:t>
            </w:r>
          </w:p>
        </w:tc>
      </w:tr>
      <w:tr w:rsidR="006010B6" w:rsidRPr="00654956" w14:paraId="0B944BEF" w14:textId="77777777" w:rsidTr="00E11CF0">
        <w:trPr>
          <w:jc w:val="center"/>
        </w:trPr>
        <w:tc>
          <w:tcPr>
            <w:cnfStyle w:val="001000000000" w:firstRow="0" w:lastRow="0" w:firstColumn="1" w:lastColumn="0" w:oddVBand="0" w:evenVBand="0" w:oddHBand="0" w:evenHBand="0" w:firstRowFirstColumn="0" w:firstRowLastColumn="0" w:lastRowFirstColumn="0" w:lastRowLastColumn="0"/>
            <w:tcW w:w="3845" w:type="dxa"/>
            <w:tcBorders>
              <w:left w:val="single" w:sz="12" w:space="0" w:color="7B7B7B" w:themeColor="accent3" w:themeShade="BF"/>
              <w:right w:val="single" w:sz="12" w:space="0" w:color="7B7B7B"/>
            </w:tcBorders>
            <w:shd w:val="clear" w:color="auto" w:fill="FFFFFF" w:themeFill="background1"/>
          </w:tcPr>
          <w:p w14:paraId="530A5106" w14:textId="77777777" w:rsidR="00B46FB0" w:rsidRPr="00654956" w:rsidRDefault="005F4F63" w:rsidP="00922F62">
            <w:pPr>
              <w:rPr>
                <w:rFonts w:ascii="Times New Roman" w:hAnsi="Times New Roman" w:cs="Times New Roman"/>
                <w:b w:val="0"/>
                <w:bCs w:val="0"/>
                <w:color w:val="auto"/>
              </w:rPr>
            </w:pPr>
            <w:r w:rsidRPr="00654956">
              <w:rPr>
                <w:rFonts w:ascii="Times New Roman" w:hAnsi="Times New Roman" w:cs="Times New Roman"/>
                <w:color w:val="auto"/>
              </w:rPr>
              <w:t>Premises</w:t>
            </w:r>
          </w:p>
          <w:p w14:paraId="4D447331" w14:textId="4EEAFD13" w:rsidR="005F4F63" w:rsidRPr="00654956" w:rsidRDefault="005F4F63" w:rsidP="00922F62">
            <w:pPr>
              <w:rPr>
                <w:rFonts w:ascii="Times New Roman" w:hAnsi="Times New Roman" w:cs="Times New Roman"/>
                <w:b w:val="0"/>
                <w:bCs w:val="0"/>
                <w:color w:val="auto"/>
              </w:rPr>
            </w:pPr>
            <w:r w:rsidRPr="00654956">
              <w:rPr>
                <w:rFonts w:ascii="Times New Roman" w:hAnsi="Times New Roman" w:cs="Times New Roman"/>
                <w:b w:val="0"/>
                <w:bCs w:val="0"/>
                <w:color w:val="auto"/>
              </w:rPr>
              <w:t>(</w:t>
            </w:r>
            <w:r w:rsidR="005E41D4" w:rsidRPr="00654956">
              <w:rPr>
                <w:rFonts w:ascii="Times New Roman" w:hAnsi="Times New Roman" w:cs="Times New Roman"/>
                <w:b w:val="0"/>
                <w:bCs w:val="0"/>
                <w:color w:val="auto"/>
              </w:rPr>
              <w:t>i</w:t>
            </w:r>
            <w:r w:rsidRPr="00654956">
              <w:rPr>
                <w:rFonts w:ascii="Times New Roman" w:hAnsi="Times New Roman" w:cs="Times New Roman"/>
                <w:b w:val="0"/>
                <w:bCs w:val="0"/>
                <w:color w:val="auto"/>
              </w:rPr>
              <w:t>ncluding rent, rates, utilities)</w:t>
            </w:r>
          </w:p>
        </w:tc>
        <w:tc>
          <w:tcPr>
            <w:tcW w:w="1799" w:type="dxa"/>
            <w:tcBorders>
              <w:left w:val="single" w:sz="12" w:space="0" w:color="7B7B7B"/>
              <w:right w:val="single" w:sz="12" w:space="0" w:color="7B7B7B"/>
            </w:tcBorders>
            <w:shd w:val="clear" w:color="auto" w:fill="FFFFFF" w:themeFill="background1"/>
          </w:tcPr>
          <w:p w14:paraId="5603F498" w14:textId="58A9E3B3" w:rsidR="00B46FB0" w:rsidRPr="00654956" w:rsidRDefault="00B46FB0" w:rsidP="00922F6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w:t>
            </w:r>
            <w:r w:rsidR="00BF35D7" w:rsidRPr="00654956">
              <w:rPr>
                <w:rFonts w:ascii="Times New Roman" w:hAnsi="Times New Roman" w:cs="Times New Roman"/>
                <w:color w:val="auto"/>
                <w:szCs w:val="24"/>
              </w:rPr>
              <w:t>70</w:t>
            </w:r>
            <w:r w:rsidR="00E11CF0" w:rsidRPr="00654956">
              <w:rPr>
                <w:rFonts w:ascii="Times New Roman" w:hAnsi="Times New Roman" w:cs="Times New Roman"/>
                <w:color w:val="auto"/>
                <w:szCs w:val="24"/>
              </w:rPr>
              <w:t>,000</w:t>
            </w:r>
          </w:p>
        </w:tc>
        <w:tc>
          <w:tcPr>
            <w:tcW w:w="1799" w:type="dxa"/>
            <w:tcBorders>
              <w:left w:val="single" w:sz="12" w:space="0" w:color="7B7B7B"/>
              <w:right w:val="single" w:sz="12" w:space="0" w:color="7B7B7B"/>
            </w:tcBorders>
            <w:shd w:val="clear" w:color="auto" w:fill="FFFFFF" w:themeFill="background1"/>
          </w:tcPr>
          <w:p w14:paraId="70CB443B" w14:textId="358B12F2" w:rsidR="00B46FB0" w:rsidRPr="00654956" w:rsidRDefault="00DD33E7" w:rsidP="00922F6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w:t>
            </w:r>
            <w:r w:rsidR="0053005E" w:rsidRPr="00654956">
              <w:rPr>
                <w:rFonts w:ascii="Times New Roman" w:hAnsi="Times New Roman" w:cs="Times New Roman"/>
                <w:color w:val="auto"/>
                <w:szCs w:val="24"/>
              </w:rPr>
              <w:t>90</w:t>
            </w:r>
            <w:r w:rsidR="00D95E51" w:rsidRPr="00654956">
              <w:rPr>
                <w:rFonts w:ascii="Times New Roman" w:hAnsi="Times New Roman" w:cs="Times New Roman"/>
                <w:color w:val="auto"/>
                <w:szCs w:val="24"/>
              </w:rPr>
              <w:t>,000</w:t>
            </w:r>
          </w:p>
        </w:tc>
        <w:tc>
          <w:tcPr>
            <w:tcW w:w="1799" w:type="dxa"/>
            <w:tcBorders>
              <w:left w:val="single" w:sz="12" w:space="0" w:color="7B7B7B"/>
              <w:right w:val="single" w:sz="12" w:space="0" w:color="7B7B7B" w:themeColor="accent3" w:themeShade="BF"/>
            </w:tcBorders>
            <w:shd w:val="clear" w:color="auto" w:fill="FFFFFF" w:themeFill="background1"/>
          </w:tcPr>
          <w:p w14:paraId="4105838B" w14:textId="0D66077E" w:rsidR="00B46FB0" w:rsidRPr="00654956" w:rsidRDefault="00DD33E7" w:rsidP="00922F6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w:t>
            </w:r>
            <w:r w:rsidR="0053005E" w:rsidRPr="00654956">
              <w:rPr>
                <w:rFonts w:ascii="Times New Roman" w:hAnsi="Times New Roman" w:cs="Times New Roman"/>
                <w:color w:val="auto"/>
                <w:szCs w:val="24"/>
              </w:rPr>
              <w:t>10</w:t>
            </w:r>
            <w:r w:rsidR="00D95E51" w:rsidRPr="00654956">
              <w:rPr>
                <w:rFonts w:ascii="Times New Roman" w:hAnsi="Times New Roman" w:cs="Times New Roman"/>
                <w:color w:val="auto"/>
                <w:szCs w:val="24"/>
              </w:rPr>
              <w:t>,000</w:t>
            </w:r>
          </w:p>
        </w:tc>
      </w:tr>
      <w:tr w:rsidR="006010B6" w:rsidRPr="00654956" w14:paraId="56DFCBBA" w14:textId="77777777" w:rsidTr="00E11CF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45" w:type="dxa"/>
            <w:tcBorders>
              <w:left w:val="single" w:sz="12" w:space="0" w:color="7B7B7B" w:themeColor="accent3" w:themeShade="BF"/>
              <w:right w:val="single" w:sz="12" w:space="0" w:color="7B7B7B"/>
            </w:tcBorders>
            <w:shd w:val="clear" w:color="auto" w:fill="FFFFFF" w:themeFill="background1"/>
          </w:tcPr>
          <w:p w14:paraId="3C7A9971" w14:textId="02A4A721" w:rsidR="00311AE9" w:rsidRPr="00654956" w:rsidRDefault="00AB458F" w:rsidP="00922F62">
            <w:pPr>
              <w:rPr>
                <w:rFonts w:ascii="Times New Roman" w:hAnsi="Times New Roman" w:cs="Times New Roman"/>
                <w:color w:val="auto"/>
              </w:rPr>
            </w:pPr>
            <w:r w:rsidRPr="00654956">
              <w:rPr>
                <w:rFonts w:ascii="Times New Roman" w:hAnsi="Times New Roman" w:cs="Times New Roman"/>
                <w:color w:val="auto"/>
              </w:rPr>
              <w:t>Telephone and broadband</w:t>
            </w:r>
          </w:p>
        </w:tc>
        <w:tc>
          <w:tcPr>
            <w:tcW w:w="1799" w:type="dxa"/>
            <w:tcBorders>
              <w:left w:val="single" w:sz="12" w:space="0" w:color="7B7B7B"/>
              <w:right w:val="single" w:sz="12" w:space="0" w:color="7B7B7B"/>
            </w:tcBorders>
            <w:shd w:val="clear" w:color="auto" w:fill="FFFFFF" w:themeFill="background1"/>
          </w:tcPr>
          <w:p w14:paraId="465D4A2F" w14:textId="6818575B" w:rsidR="00311AE9" w:rsidRPr="00654956" w:rsidRDefault="00DD33E7" w:rsidP="00922F6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w:t>
            </w:r>
            <w:r w:rsidR="00E11CF0" w:rsidRPr="00654956">
              <w:rPr>
                <w:rFonts w:ascii="Times New Roman" w:hAnsi="Times New Roman" w:cs="Times New Roman"/>
                <w:color w:val="auto"/>
                <w:szCs w:val="24"/>
              </w:rPr>
              <w:t>1</w:t>
            </w:r>
            <w:r w:rsidR="00BF35D7" w:rsidRPr="00654956">
              <w:rPr>
                <w:rFonts w:ascii="Times New Roman" w:hAnsi="Times New Roman" w:cs="Times New Roman"/>
                <w:color w:val="auto"/>
                <w:szCs w:val="24"/>
              </w:rPr>
              <w:t>0,0</w:t>
            </w:r>
            <w:r w:rsidR="00E11CF0" w:rsidRPr="00654956">
              <w:rPr>
                <w:rFonts w:ascii="Times New Roman" w:hAnsi="Times New Roman" w:cs="Times New Roman"/>
                <w:color w:val="auto"/>
                <w:szCs w:val="24"/>
              </w:rPr>
              <w:t>00</w:t>
            </w:r>
          </w:p>
        </w:tc>
        <w:tc>
          <w:tcPr>
            <w:tcW w:w="1799" w:type="dxa"/>
            <w:tcBorders>
              <w:left w:val="single" w:sz="12" w:space="0" w:color="7B7B7B"/>
              <w:right w:val="single" w:sz="12" w:space="0" w:color="7B7B7B"/>
            </w:tcBorders>
            <w:shd w:val="clear" w:color="auto" w:fill="FFFFFF" w:themeFill="background1"/>
          </w:tcPr>
          <w:p w14:paraId="03F3C784" w14:textId="154B17E2" w:rsidR="00311AE9" w:rsidRPr="00654956" w:rsidRDefault="00DD33E7" w:rsidP="00922F6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w:t>
            </w:r>
            <w:r w:rsidR="0053005E" w:rsidRPr="00654956">
              <w:rPr>
                <w:rFonts w:ascii="Times New Roman" w:hAnsi="Times New Roman" w:cs="Times New Roman"/>
                <w:color w:val="auto"/>
                <w:szCs w:val="24"/>
              </w:rPr>
              <w:t>12,000</w:t>
            </w:r>
          </w:p>
        </w:tc>
        <w:tc>
          <w:tcPr>
            <w:tcW w:w="1799" w:type="dxa"/>
            <w:tcBorders>
              <w:left w:val="single" w:sz="12" w:space="0" w:color="7B7B7B"/>
              <w:right w:val="single" w:sz="12" w:space="0" w:color="7B7B7B" w:themeColor="accent3" w:themeShade="BF"/>
            </w:tcBorders>
            <w:shd w:val="clear" w:color="auto" w:fill="FFFFFF" w:themeFill="background1"/>
          </w:tcPr>
          <w:p w14:paraId="3A39CFA5" w14:textId="4550A851" w:rsidR="00311AE9" w:rsidRPr="00654956" w:rsidRDefault="00DD33E7" w:rsidP="00922F6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w:t>
            </w:r>
            <w:r w:rsidR="00D95E51" w:rsidRPr="00654956">
              <w:rPr>
                <w:rFonts w:ascii="Times New Roman" w:hAnsi="Times New Roman" w:cs="Times New Roman"/>
                <w:color w:val="auto"/>
                <w:szCs w:val="24"/>
              </w:rPr>
              <w:t>1</w:t>
            </w:r>
            <w:r w:rsidR="0053005E" w:rsidRPr="00654956">
              <w:rPr>
                <w:rFonts w:ascii="Times New Roman" w:hAnsi="Times New Roman" w:cs="Times New Roman"/>
                <w:color w:val="auto"/>
                <w:szCs w:val="24"/>
              </w:rPr>
              <w:t>5,0</w:t>
            </w:r>
            <w:r w:rsidR="00D95E51" w:rsidRPr="00654956">
              <w:rPr>
                <w:rFonts w:ascii="Times New Roman" w:hAnsi="Times New Roman" w:cs="Times New Roman"/>
                <w:color w:val="auto"/>
                <w:szCs w:val="24"/>
              </w:rPr>
              <w:t>00</w:t>
            </w:r>
          </w:p>
        </w:tc>
      </w:tr>
      <w:tr w:rsidR="006010B6" w:rsidRPr="00654956" w14:paraId="654CB314" w14:textId="77777777" w:rsidTr="00E11CF0">
        <w:trPr>
          <w:jc w:val="center"/>
        </w:trPr>
        <w:tc>
          <w:tcPr>
            <w:cnfStyle w:val="001000000000" w:firstRow="0" w:lastRow="0" w:firstColumn="1" w:lastColumn="0" w:oddVBand="0" w:evenVBand="0" w:oddHBand="0" w:evenHBand="0" w:firstRowFirstColumn="0" w:firstRowLastColumn="0" w:lastRowFirstColumn="0" w:lastRowLastColumn="0"/>
            <w:tcW w:w="3845" w:type="dxa"/>
            <w:tcBorders>
              <w:left w:val="single" w:sz="12" w:space="0" w:color="7B7B7B" w:themeColor="accent3" w:themeShade="BF"/>
              <w:right w:val="single" w:sz="12" w:space="0" w:color="7B7B7B"/>
            </w:tcBorders>
            <w:shd w:val="clear" w:color="auto" w:fill="FFFFFF" w:themeFill="background1"/>
          </w:tcPr>
          <w:p w14:paraId="2ECF1C10" w14:textId="7C832FD2" w:rsidR="00311AE9" w:rsidRPr="00654956" w:rsidRDefault="00AB458F" w:rsidP="00922F62">
            <w:pPr>
              <w:rPr>
                <w:rFonts w:ascii="Times New Roman" w:hAnsi="Times New Roman" w:cs="Times New Roman"/>
                <w:color w:val="auto"/>
              </w:rPr>
            </w:pPr>
            <w:r w:rsidRPr="00654956">
              <w:rPr>
                <w:rFonts w:ascii="Times New Roman" w:hAnsi="Times New Roman" w:cs="Times New Roman"/>
                <w:color w:val="auto"/>
              </w:rPr>
              <w:t>Printing, post</w:t>
            </w:r>
            <w:r w:rsidR="002E3524" w:rsidRPr="00654956">
              <w:rPr>
                <w:rFonts w:ascii="Times New Roman" w:hAnsi="Times New Roman" w:cs="Times New Roman"/>
                <w:color w:val="auto"/>
              </w:rPr>
              <w:t>,</w:t>
            </w:r>
            <w:r w:rsidRPr="00654956">
              <w:rPr>
                <w:rFonts w:ascii="Times New Roman" w:hAnsi="Times New Roman" w:cs="Times New Roman"/>
                <w:color w:val="auto"/>
              </w:rPr>
              <w:t xml:space="preserve"> and stationery</w:t>
            </w:r>
          </w:p>
        </w:tc>
        <w:tc>
          <w:tcPr>
            <w:tcW w:w="1799" w:type="dxa"/>
            <w:tcBorders>
              <w:left w:val="single" w:sz="12" w:space="0" w:color="7B7B7B"/>
              <w:right w:val="single" w:sz="12" w:space="0" w:color="7B7B7B"/>
            </w:tcBorders>
            <w:shd w:val="clear" w:color="auto" w:fill="FFFFFF" w:themeFill="background1"/>
          </w:tcPr>
          <w:p w14:paraId="5A745BD7" w14:textId="3F6EC684" w:rsidR="00311AE9" w:rsidRPr="00654956" w:rsidRDefault="00DD33E7" w:rsidP="00922F6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w:t>
            </w:r>
            <w:r w:rsidR="00BF35D7" w:rsidRPr="00654956">
              <w:rPr>
                <w:rFonts w:ascii="Times New Roman" w:hAnsi="Times New Roman" w:cs="Times New Roman"/>
                <w:color w:val="auto"/>
                <w:szCs w:val="24"/>
              </w:rPr>
              <w:t>5,000</w:t>
            </w:r>
          </w:p>
        </w:tc>
        <w:tc>
          <w:tcPr>
            <w:tcW w:w="1799" w:type="dxa"/>
            <w:tcBorders>
              <w:left w:val="single" w:sz="12" w:space="0" w:color="7B7B7B"/>
              <w:right w:val="single" w:sz="12" w:space="0" w:color="7B7B7B"/>
            </w:tcBorders>
            <w:shd w:val="clear" w:color="auto" w:fill="FFFFFF" w:themeFill="background1"/>
          </w:tcPr>
          <w:p w14:paraId="3CF432A1" w14:textId="37953A4F" w:rsidR="00311AE9" w:rsidRPr="00654956" w:rsidRDefault="00DD33E7" w:rsidP="00922F6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w:t>
            </w:r>
            <w:r w:rsidR="0053005E" w:rsidRPr="00654956">
              <w:rPr>
                <w:rFonts w:ascii="Times New Roman" w:hAnsi="Times New Roman" w:cs="Times New Roman"/>
                <w:color w:val="auto"/>
                <w:szCs w:val="24"/>
              </w:rPr>
              <w:t>6,0</w:t>
            </w:r>
            <w:r w:rsidR="00D95E51" w:rsidRPr="00654956">
              <w:rPr>
                <w:rFonts w:ascii="Times New Roman" w:hAnsi="Times New Roman" w:cs="Times New Roman"/>
                <w:color w:val="auto"/>
                <w:szCs w:val="24"/>
              </w:rPr>
              <w:t>00</w:t>
            </w:r>
          </w:p>
        </w:tc>
        <w:tc>
          <w:tcPr>
            <w:tcW w:w="1799" w:type="dxa"/>
            <w:tcBorders>
              <w:left w:val="single" w:sz="12" w:space="0" w:color="7B7B7B"/>
              <w:right w:val="single" w:sz="12" w:space="0" w:color="7B7B7B" w:themeColor="accent3" w:themeShade="BF"/>
            </w:tcBorders>
            <w:shd w:val="clear" w:color="auto" w:fill="FFFFFF" w:themeFill="background1"/>
          </w:tcPr>
          <w:p w14:paraId="7F471710" w14:textId="7AAFE0E1" w:rsidR="00311AE9" w:rsidRPr="00654956" w:rsidRDefault="00DD33E7" w:rsidP="00922F6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w:t>
            </w:r>
            <w:r w:rsidR="0053005E" w:rsidRPr="00654956">
              <w:rPr>
                <w:rFonts w:ascii="Times New Roman" w:hAnsi="Times New Roman" w:cs="Times New Roman"/>
                <w:color w:val="auto"/>
                <w:szCs w:val="24"/>
              </w:rPr>
              <w:t>7</w:t>
            </w:r>
            <w:r w:rsidR="00D95E51" w:rsidRPr="00654956">
              <w:rPr>
                <w:rFonts w:ascii="Times New Roman" w:hAnsi="Times New Roman" w:cs="Times New Roman"/>
                <w:color w:val="auto"/>
                <w:szCs w:val="24"/>
              </w:rPr>
              <w:t>,000</w:t>
            </w:r>
          </w:p>
        </w:tc>
      </w:tr>
      <w:tr w:rsidR="006010B6" w:rsidRPr="00654956" w14:paraId="6F20943D" w14:textId="77777777" w:rsidTr="00E11CF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45" w:type="dxa"/>
            <w:tcBorders>
              <w:left w:val="single" w:sz="12" w:space="0" w:color="7B7B7B" w:themeColor="accent3" w:themeShade="BF"/>
              <w:right w:val="single" w:sz="12" w:space="0" w:color="7B7B7B"/>
            </w:tcBorders>
            <w:shd w:val="clear" w:color="auto" w:fill="FFFFFF" w:themeFill="background1"/>
          </w:tcPr>
          <w:p w14:paraId="2435DBFB" w14:textId="1A79DD11" w:rsidR="00311AE9" w:rsidRPr="00654956" w:rsidRDefault="00AB458F" w:rsidP="00922F62">
            <w:pPr>
              <w:rPr>
                <w:rFonts w:ascii="Times New Roman" w:hAnsi="Times New Roman" w:cs="Times New Roman"/>
                <w:color w:val="auto"/>
              </w:rPr>
            </w:pPr>
            <w:r w:rsidRPr="00654956">
              <w:rPr>
                <w:rFonts w:ascii="Times New Roman" w:hAnsi="Times New Roman" w:cs="Times New Roman"/>
                <w:color w:val="auto"/>
              </w:rPr>
              <w:t>Advertising and promotion</w:t>
            </w:r>
          </w:p>
        </w:tc>
        <w:tc>
          <w:tcPr>
            <w:tcW w:w="1799" w:type="dxa"/>
            <w:tcBorders>
              <w:left w:val="single" w:sz="12" w:space="0" w:color="7B7B7B"/>
              <w:right w:val="single" w:sz="12" w:space="0" w:color="7B7B7B"/>
            </w:tcBorders>
            <w:shd w:val="clear" w:color="auto" w:fill="FFFFFF" w:themeFill="background1"/>
          </w:tcPr>
          <w:p w14:paraId="41450400" w14:textId="3A73B05F" w:rsidR="00311AE9" w:rsidRPr="00654956" w:rsidRDefault="00E66050" w:rsidP="00922F6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w:t>
            </w:r>
            <w:r w:rsidR="00BF35D7" w:rsidRPr="00654956">
              <w:rPr>
                <w:rFonts w:ascii="Times New Roman" w:hAnsi="Times New Roman" w:cs="Times New Roman"/>
                <w:color w:val="auto"/>
                <w:szCs w:val="24"/>
              </w:rPr>
              <w:t>30,</w:t>
            </w:r>
            <w:r w:rsidR="00E11CF0" w:rsidRPr="00654956">
              <w:rPr>
                <w:rFonts w:ascii="Times New Roman" w:hAnsi="Times New Roman" w:cs="Times New Roman"/>
                <w:color w:val="auto"/>
                <w:szCs w:val="24"/>
              </w:rPr>
              <w:t>000</w:t>
            </w:r>
          </w:p>
        </w:tc>
        <w:tc>
          <w:tcPr>
            <w:tcW w:w="1799" w:type="dxa"/>
            <w:tcBorders>
              <w:left w:val="single" w:sz="12" w:space="0" w:color="7B7B7B"/>
              <w:right w:val="single" w:sz="12" w:space="0" w:color="7B7B7B"/>
            </w:tcBorders>
            <w:shd w:val="clear" w:color="auto" w:fill="FFFFFF" w:themeFill="background1"/>
          </w:tcPr>
          <w:p w14:paraId="0FB74959" w14:textId="21AC423F" w:rsidR="00311AE9" w:rsidRPr="00654956" w:rsidRDefault="00E66050" w:rsidP="00922F6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w:t>
            </w:r>
            <w:r w:rsidR="0053005E" w:rsidRPr="00654956">
              <w:rPr>
                <w:rFonts w:ascii="Times New Roman" w:hAnsi="Times New Roman" w:cs="Times New Roman"/>
                <w:color w:val="auto"/>
                <w:szCs w:val="24"/>
              </w:rPr>
              <w:t>35</w:t>
            </w:r>
            <w:r w:rsidR="00D95E51" w:rsidRPr="00654956">
              <w:rPr>
                <w:rFonts w:ascii="Times New Roman" w:hAnsi="Times New Roman" w:cs="Times New Roman"/>
                <w:color w:val="auto"/>
                <w:szCs w:val="24"/>
              </w:rPr>
              <w:t>,000</w:t>
            </w:r>
          </w:p>
        </w:tc>
        <w:tc>
          <w:tcPr>
            <w:tcW w:w="1799" w:type="dxa"/>
            <w:tcBorders>
              <w:left w:val="single" w:sz="12" w:space="0" w:color="7B7B7B"/>
              <w:right w:val="single" w:sz="12" w:space="0" w:color="7B7B7B" w:themeColor="accent3" w:themeShade="BF"/>
            </w:tcBorders>
            <w:shd w:val="clear" w:color="auto" w:fill="FFFFFF" w:themeFill="background1"/>
          </w:tcPr>
          <w:p w14:paraId="05858A8A" w14:textId="430544FB" w:rsidR="00311AE9" w:rsidRPr="00654956" w:rsidRDefault="00E66050" w:rsidP="00922F6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w:t>
            </w:r>
            <w:r w:rsidR="0053005E" w:rsidRPr="00654956">
              <w:rPr>
                <w:rFonts w:ascii="Times New Roman" w:hAnsi="Times New Roman" w:cs="Times New Roman"/>
                <w:color w:val="auto"/>
                <w:szCs w:val="24"/>
              </w:rPr>
              <w:t>40</w:t>
            </w:r>
            <w:r w:rsidR="00D95E51" w:rsidRPr="00654956">
              <w:rPr>
                <w:rFonts w:ascii="Times New Roman" w:hAnsi="Times New Roman" w:cs="Times New Roman"/>
                <w:color w:val="auto"/>
                <w:szCs w:val="24"/>
              </w:rPr>
              <w:t>,000</w:t>
            </w:r>
          </w:p>
        </w:tc>
      </w:tr>
      <w:tr w:rsidR="006010B6" w:rsidRPr="00654956" w14:paraId="6F857917" w14:textId="77777777" w:rsidTr="00E11CF0">
        <w:trPr>
          <w:jc w:val="center"/>
        </w:trPr>
        <w:tc>
          <w:tcPr>
            <w:cnfStyle w:val="001000000000" w:firstRow="0" w:lastRow="0" w:firstColumn="1" w:lastColumn="0" w:oddVBand="0" w:evenVBand="0" w:oddHBand="0" w:evenHBand="0" w:firstRowFirstColumn="0" w:firstRowLastColumn="0" w:lastRowFirstColumn="0" w:lastRowLastColumn="0"/>
            <w:tcW w:w="3845" w:type="dxa"/>
            <w:tcBorders>
              <w:left w:val="single" w:sz="12" w:space="0" w:color="7B7B7B" w:themeColor="accent3" w:themeShade="BF"/>
              <w:right w:val="single" w:sz="12" w:space="0" w:color="7B7B7B"/>
            </w:tcBorders>
            <w:shd w:val="clear" w:color="auto" w:fill="FFFFFF" w:themeFill="background1"/>
          </w:tcPr>
          <w:p w14:paraId="77D82165" w14:textId="386C0269" w:rsidR="00311AE9" w:rsidRPr="00654956" w:rsidRDefault="00AB458F" w:rsidP="00922F62">
            <w:pPr>
              <w:rPr>
                <w:rFonts w:ascii="Times New Roman" w:hAnsi="Times New Roman" w:cs="Times New Roman"/>
                <w:color w:val="auto"/>
              </w:rPr>
            </w:pPr>
            <w:r w:rsidRPr="00654956">
              <w:rPr>
                <w:rFonts w:ascii="Times New Roman" w:hAnsi="Times New Roman" w:cs="Times New Roman"/>
                <w:color w:val="auto"/>
              </w:rPr>
              <w:t>Bank charges</w:t>
            </w:r>
          </w:p>
        </w:tc>
        <w:tc>
          <w:tcPr>
            <w:tcW w:w="1799" w:type="dxa"/>
            <w:tcBorders>
              <w:left w:val="single" w:sz="12" w:space="0" w:color="7B7B7B"/>
              <w:right w:val="single" w:sz="12" w:space="0" w:color="7B7B7B"/>
            </w:tcBorders>
            <w:shd w:val="clear" w:color="auto" w:fill="FFFFFF" w:themeFill="background1"/>
          </w:tcPr>
          <w:p w14:paraId="3986188D" w14:textId="59C600C2" w:rsidR="00311AE9" w:rsidRPr="00654956" w:rsidRDefault="00E66050" w:rsidP="00922F6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w:t>
            </w:r>
            <w:r w:rsidR="00BF35D7" w:rsidRPr="00654956">
              <w:rPr>
                <w:rFonts w:ascii="Times New Roman" w:hAnsi="Times New Roman" w:cs="Times New Roman"/>
                <w:color w:val="auto"/>
                <w:szCs w:val="24"/>
              </w:rPr>
              <w:t>2,0</w:t>
            </w:r>
            <w:r w:rsidR="00E11CF0" w:rsidRPr="00654956">
              <w:rPr>
                <w:rFonts w:ascii="Times New Roman" w:hAnsi="Times New Roman" w:cs="Times New Roman"/>
                <w:color w:val="auto"/>
                <w:szCs w:val="24"/>
              </w:rPr>
              <w:t>00</w:t>
            </w:r>
          </w:p>
        </w:tc>
        <w:tc>
          <w:tcPr>
            <w:tcW w:w="1799" w:type="dxa"/>
            <w:tcBorders>
              <w:left w:val="single" w:sz="12" w:space="0" w:color="7B7B7B"/>
              <w:right w:val="single" w:sz="12" w:space="0" w:color="7B7B7B"/>
            </w:tcBorders>
            <w:shd w:val="clear" w:color="auto" w:fill="FFFFFF" w:themeFill="background1"/>
          </w:tcPr>
          <w:p w14:paraId="6868B29C" w14:textId="39EB67F8" w:rsidR="00311AE9" w:rsidRPr="00654956" w:rsidRDefault="00E66050" w:rsidP="00922F6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w:t>
            </w:r>
            <w:r w:rsidR="0053005E" w:rsidRPr="00654956">
              <w:rPr>
                <w:rFonts w:ascii="Times New Roman" w:hAnsi="Times New Roman" w:cs="Times New Roman"/>
                <w:color w:val="auto"/>
                <w:szCs w:val="24"/>
              </w:rPr>
              <w:t>2,50</w:t>
            </w:r>
            <w:r w:rsidR="00D95E51" w:rsidRPr="00654956">
              <w:rPr>
                <w:rFonts w:ascii="Times New Roman" w:hAnsi="Times New Roman" w:cs="Times New Roman"/>
                <w:color w:val="auto"/>
                <w:szCs w:val="24"/>
              </w:rPr>
              <w:t>0</w:t>
            </w:r>
          </w:p>
        </w:tc>
        <w:tc>
          <w:tcPr>
            <w:tcW w:w="1799" w:type="dxa"/>
            <w:tcBorders>
              <w:left w:val="single" w:sz="12" w:space="0" w:color="7B7B7B"/>
              <w:right w:val="single" w:sz="12" w:space="0" w:color="7B7B7B" w:themeColor="accent3" w:themeShade="BF"/>
            </w:tcBorders>
            <w:shd w:val="clear" w:color="auto" w:fill="FFFFFF" w:themeFill="background1"/>
          </w:tcPr>
          <w:p w14:paraId="1398FF43" w14:textId="671DD147" w:rsidR="00311AE9" w:rsidRPr="00654956" w:rsidRDefault="00E66050" w:rsidP="00922F6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w:t>
            </w:r>
            <w:r w:rsidR="0053005E" w:rsidRPr="00654956">
              <w:rPr>
                <w:rFonts w:ascii="Times New Roman" w:hAnsi="Times New Roman" w:cs="Times New Roman"/>
                <w:color w:val="auto"/>
                <w:szCs w:val="24"/>
              </w:rPr>
              <w:t>3,0</w:t>
            </w:r>
            <w:r w:rsidR="00D95E51" w:rsidRPr="00654956">
              <w:rPr>
                <w:rFonts w:ascii="Times New Roman" w:hAnsi="Times New Roman" w:cs="Times New Roman"/>
                <w:color w:val="auto"/>
                <w:szCs w:val="24"/>
              </w:rPr>
              <w:t>00</w:t>
            </w:r>
          </w:p>
        </w:tc>
      </w:tr>
      <w:tr w:rsidR="006010B6" w:rsidRPr="00654956" w14:paraId="231A4580" w14:textId="77777777" w:rsidTr="00E11CF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45" w:type="dxa"/>
            <w:tcBorders>
              <w:left w:val="single" w:sz="12" w:space="0" w:color="7B7B7B" w:themeColor="accent3" w:themeShade="BF"/>
              <w:right w:val="single" w:sz="12" w:space="0" w:color="7B7B7B"/>
            </w:tcBorders>
            <w:shd w:val="clear" w:color="auto" w:fill="FFFFFF" w:themeFill="background1"/>
          </w:tcPr>
          <w:p w14:paraId="0449CAA1" w14:textId="13C3FF94" w:rsidR="00311AE9" w:rsidRPr="00654956" w:rsidRDefault="00AB458F" w:rsidP="00922F62">
            <w:pPr>
              <w:rPr>
                <w:rFonts w:ascii="Times New Roman" w:hAnsi="Times New Roman" w:cs="Times New Roman"/>
                <w:color w:val="auto"/>
              </w:rPr>
            </w:pPr>
            <w:r w:rsidRPr="00654956">
              <w:rPr>
                <w:rFonts w:ascii="Times New Roman" w:hAnsi="Times New Roman" w:cs="Times New Roman"/>
                <w:color w:val="auto"/>
              </w:rPr>
              <w:t>Professional fees</w:t>
            </w:r>
          </w:p>
        </w:tc>
        <w:tc>
          <w:tcPr>
            <w:tcW w:w="1799" w:type="dxa"/>
            <w:tcBorders>
              <w:left w:val="single" w:sz="12" w:space="0" w:color="7B7B7B"/>
              <w:right w:val="single" w:sz="12" w:space="0" w:color="7B7B7B"/>
            </w:tcBorders>
            <w:shd w:val="clear" w:color="auto" w:fill="FFFFFF" w:themeFill="background1"/>
          </w:tcPr>
          <w:p w14:paraId="1DEF3D62" w14:textId="185703CC" w:rsidR="00311AE9" w:rsidRPr="00654956" w:rsidRDefault="00E66050" w:rsidP="00922F6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w:t>
            </w:r>
            <w:r w:rsidR="00BF35D7" w:rsidRPr="00654956">
              <w:rPr>
                <w:rFonts w:ascii="Times New Roman" w:hAnsi="Times New Roman" w:cs="Times New Roman"/>
                <w:color w:val="auto"/>
                <w:szCs w:val="24"/>
              </w:rPr>
              <w:t>15,</w:t>
            </w:r>
            <w:r w:rsidR="00E11CF0" w:rsidRPr="00654956">
              <w:rPr>
                <w:rFonts w:ascii="Times New Roman" w:hAnsi="Times New Roman" w:cs="Times New Roman"/>
                <w:color w:val="auto"/>
                <w:szCs w:val="24"/>
              </w:rPr>
              <w:t>000</w:t>
            </w:r>
          </w:p>
        </w:tc>
        <w:tc>
          <w:tcPr>
            <w:tcW w:w="1799" w:type="dxa"/>
            <w:tcBorders>
              <w:left w:val="single" w:sz="12" w:space="0" w:color="7B7B7B"/>
              <w:right w:val="single" w:sz="12" w:space="0" w:color="7B7B7B"/>
            </w:tcBorders>
            <w:shd w:val="clear" w:color="auto" w:fill="FFFFFF" w:themeFill="background1"/>
          </w:tcPr>
          <w:p w14:paraId="7E12A998" w14:textId="4191529C" w:rsidR="00311AE9" w:rsidRPr="00654956" w:rsidRDefault="00E66050" w:rsidP="00922F6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w:t>
            </w:r>
            <w:r w:rsidR="0053005E" w:rsidRPr="00654956">
              <w:rPr>
                <w:rFonts w:ascii="Times New Roman" w:hAnsi="Times New Roman" w:cs="Times New Roman"/>
                <w:color w:val="auto"/>
                <w:szCs w:val="24"/>
              </w:rPr>
              <w:t>18,000</w:t>
            </w:r>
          </w:p>
        </w:tc>
        <w:tc>
          <w:tcPr>
            <w:tcW w:w="1799" w:type="dxa"/>
            <w:tcBorders>
              <w:left w:val="single" w:sz="12" w:space="0" w:color="7B7B7B"/>
              <w:right w:val="single" w:sz="12" w:space="0" w:color="7B7B7B" w:themeColor="accent3" w:themeShade="BF"/>
            </w:tcBorders>
            <w:shd w:val="clear" w:color="auto" w:fill="FFFFFF" w:themeFill="background1"/>
          </w:tcPr>
          <w:p w14:paraId="2D0139FC" w14:textId="4F07B095" w:rsidR="00311AE9" w:rsidRPr="00654956" w:rsidRDefault="00E66050" w:rsidP="00922F6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w:t>
            </w:r>
            <w:r w:rsidR="00D95E51" w:rsidRPr="00654956">
              <w:rPr>
                <w:rFonts w:ascii="Times New Roman" w:hAnsi="Times New Roman" w:cs="Times New Roman"/>
                <w:color w:val="auto"/>
                <w:szCs w:val="24"/>
              </w:rPr>
              <w:t>2</w:t>
            </w:r>
            <w:r w:rsidR="0053005E" w:rsidRPr="00654956">
              <w:rPr>
                <w:rFonts w:ascii="Times New Roman" w:hAnsi="Times New Roman" w:cs="Times New Roman"/>
                <w:color w:val="auto"/>
                <w:szCs w:val="24"/>
              </w:rPr>
              <w:t>0,0</w:t>
            </w:r>
            <w:r w:rsidR="00D95E51" w:rsidRPr="00654956">
              <w:rPr>
                <w:rFonts w:ascii="Times New Roman" w:hAnsi="Times New Roman" w:cs="Times New Roman"/>
                <w:color w:val="auto"/>
                <w:szCs w:val="24"/>
              </w:rPr>
              <w:t>00</w:t>
            </w:r>
          </w:p>
        </w:tc>
      </w:tr>
      <w:tr w:rsidR="006010B6" w:rsidRPr="00654956" w14:paraId="19D5A584" w14:textId="77777777" w:rsidTr="00E11CF0">
        <w:trPr>
          <w:jc w:val="center"/>
        </w:trPr>
        <w:tc>
          <w:tcPr>
            <w:cnfStyle w:val="001000000000" w:firstRow="0" w:lastRow="0" w:firstColumn="1" w:lastColumn="0" w:oddVBand="0" w:evenVBand="0" w:oddHBand="0" w:evenHBand="0" w:firstRowFirstColumn="0" w:firstRowLastColumn="0" w:lastRowFirstColumn="0" w:lastRowLastColumn="0"/>
            <w:tcW w:w="3845" w:type="dxa"/>
            <w:tcBorders>
              <w:left w:val="single" w:sz="12" w:space="0" w:color="7B7B7B" w:themeColor="accent3" w:themeShade="BF"/>
              <w:right w:val="single" w:sz="12" w:space="0" w:color="7B7B7B"/>
            </w:tcBorders>
            <w:shd w:val="clear" w:color="auto" w:fill="FFFFFF" w:themeFill="background1"/>
          </w:tcPr>
          <w:p w14:paraId="7F38DBEA" w14:textId="5D1B4A80" w:rsidR="00142E3A" w:rsidRPr="00654956" w:rsidRDefault="00AB458F" w:rsidP="00922F62">
            <w:pPr>
              <w:rPr>
                <w:rFonts w:ascii="Times New Roman" w:hAnsi="Times New Roman" w:cs="Times New Roman"/>
                <w:color w:val="auto"/>
              </w:rPr>
            </w:pPr>
            <w:r w:rsidRPr="00654956">
              <w:rPr>
                <w:rFonts w:ascii="Times New Roman" w:hAnsi="Times New Roman" w:cs="Times New Roman"/>
                <w:color w:val="auto"/>
              </w:rPr>
              <w:t>Insurances</w:t>
            </w:r>
          </w:p>
        </w:tc>
        <w:tc>
          <w:tcPr>
            <w:tcW w:w="1799" w:type="dxa"/>
            <w:tcBorders>
              <w:left w:val="single" w:sz="12" w:space="0" w:color="7B7B7B"/>
              <w:right w:val="single" w:sz="12" w:space="0" w:color="7B7B7B"/>
            </w:tcBorders>
            <w:shd w:val="clear" w:color="auto" w:fill="FFFFFF" w:themeFill="background1"/>
          </w:tcPr>
          <w:p w14:paraId="435999EB" w14:textId="7D5D4F73" w:rsidR="00142E3A" w:rsidRPr="00654956" w:rsidRDefault="00E66050" w:rsidP="00922F6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w:t>
            </w:r>
            <w:r w:rsidR="00BF35D7" w:rsidRPr="00654956">
              <w:rPr>
                <w:rFonts w:ascii="Times New Roman" w:hAnsi="Times New Roman" w:cs="Times New Roman"/>
                <w:color w:val="auto"/>
                <w:szCs w:val="24"/>
              </w:rPr>
              <w:t>25,000</w:t>
            </w:r>
          </w:p>
        </w:tc>
        <w:tc>
          <w:tcPr>
            <w:tcW w:w="1799" w:type="dxa"/>
            <w:tcBorders>
              <w:left w:val="single" w:sz="12" w:space="0" w:color="7B7B7B"/>
              <w:right w:val="single" w:sz="12" w:space="0" w:color="7B7B7B"/>
            </w:tcBorders>
            <w:shd w:val="clear" w:color="auto" w:fill="FFFFFF" w:themeFill="background1"/>
          </w:tcPr>
          <w:p w14:paraId="5F72943A" w14:textId="4B5F99BA" w:rsidR="00142E3A" w:rsidRPr="00654956" w:rsidRDefault="00E66050" w:rsidP="00922F6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w:t>
            </w:r>
            <w:r w:rsidR="00D95E51" w:rsidRPr="00654956">
              <w:rPr>
                <w:rFonts w:ascii="Times New Roman" w:hAnsi="Times New Roman" w:cs="Times New Roman"/>
                <w:color w:val="auto"/>
                <w:szCs w:val="24"/>
              </w:rPr>
              <w:t>3</w:t>
            </w:r>
            <w:r w:rsidR="0053005E" w:rsidRPr="00654956">
              <w:rPr>
                <w:rFonts w:ascii="Times New Roman" w:hAnsi="Times New Roman" w:cs="Times New Roman"/>
                <w:color w:val="auto"/>
                <w:szCs w:val="24"/>
              </w:rPr>
              <w:t>0,0</w:t>
            </w:r>
            <w:r w:rsidR="00D95E51" w:rsidRPr="00654956">
              <w:rPr>
                <w:rFonts w:ascii="Times New Roman" w:hAnsi="Times New Roman" w:cs="Times New Roman"/>
                <w:color w:val="auto"/>
                <w:szCs w:val="24"/>
              </w:rPr>
              <w:t>00</w:t>
            </w:r>
          </w:p>
        </w:tc>
        <w:tc>
          <w:tcPr>
            <w:tcW w:w="1799" w:type="dxa"/>
            <w:tcBorders>
              <w:left w:val="single" w:sz="12" w:space="0" w:color="7B7B7B"/>
              <w:right w:val="single" w:sz="12" w:space="0" w:color="7B7B7B" w:themeColor="accent3" w:themeShade="BF"/>
            </w:tcBorders>
            <w:shd w:val="clear" w:color="auto" w:fill="FFFFFF" w:themeFill="background1"/>
          </w:tcPr>
          <w:p w14:paraId="49AD5654" w14:textId="7D5AA82D" w:rsidR="00142E3A" w:rsidRPr="00654956" w:rsidRDefault="00E66050" w:rsidP="00922F6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w:t>
            </w:r>
            <w:r w:rsidR="0053005E" w:rsidRPr="00654956">
              <w:rPr>
                <w:rFonts w:ascii="Times New Roman" w:hAnsi="Times New Roman" w:cs="Times New Roman"/>
                <w:color w:val="auto"/>
                <w:szCs w:val="24"/>
              </w:rPr>
              <w:t>3</w:t>
            </w:r>
            <w:r w:rsidR="00D95E51" w:rsidRPr="00654956">
              <w:rPr>
                <w:rFonts w:ascii="Times New Roman" w:hAnsi="Times New Roman" w:cs="Times New Roman"/>
                <w:color w:val="auto"/>
                <w:szCs w:val="24"/>
              </w:rPr>
              <w:t>5</w:t>
            </w:r>
            <w:r w:rsidR="0053005E" w:rsidRPr="00654956">
              <w:rPr>
                <w:rFonts w:ascii="Times New Roman" w:hAnsi="Times New Roman" w:cs="Times New Roman"/>
                <w:color w:val="auto"/>
                <w:szCs w:val="24"/>
              </w:rPr>
              <w:t>,0</w:t>
            </w:r>
            <w:r w:rsidR="00D95E51" w:rsidRPr="00654956">
              <w:rPr>
                <w:rFonts w:ascii="Times New Roman" w:hAnsi="Times New Roman" w:cs="Times New Roman"/>
                <w:color w:val="auto"/>
                <w:szCs w:val="24"/>
              </w:rPr>
              <w:t>00</w:t>
            </w:r>
          </w:p>
        </w:tc>
      </w:tr>
      <w:tr w:rsidR="006010B6" w:rsidRPr="00654956" w14:paraId="5C872D91" w14:textId="77777777" w:rsidTr="00E11CF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45" w:type="dxa"/>
            <w:tcBorders>
              <w:left w:val="single" w:sz="12" w:space="0" w:color="7B7B7B" w:themeColor="accent3" w:themeShade="BF"/>
              <w:right w:val="single" w:sz="12" w:space="0" w:color="7B7B7B"/>
            </w:tcBorders>
            <w:shd w:val="clear" w:color="auto" w:fill="FFFFFF" w:themeFill="background1"/>
          </w:tcPr>
          <w:p w14:paraId="5391F1AA" w14:textId="77777777" w:rsidR="00142E3A" w:rsidRPr="00654956" w:rsidRDefault="00AB458F" w:rsidP="00922F62">
            <w:pPr>
              <w:rPr>
                <w:rFonts w:ascii="Times New Roman" w:hAnsi="Times New Roman" w:cs="Times New Roman"/>
                <w:color w:val="auto"/>
              </w:rPr>
            </w:pPr>
            <w:r w:rsidRPr="00654956">
              <w:rPr>
                <w:rFonts w:ascii="Times New Roman" w:hAnsi="Times New Roman" w:cs="Times New Roman"/>
                <w:color w:val="auto"/>
              </w:rPr>
              <w:t>Bank/HP/Interest</w:t>
            </w:r>
          </w:p>
          <w:p w14:paraId="33871A69" w14:textId="2961F0A0" w:rsidR="00AB458F" w:rsidRPr="00654956" w:rsidRDefault="00AB458F" w:rsidP="00922F62">
            <w:pPr>
              <w:rPr>
                <w:rFonts w:ascii="Times New Roman" w:hAnsi="Times New Roman" w:cs="Times New Roman"/>
                <w:b w:val="0"/>
                <w:bCs w:val="0"/>
                <w:color w:val="auto"/>
              </w:rPr>
            </w:pPr>
            <w:r w:rsidRPr="00654956">
              <w:rPr>
                <w:rFonts w:ascii="Times New Roman" w:hAnsi="Times New Roman" w:cs="Times New Roman"/>
                <w:b w:val="0"/>
                <w:bCs w:val="0"/>
                <w:color w:val="auto"/>
              </w:rPr>
              <w:t>(payable to our bank)</w:t>
            </w:r>
          </w:p>
        </w:tc>
        <w:tc>
          <w:tcPr>
            <w:tcW w:w="1799" w:type="dxa"/>
            <w:tcBorders>
              <w:left w:val="single" w:sz="12" w:space="0" w:color="7B7B7B"/>
              <w:right w:val="single" w:sz="12" w:space="0" w:color="7B7B7B"/>
            </w:tcBorders>
            <w:shd w:val="clear" w:color="auto" w:fill="FFFFFF" w:themeFill="background1"/>
          </w:tcPr>
          <w:p w14:paraId="610CEE22" w14:textId="3F896451" w:rsidR="00142E3A" w:rsidRPr="00654956" w:rsidRDefault="00E66050" w:rsidP="00922F6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w:t>
            </w:r>
            <w:r w:rsidR="00E11CF0" w:rsidRPr="00654956">
              <w:rPr>
                <w:rFonts w:ascii="Times New Roman" w:hAnsi="Times New Roman" w:cs="Times New Roman"/>
                <w:color w:val="auto"/>
                <w:szCs w:val="24"/>
              </w:rPr>
              <w:t>1</w:t>
            </w:r>
            <w:r w:rsidR="009C7314" w:rsidRPr="00654956">
              <w:rPr>
                <w:rFonts w:ascii="Times New Roman" w:hAnsi="Times New Roman" w:cs="Times New Roman"/>
                <w:color w:val="auto"/>
                <w:szCs w:val="24"/>
              </w:rPr>
              <w:t>4,</w:t>
            </w:r>
            <w:r w:rsidR="00E11CF0" w:rsidRPr="00654956">
              <w:rPr>
                <w:rFonts w:ascii="Times New Roman" w:hAnsi="Times New Roman" w:cs="Times New Roman"/>
                <w:color w:val="auto"/>
                <w:szCs w:val="24"/>
              </w:rPr>
              <w:t>000</w:t>
            </w:r>
          </w:p>
        </w:tc>
        <w:tc>
          <w:tcPr>
            <w:tcW w:w="1799" w:type="dxa"/>
            <w:tcBorders>
              <w:left w:val="single" w:sz="12" w:space="0" w:color="7B7B7B"/>
              <w:right w:val="single" w:sz="12" w:space="0" w:color="7B7B7B"/>
            </w:tcBorders>
            <w:shd w:val="clear" w:color="auto" w:fill="FFFFFF" w:themeFill="background1"/>
          </w:tcPr>
          <w:p w14:paraId="48186CD6" w14:textId="670B3A0F" w:rsidR="00142E3A" w:rsidRPr="00654956" w:rsidRDefault="00E66050" w:rsidP="00922F6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w:t>
            </w:r>
            <w:r w:rsidR="00D95E51" w:rsidRPr="00654956">
              <w:rPr>
                <w:rFonts w:ascii="Times New Roman" w:hAnsi="Times New Roman" w:cs="Times New Roman"/>
                <w:color w:val="auto"/>
                <w:szCs w:val="24"/>
              </w:rPr>
              <w:t>1</w:t>
            </w:r>
            <w:r w:rsidR="0053005E" w:rsidRPr="00654956">
              <w:rPr>
                <w:rFonts w:ascii="Times New Roman" w:hAnsi="Times New Roman" w:cs="Times New Roman"/>
                <w:color w:val="auto"/>
                <w:szCs w:val="24"/>
              </w:rPr>
              <w:t>5</w:t>
            </w:r>
            <w:r w:rsidR="00D95E51" w:rsidRPr="00654956">
              <w:rPr>
                <w:rFonts w:ascii="Times New Roman" w:hAnsi="Times New Roman" w:cs="Times New Roman"/>
                <w:color w:val="auto"/>
                <w:szCs w:val="24"/>
              </w:rPr>
              <w:t>,</w:t>
            </w:r>
            <w:r w:rsidR="0053005E" w:rsidRPr="00654956">
              <w:rPr>
                <w:rFonts w:ascii="Times New Roman" w:hAnsi="Times New Roman" w:cs="Times New Roman"/>
                <w:color w:val="auto"/>
                <w:szCs w:val="24"/>
              </w:rPr>
              <w:t>5</w:t>
            </w:r>
            <w:r w:rsidR="00D95E51" w:rsidRPr="00654956">
              <w:rPr>
                <w:rFonts w:ascii="Times New Roman" w:hAnsi="Times New Roman" w:cs="Times New Roman"/>
                <w:color w:val="auto"/>
                <w:szCs w:val="24"/>
              </w:rPr>
              <w:t>00</w:t>
            </w:r>
          </w:p>
        </w:tc>
        <w:tc>
          <w:tcPr>
            <w:tcW w:w="1799" w:type="dxa"/>
            <w:tcBorders>
              <w:left w:val="single" w:sz="12" w:space="0" w:color="7B7B7B"/>
              <w:right w:val="single" w:sz="12" w:space="0" w:color="7B7B7B" w:themeColor="accent3" w:themeShade="BF"/>
            </w:tcBorders>
            <w:shd w:val="clear" w:color="auto" w:fill="FFFFFF" w:themeFill="background1"/>
          </w:tcPr>
          <w:p w14:paraId="6C142974" w14:textId="66D6D5C1" w:rsidR="00142E3A" w:rsidRPr="00654956" w:rsidRDefault="00E66050" w:rsidP="00922F6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w:t>
            </w:r>
            <w:r w:rsidR="007C0473" w:rsidRPr="00654956">
              <w:rPr>
                <w:rFonts w:ascii="Times New Roman" w:hAnsi="Times New Roman" w:cs="Times New Roman"/>
                <w:color w:val="auto"/>
                <w:szCs w:val="24"/>
              </w:rPr>
              <w:t>20,000</w:t>
            </w:r>
          </w:p>
        </w:tc>
      </w:tr>
      <w:tr w:rsidR="006010B6" w:rsidRPr="00654956" w14:paraId="0B3193C4" w14:textId="77777777" w:rsidTr="00E11CF0">
        <w:trPr>
          <w:jc w:val="center"/>
        </w:trPr>
        <w:tc>
          <w:tcPr>
            <w:cnfStyle w:val="001000000000" w:firstRow="0" w:lastRow="0" w:firstColumn="1" w:lastColumn="0" w:oddVBand="0" w:evenVBand="0" w:oddHBand="0" w:evenHBand="0" w:firstRowFirstColumn="0" w:firstRowLastColumn="0" w:lastRowFirstColumn="0" w:lastRowLastColumn="0"/>
            <w:tcW w:w="3845" w:type="dxa"/>
            <w:tcBorders>
              <w:left w:val="single" w:sz="12" w:space="0" w:color="7B7B7B" w:themeColor="accent3" w:themeShade="BF"/>
              <w:right w:val="single" w:sz="12" w:space="0" w:color="7B7B7B"/>
            </w:tcBorders>
            <w:shd w:val="clear" w:color="auto" w:fill="FFFFFF" w:themeFill="background1"/>
          </w:tcPr>
          <w:p w14:paraId="174FE0F6" w14:textId="1E8ECD5E" w:rsidR="00142E3A" w:rsidRPr="00654956" w:rsidRDefault="003D220B" w:rsidP="00922F62">
            <w:pPr>
              <w:rPr>
                <w:rFonts w:ascii="Times New Roman" w:hAnsi="Times New Roman" w:cs="Times New Roman"/>
                <w:color w:val="auto"/>
              </w:rPr>
            </w:pPr>
            <w:r w:rsidRPr="00654956">
              <w:rPr>
                <w:rFonts w:ascii="Times New Roman" w:hAnsi="Times New Roman" w:cs="Times New Roman"/>
                <w:color w:val="auto"/>
              </w:rPr>
              <w:t>Stock</w:t>
            </w:r>
          </w:p>
        </w:tc>
        <w:tc>
          <w:tcPr>
            <w:tcW w:w="1799" w:type="dxa"/>
            <w:tcBorders>
              <w:left w:val="single" w:sz="12" w:space="0" w:color="7B7B7B"/>
              <w:right w:val="single" w:sz="12" w:space="0" w:color="7B7B7B"/>
            </w:tcBorders>
            <w:shd w:val="clear" w:color="auto" w:fill="FFFFFF" w:themeFill="background1"/>
          </w:tcPr>
          <w:p w14:paraId="6E75F842" w14:textId="580C109F" w:rsidR="00142E3A" w:rsidRPr="00654956" w:rsidRDefault="00E66050" w:rsidP="00922F6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w:t>
            </w:r>
            <w:r w:rsidR="00E37801" w:rsidRPr="00654956">
              <w:rPr>
                <w:rFonts w:ascii="Times New Roman" w:hAnsi="Times New Roman" w:cs="Times New Roman"/>
                <w:color w:val="auto"/>
                <w:szCs w:val="24"/>
              </w:rPr>
              <w:t>15,</w:t>
            </w:r>
            <w:r w:rsidR="00E11CF0" w:rsidRPr="00654956">
              <w:rPr>
                <w:rFonts w:ascii="Times New Roman" w:hAnsi="Times New Roman" w:cs="Times New Roman"/>
                <w:color w:val="auto"/>
                <w:szCs w:val="24"/>
              </w:rPr>
              <w:t>000</w:t>
            </w:r>
          </w:p>
        </w:tc>
        <w:tc>
          <w:tcPr>
            <w:tcW w:w="1799" w:type="dxa"/>
            <w:tcBorders>
              <w:left w:val="single" w:sz="12" w:space="0" w:color="7B7B7B"/>
              <w:right w:val="single" w:sz="12" w:space="0" w:color="7B7B7B"/>
            </w:tcBorders>
            <w:shd w:val="clear" w:color="auto" w:fill="FFFFFF" w:themeFill="background1"/>
          </w:tcPr>
          <w:p w14:paraId="3EC1F356" w14:textId="27E92528" w:rsidR="00142E3A" w:rsidRPr="00654956" w:rsidRDefault="00E66050" w:rsidP="00922F6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w:t>
            </w:r>
            <w:r w:rsidR="00D95E51" w:rsidRPr="00654956">
              <w:rPr>
                <w:rFonts w:ascii="Times New Roman" w:hAnsi="Times New Roman" w:cs="Times New Roman"/>
                <w:color w:val="auto"/>
                <w:szCs w:val="24"/>
              </w:rPr>
              <w:t>1</w:t>
            </w:r>
            <w:r w:rsidR="0053005E" w:rsidRPr="00654956">
              <w:rPr>
                <w:rFonts w:ascii="Times New Roman" w:hAnsi="Times New Roman" w:cs="Times New Roman"/>
                <w:color w:val="auto"/>
                <w:szCs w:val="24"/>
              </w:rPr>
              <w:t>8</w:t>
            </w:r>
            <w:r w:rsidR="00D95E51" w:rsidRPr="00654956">
              <w:rPr>
                <w:rFonts w:ascii="Times New Roman" w:hAnsi="Times New Roman" w:cs="Times New Roman"/>
                <w:color w:val="auto"/>
                <w:szCs w:val="24"/>
              </w:rPr>
              <w:t>,000</w:t>
            </w:r>
          </w:p>
        </w:tc>
        <w:tc>
          <w:tcPr>
            <w:tcW w:w="1799" w:type="dxa"/>
            <w:tcBorders>
              <w:left w:val="single" w:sz="12" w:space="0" w:color="7B7B7B"/>
              <w:right w:val="single" w:sz="12" w:space="0" w:color="7B7B7B" w:themeColor="accent3" w:themeShade="BF"/>
            </w:tcBorders>
            <w:shd w:val="clear" w:color="auto" w:fill="FFFFFF" w:themeFill="background1"/>
          </w:tcPr>
          <w:p w14:paraId="31A111B8" w14:textId="726A6639" w:rsidR="00142E3A" w:rsidRPr="00654956" w:rsidRDefault="00E66050" w:rsidP="00922F6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w:t>
            </w:r>
            <w:r w:rsidR="00D95E51" w:rsidRPr="00654956">
              <w:rPr>
                <w:rFonts w:ascii="Times New Roman" w:hAnsi="Times New Roman" w:cs="Times New Roman"/>
                <w:color w:val="auto"/>
                <w:szCs w:val="24"/>
              </w:rPr>
              <w:t>2</w:t>
            </w:r>
            <w:r w:rsidR="007C0473" w:rsidRPr="00654956">
              <w:rPr>
                <w:rFonts w:ascii="Times New Roman" w:hAnsi="Times New Roman" w:cs="Times New Roman"/>
                <w:color w:val="auto"/>
                <w:szCs w:val="24"/>
              </w:rPr>
              <w:t>0</w:t>
            </w:r>
            <w:r w:rsidR="00D95E51" w:rsidRPr="00654956">
              <w:rPr>
                <w:rFonts w:ascii="Times New Roman" w:hAnsi="Times New Roman" w:cs="Times New Roman"/>
                <w:color w:val="auto"/>
                <w:szCs w:val="24"/>
              </w:rPr>
              <w:t>,000</w:t>
            </w:r>
          </w:p>
        </w:tc>
      </w:tr>
      <w:tr w:rsidR="006010B6" w:rsidRPr="00654956" w14:paraId="3020C789" w14:textId="77777777" w:rsidTr="00E11CF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45" w:type="dxa"/>
            <w:tcBorders>
              <w:left w:val="single" w:sz="12" w:space="0" w:color="7B7B7B" w:themeColor="accent3" w:themeShade="BF"/>
              <w:right w:val="single" w:sz="12" w:space="0" w:color="7B7B7B"/>
            </w:tcBorders>
            <w:shd w:val="clear" w:color="auto" w:fill="FFFFFF" w:themeFill="background1"/>
          </w:tcPr>
          <w:p w14:paraId="5D1869C8" w14:textId="28269982" w:rsidR="00142E3A" w:rsidRPr="00654956" w:rsidRDefault="003D220B" w:rsidP="00922F62">
            <w:pPr>
              <w:rPr>
                <w:rFonts w:ascii="Times New Roman" w:hAnsi="Times New Roman" w:cs="Times New Roman"/>
                <w:color w:val="auto"/>
              </w:rPr>
            </w:pPr>
            <w:r w:rsidRPr="00654956">
              <w:rPr>
                <w:rFonts w:ascii="Times New Roman" w:hAnsi="Times New Roman" w:cs="Times New Roman"/>
                <w:color w:val="auto"/>
              </w:rPr>
              <w:t>Consumables</w:t>
            </w:r>
          </w:p>
        </w:tc>
        <w:tc>
          <w:tcPr>
            <w:tcW w:w="1799" w:type="dxa"/>
            <w:tcBorders>
              <w:left w:val="single" w:sz="12" w:space="0" w:color="7B7B7B"/>
              <w:right w:val="single" w:sz="12" w:space="0" w:color="7B7B7B"/>
            </w:tcBorders>
            <w:shd w:val="clear" w:color="auto" w:fill="FFFFFF" w:themeFill="background1"/>
          </w:tcPr>
          <w:p w14:paraId="0C9F0E94" w14:textId="2E3AD476" w:rsidR="00142E3A" w:rsidRPr="00654956" w:rsidRDefault="00E66050" w:rsidP="00922F6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w:t>
            </w:r>
            <w:r w:rsidR="00E37801" w:rsidRPr="00654956">
              <w:rPr>
                <w:rFonts w:ascii="Times New Roman" w:hAnsi="Times New Roman" w:cs="Times New Roman"/>
                <w:color w:val="auto"/>
                <w:szCs w:val="24"/>
              </w:rPr>
              <w:t>8,0</w:t>
            </w:r>
            <w:r w:rsidR="00E11CF0" w:rsidRPr="00654956">
              <w:rPr>
                <w:rFonts w:ascii="Times New Roman" w:hAnsi="Times New Roman" w:cs="Times New Roman"/>
                <w:color w:val="auto"/>
                <w:szCs w:val="24"/>
              </w:rPr>
              <w:t>00</w:t>
            </w:r>
          </w:p>
        </w:tc>
        <w:tc>
          <w:tcPr>
            <w:tcW w:w="1799" w:type="dxa"/>
            <w:tcBorders>
              <w:left w:val="single" w:sz="12" w:space="0" w:color="7B7B7B"/>
              <w:right w:val="single" w:sz="12" w:space="0" w:color="7B7B7B"/>
            </w:tcBorders>
            <w:shd w:val="clear" w:color="auto" w:fill="FFFFFF" w:themeFill="background1"/>
          </w:tcPr>
          <w:p w14:paraId="4CFEECFA" w14:textId="7EAC0B8E" w:rsidR="00142E3A" w:rsidRPr="00654956" w:rsidRDefault="00E66050" w:rsidP="00922F6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w:t>
            </w:r>
            <w:r w:rsidR="00D95E51" w:rsidRPr="00654956">
              <w:rPr>
                <w:rFonts w:ascii="Times New Roman" w:hAnsi="Times New Roman" w:cs="Times New Roman"/>
                <w:color w:val="auto"/>
                <w:szCs w:val="24"/>
              </w:rPr>
              <w:t>1</w:t>
            </w:r>
            <w:r w:rsidR="0053005E" w:rsidRPr="00654956">
              <w:rPr>
                <w:rFonts w:ascii="Times New Roman" w:hAnsi="Times New Roman" w:cs="Times New Roman"/>
                <w:color w:val="auto"/>
                <w:szCs w:val="24"/>
              </w:rPr>
              <w:t>0,0</w:t>
            </w:r>
            <w:r w:rsidR="00D95E51" w:rsidRPr="00654956">
              <w:rPr>
                <w:rFonts w:ascii="Times New Roman" w:hAnsi="Times New Roman" w:cs="Times New Roman"/>
                <w:color w:val="auto"/>
                <w:szCs w:val="24"/>
              </w:rPr>
              <w:t>00</w:t>
            </w:r>
          </w:p>
        </w:tc>
        <w:tc>
          <w:tcPr>
            <w:tcW w:w="1799" w:type="dxa"/>
            <w:tcBorders>
              <w:left w:val="single" w:sz="12" w:space="0" w:color="7B7B7B"/>
              <w:right w:val="single" w:sz="12" w:space="0" w:color="7B7B7B" w:themeColor="accent3" w:themeShade="BF"/>
            </w:tcBorders>
            <w:shd w:val="clear" w:color="auto" w:fill="FFFFFF" w:themeFill="background1"/>
          </w:tcPr>
          <w:p w14:paraId="6AD608E9" w14:textId="76E089EC" w:rsidR="00142E3A" w:rsidRPr="00654956" w:rsidRDefault="00E66050" w:rsidP="00922F6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w:t>
            </w:r>
            <w:r w:rsidR="007C0473" w:rsidRPr="00654956">
              <w:rPr>
                <w:rFonts w:ascii="Times New Roman" w:hAnsi="Times New Roman" w:cs="Times New Roman"/>
                <w:color w:val="auto"/>
                <w:szCs w:val="24"/>
              </w:rPr>
              <w:t>1</w:t>
            </w:r>
            <w:r w:rsidR="00D95E51" w:rsidRPr="00654956">
              <w:rPr>
                <w:rFonts w:ascii="Times New Roman" w:hAnsi="Times New Roman" w:cs="Times New Roman"/>
                <w:color w:val="auto"/>
                <w:szCs w:val="24"/>
              </w:rPr>
              <w:t>2,000</w:t>
            </w:r>
          </w:p>
        </w:tc>
      </w:tr>
      <w:tr w:rsidR="006010B6" w:rsidRPr="00654956" w14:paraId="75FD0C73" w14:textId="77777777" w:rsidTr="00E11CF0">
        <w:trPr>
          <w:jc w:val="center"/>
        </w:trPr>
        <w:tc>
          <w:tcPr>
            <w:cnfStyle w:val="001000000000" w:firstRow="0" w:lastRow="0" w:firstColumn="1" w:lastColumn="0" w:oddVBand="0" w:evenVBand="0" w:oddHBand="0" w:evenHBand="0" w:firstRowFirstColumn="0" w:firstRowLastColumn="0" w:lastRowFirstColumn="0" w:lastRowLastColumn="0"/>
            <w:tcW w:w="3845" w:type="dxa"/>
            <w:tcBorders>
              <w:left w:val="single" w:sz="12" w:space="0" w:color="7B7B7B" w:themeColor="accent3" w:themeShade="BF"/>
              <w:right w:val="single" w:sz="12" w:space="0" w:color="7B7B7B"/>
            </w:tcBorders>
            <w:shd w:val="clear" w:color="auto" w:fill="FFFFFF" w:themeFill="background1"/>
          </w:tcPr>
          <w:p w14:paraId="68FA7DC4" w14:textId="5DD39E82" w:rsidR="00142E3A" w:rsidRPr="00654956" w:rsidRDefault="003D220B" w:rsidP="00922F62">
            <w:pPr>
              <w:rPr>
                <w:rFonts w:ascii="Times New Roman" w:hAnsi="Times New Roman" w:cs="Times New Roman"/>
                <w:color w:val="auto"/>
              </w:rPr>
            </w:pPr>
            <w:r w:rsidRPr="00654956">
              <w:rPr>
                <w:rFonts w:ascii="Times New Roman" w:hAnsi="Times New Roman" w:cs="Times New Roman"/>
                <w:color w:val="auto"/>
              </w:rPr>
              <w:t>Equipment and vehicle leasing</w:t>
            </w:r>
          </w:p>
        </w:tc>
        <w:tc>
          <w:tcPr>
            <w:tcW w:w="1799" w:type="dxa"/>
            <w:tcBorders>
              <w:left w:val="single" w:sz="12" w:space="0" w:color="7B7B7B"/>
              <w:right w:val="single" w:sz="12" w:space="0" w:color="7B7B7B"/>
            </w:tcBorders>
            <w:shd w:val="clear" w:color="auto" w:fill="FFFFFF" w:themeFill="background1"/>
          </w:tcPr>
          <w:p w14:paraId="6CB7B346" w14:textId="43FDF4E1" w:rsidR="00142E3A" w:rsidRPr="00654956" w:rsidRDefault="00E66050" w:rsidP="00922F6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w:t>
            </w:r>
            <w:r w:rsidR="00E37801" w:rsidRPr="00654956">
              <w:rPr>
                <w:rFonts w:ascii="Times New Roman" w:hAnsi="Times New Roman" w:cs="Times New Roman"/>
                <w:color w:val="auto"/>
                <w:szCs w:val="24"/>
              </w:rPr>
              <w:t>20,</w:t>
            </w:r>
            <w:r w:rsidR="00E11CF0" w:rsidRPr="00654956">
              <w:rPr>
                <w:rFonts w:ascii="Times New Roman" w:hAnsi="Times New Roman" w:cs="Times New Roman"/>
                <w:color w:val="auto"/>
                <w:szCs w:val="24"/>
              </w:rPr>
              <w:t>000</w:t>
            </w:r>
          </w:p>
        </w:tc>
        <w:tc>
          <w:tcPr>
            <w:tcW w:w="1799" w:type="dxa"/>
            <w:tcBorders>
              <w:left w:val="single" w:sz="12" w:space="0" w:color="7B7B7B"/>
              <w:right w:val="single" w:sz="12" w:space="0" w:color="7B7B7B"/>
            </w:tcBorders>
            <w:shd w:val="clear" w:color="auto" w:fill="FFFFFF" w:themeFill="background1"/>
          </w:tcPr>
          <w:p w14:paraId="5E6573EC" w14:textId="3DFE01FA" w:rsidR="00142E3A" w:rsidRPr="00654956" w:rsidRDefault="00E66050" w:rsidP="00922F6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w:t>
            </w:r>
            <w:r w:rsidR="0053005E" w:rsidRPr="00654956">
              <w:rPr>
                <w:rFonts w:ascii="Times New Roman" w:hAnsi="Times New Roman" w:cs="Times New Roman"/>
                <w:color w:val="auto"/>
                <w:szCs w:val="24"/>
              </w:rPr>
              <w:t>25,000</w:t>
            </w:r>
          </w:p>
        </w:tc>
        <w:tc>
          <w:tcPr>
            <w:tcW w:w="1799" w:type="dxa"/>
            <w:tcBorders>
              <w:left w:val="single" w:sz="12" w:space="0" w:color="7B7B7B"/>
              <w:right w:val="single" w:sz="12" w:space="0" w:color="7B7B7B" w:themeColor="accent3" w:themeShade="BF"/>
            </w:tcBorders>
            <w:shd w:val="clear" w:color="auto" w:fill="FFFFFF" w:themeFill="background1"/>
          </w:tcPr>
          <w:p w14:paraId="751D095C" w14:textId="6EBBE15B" w:rsidR="00142E3A" w:rsidRPr="00654956" w:rsidRDefault="00E66050" w:rsidP="00922F6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w:t>
            </w:r>
            <w:r w:rsidR="007C0473" w:rsidRPr="00654956">
              <w:rPr>
                <w:rFonts w:ascii="Times New Roman" w:hAnsi="Times New Roman" w:cs="Times New Roman"/>
                <w:color w:val="auto"/>
                <w:szCs w:val="24"/>
              </w:rPr>
              <w:t>30</w:t>
            </w:r>
            <w:r w:rsidR="00D95E51" w:rsidRPr="00654956">
              <w:rPr>
                <w:rFonts w:ascii="Times New Roman" w:hAnsi="Times New Roman" w:cs="Times New Roman"/>
                <w:color w:val="auto"/>
                <w:szCs w:val="24"/>
              </w:rPr>
              <w:t>,000</w:t>
            </w:r>
          </w:p>
        </w:tc>
      </w:tr>
      <w:tr w:rsidR="006010B6" w:rsidRPr="00654956" w14:paraId="1719A8E8" w14:textId="77777777" w:rsidTr="00E37801">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3845" w:type="dxa"/>
            <w:tcBorders>
              <w:left w:val="single" w:sz="12" w:space="0" w:color="7B7B7B" w:themeColor="accent3" w:themeShade="BF"/>
              <w:right w:val="single" w:sz="12" w:space="0" w:color="7B7B7B"/>
            </w:tcBorders>
            <w:shd w:val="clear" w:color="auto" w:fill="FFFFFF" w:themeFill="background1"/>
          </w:tcPr>
          <w:p w14:paraId="71F05C4A" w14:textId="7F157A56" w:rsidR="00142E3A" w:rsidRPr="00654956" w:rsidRDefault="003D220B" w:rsidP="00922F62">
            <w:pPr>
              <w:rPr>
                <w:rFonts w:ascii="Times New Roman" w:hAnsi="Times New Roman" w:cs="Times New Roman"/>
                <w:color w:val="auto"/>
              </w:rPr>
            </w:pPr>
            <w:r w:rsidRPr="00654956">
              <w:rPr>
                <w:rFonts w:ascii="Times New Roman" w:hAnsi="Times New Roman" w:cs="Times New Roman"/>
                <w:color w:val="auto"/>
              </w:rPr>
              <w:t>Depreciation</w:t>
            </w:r>
          </w:p>
        </w:tc>
        <w:tc>
          <w:tcPr>
            <w:tcW w:w="1799" w:type="dxa"/>
            <w:tcBorders>
              <w:left w:val="single" w:sz="12" w:space="0" w:color="7B7B7B"/>
              <w:right w:val="single" w:sz="12" w:space="0" w:color="7B7B7B"/>
            </w:tcBorders>
            <w:shd w:val="clear" w:color="auto" w:fill="FFFFFF" w:themeFill="background1"/>
          </w:tcPr>
          <w:p w14:paraId="2D116CE8" w14:textId="4D07BD05" w:rsidR="00142E3A" w:rsidRPr="00654956" w:rsidRDefault="00E66050" w:rsidP="00922F6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w:t>
            </w:r>
            <w:r w:rsidR="00E37801" w:rsidRPr="00654956">
              <w:rPr>
                <w:rFonts w:ascii="Times New Roman" w:hAnsi="Times New Roman" w:cs="Times New Roman"/>
                <w:color w:val="auto"/>
                <w:szCs w:val="24"/>
              </w:rPr>
              <w:t>1</w:t>
            </w:r>
            <w:r w:rsidR="00E11CF0" w:rsidRPr="00654956">
              <w:rPr>
                <w:rFonts w:ascii="Times New Roman" w:hAnsi="Times New Roman" w:cs="Times New Roman"/>
                <w:color w:val="auto"/>
                <w:szCs w:val="24"/>
              </w:rPr>
              <w:t>5</w:t>
            </w:r>
            <w:r w:rsidR="00E37801" w:rsidRPr="00654956">
              <w:rPr>
                <w:rFonts w:ascii="Times New Roman" w:hAnsi="Times New Roman" w:cs="Times New Roman"/>
                <w:color w:val="auto"/>
                <w:szCs w:val="24"/>
              </w:rPr>
              <w:t>,0</w:t>
            </w:r>
            <w:r w:rsidR="00E11CF0" w:rsidRPr="00654956">
              <w:rPr>
                <w:rFonts w:ascii="Times New Roman" w:hAnsi="Times New Roman" w:cs="Times New Roman"/>
                <w:color w:val="auto"/>
                <w:szCs w:val="24"/>
              </w:rPr>
              <w:t>00</w:t>
            </w:r>
          </w:p>
        </w:tc>
        <w:tc>
          <w:tcPr>
            <w:tcW w:w="1799" w:type="dxa"/>
            <w:tcBorders>
              <w:left w:val="single" w:sz="12" w:space="0" w:color="7B7B7B"/>
              <w:right w:val="single" w:sz="12" w:space="0" w:color="7B7B7B"/>
            </w:tcBorders>
            <w:shd w:val="clear" w:color="auto" w:fill="FFFFFF" w:themeFill="background1"/>
          </w:tcPr>
          <w:p w14:paraId="108BDB06" w14:textId="3B1E61BB" w:rsidR="00142E3A" w:rsidRPr="00654956" w:rsidRDefault="00E66050" w:rsidP="00922F6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w:t>
            </w:r>
            <w:r w:rsidR="0053005E" w:rsidRPr="00654956">
              <w:rPr>
                <w:rFonts w:ascii="Times New Roman" w:hAnsi="Times New Roman" w:cs="Times New Roman"/>
                <w:color w:val="auto"/>
                <w:szCs w:val="24"/>
              </w:rPr>
              <w:t>18,0</w:t>
            </w:r>
            <w:r w:rsidR="00D95E51" w:rsidRPr="00654956">
              <w:rPr>
                <w:rFonts w:ascii="Times New Roman" w:hAnsi="Times New Roman" w:cs="Times New Roman"/>
                <w:color w:val="auto"/>
                <w:szCs w:val="24"/>
              </w:rPr>
              <w:t>00</w:t>
            </w:r>
          </w:p>
        </w:tc>
        <w:tc>
          <w:tcPr>
            <w:tcW w:w="1799" w:type="dxa"/>
            <w:tcBorders>
              <w:left w:val="single" w:sz="12" w:space="0" w:color="7B7B7B"/>
              <w:right w:val="single" w:sz="12" w:space="0" w:color="7B7B7B" w:themeColor="accent3" w:themeShade="BF"/>
            </w:tcBorders>
            <w:shd w:val="clear" w:color="auto" w:fill="FFFFFF" w:themeFill="background1"/>
          </w:tcPr>
          <w:p w14:paraId="605E2761" w14:textId="60752B27" w:rsidR="00142E3A" w:rsidRPr="00654956" w:rsidRDefault="00E66050" w:rsidP="00922F6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w:t>
            </w:r>
            <w:r w:rsidR="00D95E51" w:rsidRPr="00654956">
              <w:rPr>
                <w:rFonts w:ascii="Times New Roman" w:hAnsi="Times New Roman" w:cs="Times New Roman"/>
                <w:color w:val="auto"/>
                <w:szCs w:val="24"/>
              </w:rPr>
              <w:t>2</w:t>
            </w:r>
            <w:r w:rsidR="007C0473" w:rsidRPr="00654956">
              <w:rPr>
                <w:rFonts w:ascii="Times New Roman" w:hAnsi="Times New Roman" w:cs="Times New Roman"/>
                <w:color w:val="auto"/>
                <w:szCs w:val="24"/>
              </w:rPr>
              <w:t>0,0</w:t>
            </w:r>
            <w:r w:rsidR="00D95E51" w:rsidRPr="00654956">
              <w:rPr>
                <w:rFonts w:ascii="Times New Roman" w:hAnsi="Times New Roman" w:cs="Times New Roman"/>
                <w:color w:val="auto"/>
                <w:szCs w:val="24"/>
              </w:rPr>
              <w:t>00</w:t>
            </w:r>
          </w:p>
        </w:tc>
      </w:tr>
      <w:tr w:rsidR="006010B6" w:rsidRPr="00654956" w14:paraId="0564CC00" w14:textId="77777777" w:rsidTr="00E11CF0">
        <w:trPr>
          <w:trHeight w:val="361"/>
          <w:jc w:val="center"/>
        </w:trPr>
        <w:tc>
          <w:tcPr>
            <w:cnfStyle w:val="001000000000" w:firstRow="0" w:lastRow="0" w:firstColumn="1" w:lastColumn="0" w:oddVBand="0" w:evenVBand="0" w:oddHBand="0" w:evenHBand="0" w:firstRowFirstColumn="0" w:firstRowLastColumn="0" w:lastRowFirstColumn="0" w:lastRowLastColumn="0"/>
            <w:tcW w:w="3845" w:type="dxa"/>
            <w:tcBorders>
              <w:top w:val="single" w:sz="12" w:space="0" w:color="7B7B7B" w:themeColor="accent3" w:themeShade="BF"/>
              <w:left w:val="single" w:sz="12" w:space="0" w:color="7B7B7B" w:themeColor="accent3" w:themeShade="BF"/>
              <w:right w:val="single" w:sz="12" w:space="0" w:color="7B7B7B"/>
            </w:tcBorders>
            <w:shd w:val="clear" w:color="auto" w:fill="EDEDED" w:themeFill="accent3" w:themeFillTint="33"/>
          </w:tcPr>
          <w:p w14:paraId="4846F27C" w14:textId="1A88D86B" w:rsidR="00802D19" w:rsidRPr="00654956" w:rsidRDefault="00802D19" w:rsidP="00922F62">
            <w:pPr>
              <w:rPr>
                <w:rFonts w:ascii="Times New Roman" w:hAnsi="Times New Roman" w:cs="Times New Roman"/>
                <w:color w:val="auto"/>
              </w:rPr>
            </w:pPr>
            <w:r w:rsidRPr="00654956">
              <w:rPr>
                <w:rFonts w:ascii="Times New Roman" w:hAnsi="Times New Roman" w:cs="Times New Roman"/>
                <w:color w:val="auto"/>
              </w:rPr>
              <w:t>Total fixed costs</w:t>
            </w:r>
          </w:p>
        </w:tc>
        <w:tc>
          <w:tcPr>
            <w:tcW w:w="1799" w:type="dxa"/>
            <w:tcBorders>
              <w:top w:val="single" w:sz="12" w:space="0" w:color="7B7B7B" w:themeColor="accent3" w:themeShade="BF"/>
              <w:left w:val="single" w:sz="12" w:space="0" w:color="7B7B7B"/>
              <w:right w:val="single" w:sz="12" w:space="0" w:color="7B7B7B" w:themeColor="accent3" w:themeShade="BF"/>
            </w:tcBorders>
            <w:shd w:val="clear" w:color="auto" w:fill="EDEDED" w:themeFill="accent3" w:themeFillTint="33"/>
          </w:tcPr>
          <w:p w14:paraId="64D15D4E" w14:textId="106E9E46" w:rsidR="00802D19" w:rsidRPr="00654956" w:rsidRDefault="00802D19" w:rsidP="00922F6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w:t>
            </w:r>
            <w:r w:rsidR="00AF07EB" w:rsidRPr="00654956">
              <w:rPr>
                <w:rFonts w:ascii="Times New Roman" w:hAnsi="Times New Roman" w:cs="Times New Roman"/>
                <w:color w:val="auto"/>
                <w:szCs w:val="24"/>
              </w:rPr>
              <w:t>329,0</w:t>
            </w:r>
            <w:r w:rsidR="00D95E51" w:rsidRPr="00654956">
              <w:rPr>
                <w:rFonts w:ascii="Times New Roman" w:hAnsi="Times New Roman" w:cs="Times New Roman"/>
                <w:color w:val="auto"/>
                <w:szCs w:val="24"/>
              </w:rPr>
              <w:t>00</w:t>
            </w:r>
          </w:p>
        </w:tc>
        <w:tc>
          <w:tcPr>
            <w:tcW w:w="1799" w:type="dxa"/>
            <w:tcBorders>
              <w:top w:val="single" w:sz="12" w:space="0" w:color="7B7B7B" w:themeColor="accent3" w:themeShade="BF"/>
              <w:left w:val="single" w:sz="12" w:space="0" w:color="7B7B7B" w:themeColor="accent3" w:themeShade="BF"/>
              <w:right w:val="single" w:sz="12" w:space="0" w:color="7B7B7B" w:themeColor="accent3" w:themeShade="BF"/>
            </w:tcBorders>
            <w:shd w:val="clear" w:color="auto" w:fill="EDEDED" w:themeFill="accent3" w:themeFillTint="33"/>
          </w:tcPr>
          <w:p w14:paraId="4EF56682" w14:textId="7F489274" w:rsidR="00802D19" w:rsidRPr="00654956" w:rsidRDefault="00802D19" w:rsidP="00922F6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w:t>
            </w:r>
            <w:r w:rsidR="0053005E" w:rsidRPr="00654956">
              <w:rPr>
                <w:rFonts w:ascii="Times New Roman" w:hAnsi="Times New Roman" w:cs="Times New Roman"/>
                <w:color w:val="auto"/>
                <w:szCs w:val="24"/>
              </w:rPr>
              <w:t>409</w:t>
            </w:r>
            <w:r w:rsidR="00D95E51" w:rsidRPr="00654956">
              <w:rPr>
                <w:rFonts w:ascii="Times New Roman" w:hAnsi="Times New Roman" w:cs="Times New Roman"/>
                <w:color w:val="auto"/>
                <w:szCs w:val="24"/>
              </w:rPr>
              <w:t>,</w:t>
            </w:r>
            <w:r w:rsidR="0053005E" w:rsidRPr="00654956">
              <w:rPr>
                <w:rFonts w:ascii="Times New Roman" w:hAnsi="Times New Roman" w:cs="Times New Roman"/>
                <w:color w:val="auto"/>
                <w:szCs w:val="24"/>
              </w:rPr>
              <w:t>5</w:t>
            </w:r>
            <w:r w:rsidR="00D95E51" w:rsidRPr="00654956">
              <w:rPr>
                <w:rFonts w:ascii="Times New Roman" w:hAnsi="Times New Roman" w:cs="Times New Roman"/>
                <w:color w:val="auto"/>
                <w:szCs w:val="24"/>
              </w:rPr>
              <w:t>00</w:t>
            </w:r>
          </w:p>
        </w:tc>
        <w:tc>
          <w:tcPr>
            <w:tcW w:w="1799" w:type="dxa"/>
            <w:tcBorders>
              <w:top w:val="single" w:sz="12" w:space="0" w:color="7B7B7B" w:themeColor="accent3" w:themeShade="BF"/>
              <w:left w:val="single" w:sz="12" w:space="0" w:color="7B7B7B" w:themeColor="accent3" w:themeShade="BF"/>
              <w:right w:val="single" w:sz="12" w:space="0" w:color="7B7B7B" w:themeColor="accent3" w:themeShade="BF"/>
            </w:tcBorders>
            <w:shd w:val="clear" w:color="auto" w:fill="EDEDED" w:themeFill="accent3" w:themeFillTint="33"/>
          </w:tcPr>
          <w:p w14:paraId="376A55A7" w14:textId="46295BCF" w:rsidR="00802D19" w:rsidRPr="00654956" w:rsidRDefault="00802D19" w:rsidP="00922F6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w:t>
            </w:r>
            <w:r w:rsidR="00D95E51" w:rsidRPr="00654956">
              <w:rPr>
                <w:rFonts w:ascii="Times New Roman" w:hAnsi="Times New Roman" w:cs="Times New Roman"/>
                <w:color w:val="auto"/>
                <w:szCs w:val="24"/>
              </w:rPr>
              <w:t>2</w:t>
            </w:r>
            <w:r w:rsidR="007C0473" w:rsidRPr="00654956">
              <w:rPr>
                <w:rFonts w:ascii="Times New Roman" w:hAnsi="Times New Roman" w:cs="Times New Roman"/>
                <w:color w:val="auto"/>
                <w:szCs w:val="24"/>
              </w:rPr>
              <w:t>48</w:t>
            </w:r>
            <w:r w:rsidR="00D95E51" w:rsidRPr="00654956">
              <w:rPr>
                <w:rFonts w:ascii="Times New Roman" w:hAnsi="Times New Roman" w:cs="Times New Roman"/>
                <w:color w:val="auto"/>
                <w:szCs w:val="24"/>
              </w:rPr>
              <w:t>,000</w:t>
            </w:r>
          </w:p>
        </w:tc>
      </w:tr>
      <w:tr w:rsidR="006010B6" w:rsidRPr="00654956" w14:paraId="05E59B6F" w14:textId="77777777" w:rsidTr="00E11CF0">
        <w:trPr>
          <w:cnfStyle w:val="000000100000" w:firstRow="0" w:lastRow="0" w:firstColumn="0" w:lastColumn="0" w:oddVBand="0" w:evenVBand="0" w:oddHBand="1" w:evenHBand="0" w:firstRowFirstColumn="0" w:firstRowLastColumn="0" w:lastRowFirstColumn="0" w:lastRowLastColumn="0"/>
          <w:trHeight w:val="615"/>
          <w:jc w:val="center"/>
        </w:trPr>
        <w:tc>
          <w:tcPr>
            <w:cnfStyle w:val="001000000000" w:firstRow="0" w:lastRow="0" w:firstColumn="1" w:lastColumn="0" w:oddVBand="0" w:evenVBand="0" w:oddHBand="0" w:evenHBand="0" w:firstRowFirstColumn="0" w:firstRowLastColumn="0" w:lastRowFirstColumn="0" w:lastRowLastColumn="0"/>
            <w:tcW w:w="3845" w:type="dxa"/>
            <w:tcBorders>
              <w:left w:val="single" w:sz="12" w:space="0" w:color="7B7B7B" w:themeColor="accent3" w:themeShade="BF"/>
              <w:right w:val="single" w:sz="12" w:space="0" w:color="7B7B7B" w:themeColor="accent3" w:themeShade="BF"/>
            </w:tcBorders>
          </w:tcPr>
          <w:p w14:paraId="490ECF78" w14:textId="77777777" w:rsidR="003D220B" w:rsidRPr="00654956" w:rsidRDefault="00E14139" w:rsidP="00922F62">
            <w:pPr>
              <w:rPr>
                <w:rFonts w:ascii="Times New Roman" w:hAnsi="Times New Roman" w:cs="Times New Roman"/>
                <w:color w:val="auto"/>
              </w:rPr>
            </w:pPr>
            <w:r w:rsidRPr="00654956">
              <w:rPr>
                <w:rFonts w:ascii="Times New Roman" w:hAnsi="Times New Roman" w:cs="Times New Roman"/>
                <w:color w:val="auto"/>
              </w:rPr>
              <w:t>Net profit</w:t>
            </w:r>
          </w:p>
          <w:p w14:paraId="6A0B3761" w14:textId="104FBD92" w:rsidR="00E14139" w:rsidRPr="00654956" w:rsidRDefault="00E14139" w:rsidP="00922F62">
            <w:pPr>
              <w:rPr>
                <w:rFonts w:ascii="Times New Roman" w:hAnsi="Times New Roman" w:cs="Times New Roman"/>
                <w:color w:val="auto"/>
              </w:rPr>
            </w:pPr>
            <w:r w:rsidRPr="00654956">
              <w:rPr>
                <w:rFonts w:ascii="Times New Roman" w:hAnsi="Times New Roman" w:cs="Times New Roman"/>
                <w:b w:val="0"/>
                <w:bCs w:val="0"/>
                <w:color w:val="auto"/>
              </w:rPr>
              <w:t>(gross profit –</w:t>
            </w:r>
            <w:r w:rsidRPr="00654956">
              <w:rPr>
                <w:rFonts w:ascii="Times New Roman" w:hAnsi="Times New Roman" w:cs="Times New Roman"/>
                <w:color w:val="auto"/>
              </w:rPr>
              <w:t xml:space="preserve"> </w:t>
            </w:r>
            <w:r w:rsidRPr="00654956">
              <w:rPr>
                <w:rFonts w:ascii="Times New Roman" w:hAnsi="Times New Roman" w:cs="Times New Roman"/>
                <w:b w:val="0"/>
                <w:bCs w:val="0"/>
                <w:color w:val="auto"/>
              </w:rPr>
              <w:t>fixed costs)</w:t>
            </w:r>
            <w:r w:rsidRPr="00654956">
              <w:rPr>
                <w:rFonts w:ascii="Times New Roman" w:hAnsi="Times New Roman" w:cs="Times New Roman"/>
                <w:color w:val="auto"/>
              </w:rPr>
              <w:t xml:space="preserve"> =</w:t>
            </w:r>
          </w:p>
        </w:tc>
        <w:tc>
          <w:tcPr>
            <w:tcW w:w="1799" w:type="dxa"/>
            <w:tcBorders>
              <w:left w:val="single" w:sz="12" w:space="0" w:color="7B7B7B" w:themeColor="accent3" w:themeShade="BF"/>
              <w:right w:val="single" w:sz="12" w:space="0" w:color="7B7B7B" w:themeColor="accent3" w:themeShade="BF"/>
            </w:tcBorders>
            <w:shd w:val="clear" w:color="auto" w:fill="C9C9C9" w:themeFill="accent3" w:themeFillTint="99"/>
          </w:tcPr>
          <w:p w14:paraId="4B58850A" w14:textId="5D50AB31" w:rsidR="003D220B" w:rsidRPr="00654956" w:rsidRDefault="00AF07EB" w:rsidP="00922F6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w:t>
            </w:r>
            <w:r w:rsidR="004D652C" w:rsidRPr="00654956">
              <w:rPr>
                <w:rFonts w:ascii="Times New Roman" w:hAnsi="Times New Roman" w:cs="Times New Roman"/>
                <w:color w:val="auto"/>
                <w:szCs w:val="24"/>
              </w:rPr>
              <w:t>£</w:t>
            </w:r>
            <w:r w:rsidRPr="00654956">
              <w:rPr>
                <w:rFonts w:ascii="Times New Roman" w:hAnsi="Times New Roman" w:cs="Times New Roman"/>
                <w:color w:val="auto"/>
                <w:szCs w:val="24"/>
              </w:rPr>
              <w:t>4,000)</w:t>
            </w:r>
          </w:p>
        </w:tc>
        <w:tc>
          <w:tcPr>
            <w:tcW w:w="1799" w:type="dxa"/>
            <w:tcBorders>
              <w:left w:val="single" w:sz="12" w:space="0" w:color="7B7B7B" w:themeColor="accent3" w:themeShade="BF"/>
              <w:right w:val="single" w:sz="12" w:space="0" w:color="7B7B7B" w:themeColor="accent3" w:themeShade="BF"/>
            </w:tcBorders>
            <w:shd w:val="clear" w:color="auto" w:fill="C9C9C9" w:themeFill="accent3" w:themeFillTint="99"/>
          </w:tcPr>
          <w:p w14:paraId="1DF4B3B1" w14:textId="2E038E03" w:rsidR="003D220B" w:rsidRPr="00654956" w:rsidRDefault="004D652C" w:rsidP="00922F6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w:t>
            </w:r>
            <w:r w:rsidR="0053005E" w:rsidRPr="00654956">
              <w:rPr>
                <w:rFonts w:ascii="Times New Roman" w:hAnsi="Times New Roman" w:cs="Times New Roman"/>
                <w:color w:val="auto"/>
                <w:szCs w:val="24"/>
              </w:rPr>
              <w:t>30</w:t>
            </w:r>
            <w:r w:rsidR="00D95E51" w:rsidRPr="00654956">
              <w:rPr>
                <w:rFonts w:ascii="Times New Roman" w:hAnsi="Times New Roman" w:cs="Times New Roman"/>
                <w:color w:val="auto"/>
                <w:szCs w:val="24"/>
              </w:rPr>
              <w:t>,</w:t>
            </w:r>
            <w:r w:rsidR="0053005E" w:rsidRPr="00654956">
              <w:rPr>
                <w:rFonts w:ascii="Times New Roman" w:hAnsi="Times New Roman" w:cs="Times New Roman"/>
                <w:color w:val="auto"/>
                <w:szCs w:val="24"/>
              </w:rPr>
              <w:t>5</w:t>
            </w:r>
            <w:r w:rsidR="00D95E51" w:rsidRPr="00654956">
              <w:rPr>
                <w:rFonts w:ascii="Times New Roman" w:hAnsi="Times New Roman" w:cs="Times New Roman"/>
                <w:color w:val="auto"/>
                <w:szCs w:val="24"/>
              </w:rPr>
              <w:t>00</w:t>
            </w:r>
          </w:p>
        </w:tc>
        <w:tc>
          <w:tcPr>
            <w:tcW w:w="1799" w:type="dxa"/>
            <w:tcBorders>
              <w:left w:val="single" w:sz="12" w:space="0" w:color="7B7B7B" w:themeColor="accent3" w:themeShade="BF"/>
              <w:right w:val="single" w:sz="12" w:space="0" w:color="7B7B7B" w:themeColor="accent3" w:themeShade="BF"/>
            </w:tcBorders>
            <w:shd w:val="clear" w:color="auto" w:fill="C9C9C9" w:themeFill="accent3" w:themeFillTint="99"/>
          </w:tcPr>
          <w:p w14:paraId="4F9E45B9" w14:textId="6318C8A0" w:rsidR="003D220B" w:rsidRPr="00654956" w:rsidRDefault="004D652C" w:rsidP="00922F6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w:t>
            </w:r>
            <w:r w:rsidR="007C0473" w:rsidRPr="00654956">
              <w:rPr>
                <w:rFonts w:ascii="Times New Roman" w:hAnsi="Times New Roman" w:cs="Times New Roman"/>
                <w:color w:val="auto"/>
                <w:szCs w:val="24"/>
              </w:rPr>
              <w:t>339,5</w:t>
            </w:r>
            <w:r w:rsidR="00D95E51" w:rsidRPr="00654956">
              <w:rPr>
                <w:rFonts w:ascii="Times New Roman" w:hAnsi="Times New Roman" w:cs="Times New Roman"/>
                <w:color w:val="auto"/>
                <w:szCs w:val="24"/>
              </w:rPr>
              <w:t>00</w:t>
            </w:r>
          </w:p>
        </w:tc>
      </w:tr>
      <w:tr w:rsidR="006010B6" w:rsidRPr="00654956" w14:paraId="72332D9B" w14:textId="77777777" w:rsidTr="00E11CF0">
        <w:trPr>
          <w:trHeight w:val="624"/>
          <w:jc w:val="center"/>
        </w:trPr>
        <w:tc>
          <w:tcPr>
            <w:cnfStyle w:val="001000000000" w:firstRow="0" w:lastRow="0" w:firstColumn="1" w:lastColumn="0" w:oddVBand="0" w:evenVBand="0" w:oddHBand="0" w:evenHBand="0" w:firstRowFirstColumn="0" w:firstRowLastColumn="0" w:lastRowFirstColumn="0" w:lastRowLastColumn="0"/>
            <w:tcW w:w="3845" w:type="dxa"/>
            <w:tcBorders>
              <w:left w:val="single" w:sz="12" w:space="0" w:color="7B7B7B" w:themeColor="accent3" w:themeShade="BF"/>
              <w:bottom w:val="single" w:sz="12" w:space="0" w:color="7B7B7B" w:themeColor="accent3" w:themeShade="BF"/>
              <w:right w:val="single" w:sz="12" w:space="0" w:color="7B7B7B" w:themeColor="accent3" w:themeShade="BF"/>
            </w:tcBorders>
            <w:shd w:val="clear" w:color="auto" w:fill="EDEDED" w:themeFill="accent3" w:themeFillTint="33"/>
          </w:tcPr>
          <w:p w14:paraId="4882C547" w14:textId="77777777" w:rsidR="00A21C5E" w:rsidRPr="00654956" w:rsidRDefault="00A21C5E" w:rsidP="00922F62">
            <w:pPr>
              <w:rPr>
                <w:rFonts w:ascii="Times New Roman" w:hAnsi="Times New Roman" w:cs="Times New Roman"/>
                <w:b w:val="0"/>
                <w:bCs w:val="0"/>
                <w:color w:val="auto"/>
              </w:rPr>
            </w:pPr>
            <w:r w:rsidRPr="00654956">
              <w:rPr>
                <w:rFonts w:ascii="Times New Roman" w:hAnsi="Times New Roman" w:cs="Times New Roman"/>
                <w:color w:val="auto"/>
              </w:rPr>
              <w:t>Net profit margin</w:t>
            </w:r>
          </w:p>
          <w:p w14:paraId="0993A15A" w14:textId="3415E6BC" w:rsidR="00A21C5E" w:rsidRPr="00654956" w:rsidRDefault="00A21C5E" w:rsidP="00922F62">
            <w:pPr>
              <w:rPr>
                <w:rFonts w:ascii="Times New Roman" w:hAnsi="Times New Roman" w:cs="Times New Roman"/>
                <w:b w:val="0"/>
                <w:bCs w:val="0"/>
                <w:color w:val="auto"/>
              </w:rPr>
            </w:pPr>
            <w:r w:rsidRPr="00654956">
              <w:rPr>
                <w:rFonts w:ascii="Times New Roman" w:hAnsi="Times New Roman" w:cs="Times New Roman"/>
                <w:b w:val="0"/>
                <w:bCs w:val="0"/>
                <w:color w:val="auto"/>
              </w:rPr>
              <w:t xml:space="preserve">(net profit / </w:t>
            </w:r>
            <w:r w:rsidR="004D652C" w:rsidRPr="00654956">
              <w:rPr>
                <w:rFonts w:ascii="Times New Roman" w:hAnsi="Times New Roman" w:cs="Times New Roman"/>
                <w:b w:val="0"/>
                <w:bCs w:val="0"/>
                <w:color w:val="auto"/>
              </w:rPr>
              <w:t>total sales * 100%) =</w:t>
            </w:r>
          </w:p>
        </w:tc>
        <w:tc>
          <w:tcPr>
            <w:tcW w:w="1799" w:type="dxa"/>
            <w:tcBorders>
              <w:left w:val="single" w:sz="12" w:space="0" w:color="7B7B7B" w:themeColor="accent3" w:themeShade="BF"/>
              <w:bottom w:val="single" w:sz="12" w:space="0" w:color="7B7B7B" w:themeColor="accent3" w:themeShade="BF"/>
              <w:right w:val="single" w:sz="12" w:space="0" w:color="7B7B7B" w:themeColor="accent3" w:themeShade="BF"/>
            </w:tcBorders>
            <w:shd w:val="clear" w:color="auto" w:fill="C9C9C9" w:themeFill="accent3" w:themeFillTint="99"/>
          </w:tcPr>
          <w:p w14:paraId="7FA1AD3E" w14:textId="149C51D9" w:rsidR="00A21C5E" w:rsidRPr="00654956" w:rsidRDefault="00AF07EB" w:rsidP="00922F6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(-1</w:t>
            </w:r>
            <w:r w:rsidR="004D652C" w:rsidRPr="00654956">
              <w:rPr>
                <w:rFonts w:ascii="Times New Roman" w:hAnsi="Times New Roman" w:cs="Times New Roman"/>
                <w:color w:val="auto"/>
                <w:szCs w:val="24"/>
              </w:rPr>
              <w:t>%</w:t>
            </w:r>
            <w:r w:rsidRPr="00654956">
              <w:rPr>
                <w:rFonts w:ascii="Times New Roman" w:hAnsi="Times New Roman" w:cs="Times New Roman"/>
                <w:color w:val="auto"/>
                <w:szCs w:val="24"/>
              </w:rPr>
              <w:t>)</w:t>
            </w:r>
          </w:p>
        </w:tc>
        <w:tc>
          <w:tcPr>
            <w:tcW w:w="1799" w:type="dxa"/>
            <w:tcBorders>
              <w:left w:val="single" w:sz="12" w:space="0" w:color="7B7B7B" w:themeColor="accent3" w:themeShade="BF"/>
              <w:bottom w:val="single" w:sz="12" w:space="0" w:color="7B7B7B" w:themeColor="accent3" w:themeShade="BF"/>
              <w:right w:val="single" w:sz="12" w:space="0" w:color="7B7B7B" w:themeColor="accent3" w:themeShade="BF"/>
            </w:tcBorders>
            <w:shd w:val="clear" w:color="auto" w:fill="C9C9C9" w:themeFill="accent3" w:themeFillTint="99"/>
          </w:tcPr>
          <w:p w14:paraId="78802286" w14:textId="394CD79E" w:rsidR="00A21C5E" w:rsidRPr="00654956" w:rsidRDefault="00AF07EB" w:rsidP="00922F6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5</w:t>
            </w:r>
            <w:r w:rsidR="004D652C" w:rsidRPr="00654956">
              <w:rPr>
                <w:rFonts w:ascii="Times New Roman" w:hAnsi="Times New Roman" w:cs="Times New Roman"/>
                <w:color w:val="auto"/>
                <w:szCs w:val="24"/>
              </w:rPr>
              <w:t>%</w:t>
            </w:r>
          </w:p>
        </w:tc>
        <w:tc>
          <w:tcPr>
            <w:tcW w:w="1799" w:type="dxa"/>
            <w:tcBorders>
              <w:left w:val="single" w:sz="12" w:space="0" w:color="7B7B7B" w:themeColor="accent3" w:themeShade="BF"/>
              <w:bottom w:val="single" w:sz="12" w:space="0" w:color="7B7B7B" w:themeColor="accent3" w:themeShade="BF"/>
              <w:right w:val="single" w:sz="12" w:space="0" w:color="7B7B7B" w:themeColor="accent3" w:themeShade="BF"/>
            </w:tcBorders>
            <w:shd w:val="clear" w:color="auto" w:fill="C9C9C9" w:themeFill="accent3" w:themeFillTint="99"/>
          </w:tcPr>
          <w:p w14:paraId="66B96A62" w14:textId="7A9B39B8" w:rsidR="00A21C5E" w:rsidRPr="00654956" w:rsidRDefault="00AF07EB" w:rsidP="00922F6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40</w:t>
            </w:r>
            <w:r w:rsidR="004D652C" w:rsidRPr="00654956">
              <w:rPr>
                <w:rFonts w:ascii="Times New Roman" w:hAnsi="Times New Roman" w:cs="Times New Roman"/>
                <w:color w:val="auto"/>
                <w:szCs w:val="24"/>
              </w:rPr>
              <w:t>%</w:t>
            </w:r>
          </w:p>
        </w:tc>
      </w:tr>
      <w:tr w:rsidR="006010B6" w:rsidRPr="00654956" w14:paraId="3AB6F552" w14:textId="77777777" w:rsidTr="00E11CF0">
        <w:trPr>
          <w:cnfStyle w:val="000000100000" w:firstRow="0" w:lastRow="0" w:firstColumn="0" w:lastColumn="0" w:oddVBand="0" w:evenVBand="0" w:oddHBand="1" w:evenHBand="0" w:firstRowFirstColumn="0" w:firstRowLastColumn="0" w:lastRowFirstColumn="0" w:lastRowLastColumn="0"/>
          <w:trHeight w:val="614"/>
          <w:jc w:val="center"/>
        </w:trPr>
        <w:tc>
          <w:tcPr>
            <w:cnfStyle w:val="001000000000" w:firstRow="0" w:lastRow="0" w:firstColumn="1" w:lastColumn="0" w:oddVBand="0" w:evenVBand="0" w:oddHBand="0" w:evenHBand="0" w:firstRowFirstColumn="0" w:firstRowLastColumn="0" w:lastRowFirstColumn="0" w:lastRowLastColumn="0"/>
            <w:tcW w:w="3845"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tcPr>
          <w:p w14:paraId="229A49C6" w14:textId="572F3413" w:rsidR="00311AE9" w:rsidRPr="00654956" w:rsidRDefault="00340A6A" w:rsidP="00922F62">
            <w:pPr>
              <w:rPr>
                <w:rFonts w:ascii="Times New Roman" w:hAnsi="Times New Roman" w:cs="Times New Roman"/>
                <w:color w:val="auto"/>
              </w:rPr>
            </w:pPr>
            <w:r w:rsidRPr="00654956">
              <w:rPr>
                <w:rFonts w:ascii="Times New Roman" w:hAnsi="Times New Roman" w:cs="Times New Roman"/>
                <w:color w:val="auto"/>
              </w:rPr>
              <w:t>Break</w:t>
            </w:r>
            <w:r w:rsidR="006E783B" w:rsidRPr="00654956">
              <w:rPr>
                <w:rFonts w:ascii="Times New Roman" w:hAnsi="Times New Roman" w:cs="Times New Roman"/>
                <w:color w:val="auto"/>
              </w:rPr>
              <w:t>-</w:t>
            </w:r>
            <w:r w:rsidRPr="00654956">
              <w:rPr>
                <w:rFonts w:ascii="Times New Roman" w:hAnsi="Times New Roman" w:cs="Times New Roman"/>
                <w:color w:val="auto"/>
              </w:rPr>
              <w:t>even</w:t>
            </w:r>
          </w:p>
          <w:p w14:paraId="2ECFFAC0" w14:textId="25FD42C1" w:rsidR="00340A6A" w:rsidRPr="00654956" w:rsidRDefault="006E783B" w:rsidP="00922F62">
            <w:pPr>
              <w:rPr>
                <w:rFonts w:ascii="Times New Roman" w:hAnsi="Times New Roman" w:cs="Times New Roman"/>
                <w:b w:val="0"/>
                <w:bCs w:val="0"/>
                <w:color w:val="auto"/>
              </w:rPr>
            </w:pPr>
            <w:r w:rsidRPr="00654956">
              <w:rPr>
                <w:rFonts w:ascii="Times New Roman" w:hAnsi="Times New Roman" w:cs="Times New Roman"/>
                <w:b w:val="0"/>
                <w:bCs w:val="0"/>
                <w:color w:val="auto"/>
              </w:rPr>
              <w:t>(</w:t>
            </w:r>
            <w:r w:rsidR="00DD0198" w:rsidRPr="00654956">
              <w:rPr>
                <w:rFonts w:ascii="Times New Roman" w:hAnsi="Times New Roman" w:cs="Times New Roman"/>
                <w:b w:val="0"/>
                <w:bCs w:val="0"/>
                <w:color w:val="auto"/>
              </w:rPr>
              <w:t>v</w:t>
            </w:r>
            <w:r w:rsidRPr="00654956">
              <w:rPr>
                <w:rFonts w:ascii="Times New Roman" w:hAnsi="Times New Roman" w:cs="Times New Roman"/>
                <w:b w:val="0"/>
                <w:bCs w:val="0"/>
                <w:color w:val="auto"/>
              </w:rPr>
              <w:t xml:space="preserve">ariable costs + fixed costs) = </w:t>
            </w:r>
          </w:p>
        </w:tc>
        <w:tc>
          <w:tcPr>
            <w:tcW w:w="1799"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tcPr>
          <w:p w14:paraId="7BD36958" w14:textId="4CCDF07C" w:rsidR="00311AE9" w:rsidRPr="00654956" w:rsidRDefault="00E66050" w:rsidP="00922F6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r w:rsidRPr="00654956">
              <w:rPr>
                <w:rFonts w:ascii="Times New Roman" w:hAnsi="Times New Roman" w:cs="Times New Roman"/>
                <w:color w:val="auto"/>
                <w:szCs w:val="24"/>
              </w:rPr>
              <w:t>£</w:t>
            </w:r>
            <w:r w:rsidR="00AF07EB" w:rsidRPr="00654956">
              <w:rPr>
                <w:rFonts w:ascii="Times New Roman" w:hAnsi="Times New Roman" w:cs="Times New Roman"/>
                <w:color w:val="auto"/>
                <w:szCs w:val="24"/>
              </w:rPr>
              <w:t>675,0</w:t>
            </w:r>
            <w:r w:rsidR="00D95E51" w:rsidRPr="00654956">
              <w:rPr>
                <w:rFonts w:ascii="Times New Roman" w:hAnsi="Times New Roman" w:cs="Times New Roman"/>
                <w:color w:val="auto"/>
                <w:szCs w:val="24"/>
              </w:rPr>
              <w:t>00</w:t>
            </w:r>
          </w:p>
        </w:tc>
        <w:tc>
          <w:tcPr>
            <w:tcW w:w="1799"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tcPr>
          <w:p w14:paraId="787D4DC0" w14:textId="3B3ABFB7" w:rsidR="00311AE9" w:rsidRPr="00654956" w:rsidRDefault="00E66050" w:rsidP="00922F6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w:t>
            </w:r>
            <w:r w:rsidR="0053005E" w:rsidRPr="00654956">
              <w:rPr>
                <w:rFonts w:ascii="Times New Roman" w:hAnsi="Times New Roman" w:cs="Times New Roman"/>
                <w:color w:val="auto"/>
                <w:szCs w:val="24"/>
              </w:rPr>
              <w:t>860</w:t>
            </w:r>
            <w:r w:rsidR="00D95E51" w:rsidRPr="00654956">
              <w:rPr>
                <w:rFonts w:ascii="Times New Roman" w:hAnsi="Times New Roman" w:cs="Times New Roman"/>
                <w:color w:val="auto"/>
                <w:szCs w:val="24"/>
              </w:rPr>
              <w:t>,</w:t>
            </w:r>
            <w:r w:rsidR="0053005E" w:rsidRPr="00654956">
              <w:rPr>
                <w:rFonts w:ascii="Times New Roman" w:hAnsi="Times New Roman" w:cs="Times New Roman"/>
                <w:color w:val="auto"/>
                <w:szCs w:val="24"/>
              </w:rPr>
              <w:t>0</w:t>
            </w:r>
            <w:r w:rsidR="00D95E51" w:rsidRPr="00654956">
              <w:rPr>
                <w:rFonts w:ascii="Times New Roman" w:hAnsi="Times New Roman" w:cs="Times New Roman"/>
                <w:color w:val="auto"/>
                <w:szCs w:val="24"/>
              </w:rPr>
              <w:t>00</w:t>
            </w:r>
          </w:p>
        </w:tc>
        <w:tc>
          <w:tcPr>
            <w:tcW w:w="1799"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tcPr>
          <w:p w14:paraId="7A1CB775" w14:textId="1EC07B28" w:rsidR="00311AE9" w:rsidRPr="00654956" w:rsidRDefault="00E66050" w:rsidP="00922F6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654956">
              <w:rPr>
                <w:rFonts w:ascii="Times New Roman" w:hAnsi="Times New Roman" w:cs="Times New Roman"/>
                <w:color w:val="auto"/>
                <w:szCs w:val="24"/>
              </w:rPr>
              <w:t>£</w:t>
            </w:r>
            <w:r w:rsidR="007C0473" w:rsidRPr="00654956">
              <w:rPr>
                <w:rFonts w:ascii="Times New Roman" w:hAnsi="Times New Roman" w:cs="Times New Roman"/>
                <w:color w:val="auto"/>
                <w:szCs w:val="24"/>
              </w:rPr>
              <w:t>510</w:t>
            </w:r>
            <w:r w:rsidR="00D95E51" w:rsidRPr="00654956">
              <w:rPr>
                <w:rFonts w:ascii="Times New Roman" w:hAnsi="Times New Roman" w:cs="Times New Roman"/>
                <w:color w:val="auto"/>
                <w:szCs w:val="24"/>
              </w:rPr>
              <w:t>,000</w:t>
            </w:r>
          </w:p>
        </w:tc>
      </w:tr>
    </w:tbl>
    <w:p w14:paraId="2D48063C" w14:textId="77777777" w:rsidR="00C71B3A" w:rsidRDefault="00C71B3A" w:rsidP="00B46FB0">
      <w:pPr>
        <w:rPr>
          <w:rFonts w:ascii="Times New Roman" w:hAnsi="Times New Roman" w:cs="Times New Roman"/>
        </w:rPr>
      </w:pPr>
    </w:p>
    <w:p w14:paraId="11233BA6" w14:textId="6D1CD728" w:rsidR="00545850" w:rsidRDefault="00545850" w:rsidP="00BA6C98">
      <w:pPr>
        <w:spacing w:line="360" w:lineRule="auto"/>
        <w:jc w:val="right"/>
        <w:rPr>
          <w:rFonts w:ascii="Times New Roman" w:hAnsi="Times New Roman" w:cs="Times New Roman"/>
        </w:rPr>
      </w:pPr>
      <w:r w:rsidRPr="00654956">
        <w:rPr>
          <w:rFonts w:ascii="Times New Roman" w:hAnsi="Times New Roman" w:cs="Times New Roman"/>
          <w:szCs w:val="24"/>
        </w:rPr>
        <w:t xml:space="preserve">(Source: Developed by </w:t>
      </w:r>
      <w:r>
        <w:rPr>
          <w:rFonts w:ascii="Times New Roman" w:hAnsi="Times New Roman" w:cs="Times New Roman"/>
          <w:szCs w:val="24"/>
        </w:rPr>
        <w:t xml:space="preserve">Alexandra </w:t>
      </w:r>
      <w:proofErr w:type="spellStart"/>
      <w:r>
        <w:rPr>
          <w:rFonts w:ascii="Times New Roman" w:hAnsi="Times New Roman" w:cs="Times New Roman"/>
          <w:szCs w:val="24"/>
        </w:rPr>
        <w:t>Craescu</w:t>
      </w:r>
      <w:proofErr w:type="spellEnd"/>
      <w:r w:rsidRPr="00654956">
        <w:rPr>
          <w:rFonts w:ascii="Times New Roman" w:hAnsi="Times New Roman" w:cs="Times New Roman"/>
          <w:szCs w:val="24"/>
        </w:rPr>
        <w:t>)</w:t>
      </w:r>
    </w:p>
    <w:p w14:paraId="1FE9ECA7" w14:textId="77777777" w:rsidR="00BA6C98" w:rsidRDefault="00BA6C98" w:rsidP="00BA6C98">
      <w:pPr>
        <w:spacing w:line="360" w:lineRule="auto"/>
        <w:jc w:val="right"/>
        <w:rPr>
          <w:rFonts w:ascii="Times New Roman" w:hAnsi="Times New Roman" w:cs="Times New Roman"/>
        </w:rPr>
      </w:pPr>
    </w:p>
    <w:p w14:paraId="45A959F8" w14:textId="77777777" w:rsidR="00BA6C98" w:rsidRDefault="00BA6C98" w:rsidP="00BA6C98">
      <w:pPr>
        <w:spacing w:line="360" w:lineRule="auto"/>
        <w:jc w:val="right"/>
        <w:rPr>
          <w:rFonts w:ascii="Times New Roman" w:hAnsi="Times New Roman" w:cs="Times New Roman"/>
        </w:rPr>
      </w:pPr>
    </w:p>
    <w:p w14:paraId="5067E685" w14:textId="77777777" w:rsidR="00BA6C98" w:rsidRDefault="00BA6C98" w:rsidP="00BA6C98">
      <w:pPr>
        <w:spacing w:line="360" w:lineRule="auto"/>
        <w:jc w:val="right"/>
        <w:rPr>
          <w:rFonts w:ascii="Times New Roman" w:hAnsi="Times New Roman" w:cs="Times New Roman"/>
        </w:rPr>
      </w:pPr>
    </w:p>
    <w:p w14:paraId="0FFF37BE" w14:textId="77777777" w:rsidR="00BA6C98" w:rsidRPr="00654956" w:rsidRDefault="00BA6C98" w:rsidP="00BA6C98">
      <w:pPr>
        <w:spacing w:line="360" w:lineRule="auto"/>
        <w:jc w:val="right"/>
        <w:rPr>
          <w:rFonts w:ascii="Times New Roman" w:hAnsi="Times New Roman" w:cs="Times New Roman"/>
        </w:rPr>
      </w:pPr>
    </w:p>
    <w:p w14:paraId="70BF2BED" w14:textId="040BB13E" w:rsidR="003931F9" w:rsidRDefault="002E3F19" w:rsidP="00D70538">
      <w:pPr>
        <w:pStyle w:val="Heading2"/>
        <w:rPr>
          <w:rFonts w:cs="Times New Roman"/>
          <w:i/>
          <w:iCs/>
          <w:color w:val="auto"/>
          <w:sz w:val="24"/>
          <w:szCs w:val="24"/>
        </w:rPr>
      </w:pPr>
      <w:bookmarkStart w:id="30" w:name="_Toc160225924"/>
      <w:r w:rsidRPr="00654956">
        <w:rPr>
          <w:rFonts w:cs="Times New Roman"/>
          <w:i/>
          <w:iCs/>
          <w:color w:val="auto"/>
          <w:sz w:val="24"/>
          <w:szCs w:val="24"/>
        </w:rPr>
        <w:lastRenderedPageBreak/>
        <w:t>Financ</w:t>
      </w:r>
      <w:r w:rsidR="00600DE3" w:rsidRPr="00654956">
        <w:rPr>
          <w:rFonts w:cs="Times New Roman"/>
          <w:i/>
          <w:iCs/>
          <w:color w:val="auto"/>
          <w:sz w:val="24"/>
          <w:szCs w:val="24"/>
        </w:rPr>
        <w:t>es</w:t>
      </w:r>
      <w:bookmarkEnd w:id="30"/>
    </w:p>
    <w:p w14:paraId="075A3902" w14:textId="7642DED2" w:rsidR="00E20207" w:rsidRPr="00E20207" w:rsidRDefault="00E20207" w:rsidP="00E20207">
      <w:r w:rsidRPr="00654956">
        <w:rPr>
          <w:rFonts w:ascii="Times New Roman" w:hAnsi="Times New Roman" w:cs="Times New Roman"/>
          <w:b/>
          <w:bCs/>
          <w:i/>
          <w:iCs/>
          <w:szCs w:val="24"/>
        </w:rPr>
        <w:t xml:space="preserve">Table </w:t>
      </w:r>
      <w:r>
        <w:rPr>
          <w:rFonts w:ascii="Times New Roman" w:hAnsi="Times New Roman" w:cs="Times New Roman"/>
          <w:b/>
          <w:bCs/>
          <w:i/>
          <w:iCs/>
          <w:szCs w:val="24"/>
        </w:rPr>
        <w:t>15.</w:t>
      </w:r>
    </w:p>
    <w:tbl>
      <w:tblPr>
        <w:tblW w:w="6420" w:type="dxa"/>
        <w:jc w:val="center"/>
        <w:tblLook w:val="04A0" w:firstRow="1" w:lastRow="0" w:firstColumn="1" w:lastColumn="0" w:noHBand="0" w:noVBand="1"/>
      </w:tblPr>
      <w:tblGrid>
        <w:gridCol w:w="4480"/>
        <w:gridCol w:w="454"/>
        <w:gridCol w:w="1486"/>
      </w:tblGrid>
      <w:tr w:rsidR="006010B6" w:rsidRPr="00654956" w14:paraId="434EE04C" w14:textId="77777777" w:rsidTr="00DB0FDE">
        <w:trPr>
          <w:trHeight w:val="324"/>
          <w:jc w:val="center"/>
        </w:trPr>
        <w:tc>
          <w:tcPr>
            <w:tcW w:w="4934" w:type="dxa"/>
            <w:gridSpan w:val="2"/>
            <w:tcBorders>
              <w:top w:val="single" w:sz="12" w:space="0" w:color="7B7B7B" w:themeColor="accent3" w:themeShade="BF"/>
              <w:left w:val="single" w:sz="12" w:space="0" w:color="7B7B7B" w:themeColor="accent3" w:themeShade="BF"/>
              <w:bottom w:val="single" w:sz="8" w:space="0" w:color="969696"/>
              <w:right w:val="single" w:sz="12" w:space="0" w:color="7B7B7B" w:themeColor="accent3" w:themeShade="BF"/>
            </w:tcBorders>
            <w:shd w:val="clear" w:color="auto" w:fill="auto"/>
            <w:vAlign w:val="center"/>
            <w:hideMark/>
          </w:tcPr>
          <w:p w14:paraId="78EB9675" w14:textId="77777777" w:rsidR="00245C92" w:rsidRPr="00654956" w:rsidRDefault="00245C92" w:rsidP="00245C92">
            <w:pPr>
              <w:spacing w:after="0" w:line="240" w:lineRule="auto"/>
              <w:jc w:val="left"/>
              <w:rPr>
                <w:rFonts w:ascii="Times New Roman" w:eastAsia="Times New Roman" w:hAnsi="Times New Roman" w:cs="Times New Roman"/>
                <w:b/>
                <w:bCs/>
                <w:szCs w:val="24"/>
                <w:lang w:eastAsia="ru-RU"/>
              </w:rPr>
            </w:pPr>
            <w:r w:rsidRPr="00654956">
              <w:rPr>
                <w:rFonts w:ascii="Times New Roman" w:eastAsia="Times New Roman" w:hAnsi="Times New Roman" w:cs="Times New Roman"/>
                <w:b/>
                <w:bCs/>
                <w:szCs w:val="24"/>
                <w:lang w:eastAsia="ru-RU"/>
              </w:rPr>
              <w:t> </w:t>
            </w:r>
          </w:p>
        </w:tc>
        <w:tc>
          <w:tcPr>
            <w:tcW w:w="1486" w:type="dxa"/>
            <w:tcBorders>
              <w:top w:val="single" w:sz="12" w:space="0" w:color="7B7B7B" w:themeColor="accent3" w:themeShade="BF"/>
              <w:left w:val="single" w:sz="12" w:space="0" w:color="7B7B7B" w:themeColor="accent3" w:themeShade="BF"/>
              <w:bottom w:val="single" w:sz="8" w:space="0" w:color="969696"/>
              <w:right w:val="single" w:sz="12" w:space="0" w:color="7B7B7B" w:themeColor="accent3" w:themeShade="BF"/>
            </w:tcBorders>
            <w:shd w:val="clear" w:color="auto" w:fill="auto"/>
            <w:vAlign w:val="center"/>
            <w:hideMark/>
          </w:tcPr>
          <w:p w14:paraId="00F7F3C1" w14:textId="77777777" w:rsidR="00245C92" w:rsidRPr="00654956" w:rsidRDefault="00245C92" w:rsidP="00245C92">
            <w:pPr>
              <w:spacing w:after="0" w:line="240" w:lineRule="auto"/>
              <w:jc w:val="center"/>
              <w:rPr>
                <w:rFonts w:ascii="Times New Roman" w:eastAsia="Times New Roman" w:hAnsi="Times New Roman" w:cs="Times New Roman"/>
                <w:b/>
                <w:bCs/>
                <w:szCs w:val="24"/>
                <w:lang w:eastAsia="ru-RU"/>
              </w:rPr>
            </w:pPr>
            <w:r w:rsidRPr="00654956">
              <w:rPr>
                <w:rFonts w:ascii="Times New Roman" w:eastAsia="Times New Roman" w:hAnsi="Times New Roman" w:cs="Times New Roman"/>
                <w:b/>
                <w:bCs/>
                <w:szCs w:val="24"/>
                <w:lang w:eastAsia="ru-RU"/>
              </w:rPr>
              <w:t>£</w:t>
            </w:r>
          </w:p>
        </w:tc>
      </w:tr>
      <w:tr w:rsidR="006010B6" w:rsidRPr="00654956" w14:paraId="5A002FBB" w14:textId="77777777" w:rsidTr="00DB0FDE">
        <w:trPr>
          <w:trHeight w:val="300"/>
          <w:jc w:val="center"/>
        </w:trPr>
        <w:tc>
          <w:tcPr>
            <w:tcW w:w="4934" w:type="dxa"/>
            <w:gridSpan w:val="2"/>
            <w:tcBorders>
              <w:top w:val="single" w:sz="8" w:space="0" w:color="969696"/>
              <w:left w:val="single" w:sz="12" w:space="0" w:color="7B7B7B" w:themeColor="accent3" w:themeShade="BF"/>
              <w:bottom w:val="nil"/>
              <w:right w:val="single" w:sz="12" w:space="0" w:color="7B7B7B" w:themeColor="accent3" w:themeShade="BF"/>
            </w:tcBorders>
            <w:shd w:val="clear" w:color="auto" w:fill="auto"/>
            <w:vAlign w:val="center"/>
            <w:hideMark/>
          </w:tcPr>
          <w:p w14:paraId="43FF8B64" w14:textId="77777777" w:rsidR="00245C92" w:rsidRPr="00654956" w:rsidRDefault="00245C92" w:rsidP="00245C92">
            <w:pPr>
              <w:spacing w:after="0" w:line="240" w:lineRule="auto"/>
              <w:jc w:val="left"/>
              <w:rPr>
                <w:rFonts w:ascii="Times New Roman" w:eastAsia="Times New Roman" w:hAnsi="Times New Roman" w:cs="Times New Roman"/>
                <w:szCs w:val="24"/>
                <w:lang w:eastAsia="ru-RU"/>
              </w:rPr>
            </w:pPr>
            <w:r w:rsidRPr="00654956">
              <w:rPr>
                <w:rFonts w:ascii="Times New Roman" w:eastAsia="Times New Roman" w:hAnsi="Times New Roman" w:cs="Times New Roman"/>
                <w:szCs w:val="24"/>
                <w:lang w:eastAsia="ru-RU"/>
              </w:rPr>
              <w:t>Start-up costs</w:t>
            </w:r>
          </w:p>
        </w:tc>
        <w:tc>
          <w:tcPr>
            <w:tcW w:w="1486" w:type="dxa"/>
            <w:tcBorders>
              <w:top w:val="nil"/>
              <w:left w:val="single" w:sz="12" w:space="0" w:color="7B7B7B" w:themeColor="accent3" w:themeShade="BF"/>
              <w:bottom w:val="nil"/>
              <w:right w:val="single" w:sz="12" w:space="0" w:color="7B7B7B" w:themeColor="accent3" w:themeShade="BF"/>
            </w:tcBorders>
            <w:shd w:val="clear" w:color="auto" w:fill="EDEDED" w:themeFill="accent3" w:themeFillTint="33"/>
            <w:vAlign w:val="center"/>
            <w:hideMark/>
          </w:tcPr>
          <w:p w14:paraId="3D936115" w14:textId="79219380" w:rsidR="00245C92" w:rsidRPr="00654956" w:rsidRDefault="00DB0FDE" w:rsidP="00245C92">
            <w:pPr>
              <w:spacing w:after="0" w:line="240" w:lineRule="auto"/>
              <w:jc w:val="right"/>
              <w:rPr>
                <w:rFonts w:ascii="Times New Roman" w:eastAsia="Times New Roman" w:hAnsi="Times New Roman" w:cs="Times New Roman"/>
                <w:szCs w:val="24"/>
                <w:lang w:eastAsia="ru-RU"/>
              </w:rPr>
            </w:pPr>
            <w:r w:rsidRPr="00654956">
              <w:rPr>
                <w:rFonts w:ascii="Times New Roman" w:eastAsia="Times New Roman" w:hAnsi="Times New Roman" w:cs="Times New Roman"/>
                <w:szCs w:val="24"/>
                <w:lang w:eastAsia="ru-RU"/>
              </w:rPr>
              <w:t>4,160,000</w:t>
            </w:r>
          </w:p>
        </w:tc>
      </w:tr>
      <w:tr w:rsidR="006010B6" w:rsidRPr="00654956" w14:paraId="1B3D726A" w14:textId="77777777" w:rsidTr="00DB0FDE">
        <w:trPr>
          <w:trHeight w:val="375"/>
          <w:jc w:val="center"/>
        </w:trPr>
        <w:tc>
          <w:tcPr>
            <w:tcW w:w="4480" w:type="dxa"/>
            <w:tcBorders>
              <w:top w:val="nil"/>
              <w:left w:val="single" w:sz="12" w:space="0" w:color="7B7B7B" w:themeColor="accent3" w:themeShade="BF"/>
              <w:bottom w:val="single" w:sz="8" w:space="0" w:color="969696"/>
              <w:right w:val="nil"/>
            </w:tcBorders>
            <w:shd w:val="clear" w:color="auto" w:fill="auto"/>
            <w:vAlign w:val="center"/>
            <w:hideMark/>
          </w:tcPr>
          <w:p w14:paraId="59A3A201" w14:textId="77777777" w:rsidR="00245C92" w:rsidRPr="00654956" w:rsidRDefault="00245C92" w:rsidP="00245C92">
            <w:pPr>
              <w:spacing w:after="0" w:line="240" w:lineRule="auto"/>
              <w:jc w:val="left"/>
              <w:rPr>
                <w:rFonts w:ascii="Times New Roman" w:eastAsia="Times New Roman" w:hAnsi="Times New Roman" w:cs="Times New Roman"/>
                <w:szCs w:val="24"/>
                <w:lang w:eastAsia="ru-RU"/>
              </w:rPr>
            </w:pPr>
            <w:r w:rsidRPr="00654956">
              <w:rPr>
                <w:rFonts w:ascii="Times New Roman" w:eastAsia="Times New Roman" w:hAnsi="Times New Roman" w:cs="Times New Roman"/>
                <w:szCs w:val="24"/>
                <w:lang w:eastAsia="ru-RU"/>
              </w:rPr>
              <w:t xml:space="preserve">Personal start-up contributions          </w:t>
            </w:r>
          </w:p>
        </w:tc>
        <w:tc>
          <w:tcPr>
            <w:tcW w:w="454" w:type="dxa"/>
            <w:tcBorders>
              <w:top w:val="nil"/>
              <w:left w:val="nil"/>
              <w:bottom w:val="single" w:sz="8" w:space="0" w:color="969696"/>
              <w:right w:val="single" w:sz="12" w:space="0" w:color="7B7B7B" w:themeColor="accent3" w:themeShade="BF"/>
            </w:tcBorders>
            <w:shd w:val="clear" w:color="auto" w:fill="auto"/>
            <w:vAlign w:val="center"/>
            <w:hideMark/>
          </w:tcPr>
          <w:p w14:paraId="758AD5B4" w14:textId="77777777" w:rsidR="00245C92" w:rsidRPr="00654956" w:rsidRDefault="00245C92" w:rsidP="00245C92">
            <w:pPr>
              <w:spacing w:after="0" w:line="240" w:lineRule="auto"/>
              <w:jc w:val="left"/>
              <w:rPr>
                <w:rFonts w:ascii="Times New Roman" w:eastAsia="Times New Roman" w:hAnsi="Times New Roman" w:cs="Times New Roman"/>
                <w:szCs w:val="24"/>
                <w:lang w:eastAsia="ru-RU"/>
              </w:rPr>
            </w:pPr>
            <w:r w:rsidRPr="00654956">
              <w:rPr>
                <w:rFonts w:ascii="Times New Roman" w:eastAsia="Times New Roman" w:hAnsi="Times New Roman" w:cs="Times New Roman"/>
                <w:szCs w:val="24"/>
                <w:lang w:eastAsia="ru-RU"/>
              </w:rPr>
              <w:t>-</w:t>
            </w:r>
          </w:p>
        </w:tc>
        <w:tc>
          <w:tcPr>
            <w:tcW w:w="1486" w:type="dxa"/>
            <w:tcBorders>
              <w:top w:val="nil"/>
              <w:left w:val="single" w:sz="12" w:space="0" w:color="7B7B7B" w:themeColor="accent3" w:themeShade="BF"/>
              <w:bottom w:val="single" w:sz="8" w:space="0" w:color="969696"/>
              <w:right w:val="single" w:sz="12" w:space="0" w:color="7B7B7B" w:themeColor="accent3" w:themeShade="BF"/>
            </w:tcBorders>
            <w:shd w:val="clear" w:color="auto" w:fill="EDEDED" w:themeFill="accent3" w:themeFillTint="33"/>
            <w:vAlign w:val="center"/>
            <w:hideMark/>
          </w:tcPr>
          <w:p w14:paraId="6A355652" w14:textId="01A56841" w:rsidR="00245C92" w:rsidRPr="00654956" w:rsidRDefault="00DB0FDE" w:rsidP="00245C92">
            <w:pPr>
              <w:spacing w:after="0" w:line="240" w:lineRule="auto"/>
              <w:jc w:val="right"/>
              <w:rPr>
                <w:rFonts w:ascii="Times New Roman" w:eastAsia="Times New Roman" w:hAnsi="Times New Roman" w:cs="Times New Roman"/>
                <w:szCs w:val="24"/>
                <w:lang w:eastAsia="ru-RU"/>
              </w:rPr>
            </w:pPr>
            <w:r w:rsidRPr="00654956">
              <w:rPr>
                <w:rFonts w:ascii="Times New Roman" w:eastAsia="Times New Roman" w:hAnsi="Times New Roman" w:cs="Times New Roman"/>
                <w:szCs w:val="24"/>
                <w:lang w:eastAsia="ru-RU"/>
              </w:rPr>
              <w:t>4,000,000</w:t>
            </w:r>
          </w:p>
        </w:tc>
      </w:tr>
      <w:tr w:rsidR="006010B6" w:rsidRPr="00654956" w14:paraId="79153CCB" w14:textId="77777777" w:rsidTr="00DB0FDE">
        <w:trPr>
          <w:trHeight w:val="375"/>
          <w:jc w:val="center"/>
        </w:trPr>
        <w:tc>
          <w:tcPr>
            <w:tcW w:w="4480" w:type="dxa"/>
            <w:tcBorders>
              <w:top w:val="nil"/>
              <w:left w:val="single" w:sz="12" w:space="0" w:color="7B7B7B" w:themeColor="accent3" w:themeShade="BF"/>
              <w:bottom w:val="single" w:sz="8" w:space="0" w:color="969696"/>
              <w:right w:val="single" w:sz="8" w:space="0" w:color="969696"/>
            </w:tcBorders>
            <w:shd w:val="clear" w:color="auto" w:fill="auto"/>
            <w:vAlign w:val="center"/>
            <w:hideMark/>
          </w:tcPr>
          <w:p w14:paraId="1F5B1232" w14:textId="77777777" w:rsidR="00245C92" w:rsidRPr="00654956" w:rsidRDefault="00245C92" w:rsidP="00245C92">
            <w:pPr>
              <w:spacing w:after="0" w:line="240" w:lineRule="auto"/>
              <w:jc w:val="left"/>
              <w:rPr>
                <w:rFonts w:ascii="Times New Roman" w:eastAsia="Times New Roman" w:hAnsi="Times New Roman" w:cs="Times New Roman"/>
                <w:szCs w:val="24"/>
                <w:lang w:eastAsia="ru-RU"/>
              </w:rPr>
            </w:pPr>
            <w:r w:rsidRPr="00654956">
              <w:rPr>
                <w:rFonts w:ascii="Times New Roman" w:eastAsia="Times New Roman" w:hAnsi="Times New Roman" w:cs="Times New Roman"/>
                <w:szCs w:val="24"/>
                <w:lang w:eastAsia="ru-RU"/>
              </w:rPr>
              <w:t xml:space="preserve">Other start-up contributions           </w:t>
            </w:r>
          </w:p>
        </w:tc>
        <w:tc>
          <w:tcPr>
            <w:tcW w:w="454" w:type="dxa"/>
            <w:tcBorders>
              <w:top w:val="nil"/>
              <w:left w:val="nil"/>
              <w:bottom w:val="single" w:sz="8" w:space="0" w:color="969696"/>
              <w:right w:val="single" w:sz="12" w:space="0" w:color="7B7B7B" w:themeColor="accent3" w:themeShade="BF"/>
            </w:tcBorders>
            <w:shd w:val="clear" w:color="auto" w:fill="auto"/>
            <w:vAlign w:val="center"/>
            <w:hideMark/>
          </w:tcPr>
          <w:p w14:paraId="03D5B8CC" w14:textId="77777777" w:rsidR="00245C92" w:rsidRPr="00654956" w:rsidRDefault="00245C92" w:rsidP="00245C92">
            <w:pPr>
              <w:spacing w:after="0" w:line="240" w:lineRule="auto"/>
              <w:jc w:val="left"/>
              <w:rPr>
                <w:rFonts w:ascii="Times New Roman" w:eastAsia="Times New Roman" w:hAnsi="Times New Roman" w:cs="Times New Roman"/>
                <w:szCs w:val="24"/>
                <w:lang w:eastAsia="ru-RU"/>
              </w:rPr>
            </w:pPr>
            <w:r w:rsidRPr="00654956">
              <w:rPr>
                <w:rFonts w:ascii="Times New Roman" w:eastAsia="Times New Roman" w:hAnsi="Times New Roman" w:cs="Times New Roman"/>
                <w:szCs w:val="24"/>
                <w:lang w:eastAsia="ru-RU"/>
              </w:rPr>
              <w:t>-</w:t>
            </w:r>
          </w:p>
        </w:tc>
        <w:tc>
          <w:tcPr>
            <w:tcW w:w="1486" w:type="dxa"/>
            <w:tcBorders>
              <w:top w:val="nil"/>
              <w:left w:val="single" w:sz="12" w:space="0" w:color="7B7B7B" w:themeColor="accent3" w:themeShade="BF"/>
              <w:bottom w:val="single" w:sz="8" w:space="0" w:color="969696"/>
              <w:right w:val="single" w:sz="12" w:space="0" w:color="7B7B7B" w:themeColor="accent3" w:themeShade="BF"/>
            </w:tcBorders>
            <w:shd w:val="clear" w:color="auto" w:fill="EDEDED" w:themeFill="accent3" w:themeFillTint="33"/>
            <w:vAlign w:val="center"/>
            <w:hideMark/>
          </w:tcPr>
          <w:p w14:paraId="391F192A" w14:textId="643EB38C" w:rsidR="00245C92" w:rsidRPr="00654956" w:rsidRDefault="00DB0FDE" w:rsidP="00245C92">
            <w:pPr>
              <w:spacing w:after="0" w:line="240" w:lineRule="auto"/>
              <w:jc w:val="right"/>
              <w:rPr>
                <w:rFonts w:ascii="Times New Roman" w:eastAsia="Times New Roman" w:hAnsi="Times New Roman" w:cs="Times New Roman"/>
                <w:szCs w:val="24"/>
                <w:lang w:eastAsia="ru-RU"/>
              </w:rPr>
            </w:pPr>
            <w:r w:rsidRPr="00654956">
              <w:rPr>
                <w:rFonts w:ascii="Times New Roman" w:eastAsia="Times New Roman" w:hAnsi="Times New Roman" w:cs="Times New Roman"/>
                <w:szCs w:val="24"/>
                <w:lang w:eastAsia="ru-RU"/>
              </w:rPr>
              <w:t>4,000,000</w:t>
            </w:r>
          </w:p>
        </w:tc>
      </w:tr>
      <w:tr w:rsidR="006010B6" w:rsidRPr="00654956" w14:paraId="77D3E952" w14:textId="77777777" w:rsidTr="00DB0FDE">
        <w:trPr>
          <w:trHeight w:val="360"/>
          <w:jc w:val="center"/>
        </w:trPr>
        <w:tc>
          <w:tcPr>
            <w:tcW w:w="4480" w:type="dxa"/>
            <w:tcBorders>
              <w:top w:val="nil"/>
              <w:left w:val="single" w:sz="12" w:space="0" w:color="7B7B7B" w:themeColor="accent3" w:themeShade="BF"/>
              <w:bottom w:val="single" w:sz="8" w:space="0" w:color="969696"/>
              <w:right w:val="single" w:sz="8" w:space="0" w:color="969696"/>
            </w:tcBorders>
            <w:shd w:val="clear" w:color="auto" w:fill="auto"/>
            <w:vAlign w:val="center"/>
            <w:hideMark/>
          </w:tcPr>
          <w:p w14:paraId="3ECA1E19" w14:textId="77777777" w:rsidR="00245C92" w:rsidRPr="00654956" w:rsidRDefault="00245C92" w:rsidP="00245C92">
            <w:pPr>
              <w:spacing w:after="0" w:line="240" w:lineRule="auto"/>
              <w:jc w:val="left"/>
              <w:rPr>
                <w:rFonts w:ascii="Times New Roman" w:eastAsia="Times New Roman" w:hAnsi="Times New Roman" w:cs="Times New Roman"/>
                <w:szCs w:val="24"/>
                <w:lang w:eastAsia="ru-RU"/>
              </w:rPr>
            </w:pPr>
            <w:r w:rsidRPr="00654956">
              <w:rPr>
                <w:rFonts w:ascii="Times New Roman" w:eastAsia="Times New Roman" w:hAnsi="Times New Roman" w:cs="Times New Roman"/>
                <w:szCs w:val="24"/>
                <w:lang w:eastAsia="ru-RU"/>
              </w:rPr>
              <w:t>Total required</w:t>
            </w:r>
          </w:p>
        </w:tc>
        <w:tc>
          <w:tcPr>
            <w:tcW w:w="454" w:type="dxa"/>
            <w:tcBorders>
              <w:top w:val="nil"/>
              <w:left w:val="nil"/>
              <w:bottom w:val="single" w:sz="8" w:space="0" w:color="969696"/>
              <w:right w:val="single" w:sz="12" w:space="0" w:color="7B7B7B" w:themeColor="accent3" w:themeShade="BF"/>
            </w:tcBorders>
            <w:shd w:val="clear" w:color="auto" w:fill="auto"/>
            <w:vAlign w:val="center"/>
            <w:hideMark/>
          </w:tcPr>
          <w:p w14:paraId="6AF183B7" w14:textId="77777777" w:rsidR="00245C92" w:rsidRPr="00654956" w:rsidRDefault="00245C92" w:rsidP="00245C92">
            <w:pPr>
              <w:spacing w:after="0" w:line="240" w:lineRule="auto"/>
              <w:jc w:val="left"/>
              <w:rPr>
                <w:rFonts w:ascii="Times New Roman" w:eastAsia="Times New Roman" w:hAnsi="Times New Roman" w:cs="Times New Roman"/>
                <w:szCs w:val="24"/>
                <w:lang w:eastAsia="ru-RU"/>
              </w:rPr>
            </w:pPr>
            <w:r w:rsidRPr="00654956">
              <w:rPr>
                <w:rFonts w:ascii="Times New Roman" w:eastAsia="Times New Roman" w:hAnsi="Times New Roman" w:cs="Times New Roman"/>
                <w:szCs w:val="24"/>
                <w:lang w:eastAsia="ru-RU"/>
              </w:rPr>
              <w:t>=</w:t>
            </w:r>
          </w:p>
        </w:tc>
        <w:tc>
          <w:tcPr>
            <w:tcW w:w="1486" w:type="dxa"/>
            <w:tcBorders>
              <w:top w:val="nil"/>
              <w:left w:val="single" w:sz="12" w:space="0" w:color="7B7B7B" w:themeColor="accent3" w:themeShade="BF"/>
              <w:bottom w:val="single" w:sz="8" w:space="0" w:color="969696"/>
              <w:right w:val="single" w:sz="12" w:space="0" w:color="7B7B7B" w:themeColor="accent3" w:themeShade="BF"/>
            </w:tcBorders>
            <w:shd w:val="clear" w:color="auto" w:fill="auto"/>
            <w:vAlign w:val="center"/>
            <w:hideMark/>
          </w:tcPr>
          <w:p w14:paraId="4E56ED21" w14:textId="29256D00" w:rsidR="00245C92" w:rsidRPr="00654956" w:rsidRDefault="00DB0FDE" w:rsidP="00245C92">
            <w:pPr>
              <w:spacing w:after="0" w:line="240" w:lineRule="auto"/>
              <w:jc w:val="right"/>
              <w:rPr>
                <w:rFonts w:ascii="Times New Roman" w:eastAsia="Times New Roman" w:hAnsi="Times New Roman" w:cs="Times New Roman"/>
                <w:szCs w:val="24"/>
                <w:lang w:eastAsia="ru-RU"/>
              </w:rPr>
            </w:pPr>
            <w:r w:rsidRPr="00654956">
              <w:rPr>
                <w:rFonts w:ascii="Times New Roman" w:eastAsia="Times New Roman" w:hAnsi="Times New Roman" w:cs="Times New Roman"/>
                <w:szCs w:val="24"/>
                <w:lang w:eastAsia="ru-RU"/>
              </w:rPr>
              <w:t>3,8</w:t>
            </w:r>
            <w:r w:rsidR="003E4DA5" w:rsidRPr="00654956">
              <w:rPr>
                <w:rFonts w:ascii="Times New Roman" w:eastAsia="Times New Roman" w:hAnsi="Times New Roman" w:cs="Times New Roman"/>
                <w:szCs w:val="24"/>
                <w:lang w:eastAsia="ru-RU"/>
              </w:rPr>
              <w:t>4</w:t>
            </w:r>
            <w:r w:rsidRPr="00654956">
              <w:rPr>
                <w:rFonts w:ascii="Times New Roman" w:eastAsia="Times New Roman" w:hAnsi="Times New Roman" w:cs="Times New Roman"/>
                <w:szCs w:val="24"/>
                <w:lang w:eastAsia="ru-RU"/>
              </w:rPr>
              <w:t>0,000</w:t>
            </w:r>
          </w:p>
        </w:tc>
      </w:tr>
      <w:tr w:rsidR="006010B6" w:rsidRPr="00654956" w14:paraId="11D08CEB" w14:textId="77777777" w:rsidTr="00115B58">
        <w:trPr>
          <w:trHeight w:val="375"/>
          <w:jc w:val="center"/>
        </w:trPr>
        <w:tc>
          <w:tcPr>
            <w:tcW w:w="6420" w:type="dxa"/>
            <w:gridSpan w:val="3"/>
            <w:tcBorders>
              <w:top w:val="single" w:sz="8" w:space="0" w:color="969696"/>
              <w:left w:val="single" w:sz="12" w:space="0" w:color="7B7B7B" w:themeColor="accent3" w:themeShade="BF"/>
              <w:bottom w:val="single" w:sz="8" w:space="0" w:color="969696"/>
              <w:right w:val="single" w:sz="12" w:space="0" w:color="7B7B7B" w:themeColor="accent3" w:themeShade="BF"/>
            </w:tcBorders>
            <w:shd w:val="clear" w:color="auto" w:fill="auto"/>
            <w:vAlign w:val="center"/>
            <w:hideMark/>
          </w:tcPr>
          <w:p w14:paraId="17AAE2EE" w14:textId="79739293" w:rsidR="00245C92" w:rsidRPr="00654956" w:rsidRDefault="00245C92" w:rsidP="00245C92">
            <w:pPr>
              <w:spacing w:after="0" w:line="240" w:lineRule="auto"/>
              <w:jc w:val="left"/>
              <w:rPr>
                <w:rFonts w:ascii="Times New Roman" w:eastAsia="Times New Roman" w:hAnsi="Times New Roman" w:cs="Times New Roman"/>
                <w:szCs w:val="24"/>
                <w:lang w:eastAsia="ru-RU"/>
              </w:rPr>
            </w:pPr>
            <w:r w:rsidRPr="00654956">
              <w:rPr>
                <w:rFonts w:ascii="Times New Roman" w:eastAsia="Times New Roman" w:hAnsi="Times New Roman" w:cs="Times New Roman"/>
                <w:szCs w:val="24"/>
                <w:lang w:eastAsia="ru-RU"/>
              </w:rPr>
              <w:t>The assets available as security</w:t>
            </w:r>
          </w:p>
        </w:tc>
      </w:tr>
      <w:tr w:rsidR="006010B6" w:rsidRPr="00654956" w14:paraId="41B358F4" w14:textId="77777777" w:rsidTr="00DB0FDE">
        <w:trPr>
          <w:trHeight w:val="375"/>
          <w:jc w:val="center"/>
        </w:trPr>
        <w:tc>
          <w:tcPr>
            <w:tcW w:w="4480" w:type="dxa"/>
            <w:tcBorders>
              <w:top w:val="nil"/>
              <w:left w:val="single" w:sz="12" w:space="0" w:color="7B7B7B" w:themeColor="accent3" w:themeShade="BF"/>
              <w:bottom w:val="single" w:sz="12" w:space="0" w:color="7B7B7B" w:themeColor="accent3" w:themeShade="BF"/>
              <w:right w:val="single" w:sz="8" w:space="0" w:color="969696"/>
            </w:tcBorders>
            <w:shd w:val="clear" w:color="auto" w:fill="auto"/>
            <w:vAlign w:val="center"/>
            <w:hideMark/>
          </w:tcPr>
          <w:p w14:paraId="08BADFA7" w14:textId="77777777" w:rsidR="00245C92" w:rsidRPr="00654956" w:rsidRDefault="00245C92" w:rsidP="00245C92">
            <w:pPr>
              <w:spacing w:after="0" w:line="240" w:lineRule="auto"/>
              <w:jc w:val="left"/>
              <w:rPr>
                <w:rFonts w:ascii="Times New Roman" w:eastAsia="Times New Roman" w:hAnsi="Times New Roman" w:cs="Times New Roman"/>
                <w:szCs w:val="24"/>
                <w:lang w:eastAsia="ru-RU"/>
              </w:rPr>
            </w:pPr>
            <w:r w:rsidRPr="00654956">
              <w:rPr>
                <w:rFonts w:ascii="Times New Roman" w:eastAsia="Times New Roman" w:hAnsi="Times New Roman" w:cs="Times New Roman"/>
                <w:szCs w:val="24"/>
                <w:lang w:eastAsia="ru-RU"/>
              </w:rPr>
              <w:t> </w:t>
            </w:r>
          </w:p>
        </w:tc>
        <w:tc>
          <w:tcPr>
            <w:tcW w:w="454" w:type="dxa"/>
            <w:tcBorders>
              <w:top w:val="nil"/>
              <w:left w:val="nil"/>
              <w:bottom w:val="single" w:sz="12" w:space="0" w:color="7B7B7B" w:themeColor="accent3" w:themeShade="BF"/>
              <w:right w:val="single" w:sz="12" w:space="0" w:color="7B7B7B" w:themeColor="accent3" w:themeShade="BF"/>
            </w:tcBorders>
            <w:shd w:val="clear" w:color="auto" w:fill="auto"/>
            <w:vAlign w:val="center"/>
            <w:hideMark/>
          </w:tcPr>
          <w:p w14:paraId="0422B9B3" w14:textId="77777777" w:rsidR="00245C92" w:rsidRPr="00654956" w:rsidRDefault="00245C92" w:rsidP="00245C92">
            <w:pPr>
              <w:spacing w:after="0" w:line="240" w:lineRule="auto"/>
              <w:jc w:val="left"/>
              <w:rPr>
                <w:rFonts w:ascii="Times New Roman" w:eastAsia="Times New Roman" w:hAnsi="Times New Roman" w:cs="Times New Roman"/>
                <w:szCs w:val="24"/>
                <w:lang w:eastAsia="ru-RU"/>
              </w:rPr>
            </w:pPr>
            <w:r w:rsidRPr="00654956">
              <w:rPr>
                <w:rFonts w:ascii="Times New Roman" w:eastAsia="Times New Roman" w:hAnsi="Times New Roman" w:cs="Times New Roman"/>
                <w:szCs w:val="24"/>
                <w:lang w:eastAsia="ru-RU"/>
              </w:rPr>
              <w:t>=</w:t>
            </w:r>
          </w:p>
        </w:tc>
        <w:tc>
          <w:tcPr>
            <w:tcW w:w="1486" w:type="dxa"/>
            <w:tcBorders>
              <w:top w:val="nil"/>
              <w:left w:val="single" w:sz="12" w:space="0" w:color="7B7B7B" w:themeColor="accent3" w:themeShade="BF"/>
              <w:bottom w:val="single" w:sz="12" w:space="0" w:color="7B7B7B" w:themeColor="accent3" w:themeShade="BF"/>
              <w:right w:val="single" w:sz="12" w:space="0" w:color="7B7B7B" w:themeColor="accent3" w:themeShade="BF"/>
            </w:tcBorders>
            <w:shd w:val="clear" w:color="auto" w:fill="EDEDED" w:themeFill="accent3" w:themeFillTint="33"/>
            <w:vAlign w:val="center"/>
            <w:hideMark/>
          </w:tcPr>
          <w:p w14:paraId="433ACC10" w14:textId="6B004522" w:rsidR="00245C92" w:rsidRPr="00654956" w:rsidRDefault="00DB0FDE" w:rsidP="00245C92">
            <w:pPr>
              <w:spacing w:after="0" w:line="240" w:lineRule="auto"/>
              <w:jc w:val="right"/>
              <w:rPr>
                <w:rFonts w:ascii="Times New Roman" w:eastAsia="Times New Roman" w:hAnsi="Times New Roman" w:cs="Times New Roman"/>
                <w:szCs w:val="24"/>
                <w:lang w:eastAsia="ru-RU"/>
              </w:rPr>
            </w:pPr>
            <w:r w:rsidRPr="00654956">
              <w:rPr>
                <w:rFonts w:ascii="Times New Roman" w:eastAsia="Times New Roman" w:hAnsi="Times New Roman" w:cs="Times New Roman"/>
                <w:szCs w:val="24"/>
                <w:lang w:eastAsia="ru-RU"/>
              </w:rPr>
              <w:t>3,8</w:t>
            </w:r>
            <w:r w:rsidR="003E4DA5" w:rsidRPr="00654956">
              <w:rPr>
                <w:rFonts w:ascii="Times New Roman" w:eastAsia="Times New Roman" w:hAnsi="Times New Roman" w:cs="Times New Roman"/>
                <w:szCs w:val="24"/>
                <w:lang w:eastAsia="ru-RU"/>
              </w:rPr>
              <w:t>4</w:t>
            </w:r>
            <w:r w:rsidRPr="00654956">
              <w:rPr>
                <w:rFonts w:ascii="Times New Roman" w:eastAsia="Times New Roman" w:hAnsi="Times New Roman" w:cs="Times New Roman"/>
                <w:szCs w:val="24"/>
                <w:lang w:eastAsia="ru-RU"/>
              </w:rPr>
              <w:t>0,000</w:t>
            </w:r>
          </w:p>
        </w:tc>
      </w:tr>
    </w:tbl>
    <w:p w14:paraId="14C359C4" w14:textId="77777777" w:rsidR="00007BDA" w:rsidRDefault="00007BDA" w:rsidP="00007BDA">
      <w:pPr>
        <w:rPr>
          <w:rFonts w:ascii="Times New Roman" w:hAnsi="Times New Roman" w:cs="Times New Roman"/>
          <w:b/>
        </w:rPr>
      </w:pPr>
    </w:p>
    <w:p w14:paraId="224AF72C" w14:textId="77777777" w:rsidR="00545850" w:rsidRPr="00654956" w:rsidRDefault="00545850" w:rsidP="00545850">
      <w:pPr>
        <w:spacing w:line="360" w:lineRule="auto"/>
        <w:jc w:val="right"/>
        <w:rPr>
          <w:rFonts w:ascii="Times New Roman" w:hAnsi="Times New Roman" w:cs="Times New Roman"/>
        </w:rPr>
      </w:pPr>
      <w:r w:rsidRPr="00654956">
        <w:rPr>
          <w:rFonts w:ascii="Times New Roman" w:hAnsi="Times New Roman" w:cs="Times New Roman"/>
          <w:szCs w:val="24"/>
        </w:rPr>
        <w:t xml:space="preserve">(Source: Developed by </w:t>
      </w:r>
      <w:r>
        <w:rPr>
          <w:rFonts w:ascii="Times New Roman" w:hAnsi="Times New Roman" w:cs="Times New Roman"/>
          <w:szCs w:val="24"/>
        </w:rPr>
        <w:t xml:space="preserve">Alexandra </w:t>
      </w:r>
      <w:proofErr w:type="spellStart"/>
      <w:r>
        <w:rPr>
          <w:rFonts w:ascii="Times New Roman" w:hAnsi="Times New Roman" w:cs="Times New Roman"/>
          <w:szCs w:val="24"/>
        </w:rPr>
        <w:t>Craescu</w:t>
      </w:r>
      <w:proofErr w:type="spellEnd"/>
      <w:r w:rsidRPr="00654956">
        <w:rPr>
          <w:rFonts w:ascii="Times New Roman" w:hAnsi="Times New Roman" w:cs="Times New Roman"/>
          <w:szCs w:val="24"/>
        </w:rPr>
        <w:t>)</w:t>
      </w:r>
    </w:p>
    <w:p w14:paraId="7D273E99" w14:textId="77777777" w:rsidR="00545850" w:rsidRPr="00654956" w:rsidRDefault="00545850" w:rsidP="00007BDA">
      <w:pPr>
        <w:rPr>
          <w:rFonts w:ascii="Times New Roman" w:hAnsi="Times New Roman" w:cs="Times New Roman"/>
          <w:b/>
        </w:rPr>
      </w:pPr>
    </w:p>
    <w:p w14:paraId="7526BD25" w14:textId="0EDA0621" w:rsidR="003931F9" w:rsidRPr="00654956" w:rsidRDefault="0062412C" w:rsidP="00D70538">
      <w:pPr>
        <w:pStyle w:val="Heading2"/>
        <w:rPr>
          <w:rFonts w:cs="Times New Roman"/>
          <w:i/>
          <w:iCs/>
          <w:color w:val="auto"/>
          <w:sz w:val="24"/>
          <w:szCs w:val="24"/>
        </w:rPr>
      </w:pPr>
      <w:bookmarkStart w:id="31" w:name="_Toc160225925"/>
      <w:r w:rsidRPr="00654956">
        <w:rPr>
          <w:rFonts w:cs="Times New Roman"/>
          <w:i/>
          <w:iCs/>
          <w:color w:val="auto"/>
          <w:sz w:val="24"/>
          <w:szCs w:val="24"/>
        </w:rPr>
        <w:t>F</w:t>
      </w:r>
      <w:r w:rsidR="003931F9" w:rsidRPr="00654956">
        <w:rPr>
          <w:rFonts w:cs="Times New Roman"/>
          <w:i/>
          <w:iCs/>
          <w:color w:val="auto"/>
          <w:sz w:val="24"/>
          <w:szCs w:val="24"/>
        </w:rPr>
        <w:t xml:space="preserve">inancial </w:t>
      </w:r>
      <w:r w:rsidRPr="00654956">
        <w:rPr>
          <w:rFonts w:cs="Times New Roman"/>
          <w:i/>
          <w:iCs/>
          <w:color w:val="auto"/>
          <w:sz w:val="24"/>
          <w:szCs w:val="24"/>
        </w:rPr>
        <w:t>R</w:t>
      </w:r>
      <w:r w:rsidR="003931F9" w:rsidRPr="00654956">
        <w:rPr>
          <w:rFonts w:cs="Times New Roman"/>
          <w:i/>
          <w:iCs/>
          <w:color w:val="auto"/>
          <w:sz w:val="24"/>
          <w:szCs w:val="24"/>
        </w:rPr>
        <w:t>isks</w:t>
      </w:r>
      <w:bookmarkEnd w:id="31"/>
    </w:p>
    <w:p w14:paraId="3D94521F" w14:textId="77777777" w:rsidR="005150C3" w:rsidRPr="00654956" w:rsidRDefault="005150C3" w:rsidP="005150C3">
      <w:pPr>
        <w:spacing w:line="360" w:lineRule="auto"/>
        <w:rPr>
          <w:rFonts w:ascii="Times New Roman" w:hAnsi="Times New Roman" w:cs="Times New Roman"/>
        </w:rPr>
      </w:pPr>
      <w:r w:rsidRPr="00654956">
        <w:rPr>
          <w:rFonts w:ascii="Times New Roman" w:hAnsi="Times New Roman" w:cs="Times New Roman"/>
        </w:rPr>
        <w:t xml:space="preserve">REBLOOM Hotel and Spa must manage financial risks to stay afloat. The financial forecast identifies five major risks: </w:t>
      </w:r>
    </w:p>
    <w:p w14:paraId="7185DD3B" w14:textId="77777777" w:rsidR="005150C3" w:rsidRPr="00654956" w:rsidRDefault="005150C3" w:rsidP="005150C3">
      <w:pPr>
        <w:spacing w:line="360" w:lineRule="auto"/>
        <w:rPr>
          <w:rFonts w:ascii="Times New Roman" w:hAnsi="Times New Roman" w:cs="Times New Roman"/>
        </w:rPr>
      </w:pPr>
      <w:r w:rsidRPr="00654956">
        <w:rPr>
          <w:rFonts w:ascii="Times New Roman" w:hAnsi="Times New Roman" w:cs="Times New Roman"/>
          <w:b/>
          <w:bCs/>
        </w:rPr>
        <w:t>Market Volatility:</w:t>
      </w:r>
      <w:r w:rsidRPr="00654956">
        <w:rPr>
          <w:rFonts w:ascii="Times New Roman" w:hAnsi="Times New Roman" w:cs="Times New Roman"/>
        </w:rPr>
        <w:t xml:space="preserve"> Economic and consumer trends affect the hotel and spa industry. Economic downturns or travel trends may reduce hospitality service demand and revenue expectations (Skoglund and Chen, 2015). Service diversification and cost adjustments reduce risk.</w:t>
      </w:r>
    </w:p>
    <w:p w14:paraId="6ABAF11B" w14:textId="5F1A03D8" w:rsidR="005150C3" w:rsidRPr="00654956" w:rsidRDefault="005150C3" w:rsidP="005150C3">
      <w:pPr>
        <w:spacing w:line="360" w:lineRule="auto"/>
        <w:rPr>
          <w:rFonts w:ascii="Times New Roman" w:hAnsi="Times New Roman" w:cs="Times New Roman"/>
        </w:rPr>
      </w:pPr>
      <w:r w:rsidRPr="00654956">
        <w:rPr>
          <w:rFonts w:ascii="Times New Roman" w:hAnsi="Times New Roman" w:cs="Times New Roman"/>
          <w:b/>
          <w:bCs/>
        </w:rPr>
        <w:t xml:space="preserve">Interest Rate Fluctuations: </w:t>
      </w:r>
      <w:r w:rsidRPr="00654956">
        <w:rPr>
          <w:rFonts w:ascii="Times New Roman" w:hAnsi="Times New Roman" w:cs="Times New Roman"/>
        </w:rPr>
        <w:t>Interest rate changes are problematic owing to bank loans and</w:t>
      </w:r>
      <w:r w:rsidR="006379EE" w:rsidRPr="00654956">
        <w:rPr>
          <w:rFonts w:ascii="Times New Roman" w:hAnsi="Times New Roman" w:cs="Times New Roman"/>
        </w:rPr>
        <w:t xml:space="preserve"> </w:t>
      </w:r>
      <w:r w:rsidRPr="00654956">
        <w:rPr>
          <w:rFonts w:ascii="Times New Roman" w:hAnsi="Times New Roman" w:cs="Times New Roman"/>
        </w:rPr>
        <w:t xml:space="preserve">contributed money. Unexpectedly </w:t>
      </w:r>
      <w:r w:rsidR="0075083F" w:rsidRPr="00654956">
        <w:rPr>
          <w:rFonts w:ascii="Times New Roman" w:hAnsi="Times New Roman" w:cs="Times New Roman"/>
        </w:rPr>
        <w:t>high interest</w:t>
      </w:r>
      <w:r w:rsidRPr="00654956">
        <w:rPr>
          <w:rFonts w:ascii="Times New Roman" w:hAnsi="Times New Roman" w:cs="Times New Roman"/>
        </w:rPr>
        <w:t xml:space="preserve"> rates could impact loan repayment and</w:t>
      </w:r>
      <w:r w:rsidR="006379EE" w:rsidRPr="00654956">
        <w:rPr>
          <w:rFonts w:ascii="Times New Roman" w:hAnsi="Times New Roman" w:cs="Times New Roman"/>
        </w:rPr>
        <w:t xml:space="preserve"> </w:t>
      </w:r>
      <w:r w:rsidRPr="00654956">
        <w:rPr>
          <w:rFonts w:ascii="Times New Roman" w:hAnsi="Times New Roman" w:cs="Times New Roman"/>
        </w:rPr>
        <w:t>profitability. Interest rate hedging or fixed-rate borrowing minimises volatility.</w:t>
      </w:r>
    </w:p>
    <w:p w14:paraId="10AE138F" w14:textId="3BB2F65B" w:rsidR="005150C3" w:rsidRPr="00654956" w:rsidRDefault="005150C3" w:rsidP="005150C3">
      <w:pPr>
        <w:spacing w:line="360" w:lineRule="auto"/>
        <w:rPr>
          <w:rFonts w:ascii="Times New Roman" w:hAnsi="Times New Roman" w:cs="Times New Roman"/>
        </w:rPr>
      </w:pPr>
      <w:r w:rsidRPr="00654956">
        <w:rPr>
          <w:rFonts w:ascii="Times New Roman" w:hAnsi="Times New Roman" w:cs="Times New Roman"/>
          <w:b/>
          <w:bCs/>
        </w:rPr>
        <w:t>Operational Disruptions:</w:t>
      </w:r>
      <w:r w:rsidRPr="00654956">
        <w:rPr>
          <w:rFonts w:ascii="Times New Roman" w:hAnsi="Times New Roman" w:cs="Times New Roman"/>
        </w:rPr>
        <w:t xml:space="preserve"> Global health issues and natural disasters can disrupt business.</w:t>
      </w:r>
      <w:r w:rsidR="006379EE" w:rsidRPr="00654956">
        <w:rPr>
          <w:rFonts w:ascii="Times New Roman" w:hAnsi="Times New Roman" w:cs="Times New Roman"/>
        </w:rPr>
        <w:t xml:space="preserve"> </w:t>
      </w:r>
      <w:r w:rsidRPr="00654956">
        <w:rPr>
          <w:rFonts w:ascii="Times New Roman" w:hAnsi="Times New Roman" w:cs="Times New Roman"/>
        </w:rPr>
        <w:t>Disruptions can close enterprises and lower revenue (Brown, 2016). A comprehensive</w:t>
      </w:r>
      <w:r w:rsidR="006379EE" w:rsidRPr="00654956">
        <w:rPr>
          <w:rFonts w:ascii="Times New Roman" w:hAnsi="Times New Roman" w:cs="Times New Roman"/>
        </w:rPr>
        <w:t xml:space="preserve"> </w:t>
      </w:r>
      <w:r w:rsidRPr="00654956">
        <w:rPr>
          <w:rFonts w:ascii="Times New Roman" w:hAnsi="Times New Roman" w:cs="Times New Roman"/>
        </w:rPr>
        <w:t>business</w:t>
      </w:r>
      <w:r w:rsidR="006379EE" w:rsidRPr="00654956">
        <w:rPr>
          <w:rFonts w:ascii="Times New Roman" w:hAnsi="Times New Roman" w:cs="Times New Roman"/>
        </w:rPr>
        <w:t xml:space="preserve"> </w:t>
      </w:r>
      <w:r w:rsidRPr="00654956">
        <w:rPr>
          <w:rFonts w:ascii="Times New Roman" w:hAnsi="Times New Roman" w:cs="Times New Roman"/>
        </w:rPr>
        <w:t>continuity plan and insurance reduce disruption costs.</w:t>
      </w:r>
    </w:p>
    <w:p w14:paraId="14A919DF" w14:textId="77777777" w:rsidR="00E52225" w:rsidRPr="00654956" w:rsidRDefault="005150C3" w:rsidP="005150C3">
      <w:pPr>
        <w:spacing w:line="360" w:lineRule="auto"/>
        <w:rPr>
          <w:rFonts w:ascii="Times New Roman" w:hAnsi="Times New Roman" w:cs="Times New Roman"/>
        </w:rPr>
      </w:pPr>
      <w:r w:rsidRPr="00654956">
        <w:rPr>
          <w:rFonts w:ascii="Times New Roman" w:hAnsi="Times New Roman" w:cs="Times New Roman"/>
          <w:b/>
          <w:bCs/>
        </w:rPr>
        <w:t>Competitive Pricing Pressure:</w:t>
      </w:r>
      <w:r w:rsidRPr="00654956">
        <w:rPr>
          <w:rFonts w:ascii="Times New Roman" w:hAnsi="Times New Roman" w:cs="Times New Roman"/>
        </w:rPr>
        <w:t xml:space="preserve"> The hospitality industry is competitive, and aggressive</w:t>
      </w:r>
      <w:r w:rsidR="00E52225" w:rsidRPr="00654956">
        <w:rPr>
          <w:rFonts w:ascii="Times New Roman" w:hAnsi="Times New Roman" w:cs="Times New Roman"/>
        </w:rPr>
        <w:t xml:space="preserve"> </w:t>
      </w:r>
      <w:r w:rsidRPr="00654956">
        <w:rPr>
          <w:rFonts w:ascii="Times New Roman" w:hAnsi="Times New Roman" w:cs="Times New Roman"/>
        </w:rPr>
        <w:t>pricing</w:t>
      </w:r>
      <w:r w:rsidR="00E52225" w:rsidRPr="00654956">
        <w:rPr>
          <w:rFonts w:ascii="Times New Roman" w:hAnsi="Times New Roman" w:cs="Times New Roman"/>
        </w:rPr>
        <w:t xml:space="preserve"> </w:t>
      </w:r>
      <w:r w:rsidRPr="00654956">
        <w:rPr>
          <w:rFonts w:ascii="Times New Roman" w:hAnsi="Times New Roman" w:cs="Times New Roman"/>
        </w:rPr>
        <w:t>can affect hotel and spa rates. Competitive pricing pressure can diminish revenue if</w:t>
      </w:r>
      <w:r w:rsidR="00E52225" w:rsidRPr="00654956">
        <w:rPr>
          <w:rFonts w:ascii="Times New Roman" w:hAnsi="Times New Roman" w:cs="Times New Roman"/>
        </w:rPr>
        <w:t xml:space="preserve"> </w:t>
      </w:r>
      <w:r w:rsidRPr="00654956">
        <w:rPr>
          <w:rFonts w:ascii="Times New Roman" w:hAnsi="Times New Roman" w:cs="Times New Roman"/>
        </w:rPr>
        <w:t>not</w:t>
      </w:r>
      <w:r w:rsidR="00E52225" w:rsidRPr="00654956">
        <w:rPr>
          <w:rFonts w:ascii="Times New Roman" w:hAnsi="Times New Roman" w:cs="Times New Roman"/>
        </w:rPr>
        <w:t xml:space="preserve"> </w:t>
      </w:r>
      <w:r w:rsidRPr="00654956">
        <w:rPr>
          <w:rFonts w:ascii="Times New Roman" w:hAnsi="Times New Roman" w:cs="Times New Roman"/>
        </w:rPr>
        <w:t>anticipated or managed. Regular market analysis and price strategy updates reduce this risk.</w:t>
      </w:r>
      <w:r w:rsidR="00E52225" w:rsidRPr="00654956">
        <w:rPr>
          <w:rFonts w:ascii="Times New Roman" w:hAnsi="Times New Roman" w:cs="Times New Roman"/>
        </w:rPr>
        <w:t xml:space="preserve"> </w:t>
      </w:r>
    </w:p>
    <w:p w14:paraId="6F010DF1" w14:textId="4E28F76E" w:rsidR="005150C3" w:rsidRPr="00654956" w:rsidRDefault="005150C3" w:rsidP="005150C3">
      <w:pPr>
        <w:spacing w:line="360" w:lineRule="auto"/>
        <w:rPr>
          <w:rFonts w:ascii="Times New Roman" w:hAnsi="Times New Roman" w:cs="Times New Roman"/>
        </w:rPr>
      </w:pPr>
      <w:r w:rsidRPr="00654956">
        <w:rPr>
          <w:rFonts w:ascii="Times New Roman" w:hAnsi="Times New Roman" w:cs="Times New Roman"/>
          <w:b/>
          <w:bCs/>
        </w:rPr>
        <w:t>Regulatory Compliance Risks:</w:t>
      </w:r>
      <w:r w:rsidRPr="00654956">
        <w:rPr>
          <w:rFonts w:ascii="Times New Roman" w:hAnsi="Times New Roman" w:cs="Times New Roman"/>
        </w:rPr>
        <w:t xml:space="preserve"> Local and international rules apply. Tax, licencing, and health</w:t>
      </w:r>
      <w:r w:rsidR="00E52225" w:rsidRPr="00654956">
        <w:rPr>
          <w:rFonts w:ascii="Times New Roman" w:hAnsi="Times New Roman" w:cs="Times New Roman"/>
        </w:rPr>
        <w:t xml:space="preserve"> </w:t>
      </w:r>
      <w:r w:rsidRPr="00654956">
        <w:rPr>
          <w:rFonts w:ascii="Times New Roman" w:hAnsi="Times New Roman" w:cs="Times New Roman"/>
        </w:rPr>
        <w:t>and safety changes may cause unexpected costs and legal issues (Park and Kim, 2020)</w:t>
      </w:r>
      <w:r w:rsidR="00E52225" w:rsidRPr="00654956">
        <w:rPr>
          <w:rFonts w:ascii="Times New Roman" w:hAnsi="Times New Roman" w:cs="Times New Roman"/>
        </w:rPr>
        <w:t xml:space="preserve">. </w:t>
      </w:r>
      <w:r w:rsidRPr="00654956">
        <w:rPr>
          <w:rFonts w:ascii="Times New Roman" w:hAnsi="Times New Roman" w:cs="Times New Roman"/>
        </w:rPr>
        <w:t>Avoiding</w:t>
      </w:r>
      <w:r w:rsidR="00E52225" w:rsidRPr="00654956">
        <w:rPr>
          <w:rFonts w:ascii="Times New Roman" w:hAnsi="Times New Roman" w:cs="Times New Roman"/>
        </w:rPr>
        <w:t xml:space="preserve"> </w:t>
      </w:r>
      <w:r w:rsidRPr="00654956">
        <w:rPr>
          <w:rFonts w:ascii="Times New Roman" w:hAnsi="Times New Roman" w:cs="Times New Roman"/>
        </w:rPr>
        <w:t>financial penalties requires legal guidance, audits, and regulatory updates.</w:t>
      </w:r>
    </w:p>
    <w:p w14:paraId="22434396" w14:textId="7B4C4235" w:rsidR="005150C3" w:rsidRPr="00654956" w:rsidRDefault="005150C3" w:rsidP="005150C3">
      <w:pPr>
        <w:spacing w:line="360" w:lineRule="auto"/>
        <w:rPr>
          <w:rFonts w:ascii="Times New Roman" w:hAnsi="Times New Roman" w:cs="Times New Roman"/>
        </w:rPr>
      </w:pPr>
      <w:r w:rsidRPr="00654956">
        <w:rPr>
          <w:rFonts w:ascii="Times New Roman" w:hAnsi="Times New Roman" w:cs="Times New Roman"/>
        </w:rPr>
        <w:lastRenderedPageBreak/>
        <w:t>Addressing these risks can boost resilience, financial interests, and hospitality market</w:t>
      </w:r>
      <w:r w:rsidR="00E52225" w:rsidRPr="00654956">
        <w:rPr>
          <w:rFonts w:ascii="Times New Roman" w:hAnsi="Times New Roman" w:cs="Times New Roman"/>
        </w:rPr>
        <w:t xml:space="preserve"> </w:t>
      </w:r>
      <w:r w:rsidRPr="00654956">
        <w:rPr>
          <w:rFonts w:ascii="Times New Roman" w:hAnsi="Times New Roman" w:cs="Times New Roman"/>
        </w:rPr>
        <w:t xml:space="preserve">management at </w:t>
      </w:r>
      <w:r w:rsidR="00507CF1" w:rsidRPr="00654956">
        <w:rPr>
          <w:rFonts w:ascii="Times New Roman" w:hAnsi="Times New Roman" w:cs="Times New Roman"/>
        </w:rPr>
        <w:t xml:space="preserve">the </w:t>
      </w:r>
      <w:r w:rsidRPr="00654956">
        <w:rPr>
          <w:rFonts w:ascii="Times New Roman" w:hAnsi="Times New Roman" w:cs="Times New Roman"/>
        </w:rPr>
        <w:t xml:space="preserve">REBLOOM Hotel </w:t>
      </w:r>
      <w:r w:rsidR="00E52225" w:rsidRPr="00654956">
        <w:rPr>
          <w:rFonts w:ascii="Times New Roman" w:hAnsi="Times New Roman" w:cs="Times New Roman"/>
        </w:rPr>
        <w:t>and</w:t>
      </w:r>
      <w:r w:rsidRPr="00654956">
        <w:rPr>
          <w:rFonts w:ascii="Times New Roman" w:hAnsi="Times New Roman" w:cs="Times New Roman"/>
        </w:rPr>
        <w:t xml:space="preserve"> Spa.</w:t>
      </w:r>
    </w:p>
    <w:p w14:paraId="22551499" w14:textId="77777777" w:rsidR="005150C3" w:rsidRPr="00654956" w:rsidRDefault="005150C3" w:rsidP="005150C3">
      <w:pPr>
        <w:spacing w:line="360" w:lineRule="auto"/>
        <w:rPr>
          <w:rFonts w:ascii="Times New Roman" w:hAnsi="Times New Roman" w:cs="Times New Roman"/>
          <w:b/>
          <w:bCs/>
        </w:rPr>
      </w:pPr>
      <w:r w:rsidRPr="00654956">
        <w:rPr>
          <w:rFonts w:ascii="Times New Roman" w:hAnsi="Times New Roman" w:cs="Times New Roman"/>
          <w:b/>
          <w:bCs/>
        </w:rPr>
        <w:t>Minimising Impact</w:t>
      </w:r>
    </w:p>
    <w:p w14:paraId="4FFDB527" w14:textId="222D1F14" w:rsidR="005150C3" w:rsidRPr="00654956" w:rsidRDefault="005150C3" w:rsidP="005150C3">
      <w:pPr>
        <w:pStyle w:val="ListParagraph"/>
        <w:numPr>
          <w:ilvl w:val="0"/>
          <w:numId w:val="44"/>
        </w:numPr>
        <w:spacing w:line="360" w:lineRule="auto"/>
        <w:rPr>
          <w:rFonts w:ascii="Times New Roman" w:hAnsi="Times New Roman" w:cs="Times New Roman"/>
        </w:rPr>
      </w:pPr>
      <w:r w:rsidRPr="00654956">
        <w:rPr>
          <w:rFonts w:ascii="Times New Roman" w:hAnsi="Times New Roman" w:cs="Times New Roman"/>
        </w:rPr>
        <w:t>Revenue diversification lowers market risk. Multiple service and package alternatives</w:t>
      </w:r>
      <w:r w:rsidR="007D4817" w:rsidRPr="00654956">
        <w:rPr>
          <w:rFonts w:ascii="Times New Roman" w:hAnsi="Times New Roman" w:cs="Times New Roman"/>
        </w:rPr>
        <w:t xml:space="preserve"> </w:t>
      </w:r>
      <w:r w:rsidRPr="00654956">
        <w:rPr>
          <w:rFonts w:ascii="Times New Roman" w:hAnsi="Times New Roman" w:cs="Times New Roman"/>
        </w:rPr>
        <w:t>decrease client preference changes (Hasan</w:t>
      </w:r>
      <w:r w:rsidR="00F7790D" w:rsidRPr="00654956">
        <w:rPr>
          <w:rFonts w:ascii="Times New Roman" w:hAnsi="Times New Roman" w:cs="Times New Roman"/>
        </w:rPr>
        <w:t xml:space="preserve"> </w:t>
      </w:r>
      <w:r w:rsidR="00F7790D" w:rsidRPr="00654956">
        <w:rPr>
          <w:rFonts w:ascii="Times New Roman" w:hAnsi="Times New Roman" w:cs="Times New Roman"/>
          <w:i/>
          <w:iCs/>
        </w:rPr>
        <w:t xml:space="preserve">et al., </w:t>
      </w:r>
      <w:r w:rsidRPr="00654956">
        <w:rPr>
          <w:rFonts w:ascii="Times New Roman" w:hAnsi="Times New Roman" w:cs="Times New Roman"/>
        </w:rPr>
        <w:t>2020). Market research</w:t>
      </w:r>
      <w:r w:rsidR="007D4817" w:rsidRPr="00654956">
        <w:rPr>
          <w:rFonts w:ascii="Times New Roman" w:hAnsi="Times New Roman" w:cs="Times New Roman"/>
        </w:rPr>
        <w:t xml:space="preserve"> </w:t>
      </w:r>
      <w:r w:rsidRPr="00654956">
        <w:rPr>
          <w:rFonts w:ascii="Times New Roman" w:hAnsi="Times New Roman" w:cs="Times New Roman"/>
        </w:rPr>
        <w:t>helps</w:t>
      </w:r>
      <w:r w:rsidR="007D4817" w:rsidRPr="00654956">
        <w:rPr>
          <w:rFonts w:ascii="Times New Roman" w:hAnsi="Times New Roman" w:cs="Times New Roman"/>
        </w:rPr>
        <w:t xml:space="preserve"> </w:t>
      </w:r>
      <w:r w:rsidRPr="00654956">
        <w:rPr>
          <w:rFonts w:ascii="Times New Roman" w:hAnsi="Times New Roman" w:cs="Times New Roman"/>
        </w:rPr>
        <w:t>forecast trends and quickly adjust service offers.</w:t>
      </w:r>
    </w:p>
    <w:p w14:paraId="5F29249F" w14:textId="6115A5F7" w:rsidR="005150C3" w:rsidRPr="00654956" w:rsidRDefault="005150C3" w:rsidP="005150C3">
      <w:pPr>
        <w:pStyle w:val="ListParagraph"/>
        <w:numPr>
          <w:ilvl w:val="0"/>
          <w:numId w:val="44"/>
        </w:numPr>
        <w:spacing w:line="360" w:lineRule="auto"/>
        <w:rPr>
          <w:rFonts w:ascii="Times New Roman" w:hAnsi="Times New Roman" w:cs="Times New Roman"/>
        </w:rPr>
      </w:pPr>
      <w:r w:rsidRPr="00654956">
        <w:rPr>
          <w:rFonts w:ascii="Times New Roman" w:hAnsi="Times New Roman" w:cs="Times New Roman"/>
        </w:rPr>
        <w:t>Hedge against interest rate changes by borrowing with interest rate swaps or fixed</w:t>
      </w:r>
      <w:r w:rsidR="007D4817" w:rsidRPr="00654956">
        <w:rPr>
          <w:rFonts w:ascii="Times New Roman" w:hAnsi="Times New Roman" w:cs="Times New Roman"/>
        </w:rPr>
        <w:t xml:space="preserve"> </w:t>
      </w:r>
      <w:r w:rsidRPr="00654956">
        <w:rPr>
          <w:rFonts w:ascii="Times New Roman" w:hAnsi="Times New Roman" w:cs="Times New Roman"/>
        </w:rPr>
        <w:t>rates.</w:t>
      </w:r>
      <w:r w:rsidR="007D4817" w:rsidRPr="00654956">
        <w:rPr>
          <w:rFonts w:ascii="Times New Roman" w:hAnsi="Times New Roman" w:cs="Times New Roman"/>
        </w:rPr>
        <w:t xml:space="preserve"> </w:t>
      </w:r>
      <w:r w:rsidRPr="00654956">
        <w:rPr>
          <w:rFonts w:ascii="Times New Roman" w:hAnsi="Times New Roman" w:cs="Times New Roman"/>
        </w:rPr>
        <w:t>Optimise debt costs and profitability by tracking interest rates and refinancing options.</w:t>
      </w:r>
    </w:p>
    <w:p w14:paraId="3E080D8C" w14:textId="5F84A84D" w:rsidR="005150C3" w:rsidRPr="00654956" w:rsidRDefault="005150C3" w:rsidP="005150C3">
      <w:pPr>
        <w:pStyle w:val="ListParagraph"/>
        <w:numPr>
          <w:ilvl w:val="0"/>
          <w:numId w:val="44"/>
        </w:numPr>
        <w:spacing w:line="360" w:lineRule="auto"/>
        <w:rPr>
          <w:rFonts w:ascii="Times New Roman" w:hAnsi="Times New Roman" w:cs="Times New Roman"/>
        </w:rPr>
      </w:pPr>
      <w:r w:rsidRPr="00654956">
        <w:rPr>
          <w:rFonts w:ascii="Times New Roman" w:hAnsi="Times New Roman" w:cs="Times New Roman"/>
        </w:rPr>
        <w:t>Business continuity planning is needed for operational disruptions. Consider distant</w:t>
      </w:r>
      <w:r w:rsidR="007D4817" w:rsidRPr="00654956">
        <w:rPr>
          <w:rFonts w:ascii="Times New Roman" w:hAnsi="Times New Roman" w:cs="Times New Roman"/>
        </w:rPr>
        <w:t xml:space="preserve"> </w:t>
      </w:r>
      <w:r w:rsidRPr="00654956">
        <w:rPr>
          <w:rFonts w:ascii="Times New Roman" w:hAnsi="Times New Roman" w:cs="Times New Roman"/>
        </w:rPr>
        <w:t>operations, emergency response, and cash reserves for unanticipated expenses.</w:t>
      </w:r>
      <w:r w:rsidR="007D4817" w:rsidRPr="00654956">
        <w:rPr>
          <w:rFonts w:ascii="Times New Roman" w:hAnsi="Times New Roman" w:cs="Times New Roman"/>
        </w:rPr>
        <w:t xml:space="preserve"> </w:t>
      </w:r>
      <w:r w:rsidRPr="00654956">
        <w:rPr>
          <w:rFonts w:ascii="Times New Roman" w:hAnsi="Times New Roman" w:cs="Times New Roman"/>
        </w:rPr>
        <w:t>Complete</w:t>
      </w:r>
      <w:r w:rsidR="007D4817" w:rsidRPr="00654956">
        <w:rPr>
          <w:rFonts w:ascii="Times New Roman" w:hAnsi="Times New Roman" w:cs="Times New Roman"/>
        </w:rPr>
        <w:t xml:space="preserve"> </w:t>
      </w:r>
      <w:r w:rsidRPr="00654956">
        <w:rPr>
          <w:rFonts w:ascii="Times New Roman" w:hAnsi="Times New Roman" w:cs="Times New Roman"/>
        </w:rPr>
        <w:t>business interruption and property damage insurance lowers operational disruption costs.</w:t>
      </w:r>
    </w:p>
    <w:p w14:paraId="27372B79" w14:textId="64ABAA5C" w:rsidR="005150C3" w:rsidRPr="00654956" w:rsidRDefault="005150C3" w:rsidP="005150C3">
      <w:pPr>
        <w:pStyle w:val="ListParagraph"/>
        <w:numPr>
          <w:ilvl w:val="0"/>
          <w:numId w:val="44"/>
        </w:numPr>
        <w:spacing w:line="360" w:lineRule="auto"/>
        <w:rPr>
          <w:rFonts w:ascii="Times New Roman" w:hAnsi="Times New Roman" w:cs="Times New Roman"/>
        </w:rPr>
      </w:pPr>
      <w:r w:rsidRPr="00654956">
        <w:rPr>
          <w:rFonts w:ascii="Times New Roman" w:hAnsi="Times New Roman" w:cs="Times New Roman"/>
        </w:rPr>
        <w:t>Monitor market developments and rival strategies to counteract competitive pricing</w:t>
      </w:r>
      <w:r w:rsidR="007D4817" w:rsidRPr="00654956">
        <w:rPr>
          <w:rFonts w:ascii="Times New Roman" w:hAnsi="Times New Roman" w:cs="Times New Roman"/>
        </w:rPr>
        <w:t xml:space="preserve"> </w:t>
      </w:r>
      <w:r w:rsidRPr="00654956">
        <w:rPr>
          <w:rFonts w:ascii="Times New Roman" w:hAnsi="Times New Roman" w:cs="Times New Roman"/>
        </w:rPr>
        <w:t>pressure (Boisjoly</w:t>
      </w:r>
      <w:r w:rsidR="003F7923" w:rsidRPr="00654956">
        <w:rPr>
          <w:rFonts w:ascii="Times New Roman" w:hAnsi="Times New Roman" w:cs="Times New Roman"/>
        </w:rPr>
        <w:t xml:space="preserve"> </w:t>
      </w:r>
      <w:r w:rsidR="003F7923" w:rsidRPr="00654956">
        <w:rPr>
          <w:rFonts w:ascii="Times New Roman" w:hAnsi="Times New Roman" w:cs="Times New Roman"/>
          <w:i/>
          <w:iCs/>
        </w:rPr>
        <w:t>et al.,</w:t>
      </w:r>
      <w:r w:rsidRPr="00654956">
        <w:rPr>
          <w:rFonts w:ascii="Times New Roman" w:hAnsi="Times New Roman" w:cs="Times New Roman"/>
        </w:rPr>
        <w:t xml:space="preserve"> 2020). Market-responsive pricing may assist</w:t>
      </w:r>
      <w:r w:rsidR="007D4817" w:rsidRPr="00654956">
        <w:rPr>
          <w:rFonts w:ascii="Times New Roman" w:hAnsi="Times New Roman" w:cs="Times New Roman"/>
        </w:rPr>
        <w:t xml:space="preserve"> </w:t>
      </w:r>
      <w:r w:rsidRPr="00654956">
        <w:rPr>
          <w:rFonts w:ascii="Times New Roman" w:hAnsi="Times New Roman" w:cs="Times New Roman"/>
        </w:rPr>
        <w:t>sustain profitability and competitiveness. Unique value propositions and customer</w:t>
      </w:r>
      <w:r w:rsidR="007D4817" w:rsidRPr="00654956">
        <w:rPr>
          <w:rFonts w:ascii="Times New Roman" w:hAnsi="Times New Roman" w:cs="Times New Roman"/>
        </w:rPr>
        <w:t xml:space="preserve"> </w:t>
      </w:r>
      <w:r w:rsidRPr="00654956">
        <w:rPr>
          <w:rFonts w:ascii="Times New Roman" w:hAnsi="Times New Roman" w:cs="Times New Roman"/>
        </w:rPr>
        <w:t>experience can help avoid price competition.</w:t>
      </w:r>
    </w:p>
    <w:p w14:paraId="21992C21" w14:textId="243E0918" w:rsidR="005150C3" w:rsidRPr="00654956" w:rsidRDefault="005150C3" w:rsidP="005150C3">
      <w:pPr>
        <w:pStyle w:val="ListParagraph"/>
        <w:numPr>
          <w:ilvl w:val="0"/>
          <w:numId w:val="44"/>
        </w:numPr>
        <w:spacing w:line="360" w:lineRule="auto"/>
        <w:rPr>
          <w:rFonts w:ascii="Times New Roman" w:hAnsi="Times New Roman" w:cs="Times New Roman"/>
        </w:rPr>
      </w:pPr>
      <w:r w:rsidRPr="00654956">
        <w:rPr>
          <w:rFonts w:ascii="Times New Roman" w:hAnsi="Times New Roman" w:cs="Times New Roman"/>
        </w:rPr>
        <w:t>Regulation monitoring is essential to decreasing compliance risks. Establishing a</w:t>
      </w:r>
      <w:r w:rsidR="007D4817" w:rsidRPr="00654956">
        <w:rPr>
          <w:rFonts w:ascii="Times New Roman" w:hAnsi="Times New Roman" w:cs="Times New Roman"/>
        </w:rPr>
        <w:t xml:space="preserve"> </w:t>
      </w:r>
      <w:r w:rsidRPr="00654956">
        <w:rPr>
          <w:rFonts w:ascii="Times New Roman" w:hAnsi="Times New Roman" w:cs="Times New Roman"/>
        </w:rPr>
        <w:t>compliance team or hiring lawyers can ensure new rule compliance. Communication</w:t>
      </w:r>
      <w:r w:rsidR="007D4817" w:rsidRPr="00654956">
        <w:rPr>
          <w:rFonts w:ascii="Times New Roman" w:hAnsi="Times New Roman" w:cs="Times New Roman"/>
        </w:rPr>
        <w:t xml:space="preserve"> </w:t>
      </w:r>
      <w:r w:rsidRPr="00654956">
        <w:rPr>
          <w:rFonts w:ascii="Times New Roman" w:hAnsi="Times New Roman" w:cs="Times New Roman"/>
        </w:rPr>
        <w:t>with</w:t>
      </w:r>
      <w:r w:rsidR="007D4817" w:rsidRPr="00654956">
        <w:rPr>
          <w:rFonts w:ascii="Times New Roman" w:hAnsi="Times New Roman" w:cs="Times New Roman"/>
        </w:rPr>
        <w:t xml:space="preserve"> </w:t>
      </w:r>
      <w:r w:rsidRPr="00654956">
        <w:rPr>
          <w:rFonts w:ascii="Times New Roman" w:hAnsi="Times New Roman" w:cs="Times New Roman"/>
        </w:rPr>
        <w:t>authorities and staff compliance training prevent fines.</w:t>
      </w:r>
    </w:p>
    <w:p w14:paraId="668FBF75" w14:textId="77777777" w:rsidR="00507CF1" w:rsidRPr="00654956" w:rsidRDefault="00507CF1" w:rsidP="00507CF1">
      <w:pPr>
        <w:spacing w:line="360" w:lineRule="auto"/>
        <w:rPr>
          <w:rFonts w:ascii="Times New Roman" w:hAnsi="Times New Roman" w:cs="Times New Roman"/>
        </w:rPr>
      </w:pPr>
    </w:p>
    <w:p w14:paraId="5F9053C8" w14:textId="77777777" w:rsidR="00507CF1" w:rsidRPr="00654956" w:rsidRDefault="00507CF1" w:rsidP="00507CF1">
      <w:pPr>
        <w:spacing w:line="360" w:lineRule="auto"/>
        <w:rPr>
          <w:rFonts w:ascii="Times New Roman" w:hAnsi="Times New Roman" w:cs="Times New Roman"/>
        </w:rPr>
      </w:pPr>
    </w:p>
    <w:p w14:paraId="3BFA3DC4" w14:textId="77777777" w:rsidR="00507CF1" w:rsidRPr="00654956" w:rsidRDefault="00507CF1" w:rsidP="00507CF1">
      <w:pPr>
        <w:spacing w:line="360" w:lineRule="auto"/>
        <w:rPr>
          <w:rFonts w:ascii="Times New Roman" w:hAnsi="Times New Roman" w:cs="Times New Roman"/>
        </w:rPr>
      </w:pPr>
    </w:p>
    <w:p w14:paraId="7B4F2C60" w14:textId="77777777" w:rsidR="00507CF1" w:rsidRPr="00654956" w:rsidRDefault="00507CF1" w:rsidP="00507CF1">
      <w:pPr>
        <w:spacing w:line="360" w:lineRule="auto"/>
        <w:rPr>
          <w:rFonts w:ascii="Times New Roman" w:hAnsi="Times New Roman" w:cs="Times New Roman"/>
        </w:rPr>
      </w:pPr>
    </w:p>
    <w:p w14:paraId="1F10361D" w14:textId="77777777" w:rsidR="00507CF1" w:rsidRPr="00654956" w:rsidRDefault="00507CF1" w:rsidP="00507CF1">
      <w:pPr>
        <w:spacing w:line="360" w:lineRule="auto"/>
        <w:rPr>
          <w:rFonts w:ascii="Times New Roman" w:hAnsi="Times New Roman" w:cs="Times New Roman"/>
        </w:rPr>
      </w:pPr>
    </w:p>
    <w:p w14:paraId="68A7595B" w14:textId="77777777" w:rsidR="00507CF1" w:rsidRPr="00654956" w:rsidRDefault="00507CF1" w:rsidP="00507CF1">
      <w:pPr>
        <w:spacing w:line="360" w:lineRule="auto"/>
        <w:rPr>
          <w:rFonts w:ascii="Times New Roman" w:hAnsi="Times New Roman" w:cs="Times New Roman"/>
        </w:rPr>
      </w:pPr>
    </w:p>
    <w:p w14:paraId="7BD4B662" w14:textId="77777777" w:rsidR="00507CF1" w:rsidRDefault="00507CF1" w:rsidP="00507CF1">
      <w:pPr>
        <w:spacing w:line="360" w:lineRule="auto"/>
        <w:rPr>
          <w:rFonts w:ascii="Times New Roman" w:hAnsi="Times New Roman" w:cs="Times New Roman"/>
        </w:rPr>
      </w:pPr>
    </w:p>
    <w:p w14:paraId="1598683F" w14:textId="77777777" w:rsidR="007D2EDD" w:rsidRPr="00654956" w:rsidRDefault="007D2EDD" w:rsidP="00507CF1">
      <w:pPr>
        <w:spacing w:line="360" w:lineRule="auto"/>
        <w:rPr>
          <w:rFonts w:ascii="Times New Roman" w:hAnsi="Times New Roman" w:cs="Times New Roman"/>
        </w:rPr>
      </w:pPr>
    </w:p>
    <w:p w14:paraId="0E74CBE8" w14:textId="73674805" w:rsidR="003931F9" w:rsidRDefault="003931F9" w:rsidP="00D70538">
      <w:pPr>
        <w:pStyle w:val="Heading2"/>
        <w:rPr>
          <w:rFonts w:cs="Times New Roman"/>
          <w:i/>
          <w:iCs/>
          <w:color w:val="auto"/>
          <w:sz w:val="24"/>
          <w:szCs w:val="24"/>
        </w:rPr>
      </w:pPr>
      <w:bookmarkStart w:id="32" w:name="_Toc160225926"/>
      <w:r w:rsidRPr="00654956">
        <w:rPr>
          <w:rFonts w:cs="Times New Roman"/>
          <w:i/>
          <w:iCs/>
          <w:color w:val="auto"/>
          <w:sz w:val="24"/>
          <w:szCs w:val="24"/>
        </w:rPr>
        <w:lastRenderedPageBreak/>
        <w:t xml:space="preserve">Cash </w:t>
      </w:r>
      <w:r w:rsidR="0062412C" w:rsidRPr="00654956">
        <w:rPr>
          <w:rFonts w:cs="Times New Roman"/>
          <w:i/>
          <w:iCs/>
          <w:color w:val="auto"/>
          <w:sz w:val="24"/>
          <w:szCs w:val="24"/>
        </w:rPr>
        <w:t>F</w:t>
      </w:r>
      <w:r w:rsidRPr="00654956">
        <w:rPr>
          <w:rFonts w:cs="Times New Roman"/>
          <w:i/>
          <w:iCs/>
          <w:color w:val="auto"/>
          <w:sz w:val="24"/>
          <w:szCs w:val="24"/>
        </w:rPr>
        <w:t xml:space="preserve">low </w:t>
      </w:r>
      <w:r w:rsidR="0062412C" w:rsidRPr="00654956">
        <w:rPr>
          <w:rFonts w:cs="Times New Roman"/>
          <w:i/>
          <w:iCs/>
          <w:color w:val="auto"/>
          <w:sz w:val="24"/>
          <w:szCs w:val="24"/>
        </w:rPr>
        <w:t>F</w:t>
      </w:r>
      <w:r w:rsidRPr="00654956">
        <w:rPr>
          <w:rFonts w:cs="Times New Roman"/>
          <w:i/>
          <w:iCs/>
          <w:color w:val="auto"/>
          <w:sz w:val="24"/>
          <w:szCs w:val="24"/>
        </w:rPr>
        <w:t>orecast</w:t>
      </w:r>
      <w:bookmarkEnd w:id="32"/>
    </w:p>
    <w:p w14:paraId="6A8F86C8" w14:textId="275FD1B5" w:rsidR="00E20207" w:rsidRPr="00E20207" w:rsidRDefault="00E20207" w:rsidP="00E20207">
      <w:r w:rsidRPr="00654956">
        <w:rPr>
          <w:rFonts w:ascii="Times New Roman" w:hAnsi="Times New Roman" w:cs="Times New Roman"/>
          <w:b/>
          <w:bCs/>
          <w:i/>
          <w:iCs/>
          <w:szCs w:val="24"/>
        </w:rPr>
        <w:t xml:space="preserve">Table </w:t>
      </w:r>
      <w:r>
        <w:rPr>
          <w:rFonts w:ascii="Times New Roman" w:hAnsi="Times New Roman" w:cs="Times New Roman"/>
          <w:b/>
          <w:bCs/>
          <w:i/>
          <w:iCs/>
          <w:szCs w:val="24"/>
        </w:rPr>
        <w:t>16.</w:t>
      </w:r>
    </w:p>
    <w:tbl>
      <w:tblPr>
        <w:tblStyle w:val="GridTable6Colorful-Accent3"/>
        <w:tblW w:w="11252" w:type="dxa"/>
        <w:jc w:val="center"/>
        <w:tblLook w:val="04A0" w:firstRow="1" w:lastRow="0" w:firstColumn="1" w:lastColumn="0" w:noHBand="0" w:noVBand="1"/>
      </w:tblPr>
      <w:tblGrid>
        <w:gridCol w:w="2056"/>
        <w:gridCol w:w="1026"/>
        <w:gridCol w:w="862"/>
        <w:gridCol w:w="921"/>
        <w:gridCol w:w="862"/>
        <w:gridCol w:w="894"/>
        <w:gridCol w:w="863"/>
        <w:gridCol w:w="981"/>
        <w:gridCol w:w="863"/>
        <w:gridCol w:w="1026"/>
        <w:gridCol w:w="898"/>
      </w:tblGrid>
      <w:tr w:rsidR="007C0DF9" w:rsidRPr="00654956" w14:paraId="61CE207F" w14:textId="703D9BCA" w:rsidTr="0009198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76" w:type="dxa"/>
            <w:tcBorders>
              <w:top w:val="nil"/>
              <w:left w:val="nil"/>
              <w:bottom w:val="single" w:sz="12" w:space="0" w:color="7B7B7B" w:themeColor="accent3" w:themeShade="BF"/>
              <w:right w:val="single" w:sz="12" w:space="0" w:color="7B7B7B" w:themeColor="accent3" w:themeShade="BF"/>
            </w:tcBorders>
            <w:shd w:val="clear" w:color="auto" w:fill="FFFFFF" w:themeFill="background1"/>
          </w:tcPr>
          <w:p w14:paraId="3895D5E2" w14:textId="77777777" w:rsidR="0033297C" w:rsidRPr="00654956" w:rsidRDefault="0033297C" w:rsidP="00A9213A">
            <w:pPr>
              <w:jc w:val="center"/>
              <w:rPr>
                <w:rFonts w:ascii="Times New Roman" w:hAnsi="Times New Roman" w:cs="Times New Roman"/>
                <w:color w:val="auto"/>
                <w:sz w:val="20"/>
                <w:szCs w:val="20"/>
              </w:rPr>
            </w:pPr>
          </w:p>
        </w:tc>
        <w:tc>
          <w:tcPr>
            <w:tcW w:w="1831" w:type="dxa"/>
            <w:gridSpan w:val="2"/>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EDEDED" w:themeFill="accent3" w:themeFillTint="33"/>
          </w:tcPr>
          <w:p w14:paraId="5C95A03E" w14:textId="5A9C4475" w:rsidR="0033297C" w:rsidRPr="00654956" w:rsidRDefault="00A9213A" w:rsidP="00A9213A">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0"/>
                <w:szCs w:val="20"/>
              </w:rPr>
            </w:pPr>
            <w:r w:rsidRPr="00654956">
              <w:rPr>
                <w:rFonts w:ascii="Times New Roman" w:hAnsi="Times New Roman" w:cs="Times New Roman"/>
                <w:color w:val="auto"/>
                <w:sz w:val="20"/>
                <w:szCs w:val="20"/>
              </w:rPr>
              <w:t>Q1</w:t>
            </w:r>
          </w:p>
        </w:tc>
        <w:tc>
          <w:tcPr>
            <w:tcW w:w="1789" w:type="dxa"/>
            <w:gridSpan w:val="2"/>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EDEDED" w:themeFill="accent3" w:themeFillTint="33"/>
          </w:tcPr>
          <w:p w14:paraId="3C1355BA" w14:textId="38248DAA" w:rsidR="0033297C" w:rsidRPr="00654956" w:rsidRDefault="00A9213A" w:rsidP="00A9213A">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0"/>
                <w:szCs w:val="20"/>
              </w:rPr>
            </w:pPr>
            <w:r w:rsidRPr="00654956">
              <w:rPr>
                <w:rFonts w:ascii="Times New Roman" w:hAnsi="Times New Roman" w:cs="Times New Roman"/>
                <w:color w:val="auto"/>
                <w:sz w:val="20"/>
                <w:szCs w:val="20"/>
              </w:rPr>
              <w:t>Q2</w:t>
            </w:r>
          </w:p>
        </w:tc>
        <w:tc>
          <w:tcPr>
            <w:tcW w:w="1789" w:type="dxa"/>
            <w:gridSpan w:val="2"/>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EDEDED" w:themeFill="accent3" w:themeFillTint="33"/>
          </w:tcPr>
          <w:p w14:paraId="5097CB23" w14:textId="6C80F780" w:rsidR="0033297C" w:rsidRPr="00654956" w:rsidRDefault="00A9213A" w:rsidP="00A9213A">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0"/>
                <w:szCs w:val="20"/>
              </w:rPr>
            </w:pPr>
            <w:r w:rsidRPr="00654956">
              <w:rPr>
                <w:rFonts w:ascii="Times New Roman" w:hAnsi="Times New Roman" w:cs="Times New Roman"/>
                <w:color w:val="auto"/>
                <w:sz w:val="20"/>
                <w:szCs w:val="20"/>
              </w:rPr>
              <w:t>Q3</w:t>
            </w:r>
          </w:p>
        </w:tc>
        <w:tc>
          <w:tcPr>
            <w:tcW w:w="1795" w:type="dxa"/>
            <w:gridSpan w:val="2"/>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EDEDED" w:themeFill="accent3" w:themeFillTint="33"/>
          </w:tcPr>
          <w:p w14:paraId="665F2AA0" w14:textId="6483C92D" w:rsidR="0033297C" w:rsidRPr="00654956" w:rsidRDefault="00A9213A" w:rsidP="00A9213A">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0"/>
                <w:szCs w:val="20"/>
              </w:rPr>
            </w:pPr>
            <w:r w:rsidRPr="00654956">
              <w:rPr>
                <w:rFonts w:ascii="Times New Roman" w:hAnsi="Times New Roman" w:cs="Times New Roman"/>
                <w:color w:val="auto"/>
                <w:sz w:val="20"/>
                <w:szCs w:val="20"/>
              </w:rPr>
              <w:t>Q4</w:t>
            </w:r>
          </w:p>
        </w:tc>
        <w:tc>
          <w:tcPr>
            <w:tcW w:w="1872" w:type="dxa"/>
            <w:gridSpan w:val="2"/>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EDEDED" w:themeFill="accent3" w:themeFillTint="33"/>
          </w:tcPr>
          <w:p w14:paraId="3A272055" w14:textId="6C9986A9" w:rsidR="0033297C" w:rsidRPr="00654956" w:rsidRDefault="00A9213A" w:rsidP="00A9213A">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0"/>
                <w:szCs w:val="20"/>
              </w:rPr>
            </w:pPr>
            <w:r w:rsidRPr="00654956">
              <w:rPr>
                <w:rFonts w:ascii="Times New Roman" w:hAnsi="Times New Roman" w:cs="Times New Roman"/>
                <w:color w:val="auto"/>
                <w:sz w:val="20"/>
                <w:szCs w:val="20"/>
              </w:rPr>
              <w:t>Y1 Total</w:t>
            </w:r>
          </w:p>
        </w:tc>
      </w:tr>
      <w:tr w:rsidR="0095735D" w:rsidRPr="00654956" w14:paraId="35E861A4" w14:textId="42C02E66" w:rsidTr="0095735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76"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tcPr>
          <w:p w14:paraId="3BC19169" w14:textId="5161D621" w:rsidR="00913622" w:rsidRPr="00654956" w:rsidRDefault="00913622" w:rsidP="00922F62">
            <w:pPr>
              <w:rPr>
                <w:rFonts w:ascii="Times New Roman" w:hAnsi="Times New Roman" w:cs="Times New Roman"/>
                <w:color w:val="auto"/>
                <w:sz w:val="20"/>
                <w:szCs w:val="20"/>
              </w:rPr>
            </w:pPr>
            <w:r w:rsidRPr="00654956">
              <w:rPr>
                <w:rFonts w:ascii="Times New Roman" w:hAnsi="Times New Roman" w:cs="Times New Roman"/>
                <w:color w:val="auto"/>
                <w:sz w:val="20"/>
                <w:szCs w:val="20"/>
              </w:rPr>
              <w:t>INCOME</w:t>
            </w:r>
          </w:p>
        </w:tc>
        <w:tc>
          <w:tcPr>
            <w:tcW w:w="936"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tcPr>
          <w:p w14:paraId="65516E74" w14:textId="3D640DA8" w:rsidR="00913622" w:rsidRPr="00654956" w:rsidRDefault="00913622" w:rsidP="00CF231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auto"/>
                <w:sz w:val="16"/>
                <w:szCs w:val="16"/>
              </w:rPr>
            </w:pPr>
            <w:r w:rsidRPr="00654956">
              <w:rPr>
                <w:rFonts w:ascii="Times New Roman" w:hAnsi="Times New Roman" w:cs="Times New Roman"/>
                <w:b/>
                <w:bCs/>
                <w:color w:val="auto"/>
                <w:sz w:val="16"/>
                <w:szCs w:val="16"/>
              </w:rPr>
              <w:t>Forecast</w:t>
            </w:r>
          </w:p>
        </w:tc>
        <w:tc>
          <w:tcPr>
            <w:tcW w:w="895"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tcPr>
          <w:p w14:paraId="79879A83" w14:textId="004EC6DB" w:rsidR="00913622" w:rsidRPr="00654956" w:rsidRDefault="00913622" w:rsidP="00CF231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auto"/>
                <w:sz w:val="16"/>
                <w:szCs w:val="16"/>
              </w:rPr>
            </w:pPr>
            <w:r w:rsidRPr="00654956">
              <w:rPr>
                <w:rFonts w:ascii="Times New Roman" w:hAnsi="Times New Roman" w:cs="Times New Roman"/>
                <w:b/>
                <w:bCs/>
                <w:color w:val="auto"/>
                <w:sz w:val="16"/>
                <w:szCs w:val="16"/>
              </w:rPr>
              <w:t>Actual</w:t>
            </w:r>
          </w:p>
        </w:tc>
        <w:tc>
          <w:tcPr>
            <w:tcW w:w="894"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tcPr>
          <w:p w14:paraId="60A87BAD" w14:textId="1ED22D4E" w:rsidR="00913622" w:rsidRPr="00654956" w:rsidRDefault="00913622" w:rsidP="00CF231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auto"/>
                <w:sz w:val="16"/>
                <w:szCs w:val="16"/>
              </w:rPr>
            </w:pPr>
            <w:r w:rsidRPr="00654956">
              <w:rPr>
                <w:rFonts w:ascii="Times New Roman" w:hAnsi="Times New Roman" w:cs="Times New Roman"/>
                <w:b/>
                <w:bCs/>
                <w:color w:val="auto"/>
                <w:sz w:val="16"/>
                <w:szCs w:val="16"/>
              </w:rPr>
              <w:t>Forecast</w:t>
            </w:r>
          </w:p>
        </w:tc>
        <w:tc>
          <w:tcPr>
            <w:tcW w:w="895"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tcPr>
          <w:p w14:paraId="17B9E86A" w14:textId="7F4B62DD" w:rsidR="00913622" w:rsidRPr="00654956" w:rsidRDefault="00913622" w:rsidP="00CF231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auto"/>
                <w:sz w:val="16"/>
                <w:szCs w:val="16"/>
              </w:rPr>
            </w:pPr>
            <w:r w:rsidRPr="00654956">
              <w:rPr>
                <w:rFonts w:ascii="Times New Roman" w:hAnsi="Times New Roman" w:cs="Times New Roman"/>
                <w:b/>
                <w:bCs/>
                <w:color w:val="auto"/>
                <w:sz w:val="16"/>
                <w:szCs w:val="16"/>
              </w:rPr>
              <w:t>Actual</w:t>
            </w:r>
          </w:p>
        </w:tc>
        <w:tc>
          <w:tcPr>
            <w:tcW w:w="894"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tcPr>
          <w:p w14:paraId="6DDF0DEB" w14:textId="0F5E7DC4" w:rsidR="00913622" w:rsidRPr="00654956" w:rsidRDefault="00913622" w:rsidP="00CF231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auto"/>
                <w:sz w:val="16"/>
                <w:szCs w:val="16"/>
              </w:rPr>
            </w:pPr>
            <w:r w:rsidRPr="00654956">
              <w:rPr>
                <w:rFonts w:ascii="Times New Roman" w:hAnsi="Times New Roman" w:cs="Times New Roman"/>
                <w:b/>
                <w:bCs/>
                <w:color w:val="auto"/>
                <w:sz w:val="16"/>
                <w:szCs w:val="16"/>
              </w:rPr>
              <w:t>Forecast</w:t>
            </w:r>
          </w:p>
        </w:tc>
        <w:tc>
          <w:tcPr>
            <w:tcW w:w="895"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tcPr>
          <w:p w14:paraId="527F7D23" w14:textId="73F23E4A" w:rsidR="00913622" w:rsidRPr="00654956" w:rsidRDefault="00913622" w:rsidP="00CF231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auto"/>
                <w:sz w:val="16"/>
                <w:szCs w:val="16"/>
              </w:rPr>
            </w:pPr>
            <w:r w:rsidRPr="00654956">
              <w:rPr>
                <w:rFonts w:ascii="Times New Roman" w:hAnsi="Times New Roman" w:cs="Times New Roman"/>
                <w:b/>
                <w:bCs/>
                <w:color w:val="auto"/>
                <w:sz w:val="16"/>
                <w:szCs w:val="16"/>
              </w:rPr>
              <w:t>Actual</w:t>
            </w:r>
          </w:p>
        </w:tc>
        <w:tc>
          <w:tcPr>
            <w:tcW w:w="900"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tcPr>
          <w:p w14:paraId="6B9DC85C" w14:textId="09D4DCB3" w:rsidR="00913622" w:rsidRPr="00654956" w:rsidRDefault="00913622" w:rsidP="00CF231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auto"/>
                <w:sz w:val="16"/>
                <w:szCs w:val="16"/>
              </w:rPr>
            </w:pPr>
            <w:r w:rsidRPr="00654956">
              <w:rPr>
                <w:rFonts w:ascii="Times New Roman" w:hAnsi="Times New Roman" w:cs="Times New Roman"/>
                <w:b/>
                <w:bCs/>
                <w:color w:val="auto"/>
                <w:sz w:val="16"/>
                <w:szCs w:val="16"/>
              </w:rPr>
              <w:t>Forecast</w:t>
            </w:r>
          </w:p>
        </w:tc>
        <w:tc>
          <w:tcPr>
            <w:tcW w:w="895"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tcPr>
          <w:p w14:paraId="51638ACB" w14:textId="4E78B7E5" w:rsidR="00913622" w:rsidRPr="00654956" w:rsidRDefault="00913622" w:rsidP="00CF231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auto"/>
                <w:sz w:val="16"/>
                <w:szCs w:val="16"/>
              </w:rPr>
            </w:pPr>
            <w:r w:rsidRPr="00654956">
              <w:rPr>
                <w:rFonts w:ascii="Times New Roman" w:hAnsi="Times New Roman" w:cs="Times New Roman"/>
                <w:b/>
                <w:bCs/>
                <w:color w:val="auto"/>
                <w:sz w:val="16"/>
                <w:szCs w:val="16"/>
              </w:rPr>
              <w:t>Actual</w:t>
            </w:r>
          </w:p>
        </w:tc>
        <w:tc>
          <w:tcPr>
            <w:tcW w:w="936"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tcPr>
          <w:p w14:paraId="067AF74F" w14:textId="35DC7292" w:rsidR="00913622" w:rsidRPr="00654956" w:rsidRDefault="00913622" w:rsidP="00CF231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auto"/>
                <w:sz w:val="16"/>
                <w:szCs w:val="16"/>
              </w:rPr>
            </w:pPr>
            <w:r w:rsidRPr="00654956">
              <w:rPr>
                <w:rFonts w:ascii="Times New Roman" w:hAnsi="Times New Roman" w:cs="Times New Roman"/>
                <w:b/>
                <w:bCs/>
                <w:color w:val="auto"/>
                <w:sz w:val="16"/>
                <w:szCs w:val="16"/>
              </w:rPr>
              <w:t>Forecast</w:t>
            </w:r>
          </w:p>
        </w:tc>
        <w:tc>
          <w:tcPr>
            <w:tcW w:w="936" w:type="dxa"/>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tcPr>
          <w:p w14:paraId="61C0CD94" w14:textId="65BACFF5" w:rsidR="00913622" w:rsidRPr="00654956" w:rsidRDefault="00913622" w:rsidP="00CF231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auto"/>
                <w:sz w:val="16"/>
                <w:szCs w:val="16"/>
              </w:rPr>
            </w:pPr>
            <w:r w:rsidRPr="00654956">
              <w:rPr>
                <w:rFonts w:ascii="Times New Roman" w:hAnsi="Times New Roman" w:cs="Times New Roman"/>
                <w:b/>
                <w:bCs/>
                <w:color w:val="auto"/>
                <w:sz w:val="16"/>
                <w:szCs w:val="16"/>
              </w:rPr>
              <w:t>Actual</w:t>
            </w:r>
          </w:p>
        </w:tc>
      </w:tr>
      <w:tr w:rsidR="00EF5C0A" w:rsidRPr="00654956" w14:paraId="5F2AB82D" w14:textId="799DEF48" w:rsidTr="0095735D">
        <w:trPr>
          <w:jc w:val="center"/>
        </w:trPr>
        <w:tc>
          <w:tcPr>
            <w:cnfStyle w:val="001000000000" w:firstRow="0" w:lastRow="0" w:firstColumn="1" w:lastColumn="0" w:oddVBand="0" w:evenVBand="0" w:oddHBand="0" w:evenHBand="0" w:firstRowFirstColumn="0" w:firstRowLastColumn="0" w:lastRowFirstColumn="0" w:lastRowLastColumn="0"/>
            <w:tcW w:w="2176" w:type="dxa"/>
            <w:tcBorders>
              <w:top w:val="single" w:sz="12" w:space="0" w:color="7B7B7B" w:themeColor="accent3" w:themeShade="BF"/>
              <w:left w:val="single" w:sz="12" w:space="0" w:color="7B7B7B" w:themeColor="accent3" w:themeShade="BF"/>
              <w:right w:val="single" w:sz="12" w:space="0" w:color="7B7B7B" w:themeColor="accent3" w:themeShade="BF"/>
            </w:tcBorders>
            <w:shd w:val="clear" w:color="auto" w:fill="FFFFFF" w:themeFill="background1"/>
          </w:tcPr>
          <w:p w14:paraId="0BD3364D" w14:textId="77777777" w:rsidR="0014177F" w:rsidRPr="00654956" w:rsidRDefault="00935F69" w:rsidP="00935F69">
            <w:pPr>
              <w:jc w:val="left"/>
              <w:rPr>
                <w:rFonts w:ascii="Times New Roman" w:hAnsi="Times New Roman" w:cs="Times New Roman"/>
                <w:color w:val="auto"/>
                <w:sz w:val="20"/>
                <w:szCs w:val="20"/>
              </w:rPr>
            </w:pPr>
            <w:r w:rsidRPr="00654956">
              <w:rPr>
                <w:rFonts w:ascii="Times New Roman" w:hAnsi="Times New Roman" w:cs="Times New Roman"/>
                <w:b w:val="0"/>
                <w:bCs w:val="0"/>
                <w:color w:val="auto"/>
                <w:sz w:val="20"/>
                <w:szCs w:val="20"/>
              </w:rPr>
              <w:t xml:space="preserve">Cash from sales </w:t>
            </w:r>
          </w:p>
          <w:p w14:paraId="2EF69F41" w14:textId="04A011B0" w:rsidR="00913622" w:rsidRPr="00654956" w:rsidRDefault="00935F69" w:rsidP="00935F69">
            <w:pPr>
              <w:jc w:val="left"/>
              <w:rPr>
                <w:rFonts w:ascii="Times New Roman" w:hAnsi="Times New Roman" w:cs="Times New Roman"/>
                <w:b w:val="0"/>
                <w:bCs w:val="0"/>
                <w:color w:val="auto"/>
                <w:sz w:val="20"/>
                <w:szCs w:val="20"/>
              </w:rPr>
            </w:pPr>
            <w:r w:rsidRPr="00654956">
              <w:rPr>
                <w:rFonts w:ascii="Times New Roman" w:hAnsi="Times New Roman" w:cs="Times New Roman"/>
                <w:b w:val="0"/>
                <w:bCs w:val="0"/>
                <w:color w:val="auto"/>
                <w:sz w:val="20"/>
                <w:szCs w:val="20"/>
              </w:rPr>
              <w:t>(</w:t>
            </w:r>
            <w:r w:rsidR="0014177F" w:rsidRPr="00654956">
              <w:rPr>
                <w:rFonts w:ascii="Times New Roman" w:hAnsi="Times New Roman" w:cs="Times New Roman"/>
                <w:b w:val="0"/>
                <w:bCs w:val="0"/>
                <w:color w:val="auto"/>
                <w:sz w:val="20"/>
                <w:szCs w:val="20"/>
              </w:rPr>
              <w:t>Inc. VAT</w:t>
            </w:r>
            <w:r w:rsidRPr="00654956">
              <w:rPr>
                <w:rFonts w:ascii="Times New Roman" w:hAnsi="Times New Roman" w:cs="Times New Roman"/>
                <w:b w:val="0"/>
                <w:bCs w:val="0"/>
                <w:color w:val="auto"/>
                <w:sz w:val="20"/>
                <w:szCs w:val="20"/>
              </w:rPr>
              <w:t>)</w:t>
            </w:r>
          </w:p>
        </w:tc>
        <w:tc>
          <w:tcPr>
            <w:tcW w:w="936" w:type="dxa"/>
            <w:tcBorders>
              <w:top w:val="single" w:sz="12" w:space="0" w:color="7B7B7B" w:themeColor="accent3" w:themeShade="BF"/>
              <w:left w:val="single" w:sz="12" w:space="0" w:color="7B7B7B" w:themeColor="accent3" w:themeShade="BF"/>
              <w:right w:val="single" w:sz="12" w:space="0" w:color="7B7B7B" w:themeColor="accent3" w:themeShade="BF"/>
            </w:tcBorders>
            <w:shd w:val="clear" w:color="auto" w:fill="EDEDED" w:themeFill="accent3" w:themeFillTint="33"/>
          </w:tcPr>
          <w:p w14:paraId="5AD5AAF6" w14:textId="7A24F86B" w:rsidR="00913622" w:rsidRPr="005648A6" w:rsidRDefault="00177882" w:rsidP="00922F6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14177F" w:rsidRPr="005648A6">
              <w:rPr>
                <w:rFonts w:ascii="Times New Roman" w:eastAsia="Times New Roman" w:hAnsi="Times New Roman" w:cs="Times New Roman"/>
                <w:color w:val="auto"/>
                <w:sz w:val="18"/>
                <w:szCs w:val="18"/>
                <w:lang w:eastAsia="ru-RU"/>
              </w:rPr>
              <w:t>120,000</w:t>
            </w:r>
          </w:p>
        </w:tc>
        <w:tc>
          <w:tcPr>
            <w:tcW w:w="895" w:type="dxa"/>
            <w:tcBorders>
              <w:top w:val="single" w:sz="12" w:space="0" w:color="7B7B7B" w:themeColor="accent3" w:themeShade="BF"/>
              <w:left w:val="single" w:sz="12" w:space="0" w:color="7B7B7B" w:themeColor="accent3" w:themeShade="BF"/>
              <w:right w:val="single" w:sz="12" w:space="0" w:color="7B7B7B" w:themeColor="accent3" w:themeShade="BF"/>
            </w:tcBorders>
            <w:shd w:val="clear" w:color="auto" w:fill="FFFFFF" w:themeFill="background1"/>
          </w:tcPr>
          <w:p w14:paraId="66F22DF6" w14:textId="7ACE21B4" w:rsidR="00913622" w:rsidRPr="005648A6" w:rsidRDefault="00913622" w:rsidP="00922F6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p>
        </w:tc>
        <w:tc>
          <w:tcPr>
            <w:tcW w:w="894" w:type="dxa"/>
            <w:tcBorders>
              <w:top w:val="single" w:sz="12" w:space="0" w:color="7B7B7B" w:themeColor="accent3" w:themeShade="BF"/>
              <w:left w:val="single" w:sz="12" w:space="0" w:color="7B7B7B" w:themeColor="accent3" w:themeShade="BF"/>
              <w:right w:val="single" w:sz="12" w:space="0" w:color="7B7B7B" w:themeColor="accent3" w:themeShade="BF"/>
            </w:tcBorders>
            <w:shd w:val="clear" w:color="auto" w:fill="EDEDED" w:themeFill="accent3" w:themeFillTint="33"/>
          </w:tcPr>
          <w:p w14:paraId="48E34E24" w14:textId="00A033FA" w:rsidR="00913622" w:rsidRPr="005648A6" w:rsidRDefault="008470AF" w:rsidP="00922F6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7C0DF9" w:rsidRPr="005648A6">
              <w:rPr>
                <w:rFonts w:ascii="Times New Roman" w:eastAsia="Times New Roman" w:hAnsi="Times New Roman" w:cs="Times New Roman"/>
                <w:color w:val="auto"/>
                <w:sz w:val="18"/>
                <w:szCs w:val="18"/>
                <w:lang w:eastAsia="ru-RU"/>
              </w:rPr>
              <w:t>140,000</w:t>
            </w:r>
          </w:p>
        </w:tc>
        <w:tc>
          <w:tcPr>
            <w:tcW w:w="895" w:type="dxa"/>
            <w:tcBorders>
              <w:top w:val="single" w:sz="12" w:space="0" w:color="7B7B7B" w:themeColor="accent3" w:themeShade="BF"/>
              <w:left w:val="single" w:sz="12" w:space="0" w:color="7B7B7B" w:themeColor="accent3" w:themeShade="BF"/>
              <w:right w:val="single" w:sz="12" w:space="0" w:color="7B7B7B" w:themeColor="accent3" w:themeShade="BF"/>
            </w:tcBorders>
            <w:shd w:val="clear" w:color="auto" w:fill="FFFFFF" w:themeFill="background1"/>
          </w:tcPr>
          <w:p w14:paraId="6275439A" w14:textId="50F002F5" w:rsidR="00913622" w:rsidRPr="005648A6" w:rsidRDefault="00913622" w:rsidP="00922F6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p>
        </w:tc>
        <w:tc>
          <w:tcPr>
            <w:tcW w:w="894" w:type="dxa"/>
            <w:tcBorders>
              <w:top w:val="single" w:sz="12" w:space="0" w:color="7B7B7B" w:themeColor="accent3" w:themeShade="BF"/>
              <w:left w:val="single" w:sz="12" w:space="0" w:color="7B7B7B" w:themeColor="accent3" w:themeShade="BF"/>
              <w:right w:val="single" w:sz="12" w:space="0" w:color="7B7B7B" w:themeColor="accent3" w:themeShade="BF"/>
            </w:tcBorders>
            <w:shd w:val="clear" w:color="auto" w:fill="EDEDED" w:themeFill="accent3" w:themeFillTint="33"/>
          </w:tcPr>
          <w:p w14:paraId="45F5BB75" w14:textId="55A05761" w:rsidR="00913622" w:rsidRPr="005648A6" w:rsidRDefault="008470AF" w:rsidP="00922F6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7C0DF9" w:rsidRPr="005648A6">
              <w:rPr>
                <w:rFonts w:ascii="Times New Roman" w:eastAsia="Times New Roman" w:hAnsi="Times New Roman" w:cs="Times New Roman"/>
                <w:color w:val="auto"/>
                <w:sz w:val="18"/>
                <w:szCs w:val="18"/>
                <w:lang w:eastAsia="ru-RU"/>
              </w:rPr>
              <w:t>150,000</w:t>
            </w:r>
          </w:p>
        </w:tc>
        <w:tc>
          <w:tcPr>
            <w:tcW w:w="895" w:type="dxa"/>
            <w:tcBorders>
              <w:top w:val="single" w:sz="12" w:space="0" w:color="7B7B7B" w:themeColor="accent3" w:themeShade="BF"/>
              <w:left w:val="single" w:sz="12" w:space="0" w:color="7B7B7B" w:themeColor="accent3" w:themeShade="BF"/>
              <w:right w:val="single" w:sz="12" w:space="0" w:color="7B7B7B" w:themeColor="accent3" w:themeShade="BF"/>
            </w:tcBorders>
            <w:shd w:val="clear" w:color="auto" w:fill="FFFFFF" w:themeFill="background1"/>
          </w:tcPr>
          <w:p w14:paraId="1DEA8A7B" w14:textId="472D9A77" w:rsidR="00913622" w:rsidRPr="005648A6" w:rsidRDefault="00913622" w:rsidP="00922F6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p>
        </w:tc>
        <w:tc>
          <w:tcPr>
            <w:tcW w:w="900" w:type="dxa"/>
            <w:tcBorders>
              <w:top w:val="single" w:sz="12" w:space="0" w:color="7B7B7B" w:themeColor="accent3" w:themeShade="BF"/>
              <w:left w:val="single" w:sz="12" w:space="0" w:color="7B7B7B" w:themeColor="accent3" w:themeShade="BF"/>
              <w:right w:val="single" w:sz="12" w:space="0" w:color="7B7B7B" w:themeColor="accent3" w:themeShade="BF"/>
            </w:tcBorders>
            <w:shd w:val="clear" w:color="auto" w:fill="EDEDED" w:themeFill="accent3" w:themeFillTint="33"/>
          </w:tcPr>
          <w:p w14:paraId="1FCFE96E" w14:textId="7B7A117D" w:rsidR="00913622" w:rsidRPr="005648A6" w:rsidRDefault="008470AF" w:rsidP="00922F6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7C0DF9" w:rsidRPr="005648A6">
              <w:rPr>
                <w:rFonts w:ascii="Times New Roman" w:eastAsia="Times New Roman" w:hAnsi="Times New Roman" w:cs="Times New Roman"/>
                <w:color w:val="auto"/>
                <w:sz w:val="18"/>
                <w:szCs w:val="18"/>
                <w:lang w:eastAsia="ru-RU"/>
              </w:rPr>
              <w:t>120,00</w:t>
            </w:r>
          </w:p>
        </w:tc>
        <w:tc>
          <w:tcPr>
            <w:tcW w:w="895" w:type="dxa"/>
            <w:tcBorders>
              <w:top w:val="single" w:sz="12" w:space="0" w:color="7B7B7B" w:themeColor="accent3" w:themeShade="BF"/>
              <w:left w:val="single" w:sz="12" w:space="0" w:color="7B7B7B" w:themeColor="accent3" w:themeShade="BF"/>
              <w:right w:val="single" w:sz="12" w:space="0" w:color="7B7B7B" w:themeColor="accent3" w:themeShade="BF"/>
            </w:tcBorders>
            <w:shd w:val="clear" w:color="auto" w:fill="FFFFFF" w:themeFill="background1"/>
          </w:tcPr>
          <w:p w14:paraId="7FD16540" w14:textId="52D160A8" w:rsidR="00913622" w:rsidRPr="005648A6" w:rsidRDefault="00913622" w:rsidP="00922F6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p>
        </w:tc>
        <w:tc>
          <w:tcPr>
            <w:tcW w:w="936" w:type="dxa"/>
            <w:tcBorders>
              <w:top w:val="single" w:sz="12" w:space="0" w:color="7B7B7B" w:themeColor="accent3" w:themeShade="BF"/>
              <w:left w:val="single" w:sz="12" w:space="0" w:color="7B7B7B" w:themeColor="accent3" w:themeShade="BF"/>
              <w:right w:val="single" w:sz="12" w:space="0" w:color="7B7B7B" w:themeColor="accent3" w:themeShade="BF"/>
            </w:tcBorders>
            <w:shd w:val="clear" w:color="auto" w:fill="EDEDED" w:themeFill="accent3" w:themeFillTint="33"/>
          </w:tcPr>
          <w:p w14:paraId="2A19F733" w14:textId="4DAA100B" w:rsidR="00913622" w:rsidRPr="005648A6" w:rsidRDefault="008470AF" w:rsidP="00922F6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7C0DF9" w:rsidRPr="005648A6">
              <w:rPr>
                <w:rFonts w:ascii="Times New Roman" w:eastAsia="Times New Roman" w:hAnsi="Times New Roman" w:cs="Times New Roman"/>
                <w:color w:val="auto"/>
                <w:sz w:val="18"/>
                <w:szCs w:val="18"/>
                <w:lang w:eastAsia="ru-RU"/>
              </w:rPr>
              <w:t>530,000</w:t>
            </w:r>
          </w:p>
        </w:tc>
        <w:tc>
          <w:tcPr>
            <w:tcW w:w="936" w:type="dxa"/>
            <w:tcBorders>
              <w:top w:val="single" w:sz="12" w:space="0" w:color="7B7B7B" w:themeColor="accent3" w:themeShade="BF"/>
              <w:left w:val="single" w:sz="12" w:space="0" w:color="7B7B7B" w:themeColor="accent3" w:themeShade="BF"/>
              <w:right w:val="single" w:sz="12" w:space="0" w:color="7B7B7B" w:themeColor="accent3" w:themeShade="BF"/>
            </w:tcBorders>
            <w:shd w:val="clear" w:color="auto" w:fill="FFFFFF" w:themeFill="background1"/>
          </w:tcPr>
          <w:p w14:paraId="3AF1A3CE" w14:textId="62097D22" w:rsidR="00913622" w:rsidRPr="00654956" w:rsidRDefault="00913622" w:rsidP="00922F6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p>
        </w:tc>
      </w:tr>
      <w:tr w:rsidR="00EF5C0A" w:rsidRPr="00654956" w14:paraId="1DBF90BE" w14:textId="15239F87" w:rsidTr="007B6EC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76" w:type="dxa"/>
            <w:tcBorders>
              <w:left w:val="single" w:sz="12" w:space="0" w:color="7B7B7B" w:themeColor="accent3" w:themeShade="BF"/>
              <w:right w:val="single" w:sz="12" w:space="0" w:color="7B7B7B" w:themeColor="accent3" w:themeShade="BF"/>
            </w:tcBorders>
            <w:shd w:val="clear" w:color="auto" w:fill="FFFFFF" w:themeFill="background1"/>
          </w:tcPr>
          <w:p w14:paraId="39A3A5E3" w14:textId="107F4CF8" w:rsidR="00913622" w:rsidRPr="00654956" w:rsidRDefault="00F2477D" w:rsidP="00F2477D">
            <w:pPr>
              <w:jc w:val="left"/>
              <w:rPr>
                <w:rFonts w:ascii="Times New Roman" w:hAnsi="Times New Roman" w:cs="Times New Roman"/>
                <w:b w:val="0"/>
                <w:bCs w:val="0"/>
                <w:color w:val="auto"/>
                <w:sz w:val="20"/>
                <w:szCs w:val="20"/>
              </w:rPr>
            </w:pPr>
            <w:r w:rsidRPr="00654956">
              <w:rPr>
                <w:rFonts w:ascii="Times New Roman" w:hAnsi="Times New Roman" w:cs="Times New Roman"/>
                <w:b w:val="0"/>
                <w:bCs w:val="0"/>
                <w:color w:val="auto"/>
                <w:sz w:val="20"/>
                <w:szCs w:val="20"/>
              </w:rPr>
              <w:t>Capital/loans received</w:t>
            </w:r>
          </w:p>
        </w:tc>
        <w:tc>
          <w:tcPr>
            <w:tcW w:w="936" w:type="dxa"/>
            <w:tcBorders>
              <w:left w:val="single" w:sz="12" w:space="0" w:color="7B7B7B" w:themeColor="accent3" w:themeShade="BF"/>
              <w:right w:val="single" w:sz="12" w:space="0" w:color="7B7B7B" w:themeColor="accent3" w:themeShade="BF"/>
            </w:tcBorders>
          </w:tcPr>
          <w:p w14:paraId="31924C6B" w14:textId="237B84DE" w:rsidR="00913622" w:rsidRPr="005648A6" w:rsidRDefault="008470AF" w:rsidP="00922F6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7C0DF9" w:rsidRPr="005648A6">
              <w:rPr>
                <w:rFonts w:ascii="Times New Roman" w:eastAsia="Times New Roman" w:hAnsi="Times New Roman" w:cs="Times New Roman"/>
                <w:color w:val="auto"/>
                <w:sz w:val="18"/>
                <w:szCs w:val="18"/>
                <w:lang w:eastAsia="ru-RU"/>
              </w:rPr>
              <w:t>4,000,000</w:t>
            </w:r>
          </w:p>
        </w:tc>
        <w:tc>
          <w:tcPr>
            <w:tcW w:w="895" w:type="dxa"/>
            <w:tcBorders>
              <w:left w:val="single" w:sz="12" w:space="0" w:color="7B7B7B" w:themeColor="accent3" w:themeShade="BF"/>
              <w:right w:val="single" w:sz="12" w:space="0" w:color="7B7B7B" w:themeColor="accent3" w:themeShade="BF"/>
            </w:tcBorders>
            <w:shd w:val="clear" w:color="auto" w:fill="FFFFFF" w:themeFill="background1"/>
          </w:tcPr>
          <w:p w14:paraId="7F99A9A5" w14:textId="46064D3E" w:rsidR="00913622" w:rsidRPr="005648A6" w:rsidRDefault="00913622" w:rsidP="00922F6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p>
        </w:tc>
        <w:tc>
          <w:tcPr>
            <w:tcW w:w="894" w:type="dxa"/>
            <w:tcBorders>
              <w:left w:val="single" w:sz="12" w:space="0" w:color="7B7B7B" w:themeColor="accent3" w:themeShade="BF"/>
              <w:right w:val="single" w:sz="12" w:space="0" w:color="7B7B7B" w:themeColor="accent3" w:themeShade="BF"/>
            </w:tcBorders>
          </w:tcPr>
          <w:p w14:paraId="31D4DC8F" w14:textId="072C772A" w:rsidR="00913622" w:rsidRPr="005648A6" w:rsidRDefault="008470AF" w:rsidP="00922F6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7C0DF9" w:rsidRPr="005648A6">
              <w:rPr>
                <w:rFonts w:ascii="Times New Roman" w:eastAsia="Times New Roman" w:hAnsi="Times New Roman" w:cs="Times New Roman"/>
                <w:color w:val="auto"/>
                <w:sz w:val="18"/>
                <w:szCs w:val="18"/>
                <w:lang w:eastAsia="ru-RU"/>
              </w:rPr>
              <w:t>0</w:t>
            </w:r>
          </w:p>
        </w:tc>
        <w:tc>
          <w:tcPr>
            <w:tcW w:w="895" w:type="dxa"/>
            <w:tcBorders>
              <w:left w:val="single" w:sz="12" w:space="0" w:color="7B7B7B" w:themeColor="accent3" w:themeShade="BF"/>
              <w:right w:val="single" w:sz="12" w:space="0" w:color="7B7B7B" w:themeColor="accent3" w:themeShade="BF"/>
            </w:tcBorders>
            <w:shd w:val="clear" w:color="auto" w:fill="FFFFFF" w:themeFill="background1"/>
          </w:tcPr>
          <w:p w14:paraId="2EF398AD" w14:textId="22AE418E" w:rsidR="00913622" w:rsidRPr="005648A6" w:rsidRDefault="00913622" w:rsidP="00922F6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p>
        </w:tc>
        <w:tc>
          <w:tcPr>
            <w:tcW w:w="894" w:type="dxa"/>
            <w:tcBorders>
              <w:left w:val="single" w:sz="12" w:space="0" w:color="7B7B7B" w:themeColor="accent3" w:themeShade="BF"/>
              <w:right w:val="single" w:sz="12" w:space="0" w:color="7B7B7B" w:themeColor="accent3" w:themeShade="BF"/>
            </w:tcBorders>
          </w:tcPr>
          <w:p w14:paraId="6E0355E4" w14:textId="1E04B8FB" w:rsidR="00913622" w:rsidRPr="005648A6" w:rsidRDefault="008470AF" w:rsidP="00922F6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7C0DF9" w:rsidRPr="005648A6">
              <w:rPr>
                <w:rFonts w:ascii="Times New Roman" w:eastAsia="Times New Roman" w:hAnsi="Times New Roman" w:cs="Times New Roman"/>
                <w:color w:val="auto"/>
                <w:sz w:val="18"/>
                <w:szCs w:val="18"/>
                <w:lang w:eastAsia="ru-RU"/>
              </w:rPr>
              <w:t>0</w:t>
            </w:r>
          </w:p>
        </w:tc>
        <w:tc>
          <w:tcPr>
            <w:tcW w:w="895" w:type="dxa"/>
            <w:tcBorders>
              <w:left w:val="single" w:sz="12" w:space="0" w:color="7B7B7B" w:themeColor="accent3" w:themeShade="BF"/>
              <w:right w:val="single" w:sz="12" w:space="0" w:color="7B7B7B" w:themeColor="accent3" w:themeShade="BF"/>
            </w:tcBorders>
            <w:shd w:val="clear" w:color="auto" w:fill="FFFFFF" w:themeFill="background1"/>
          </w:tcPr>
          <w:p w14:paraId="3826A436" w14:textId="1AD759B2" w:rsidR="00913622" w:rsidRPr="005648A6" w:rsidRDefault="00913622" w:rsidP="00922F6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p>
        </w:tc>
        <w:tc>
          <w:tcPr>
            <w:tcW w:w="900" w:type="dxa"/>
            <w:tcBorders>
              <w:left w:val="single" w:sz="12" w:space="0" w:color="7B7B7B" w:themeColor="accent3" w:themeShade="BF"/>
              <w:right w:val="single" w:sz="12" w:space="0" w:color="7B7B7B" w:themeColor="accent3" w:themeShade="BF"/>
            </w:tcBorders>
          </w:tcPr>
          <w:p w14:paraId="3C62097A" w14:textId="4DFB7D79" w:rsidR="00913622" w:rsidRPr="005648A6" w:rsidRDefault="008470AF" w:rsidP="00922F6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7C0DF9" w:rsidRPr="005648A6">
              <w:rPr>
                <w:rFonts w:ascii="Times New Roman" w:eastAsia="Times New Roman" w:hAnsi="Times New Roman" w:cs="Times New Roman"/>
                <w:color w:val="auto"/>
                <w:sz w:val="18"/>
                <w:szCs w:val="18"/>
                <w:lang w:eastAsia="ru-RU"/>
              </w:rPr>
              <w:t>0</w:t>
            </w:r>
          </w:p>
        </w:tc>
        <w:tc>
          <w:tcPr>
            <w:tcW w:w="895" w:type="dxa"/>
            <w:tcBorders>
              <w:left w:val="single" w:sz="12" w:space="0" w:color="7B7B7B" w:themeColor="accent3" w:themeShade="BF"/>
              <w:right w:val="single" w:sz="12" w:space="0" w:color="7B7B7B" w:themeColor="accent3" w:themeShade="BF"/>
            </w:tcBorders>
            <w:shd w:val="clear" w:color="auto" w:fill="FFFFFF" w:themeFill="background1"/>
          </w:tcPr>
          <w:p w14:paraId="61B6587D" w14:textId="4575FF26" w:rsidR="00913622" w:rsidRPr="005648A6" w:rsidRDefault="00913622" w:rsidP="00922F6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p>
        </w:tc>
        <w:tc>
          <w:tcPr>
            <w:tcW w:w="936" w:type="dxa"/>
            <w:tcBorders>
              <w:left w:val="single" w:sz="12" w:space="0" w:color="7B7B7B" w:themeColor="accent3" w:themeShade="BF"/>
              <w:right w:val="single" w:sz="12" w:space="0" w:color="7B7B7B" w:themeColor="accent3" w:themeShade="BF"/>
            </w:tcBorders>
          </w:tcPr>
          <w:p w14:paraId="477F1069" w14:textId="45F85B61" w:rsidR="00913622" w:rsidRPr="005648A6" w:rsidRDefault="008470AF" w:rsidP="00922F6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7C0DF9" w:rsidRPr="005648A6">
              <w:rPr>
                <w:rFonts w:ascii="Times New Roman" w:eastAsia="Times New Roman" w:hAnsi="Times New Roman" w:cs="Times New Roman"/>
                <w:color w:val="auto"/>
                <w:sz w:val="18"/>
                <w:szCs w:val="18"/>
                <w:lang w:eastAsia="ru-RU"/>
              </w:rPr>
              <w:t>4,000,000</w:t>
            </w:r>
          </w:p>
        </w:tc>
        <w:tc>
          <w:tcPr>
            <w:tcW w:w="936" w:type="dxa"/>
            <w:tcBorders>
              <w:left w:val="single" w:sz="12" w:space="0" w:color="7B7B7B" w:themeColor="accent3" w:themeShade="BF"/>
              <w:right w:val="single" w:sz="12" w:space="0" w:color="7B7B7B" w:themeColor="accent3" w:themeShade="BF"/>
            </w:tcBorders>
            <w:shd w:val="clear" w:color="auto" w:fill="FFFFFF" w:themeFill="background1"/>
          </w:tcPr>
          <w:p w14:paraId="12ABB545" w14:textId="0F9D9531" w:rsidR="00913622" w:rsidRPr="00654956" w:rsidRDefault="00913622" w:rsidP="00922F6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p>
        </w:tc>
      </w:tr>
      <w:tr w:rsidR="003F3EF5" w:rsidRPr="00654956" w14:paraId="6C0ED6D2" w14:textId="3EF9F5F5" w:rsidTr="00BE5BC8">
        <w:trPr>
          <w:jc w:val="center"/>
        </w:trPr>
        <w:tc>
          <w:tcPr>
            <w:cnfStyle w:val="001000000000" w:firstRow="0" w:lastRow="0" w:firstColumn="1" w:lastColumn="0" w:oddVBand="0" w:evenVBand="0" w:oddHBand="0" w:evenHBand="0" w:firstRowFirstColumn="0" w:firstRowLastColumn="0" w:lastRowFirstColumn="0" w:lastRowLastColumn="0"/>
            <w:tcW w:w="2176" w:type="dxa"/>
            <w:tcBorders>
              <w:left w:val="single" w:sz="12" w:space="0" w:color="7B7B7B" w:themeColor="accent3" w:themeShade="BF"/>
              <w:right w:val="single" w:sz="12" w:space="0" w:color="7B7B7B" w:themeColor="accent3" w:themeShade="BF"/>
            </w:tcBorders>
            <w:shd w:val="clear" w:color="auto" w:fill="FFFFFF" w:themeFill="background1"/>
          </w:tcPr>
          <w:p w14:paraId="032147A1" w14:textId="61763405" w:rsidR="00913622" w:rsidRPr="00654956" w:rsidRDefault="00F2477D" w:rsidP="00F2477D">
            <w:pPr>
              <w:jc w:val="left"/>
              <w:rPr>
                <w:rFonts w:ascii="Times New Roman" w:hAnsi="Times New Roman" w:cs="Times New Roman"/>
                <w:b w:val="0"/>
                <w:bCs w:val="0"/>
                <w:color w:val="auto"/>
                <w:sz w:val="20"/>
                <w:szCs w:val="20"/>
              </w:rPr>
            </w:pPr>
            <w:r w:rsidRPr="00654956">
              <w:rPr>
                <w:rFonts w:ascii="Times New Roman" w:hAnsi="Times New Roman" w:cs="Times New Roman"/>
                <w:b w:val="0"/>
                <w:bCs w:val="0"/>
                <w:color w:val="auto"/>
                <w:sz w:val="20"/>
                <w:szCs w:val="20"/>
              </w:rPr>
              <w:t>Other Payments</w:t>
            </w:r>
          </w:p>
        </w:tc>
        <w:tc>
          <w:tcPr>
            <w:tcW w:w="936" w:type="dxa"/>
            <w:tcBorders>
              <w:left w:val="single" w:sz="12" w:space="0" w:color="7B7B7B" w:themeColor="accent3" w:themeShade="BF"/>
              <w:right w:val="single" w:sz="12" w:space="0" w:color="7B7B7B" w:themeColor="accent3" w:themeShade="BF"/>
            </w:tcBorders>
            <w:shd w:val="clear" w:color="auto" w:fill="EDEDED" w:themeFill="accent3" w:themeFillTint="33"/>
          </w:tcPr>
          <w:p w14:paraId="2889A51D" w14:textId="5883CD6D" w:rsidR="00913622" w:rsidRPr="005648A6" w:rsidRDefault="008470AF" w:rsidP="00922F6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7C0DF9" w:rsidRPr="005648A6">
              <w:rPr>
                <w:rFonts w:ascii="Times New Roman" w:eastAsia="Times New Roman" w:hAnsi="Times New Roman" w:cs="Times New Roman"/>
                <w:color w:val="auto"/>
                <w:sz w:val="18"/>
                <w:szCs w:val="18"/>
                <w:lang w:eastAsia="ru-RU"/>
              </w:rPr>
              <w:t>5,000</w:t>
            </w:r>
          </w:p>
        </w:tc>
        <w:tc>
          <w:tcPr>
            <w:tcW w:w="895" w:type="dxa"/>
            <w:tcBorders>
              <w:left w:val="single" w:sz="12" w:space="0" w:color="7B7B7B" w:themeColor="accent3" w:themeShade="BF"/>
              <w:right w:val="single" w:sz="12" w:space="0" w:color="7B7B7B" w:themeColor="accent3" w:themeShade="BF"/>
            </w:tcBorders>
            <w:shd w:val="clear" w:color="auto" w:fill="FFFFFF" w:themeFill="background1"/>
          </w:tcPr>
          <w:p w14:paraId="3908BD54" w14:textId="3C3E8879" w:rsidR="00913622" w:rsidRPr="005648A6" w:rsidRDefault="00913622" w:rsidP="00922F6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p>
        </w:tc>
        <w:tc>
          <w:tcPr>
            <w:tcW w:w="894" w:type="dxa"/>
            <w:tcBorders>
              <w:left w:val="single" w:sz="12" w:space="0" w:color="7B7B7B" w:themeColor="accent3" w:themeShade="BF"/>
              <w:right w:val="single" w:sz="12" w:space="0" w:color="7B7B7B" w:themeColor="accent3" w:themeShade="BF"/>
            </w:tcBorders>
            <w:shd w:val="clear" w:color="auto" w:fill="EDEDED" w:themeFill="accent3" w:themeFillTint="33"/>
          </w:tcPr>
          <w:p w14:paraId="7770A128" w14:textId="62153EE0" w:rsidR="00913622" w:rsidRPr="005648A6" w:rsidRDefault="008470AF" w:rsidP="00922F6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7C0DF9" w:rsidRPr="005648A6">
              <w:rPr>
                <w:rFonts w:ascii="Times New Roman" w:eastAsia="Times New Roman" w:hAnsi="Times New Roman" w:cs="Times New Roman"/>
                <w:color w:val="auto"/>
                <w:sz w:val="18"/>
                <w:szCs w:val="18"/>
                <w:lang w:eastAsia="ru-RU"/>
              </w:rPr>
              <w:t>5,000</w:t>
            </w:r>
          </w:p>
        </w:tc>
        <w:tc>
          <w:tcPr>
            <w:tcW w:w="895" w:type="dxa"/>
            <w:tcBorders>
              <w:left w:val="single" w:sz="12" w:space="0" w:color="7B7B7B" w:themeColor="accent3" w:themeShade="BF"/>
              <w:right w:val="single" w:sz="12" w:space="0" w:color="7B7B7B" w:themeColor="accent3" w:themeShade="BF"/>
            </w:tcBorders>
            <w:shd w:val="clear" w:color="auto" w:fill="FFFFFF" w:themeFill="background1"/>
          </w:tcPr>
          <w:p w14:paraId="7A81DE2A" w14:textId="1215A22E" w:rsidR="00913622" w:rsidRPr="005648A6" w:rsidRDefault="00913622" w:rsidP="00922F6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p>
        </w:tc>
        <w:tc>
          <w:tcPr>
            <w:tcW w:w="894" w:type="dxa"/>
            <w:tcBorders>
              <w:left w:val="single" w:sz="12" w:space="0" w:color="7B7B7B" w:themeColor="accent3" w:themeShade="BF"/>
              <w:right w:val="single" w:sz="12" w:space="0" w:color="7B7B7B" w:themeColor="accent3" w:themeShade="BF"/>
            </w:tcBorders>
            <w:shd w:val="clear" w:color="auto" w:fill="EDEDED" w:themeFill="accent3" w:themeFillTint="33"/>
          </w:tcPr>
          <w:p w14:paraId="3D9DD8E5" w14:textId="38857026" w:rsidR="00913622" w:rsidRPr="005648A6" w:rsidRDefault="008470AF" w:rsidP="00922F6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7C0DF9" w:rsidRPr="005648A6">
              <w:rPr>
                <w:rFonts w:ascii="Times New Roman" w:eastAsia="Times New Roman" w:hAnsi="Times New Roman" w:cs="Times New Roman"/>
                <w:color w:val="auto"/>
                <w:sz w:val="18"/>
                <w:szCs w:val="18"/>
                <w:lang w:eastAsia="ru-RU"/>
              </w:rPr>
              <w:t>5,000</w:t>
            </w:r>
          </w:p>
        </w:tc>
        <w:tc>
          <w:tcPr>
            <w:tcW w:w="895" w:type="dxa"/>
            <w:tcBorders>
              <w:left w:val="single" w:sz="12" w:space="0" w:color="7B7B7B" w:themeColor="accent3" w:themeShade="BF"/>
              <w:right w:val="single" w:sz="12" w:space="0" w:color="7B7B7B" w:themeColor="accent3" w:themeShade="BF"/>
            </w:tcBorders>
            <w:shd w:val="clear" w:color="auto" w:fill="FFFFFF" w:themeFill="background1"/>
          </w:tcPr>
          <w:p w14:paraId="3B7EF2F3" w14:textId="5BAA4E30" w:rsidR="00913622" w:rsidRPr="005648A6" w:rsidRDefault="00913622" w:rsidP="00922F6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p>
        </w:tc>
        <w:tc>
          <w:tcPr>
            <w:tcW w:w="900" w:type="dxa"/>
            <w:tcBorders>
              <w:left w:val="single" w:sz="12" w:space="0" w:color="7B7B7B" w:themeColor="accent3" w:themeShade="BF"/>
              <w:right w:val="single" w:sz="12" w:space="0" w:color="7B7B7B" w:themeColor="accent3" w:themeShade="BF"/>
            </w:tcBorders>
            <w:shd w:val="clear" w:color="auto" w:fill="EDEDED" w:themeFill="accent3" w:themeFillTint="33"/>
          </w:tcPr>
          <w:p w14:paraId="11942988" w14:textId="0784CF10" w:rsidR="00913622" w:rsidRPr="005648A6" w:rsidRDefault="008470AF" w:rsidP="00922F6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7C0DF9" w:rsidRPr="005648A6">
              <w:rPr>
                <w:rFonts w:ascii="Times New Roman" w:eastAsia="Times New Roman" w:hAnsi="Times New Roman" w:cs="Times New Roman"/>
                <w:color w:val="auto"/>
                <w:sz w:val="18"/>
                <w:szCs w:val="18"/>
                <w:lang w:eastAsia="ru-RU"/>
              </w:rPr>
              <w:t>5,000</w:t>
            </w:r>
          </w:p>
        </w:tc>
        <w:tc>
          <w:tcPr>
            <w:tcW w:w="895" w:type="dxa"/>
            <w:tcBorders>
              <w:left w:val="single" w:sz="12" w:space="0" w:color="7B7B7B" w:themeColor="accent3" w:themeShade="BF"/>
              <w:right w:val="single" w:sz="12" w:space="0" w:color="7B7B7B" w:themeColor="accent3" w:themeShade="BF"/>
            </w:tcBorders>
            <w:shd w:val="clear" w:color="auto" w:fill="FFFFFF" w:themeFill="background1"/>
          </w:tcPr>
          <w:p w14:paraId="60DBB88B" w14:textId="5ACA20C8" w:rsidR="00913622" w:rsidRPr="005648A6" w:rsidRDefault="00913622" w:rsidP="00922F6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p>
        </w:tc>
        <w:tc>
          <w:tcPr>
            <w:tcW w:w="936" w:type="dxa"/>
            <w:tcBorders>
              <w:left w:val="single" w:sz="12" w:space="0" w:color="7B7B7B" w:themeColor="accent3" w:themeShade="BF"/>
              <w:right w:val="single" w:sz="12" w:space="0" w:color="7B7B7B" w:themeColor="accent3" w:themeShade="BF"/>
            </w:tcBorders>
            <w:shd w:val="clear" w:color="auto" w:fill="EDEDED" w:themeFill="accent3" w:themeFillTint="33"/>
          </w:tcPr>
          <w:p w14:paraId="2B9A62F9" w14:textId="6B1A9049" w:rsidR="00913622" w:rsidRPr="005648A6" w:rsidRDefault="008470AF" w:rsidP="00922F6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7C0DF9" w:rsidRPr="005648A6">
              <w:rPr>
                <w:rFonts w:ascii="Times New Roman" w:eastAsia="Times New Roman" w:hAnsi="Times New Roman" w:cs="Times New Roman"/>
                <w:color w:val="auto"/>
                <w:sz w:val="18"/>
                <w:szCs w:val="18"/>
                <w:lang w:eastAsia="ru-RU"/>
              </w:rPr>
              <w:t>20,000</w:t>
            </w:r>
          </w:p>
        </w:tc>
        <w:tc>
          <w:tcPr>
            <w:tcW w:w="936" w:type="dxa"/>
            <w:tcBorders>
              <w:left w:val="single" w:sz="12" w:space="0" w:color="7B7B7B" w:themeColor="accent3" w:themeShade="BF"/>
              <w:right w:val="single" w:sz="12" w:space="0" w:color="7B7B7B" w:themeColor="accent3" w:themeShade="BF"/>
            </w:tcBorders>
            <w:shd w:val="clear" w:color="auto" w:fill="FFFFFF" w:themeFill="background1"/>
          </w:tcPr>
          <w:p w14:paraId="165D8E79" w14:textId="04ED1C34" w:rsidR="00913622" w:rsidRPr="00654956" w:rsidRDefault="00913622" w:rsidP="00922F6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Cs w:val="24"/>
              </w:rPr>
            </w:pPr>
          </w:p>
        </w:tc>
      </w:tr>
      <w:tr w:rsidR="00EF5C0A" w:rsidRPr="00654956" w14:paraId="7DA4FFF1" w14:textId="2407FF64" w:rsidTr="007B6EC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76" w:type="dxa"/>
            <w:tcBorders>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7F0C92FC" w14:textId="5D30A1D8" w:rsidR="00913622" w:rsidRPr="00654956" w:rsidRDefault="00913622" w:rsidP="00725B5D">
            <w:pPr>
              <w:jc w:val="right"/>
              <w:rPr>
                <w:rFonts w:ascii="Times New Roman" w:hAnsi="Times New Roman" w:cs="Times New Roman"/>
                <w:color w:val="auto"/>
                <w:sz w:val="20"/>
                <w:szCs w:val="20"/>
              </w:rPr>
            </w:pPr>
            <w:r w:rsidRPr="00654956">
              <w:rPr>
                <w:rFonts w:ascii="Times New Roman" w:hAnsi="Times New Roman" w:cs="Times New Roman"/>
                <w:color w:val="auto"/>
                <w:sz w:val="20"/>
                <w:szCs w:val="20"/>
              </w:rPr>
              <w:t xml:space="preserve">TOTAL </w:t>
            </w:r>
            <w:r w:rsidRPr="00654956">
              <w:rPr>
                <w:rFonts w:ascii="Times New Roman" w:eastAsia="Times New Roman" w:hAnsi="Times New Roman" w:cs="Times New Roman"/>
                <w:color w:val="auto"/>
                <w:sz w:val="20"/>
                <w:szCs w:val="20"/>
                <w:lang w:eastAsia="ru-RU"/>
              </w:rPr>
              <w:t>£</w:t>
            </w:r>
            <w:r w:rsidRPr="00654956">
              <w:rPr>
                <w:rFonts w:ascii="Times New Roman" w:hAnsi="Times New Roman" w:cs="Times New Roman"/>
                <w:color w:val="auto"/>
                <w:sz w:val="20"/>
                <w:szCs w:val="20"/>
              </w:rPr>
              <w:t xml:space="preserve"> </w:t>
            </w:r>
          </w:p>
        </w:tc>
        <w:tc>
          <w:tcPr>
            <w:tcW w:w="936" w:type="dxa"/>
            <w:tcBorders>
              <w:left w:val="single" w:sz="12" w:space="0" w:color="7B7B7B" w:themeColor="accent3" w:themeShade="BF"/>
              <w:bottom w:val="single" w:sz="12" w:space="0" w:color="7B7B7B" w:themeColor="accent3" w:themeShade="BF"/>
              <w:right w:val="single" w:sz="12" w:space="0" w:color="7B7B7B" w:themeColor="accent3" w:themeShade="BF"/>
            </w:tcBorders>
          </w:tcPr>
          <w:p w14:paraId="46939C6A" w14:textId="66900B7F" w:rsidR="00913622" w:rsidRPr="005648A6" w:rsidRDefault="008470AF" w:rsidP="00922F6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7C0DF9" w:rsidRPr="005648A6">
              <w:rPr>
                <w:rFonts w:ascii="Times New Roman" w:eastAsia="Times New Roman" w:hAnsi="Times New Roman" w:cs="Times New Roman"/>
                <w:color w:val="auto"/>
                <w:sz w:val="18"/>
                <w:szCs w:val="18"/>
                <w:lang w:eastAsia="ru-RU"/>
              </w:rPr>
              <w:t>4,125,000</w:t>
            </w:r>
          </w:p>
        </w:tc>
        <w:tc>
          <w:tcPr>
            <w:tcW w:w="895" w:type="dxa"/>
            <w:tcBorders>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79E7BEEF" w14:textId="4B3B47CE" w:rsidR="00913622" w:rsidRPr="005648A6" w:rsidRDefault="00913622" w:rsidP="00922F6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p>
        </w:tc>
        <w:tc>
          <w:tcPr>
            <w:tcW w:w="894" w:type="dxa"/>
            <w:tcBorders>
              <w:left w:val="single" w:sz="12" w:space="0" w:color="7B7B7B" w:themeColor="accent3" w:themeShade="BF"/>
              <w:bottom w:val="single" w:sz="12" w:space="0" w:color="7B7B7B" w:themeColor="accent3" w:themeShade="BF"/>
              <w:right w:val="single" w:sz="12" w:space="0" w:color="7B7B7B" w:themeColor="accent3" w:themeShade="BF"/>
            </w:tcBorders>
          </w:tcPr>
          <w:p w14:paraId="4D9089C1" w14:textId="0B72D0D8" w:rsidR="00913622" w:rsidRPr="005648A6" w:rsidRDefault="008470AF" w:rsidP="00922F6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7C0DF9" w:rsidRPr="005648A6">
              <w:rPr>
                <w:rFonts w:ascii="Times New Roman" w:eastAsia="Times New Roman" w:hAnsi="Times New Roman" w:cs="Times New Roman"/>
                <w:color w:val="auto"/>
                <w:sz w:val="18"/>
                <w:szCs w:val="18"/>
                <w:lang w:eastAsia="ru-RU"/>
              </w:rPr>
              <w:t>145,000</w:t>
            </w:r>
          </w:p>
        </w:tc>
        <w:tc>
          <w:tcPr>
            <w:tcW w:w="895" w:type="dxa"/>
            <w:tcBorders>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4732ADD5" w14:textId="62FB7E06" w:rsidR="00913622" w:rsidRPr="005648A6" w:rsidRDefault="00913622" w:rsidP="00922F6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p>
        </w:tc>
        <w:tc>
          <w:tcPr>
            <w:tcW w:w="894" w:type="dxa"/>
            <w:tcBorders>
              <w:left w:val="single" w:sz="12" w:space="0" w:color="7B7B7B" w:themeColor="accent3" w:themeShade="BF"/>
              <w:bottom w:val="single" w:sz="12" w:space="0" w:color="7B7B7B" w:themeColor="accent3" w:themeShade="BF"/>
              <w:right w:val="single" w:sz="12" w:space="0" w:color="7B7B7B" w:themeColor="accent3" w:themeShade="BF"/>
            </w:tcBorders>
          </w:tcPr>
          <w:p w14:paraId="0B63EDD1" w14:textId="5BA575D0" w:rsidR="00913622" w:rsidRPr="005648A6" w:rsidRDefault="008470AF" w:rsidP="00922F6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7C0DF9" w:rsidRPr="005648A6">
              <w:rPr>
                <w:rFonts w:ascii="Times New Roman" w:eastAsia="Times New Roman" w:hAnsi="Times New Roman" w:cs="Times New Roman"/>
                <w:color w:val="auto"/>
                <w:sz w:val="18"/>
                <w:szCs w:val="18"/>
                <w:lang w:eastAsia="ru-RU"/>
              </w:rPr>
              <w:t>155,000</w:t>
            </w:r>
          </w:p>
        </w:tc>
        <w:tc>
          <w:tcPr>
            <w:tcW w:w="895" w:type="dxa"/>
            <w:tcBorders>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48A8749B" w14:textId="2F866327" w:rsidR="00913622" w:rsidRPr="005648A6" w:rsidRDefault="00913622" w:rsidP="00922F6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p>
        </w:tc>
        <w:tc>
          <w:tcPr>
            <w:tcW w:w="900" w:type="dxa"/>
            <w:tcBorders>
              <w:left w:val="single" w:sz="12" w:space="0" w:color="7B7B7B" w:themeColor="accent3" w:themeShade="BF"/>
              <w:bottom w:val="single" w:sz="12" w:space="0" w:color="7B7B7B" w:themeColor="accent3" w:themeShade="BF"/>
              <w:right w:val="single" w:sz="12" w:space="0" w:color="7B7B7B" w:themeColor="accent3" w:themeShade="BF"/>
            </w:tcBorders>
          </w:tcPr>
          <w:p w14:paraId="26CF78BF" w14:textId="42D09BA2" w:rsidR="00913622" w:rsidRPr="005648A6" w:rsidRDefault="008470AF" w:rsidP="00922F6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7C0DF9" w:rsidRPr="005648A6">
              <w:rPr>
                <w:rFonts w:ascii="Times New Roman" w:eastAsia="Times New Roman" w:hAnsi="Times New Roman" w:cs="Times New Roman"/>
                <w:color w:val="auto"/>
                <w:sz w:val="18"/>
                <w:szCs w:val="18"/>
                <w:lang w:eastAsia="ru-RU"/>
              </w:rPr>
              <w:t>125,0000</w:t>
            </w:r>
          </w:p>
        </w:tc>
        <w:tc>
          <w:tcPr>
            <w:tcW w:w="895" w:type="dxa"/>
            <w:tcBorders>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7F02C969" w14:textId="1758798B" w:rsidR="00913622" w:rsidRPr="005648A6" w:rsidRDefault="00913622" w:rsidP="00922F6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p>
        </w:tc>
        <w:tc>
          <w:tcPr>
            <w:tcW w:w="936" w:type="dxa"/>
            <w:tcBorders>
              <w:left w:val="single" w:sz="12" w:space="0" w:color="7B7B7B" w:themeColor="accent3" w:themeShade="BF"/>
              <w:bottom w:val="single" w:sz="12" w:space="0" w:color="7B7B7B" w:themeColor="accent3" w:themeShade="BF"/>
              <w:right w:val="single" w:sz="12" w:space="0" w:color="7B7B7B" w:themeColor="accent3" w:themeShade="BF"/>
            </w:tcBorders>
          </w:tcPr>
          <w:p w14:paraId="02B2C9F0" w14:textId="0C50BFD2" w:rsidR="00913622" w:rsidRPr="005648A6" w:rsidRDefault="008470AF" w:rsidP="00922F6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7C0DF9" w:rsidRPr="005648A6">
              <w:rPr>
                <w:rFonts w:ascii="Times New Roman" w:eastAsia="Times New Roman" w:hAnsi="Times New Roman" w:cs="Times New Roman"/>
                <w:color w:val="auto"/>
                <w:sz w:val="18"/>
                <w:szCs w:val="18"/>
                <w:lang w:eastAsia="ru-RU"/>
              </w:rPr>
              <w:t>4,550,000</w:t>
            </w:r>
          </w:p>
        </w:tc>
        <w:tc>
          <w:tcPr>
            <w:tcW w:w="936" w:type="dxa"/>
            <w:tcBorders>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61DD6695" w14:textId="175FA3A0" w:rsidR="00913622" w:rsidRPr="00654956" w:rsidRDefault="00913622" w:rsidP="00922F6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p>
        </w:tc>
      </w:tr>
      <w:tr w:rsidR="006010B6" w:rsidRPr="00654956" w14:paraId="2D1D5930" w14:textId="0ED009C6" w:rsidTr="0095735D">
        <w:trPr>
          <w:jc w:val="center"/>
        </w:trPr>
        <w:tc>
          <w:tcPr>
            <w:cnfStyle w:val="001000000000" w:firstRow="0" w:lastRow="0" w:firstColumn="1" w:lastColumn="0" w:oddVBand="0" w:evenVBand="0" w:oddHBand="0" w:evenHBand="0" w:firstRowFirstColumn="0" w:firstRowLastColumn="0" w:lastRowFirstColumn="0" w:lastRowLastColumn="0"/>
            <w:tcW w:w="11252" w:type="dxa"/>
            <w:gridSpan w:val="11"/>
            <w:tcBorders>
              <w:top w:val="single" w:sz="12" w:space="0" w:color="7B7B7B" w:themeColor="accent3" w:themeShade="BF"/>
              <w:left w:val="single" w:sz="12" w:space="0" w:color="7B7B7B" w:themeColor="accent3" w:themeShade="BF"/>
              <w:bottom w:val="single" w:sz="12" w:space="0" w:color="7B7B7B" w:themeColor="accent3" w:themeShade="BF"/>
              <w:right w:val="single" w:sz="12" w:space="0" w:color="7B7B7B" w:themeColor="accent3" w:themeShade="BF"/>
            </w:tcBorders>
            <w:shd w:val="clear" w:color="auto" w:fill="EDEDED" w:themeFill="accent3" w:themeFillTint="33"/>
          </w:tcPr>
          <w:p w14:paraId="6C75AD9B" w14:textId="1C25DE87" w:rsidR="00004D36" w:rsidRPr="005648A6" w:rsidRDefault="00004D36" w:rsidP="00922F62">
            <w:pPr>
              <w:rPr>
                <w:rFonts w:ascii="Times New Roman" w:hAnsi="Times New Roman" w:cs="Times New Roman"/>
                <w:color w:val="auto"/>
                <w:sz w:val="20"/>
                <w:szCs w:val="20"/>
              </w:rPr>
            </w:pPr>
            <w:r w:rsidRPr="005648A6">
              <w:rPr>
                <w:rFonts w:ascii="Times New Roman" w:hAnsi="Times New Roman" w:cs="Times New Roman"/>
                <w:color w:val="auto"/>
                <w:sz w:val="20"/>
                <w:szCs w:val="20"/>
              </w:rPr>
              <w:t>EXPE</w:t>
            </w:r>
            <w:r w:rsidR="00DB213D" w:rsidRPr="005648A6">
              <w:rPr>
                <w:rFonts w:ascii="Times New Roman" w:hAnsi="Times New Roman" w:cs="Times New Roman"/>
                <w:color w:val="auto"/>
                <w:sz w:val="20"/>
                <w:szCs w:val="20"/>
              </w:rPr>
              <w:t>N</w:t>
            </w:r>
            <w:r w:rsidRPr="005648A6">
              <w:rPr>
                <w:rFonts w:ascii="Times New Roman" w:hAnsi="Times New Roman" w:cs="Times New Roman"/>
                <w:color w:val="auto"/>
                <w:sz w:val="20"/>
                <w:szCs w:val="20"/>
              </w:rPr>
              <w:t>D</w:t>
            </w:r>
            <w:r w:rsidR="00452043" w:rsidRPr="005648A6">
              <w:rPr>
                <w:rFonts w:ascii="Times New Roman" w:hAnsi="Times New Roman" w:cs="Times New Roman"/>
                <w:color w:val="auto"/>
                <w:sz w:val="20"/>
                <w:szCs w:val="20"/>
              </w:rPr>
              <w:t>I</w:t>
            </w:r>
            <w:r w:rsidRPr="005648A6">
              <w:rPr>
                <w:rFonts w:ascii="Times New Roman" w:hAnsi="Times New Roman" w:cs="Times New Roman"/>
                <w:color w:val="auto"/>
                <w:sz w:val="20"/>
                <w:szCs w:val="20"/>
              </w:rPr>
              <w:t>TURE</w:t>
            </w:r>
          </w:p>
        </w:tc>
      </w:tr>
      <w:tr w:rsidR="0095735D" w:rsidRPr="00654956" w14:paraId="13B4CB2B" w14:textId="1F83DC86" w:rsidTr="0095735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76" w:type="dxa"/>
            <w:tcBorders>
              <w:top w:val="single" w:sz="12" w:space="0" w:color="7B7B7B" w:themeColor="accent3" w:themeShade="BF"/>
              <w:left w:val="single" w:sz="12" w:space="0" w:color="7B7B7B" w:themeColor="accent3" w:themeShade="BF"/>
              <w:right w:val="single" w:sz="12" w:space="0" w:color="7B7B7B" w:themeColor="accent3" w:themeShade="BF"/>
            </w:tcBorders>
            <w:shd w:val="clear" w:color="auto" w:fill="FFFFFF" w:themeFill="background1"/>
          </w:tcPr>
          <w:p w14:paraId="3A89BBB5" w14:textId="7CB0550B" w:rsidR="00D31EBE" w:rsidRPr="00654956" w:rsidRDefault="00FB7B79" w:rsidP="00FB7B79">
            <w:pPr>
              <w:jc w:val="left"/>
              <w:rPr>
                <w:rFonts w:ascii="Times New Roman" w:hAnsi="Times New Roman" w:cs="Times New Roman"/>
                <w:b w:val="0"/>
                <w:bCs w:val="0"/>
                <w:color w:val="auto"/>
                <w:sz w:val="20"/>
                <w:szCs w:val="20"/>
              </w:rPr>
            </w:pPr>
            <w:r w:rsidRPr="00654956">
              <w:rPr>
                <w:rFonts w:ascii="Times New Roman" w:hAnsi="Times New Roman" w:cs="Times New Roman"/>
                <w:b w:val="0"/>
                <w:bCs w:val="0"/>
                <w:color w:val="auto"/>
                <w:sz w:val="20"/>
                <w:szCs w:val="20"/>
              </w:rPr>
              <w:t>Wages to staff (incl. PAYE &amp; NI)</w:t>
            </w:r>
          </w:p>
        </w:tc>
        <w:tc>
          <w:tcPr>
            <w:tcW w:w="936" w:type="dxa"/>
            <w:tcBorders>
              <w:top w:val="single" w:sz="12" w:space="0" w:color="7B7B7B" w:themeColor="accent3" w:themeShade="BF"/>
              <w:left w:val="single" w:sz="12" w:space="0" w:color="7B7B7B" w:themeColor="accent3" w:themeShade="BF"/>
              <w:right w:val="single" w:sz="12" w:space="0" w:color="7B7B7B" w:themeColor="accent3" w:themeShade="BF"/>
            </w:tcBorders>
          </w:tcPr>
          <w:p w14:paraId="3C01A17C" w14:textId="347F17C9"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AF02C8" w:rsidRPr="005648A6">
              <w:rPr>
                <w:rFonts w:ascii="Times New Roman" w:eastAsia="Times New Roman" w:hAnsi="Times New Roman" w:cs="Times New Roman"/>
                <w:color w:val="auto"/>
                <w:sz w:val="18"/>
                <w:szCs w:val="18"/>
                <w:lang w:eastAsia="ru-RU"/>
              </w:rPr>
              <w:t>60,000</w:t>
            </w:r>
          </w:p>
        </w:tc>
        <w:tc>
          <w:tcPr>
            <w:tcW w:w="895" w:type="dxa"/>
            <w:tcBorders>
              <w:top w:val="single" w:sz="12" w:space="0" w:color="7B7B7B" w:themeColor="accent3" w:themeShade="BF"/>
              <w:left w:val="single" w:sz="12" w:space="0" w:color="7B7B7B" w:themeColor="accent3" w:themeShade="BF"/>
              <w:right w:val="single" w:sz="12" w:space="0" w:color="7B7B7B" w:themeColor="accent3" w:themeShade="BF"/>
            </w:tcBorders>
            <w:shd w:val="clear" w:color="auto" w:fill="FFFFFF" w:themeFill="background1"/>
          </w:tcPr>
          <w:p w14:paraId="691927C3" w14:textId="2FCC49E3"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p>
        </w:tc>
        <w:tc>
          <w:tcPr>
            <w:tcW w:w="894" w:type="dxa"/>
            <w:tcBorders>
              <w:top w:val="single" w:sz="12" w:space="0" w:color="7B7B7B" w:themeColor="accent3" w:themeShade="BF"/>
              <w:left w:val="single" w:sz="12" w:space="0" w:color="7B7B7B" w:themeColor="accent3" w:themeShade="BF"/>
              <w:right w:val="single" w:sz="12" w:space="0" w:color="7B7B7B" w:themeColor="accent3" w:themeShade="BF"/>
            </w:tcBorders>
          </w:tcPr>
          <w:p w14:paraId="508E6457" w14:textId="3687C68E"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F150F7" w:rsidRPr="005648A6">
              <w:rPr>
                <w:rFonts w:ascii="Times New Roman" w:eastAsia="Times New Roman" w:hAnsi="Times New Roman" w:cs="Times New Roman"/>
                <w:color w:val="auto"/>
                <w:sz w:val="18"/>
                <w:szCs w:val="18"/>
                <w:lang w:eastAsia="ru-RU"/>
              </w:rPr>
              <w:t>65,000</w:t>
            </w:r>
          </w:p>
        </w:tc>
        <w:tc>
          <w:tcPr>
            <w:tcW w:w="895" w:type="dxa"/>
            <w:tcBorders>
              <w:top w:val="single" w:sz="12" w:space="0" w:color="7B7B7B" w:themeColor="accent3" w:themeShade="BF"/>
              <w:left w:val="single" w:sz="12" w:space="0" w:color="7B7B7B" w:themeColor="accent3" w:themeShade="BF"/>
              <w:right w:val="single" w:sz="12" w:space="0" w:color="7B7B7B" w:themeColor="accent3" w:themeShade="BF"/>
            </w:tcBorders>
            <w:shd w:val="clear" w:color="auto" w:fill="FFFFFF" w:themeFill="background1"/>
          </w:tcPr>
          <w:p w14:paraId="509B32CA" w14:textId="651E98AD"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p>
        </w:tc>
        <w:tc>
          <w:tcPr>
            <w:tcW w:w="894" w:type="dxa"/>
            <w:tcBorders>
              <w:top w:val="single" w:sz="12" w:space="0" w:color="7B7B7B" w:themeColor="accent3" w:themeShade="BF"/>
              <w:left w:val="single" w:sz="12" w:space="0" w:color="7B7B7B" w:themeColor="accent3" w:themeShade="BF"/>
              <w:right w:val="single" w:sz="12" w:space="0" w:color="7B7B7B" w:themeColor="accent3" w:themeShade="BF"/>
            </w:tcBorders>
          </w:tcPr>
          <w:p w14:paraId="11F439CF" w14:textId="1FD2C2CF"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EF5C0A" w:rsidRPr="005648A6">
              <w:rPr>
                <w:rFonts w:ascii="Times New Roman" w:eastAsia="Times New Roman" w:hAnsi="Times New Roman" w:cs="Times New Roman"/>
                <w:color w:val="auto"/>
                <w:sz w:val="18"/>
                <w:szCs w:val="18"/>
                <w:lang w:eastAsia="ru-RU"/>
              </w:rPr>
              <w:t>70,000</w:t>
            </w:r>
          </w:p>
        </w:tc>
        <w:tc>
          <w:tcPr>
            <w:tcW w:w="895" w:type="dxa"/>
            <w:tcBorders>
              <w:top w:val="single" w:sz="12" w:space="0" w:color="7B7B7B" w:themeColor="accent3" w:themeShade="BF"/>
              <w:left w:val="single" w:sz="12" w:space="0" w:color="7B7B7B" w:themeColor="accent3" w:themeShade="BF"/>
              <w:right w:val="single" w:sz="12" w:space="0" w:color="7B7B7B" w:themeColor="accent3" w:themeShade="BF"/>
            </w:tcBorders>
            <w:shd w:val="clear" w:color="auto" w:fill="FFFFFF" w:themeFill="background1"/>
          </w:tcPr>
          <w:p w14:paraId="426DAD81" w14:textId="51968F3B"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p>
        </w:tc>
        <w:tc>
          <w:tcPr>
            <w:tcW w:w="900" w:type="dxa"/>
            <w:tcBorders>
              <w:top w:val="single" w:sz="12" w:space="0" w:color="7B7B7B" w:themeColor="accent3" w:themeShade="BF"/>
              <w:left w:val="single" w:sz="12" w:space="0" w:color="7B7B7B" w:themeColor="accent3" w:themeShade="BF"/>
              <w:right w:val="single" w:sz="12" w:space="0" w:color="7B7B7B" w:themeColor="accent3" w:themeShade="BF"/>
            </w:tcBorders>
          </w:tcPr>
          <w:p w14:paraId="1028F01F" w14:textId="03486747"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EF5C0A" w:rsidRPr="005648A6">
              <w:rPr>
                <w:rFonts w:ascii="Times New Roman" w:eastAsia="Times New Roman" w:hAnsi="Times New Roman" w:cs="Times New Roman"/>
                <w:color w:val="auto"/>
                <w:sz w:val="18"/>
                <w:szCs w:val="18"/>
                <w:lang w:eastAsia="ru-RU"/>
              </w:rPr>
              <w:t>60,000</w:t>
            </w:r>
          </w:p>
        </w:tc>
        <w:tc>
          <w:tcPr>
            <w:tcW w:w="895" w:type="dxa"/>
            <w:tcBorders>
              <w:top w:val="single" w:sz="12" w:space="0" w:color="7B7B7B" w:themeColor="accent3" w:themeShade="BF"/>
              <w:left w:val="single" w:sz="12" w:space="0" w:color="7B7B7B" w:themeColor="accent3" w:themeShade="BF"/>
              <w:right w:val="single" w:sz="12" w:space="0" w:color="7B7B7B" w:themeColor="accent3" w:themeShade="BF"/>
            </w:tcBorders>
            <w:shd w:val="clear" w:color="auto" w:fill="FFFFFF" w:themeFill="background1"/>
          </w:tcPr>
          <w:p w14:paraId="3468AC6B" w14:textId="383B77A7"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p>
        </w:tc>
        <w:tc>
          <w:tcPr>
            <w:tcW w:w="936" w:type="dxa"/>
            <w:tcBorders>
              <w:top w:val="single" w:sz="12" w:space="0" w:color="7B7B7B" w:themeColor="accent3" w:themeShade="BF"/>
              <w:left w:val="single" w:sz="12" w:space="0" w:color="7B7B7B" w:themeColor="accent3" w:themeShade="BF"/>
              <w:right w:val="single" w:sz="12" w:space="0" w:color="7B7B7B" w:themeColor="accent3" w:themeShade="BF"/>
            </w:tcBorders>
          </w:tcPr>
          <w:p w14:paraId="5987F564" w14:textId="27DB37E9"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EF5C0A" w:rsidRPr="005648A6">
              <w:rPr>
                <w:rFonts w:ascii="Times New Roman" w:eastAsia="Times New Roman" w:hAnsi="Times New Roman" w:cs="Times New Roman"/>
                <w:color w:val="auto"/>
                <w:sz w:val="18"/>
                <w:szCs w:val="18"/>
                <w:lang w:eastAsia="ru-RU"/>
              </w:rPr>
              <w:t>255,000</w:t>
            </w:r>
          </w:p>
        </w:tc>
        <w:tc>
          <w:tcPr>
            <w:tcW w:w="936" w:type="dxa"/>
            <w:tcBorders>
              <w:top w:val="single" w:sz="12" w:space="0" w:color="7B7B7B" w:themeColor="accent3" w:themeShade="BF"/>
              <w:left w:val="single" w:sz="12" w:space="0" w:color="7B7B7B" w:themeColor="accent3" w:themeShade="BF"/>
              <w:right w:val="single" w:sz="12" w:space="0" w:color="7B7B7B" w:themeColor="accent3" w:themeShade="BF"/>
            </w:tcBorders>
            <w:shd w:val="clear" w:color="auto" w:fill="FFFFFF" w:themeFill="background1"/>
          </w:tcPr>
          <w:p w14:paraId="20AFC8C3" w14:textId="23969B67" w:rsidR="00D31EBE" w:rsidRPr="0065495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p>
        </w:tc>
      </w:tr>
      <w:tr w:rsidR="003F3EF5" w:rsidRPr="00654956" w14:paraId="0A27FC76" w14:textId="4F6E8AB4" w:rsidTr="00BE5BC8">
        <w:trPr>
          <w:jc w:val="center"/>
        </w:trPr>
        <w:tc>
          <w:tcPr>
            <w:cnfStyle w:val="001000000000" w:firstRow="0" w:lastRow="0" w:firstColumn="1" w:lastColumn="0" w:oddVBand="0" w:evenVBand="0" w:oddHBand="0" w:evenHBand="0" w:firstRowFirstColumn="0" w:firstRowLastColumn="0" w:lastRowFirstColumn="0" w:lastRowLastColumn="0"/>
            <w:tcW w:w="2176" w:type="dxa"/>
            <w:tcBorders>
              <w:left w:val="single" w:sz="12" w:space="0" w:color="7B7B7B" w:themeColor="accent3" w:themeShade="BF"/>
              <w:right w:val="single" w:sz="12" w:space="0" w:color="7B7B7B" w:themeColor="accent3" w:themeShade="BF"/>
            </w:tcBorders>
            <w:shd w:val="clear" w:color="auto" w:fill="FFFFFF" w:themeFill="background1"/>
          </w:tcPr>
          <w:p w14:paraId="7BA70824" w14:textId="40012702" w:rsidR="00D31EBE" w:rsidRPr="00654956" w:rsidRDefault="00FB7B79" w:rsidP="00FB7B79">
            <w:pPr>
              <w:jc w:val="left"/>
              <w:rPr>
                <w:rFonts w:ascii="Times New Roman" w:hAnsi="Times New Roman" w:cs="Times New Roman"/>
                <w:b w:val="0"/>
                <w:bCs w:val="0"/>
                <w:color w:val="auto"/>
                <w:sz w:val="20"/>
                <w:szCs w:val="20"/>
              </w:rPr>
            </w:pPr>
            <w:r w:rsidRPr="00654956">
              <w:rPr>
                <w:rFonts w:ascii="Times New Roman" w:hAnsi="Times New Roman" w:cs="Times New Roman"/>
                <w:b w:val="0"/>
                <w:bCs w:val="0"/>
                <w:color w:val="auto"/>
                <w:sz w:val="20"/>
                <w:szCs w:val="20"/>
              </w:rPr>
              <w:t>Premises (rent, rates</w:t>
            </w:r>
            <w:r w:rsidR="002E3524" w:rsidRPr="00654956">
              <w:rPr>
                <w:rFonts w:ascii="Times New Roman" w:hAnsi="Times New Roman" w:cs="Times New Roman"/>
                <w:b w:val="0"/>
                <w:bCs w:val="0"/>
                <w:color w:val="auto"/>
                <w:sz w:val="20"/>
                <w:szCs w:val="20"/>
              </w:rPr>
              <w:t>,</w:t>
            </w:r>
            <w:r w:rsidRPr="00654956">
              <w:rPr>
                <w:rFonts w:ascii="Times New Roman" w:hAnsi="Times New Roman" w:cs="Times New Roman"/>
                <w:b w:val="0"/>
                <w:bCs w:val="0"/>
                <w:color w:val="auto"/>
                <w:sz w:val="20"/>
                <w:szCs w:val="20"/>
              </w:rPr>
              <w:t xml:space="preserve"> and utilities)</w:t>
            </w:r>
          </w:p>
        </w:tc>
        <w:tc>
          <w:tcPr>
            <w:tcW w:w="936" w:type="dxa"/>
            <w:tcBorders>
              <w:left w:val="single" w:sz="12" w:space="0" w:color="7B7B7B" w:themeColor="accent3" w:themeShade="BF"/>
              <w:right w:val="single" w:sz="12" w:space="0" w:color="7B7B7B" w:themeColor="accent3" w:themeShade="BF"/>
            </w:tcBorders>
            <w:shd w:val="clear" w:color="auto" w:fill="EDEDED" w:themeFill="accent3" w:themeFillTint="33"/>
          </w:tcPr>
          <w:p w14:paraId="39C4B9D9" w14:textId="43BCD044"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AF02C8" w:rsidRPr="005648A6">
              <w:rPr>
                <w:rFonts w:ascii="Times New Roman" w:eastAsia="Times New Roman" w:hAnsi="Times New Roman" w:cs="Times New Roman"/>
                <w:color w:val="auto"/>
                <w:sz w:val="18"/>
                <w:szCs w:val="18"/>
                <w:lang w:eastAsia="ru-RU"/>
              </w:rPr>
              <w:t>30,000</w:t>
            </w:r>
          </w:p>
        </w:tc>
        <w:tc>
          <w:tcPr>
            <w:tcW w:w="895" w:type="dxa"/>
            <w:tcBorders>
              <w:left w:val="single" w:sz="12" w:space="0" w:color="7B7B7B" w:themeColor="accent3" w:themeShade="BF"/>
              <w:right w:val="single" w:sz="12" w:space="0" w:color="7B7B7B" w:themeColor="accent3" w:themeShade="BF"/>
            </w:tcBorders>
            <w:shd w:val="clear" w:color="auto" w:fill="FFFFFF" w:themeFill="background1"/>
          </w:tcPr>
          <w:p w14:paraId="4F7C3E20" w14:textId="0D37C6A4"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p>
        </w:tc>
        <w:tc>
          <w:tcPr>
            <w:tcW w:w="894" w:type="dxa"/>
            <w:tcBorders>
              <w:left w:val="single" w:sz="12" w:space="0" w:color="7B7B7B" w:themeColor="accent3" w:themeShade="BF"/>
              <w:right w:val="single" w:sz="12" w:space="0" w:color="7B7B7B" w:themeColor="accent3" w:themeShade="BF"/>
            </w:tcBorders>
            <w:shd w:val="clear" w:color="auto" w:fill="EDEDED" w:themeFill="accent3" w:themeFillTint="33"/>
          </w:tcPr>
          <w:p w14:paraId="47D1F6D6" w14:textId="09723810"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F150F7" w:rsidRPr="005648A6">
              <w:rPr>
                <w:rFonts w:ascii="Times New Roman" w:eastAsia="Times New Roman" w:hAnsi="Times New Roman" w:cs="Times New Roman"/>
                <w:color w:val="auto"/>
                <w:sz w:val="18"/>
                <w:szCs w:val="18"/>
                <w:lang w:eastAsia="ru-RU"/>
              </w:rPr>
              <w:t>35,000</w:t>
            </w:r>
          </w:p>
        </w:tc>
        <w:tc>
          <w:tcPr>
            <w:tcW w:w="895" w:type="dxa"/>
            <w:tcBorders>
              <w:left w:val="single" w:sz="12" w:space="0" w:color="7B7B7B" w:themeColor="accent3" w:themeShade="BF"/>
              <w:right w:val="single" w:sz="12" w:space="0" w:color="7B7B7B" w:themeColor="accent3" w:themeShade="BF"/>
            </w:tcBorders>
            <w:shd w:val="clear" w:color="auto" w:fill="FFFFFF" w:themeFill="background1"/>
          </w:tcPr>
          <w:p w14:paraId="71621A65" w14:textId="61D3FF49"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p>
        </w:tc>
        <w:tc>
          <w:tcPr>
            <w:tcW w:w="894" w:type="dxa"/>
            <w:tcBorders>
              <w:left w:val="single" w:sz="12" w:space="0" w:color="7B7B7B" w:themeColor="accent3" w:themeShade="BF"/>
              <w:right w:val="single" w:sz="12" w:space="0" w:color="7B7B7B" w:themeColor="accent3" w:themeShade="BF"/>
            </w:tcBorders>
            <w:shd w:val="clear" w:color="auto" w:fill="EDEDED" w:themeFill="accent3" w:themeFillTint="33"/>
          </w:tcPr>
          <w:p w14:paraId="6664C98D" w14:textId="6FBED94D"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EF5C0A" w:rsidRPr="005648A6">
              <w:rPr>
                <w:rFonts w:ascii="Times New Roman" w:eastAsia="Times New Roman" w:hAnsi="Times New Roman" w:cs="Times New Roman"/>
                <w:color w:val="auto"/>
                <w:sz w:val="18"/>
                <w:szCs w:val="18"/>
                <w:lang w:eastAsia="ru-RU"/>
              </w:rPr>
              <w:t>30,000</w:t>
            </w:r>
          </w:p>
        </w:tc>
        <w:tc>
          <w:tcPr>
            <w:tcW w:w="895" w:type="dxa"/>
            <w:tcBorders>
              <w:left w:val="single" w:sz="12" w:space="0" w:color="7B7B7B" w:themeColor="accent3" w:themeShade="BF"/>
              <w:right w:val="single" w:sz="12" w:space="0" w:color="7B7B7B" w:themeColor="accent3" w:themeShade="BF"/>
            </w:tcBorders>
            <w:shd w:val="clear" w:color="auto" w:fill="FFFFFF" w:themeFill="background1"/>
          </w:tcPr>
          <w:p w14:paraId="33F27798" w14:textId="1801AFE4"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p>
        </w:tc>
        <w:tc>
          <w:tcPr>
            <w:tcW w:w="900" w:type="dxa"/>
            <w:tcBorders>
              <w:left w:val="single" w:sz="12" w:space="0" w:color="7B7B7B" w:themeColor="accent3" w:themeShade="BF"/>
              <w:right w:val="single" w:sz="12" w:space="0" w:color="7B7B7B" w:themeColor="accent3" w:themeShade="BF"/>
            </w:tcBorders>
            <w:shd w:val="clear" w:color="auto" w:fill="EDEDED" w:themeFill="accent3" w:themeFillTint="33"/>
          </w:tcPr>
          <w:p w14:paraId="7FC5EAB4" w14:textId="07A341F5"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EF5C0A" w:rsidRPr="005648A6">
              <w:rPr>
                <w:rFonts w:ascii="Times New Roman" w:eastAsia="Times New Roman" w:hAnsi="Times New Roman" w:cs="Times New Roman"/>
                <w:color w:val="auto"/>
                <w:sz w:val="18"/>
                <w:szCs w:val="18"/>
                <w:lang w:eastAsia="ru-RU"/>
              </w:rPr>
              <w:t>30,000</w:t>
            </w:r>
          </w:p>
        </w:tc>
        <w:tc>
          <w:tcPr>
            <w:tcW w:w="895" w:type="dxa"/>
            <w:tcBorders>
              <w:left w:val="single" w:sz="12" w:space="0" w:color="7B7B7B" w:themeColor="accent3" w:themeShade="BF"/>
              <w:right w:val="single" w:sz="12" w:space="0" w:color="7B7B7B" w:themeColor="accent3" w:themeShade="BF"/>
            </w:tcBorders>
            <w:shd w:val="clear" w:color="auto" w:fill="FFFFFF" w:themeFill="background1"/>
          </w:tcPr>
          <w:p w14:paraId="7137B7C6" w14:textId="5C6A174F"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p>
        </w:tc>
        <w:tc>
          <w:tcPr>
            <w:tcW w:w="936" w:type="dxa"/>
            <w:tcBorders>
              <w:left w:val="single" w:sz="12" w:space="0" w:color="7B7B7B" w:themeColor="accent3" w:themeShade="BF"/>
              <w:right w:val="single" w:sz="12" w:space="0" w:color="7B7B7B" w:themeColor="accent3" w:themeShade="BF"/>
            </w:tcBorders>
            <w:shd w:val="clear" w:color="auto" w:fill="EDEDED" w:themeFill="accent3" w:themeFillTint="33"/>
          </w:tcPr>
          <w:p w14:paraId="30A77004" w14:textId="3D466A4F"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EF5C0A" w:rsidRPr="005648A6">
              <w:rPr>
                <w:rFonts w:ascii="Times New Roman" w:eastAsia="Times New Roman" w:hAnsi="Times New Roman" w:cs="Times New Roman"/>
                <w:color w:val="auto"/>
                <w:sz w:val="18"/>
                <w:szCs w:val="18"/>
                <w:lang w:eastAsia="ru-RU"/>
              </w:rPr>
              <w:t>125,000</w:t>
            </w:r>
          </w:p>
        </w:tc>
        <w:tc>
          <w:tcPr>
            <w:tcW w:w="936" w:type="dxa"/>
            <w:tcBorders>
              <w:left w:val="single" w:sz="12" w:space="0" w:color="7B7B7B" w:themeColor="accent3" w:themeShade="BF"/>
              <w:right w:val="single" w:sz="12" w:space="0" w:color="7B7B7B" w:themeColor="accent3" w:themeShade="BF"/>
            </w:tcBorders>
            <w:shd w:val="clear" w:color="auto" w:fill="FFFFFF" w:themeFill="background1"/>
          </w:tcPr>
          <w:p w14:paraId="5ECBEE69" w14:textId="63D47F74" w:rsidR="00D31EBE" w:rsidRPr="0065495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Cs w:val="24"/>
              </w:rPr>
            </w:pPr>
          </w:p>
        </w:tc>
      </w:tr>
      <w:tr w:rsidR="00EF5C0A" w:rsidRPr="00654956" w14:paraId="1B6CC965" w14:textId="50449CF3" w:rsidTr="007B6EC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76" w:type="dxa"/>
            <w:tcBorders>
              <w:left w:val="single" w:sz="12" w:space="0" w:color="7B7B7B" w:themeColor="accent3" w:themeShade="BF"/>
              <w:right w:val="single" w:sz="12" w:space="0" w:color="7B7B7B" w:themeColor="accent3" w:themeShade="BF"/>
            </w:tcBorders>
            <w:shd w:val="clear" w:color="auto" w:fill="FFFFFF" w:themeFill="background1"/>
          </w:tcPr>
          <w:p w14:paraId="1988B870" w14:textId="4349D72F" w:rsidR="00D31EBE" w:rsidRPr="00654956" w:rsidRDefault="00FB7B79" w:rsidP="00FB7B79">
            <w:pPr>
              <w:jc w:val="left"/>
              <w:rPr>
                <w:rFonts w:ascii="Times New Roman" w:hAnsi="Times New Roman" w:cs="Times New Roman"/>
                <w:b w:val="0"/>
                <w:bCs w:val="0"/>
                <w:color w:val="auto"/>
                <w:sz w:val="20"/>
                <w:szCs w:val="20"/>
              </w:rPr>
            </w:pPr>
            <w:r w:rsidRPr="00654956">
              <w:rPr>
                <w:rFonts w:ascii="Times New Roman" w:hAnsi="Times New Roman" w:cs="Times New Roman"/>
                <w:b w:val="0"/>
                <w:bCs w:val="0"/>
                <w:color w:val="auto"/>
                <w:sz w:val="20"/>
                <w:szCs w:val="20"/>
              </w:rPr>
              <w:t xml:space="preserve">Telephone and </w:t>
            </w:r>
            <w:r w:rsidR="009924B5" w:rsidRPr="00654956">
              <w:rPr>
                <w:rFonts w:ascii="Times New Roman" w:hAnsi="Times New Roman" w:cs="Times New Roman"/>
                <w:b w:val="0"/>
                <w:bCs w:val="0"/>
                <w:color w:val="auto"/>
                <w:sz w:val="20"/>
                <w:szCs w:val="20"/>
              </w:rPr>
              <w:t>B</w:t>
            </w:r>
            <w:r w:rsidRPr="00654956">
              <w:rPr>
                <w:rFonts w:ascii="Times New Roman" w:hAnsi="Times New Roman" w:cs="Times New Roman"/>
                <w:b w:val="0"/>
                <w:bCs w:val="0"/>
                <w:color w:val="auto"/>
                <w:sz w:val="20"/>
                <w:szCs w:val="20"/>
              </w:rPr>
              <w:t>roadband</w:t>
            </w:r>
          </w:p>
        </w:tc>
        <w:tc>
          <w:tcPr>
            <w:tcW w:w="936" w:type="dxa"/>
            <w:tcBorders>
              <w:left w:val="single" w:sz="12" w:space="0" w:color="7B7B7B" w:themeColor="accent3" w:themeShade="BF"/>
              <w:right w:val="single" w:sz="12" w:space="0" w:color="7B7B7B" w:themeColor="accent3" w:themeShade="BF"/>
            </w:tcBorders>
          </w:tcPr>
          <w:p w14:paraId="42DA00EA" w14:textId="2B573F60"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EF5C0A" w:rsidRPr="005648A6">
              <w:rPr>
                <w:rFonts w:ascii="Times New Roman" w:eastAsia="Times New Roman" w:hAnsi="Times New Roman" w:cs="Times New Roman"/>
                <w:color w:val="auto"/>
                <w:sz w:val="18"/>
                <w:szCs w:val="18"/>
                <w:lang w:eastAsia="ru-RU"/>
              </w:rPr>
              <w:t>2,500</w:t>
            </w:r>
          </w:p>
        </w:tc>
        <w:tc>
          <w:tcPr>
            <w:tcW w:w="895" w:type="dxa"/>
            <w:tcBorders>
              <w:left w:val="single" w:sz="12" w:space="0" w:color="7B7B7B" w:themeColor="accent3" w:themeShade="BF"/>
              <w:right w:val="single" w:sz="12" w:space="0" w:color="7B7B7B" w:themeColor="accent3" w:themeShade="BF"/>
            </w:tcBorders>
            <w:shd w:val="clear" w:color="auto" w:fill="FFFFFF" w:themeFill="background1"/>
          </w:tcPr>
          <w:p w14:paraId="0DA4F178" w14:textId="51B908CB"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p>
        </w:tc>
        <w:tc>
          <w:tcPr>
            <w:tcW w:w="894" w:type="dxa"/>
            <w:tcBorders>
              <w:left w:val="single" w:sz="12" w:space="0" w:color="7B7B7B" w:themeColor="accent3" w:themeShade="BF"/>
              <w:right w:val="single" w:sz="12" w:space="0" w:color="7B7B7B" w:themeColor="accent3" w:themeShade="BF"/>
            </w:tcBorders>
          </w:tcPr>
          <w:p w14:paraId="13C0B979" w14:textId="0D3F55F1"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F150F7" w:rsidRPr="005648A6">
              <w:rPr>
                <w:rFonts w:ascii="Times New Roman" w:eastAsia="Times New Roman" w:hAnsi="Times New Roman" w:cs="Times New Roman"/>
                <w:color w:val="auto"/>
                <w:sz w:val="18"/>
                <w:szCs w:val="18"/>
                <w:lang w:eastAsia="ru-RU"/>
              </w:rPr>
              <w:t>2,500</w:t>
            </w:r>
          </w:p>
        </w:tc>
        <w:tc>
          <w:tcPr>
            <w:tcW w:w="895" w:type="dxa"/>
            <w:tcBorders>
              <w:left w:val="single" w:sz="12" w:space="0" w:color="7B7B7B" w:themeColor="accent3" w:themeShade="BF"/>
              <w:right w:val="single" w:sz="12" w:space="0" w:color="7B7B7B" w:themeColor="accent3" w:themeShade="BF"/>
            </w:tcBorders>
            <w:shd w:val="clear" w:color="auto" w:fill="FFFFFF" w:themeFill="background1"/>
          </w:tcPr>
          <w:p w14:paraId="65F5F131" w14:textId="1CF57694"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p>
        </w:tc>
        <w:tc>
          <w:tcPr>
            <w:tcW w:w="894" w:type="dxa"/>
            <w:tcBorders>
              <w:left w:val="single" w:sz="12" w:space="0" w:color="7B7B7B" w:themeColor="accent3" w:themeShade="BF"/>
              <w:right w:val="single" w:sz="12" w:space="0" w:color="7B7B7B" w:themeColor="accent3" w:themeShade="BF"/>
            </w:tcBorders>
          </w:tcPr>
          <w:p w14:paraId="48695DE1" w14:textId="4D271320"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EF5C0A" w:rsidRPr="005648A6">
              <w:rPr>
                <w:rFonts w:ascii="Times New Roman" w:eastAsia="Times New Roman" w:hAnsi="Times New Roman" w:cs="Times New Roman"/>
                <w:color w:val="auto"/>
                <w:sz w:val="18"/>
                <w:szCs w:val="18"/>
                <w:lang w:eastAsia="ru-RU"/>
              </w:rPr>
              <w:t>2,500</w:t>
            </w:r>
          </w:p>
        </w:tc>
        <w:tc>
          <w:tcPr>
            <w:tcW w:w="895" w:type="dxa"/>
            <w:tcBorders>
              <w:left w:val="single" w:sz="12" w:space="0" w:color="7B7B7B" w:themeColor="accent3" w:themeShade="BF"/>
              <w:right w:val="single" w:sz="12" w:space="0" w:color="7B7B7B" w:themeColor="accent3" w:themeShade="BF"/>
            </w:tcBorders>
            <w:shd w:val="clear" w:color="auto" w:fill="FFFFFF" w:themeFill="background1"/>
          </w:tcPr>
          <w:p w14:paraId="1C8343C7" w14:textId="13C56F0F"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p>
        </w:tc>
        <w:tc>
          <w:tcPr>
            <w:tcW w:w="900" w:type="dxa"/>
            <w:tcBorders>
              <w:left w:val="single" w:sz="12" w:space="0" w:color="7B7B7B" w:themeColor="accent3" w:themeShade="BF"/>
              <w:right w:val="single" w:sz="12" w:space="0" w:color="7B7B7B" w:themeColor="accent3" w:themeShade="BF"/>
            </w:tcBorders>
          </w:tcPr>
          <w:p w14:paraId="6E1C0415" w14:textId="6F1596E0"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EF5C0A" w:rsidRPr="005648A6">
              <w:rPr>
                <w:rFonts w:ascii="Times New Roman" w:eastAsia="Times New Roman" w:hAnsi="Times New Roman" w:cs="Times New Roman"/>
                <w:color w:val="auto"/>
                <w:sz w:val="18"/>
                <w:szCs w:val="18"/>
                <w:lang w:eastAsia="ru-RU"/>
              </w:rPr>
              <w:t>2,500</w:t>
            </w:r>
          </w:p>
        </w:tc>
        <w:tc>
          <w:tcPr>
            <w:tcW w:w="895" w:type="dxa"/>
            <w:tcBorders>
              <w:left w:val="single" w:sz="12" w:space="0" w:color="7B7B7B" w:themeColor="accent3" w:themeShade="BF"/>
              <w:right w:val="single" w:sz="12" w:space="0" w:color="7B7B7B" w:themeColor="accent3" w:themeShade="BF"/>
            </w:tcBorders>
            <w:shd w:val="clear" w:color="auto" w:fill="FFFFFF" w:themeFill="background1"/>
          </w:tcPr>
          <w:p w14:paraId="7E0E4978" w14:textId="6D0D2323"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p>
        </w:tc>
        <w:tc>
          <w:tcPr>
            <w:tcW w:w="936" w:type="dxa"/>
            <w:tcBorders>
              <w:left w:val="single" w:sz="12" w:space="0" w:color="7B7B7B" w:themeColor="accent3" w:themeShade="BF"/>
              <w:right w:val="single" w:sz="12" w:space="0" w:color="7B7B7B" w:themeColor="accent3" w:themeShade="BF"/>
            </w:tcBorders>
          </w:tcPr>
          <w:p w14:paraId="41F15CFA" w14:textId="2FC97CA7"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EF5C0A" w:rsidRPr="005648A6">
              <w:rPr>
                <w:rFonts w:ascii="Times New Roman" w:eastAsia="Times New Roman" w:hAnsi="Times New Roman" w:cs="Times New Roman"/>
                <w:color w:val="auto"/>
                <w:sz w:val="18"/>
                <w:szCs w:val="18"/>
                <w:lang w:eastAsia="ru-RU"/>
              </w:rPr>
              <w:t>10,000</w:t>
            </w:r>
          </w:p>
        </w:tc>
        <w:tc>
          <w:tcPr>
            <w:tcW w:w="936" w:type="dxa"/>
            <w:tcBorders>
              <w:left w:val="single" w:sz="12" w:space="0" w:color="7B7B7B" w:themeColor="accent3" w:themeShade="BF"/>
              <w:right w:val="single" w:sz="12" w:space="0" w:color="7B7B7B" w:themeColor="accent3" w:themeShade="BF"/>
            </w:tcBorders>
            <w:shd w:val="clear" w:color="auto" w:fill="FFFFFF" w:themeFill="background1"/>
          </w:tcPr>
          <w:p w14:paraId="7346083E" w14:textId="6A2A7874" w:rsidR="00D31EBE" w:rsidRPr="0065495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p>
        </w:tc>
      </w:tr>
      <w:tr w:rsidR="003F3EF5" w:rsidRPr="00654956" w14:paraId="75C2AFEA" w14:textId="14FC60B2" w:rsidTr="00BE5BC8">
        <w:trPr>
          <w:jc w:val="center"/>
        </w:trPr>
        <w:tc>
          <w:tcPr>
            <w:cnfStyle w:val="001000000000" w:firstRow="0" w:lastRow="0" w:firstColumn="1" w:lastColumn="0" w:oddVBand="0" w:evenVBand="0" w:oddHBand="0" w:evenHBand="0" w:firstRowFirstColumn="0" w:firstRowLastColumn="0" w:lastRowFirstColumn="0" w:lastRowLastColumn="0"/>
            <w:tcW w:w="2176" w:type="dxa"/>
            <w:tcBorders>
              <w:left w:val="single" w:sz="12" w:space="0" w:color="7B7B7B" w:themeColor="accent3" w:themeShade="BF"/>
              <w:right w:val="single" w:sz="12" w:space="0" w:color="7B7B7B" w:themeColor="accent3" w:themeShade="BF"/>
            </w:tcBorders>
            <w:shd w:val="clear" w:color="auto" w:fill="FFFFFF" w:themeFill="background1"/>
          </w:tcPr>
          <w:p w14:paraId="7CDF49EA" w14:textId="07425431" w:rsidR="00D31EBE" w:rsidRPr="00654956" w:rsidRDefault="00FB7B79" w:rsidP="00FB7B79">
            <w:pPr>
              <w:jc w:val="left"/>
              <w:rPr>
                <w:rFonts w:ascii="Times New Roman" w:hAnsi="Times New Roman" w:cs="Times New Roman"/>
                <w:b w:val="0"/>
                <w:bCs w:val="0"/>
                <w:color w:val="auto"/>
                <w:sz w:val="20"/>
                <w:szCs w:val="20"/>
              </w:rPr>
            </w:pPr>
            <w:r w:rsidRPr="00654956">
              <w:rPr>
                <w:rFonts w:ascii="Times New Roman" w:hAnsi="Times New Roman" w:cs="Times New Roman"/>
                <w:b w:val="0"/>
                <w:bCs w:val="0"/>
                <w:color w:val="auto"/>
                <w:sz w:val="20"/>
                <w:szCs w:val="20"/>
              </w:rPr>
              <w:t>Printing, post</w:t>
            </w:r>
            <w:r w:rsidR="002E3524" w:rsidRPr="00654956">
              <w:rPr>
                <w:rFonts w:ascii="Times New Roman" w:hAnsi="Times New Roman" w:cs="Times New Roman"/>
                <w:b w:val="0"/>
                <w:bCs w:val="0"/>
                <w:color w:val="auto"/>
                <w:sz w:val="20"/>
                <w:szCs w:val="20"/>
              </w:rPr>
              <w:t>,</w:t>
            </w:r>
            <w:r w:rsidRPr="00654956">
              <w:rPr>
                <w:rFonts w:ascii="Times New Roman" w:hAnsi="Times New Roman" w:cs="Times New Roman"/>
                <w:b w:val="0"/>
                <w:bCs w:val="0"/>
                <w:color w:val="auto"/>
                <w:sz w:val="20"/>
                <w:szCs w:val="20"/>
              </w:rPr>
              <w:t xml:space="preserve"> and stationery</w:t>
            </w:r>
          </w:p>
        </w:tc>
        <w:tc>
          <w:tcPr>
            <w:tcW w:w="936" w:type="dxa"/>
            <w:tcBorders>
              <w:left w:val="single" w:sz="12" w:space="0" w:color="7B7B7B" w:themeColor="accent3" w:themeShade="BF"/>
              <w:right w:val="single" w:sz="12" w:space="0" w:color="7B7B7B" w:themeColor="accent3" w:themeShade="BF"/>
            </w:tcBorders>
            <w:shd w:val="clear" w:color="auto" w:fill="EDEDED" w:themeFill="accent3" w:themeFillTint="33"/>
          </w:tcPr>
          <w:p w14:paraId="4FA56864" w14:textId="5F9C60BE"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AF02C8" w:rsidRPr="005648A6">
              <w:rPr>
                <w:rFonts w:ascii="Times New Roman" w:eastAsia="Times New Roman" w:hAnsi="Times New Roman" w:cs="Times New Roman"/>
                <w:color w:val="auto"/>
                <w:sz w:val="18"/>
                <w:szCs w:val="18"/>
                <w:lang w:eastAsia="ru-RU"/>
              </w:rPr>
              <w:t>1,500</w:t>
            </w:r>
          </w:p>
        </w:tc>
        <w:tc>
          <w:tcPr>
            <w:tcW w:w="895" w:type="dxa"/>
            <w:tcBorders>
              <w:left w:val="single" w:sz="12" w:space="0" w:color="7B7B7B" w:themeColor="accent3" w:themeShade="BF"/>
              <w:right w:val="single" w:sz="12" w:space="0" w:color="7B7B7B" w:themeColor="accent3" w:themeShade="BF"/>
            </w:tcBorders>
            <w:shd w:val="clear" w:color="auto" w:fill="FFFFFF" w:themeFill="background1"/>
          </w:tcPr>
          <w:p w14:paraId="342E54FD" w14:textId="0D31FCB9"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p>
        </w:tc>
        <w:tc>
          <w:tcPr>
            <w:tcW w:w="894" w:type="dxa"/>
            <w:tcBorders>
              <w:left w:val="single" w:sz="12" w:space="0" w:color="7B7B7B" w:themeColor="accent3" w:themeShade="BF"/>
              <w:right w:val="single" w:sz="12" w:space="0" w:color="7B7B7B" w:themeColor="accent3" w:themeShade="BF"/>
            </w:tcBorders>
            <w:shd w:val="clear" w:color="auto" w:fill="EDEDED" w:themeFill="accent3" w:themeFillTint="33"/>
          </w:tcPr>
          <w:p w14:paraId="5D30BAD6" w14:textId="2990A3CA"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F150F7" w:rsidRPr="005648A6">
              <w:rPr>
                <w:rFonts w:ascii="Times New Roman" w:eastAsia="Times New Roman" w:hAnsi="Times New Roman" w:cs="Times New Roman"/>
                <w:color w:val="auto"/>
                <w:sz w:val="18"/>
                <w:szCs w:val="18"/>
                <w:lang w:eastAsia="ru-RU"/>
              </w:rPr>
              <w:t>1,500</w:t>
            </w:r>
          </w:p>
        </w:tc>
        <w:tc>
          <w:tcPr>
            <w:tcW w:w="895" w:type="dxa"/>
            <w:tcBorders>
              <w:left w:val="single" w:sz="12" w:space="0" w:color="7B7B7B" w:themeColor="accent3" w:themeShade="BF"/>
              <w:right w:val="single" w:sz="12" w:space="0" w:color="7B7B7B" w:themeColor="accent3" w:themeShade="BF"/>
            </w:tcBorders>
            <w:shd w:val="clear" w:color="auto" w:fill="FFFFFF" w:themeFill="background1"/>
          </w:tcPr>
          <w:p w14:paraId="1F613558" w14:textId="0FD2C431"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p>
        </w:tc>
        <w:tc>
          <w:tcPr>
            <w:tcW w:w="894" w:type="dxa"/>
            <w:tcBorders>
              <w:left w:val="single" w:sz="12" w:space="0" w:color="7B7B7B" w:themeColor="accent3" w:themeShade="BF"/>
              <w:right w:val="single" w:sz="12" w:space="0" w:color="7B7B7B" w:themeColor="accent3" w:themeShade="BF"/>
            </w:tcBorders>
            <w:shd w:val="clear" w:color="auto" w:fill="EDEDED" w:themeFill="accent3" w:themeFillTint="33"/>
          </w:tcPr>
          <w:p w14:paraId="6A58C40F" w14:textId="65BC6D5B"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EF5C0A" w:rsidRPr="005648A6">
              <w:rPr>
                <w:rFonts w:ascii="Times New Roman" w:eastAsia="Times New Roman" w:hAnsi="Times New Roman" w:cs="Times New Roman"/>
                <w:color w:val="auto"/>
                <w:sz w:val="18"/>
                <w:szCs w:val="18"/>
                <w:lang w:eastAsia="ru-RU"/>
              </w:rPr>
              <w:t>1,500</w:t>
            </w:r>
          </w:p>
        </w:tc>
        <w:tc>
          <w:tcPr>
            <w:tcW w:w="895" w:type="dxa"/>
            <w:tcBorders>
              <w:left w:val="single" w:sz="12" w:space="0" w:color="7B7B7B" w:themeColor="accent3" w:themeShade="BF"/>
              <w:right w:val="single" w:sz="12" w:space="0" w:color="7B7B7B" w:themeColor="accent3" w:themeShade="BF"/>
            </w:tcBorders>
            <w:shd w:val="clear" w:color="auto" w:fill="FFFFFF" w:themeFill="background1"/>
          </w:tcPr>
          <w:p w14:paraId="5E0575FE" w14:textId="184252E4"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p>
        </w:tc>
        <w:tc>
          <w:tcPr>
            <w:tcW w:w="900" w:type="dxa"/>
            <w:tcBorders>
              <w:left w:val="single" w:sz="12" w:space="0" w:color="7B7B7B" w:themeColor="accent3" w:themeShade="BF"/>
              <w:right w:val="single" w:sz="12" w:space="0" w:color="7B7B7B" w:themeColor="accent3" w:themeShade="BF"/>
            </w:tcBorders>
            <w:shd w:val="clear" w:color="auto" w:fill="EDEDED" w:themeFill="accent3" w:themeFillTint="33"/>
          </w:tcPr>
          <w:p w14:paraId="742DB58A" w14:textId="08BC3093"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EF5C0A" w:rsidRPr="005648A6">
              <w:rPr>
                <w:rFonts w:ascii="Times New Roman" w:eastAsia="Times New Roman" w:hAnsi="Times New Roman" w:cs="Times New Roman"/>
                <w:color w:val="auto"/>
                <w:sz w:val="18"/>
                <w:szCs w:val="18"/>
                <w:lang w:eastAsia="ru-RU"/>
              </w:rPr>
              <w:t>1,500</w:t>
            </w:r>
          </w:p>
        </w:tc>
        <w:tc>
          <w:tcPr>
            <w:tcW w:w="895" w:type="dxa"/>
            <w:tcBorders>
              <w:left w:val="single" w:sz="12" w:space="0" w:color="7B7B7B" w:themeColor="accent3" w:themeShade="BF"/>
              <w:right w:val="single" w:sz="12" w:space="0" w:color="7B7B7B" w:themeColor="accent3" w:themeShade="BF"/>
            </w:tcBorders>
            <w:shd w:val="clear" w:color="auto" w:fill="FFFFFF" w:themeFill="background1"/>
          </w:tcPr>
          <w:p w14:paraId="4566CF90" w14:textId="2C09F612"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p>
        </w:tc>
        <w:tc>
          <w:tcPr>
            <w:tcW w:w="936" w:type="dxa"/>
            <w:tcBorders>
              <w:left w:val="single" w:sz="12" w:space="0" w:color="7B7B7B" w:themeColor="accent3" w:themeShade="BF"/>
              <w:right w:val="single" w:sz="12" w:space="0" w:color="7B7B7B" w:themeColor="accent3" w:themeShade="BF"/>
            </w:tcBorders>
            <w:shd w:val="clear" w:color="auto" w:fill="EDEDED" w:themeFill="accent3" w:themeFillTint="33"/>
          </w:tcPr>
          <w:p w14:paraId="32B898C0" w14:textId="0A1A2DA1"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EF5C0A" w:rsidRPr="005648A6">
              <w:rPr>
                <w:rFonts w:ascii="Times New Roman" w:eastAsia="Times New Roman" w:hAnsi="Times New Roman" w:cs="Times New Roman"/>
                <w:color w:val="auto"/>
                <w:sz w:val="18"/>
                <w:szCs w:val="18"/>
                <w:lang w:eastAsia="ru-RU"/>
              </w:rPr>
              <w:t>6,000</w:t>
            </w:r>
          </w:p>
        </w:tc>
        <w:tc>
          <w:tcPr>
            <w:tcW w:w="936" w:type="dxa"/>
            <w:tcBorders>
              <w:left w:val="single" w:sz="12" w:space="0" w:color="7B7B7B" w:themeColor="accent3" w:themeShade="BF"/>
              <w:right w:val="single" w:sz="12" w:space="0" w:color="7B7B7B" w:themeColor="accent3" w:themeShade="BF"/>
            </w:tcBorders>
            <w:shd w:val="clear" w:color="auto" w:fill="FFFFFF" w:themeFill="background1"/>
          </w:tcPr>
          <w:p w14:paraId="31164383" w14:textId="330211C6" w:rsidR="00D31EBE" w:rsidRPr="0065495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Cs w:val="24"/>
              </w:rPr>
            </w:pPr>
          </w:p>
        </w:tc>
      </w:tr>
      <w:tr w:rsidR="00EF5C0A" w:rsidRPr="00654956" w14:paraId="10D66C52" w14:textId="307652B7" w:rsidTr="007B6EC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76" w:type="dxa"/>
            <w:tcBorders>
              <w:left w:val="single" w:sz="12" w:space="0" w:color="7B7B7B" w:themeColor="accent3" w:themeShade="BF"/>
              <w:right w:val="single" w:sz="12" w:space="0" w:color="7B7B7B" w:themeColor="accent3" w:themeShade="BF"/>
            </w:tcBorders>
            <w:shd w:val="clear" w:color="auto" w:fill="FFFFFF" w:themeFill="background1"/>
          </w:tcPr>
          <w:p w14:paraId="6AF5E4B6" w14:textId="1E0F2E8E" w:rsidR="00D31EBE" w:rsidRPr="00654956" w:rsidRDefault="00FB7B79" w:rsidP="00FB7B79">
            <w:pPr>
              <w:jc w:val="left"/>
              <w:rPr>
                <w:rFonts w:ascii="Times New Roman" w:hAnsi="Times New Roman" w:cs="Times New Roman"/>
                <w:b w:val="0"/>
                <w:bCs w:val="0"/>
                <w:color w:val="auto"/>
                <w:sz w:val="20"/>
                <w:szCs w:val="20"/>
              </w:rPr>
            </w:pPr>
            <w:r w:rsidRPr="00654956">
              <w:rPr>
                <w:rFonts w:ascii="Times New Roman" w:hAnsi="Times New Roman" w:cs="Times New Roman"/>
                <w:b w:val="0"/>
                <w:bCs w:val="0"/>
                <w:color w:val="auto"/>
                <w:sz w:val="20"/>
                <w:szCs w:val="20"/>
              </w:rPr>
              <w:t>Advertising and promotion</w:t>
            </w:r>
          </w:p>
        </w:tc>
        <w:tc>
          <w:tcPr>
            <w:tcW w:w="936" w:type="dxa"/>
            <w:tcBorders>
              <w:left w:val="single" w:sz="12" w:space="0" w:color="7B7B7B" w:themeColor="accent3" w:themeShade="BF"/>
              <w:right w:val="single" w:sz="12" w:space="0" w:color="7B7B7B" w:themeColor="accent3" w:themeShade="BF"/>
            </w:tcBorders>
          </w:tcPr>
          <w:p w14:paraId="73D24B57" w14:textId="7D3E9143"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AF02C8" w:rsidRPr="005648A6">
              <w:rPr>
                <w:rFonts w:ascii="Times New Roman" w:eastAsia="Times New Roman" w:hAnsi="Times New Roman" w:cs="Times New Roman"/>
                <w:color w:val="auto"/>
                <w:sz w:val="18"/>
                <w:szCs w:val="18"/>
                <w:lang w:eastAsia="ru-RU"/>
              </w:rPr>
              <w:t>10,000</w:t>
            </w:r>
          </w:p>
        </w:tc>
        <w:tc>
          <w:tcPr>
            <w:tcW w:w="895" w:type="dxa"/>
            <w:tcBorders>
              <w:left w:val="single" w:sz="12" w:space="0" w:color="7B7B7B" w:themeColor="accent3" w:themeShade="BF"/>
              <w:right w:val="single" w:sz="12" w:space="0" w:color="7B7B7B" w:themeColor="accent3" w:themeShade="BF"/>
            </w:tcBorders>
            <w:shd w:val="clear" w:color="auto" w:fill="FFFFFF" w:themeFill="background1"/>
          </w:tcPr>
          <w:p w14:paraId="57E755CA" w14:textId="687C8CC9"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p>
        </w:tc>
        <w:tc>
          <w:tcPr>
            <w:tcW w:w="894" w:type="dxa"/>
            <w:tcBorders>
              <w:left w:val="single" w:sz="12" w:space="0" w:color="7B7B7B" w:themeColor="accent3" w:themeShade="BF"/>
              <w:right w:val="single" w:sz="12" w:space="0" w:color="7B7B7B" w:themeColor="accent3" w:themeShade="BF"/>
            </w:tcBorders>
          </w:tcPr>
          <w:p w14:paraId="1262F25A" w14:textId="03BB1934"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F150F7" w:rsidRPr="005648A6">
              <w:rPr>
                <w:rFonts w:ascii="Times New Roman" w:eastAsia="Times New Roman" w:hAnsi="Times New Roman" w:cs="Times New Roman"/>
                <w:color w:val="auto"/>
                <w:sz w:val="18"/>
                <w:szCs w:val="18"/>
                <w:lang w:eastAsia="ru-RU"/>
              </w:rPr>
              <w:t>10,000</w:t>
            </w:r>
          </w:p>
        </w:tc>
        <w:tc>
          <w:tcPr>
            <w:tcW w:w="895" w:type="dxa"/>
            <w:tcBorders>
              <w:left w:val="single" w:sz="12" w:space="0" w:color="7B7B7B" w:themeColor="accent3" w:themeShade="BF"/>
              <w:right w:val="single" w:sz="12" w:space="0" w:color="7B7B7B" w:themeColor="accent3" w:themeShade="BF"/>
            </w:tcBorders>
            <w:shd w:val="clear" w:color="auto" w:fill="FFFFFF" w:themeFill="background1"/>
          </w:tcPr>
          <w:p w14:paraId="708BDB84" w14:textId="23BD36A9"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p>
        </w:tc>
        <w:tc>
          <w:tcPr>
            <w:tcW w:w="894" w:type="dxa"/>
            <w:tcBorders>
              <w:left w:val="single" w:sz="12" w:space="0" w:color="7B7B7B" w:themeColor="accent3" w:themeShade="BF"/>
              <w:right w:val="single" w:sz="12" w:space="0" w:color="7B7B7B" w:themeColor="accent3" w:themeShade="BF"/>
            </w:tcBorders>
          </w:tcPr>
          <w:p w14:paraId="7450834A" w14:textId="76F42A19"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EF5C0A" w:rsidRPr="005648A6">
              <w:rPr>
                <w:rFonts w:ascii="Times New Roman" w:eastAsia="Times New Roman" w:hAnsi="Times New Roman" w:cs="Times New Roman"/>
                <w:color w:val="auto"/>
                <w:sz w:val="18"/>
                <w:szCs w:val="18"/>
                <w:lang w:eastAsia="ru-RU"/>
              </w:rPr>
              <w:t>10,000</w:t>
            </w:r>
          </w:p>
        </w:tc>
        <w:tc>
          <w:tcPr>
            <w:tcW w:w="895" w:type="dxa"/>
            <w:tcBorders>
              <w:left w:val="single" w:sz="12" w:space="0" w:color="7B7B7B" w:themeColor="accent3" w:themeShade="BF"/>
              <w:right w:val="single" w:sz="12" w:space="0" w:color="7B7B7B" w:themeColor="accent3" w:themeShade="BF"/>
            </w:tcBorders>
            <w:shd w:val="clear" w:color="auto" w:fill="FFFFFF" w:themeFill="background1"/>
          </w:tcPr>
          <w:p w14:paraId="3EBAAF24" w14:textId="4372B065"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p>
        </w:tc>
        <w:tc>
          <w:tcPr>
            <w:tcW w:w="900" w:type="dxa"/>
            <w:tcBorders>
              <w:left w:val="single" w:sz="12" w:space="0" w:color="7B7B7B" w:themeColor="accent3" w:themeShade="BF"/>
              <w:right w:val="single" w:sz="12" w:space="0" w:color="7B7B7B" w:themeColor="accent3" w:themeShade="BF"/>
            </w:tcBorders>
          </w:tcPr>
          <w:p w14:paraId="770A2F6F" w14:textId="0FFFEF3B"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EF5C0A" w:rsidRPr="005648A6">
              <w:rPr>
                <w:rFonts w:ascii="Times New Roman" w:eastAsia="Times New Roman" w:hAnsi="Times New Roman" w:cs="Times New Roman"/>
                <w:color w:val="auto"/>
                <w:sz w:val="18"/>
                <w:szCs w:val="18"/>
                <w:lang w:eastAsia="ru-RU"/>
              </w:rPr>
              <w:t>10,000</w:t>
            </w:r>
          </w:p>
        </w:tc>
        <w:tc>
          <w:tcPr>
            <w:tcW w:w="895" w:type="dxa"/>
            <w:tcBorders>
              <w:left w:val="single" w:sz="12" w:space="0" w:color="7B7B7B" w:themeColor="accent3" w:themeShade="BF"/>
              <w:right w:val="single" w:sz="12" w:space="0" w:color="7B7B7B" w:themeColor="accent3" w:themeShade="BF"/>
            </w:tcBorders>
            <w:shd w:val="clear" w:color="auto" w:fill="FFFFFF" w:themeFill="background1"/>
          </w:tcPr>
          <w:p w14:paraId="6661B299" w14:textId="1531C9DD"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p>
        </w:tc>
        <w:tc>
          <w:tcPr>
            <w:tcW w:w="936" w:type="dxa"/>
            <w:tcBorders>
              <w:left w:val="single" w:sz="12" w:space="0" w:color="7B7B7B" w:themeColor="accent3" w:themeShade="BF"/>
              <w:right w:val="single" w:sz="12" w:space="0" w:color="7B7B7B" w:themeColor="accent3" w:themeShade="BF"/>
            </w:tcBorders>
          </w:tcPr>
          <w:p w14:paraId="2ACAD03C" w14:textId="640E9CF0"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EF5C0A" w:rsidRPr="005648A6">
              <w:rPr>
                <w:rFonts w:ascii="Times New Roman" w:eastAsia="Times New Roman" w:hAnsi="Times New Roman" w:cs="Times New Roman"/>
                <w:color w:val="auto"/>
                <w:sz w:val="18"/>
                <w:szCs w:val="18"/>
                <w:lang w:eastAsia="ru-RU"/>
              </w:rPr>
              <w:t>40,000</w:t>
            </w:r>
          </w:p>
        </w:tc>
        <w:tc>
          <w:tcPr>
            <w:tcW w:w="936" w:type="dxa"/>
            <w:tcBorders>
              <w:left w:val="single" w:sz="12" w:space="0" w:color="7B7B7B" w:themeColor="accent3" w:themeShade="BF"/>
              <w:right w:val="single" w:sz="12" w:space="0" w:color="7B7B7B" w:themeColor="accent3" w:themeShade="BF"/>
            </w:tcBorders>
            <w:shd w:val="clear" w:color="auto" w:fill="FFFFFF" w:themeFill="background1"/>
          </w:tcPr>
          <w:p w14:paraId="464FF1E6" w14:textId="7170B384" w:rsidR="00D31EBE" w:rsidRPr="0065495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p>
        </w:tc>
      </w:tr>
      <w:tr w:rsidR="003F3EF5" w:rsidRPr="00654956" w14:paraId="0C16131F" w14:textId="3698818B" w:rsidTr="00BE5BC8">
        <w:trPr>
          <w:jc w:val="center"/>
        </w:trPr>
        <w:tc>
          <w:tcPr>
            <w:cnfStyle w:val="001000000000" w:firstRow="0" w:lastRow="0" w:firstColumn="1" w:lastColumn="0" w:oddVBand="0" w:evenVBand="0" w:oddHBand="0" w:evenHBand="0" w:firstRowFirstColumn="0" w:firstRowLastColumn="0" w:lastRowFirstColumn="0" w:lastRowLastColumn="0"/>
            <w:tcW w:w="2176" w:type="dxa"/>
            <w:tcBorders>
              <w:left w:val="single" w:sz="12" w:space="0" w:color="7B7B7B" w:themeColor="accent3" w:themeShade="BF"/>
              <w:right w:val="single" w:sz="12" w:space="0" w:color="7B7B7B" w:themeColor="accent3" w:themeShade="BF"/>
            </w:tcBorders>
            <w:shd w:val="clear" w:color="auto" w:fill="FFFFFF" w:themeFill="background1"/>
          </w:tcPr>
          <w:p w14:paraId="0E6824BA" w14:textId="1899E9E9" w:rsidR="00D31EBE" w:rsidRPr="00654956" w:rsidRDefault="00FB7B79" w:rsidP="00FB7B79">
            <w:pPr>
              <w:jc w:val="left"/>
              <w:rPr>
                <w:rFonts w:ascii="Times New Roman" w:hAnsi="Times New Roman" w:cs="Times New Roman"/>
                <w:b w:val="0"/>
                <w:bCs w:val="0"/>
                <w:color w:val="auto"/>
                <w:sz w:val="20"/>
                <w:szCs w:val="20"/>
              </w:rPr>
            </w:pPr>
            <w:r w:rsidRPr="00654956">
              <w:rPr>
                <w:rFonts w:ascii="Times New Roman" w:hAnsi="Times New Roman" w:cs="Times New Roman"/>
                <w:b w:val="0"/>
                <w:bCs w:val="0"/>
                <w:color w:val="auto"/>
                <w:sz w:val="20"/>
                <w:szCs w:val="20"/>
              </w:rPr>
              <w:t>Bank charges</w:t>
            </w:r>
          </w:p>
        </w:tc>
        <w:tc>
          <w:tcPr>
            <w:tcW w:w="936" w:type="dxa"/>
            <w:tcBorders>
              <w:left w:val="single" w:sz="12" w:space="0" w:color="7B7B7B" w:themeColor="accent3" w:themeShade="BF"/>
              <w:right w:val="single" w:sz="12" w:space="0" w:color="7B7B7B" w:themeColor="accent3" w:themeShade="BF"/>
            </w:tcBorders>
            <w:shd w:val="clear" w:color="auto" w:fill="EDEDED" w:themeFill="accent3" w:themeFillTint="33"/>
          </w:tcPr>
          <w:p w14:paraId="3DBA1F17" w14:textId="55CC63E3"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AF02C8" w:rsidRPr="005648A6">
              <w:rPr>
                <w:rFonts w:ascii="Times New Roman" w:eastAsia="Times New Roman" w:hAnsi="Times New Roman" w:cs="Times New Roman"/>
                <w:color w:val="auto"/>
                <w:sz w:val="18"/>
                <w:szCs w:val="18"/>
                <w:lang w:eastAsia="ru-RU"/>
              </w:rPr>
              <w:t>1,000</w:t>
            </w:r>
          </w:p>
        </w:tc>
        <w:tc>
          <w:tcPr>
            <w:tcW w:w="895" w:type="dxa"/>
            <w:tcBorders>
              <w:left w:val="single" w:sz="12" w:space="0" w:color="7B7B7B" w:themeColor="accent3" w:themeShade="BF"/>
              <w:right w:val="single" w:sz="12" w:space="0" w:color="7B7B7B" w:themeColor="accent3" w:themeShade="BF"/>
            </w:tcBorders>
            <w:shd w:val="clear" w:color="auto" w:fill="FFFFFF" w:themeFill="background1"/>
          </w:tcPr>
          <w:p w14:paraId="0D6B078D" w14:textId="26CB8365"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p>
        </w:tc>
        <w:tc>
          <w:tcPr>
            <w:tcW w:w="894" w:type="dxa"/>
            <w:tcBorders>
              <w:left w:val="single" w:sz="12" w:space="0" w:color="7B7B7B" w:themeColor="accent3" w:themeShade="BF"/>
              <w:right w:val="single" w:sz="12" w:space="0" w:color="7B7B7B" w:themeColor="accent3" w:themeShade="BF"/>
            </w:tcBorders>
            <w:shd w:val="clear" w:color="auto" w:fill="EDEDED" w:themeFill="accent3" w:themeFillTint="33"/>
          </w:tcPr>
          <w:p w14:paraId="631C041E" w14:textId="0263B0C3"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F150F7" w:rsidRPr="005648A6">
              <w:rPr>
                <w:rFonts w:ascii="Times New Roman" w:eastAsia="Times New Roman" w:hAnsi="Times New Roman" w:cs="Times New Roman"/>
                <w:color w:val="auto"/>
                <w:sz w:val="18"/>
                <w:szCs w:val="18"/>
                <w:lang w:eastAsia="ru-RU"/>
              </w:rPr>
              <w:t>1,000</w:t>
            </w:r>
          </w:p>
        </w:tc>
        <w:tc>
          <w:tcPr>
            <w:tcW w:w="895" w:type="dxa"/>
            <w:tcBorders>
              <w:left w:val="single" w:sz="12" w:space="0" w:color="7B7B7B" w:themeColor="accent3" w:themeShade="BF"/>
              <w:right w:val="single" w:sz="12" w:space="0" w:color="7B7B7B" w:themeColor="accent3" w:themeShade="BF"/>
            </w:tcBorders>
            <w:shd w:val="clear" w:color="auto" w:fill="FFFFFF" w:themeFill="background1"/>
          </w:tcPr>
          <w:p w14:paraId="25065BC9" w14:textId="2C7A1532"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p>
        </w:tc>
        <w:tc>
          <w:tcPr>
            <w:tcW w:w="894" w:type="dxa"/>
            <w:tcBorders>
              <w:left w:val="single" w:sz="12" w:space="0" w:color="7B7B7B" w:themeColor="accent3" w:themeShade="BF"/>
              <w:right w:val="single" w:sz="12" w:space="0" w:color="7B7B7B" w:themeColor="accent3" w:themeShade="BF"/>
            </w:tcBorders>
            <w:shd w:val="clear" w:color="auto" w:fill="EDEDED" w:themeFill="accent3" w:themeFillTint="33"/>
          </w:tcPr>
          <w:p w14:paraId="064DDD92" w14:textId="06C87EBE"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3F3EF5" w:rsidRPr="005648A6">
              <w:rPr>
                <w:rFonts w:ascii="Times New Roman" w:eastAsia="Times New Roman" w:hAnsi="Times New Roman" w:cs="Times New Roman"/>
                <w:color w:val="auto"/>
                <w:sz w:val="18"/>
                <w:szCs w:val="18"/>
                <w:lang w:eastAsia="ru-RU"/>
              </w:rPr>
              <w:t>1,000</w:t>
            </w:r>
          </w:p>
        </w:tc>
        <w:tc>
          <w:tcPr>
            <w:tcW w:w="895" w:type="dxa"/>
            <w:tcBorders>
              <w:left w:val="single" w:sz="12" w:space="0" w:color="7B7B7B" w:themeColor="accent3" w:themeShade="BF"/>
              <w:right w:val="single" w:sz="12" w:space="0" w:color="7B7B7B" w:themeColor="accent3" w:themeShade="BF"/>
            </w:tcBorders>
            <w:shd w:val="clear" w:color="auto" w:fill="FFFFFF" w:themeFill="background1"/>
          </w:tcPr>
          <w:p w14:paraId="235945F2" w14:textId="21E5FC0B"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p>
        </w:tc>
        <w:tc>
          <w:tcPr>
            <w:tcW w:w="900" w:type="dxa"/>
            <w:tcBorders>
              <w:left w:val="single" w:sz="12" w:space="0" w:color="7B7B7B" w:themeColor="accent3" w:themeShade="BF"/>
              <w:right w:val="single" w:sz="12" w:space="0" w:color="7B7B7B" w:themeColor="accent3" w:themeShade="BF"/>
            </w:tcBorders>
            <w:shd w:val="clear" w:color="auto" w:fill="EDEDED" w:themeFill="accent3" w:themeFillTint="33"/>
          </w:tcPr>
          <w:p w14:paraId="649D90A7" w14:textId="54B2FC50"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3F3EF5" w:rsidRPr="005648A6">
              <w:rPr>
                <w:rFonts w:ascii="Times New Roman" w:eastAsia="Times New Roman" w:hAnsi="Times New Roman" w:cs="Times New Roman"/>
                <w:color w:val="auto"/>
                <w:sz w:val="18"/>
                <w:szCs w:val="18"/>
                <w:lang w:eastAsia="ru-RU"/>
              </w:rPr>
              <w:t>1,000</w:t>
            </w:r>
          </w:p>
        </w:tc>
        <w:tc>
          <w:tcPr>
            <w:tcW w:w="895" w:type="dxa"/>
            <w:tcBorders>
              <w:left w:val="single" w:sz="12" w:space="0" w:color="7B7B7B" w:themeColor="accent3" w:themeShade="BF"/>
              <w:right w:val="single" w:sz="12" w:space="0" w:color="7B7B7B" w:themeColor="accent3" w:themeShade="BF"/>
            </w:tcBorders>
            <w:shd w:val="clear" w:color="auto" w:fill="FFFFFF" w:themeFill="background1"/>
          </w:tcPr>
          <w:p w14:paraId="0ECF8D90" w14:textId="3219D50A"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p>
        </w:tc>
        <w:tc>
          <w:tcPr>
            <w:tcW w:w="936" w:type="dxa"/>
            <w:tcBorders>
              <w:left w:val="single" w:sz="12" w:space="0" w:color="7B7B7B" w:themeColor="accent3" w:themeShade="BF"/>
              <w:right w:val="single" w:sz="12" w:space="0" w:color="7B7B7B" w:themeColor="accent3" w:themeShade="BF"/>
            </w:tcBorders>
            <w:shd w:val="clear" w:color="auto" w:fill="EDEDED" w:themeFill="accent3" w:themeFillTint="33"/>
          </w:tcPr>
          <w:p w14:paraId="32167218" w14:textId="5AAD02A9"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3F3EF5" w:rsidRPr="005648A6">
              <w:rPr>
                <w:rFonts w:ascii="Times New Roman" w:eastAsia="Times New Roman" w:hAnsi="Times New Roman" w:cs="Times New Roman"/>
                <w:color w:val="auto"/>
                <w:sz w:val="18"/>
                <w:szCs w:val="18"/>
                <w:lang w:eastAsia="ru-RU"/>
              </w:rPr>
              <w:t>4,000</w:t>
            </w:r>
          </w:p>
        </w:tc>
        <w:tc>
          <w:tcPr>
            <w:tcW w:w="936" w:type="dxa"/>
            <w:tcBorders>
              <w:left w:val="single" w:sz="12" w:space="0" w:color="7B7B7B" w:themeColor="accent3" w:themeShade="BF"/>
              <w:right w:val="single" w:sz="12" w:space="0" w:color="7B7B7B" w:themeColor="accent3" w:themeShade="BF"/>
            </w:tcBorders>
            <w:shd w:val="clear" w:color="auto" w:fill="FFFFFF" w:themeFill="background1"/>
          </w:tcPr>
          <w:p w14:paraId="13AE935B" w14:textId="0BA3BFF3" w:rsidR="00D31EBE" w:rsidRPr="0065495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Cs w:val="24"/>
              </w:rPr>
            </w:pPr>
          </w:p>
        </w:tc>
      </w:tr>
      <w:tr w:rsidR="00EF5C0A" w:rsidRPr="00654956" w14:paraId="12D98B1C" w14:textId="466ED42C" w:rsidTr="007B6EC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76" w:type="dxa"/>
            <w:tcBorders>
              <w:left w:val="single" w:sz="12" w:space="0" w:color="7B7B7B" w:themeColor="accent3" w:themeShade="BF"/>
              <w:right w:val="single" w:sz="12" w:space="0" w:color="7B7B7B" w:themeColor="accent3" w:themeShade="BF"/>
            </w:tcBorders>
            <w:shd w:val="clear" w:color="auto" w:fill="FFFFFF" w:themeFill="background1"/>
          </w:tcPr>
          <w:p w14:paraId="1B2A214C" w14:textId="113A1621" w:rsidR="00D31EBE" w:rsidRPr="00654956" w:rsidRDefault="00FB7B79" w:rsidP="00FB7B79">
            <w:pPr>
              <w:jc w:val="left"/>
              <w:rPr>
                <w:rFonts w:ascii="Times New Roman" w:hAnsi="Times New Roman" w:cs="Times New Roman"/>
                <w:b w:val="0"/>
                <w:bCs w:val="0"/>
                <w:color w:val="auto"/>
                <w:sz w:val="20"/>
                <w:szCs w:val="20"/>
              </w:rPr>
            </w:pPr>
            <w:r w:rsidRPr="00654956">
              <w:rPr>
                <w:rFonts w:ascii="Times New Roman" w:hAnsi="Times New Roman" w:cs="Times New Roman"/>
                <w:b w:val="0"/>
                <w:bCs w:val="0"/>
                <w:color w:val="auto"/>
                <w:sz w:val="20"/>
                <w:szCs w:val="20"/>
              </w:rPr>
              <w:t>Professional fees</w:t>
            </w:r>
          </w:p>
        </w:tc>
        <w:tc>
          <w:tcPr>
            <w:tcW w:w="936" w:type="dxa"/>
            <w:tcBorders>
              <w:left w:val="single" w:sz="12" w:space="0" w:color="7B7B7B" w:themeColor="accent3" w:themeShade="BF"/>
              <w:right w:val="single" w:sz="12" w:space="0" w:color="7B7B7B" w:themeColor="accent3" w:themeShade="BF"/>
            </w:tcBorders>
          </w:tcPr>
          <w:p w14:paraId="5E83A130" w14:textId="3F966C2E"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AF02C8" w:rsidRPr="005648A6">
              <w:rPr>
                <w:rFonts w:ascii="Times New Roman" w:eastAsia="Times New Roman" w:hAnsi="Times New Roman" w:cs="Times New Roman"/>
                <w:color w:val="auto"/>
                <w:sz w:val="18"/>
                <w:szCs w:val="18"/>
                <w:lang w:eastAsia="ru-RU"/>
              </w:rPr>
              <w:t>5,000</w:t>
            </w:r>
          </w:p>
        </w:tc>
        <w:tc>
          <w:tcPr>
            <w:tcW w:w="895" w:type="dxa"/>
            <w:tcBorders>
              <w:left w:val="single" w:sz="12" w:space="0" w:color="7B7B7B" w:themeColor="accent3" w:themeShade="BF"/>
              <w:right w:val="single" w:sz="12" w:space="0" w:color="7B7B7B" w:themeColor="accent3" w:themeShade="BF"/>
            </w:tcBorders>
            <w:shd w:val="clear" w:color="auto" w:fill="FFFFFF" w:themeFill="background1"/>
          </w:tcPr>
          <w:p w14:paraId="5594AAD4" w14:textId="01C2BCA4"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p>
        </w:tc>
        <w:tc>
          <w:tcPr>
            <w:tcW w:w="894" w:type="dxa"/>
            <w:tcBorders>
              <w:left w:val="single" w:sz="12" w:space="0" w:color="7B7B7B" w:themeColor="accent3" w:themeShade="BF"/>
              <w:right w:val="single" w:sz="12" w:space="0" w:color="7B7B7B" w:themeColor="accent3" w:themeShade="BF"/>
            </w:tcBorders>
          </w:tcPr>
          <w:p w14:paraId="01FD235E" w14:textId="39CFC606"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F150F7" w:rsidRPr="005648A6">
              <w:rPr>
                <w:rFonts w:ascii="Times New Roman" w:eastAsia="Times New Roman" w:hAnsi="Times New Roman" w:cs="Times New Roman"/>
                <w:color w:val="auto"/>
                <w:sz w:val="18"/>
                <w:szCs w:val="18"/>
                <w:lang w:eastAsia="ru-RU"/>
              </w:rPr>
              <w:t>5,000</w:t>
            </w:r>
          </w:p>
        </w:tc>
        <w:tc>
          <w:tcPr>
            <w:tcW w:w="895" w:type="dxa"/>
            <w:tcBorders>
              <w:left w:val="single" w:sz="12" w:space="0" w:color="7B7B7B" w:themeColor="accent3" w:themeShade="BF"/>
              <w:right w:val="single" w:sz="12" w:space="0" w:color="7B7B7B" w:themeColor="accent3" w:themeShade="BF"/>
            </w:tcBorders>
            <w:shd w:val="clear" w:color="auto" w:fill="FFFFFF" w:themeFill="background1"/>
          </w:tcPr>
          <w:p w14:paraId="6F7D11DB" w14:textId="628BE8AB"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p>
        </w:tc>
        <w:tc>
          <w:tcPr>
            <w:tcW w:w="894" w:type="dxa"/>
            <w:tcBorders>
              <w:left w:val="single" w:sz="12" w:space="0" w:color="7B7B7B" w:themeColor="accent3" w:themeShade="BF"/>
              <w:right w:val="single" w:sz="12" w:space="0" w:color="7B7B7B" w:themeColor="accent3" w:themeShade="BF"/>
            </w:tcBorders>
          </w:tcPr>
          <w:p w14:paraId="6CDF6C82" w14:textId="4E730AFB"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3F3EF5" w:rsidRPr="005648A6">
              <w:rPr>
                <w:rFonts w:ascii="Times New Roman" w:eastAsia="Times New Roman" w:hAnsi="Times New Roman" w:cs="Times New Roman"/>
                <w:color w:val="auto"/>
                <w:sz w:val="18"/>
                <w:szCs w:val="18"/>
                <w:lang w:eastAsia="ru-RU"/>
              </w:rPr>
              <w:t>5,000</w:t>
            </w:r>
          </w:p>
        </w:tc>
        <w:tc>
          <w:tcPr>
            <w:tcW w:w="895" w:type="dxa"/>
            <w:tcBorders>
              <w:left w:val="single" w:sz="12" w:space="0" w:color="7B7B7B" w:themeColor="accent3" w:themeShade="BF"/>
              <w:right w:val="single" w:sz="12" w:space="0" w:color="7B7B7B" w:themeColor="accent3" w:themeShade="BF"/>
            </w:tcBorders>
            <w:shd w:val="clear" w:color="auto" w:fill="FFFFFF" w:themeFill="background1"/>
          </w:tcPr>
          <w:p w14:paraId="28AA9AF1" w14:textId="0F02F450"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p>
        </w:tc>
        <w:tc>
          <w:tcPr>
            <w:tcW w:w="900" w:type="dxa"/>
            <w:tcBorders>
              <w:left w:val="single" w:sz="12" w:space="0" w:color="7B7B7B" w:themeColor="accent3" w:themeShade="BF"/>
              <w:right w:val="single" w:sz="12" w:space="0" w:color="7B7B7B" w:themeColor="accent3" w:themeShade="BF"/>
            </w:tcBorders>
          </w:tcPr>
          <w:p w14:paraId="5B95CC79" w14:textId="2E790ED5"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3F3EF5" w:rsidRPr="005648A6">
              <w:rPr>
                <w:rFonts w:ascii="Times New Roman" w:eastAsia="Times New Roman" w:hAnsi="Times New Roman" w:cs="Times New Roman"/>
                <w:color w:val="auto"/>
                <w:sz w:val="18"/>
                <w:szCs w:val="18"/>
                <w:lang w:eastAsia="ru-RU"/>
              </w:rPr>
              <w:t>5,000</w:t>
            </w:r>
          </w:p>
        </w:tc>
        <w:tc>
          <w:tcPr>
            <w:tcW w:w="895" w:type="dxa"/>
            <w:tcBorders>
              <w:left w:val="single" w:sz="12" w:space="0" w:color="7B7B7B" w:themeColor="accent3" w:themeShade="BF"/>
              <w:right w:val="single" w:sz="12" w:space="0" w:color="7B7B7B" w:themeColor="accent3" w:themeShade="BF"/>
            </w:tcBorders>
            <w:shd w:val="clear" w:color="auto" w:fill="FFFFFF" w:themeFill="background1"/>
          </w:tcPr>
          <w:p w14:paraId="78D3DD01" w14:textId="240EAB7D"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p>
        </w:tc>
        <w:tc>
          <w:tcPr>
            <w:tcW w:w="936" w:type="dxa"/>
            <w:tcBorders>
              <w:left w:val="single" w:sz="12" w:space="0" w:color="7B7B7B" w:themeColor="accent3" w:themeShade="BF"/>
              <w:right w:val="single" w:sz="12" w:space="0" w:color="7B7B7B" w:themeColor="accent3" w:themeShade="BF"/>
            </w:tcBorders>
          </w:tcPr>
          <w:p w14:paraId="2DA4160A" w14:textId="78939C5B"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3F3EF5" w:rsidRPr="005648A6">
              <w:rPr>
                <w:rFonts w:ascii="Times New Roman" w:eastAsia="Times New Roman" w:hAnsi="Times New Roman" w:cs="Times New Roman"/>
                <w:color w:val="auto"/>
                <w:sz w:val="18"/>
                <w:szCs w:val="18"/>
                <w:lang w:eastAsia="ru-RU"/>
              </w:rPr>
              <w:t>20,000</w:t>
            </w:r>
          </w:p>
        </w:tc>
        <w:tc>
          <w:tcPr>
            <w:tcW w:w="936" w:type="dxa"/>
            <w:tcBorders>
              <w:left w:val="single" w:sz="12" w:space="0" w:color="7B7B7B" w:themeColor="accent3" w:themeShade="BF"/>
              <w:right w:val="single" w:sz="12" w:space="0" w:color="7B7B7B" w:themeColor="accent3" w:themeShade="BF"/>
            </w:tcBorders>
            <w:shd w:val="clear" w:color="auto" w:fill="FFFFFF" w:themeFill="background1"/>
          </w:tcPr>
          <w:p w14:paraId="24CE6C3C" w14:textId="24077D75" w:rsidR="00D31EBE" w:rsidRPr="0065495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p>
        </w:tc>
      </w:tr>
      <w:tr w:rsidR="003F3EF5" w:rsidRPr="00654956" w14:paraId="5E493870" w14:textId="53F6E614" w:rsidTr="00BE5BC8">
        <w:trPr>
          <w:jc w:val="center"/>
        </w:trPr>
        <w:tc>
          <w:tcPr>
            <w:cnfStyle w:val="001000000000" w:firstRow="0" w:lastRow="0" w:firstColumn="1" w:lastColumn="0" w:oddVBand="0" w:evenVBand="0" w:oddHBand="0" w:evenHBand="0" w:firstRowFirstColumn="0" w:firstRowLastColumn="0" w:lastRowFirstColumn="0" w:lastRowLastColumn="0"/>
            <w:tcW w:w="2176" w:type="dxa"/>
            <w:tcBorders>
              <w:left w:val="single" w:sz="12" w:space="0" w:color="7B7B7B" w:themeColor="accent3" w:themeShade="BF"/>
              <w:right w:val="single" w:sz="12" w:space="0" w:color="7B7B7B" w:themeColor="accent3" w:themeShade="BF"/>
            </w:tcBorders>
            <w:shd w:val="clear" w:color="auto" w:fill="FFFFFF" w:themeFill="background1"/>
          </w:tcPr>
          <w:p w14:paraId="43DDE467" w14:textId="2D85CC27" w:rsidR="00D31EBE" w:rsidRPr="00654956" w:rsidRDefault="00FB7B79" w:rsidP="00FB7B79">
            <w:pPr>
              <w:jc w:val="left"/>
              <w:rPr>
                <w:rFonts w:ascii="Times New Roman" w:hAnsi="Times New Roman" w:cs="Times New Roman"/>
                <w:b w:val="0"/>
                <w:bCs w:val="0"/>
                <w:color w:val="auto"/>
                <w:sz w:val="20"/>
                <w:szCs w:val="20"/>
              </w:rPr>
            </w:pPr>
            <w:r w:rsidRPr="00654956">
              <w:rPr>
                <w:rFonts w:ascii="Times New Roman" w:hAnsi="Times New Roman" w:cs="Times New Roman"/>
                <w:b w:val="0"/>
                <w:bCs w:val="0"/>
                <w:color w:val="auto"/>
                <w:sz w:val="20"/>
                <w:szCs w:val="20"/>
              </w:rPr>
              <w:t>Insurances</w:t>
            </w:r>
          </w:p>
        </w:tc>
        <w:tc>
          <w:tcPr>
            <w:tcW w:w="936" w:type="dxa"/>
            <w:tcBorders>
              <w:left w:val="single" w:sz="12" w:space="0" w:color="7B7B7B" w:themeColor="accent3" w:themeShade="BF"/>
              <w:right w:val="single" w:sz="12" w:space="0" w:color="7B7B7B" w:themeColor="accent3" w:themeShade="BF"/>
            </w:tcBorders>
            <w:shd w:val="clear" w:color="auto" w:fill="EDEDED" w:themeFill="accent3" w:themeFillTint="33"/>
          </w:tcPr>
          <w:p w14:paraId="79048EB8" w14:textId="283F72E9"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AF02C8" w:rsidRPr="005648A6">
              <w:rPr>
                <w:rFonts w:ascii="Times New Roman" w:eastAsia="Times New Roman" w:hAnsi="Times New Roman" w:cs="Times New Roman"/>
                <w:color w:val="auto"/>
                <w:sz w:val="18"/>
                <w:szCs w:val="18"/>
                <w:lang w:eastAsia="ru-RU"/>
              </w:rPr>
              <w:t>3,000</w:t>
            </w:r>
          </w:p>
        </w:tc>
        <w:tc>
          <w:tcPr>
            <w:tcW w:w="895" w:type="dxa"/>
            <w:tcBorders>
              <w:left w:val="single" w:sz="12" w:space="0" w:color="7B7B7B" w:themeColor="accent3" w:themeShade="BF"/>
              <w:right w:val="single" w:sz="12" w:space="0" w:color="7B7B7B" w:themeColor="accent3" w:themeShade="BF"/>
            </w:tcBorders>
            <w:shd w:val="clear" w:color="auto" w:fill="FFFFFF" w:themeFill="background1"/>
          </w:tcPr>
          <w:p w14:paraId="0064D896" w14:textId="0DC60BE3"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p>
        </w:tc>
        <w:tc>
          <w:tcPr>
            <w:tcW w:w="894" w:type="dxa"/>
            <w:tcBorders>
              <w:left w:val="single" w:sz="12" w:space="0" w:color="7B7B7B" w:themeColor="accent3" w:themeShade="BF"/>
              <w:right w:val="single" w:sz="12" w:space="0" w:color="7B7B7B" w:themeColor="accent3" w:themeShade="BF"/>
            </w:tcBorders>
            <w:shd w:val="clear" w:color="auto" w:fill="EDEDED" w:themeFill="accent3" w:themeFillTint="33"/>
          </w:tcPr>
          <w:p w14:paraId="7CE010B6" w14:textId="2BD43B22"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F150F7" w:rsidRPr="005648A6">
              <w:rPr>
                <w:rFonts w:ascii="Times New Roman" w:eastAsia="Times New Roman" w:hAnsi="Times New Roman" w:cs="Times New Roman"/>
                <w:color w:val="auto"/>
                <w:sz w:val="18"/>
                <w:szCs w:val="18"/>
                <w:lang w:eastAsia="ru-RU"/>
              </w:rPr>
              <w:t>3,000</w:t>
            </w:r>
          </w:p>
        </w:tc>
        <w:tc>
          <w:tcPr>
            <w:tcW w:w="895" w:type="dxa"/>
            <w:tcBorders>
              <w:left w:val="single" w:sz="12" w:space="0" w:color="7B7B7B" w:themeColor="accent3" w:themeShade="BF"/>
              <w:right w:val="single" w:sz="12" w:space="0" w:color="7B7B7B" w:themeColor="accent3" w:themeShade="BF"/>
            </w:tcBorders>
            <w:shd w:val="clear" w:color="auto" w:fill="FFFFFF" w:themeFill="background1"/>
          </w:tcPr>
          <w:p w14:paraId="2CDD1654" w14:textId="2C69C93B"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p>
        </w:tc>
        <w:tc>
          <w:tcPr>
            <w:tcW w:w="894" w:type="dxa"/>
            <w:tcBorders>
              <w:left w:val="single" w:sz="12" w:space="0" w:color="7B7B7B" w:themeColor="accent3" w:themeShade="BF"/>
              <w:right w:val="single" w:sz="12" w:space="0" w:color="7B7B7B" w:themeColor="accent3" w:themeShade="BF"/>
            </w:tcBorders>
            <w:shd w:val="clear" w:color="auto" w:fill="EDEDED" w:themeFill="accent3" w:themeFillTint="33"/>
          </w:tcPr>
          <w:p w14:paraId="482621CC" w14:textId="3AB95879" w:rsidR="00D31EBE" w:rsidRPr="005648A6" w:rsidRDefault="00F150F7"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£3,000</w:t>
            </w:r>
          </w:p>
        </w:tc>
        <w:tc>
          <w:tcPr>
            <w:tcW w:w="895" w:type="dxa"/>
            <w:tcBorders>
              <w:left w:val="single" w:sz="12" w:space="0" w:color="7B7B7B" w:themeColor="accent3" w:themeShade="BF"/>
              <w:right w:val="single" w:sz="12" w:space="0" w:color="7B7B7B" w:themeColor="accent3" w:themeShade="BF"/>
            </w:tcBorders>
            <w:shd w:val="clear" w:color="auto" w:fill="FFFFFF" w:themeFill="background1"/>
          </w:tcPr>
          <w:p w14:paraId="47B4078A" w14:textId="7F634B05"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p>
        </w:tc>
        <w:tc>
          <w:tcPr>
            <w:tcW w:w="900" w:type="dxa"/>
            <w:tcBorders>
              <w:left w:val="single" w:sz="12" w:space="0" w:color="7B7B7B" w:themeColor="accent3" w:themeShade="BF"/>
              <w:right w:val="single" w:sz="12" w:space="0" w:color="7B7B7B" w:themeColor="accent3" w:themeShade="BF"/>
            </w:tcBorders>
            <w:shd w:val="clear" w:color="auto" w:fill="EDEDED" w:themeFill="accent3" w:themeFillTint="33"/>
          </w:tcPr>
          <w:p w14:paraId="44E487E4" w14:textId="0F98D79A" w:rsidR="00D31EBE" w:rsidRPr="005648A6" w:rsidRDefault="00F150F7"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£3,000</w:t>
            </w:r>
          </w:p>
        </w:tc>
        <w:tc>
          <w:tcPr>
            <w:tcW w:w="895" w:type="dxa"/>
            <w:tcBorders>
              <w:left w:val="single" w:sz="12" w:space="0" w:color="7B7B7B" w:themeColor="accent3" w:themeShade="BF"/>
              <w:right w:val="single" w:sz="12" w:space="0" w:color="7B7B7B" w:themeColor="accent3" w:themeShade="BF"/>
            </w:tcBorders>
            <w:shd w:val="clear" w:color="auto" w:fill="FFFFFF" w:themeFill="background1"/>
          </w:tcPr>
          <w:p w14:paraId="60E801BB" w14:textId="61D59F7E"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p>
        </w:tc>
        <w:tc>
          <w:tcPr>
            <w:tcW w:w="936" w:type="dxa"/>
            <w:tcBorders>
              <w:left w:val="single" w:sz="12" w:space="0" w:color="7B7B7B" w:themeColor="accent3" w:themeShade="BF"/>
              <w:right w:val="single" w:sz="12" w:space="0" w:color="7B7B7B" w:themeColor="accent3" w:themeShade="BF"/>
            </w:tcBorders>
            <w:shd w:val="clear" w:color="auto" w:fill="EDEDED" w:themeFill="accent3" w:themeFillTint="33"/>
          </w:tcPr>
          <w:p w14:paraId="4EF6DE67" w14:textId="6DCB9216" w:rsidR="00D31EBE" w:rsidRPr="005648A6" w:rsidRDefault="00F150F7"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£12,000</w:t>
            </w:r>
          </w:p>
        </w:tc>
        <w:tc>
          <w:tcPr>
            <w:tcW w:w="936" w:type="dxa"/>
            <w:tcBorders>
              <w:left w:val="single" w:sz="12" w:space="0" w:color="7B7B7B" w:themeColor="accent3" w:themeShade="BF"/>
              <w:right w:val="single" w:sz="12" w:space="0" w:color="7B7B7B" w:themeColor="accent3" w:themeShade="BF"/>
            </w:tcBorders>
            <w:shd w:val="clear" w:color="auto" w:fill="FFFFFF" w:themeFill="background1"/>
          </w:tcPr>
          <w:p w14:paraId="41E57E8F" w14:textId="4E64C37A" w:rsidR="00D31EBE" w:rsidRPr="0065495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Cs w:val="24"/>
              </w:rPr>
            </w:pPr>
          </w:p>
        </w:tc>
      </w:tr>
      <w:tr w:rsidR="00EF5C0A" w:rsidRPr="00654956" w14:paraId="374770E0" w14:textId="1065FA3B" w:rsidTr="007B6EC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76" w:type="dxa"/>
            <w:tcBorders>
              <w:left w:val="single" w:sz="12" w:space="0" w:color="7B7B7B" w:themeColor="accent3" w:themeShade="BF"/>
              <w:right w:val="single" w:sz="12" w:space="0" w:color="7B7B7B" w:themeColor="accent3" w:themeShade="BF"/>
            </w:tcBorders>
            <w:shd w:val="clear" w:color="auto" w:fill="FFFFFF" w:themeFill="background1"/>
          </w:tcPr>
          <w:p w14:paraId="77F1A14A" w14:textId="1921C9D3" w:rsidR="00D31EBE" w:rsidRPr="00654956" w:rsidRDefault="00FB7B79" w:rsidP="00FB7B79">
            <w:pPr>
              <w:jc w:val="left"/>
              <w:rPr>
                <w:rFonts w:ascii="Times New Roman" w:hAnsi="Times New Roman" w:cs="Times New Roman"/>
                <w:b w:val="0"/>
                <w:bCs w:val="0"/>
                <w:color w:val="auto"/>
                <w:sz w:val="20"/>
                <w:szCs w:val="20"/>
              </w:rPr>
            </w:pPr>
            <w:r w:rsidRPr="00654956">
              <w:rPr>
                <w:rFonts w:ascii="Times New Roman" w:hAnsi="Times New Roman" w:cs="Times New Roman"/>
                <w:b w:val="0"/>
                <w:bCs w:val="0"/>
                <w:color w:val="auto"/>
                <w:sz w:val="20"/>
                <w:szCs w:val="20"/>
              </w:rPr>
              <w:t>Bank/HP</w:t>
            </w:r>
          </w:p>
        </w:tc>
        <w:tc>
          <w:tcPr>
            <w:tcW w:w="936" w:type="dxa"/>
            <w:tcBorders>
              <w:left w:val="single" w:sz="12" w:space="0" w:color="7B7B7B" w:themeColor="accent3" w:themeShade="BF"/>
              <w:right w:val="single" w:sz="12" w:space="0" w:color="7B7B7B" w:themeColor="accent3" w:themeShade="BF"/>
            </w:tcBorders>
          </w:tcPr>
          <w:p w14:paraId="2C549EEF" w14:textId="5FA259B8"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AF02C8" w:rsidRPr="005648A6">
              <w:rPr>
                <w:rFonts w:ascii="Times New Roman" w:eastAsia="Times New Roman" w:hAnsi="Times New Roman" w:cs="Times New Roman"/>
                <w:color w:val="auto"/>
                <w:sz w:val="18"/>
                <w:szCs w:val="18"/>
                <w:lang w:eastAsia="ru-RU"/>
              </w:rPr>
              <w:t>10,000</w:t>
            </w:r>
          </w:p>
        </w:tc>
        <w:tc>
          <w:tcPr>
            <w:tcW w:w="895" w:type="dxa"/>
            <w:tcBorders>
              <w:left w:val="single" w:sz="12" w:space="0" w:color="7B7B7B" w:themeColor="accent3" w:themeShade="BF"/>
              <w:right w:val="single" w:sz="12" w:space="0" w:color="7B7B7B" w:themeColor="accent3" w:themeShade="BF"/>
            </w:tcBorders>
            <w:shd w:val="clear" w:color="auto" w:fill="FFFFFF" w:themeFill="background1"/>
          </w:tcPr>
          <w:p w14:paraId="356406F0" w14:textId="7E408F4A"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p>
        </w:tc>
        <w:tc>
          <w:tcPr>
            <w:tcW w:w="894" w:type="dxa"/>
            <w:tcBorders>
              <w:left w:val="single" w:sz="12" w:space="0" w:color="7B7B7B" w:themeColor="accent3" w:themeShade="BF"/>
              <w:right w:val="single" w:sz="12" w:space="0" w:color="7B7B7B" w:themeColor="accent3" w:themeShade="BF"/>
            </w:tcBorders>
          </w:tcPr>
          <w:p w14:paraId="58F54F77" w14:textId="0CF47786"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EF5C0A" w:rsidRPr="005648A6">
              <w:rPr>
                <w:rFonts w:ascii="Times New Roman" w:eastAsia="Times New Roman" w:hAnsi="Times New Roman" w:cs="Times New Roman"/>
                <w:color w:val="auto"/>
                <w:sz w:val="18"/>
                <w:szCs w:val="18"/>
                <w:lang w:eastAsia="ru-RU"/>
              </w:rPr>
              <w:t>10,000</w:t>
            </w:r>
          </w:p>
        </w:tc>
        <w:tc>
          <w:tcPr>
            <w:tcW w:w="895" w:type="dxa"/>
            <w:tcBorders>
              <w:left w:val="single" w:sz="12" w:space="0" w:color="7B7B7B" w:themeColor="accent3" w:themeShade="BF"/>
              <w:right w:val="single" w:sz="12" w:space="0" w:color="7B7B7B" w:themeColor="accent3" w:themeShade="BF"/>
            </w:tcBorders>
            <w:shd w:val="clear" w:color="auto" w:fill="FFFFFF" w:themeFill="background1"/>
          </w:tcPr>
          <w:p w14:paraId="28E38C01" w14:textId="55F2351C"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p>
        </w:tc>
        <w:tc>
          <w:tcPr>
            <w:tcW w:w="894" w:type="dxa"/>
            <w:tcBorders>
              <w:left w:val="single" w:sz="12" w:space="0" w:color="7B7B7B" w:themeColor="accent3" w:themeShade="BF"/>
              <w:right w:val="single" w:sz="12" w:space="0" w:color="7B7B7B" w:themeColor="accent3" w:themeShade="BF"/>
            </w:tcBorders>
          </w:tcPr>
          <w:p w14:paraId="5734634D" w14:textId="199A1777"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EF5C0A" w:rsidRPr="005648A6">
              <w:rPr>
                <w:rFonts w:ascii="Times New Roman" w:eastAsia="Times New Roman" w:hAnsi="Times New Roman" w:cs="Times New Roman"/>
                <w:color w:val="auto"/>
                <w:sz w:val="18"/>
                <w:szCs w:val="18"/>
                <w:lang w:eastAsia="ru-RU"/>
              </w:rPr>
              <w:t>10,000</w:t>
            </w:r>
          </w:p>
        </w:tc>
        <w:tc>
          <w:tcPr>
            <w:tcW w:w="895" w:type="dxa"/>
            <w:tcBorders>
              <w:left w:val="single" w:sz="12" w:space="0" w:color="7B7B7B" w:themeColor="accent3" w:themeShade="BF"/>
              <w:right w:val="single" w:sz="12" w:space="0" w:color="7B7B7B" w:themeColor="accent3" w:themeShade="BF"/>
            </w:tcBorders>
            <w:shd w:val="clear" w:color="auto" w:fill="FFFFFF" w:themeFill="background1"/>
          </w:tcPr>
          <w:p w14:paraId="6A6333CB" w14:textId="1F41F43B"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p>
        </w:tc>
        <w:tc>
          <w:tcPr>
            <w:tcW w:w="900" w:type="dxa"/>
            <w:tcBorders>
              <w:left w:val="single" w:sz="12" w:space="0" w:color="7B7B7B" w:themeColor="accent3" w:themeShade="BF"/>
              <w:right w:val="single" w:sz="12" w:space="0" w:color="7B7B7B" w:themeColor="accent3" w:themeShade="BF"/>
            </w:tcBorders>
          </w:tcPr>
          <w:p w14:paraId="7DC68679" w14:textId="4782E428"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EF5C0A" w:rsidRPr="005648A6">
              <w:rPr>
                <w:rFonts w:ascii="Times New Roman" w:eastAsia="Times New Roman" w:hAnsi="Times New Roman" w:cs="Times New Roman"/>
                <w:color w:val="auto"/>
                <w:sz w:val="18"/>
                <w:szCs w:val="18"/>
                <w:lang w:eastAsia="ru-RU"/>
              </w:rPr>
              <w:t>10,000</w:t>
            </w:r>
          </w:p>
        </w:tc>
        <w:tc>
          <w:tcPr>
            <w:tcW w:w="895" w:type="dxa"/>
            <w:tcBorders>
              <w:left w:val="single" w:sz="12" w:space="0" w:color="7B7B7B" w:themeColor="accent3" w:themeShade="BF"/>
              <w:right w:val="single" w:sz="12" w:space="0" w:color="7B7B7B" w:themeColor="accent3" w:themeShade="BF"/>
            </w:tcBorders>
            <w:shd w:val="clear" w:color="auto" w:fill="FFFFFF" w:themeFill="background1"/>
          </w:tcPr>
          <w:p w14:paraId="407C9E88" w14:textId="5B5490BE"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p>
        </w:tc>
        <w:tc>
          <w:tcPr>
            <w:tcW w:w="936" w:type="dxa"/>
            <w:tcBorders>
              <w:left w:val="single" w:sz="12" w:space="0" w:color="7B7B7B" w:themeColor="accent3" w:themeShade="BF"/>
              <w:right w:val="single" w:sz="12" w:space="0" w:color="7B7B7B" w:themeColor="accent3" w:themeShade="BF"/>
            </w:tcBorders>
          </w:tcPr>
          <w:p w14:paraId="46DCB413" w14:textId="3B99F75A"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EF5C0A" w:rsidRPr="005648A6">
              <w:rPr>
                <w:rFonts w:ascii="Times New Roman" w:eastAsia="Times New Roman" w:hAnsi="Times New Roman" w:cs="Times New Roman"/>
                <w:color w:val="auto"/>
                <w:sz w:val="18"/>
                <w:szCs w:val="18"/>
                <w:lang w:eastAsia="ru-RU"/>
              </w:rPr>
              <w:t>40,000</w:t>
            </w:r>
          </w:p>
        </w:tc>
        <w:tc>
          <w:tcPr>
            <w:tcW w:w="936" w:type="dxa"/>
            <w:tcBorders>
              <w:left w:val="single" w:sz="12" w:space="0" w:color="7B7B7B" w:themeColor="accent3" w:themeShade="BF"/>
              <w:right w:val="single" w:sz="12" w:space="0" w:color="7B7B7B" w:themeColor="accent3" w:themeShade="BF"/>
            </w:tcBorders>
            <w:shd w:val="clear" w:color="auto" w:fill="FFFFFF" w:themeFill="background1"/>
          </w:tcPr>
          <w:p w14:paraId="333D648E" w14:textId="0AABEE39" w:rsidR="00D31EBE" w:rsidRPr="0065495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p>
        </w:tc>
      </w:tr>
      <w:tr w:rsidR="003F3EF5" w:rsidRPr="00654956" w14:paraId="026A4811" w14:textId="039FFAC2" w:rsidTr="00BE5BC8">
        <w:trPr>
          <w:jc w:val="center"/>
        </w:trPr>
        <w:tc>
          <w:tcPr>
            <w:cnfStyle w:val="001000000000" w:firstRow="0" w:lastRow="0" w:firstColumn="1" w:lastColumn="0" w:oddVBand="0" w:evenVBand="0" w:oddHBand="0" w:evenHBand="0" w:firstRowFirstColumn="0" w:firstRowLastColumn="0" w:lastRowFirstColumn="0" w:lastRowLastColumn="0"/>
            <w:tcW w:w="2176" w:type="dxa"/>
            <w:tcBorders>
              <w:left w:val="single" w:sz="12" w:space="0" w:color="7B7B7B" w:themeColor="accent3" w:themeShade="BF"/>
              <w:right w:val="single" w:sz="12" w:space="0" w:color="7B7B7B" w:themeColor="accent3" w:themeShade="BF"/>
            </w:tcBorders>
            <w:shd w:val="clear" w:color="auto" w:fill="FFFFFF" w:themeFill="background1"/>
          </w:tcPr>
          <w:p w14:paraId="6BFDE3B5" w14:textId="43FBBF64" w:rsidR="00D31EBE" w:rsidRPr="00654956" w:rsidRDefault="00FB7B79" w:rsidP="00FB7B79">
            <w:pPr>
              <w:jc w:val="left"/>
              <w:rPr>
                <w:rFonts w:ascii="Times New Roman" w:hAnsi="Times New Roman" w:cs="Times New Roman"/>
                <w:b w:val="0"/>
                <w:bCs w:val="0"/>
                <w:color w:val="auto"/>
                <w:sz w:val="20"/>
                <w:szCs w:val="20"/>
              </w:rPr>
            </w:pPr>
            <w:r w:rsidRPr="00654956">
              <w:rPr>
                <w:rFonts w:ascii="Times New Roman" w:hAnsi="Times New Roman" w:cs="Times New Roman"/>
                <w:b w:val="0"/>
                <w:bCs w:val="0"/>
                <w:color w:val="auto"/>
                <w:sz w:val="20"/>
                <w:szCs w:val="20"/>
              </w:rPr>
              <w:t>Equipment and vehicle leasing</w:t>
            </w:r>
          </w:p>
        </w:tc>
        <w:tc>
          <w:tcPr>
            <w:tcW w:w="936" w:type="dxa"/>
            <w:tcBorders>
              <w:left w:val="single" w:sz="12" w:space="0" w:color="7B7B7B" w:themeColor="accent3" w:themeShade="BF"/>
              <w:right w:val="single" w:sz="12" w:space="0" w:color="7B7B7B" w:themeColor="accent3" w:themeShade="BF"/>
            </w:tcBorders>
            <w:shd w:val="clear" w:color="auto" w:fill="EDEDED" w:themeFill="accent3" w:themeFillTint="33"/>
          </w:tcPr>
          <w:p w14:paraId="5313A81A" w14:textId="1D2808D4"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AF02C8" w:rsidRPr="005648A6">
              <w:rPr>
                <w:rFonts w:ascii="Times New Roman" w:eastAsia="Times New Roman" w:hAnsi="Times New Roman" w:cs="Times New Roman"/>
                <w:color w:val="auto"/>
                <w:sz w:val="18"/>
                <w:szCs w:val="18"/>
                <w:lang w:eastAsia="ru-RU"/>
              </w:rPr>
              <w:t>7,000</w:t>
            </w:r>
          </w:p>
        </w:tc>
        <w:tc>
          <w:tcPr>
            <w:tcW w:w="895" w:type="dxa"/>
            <w:tcBorders>
              <w:left w:val="single" w:sz="12" w:space="0" w:color="7B7B7B" w:themeColor="accent3" w:themeShade="BF"/>
              <w:right w:val="single" w:sz="12" w:space="0" w:color="7B7B7B" w:themeColor="accent3" w:themeShade="BF"/>
            </w:tcBorders>
            <w:shd w:val="clear" w:color="auto" w:fill="FFFFFF" w:themeFill="background1"/>
          </w:tcPr>
          <w:p w14:paraId="699802D3" w14:textId="6FDFF82B"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p>
        </w:tc>
        <w:tc>
          <w:tcPr>
            <w:tcW w:w="894" w:type="dxa"/>
            <w:tcBorders>
              <w:left w:val="single" w:sz="12" w:space="0" w:color="7B7B7B" w:themeColor="accent3" w:themeShade="BF"/>
              <w:right w:val="single" w:sz="12" w:space="0" w:color="7B7B7B" w:themeColor="accent3" w:themeShade="BF"/>
            </w:tcBorders>
            <w:shd w:val="clear" w:color="auto" w:fill="EDEDED" w:themeFill="accent3" w:themeFillTint="33"/>
          </w:tcPr>
          <w:p w14:paraId="6B059CB7" w14:textId="6C23D5D9"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EF5C0A" w:rsidRPr="005648A6">
              <w:rPr>
                <w:rFonts w:ascii="Times New Roman" w:eastAsia="Times New Roman" w:hAnsi="Times New Roman" w:cs="Times New Roman"/>
                <w:color w:val="auto"/>
                <w:sz w:val="18"/>
                <w:szCs w:val="18"/>
                <w:lang w:eastAsia="ru-RU"/>
              </w:rPr>
              <w:t>7,000</w:t>
            </w:r>
          </w:p>
        </w:tc>
        <w:tc>
          <w:tcPr>
            <w:tcW w:w="895" w:type="dxa"/>
            <w:tcBorders>
              <w:left w:val="single" w:sz="12" w:space="0" w:color="7B7B7B" w:themeColor="accent3" w:themeShade="BF"/>
              <w:right w:val="single" w:sz="12" w:space="0" w:color="7B7B7B" w:themeColor="accent3" w:themeShade="BF"/>
            </w:tcBorders>
            <w:shd w:val="clear" w:color="auto" w:fill="FFFFFF" w:themeFill="background1"/>
          </w:tcPr>
          <w:p w14:paraId="5ADFAA05" w14:textId="51054A3C"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p>
        </w:tc>
        <w:tc>
          <w:tcPr>
            <w:tcW w:w="894" w:type="dxa"/>
            <w:tcBorders>
              <w:left w:val="single" w:sz="12" w:space="0" w:color="7B7B7B" w:themeColor="accent3" w:themeShade="BF"/>
              <w:right w:val="single" w:sz="12" w:space="0" w:color="7B7B7B" w:themeColor="accent3" w:themeShade="BF"/>
            </w:tcBorders>
            <w:shd w:val="clear" w:color="auto" w:fill="EDEDED" w:themeFill="accent3" w:themeFillTint="33"/>
          </w:tcPr>
          <w:p w14:paraId="168D913C" w14:textId="35CFC3CB"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EF5C0A" w:rsidRPr="005648A6">
              <w:rPr>
                <w:rFonts w:ascii="Times New Roman" w:eastAsia="Times New Roman" w:hAnsi="Times New Roman" w:cs="Times New Roman"/>
                <w:color w:val="auto"/>
                <w:sz w:val="18"/>
                <w:szCs w:val="18"/>
                <w:lang w:eastAsia="ru-RU"/>
              </w:rPr>
              <w:t>7,000</w:t>
            </w:r>
          </w:p>
        </w:tc>
        <w:tc>
          <w:tcPr>
            <w:tcW w:w="895" w:type="dxa"/>
            <w:tcBorders>
              <w:left w:val="single" w:sz="12" w:space="0" w:color="7B7B7B" w:themeColor="accent3" w:themeShade="BF"/>
              <w:right w:val="single" w:sz="12" w:space="0" w:color="7B7B7B" w:themeColor="accent3" w:themeShade="BF"/>
            </w:tcBorders>
            <w:shd w:val="clear" w:color="auto" w:fill="FFFFFF" w:themeFill="background1"/>
          </w:tcPr>
          <w:p w14:paraId="78D89364" w14:textId="40434730"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p>
        </w:tc>
        <w:tc>
          <w:tcPr>
            <w:tcW w:w="900" w:type="dxa"/>
            <w:tcBorders>
              <w:left w:val="single" w:sz="12" w:space="0" w:color="7B7B7B" w:themeColor="accent3" w:themeShade="BF"/>
              <w:right w:val="single" w:sz="12" w:space="0" w:color="7B7B7B" w:themeColor="accent3" w:themeShade="BF"/>
            </w:tcBorders>
            <w:shd w:val="clear" w:color="auto" w:fill="EDEDED" w:themeFill="accent3" w:themeFillTint="33"/>
          </w:tcPr>
          <w:p w14:paraId="5CB20F4D" w14:textId="7E971431"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EF5C0A" w:rsidRPr="005648A6">
              <w:rPr>
                <w:rFonts w:ascii="Times New Roman" w:eastAsia="Times New Roman" w:hAnsi="Times New Roman" w:cs="Times New Roman"/>
                <w:color w:val="auto"/>
                <w:sz w:val="18"/>
                <w:szCs w:val="18"/>
                <w:lang w:eastAsia="ru-RU"/>
              </w:rPr>
              <w:t>7,000</w:t>
            </w:r>
          </w:p>
        </w:tc>
        <w:tc>
          <w:tcPr>
            <w:tcW w:w="895" w:type="dxa"/>
            <w:tcBorders>
              <w:left w:val="single" w:sz="12" w:space="0" w:color="7B7B7B" w:themeColor="accent3" w:themeShade="BF"/>
              <w:right w:val="single" w:sz="12" w:space="0" w:color="7B7B7B" w:themeColor="accent3" w:themeShade="BF"/>
            </w:tcBorders>
            <w:shd w:val="clear" w:color="auto" w:fill="FFFFFF" w:themeFill="background1"/>
          </w:tcPr>
          <w:p w14:paraId="038287C6" w14:textId="5641BF69"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p>
        </w:tc>
        <w:tc>
          <w:tcPr>
            <w:tcW w:w="936" w:type="dxa"/>
            <w:tcBorders>
              <w:left w:val="single" w:sz="12" w:space="0" w:color="7B7B7B" w:themeColor="accent3" w:themeShade="BF"/>
              <w:right w:val="single" w:sz="12" w:space="0" w:color="7B7B7B" w:themeColor="accent3" w:themeShade="BF"/>
            </w:tcBorders>
            <w:shd w:val="clear" w:color="auto" w:fill="EDEDED" w:themeFill="accent3" w:themeFillTint="33"/>
          </w:tcPr>
          <w:p w14:paraId="6445DBB4" w14:textId="2A21999D"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EF5C0A" w:rsidRPr="005648A6">
              <w:rPr>
                <w:rFonts w:ascii="Times New Roman" w:eastAsia="Times New Roman" w:hAnsi="Times New Roman" w:cs="Times New Roman"/>
                <w:color w:val="auto"/>
                <w:sz w:val="18"/>
                <w:szCs w:val="18"/>
                <w:lang w:eastAsia="ru-RU"/>
              </w:rPr>
              <w:t>28,000</w:t>
            </w:r>
          </w:p>
        </w:tc>
        <w:tc>
          <w:tcPr>
            <w:tcW w:w="936" w:type="dxa"/>
            <w:tcBorders>
              <w:left w:val="single" w:sz="12" w:space="0" w:color="7B7B7B" w:themeColor="accent3" w:themeShade="BF"/>
              <w:right w:val="single" w:sz="12" w:space="0" w:color="7B7B7B" w:themeColor="accent3" w:themeShade="BF"/>
            </w:tcBorders>
            <w:shd w:val="clear" w:color="auto" w:fill="FFFFFF" w:themeFill="background1"/>
          </w:tcPr>
          <w:p w14:paraId="2B6399AD" w14:textId="7C3D0F06" w:rsidR="00D31EBE" w:rsidRPr="0065495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Cs w:val="24"/>
              </w:rPr>
            </w:pPr>
          </w:p>
        </w:tc>
      </w:tr>
      <w:tr w:rsidR="00EF5C0A" w:rsidRPr="00654956" w14:paraId="06B93167" w14:textId="32EDAC63" w:rsidTr="007B6EC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76" w:type="dxa"/>
            <w:tcBorders>
              <w:left w:val="single" w:sz="12" w:space="0" w:color="7B7B7B" w:themeColor="accent3" w:themeShade="BF"/>
              <w:right w:val="single" w:sz="12" w:space="0" w:color="7B7B7B" w:themeColor="accent3" w:themeShade="BF"/>
            </w:tcBorders>
            <w:shd w:val="clear" w:color="auto" w:fill="FFFFFF" w:themeFill="background1"/>
          </w:tcPr>
          <w:p w14:paraId="578341CC" w14:textId="5F9C5714" w:rsidR="00D31EBE" w:rsidRPr="00654956" w:rsidRDefault="00FB7B79" w:rsidP="00FB7B79">
            <w:pPr>
              <w:jc w:val="left"/>
              <w:rPr>
                <w:rFonts w:ascii="Times New Roman" w:hAnsi="Times New Roman" w:cs="Times New Roman"/>
                <w:b w:val="0"/>
                <w:bCs w:val="0"/>
                <w:color w:val="auto"/>
                <w:sz w:val="20"/>
                <w:szCs w:val="20"/>
              </w:rPr>
            </w:pPr>
            <w:r w:rsidRPr="00654956">
              <w:rPr>
                <w:rFonts w:ascii="Times New Roman" w:hAnsi="Times New Roman" w:cs="Times New Roman"/>
                <w:b w:val="0"/>
                <w:bCs w:val="0"/>
                <w:color w:val="auto"/>
                <w:sz w:val="20"/>
                <w:szCs w:val="20"/>
              </w:rPr>
              <w:t>Payments relating to variable costs</w:t>
            </w:r>
          </w:p>
        </w:tc>
        <w:tc>
          <w:tcPr>
            <w:tcW w:w="936" w:type="dxa"/>
            <w:tcBorders>
              <w:left w:val="single" w:sz="12" w:space="0" w:color="7B7B7B" w:themeColor="accent3" w:themeShade="BF"/>
              <w:right w:val="single" w:sz="12" w:space="0" w:color="7B7B7B" w:themeColor="accent3" w:themeShade="BF"/>
            </w:tcBorders>
          </w:tcPr>
          <w:p w14:paraId="769797EF" w14:textId="4D0C036C"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091984" w:rsidRPr="005648A6">
              <w:rPr>
                <w:rFonts w:ascii="Times New Roman" w:eastAsia="Times New Roman" w:hAnsi="Times New Roman" w:cs="Times New Roman"/>
                <w:color w:val="auto"/>
                <w:sz w:val="18"/>
                <w:szCs w:val="18"/>
                <w:lang w:eastAsia="ru-RU"/>
              </w:rPr>
              <w:t>15,000</w:t>
            </w:r>
          </w:p>
        </w:tc>
        <w:tc>
          <w:tcPr>
            <w:tcW w:w="895" w:type="dxa"/>
            <w:tcBorders>
              <w:left w:val="single" w:sz="12" w:space="0" w:color="7B7B7B" w:themeColor="accent3" w:themeShade="BF"/>
              <w:right w:val="single" w:sz="12" w:space="0" w:color="7B7B7B" w:themeColor="accent3" w:themeShade="BF"/>
            </w:tcBorders>
            <w:shd w:val="clear" w:color="auto" w:fill="FFFFFF" w:themeFill="background1"/>
          </w:tcPr>
          <w:p w14:paraId="664A1BB8" w14:textId="26C1B240"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p>
        </w:tc>
        <w:tc>
          <w:tcPr>
            <w:tcW w:w="894" w:type="dxa"/>
            <w:tcBorders>
              <w:left w:val="single" w:sz="12" w:space="0" w:color="7B7B7B" w:themeColor="accent3" w:themeShade="BF"/>
              <w:right w:val="single" w:sz="12" w:space="0" w:color="7B7B7B" w:themeColor="accent3" w:themeShade="BF"/>
            </w:tcBorders>
          </w:tcPr>
          <w:p w14:paraId="03A65A79" w14:textId="6918AE22"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EF5C0A" w:rsidRPr="005648A6">
              <w:rPr>
                <w:rFonts w:ascii="Times New Roman" w:eastAsia="Times New Roman" w:hAnsi="Times New Roman" w:cs="Times New Roman"/>
                <w:color w:val="auto"/>
                <w:sz w:val="18"/>
                <w:szCs w:val="18"/>
                <w:lang w:eastAsia="ru-RU"/>
              </w:rPr>
              <w:t>15,000</w:t>
            </w:r>
          </w:p>
        </w:tc>
        <w:tc>
          <w:tcPr>
            <w:tcW w:w="895" w:type="dxa"/>
            <w:tcBorders>
              <w:left w:val="single" w:sz="12" w:space="0" w:color="7B7B7B" w:themeColor="accent3" w:themeShade="BF"/>
              <w:right w:val="single" w:sz="12" w:space="0" w:color="7B7B7B" w:themeColor="accent3" w:themeShade="BF"/>
            </w:tcBorders>
            <w:shd w:val="clear" w:color="auto" w:fill="FFFFFF" w:themeFill="background1"/>
          </w:tcPr>
          <w:p w14:paraId="0108F3EF" w14:textId="52FDB0B8"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p>
        </w:tc>
        <w:tc>
          <w:tcPr>
            <w:tcW w:w="894" w:type="dxa"/>
            <w:tcBorders>
              <w:left w:val="single" w:sz="12" w:space="0" w:color="7B7B7B" w:themeColor="accent3" w:themeShade="BF"/>
              <w:right w:val="single" w:sz="12" w:space="0" w:color="7B7B7B" w:themeColor="accent3" w:themeShade="BF"/>
            </w:tcBorders>
          </w:tcPr>
          <w:p w14:paraId="12D430B5" w14:textId="72DD45B6"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EF5C0A" w:rsidRPr="005648A6">
              <w:rPr>
                <w:rFonts w:ascii="Times New Roman" w:eastAsia="Times New Roman" w:hAnsi="Times New Roman" w:cs="Times New Roman"/>
                <w:color w:val="auto"/>
                <w:sz w:val="18"/>
                <w:szCs w:val="18"/>
                <w:lang w:eastAsia="ru-RU"/>
              </w:rPr>
              <w:t>15,000</w:t>
            </w:r>
          </w:p>
        </w:tc>
        <w:tc>
          <w:tcPr>
            <w:tcW w:w="895" w:type="dxa"/>
            <w:tcBorders>
              <w:left w:val="single" w:sz="12" w:space="0" w:color="7B7B7B" w:themeColor="accent3" w:themeShade="BF"/>
              <w:right w:val="single" w:sz="12" w:space="0" w:color="7B7B7B" w:themeColor="accent3" w:themeShade="BF"/>
            </w:tcBorders>
            <w:shd w:val="clear" w:color="auto" w:fill="FFFFFF" w:themeFill="background1"/>
          </w:tcPr>
          <w:p w14:paraId="32396F0C" w14:textId="022B6B65"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p>
        </w:tc>
        <w:tc>
          <w:tcPr>
            <w:tcW w:w="900" w:type="dxa"/>
            <w:tcBorders>
              <w:left w:val="single" w:sz="12" w:space="0" w:color="7B7B7B" w:themeColor="accent3" w:themeShade="BF"/>
              <w:right w:val="single" w:sz="12" w:space="0" w:color="7B7B7B" w:themeColor="accent3" w:themeShade="BF"/>
            </w:tcBorders>
          </w:tcPr>
          <w:p w14:paraId="045AA489" w14:textId="2DC83E85"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EF5C0A" w:rsidRPr="005648A6">
              <w:rPr>
                <w:rFonts w:ascii="Times New Roman" w:eastAsia="Times New Roman" w:hAnsi="Times New Roman" w:cs="Times New Roman"/>
                <w:color w:val="auto"/>
                <w:sz w:val="18"/>
                <w:szCs w:val="18"/>
                <w:lang w:eastAsia="ru-RU"/>
              </w:rPr>
              <w:t>15,000</w:t>
            </w:r>
          </w:p>
        </w:tc>
        <w:tc>
          <w:tcPr>
            <w:tcW w:w="895" w:type="dxa"/>
            <w:tcBorders>
              <w:left w:val="single" w:sz="12" w:space="0" w:color="7B7B7B" w:themeColor="accent3" w:themeShade="BF"/>
              <w:right w:val="single" w:sz="12" w:space="0" w:color="7B7B7B" w:themeColor="accent3" w:themeShade="BF"/>
            </w:tcBorders>
            <w:shd w:val="clear" w:color="auto" w:fill="FFFFFF" w:themeFill="background1"/>
          </w:tcPr>
          <w:p w14:paraId="348D3CEE" w14:textId="3358F8AF"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p>
        </w:tc>
        <w:tc>
          <w:tcPr>
            <w:tcW w:w="936" w:type="dxa"/>
            <w:tcBorders>
              <w:left w:val="single" w:sz="12" w:space="0" w:color="7B7B7B" w:themeColor="accent3" w:themeShade="BF"/>
              <w:right w:val="single" w:sz="12" w:space="0" w:color="7B7B7B" w:themeColor="accent3" w:themeShade="BF"/>
            </w:tcBorders>
          </w:tcPr>
          <w:p w14:paraId="24A090C7" w14:textId="4C0555AB"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EF5C0A" w:rsidRPr="005648A6">
              <w:rPr>
                <w:rFonts w:ascii="Times New Roman" w:eastAsia="Times New Roman" w:hAnsi="Times New Roman" w:cs="Times New Roman"/>
                <w:color w:val="auto"/>
                <w:sz w:val="18"/>
                <w:szCs w:val="18"/>
                <w:lang w:eastAsia="ru-RU"/>
              </w:rPr>
              <w:t>60,000</w:t>
            </w:r>
          </w:p>
        </w:tc>
        <w:tc>
          <w:tcPr>
            <w:tcW w:w="936" w:type="dxa"/>
            <w:tcBorders>
              <w:left w:val="single" w:sz="12" w:space="0" w:color="7B7B7B" w:themeColor="accent3" w:themeShade="BF"/>
              <w:right w:val="single" w:sz="12" w:space="0" w:color="7B7B7B" w:themeColor="accent3" w:themeShade="BF"/>
            </w:tcBorders>
            <w:shd w:val="clear" w:color="auto" w:fill="FFFFFF" w:themeFill="background1"/>
          </w:tcPr>
          <w:p w14:paraId="62FB33BF" w14:textId="4D7663CC" w:rsidR="00D31EBE" w:rsidRPr="0065495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p>
        </w:tc>
      </w:tr>
      <w:tr w:rsidR="003F3EF5" w:rsidRPr="00654956" w14:paraId="4D87E771" w14:textId="4A8F3FBC" w:rsidTr="00BE5BC8">
        <w:trPr>
          <w:jc w:val="center"/>
        </w:trPr>
        <w:tc>
          <w:tcPr>
            <w:cnfStyle w:val="001000000000" w:firstRow="0" w:lastRow="0" w:firstColumn="1" w:lastColumn="0" w:oddVBand="0" w:evenVBand="0" w:oddHBand="0" w:evenHBand="0" w:firstRowFirstColumn="0" w:firstRowLastColumn="0" w:lastRowFirstColumn="0" w:lastRowLastColumn="0"/>
            <w:tcW w:w="2176" w:type="dxa"/>
            <w:tcBorders>
              <w:left w:val="single" w:sz="12" w:space="0" w:color="7B7B7B" w:themeColor="accent3" w:themeShade="BF"/>
              <w:right w:val="single" w:sz="12" w:space="0" w:color="7B7B7B" w:themeColor="accent3" w:themeShade="BF"/>
            </w:tcBorders>
            <w:shd w:val="clear" w:color="auto" w:fill="FFFFFF" w:themeFill="background1"/>
          </w:tcPr>
          <w:p w14:paraId="2DB2F482" w14:textId="02D0FBCC" w:rsidR="00D31EBE" w:rsidRPr="00654956" w:rsidRDefault="009924B5" w:rsidP="00FB7B79">
            <w:pPr>
              <w:jc w:val="left"/>
              <w:rPr>
                <w:rFonts w:ascii="Times New Roman" w:hAnsi="Times New Roman" w:cs="Times New Roman"/>
                <w:b w:val="0"/>
                <w:bCs w:val="0"/>
                <w:color w:val="auto"/>
                <w:sz w:val="20"/>
                <w:szCs w:val="20"/>
              </w:rPr>
            </w:pPr>
            <w:r w:rsidRPr="00654956">
              <w:rPr>
                <w:rFonts w:ascii="Times New Roman" w:hAnsi="Times New Roman" w:cs="Times New Roman"/>
                <w:b w:val="0"/>
                <w:bCs w:val="0"/>
                <w:color w:val="auto"/>
                <w:sz w:val="20"/>
                <w:szCs w:val="20"/>
              </w:rPr>
              <w:t>Capital Expenditure</w:t>
            </w:r>
          </w:p>
        </w:tc>
        <w:tc>
          <w:tcPr>
            <w:tcW w:w="936" w:type="dxa"/>
            <w:tcBorders>
              <w:left w:val="single" w:sz="12" w:space="0" w:color="7B7B7B" w:themeColor="accent3" w:themeShade="BF"/>
              <w:right w:val="single" w:sz="12" w:space="0" w:color="7B7B7B" w:themeColor="accent3" w:themeShade="BF"/>
            </w:tcBorders>
            <w:shd w:val="clear" w:color="auto" w:fill="EDEDED" w:themeFill="accent3" w:themeFillTint="33"/>
          </w:tcPr>
          <w:p w14:paraId="1EF7A29F" w14:textId="41C288CE"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091984" w:rsidRPr="005648A6">
              <w:rPr>
                <w:rFonts w:ascii="Times New Roman" w:eastAsia="Times New Roman" w:hAnsi="Times New Roman" w:cs="Times New Roman"/>
                <w:color w:val="auto"/>
                <w:sz w:val="18"/>
                <w:szCs w:val="18"/>
                <w:lang w:eastAsia="ru-RU"/>
              </w:rPr>
              <w:t>10,000</w:t>
            </w:r>
          </w:p>
        </w:tc>
        <w:tc>
          <w:tcPr>
            <w:tcW w:w="895" w:type="dxa"/>
            <w:tcBorders>
              <w:left w:val="single" w:sz="12" w:space="0" w:color="7B7B7B" w:themeColor="accent3" w:themeShade="BF"/>
              <w:right w:val="single" w:sz="12" w:space="0" w:color="7B7B7B" w:themeColor="accent3" w:themeShade="BF"/>
            </w:tcBorders>
            <w:shd w:val="clear" w:color="auto" w:fill="FFFFFF" w:themeFill="background1"/>
          </w:tcPr>
          <w:p w14:paraId="069C933C" w14:textId="08B1C43B"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p>
        </w:tc>
        <w:tc>
          <w:tcPr>
            <w:tcW w:w="894" w:type="dxa"/>
            <w:tcBorders>
              <w:left w:val="single" w:sz="12" w:space="0" w:color="7B7B7B" w:themeColor="accent3" w:themeShade="BF"/>
              <w:right w:val="single" w:sz="12" w:space="0" w:color="7B7B7B" w:themeColor="accent3" w:themeShade="BF"/>
            </w:tcBorders>
            <w:shd w:val="clear" w:color="auto" w:fill="EDEDED" w:themeFill="accent3" w:themeFillTint="33"/>
          </w:tcPr>
          <w:p w14:paraId="5C2BA86F" w14:textId="03B45C8A"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EF5C0A" w:rsidRPr="005648A6">
              <w:rPr>
                <w:rFonts w:ascii="Times New Roman" w:eastAsia="Times New Roman" w:hAnsi="Times New Roman" w:cs="Times New Roman"/>
                <w:color w:val="auto"/>
                <w:sz w:val="18"/>
                <w:szCs w:val="18"/>
                <w:lang w:eastAsia="ru-RU"/>
              </w:rPr>
              <w:t>0</w:t>
            </w:r>
          </w:p>
        </w:tc>
        <w:tc>
          <w:tcPr>
            <w:tcW w:w="895" w:type="dxa"/>
            <w:tcBorders>
              <w:left w:val="single" w:sz="12" w:space="0" w:color="7B7B7B" w:themeColor="accent3" w:themeShade="BF"/>
              <w:right w:val="single" w:sz="12" w:space="0" w:color="7B7B7B" w:themeColor="accent3" w:themeShade="BF"/>
            </w:tcBorders>
            <w:shd w:val="clear" w:color="auto" w:fill="FFFFFF" w:themeFill="background1"/>
          </w:tcPr>
          <w:p w14:paraId="030C66B5" w14:textId="69716346"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p>
        </w:tc>
        <w:tc>
          <w:tcPr>
            <w:tcW w:w="894" w:type="dxa"/>
            <w:tcBorders>
              <w:left w:val="single" w:sz="12" w:space="0" w:color="7B7B7B" w:themeColor="accent3" w:themeShade="BF"/>
              <w:right w:val="single" w:sz="12" w:space="0" w:color="7B7B7B" w:themeColor="accent3" w:themeShade="BF"/>
            </w:tcBorders>
            <w:shd w:val="clear" w:color="auto" w:fill="EDEDED" w:themeFill="accent3" w:themeFillTint="33"/>
          </w:tcPr>
          <w:p w14:paraId="23D769DD" w14:textId="1CE845BB"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EF5C0A" w:rsidRPr="005648A6">
              <w:rPr>
                <w:rFonts w:ascii="Times New Roman" w:eastAsia="Times New Roman" w:hAnsi="Times New Roman" w:cs="Times New Roman"/>
                <w:color w:val="auto"/>
                <w:sz w:val="18"/>
                <w:szCs w:val="18"/>
                <w:lang w:eastAsia="ru-RU"/>
              </w:rPr>
              <w:t>0</w:t>
            </w:r>
          </w:p>
        </w:tc>
        <w:tc>
          <w:tcPr>
            <w:tcW w:w="895" w:type="dxa"/>
            <w:tcBorders>
              <w:left w:val="single" w:sz="12" w:space="0" w:color="7B7B7B" w:themeColor="accent3" w:themeShade="BF"/>
              <w:right w:val="single" w:sz="12" w:space="0" w:color="7B7B7B" w:themeColor="accent3" w:themeShade="BF"/>
            </w:tcBorders>
            <w:shd w:val="clear" w:color="auto" w:fill="FFFFFF" w:themeFill="background1"/>
          </w:tcPr>
          <w:p w14:paraId="00D72661" w14:textId="2C40CD5A"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p>
        </w:tc>
        <w:tc>
          <w:tcPr>
            <w:tcW w:w="900" w:type="dxa"/>
            <w:tcBorders>
              <w:left w:val="single" w:sz="12" w:space="0" w:color="7B7B7B" w:themeColor="accent3" w:themeShade="BF"/>
              <w:right w:val="single" w:sz="12" w:space="0" w:color="7B7B7B" w:themeColor="accent3" w:themeShade="BF"/>
            </w:tcBorders>
            <w:shd w:val="clear" w:color="auto" w:fill="EDEDED" w:themeFill="accent3" w:themeFillTint="33"/>
          </w:tcPr>
          <w:p w14:paraId="14917370" w14:textId="2C1D3649"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EF5C0A" w:rsidRPr="005648A6">
              <w:rPr>
                <w:rFonts w:ascii="Times New Roman" w:eastAsia="Times New Roman" w:hAnsi="Times New Roman" w:cs="Times New Roman"/>
                <w:color w:val="auto"/>
                <w:sz w:val="18"/>
                <w:szCs w:val="18"/>
                <w:lang w:eastAsia="ru-RU"/>
              </w:rPr>
              <w:t>0</w:t>
            </w:r>
          </w:p>
        </w:tc>
        <w:tc>
          <w:tcPr>
            <w:tcW w:w="895" w:type="dxa"/>
            <w:tcBorders>
              <w:left w:val="single" w:sz="12" w:space="0" w:color="7B7B7B" w:themeColor="accent3" w:themeShade="BF"/>
              <w:right w:val="single" w:sz="12" w:space="0" w:color="7B7B7B" w:themeColor="accent3" w:themeShade="BF"/>
            </w:tcBorders>
            <w:shd w:val="clear" w:color="auto" w:fill="FFFFFF" w:themeFill="background1"/>
          </w:tcPr>
          <w:p w14:paraId="3515B7B3" w14:textId="4D6C6F2C"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p>
        </w:tc>
        <w:tc>
          <w:tcPr>
            <w:tcW w:w="936" w:type="dxa"/>
            <w:tcBorders>
              <w:left w:val="single" w:sz="12" w:space="0" w:color="7B7B7B" w:themeColor="accent3" w:themeShade="BF"/>
              <w:right w:val="single" w:sz="12" w:space="0" w:color="7B7B7B" w:themeColor="accent3" w:themeShade="BF"/>
            </w:tcBorders>
            <w:shd w:val="clear" w:color="auto" w:fill="EDEDED" w:themeFill="accent3" w:themeFillTint="33"/>
          </w:tcPr>
          <w:p w14:paraId="15C05739" w14:textId="1763C583"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EF5C0A" w:rsidRPr="005648A6">
              <w:rPr>
                <w:rFonts w:ascii="Times New Roman" w:eastAsia="Times New Roman" w:hAnsi="Times New Roman" w:cs="Times New Roman"/>
                <w:color w:val="auto"/>
                <w:sz w:val="18"/>
                <w:szCs w:val="18"/>
                <w:lang w:eastAsia="ru-RU"/>
              </w:rPr>
              <w:t>10,000</w:t>
            </w:r>
          </w:p>
        </w:tc>
        <w:tc>
          <w:tcPr>
            <w:tcW w:w="936" w:type="dxa"/>
            <w:tcBorders>
              <w:left w:val="single" w:sz="12" w:space="0" w:color="7B7B7B" w:themeColor="accent3" w:themeShade="BF"/>
              <w:right w:val="single" w:sz="12" w:space="0" w:color="7B7B7B" w:themeColor="accent3" w:themeShade="BF"/>
            </w:tcBorders>
            <w:shd w:val="clear" w:color="auto" w:fill="FFFFFF" w:themeFill="background1"/>
          </w:tcPr>
          <w:p w14:paraId="748CF127" w14:textId="51DF6FD6" w:rsidR="00D31EBE" w:rsidRPr="0065495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Cs w:val="24"/>
              </w:rPr>
            </w:pPr>
          </w:p>
        </w:tc>
      </w:tr>
      <w:tr w:rsidR="00EF5C0A" w:rsidRPr="00654956" w14:paraId="28C8AD98" w14:textId="527FC978" w:rsidTr="007B6EC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76" w:type="dxa"/>
            <w:tcBorders>
              <w:left w:val="single" w:sz="12" w:space="0" w:color="7B7B7B" w:themeColor="accent3" w:themeShade="BF"/>
              <w:right w:val="single" w:sz="12" w:space="0" w:color="7B7B7B" w:themeColor="accent3" w:themeShade="BF"/>
            </w:tcBorders>
            <w:shd w:val="clear" w:color="auto" w:fill="FFFFFF" w:themeFill="background1"/>
          </w:tcPr>
          <w:p w14:paraId="2B03FB26" w14:textId="540C9868" w:rsidR="00D31EBE" w:rsidRPr="00654956" w:rsidRDefault="009924B5" w:rsidP="00FB7B79">
            <w:pPr>
              <w:jc w:val="left"/>
              <w:rPr>
                <w:rFonts w:ascii="Times New Roman" w:hAnsi="Times New Roman" w:cs="Times New Roman"/>
                <w:b w:val="0"/>
                <w:bCs w:val="0"/>
                <w:color w:val="auto"/>
                <w:sz w:val="20"/>
                <w:szCs w:val="20"/>
              </w:rPr>
            </w:pPr>
            <w:r w:rsidRPr="00654956">
              <w:rPr>
                <w:rFonts w:ascii="Times New Roman" w:hAnsi="Times New Roman" w:cs="Times New Roman"/>
                <w:b w:val="0"/>
                <w:bCs w:val="0"/>
                <w:color w:val="auto"/>
                <w:sz w:val="20"/>
                <w:szCs w:val="20"/>
              </w:rPr>
              <w:t>Other Payments</w:t>
            </w:r>
          </w:p>
        </w:tc>
        <w:tc>
          <w:tcPr>
            <w:tcW w:w="936" w:type="dxa"/>
            <w:tcBorders>
              <w:left w:val="single" w:sz="12" w:space="0" w:color="7B7B7B" w:themeColor="accent3" w:themeShade="BF"/>
              <w:right w:val="single" w:sz="12" w:space="0" w:color="7B7B7B" w:themeColor="accent3" w:themeShade="BF"/>
            </w:tcBorders>
          </w:tcPr>
          <w:p w14:paraId="0AB3618E" w14:textId="2B7C4A68"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091984" w:rsidRPr="005648A6">
              <w:rPr>
                <w:rFonts w:ascii="Times New Roman" w:eastAsia="Times New Roman" w:hAnsi="Times New Roman" w:cs="Times New Roman"/>
                <w:color w:val="auto"/>
                <w:sz w:val="18"/>
                <w:szCs w:val="18"/>
                <w:lang w:eastAsia="ru-RU"/>
              </w:rPr>
              <w:t>2,000</w:t>
            </w:r>
          </w:p>
        </w:tc>
        <w:tc>
          <w:tcPr>
            <w:tcW w:w="895" w:type="dxa"/>
            <w:tcBorders>
              <w:left w:val="single" w:sz="12" w:space="0" w:color="7B7B7B" w:themeColor="accent3" w:themeShade="BF"/>
              <w:right w:val="single" w:sz="12" w:space="0" w:color="7B7B7B" w:themeColor="accent3" w:themeShade="BF"/>
            </w:tcBorders>
            <w:shd w:val="clear" w:color="auto" w:fill="FFFFFF" w:themeFill="background1"/>
          </w:tcPr>
          <w:p w14:paraId="565555E9" w14:textId="295A4FBD"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p>
        </w:tc>
        <w:tc>
          <w:tcPr>
            <w:tcW w:w="894" w:type="dxa"/>
            <w:tcBorders>
              <w:left w:val="single" w:sz="12" w:space="0" w:color="7B7B7B" w:themeColor="accent3" w:themeShade="BF"/>
              <w:right w:val="single" w:sz="12" w:space="0" w:color="7B7B7B" w:themeColor="accent3" w:themeShade="BF"/>
            </w:tcBorders>
          </w:tcPr>
          <w:p w14:paraId="4B45B9F7" w14:textId="7DAA07A9"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EF5C0A" w:rsidRPr="005648A6">
              <w:rPr>
                <w:rFonts w:ascii="Times New Roman" w:eastAsia="Times New Roman" w:hAnsi="Times New Roman" w:cs="Times New Roman"/>
                <w:color w:val="auto"/>
                <w:sz w:val="18"/>
                <w:szCs w:val="18"/>
                <w:lang w:eastAsia="ru-RU"/>
              </w:rPr>
              <w:t>2,000</w:t>
            </w:r>
          </w:p>
        </w:tc>
        <w:tc>
          <w:tcPr>
            <w:tcW w:w="895" w:type="dxa"/>
            <w:tcBorders>
              <w:left w:val="single" w:sz="12" w:space="0" w:color="7B7B7B" w:themeColor="accent3" w:themeShade="BF"/>
              <w:right w:val="single" w:sz="12" w:space="0" w:color="7B7B7B" w:themeColor="accent3" w:themeShade="BF"/>
            </w:tcBorders>
            <w:shd w:val="clear" w:color="auto" w:fill="FFFFFF" w:themeFill="background1"/>
          </w:tcPr>
          <w:p w14:paraId="0034BCFC" w14:textId="3DFA6BDE"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p>
        </w:tc>
        <w:tc>
          <w:tcPr>
            <w:tcW w:w="894" w:type="dxa"/>
            <w:tcBorders>
              <w:left w:val="single" w:sz="12" w:space="0" w:color="7B7B7B" w:themeColor="accent3" w:themeShade="BF"/>
              <w:right w:val="single" w:sz="12" w:space="0" w:color="7B7B7B" w:themeColor="accent3" w:themeShade="BF"/>
            </w:tcBorders>
          </w:tcPr>
          <w:p w14:paraId="4E72465E" w14:textId="7EF4DB12"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EF5C0A" w:rsidRPr="005648A6">
              <w:rPr>
                <w:rFonts w:ascii="Times New Roman" w:eastAsia="Times New Roman" w:hAnsi="Times New Roman" w:cs="Times New Roman"/>
                <w:color w:val="auto"/>
                <w:sz w:val="18"/>
                <w:szCs w:val="18"/>
                <w:lang w:eastAsia="ru-RU"/>
              </w:rPr>
              <w:t>2,000</w:t>
            </w:r>
          </w:p>
        </w:tc>
        <w:tc>
          <w:tcPr>
            <w:tcW w:w="895" w:type="dxa"/>
            <w:tcBorders>
              <w:left w:val="single" w:sz="12" w:space="0" w:color="7B7B7B" w:themeColor="accent3" w:themeShade="BF"/>
              <w:right w:val="single" w:sz="12" w:space="0" w:color="7B7B7B" w:themeColor="accent3" w:themeShade="BF"/>
            </w:tcBorders>
            <w:shd w:val="clear" w:color="auto" w:fill="FFFFFF" w:themeFill="background1"/>
          </w:tcPr>
          <w:p w14:paraId="7EFBD1A8" w14:textId="4D12AD4B"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p>
        </w:tc>
        <w:tc>
          <w:tcPr>
            <w:tcW w:w="900" w:type="dxa"/>
            <w:tcBorders>
              <w:left w:val="single" w:sz="12" w:space="0" w:color="7B7B7B" w:themeColor="accent3" w:themeShade="BF"/>
              <w:right w:val="single" w:sz="12" w:space="0" w:color="7B7B7B" w:themeColor="accent3" w:themeShade="BF"/>
            </w:tcBorders>
          </w:tcPr>
          <w:p w14:paraId="292920FE" w14:textId="12854B56"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EF5C0A" w:rsidRPr="005648A6">
              <w:rPr>
                <w:rFonts w:ascii="Times New Roman" w:eastAsia="Times New Roman" w:hAnsi="Times New Roman" w:cs="Times New Roman"/>
                <w:color w:val="auto"/>
                <w:sz w:val="18"/>
                <w:szCs w:val="18"/>
                <w:lang w:eastAsia="ru-RU"/>
              </w:rPr>
              <w:t>2,000</w:t>
            </w:r>
          </w:p>
        </w:tc>
        <w:tc>
          <w:tcPr>
            <w:tcW w:w="895" w:type="dxa"/>
            <w:tcBorders>
              <w:left w:val="single" w:sz="12" w:space="0" w:color="7B7B7B" w:themeColor="accent3" w:themeShade="BF"/>
              <w:right w:val="single" w:sz="12" w:space="0" w:color="7B7B7B" w:themeColor="accent3" w:themeShade="BF"/>
            </w:tcBorders>
            <w:shd w:val="clear" w:color="auto" w:fill="FFFFFF" w:themeFill="background1"/>
          </w:tcPr>
          <w:p w14:paraId="4AB0C534" w14:textId="53F1B7C9"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p>
        </w:tc>
        <w:tc>
          <w:tcPr>
            <w:tcW w:w="936" w:type="dxa"/>
            <w:tcBorders>
              <w:left w:val="single" w:sz="12" w:space="0" w:color="7B7B7B" w:themeColor="accent3" w:themeShade="BF"/>
              <w:right w:val="single" w:sz="12" w:space="0" w:color="7B7B7B" w:themeColor="accent3" w:themeShade="BF"/>
            </w:tcBorders>
          </w:tcPr>
          <w:p w14:paraId="5330973B" w14:textId="7A2C7827"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EF5C0A" w:rsidRPr="005648A6">
              <w:rPr>
                <w:rFonts w:ascii="Times New Roman" w:eastAsia="Times New Roman" w:hAnsi="Times New Roman" w:cs="Times New Roman"/>
                <w:color w:val="auto"/>
                <w:sz w:val="18"/>
                <w:szCs w:val="18"/>
                <w:lang w:eastAsia="ru-RU"/>
              </w:rPr>
              <w:t>8,000</w:t>
            </w:r>
          </w:p>
        </w:tc>
        <w:tc>
          <w:tcPr>
            <w:tcW w:w="936" w:type="dxa"/>
            <w:tcBorders>
              <w:left w:val="single" w:sz="12" w:space="0" w:color="7B7B7B" w:themeColor="accent3" w:themeShade="BF"/>
              <w:right w:val="single" w:sz="12" w:space="0" w:color="7B7B7B" w:themeColor="accent3" w:themeShade="BF"/>
            </w:tcBorders>
            <w:shd w:val="clear" w:color="auto" w:fill="FFFFFF" w:themeFill="background1"/>
          </w:tcPr>
          <w:p w14:paraId="0B60D079" w14:textId="03D23FB6" w:rsidR="00D31EBE" w:rsidRPr="0065495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p>
        </w:tc>
      </w:tr>
      <w:tr w:rsidR="003F3EF5" w:rsidRPr="00654956" w14:paraId="47F11144" w14:textId="77A5B88A" w:rsidTr="00BE5BC8">
        <w:trPr>
          <w:jc w:val="center"/>
        </w:trPr>
        <w:tc>
          <w:tcPr>
            <w:cnfStyle w:val="001000000000" w:firstRow="0" w:lastRow="0" w:firstColumn="1" w:lastColumn="0" w:oddVBand="0" w:evenVBand="0" w:oddHBand="0" w:evenHBand="0" w:firstRowFirstColumn="0" w:firstRowLastColumn="0" w:lastRowFirstColumn="0" w:lastRowLastColumn="0"/>
            <w:tcW w:w="2176" w:type="dxa"/>
            <w:tcBorders>
              <w:left w:val="single" w:sz="12" w:space="0" w:color="7B7B7B" w:themeColor="accent3" w:themeShade="BF"/>
              <w:right w:val="single" w:sz="12" w:space="0" w:color="7B7B7B" w:themeColor="accent3" w:themeShade="BF"/>
            </w:tcBorders>
            <w:shd w:val="clear" w:color="auto" w:fill="FFFFFF" w:themeFill="background1"/>
          </w:tcPr>
          <w:p w14:paraId="21D830DD" w14:textId="232DD04E" w:rsidR="00D31EBE" w:rsidRPr="00654956" w:rsidRDefault="009924B5" w:rsidP="00FB7B79">
            <w:pPr>
              <w:jc w:val="left"/>
              <w:rPr>
                <w:rFonts w:ascii="Times New Roman" w:hAnsi="Times New Roman" w:cs="Times New Roman"/>
                <w:b w:val="0"/>
                <w:bCs w:val="0"/>
                <w:color w:val="auto"/>
                <w:sz w:val="20"/>
                <w:szCs w:val="20"/>
              </w:rPr>
            </w:pPr>
            <w:r w:rsidRPr="00654956">
              <w:rPr>
                <w:rFonts w:ascii="Times New Roman" w:hAnsi="Times New Roman" w:cs="Times New Roman"/>
                <w:b w:val="0"/>
                <w:bCs w:val="0"/>
                <w:color w:val="auto"/>
                <w:sz w:val="20"/>
                <w:szCs w:val="20"/>
              </w:rPr>
              <w:t>VAT</w:t>
            </w:r>
          </w:p>
        </w:tc>
        <w:tc>
          <w:tcPr>
            <w:tcW w:w="936" w:type="dxa"/>
            <w:tcBorders>
              <w:left w:val="single" w:sz="12" w:space="0" w:color="7B7B7B" w:themeColor="accent3" w:themeShade="BF"/>
              <w:right w:val="single" w:sz="12" w:space="0" w:color="7B7B7B" w:themeColor="accent3" w:themeShade="BF"/>
            </w:tcBorders>
            <w:shd w:val="clear" w:color="auto" w:fill="EDEDED" w:themeFill="accent3" w:themeFillTint="33"/>
          </w:tcPr>
          <w:p w14:paraId="45A18A75" w14:textId="4E136A4E"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EF5C0A" w:rsidRPr="005648A6">
              <w:rPr>
                <w:rFonts w:ascii="Times New Roman" w:eastAsia="Times New Roman" w:hAnsi="Times New Roman" w:cs="Times New Roman"/>
                <w:color w:val="auto"/>
                <w:sz w:val="18"/>
                <w:szCs w:val="18"/>
                <w:lang w:eastAsia="ru-RU"/>
              </w:rPr>
              <w:t>5,000</w:t>
            </w:r>
          </w:p>
        </w:tc>
        <w:tc>
          <w:tcPr>
            <w:tcW w:w="895" w:type="dxa"/>
            <w:tcBorders>
              <w:left w:val="single" w:sz="12" w:space="0" w:color="7B7B7B" w:themeColor="accent3" w:themeShade="BF"/>
              <w:right w:val="single" w:sz="12" w:space="0" w:color="7B7B7B" w:themeColor="accent3" w:themeShade="BF"/>
            </w:tcBorders>
            <w:shd w:val="clear" w:color="auto" w:fill="FFFFFF" w:themeFill="background1"/>
          </w:tcPr>
          <w:p w14:paraId="6E28DD98" w14:textId="72F48334"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p>
        </w:tc>
        <w:tc>
          <w:tcPr>
            <w:tcW w:w="894" w:type="dxa"/>
            <w:tcBorders>
              <w:left w:val="single" w:sz="12" w:space="0" w:color="7B7B7B" w:themeColor="accent3" w:themeShade="BF"/>
              <w:right w:val="single" w:sz="12" w:space="0" w:color="7B7B7B" w:themeColor="accent3" w:themeShade="BF"/>
            </w:tcBorders>
            <w:shd w:val="clear" w:color="auto" w:fill="EDEDED" w:themeFill="accent3" w:themeFillTint="33"/>
          </w:tcPr>
          <w:p w14:paraId="7F4CC698" w14:textId="59E1FFF6"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EF5C0A" w:rsidRPr="005648A6">
              <w:rPr>
                <w:rFonts w:ascii="Times New Roman" w:eastAsia="Times New Roman" w:hAnsi="Times New Roman" w:cs="Times New Roman"/>
                <w:color w:val="auto"/>
                <w:sz w:val="18"/>
                <w:szCs w:val="18"/>
                <w:lang w:eastAsia="ru-RU"/>
              </w:rPr>
              <w:t>5,000</w:t>
            </w:r>
          </w:p>
        </w:tc>
        <w:tc>
          <w:tcPr>
            <w:tcW w:w="895" w:type="dxa"/>
            <w:tcBorders>
              <w:left w:val="single" w:sz="12" w:space="0" w:color="7B7B7B" w:themeColor="accent3" w:themeShade="BF"/>
              <w:right w:val="single" w:sz="12" w:space="0" w:color="7B7B7B" w:themeColor="accent3" w:themeShade="BF"/>
            </w:tcBorders>
            <w:shd w:val="clear" w:color="auto" w:fill="FFFFFF" w:themeFill="background1"/>
          </w:tcPr>
          <w:p w14:paraId="0C440A8D" w14:textId="4B08EBA7"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p>
        </w:tc>
        <w:tc>
          <w:tcPr>
            <w:tcW w:w="894" w:type="dxa"/>
            <w:tcBorders>
              <w:left w:val="single" w:sz="12" w:space="0" w:color="7B7B7B" w:themeColor="accent3" w:themeShade="BF"/>
              <w:right w:val="single" w:sz="12" w:space="0" w:color="7B7B7B" w:themeColor="accent3" w:themeShade="BF"/>
            </w:tcBorders>
            <w:shd w:val="clear" w:color="auto" w:fill="EDEDED" w:themeFill="accent3" w:themeFillTint="33"/>
          </w:tcPr>
          <w:p w14:paraId="267A1AF1" w14:textId="4E256119"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EF5C0A" w:rsidRPr="005648A6">
              <w:rPr>
                <w:rFonts w:ascii="Times New Roman" w:eastAsia="Times New Roman" w:hAnsi="Times New Roman" w:cs="Times New Roman"/>
                <w:color w:val="auto"/>
                <w:sz w:val="18"/>
                <w:szCs w:val="18"/>
                <w:lang w:eastAsia="ru-RU"/>
              </w:rPr>
              <w:t>5,000</w:t>
            </w:r>
          </w:p>
        </w:tc>
        <w:tc>
          <w:tcPr>
            <w:tcW w:w="895" w:type="dxa"/>
            <w:tcBorders>
              <w:left w:val="single" w:sz="12" w:space="0" w:color="7B7B7B" w:themeColor="accent3" w:themeShade="BF"/>
              <w:right w:val="single" w:sz="12" w:space="0" w:color="7B7B7B" w:themeColor="accent3" w:themeShade="BF"/>
            </w:tcBorders>
            <w:shd w:val="clear" w:color="auto" w:fill="FFFFFF" w:themeFill="background1"/>
          </w:tcPr>
          <w:p w14:paraId="4EB3446E" w14:textId="608EE78B"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p>
        </w:tc>
        <w:tc>
          <w:tcPr>
            <w:tcW w:w="900" w:type="dxa"/>
            <w:tcBorders>
              <w:left w:val="single" w:sz="12" w:space="0" w:color="7B7B7B" w:themeColor="accent3" w:themeShade="BF"/>
              <w:right w:val="single" w:sz="12" w:space="0" w:color="7B7B7B" w:themeColor="accent3" w:themeShade="BF"/>
            </w:tcBorders>
            <w:shd w:val="clear" w:color="auto" w:fill="EDEDED" w:themeFill="accent3" w:themeFillTint="33"/>
          </w:tcPr>
          <w:p w14:paraId="1847B6F2" w14:textId="0B0AE908"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EF5C0A" w:rsidRPr="005648A6">
              <w:rPr>
                <w:rFonts w:ascii="Times New Roman" w:eastAsia="Times New Roman" w:hAnsi="Times New Roman" w:cs="Times New Roman"/>
                <w:color w:val="auto"/>
                <w:sz w:val="18"/>
                <w:szCs w:val="18"/>
                <w:lang w:eastAsia="ru-RU"/>
              </w:rPr>
              <w:t>5,000</w:t>
            </w:r>
          </w:p>
        </w:tc>
        <w:tc>
          <w:tcPr>
            <w:tcW w:w="895" w:type="dxa"/>
            <w:tcBorders>
              <w:left w:val="single" w:sz="12" w:space="0" w:color="7B7B7B" w:themeColor="accent3" w:themeShade="BF"/>
              <w:right w:val="single" w:sz="12" w:space="0" w:color="7B7B7B" w:themeColor="accent3" w:themeShade="BF"/>
            </w:tcBorders>
            <w:shd w:val="clear" w:color="auto" w:fill="FFFFFF" w:themeFill="background1"/>
          </w:tcPr>
          <w:p w14:paraId="40E556E6" w14:textId="7B247AD3"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p>
        </w:tc>
        <w:tc>
          <w:tcPr>
            <w:tcW w:w="936" w:type="dxa"/>
            <w:tcBorders>
              <w:left w:val="single" w:sz="12" w:space="0" w:color="7B7B7B" w:themeColor="accent3" w:themeShade="BF"/>
              <w:right w:val="single" w:sz="12" w:space="0" w:color="7B7B7B" w:themeColor="accent3" w:themeShade="BF"/>
            </w:tcBorders>
            <w:shd w:val="clear" w:color="auto" w:fill="EDEDED" w:themeFill="accent3" w:themeFillTint="33"/>
          </w:tcPr>
          <w:p w14:paraId="534A4BEE" w14:textId="6DF56F76"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EF5C0A" w:rsidRPr="005648A6">
              <w:rPr>
                <w:rFonts w:ascii="Times New Roman" w:eastAsia="Times New Roman" w:hAnsi="Times New Roman" w:cs="Times New Roman"/>
                <w:color w:val="auto"/>
                <w:sz w:val="18"/>
                <w:szCs w:val="18"/>
                <w:lang w:eastAsia="ru-RU"/>
              </w:rPr>
              <w:t>20,000</w:t>
            </w:r>
          </w:p>
        </w:tc>
        <w:tc>
          <w:tcPr>
            <w:tcW w:w="936" w:type="dxa"/>
            <w:tcBorders>
              <w:left w:val="single" w:sz="12" w:space="0" w:color="7B7B7B" w:themeColor="accent3" w:themeShade="BF"/>
              <w:right w:val="single" w:sz="12" w:space="0" w:color="7B7B7B" w:themeColor="accent3" w:themeShade="BF"/>
            </w:tcBorders>
            <w:shd w:val="clear" w:color="auto" w:fill="FFFFFF" w:themeFill="background1"/>
          </w:tcPr>
          <w:p w14:paraId="2BA582BD" w14:textId="33E2C9DD" w:rsidR="00D31EBE" w:rsidRPr="0065495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Cs w:val="24"/>
              </w:rPr>
            </w:pPr>
          </w:p>
        </w:tc>
      </w:tr>
      <w:tr w:rsidR="00EF5C0A" w:rsidRPr="00654956" w14:paraId="1470EA76" w14:textId="73534222" w:rsidTr="007B6EC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76" w:type="dxa"/>
            <w:tcBorders>
              <w:left w:val="single" w:sz="12" w:space="0" w:color="7B7B7B" w:themeColor="accent3" w:themeShade="BF"/>
              <w:right w:val="single" w:sz="12" w:space="0" w:color="7B7B7B" w:themeColor="accent3" w:themeShade="BF"/>
            </w:tcBorders>
            <w:shd w:val="clear" w:color="auto" w:fill="FFFFFF" w:themeFill="background1"/>
          </w:tcPr>
          <w:p w14:paraId="07DD290A" w14:textId="3DB3E5FE" w:rsidR="00D31EBE" w:rsidRPr="00654956" w:rsidRDefault="009924B5" w:rsidP="00FB7B79">
            <w:pPr>
              <w:jc w:val="left"/>
              <w:rPr>
                <w:rFonts w:ascii="Times New Roman" w:hAnsi="Times New Roman" w:cs="Times New Roman"/>
                <w:b w:val="0"/>
                <w:bCs w:val="0"/>
                <w:color w:val="auto"/>
                <w:sz w:val="20"/>
                <w:szCs w:val="20"/>
              </w:rPr>
            </w:pPr>
            <w:r w:rsidRPr="00654956">
              <w:rPr>
                <w:rFonts w:ascii="Times New Roman" w:hAnsi="Times New Roman" w:cs="Times New Roman"/>
                <w:b w:val="0"/>
                <w:bCs w:val="0"/>
                <w:color w:val="auto"/>
                <w:sz w:val="20"/>
                <w:szCs w:val="20"/>
              </w:rPr>
              <w:t>Owner’s wages/salary</w:t>
            </w:r>
          </w:p>
        </w:tc>
        <w:tc>
          <w:tcPr>
            <w:tcW w:w="936" w:type="dxa"/>
            <w:tcBorders>
              <w:left w:val="single" w:sz="12" w:space="0" w:color="7B7B7B" w:themeColor="accent3" w:themeShade="BF"/>
              <w:right w:val="single" w:sz="12" w:space="0" w:color="7B7B7B" w:themeColor="accent3" w:themeShade="BF"/>
            </w:tcBorders>
          </w:tcPr>
          <w:p w14:paraId="3AD1415A" w14:textId="01833726"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091984" w:rsidRPr="005648A6">
              <w:rPr>
                <w:rFonts w:ascii="Times New Roman" w:eastAsia="Times New Roman" w:hAnsi="Times New Roman" w:cs="Times New Roman"/>
                <w:color w:val="auto"/>
                <w:sz w:val="18"/>
                <w:szCs w:val="18"/>
                <w:lang w:eastAsia="ru-RU"/>
              </w:rPr>
              <w:t>15,000</w:t>
            </w:r>
          </w:p>
        </w:tc>
        <w:tc>
          <w:tcPr>
            <w:tcW w:w="895" w:type="dxa"/>
            <w:tcBorders>
              <w:left w:val="single" w:sz="12" w:space="0" w:color="7B7B7B" w:themeColor="accent3" w:themeShade="BF"/>
              <w:right w:val="single" w:sz="12" w:space="0" w:color="7B7B7B" w:themeColor="accent3" w:themeShade="BF"/>
            </w:tcBorders>
            <w:shd w:val="clear" w:color="auto" w:fill="FFFFFF" w:themeFill="background1"/>
          </w:tcPr>
          <w:p w14:paraId="5E11625B" w14:textId="45413E01"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p>
        </w:tc>
        <w:tc>
          <w:tcPr>
            <w:tcW w:w="894" w:type="dxa"/>
            <w:tcBorders>
              <w:left w:val="single" w:sz="12" w:space="0" w:color="7B7B7B" w:themeColor="accent3" w:themeShade="BF"/>
              <w:right w:val="single" w:sz="12" w:space="0" w:color="7B7B7B" w:themeColor="accent3" w:themeShade="BF"/>
            </w:tcBorders>
          </w:tcPr>
          <w:p w14:paraId="1FEB3B21" w14:textId="2077AD1B"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EF5C0A" w:rsidRPr="005648A6">
              <w:rPr>
                <w:rFonts w:ascii="Times New Roman" w:eastAsia="Times New Roman" w:hAnsi="Times New Roman" w:cs="Times New Roman"/>
                <w:color w:val="auto"/>
                <w:sz w:val="18"/>
                <w:szCs w:val="18"/>
                <w:lang w:eastAsia="ru-RU"/>
              </w:rPr>
              <w:t>15,000</w:t>
            </w:r>
          </w:p>
        </w:tc>
        <w:tc>
          <w:tcPr>
            <w:tcW w:w="895" w:type="dxa"/>
            <w:tcBorders>
              <w:left w:val="single" w:sz="12" w:space="0" w:color="7B7B7B" w:themeColor="accent3" w:themeShade="BF"/>
              <w:right w:val="single" w:sz="12" w:space="0" w:color="7B7B7B" w:themeColor="accent3" w:themeShade="BF"/>
            </w:tcBorders>
            <w:shd w:val="clear" w:color="auto" w:fill="FFFFFF" w:themeFill="background1"/>
          </w:tcPr>
          <w:p w14:paraId="0E2BF31A" w14:textId="304554DD"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p>
        </w:tc>
        <w:tc>
          <w:tcPr>
            <w:tcW w:w="894" w:type="dxa"/>
            <w:tcBorders>
              <w:left w:val="single" w:sz="12" w:space="0" w:color="7B7B7B" w:themeColor="accent3" w:themeShade="BF"/>
              <w:right w:val="single" w:sz="12" w:space="0" w:color="7B7B7B" w:themeColor="accent3" w:themeShade="BF"/>
            </w:tcBorders>
          </w:tcPr>
          <w:p w14:paraId="7E2A9AD4" w14:textId="2A389E0E"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EF5C0A" w:rsidRPr="005648A6">
              <w:rPr>
                <w:rFonts w:ascii="Times New Roman" w:eastAsia="Times New Roman" w:hAnsi="Times New Roman" w:cs="Times New Roman"/>
                <w:color w:val="auto"/>
                <w:sz w:val="18"/>
                <w:szCs w:val="18"/>
                <w:lang w:eastAsia="ru-RU"/>
              </w:rPr>
              <w:t>15,000</w:t>
            </w:r>
          </w:p>
        </w:tc>
        <w:tc>
          <w:tcPr>
            <w:tcW w:w="895" w:type="dxa"/>
            <w:tcBorders>
              <w:left w:val="single" w:sz="12" w:space="0" w:color="7B7B7B" w:themeColor="accent3" w:themeShade="BF"/>
              <w:right w:val="single" w:sz="12" w:space="0" w:color="7B7B7B" w:themeColor="accent3" w:themeShade="BF"/>
            </w:tcBorders>
            <w:shd w:val="clear" w:color="auto" w:fill="FFFFFF" w:themeFill="background1"/>
          </w:tcPr>
          <w:p w14:paraId="7AC98070" w14:textId="205E249D"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p>
        </w:tc>
        <w:tc>
          <w:tcPr>
            <w:tcW w:w="900" w:type="dxa"/>
            <w:tcBorders>
              <w:left w:val="single" w:sz="12" w:space="0" w:color="7B7B7B" w:themeColor="accent3" w:themeShade="BF"/>
              <w:right w:val="single" w:sz="12" w:space="0" w:color="7B7B7B" w:themeColor="accent3" w:themeShade="BF"/>
            </w:tcBorders>
          </w:tcPr>
          <w:p w14:paraId="0BAE9557" w14:textId="5914503B"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EF5C0A" w:rsidRPr="005648A6">
              <w:rPr>
                <w:rFonts w:ascii="Times New Roman" w:eastAsia="Times New Roman" w:hAnsi="Times New Roman" w:cs="Times New Roman"/>
                <w:color w:val="auto"/>
                <w:sz w:val="18"/>
                <w:szCs w:val="18"/>
                <w:lang w:eastAsia="ru-RU"/>
              </w:rPr>
              <w:t>15,000</w:t>
            </w:r>
          </w:p>
        </w:tc>
        <w:tc>
          <w:tcPr>
            <w:tcW w:w="895" w:type="dxa"/>
            <w:tcBorders>
              <w:left w:val="single" w:sz="12" w:space="0" w:color="7B7B7B" w:themeColor="accent3" w:themeShade="BF"/>
              <w:right w:val="single" w:sz="12" w:space="0" w:color="7B7B7B" w:themeColor="accent3" w:themeShade="BF"/>
            </w:tcBorders>
            <w:shd w:val="clear" w:color="auto" w:fill="FFFFFF" w:themeFill="background1"/>
          </w:tcPr>
          <w:p w14:paraId="6CC3B44F" w14:textId="4188E491"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p>
        </w:tc>
        <w:tc>
          <w:tcPr>
            <w:tcW w:w="936" w:type="dxa"/>
            <w:tcBorders>
              <w:left w:val="single" w:sz="12" w:space="0" w:color="7B7B7B" w:themeColor="accent3" w:themeShade="BF"/>
              <w:right w:val="single" w:sz="12" w:space="0" w:color="7B7B7B" w:themeColor="accent3" w:themeShade="BF"/>
            </w:tcBorders>
          </w:tcPr>
          <w:p w14:paraId="4B224151" w14:textId="04866D2A"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EF5C0A" w:rsidRPr="005648A6">
              <w:rPr>
                <w:rFonts w:ascii="Times New Roman" w:eastAsia="Times New Roman" w:hAnsi="Times New Roman" w:cs="Times New Roman"/>
                <w:color w:val="auto"/>
                <w:sz w:val="18"/>
                <w:szCs w:val="18"/>
                <w:lang w:eastAsia="ru-RU"/>
              </w:rPr>
              <w:t>60,000</w:t>
            </w:r>
          </w:p>
        </w:tc>
        <w:tc>
          <w:tcPr>
            <w:tcW w:w="936" w:type="dxa"/>
            <w:tcBorders>
              <w:left w:val="single" w:sz="12" w:space="0" w:color="7B7B7B" w:themeColor="accent3" w:themeShade="BF"/>
              <w:right w:val="single" w:sz="12" w:space="0" w:color="7B7B7B" w:themeColor="accent3" w:themeShade="BF"/>
            </w:tcBorders>
            <w:shd w:val="clear" w:color="auto" w:fill="FFFFFF" w:themeFill="background1"/>
          </w:tcPr>
          <w:p w14:paraId="5C1D1074" w14:textId="1E66E539" w:rsidR="00D31EBE" w:rsidRPr="0065495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p>
        </w:tc>
      </w:tr>
      <w:tr w:rsidR="003F3EF5" w:rsidRPr="00654956" w14:paraId="0D9CC038" w14:textId="67A476B1" w:rsidTr="00BE5BC8">
        <w:trPr>
          <w:jc w:val="center"/>
        </w:trPr>
        <w:tc>
          <w:tcPr>
            <w:cnfStyle w:val="001000000000" w:firstRow="0" w:lastRow="0" w:firstColumn="1" w:lastColumn="0" w:oddVBand="0" w:evenVBand="0" w:oddHBand="0" w:evenHBand="0" w:firstRowFirstColumn="0" w:firstRowLastColumn="0" w:lastRowFirstColumn="0" w:lastRowLastColumn="0"/>
            <w:tcW w:w="2176" w:type="dxa"/>
            <w:tcBorders>
              <w:left w:val="single" w:sz="12" w:space="0" w:color="7B7B7B" w:themeColor="accent3" w:themeShade="BF"/>
              <w:right w:val="single" w:sz="12" w:space="0" w:color="7B7B7B" w:themeColor="accent3" w:themeShade="BF"/>
            </w:tcBorders>
            <w:shd w:val="clear" w:color="auto" w:fill="FFFFFF" w:themeFill="background1"/>
          </w:tcPr>
          <w:p w14:paraId="14832D4C" w14:textId="01BD2DB5" w:rsidR="00D31EBE" w:rsidRPr="00654956" w:rsidRDefault="009924B5" w:rsidP="00FB7B79">
            <w:pPr>
              <w:jc w:val="left"/>
              <w:rPr>
                <w:rFonts w:ascii="Times New Roman" w:hAnsi="Times New Roman" w:cs="Times New Roman"/>
                <w:b w:val="0"/>
                <w:bCs w:val="0"/>
                <w:color w:val="auto"/>
                <w:sz w:val="20"/>
                <w:szCs w:val="20"/>
              </w:rPr>
            </w:pPr>
            <w:r w:rsidRPr="00654956">
              <w:rPr>
                <w:rFonts w:ascii="Times New Roman" w:hAnsi="Times New Roman" w:cs="Times New Roman"/>
                <w:b w:val="0"/>
                <w:bCs w:val="0"/>
                <w:color w:val="auto"/>
                <w:sz w:val="20"/>
                <w:szCs w:val="20"/>
              </w:rPr>
              <w:t>Owner’s NI</w:t>
            </w:r>
          </w:p>
        </w:tc>
        <w:tc>
          <w:tcPr>
            <w:tcW w:w="936" w:type="dxa"/>
            <w:tcBorders>
              <w:left w:val="single" w:sz="12" w:space="0" w:color="7B7B7B" w:themeColor="accent3" w:themeShade="BF"/>
              <w:right w:val="single" w:sz="12" w:space="0" w:color="7B7B7B" w:themeColor="accent3" w:themeShade="BF"/>
            </w:tcBorders>
            <w:shd w:val="clear" w:color="auto" w:fill="EDEDED" w:themeFill="accent3" w:themeFillTint="33"/>
          </w:tcPr>
          <w:p w14:paraId="5BFC6779" w14:textId="793F92AE"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091984" w:rsidRPr="005648A6">
              <w:rPr>
                <w:rFonts w:ascii="Times New Roman" w:eastAsia="Times New Roman" w:hAnsi="Times New Roman" w:cs="Times New Roman"/>
                <w:color w:val="auto"/>
                <w:sz w:val="18"/>
                <w:szCs w:val="18"/>
                <w:lang w:eastAsia="ru-RU"/>
              </w:rPr>
              <w:t>3,000</w:t>
            </w:r>
          </w:p>
        </w:tc>
        <w:tc>
          <w:tcPr>
            <w:tcW w:w="895" w:type="dxa"/>
            <w:tcBorders>
              <w:left w:val="single" w:sz="12" w:space="0" w:color="7B7B7B" w:themeColor="accent3" w:themeShade="BF"/>
              <w:right w:val="single" w:sz="12" w:space="0" w:color="7B7B7B" w:themeColor="accent3" w:themeShade="BF"/>
            </w:tcBorders>
            <w:shd w:val="clear" w:color="auto" w:fill="FFFFFF" w:themeFill="background1"/>
          </w:tcPr>
          <w:p w14:paraId="522FB255" w14:textId="79802CBD"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p>
        </w:tc>
        <w:tc>
          <w:tcPr>
            <w:tcW w:w="894" w:type="dxa"/>
            <w:tcBorders>
              <w:left w:val="single" w:sz="12" w:space="0" w:color="7B7B7B" w:themeColor="accent3" w:themeShade="BF"/>
              <w:right w:val="single" w:sz="12" w:space="0" w:color="7B7B7B" w:themeColor="accent3" w:themeShade="BF"/>
            </w:tcBorders>
            <w:shd w:val="clear" w:color="auto" w:fill="EDEDED" w:themeFill="accent3" w:themeFillTint="33"/>
          </w:tcPr>
          <w:p w14:paraId="4DE70F2B" w14:textId="7A91CBD5"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EF5C0A" w:rsidRPr="005648A6">
              <w:rPr>
                <w:rFonts w:ascii="Times New Roman" w:eastAsia="Times New Roman" w:hAnsi="Times New Roman" w:cs="Times New Roman"/>
                <w:color w:val="auto"/>
                <w:sz w:val="18"/>
                <w:szCs w:val="18"/>
                <w:lang w:eastAsia="ru-RU"/>
              </w:rPr>
              <w:t>3,000</w:t>
            </w:r>
          </w:p>
        </w:tc>
        <w:tc>
          <w:tcPr>
            <w:tcW w:w="895" w:type="dxa"/>
            <w:tcBorders>
              <w:left w:val="single" w:sz="12" w:space="0" w:color="7B7B7B" w:themeColor="accent3" w:themeShade="BF"/>
              <w:right w:val="single" w:sz="12" w:space="0" w:color="7B7B7B" w:themeColor="accent3" w:themeShade="BF"/>
            </w:tcBorders>
            <w:shd w:val="clear" w:color="auto" w:fill="FFFFFF" w:themeFill="background1"/>
          </w:tcPr>
          <w:p w14:paraId="74B1F2B3" w14:textId="6ED56B0A"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p>
        </w:tc>
        <w:tc>
          <w:tcPr>
            <w:tcW w:w="894" w:type="dxa"/>
            <w:tcBorders>
              <w:left w:val="single" w:sz="12" w:space="0" w:color="7B7B7B" w:themeColor="accent3" w:themeShade="BF"/>
              <w:right w:val="single" w:sz="12" w:space="0" w:color="7B7B7B" w:themeColor="accent3" w:themeShade="BF"/>
            </w:tcBorders>
            <w:shd w:val="clear" w:color="auto" w:fill="EDEDED" w:themeFill="accent3" w:themeFillTint="33"/>
          </w:tcPr>
          <w:p w14:paraId="0928EC2E" w14:textId="46459168"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EF5C0A" w:rsidRPr="005648A6">
              <w:rPr>
                <w:rFonts w:ascii="Times New Roman" w:eastAsia="Times New Roman" w:hAnsi="Times New Roman" w:cs="Times New Roman"/>
                <w:color w:val="auto"/>
                <w:sz w:val="18"/>
                <w:szCs w:val="18"/>
                <w:lang w:eastAsia="ru-RU"/>
              </w:rPr>
              <w:t>3,000</w:t>
            </w:r>
          </w:p>
        </w:tc>
        <w:tc>
          <w:tcPr>
            <w:tcW w:w="895" w:type="dxa"/>
            <w:tcBorders>
              <w:left w:val="single" w:sz="12" w:space="0" w:color="7B7B7B" w:themeColor="accent3" w:themeShade="BF"/>
              <w:right w:val="single" w:sz="12" w:space="0" w:color="7B7B7B" w:themeColor="accent3" w:themeShade="BF"/>
            </w:tcBorders>
            <w:shd w:val="clear" w:color="auto" w:fill="FFFFFF" w:themeFill="background1"/>
          </w:tcPr>
          <w:p w14:paraId="11141AF3" w14:textId="56AF64EA"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p>
        </w:tc>
        <w:tc>
          <w:tcPr>
            <w:tcW w:w="900" w:type="dxa"/>
            <w:tcBorders>
              <w:left w:val="single" w:sz="12" w:space="0" w:color="7B7B7B" w:themeColor="accent3" w:themeShade="BF"/>
              <w:right w:val="single" w:sz="12" w:space="0" w:color="7B7B7B" w:themeColor="accent3" w:themeShade="BF"/>
            </w:tcBorders>
            <w:shd w:val="clear" w:color="auto" w:fill="EDEDED" w:themeFill="accent3" w:themeFillTint="33"/>
          </w:tcPr>
          <w:p w14:paraId="01FE6C9F" w14:textId="75E81354"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EF5C0A" w:rsidRPr="005648A6">
              <w:rPr>
                <w:rFonts w:ascii="Times New Roman" w:eastAsia="Times New Roman" w:hAnsi="Times New Roman" w:cs="Times New Roman"/>
                <w:color w:val="auto"/>
                <w:sz w:val="18"/>
                <w:szCs w:val="18"/>
                <w:lang w:eastAsia="ru-RU"/>
              </w:rPr>
              <w:t>3,000</w:t>
            </w:r>
          </w:p>
        </w:tc>
        <w:tc>
          <w:tcPr>
            <w:tcW w:w="895" w:type="dxa"/>
            <w:tcBorders>
              <w:left w:val="single" w:sz="12" w:space="0" w:color="7B7B7B" w:themeColor="accent3" w:themeShade="BF"/>
              <w:right w:val="single" w:sz="12" w:space="0" w:color="7B7B7B" w:themeColor="accent3" w:themeShade="BF"/>
            </w:tcBorders>
            <w:shd w:val="clear" w:color="auto" w:fill="FFFFFF" w:themeFill="background1"/>
          </w:tcPr>
          <w:p w14:paraId="795C9A58" w14:textId="3BB56884"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p>
        </w:tc>
        <w:tc>
          <w:tcPr>
            <w:tcW w:w="936" w:type="dxa"/>
            <w:tcBorders>
              <w:left w:val="single" w:sz="12" w:space="0" w:color="7B7B7B" w:themeColor="accent3" w:themeShade="BF"/>
              <w:right w:val="single" w:sz="12" w:space="0" w:color="7B7B7B" w:themeColor="accent3" w:themeShade="BF"/>
            </w:tcBorders>
            <w:shd w:val="clear" w:color="auto" w:fill="EDEDED" w:themeFill="accent3" w:themeFillTint="33"/>
          </w:tcPr>
          <w:p w14:paraId="12331E75" w14:textId="385C2788"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EF5C0A" w:rsidRPr="005648A6">
              <w:rPr>
                <w:rFonts w:ascii="Times New Roman" w:eastAsia="Times New Roman" w:hAnsi="Times New Roman" w:cs="Times New Roman"/>
                <w:color w:val="auto"/>
                <w:sz w:val="18"/>
                <w:szCs w:val="18"/>
                <w:lang w:eastAsia="ru-RU"/>
              </w:rPr>
              <w:t>12,000</w:t>
            </w:r>
          </w:p>
        </w:tc>
        <w:tc>
          <w:tcPr>
            <w:tcW w:w="936" w:type="dxa"/>
            <w:tcBorders>
              <w:left w:val="single" w:sz="12" w:space="0" w:color="7B7B7B" w:themeColor="accent3" w:themeShade="BF"/>
              <w:right w:val="single" w:sz="12" w:space="0" w:color="7B7B7B" w:themeColor="accent3" w:themeShade="BF"/>
            </w:tcBorders>
            <w:shd w:val="clear" w:color="auto" w:fill="FFFFFF" w:themeFill="background1"/>
          </w:tcPr>
          <w:p w14:paraId="2B6A5B5D" w14:textId="6C748F8D" w:rsidR="00D31EBE" w:rsidRPr="0065495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Cs w:val="24"/>
              </w:rPr>
            </w:pPr>
          </w:p>
        </w:tc>
      </w:tr>
      <w:tr w:rsidR="00EF5C0A" w:rsidRPr="00654956" w14:paraId="577E7017" w14:textId="128DE9C9" w:rsidTr="007B6EC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76" w:type="dxa"/>
            <w:tcBorders>
              <w:left w:val="single" w:sz="12" w:space="0" w:color="7B7B7B" w:themeColor="accent3" w:themeShade="BF"/>
              <w:right w:val="single" w:sz="12" w:space="0" w:color="7B7B7B" w:themeColor="accent3" w:themeShade="BF"/>
            </w:tcBorders>
            <w:shd w:val="clear" w:color="auto" w:fill="FFFFFF" w:themeFill="background1"/>
          </w:tcPr>
          <w:p w14:paraId="4DE86E00" w14:textId="77777777" w:rsidR="00EF5C0A" w:rsidRPr="00654956" w:rsidRDefault="009924B5" w:rsidP="00FB7B79">
            <w:pPr>
              <w:jc w:val="left"/>
              <w:rPr>
                <w:rFonts w:ascii="Times New Roman" w:hAnsi="Times New Roman" w:cs="Times New Roman"/>
                <w:color w:val="auto"/>
                <w:sz w:val="20"/>
                <w:szCs w:val="20"/>
              </w:rPr>
            </w:pPr>
            <w:r w:rsidRPr="00654956">
              <w:rPr>
                <w:rFonts w:ascii="Times New Roman" w:hAnsi="Times New Roman" w:cs="Times New Roman"/>
                <w:b w:val="0"/>
                <w:bCs w:val="0"/>
                <w:color w:val="auto"/>
                <w:sz w:val="20"/>
                <w:szCs w:val="20"/>
              </w:rPr>
              <w:t xml:space="preserve">Loan repayments </w:t>
            </w:r>
          </w:p>
          <w:p w14:paraId="2B82D8B6" w14:textId="2FAAE6CB" w:rsidR="00D31EBE" w:rsidRPr="00654956" w:rsidRDefault="009924B5" w:rsidP="00FB7B79">
            <w:pPr>
              <w:jc w:val="left"/>
              <w:rPr>
                <w:rFonts w:ascii="Times New Roman" w:hAnsi="Times New Roman" w:cs="Times New Roman"/>
                <w:b w:val="0"/>
                <w:bCs w:val="0"/>
                <w:color w:val="auto"/>
                <w:sz w:val="20"/>
                <w:szCs w:val="20"/>
              </w:rPr>
            </w:pPr>
            <w:r w:rsidRPr="00654956">
              <w:rPr>
                <w:rFonts w:ascii="Times New Roman" w:hAnsi="Times New Roman" w:cs="Times New Roman"/>
                <w:b w:val="0"/>
                <w:bCs w:val="0"/>
                <w:color w:val="auto"/>
                <w:sz w:val="20"/>
                <w:szCs w:val="20"/>
              </w:rPr>
              <w:t>(</w:t>
            </w:r>
            <w:r w:rsidR="00EF5C0A" w:rsidRPr="00654956">
              <w:rPr>
                <w:rFonts w:ascii="Times New Roman" w:hAnsi="Times New Roman" w:cs="Times New Roman"/>
                <w:b w:val="0"/>
                <w:bCs w:val="0"/>
                <w:color w:val="auto"/>
                <w:sz w:val="20"/>
                <w:szCs w:val="20"/>
              </w:rPr>
              <w:t>I</w:t>
            </w:r>
            <w:r w:rsidRPr="00654956">
              <w:rPr>
                <w:rFonts w:ascii="Times New Roman" w:hAnsi="Times New Roman" w:cs="Times New Roman"/>
                <w:b w:val="0"/>
                <w:bCs w:val="0"/>
                <w:color w:val="auto"/>
                <w:sz w:val="20"/>
                <w:szCs w:val="20"/>
              </w:rPr>
              <w:t>ncl. interest)</w:t>
            </w:r>
          </w:p>
        </w:tc>
        <w:tc>
          <w:tcPr>
            <w:tcW w:w="936" w:type="dxa"/>
            <w:tcBorders>
              <w:left w:val="single" w:sz="12" w:space="0" w:color="7B7B7B" w:themeColor="accent3" w:themeShade="BF"/>
              <w:right w:val="single" w:sz="12" w:space="0" w:color="7B7B7B" w:themeColor="accent3" w:themeShade="BF"/>
            </w:tcBorders>
          </w:tcPr>
          <w:p w14:paraId="4C069980" w14:textId="4A1DA627"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091984" w:rsidRPr="005648A6">
              <w:rPr>
                <w:rFonts w:ascii="Times New Roman" w:eastAsia="Times New Roman" w:hAnsi="Times New Roman" w:cs="Times New Roman"/>
                <w:color w:val="auto"/>
                <w:sz w:val="18"/>
                <w:szCs w:val="18"/>
                <w:lang w:eastAsia="ru-RU"/>
              </w:rPr>
              <w:t>10,000</w:t>
            </w:r>
          </w:p>
        </w:tc>
        <w:tc>
          <w:tcPr>
            <w:tcW w:w="895" w:type="dxa"/>
            <w:tcBorders>
              <w:left w:val="single" w:sz="12" w:space="0" w:color="7B7B7B" w:themeColor="accent3" w:themeShade="BF"/>
              <w:right w:val="single" w:sz="12" w:space="0" w:color="7B7B7B" w:themeColor="accent3" w:themeShade="BF"/>
            </w:tcBorders>
            <w:shd w:val="clear" w:color="auto" w:fill="FFFFFF" w:themeFill="background1"/>
          </w:tcPr>
          <w:p w14:paraId="449EEC22" w14:textId="45F595C9"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p>
        </w:tc>
        <w:tc>
          <w:tcPr>
            <w:tcW w:w="894" w:type="dxa"/>
            <w:tcBorders>
              <w:left w:val="single" w:sz="12" w:space="0" w:color="7B7B7B" w:themeColor="accent3" w:themeShade="BF"/>
              <w:right w:val="single" w:sz="12" w:space="0" w:color="7B7B7B" w:themeColor="accent3" w:themeShade="BF"/>
            </w:tcBorders>
          </w:tcPr>
          <w:p w14:paraId="42D1433C" w14:textId="4A64C918"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EF5C0A" w:rsidRPr="005648A6">
              <w:rPr>
                <w:rFonts w:ascii="Times New Roman" w:eastAsia="Times New Roman" w:hAnsi="Times New Roman" w:cs="Times New Roman"/>
                <w:color w:val="auto"/>
                <w:sz w:val="18"/>
                <w:szCs w:val="18"/>
                <w:lang w:eastAsia="ru-RU"/>
              </w:rPr>
              <w:t>10,000</w:t>
            </w:r>
          </w:p>
        </w:tc>
        <w:tc>
          <w:tcPr>
            <w:tcW w:w="895" w:type="dxa"/>
            <w:tcBorders>
              <w:left w:val="single" w:sz="12" w:space="0" w:color="7B7B7B" w:themeColor="accent3" w:themeShade="BF"/>
              <w:right w:val="single" w:sz="12" w:space="0" w:color="7B7B7B" w:themeColor="accent3" w:themeShade="BF"/>
            </w:tcBorders>
            <w:shd w:val="clear" w:color="auto" w:fill="FFFFFF" w:themeFill="background1"/>
          </w:tcPr>
          <w:p w14:paraId="4E143593" w14:textId="0C7846C9"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p>
        </w:tc>
        <w:tc>
          <w:tcPr>
            <w:tcW w:w="894" w:type="dxa"/>
            <w:tcBorders>
              <w:left w:val="single" w:sz="12" w:space="0" w:color="7B7B7B" w:themeColor="accent3" w:themeShade="BF"/>
              <w:right w:val="single" w:sz="12" w:space="0" w:color="7B7B7B" w:themeColor="accent3" w:themeShade="BF"/>
            </w:tcBorders>
          </w:tcPr>
          <w:p w14:paraId="55A0E14A" w14:textId="17838546"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EF5C0A" w:rsidRPr="005648A6">
              <w:rPr>
                <w:rFonts w:ascii="Times New Roman" w:eastAsia="Times New Roman" w:hAnsi="Times New Roman" w:cs="Times New Roman"/>
                <w:color w:val="auto"/>
                <w:sz w:val="18"/>
                <w:szCs w:val="18"/>
                <w:lang w:eastAsia="ru-RU"/>
              </w:rPr>
              <w:t>10,000</w:t>
            </w:r>
          </w:p>
        </w:tc>
        <w:tc>
          <w:tcPr>
            <w:tcW w:w="895" w:type="dxa"/>
            <w:tcBorders>
              <w:left w:val="single" w:sz="12" w:space="0" w:color="7B7B7B" w:themeColor="accent3" w:themeShade="BF"/>
              <w:right w:val="single" w:sz="12" w:space="0" w:color="7B7B7B" w:themeColor="accent3" w:themeShade="BF"/>
            </w:tcBorders>
            <w:shd w:val="clear" w:color="auto" w:fill="FFFFFF" w:themeFill="background1"/>
          </w:tcPr>
          <w:p w14:paraId="08FB228F" w14:textId="21BF4298"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p>
        </w:tc>
        <w:tc>
          <w:tcPr>
            <w:tcW w:w="900" w:type="dxa"/>
            <w:tcBorders>
              <w:left w:val="single" w:sz="12" w:space="0" w:color="7B7B7B" w:themeColor="accent3" w:themeShade="BF"/>
              <w:right w:val="single" w:sz="12" w:space="0" w:color="7B7B7B" w:themeColor="accent3" w:themeShade="BF"/>
            </w:tcBorders>
          </w:tcPr>
          <w:p w14:paraId="5EA4642B" w14:textId="2B9C82F5"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EF5C0A" w:rsidRPr="005648A6">
              <w:rPr>
                <w:rFonts w:ascii="Times New Roman" w:eastAsia="Times New Roman" w:hAnsi="Times New Roman" w:cs="Times New Roman"/>
                <w:color w:val="auto"/>
                <w:sz w:val="18"/>
                <w:szCs w:val="18"/>
                <w:lang w:eastAsia="ru-RU"/>
              </w:rPr>
              <w:t>10,000</w:t>
            </w:r>
          </w:p>
        </w:tc>
        <w:tc>
          <w:tcPr>
            <w:tcW w:w="895" w:type="dxa"/>
            <w:tcBorders>
              <w:left w:val="single" w:sz="12" w:space="0" w:color="7B7B7B" w:themeColor="accent3" w:themeShade="BF"/>
              <w:right w:val="single" w:sz="12" w:space="0" w:color="7B7B7B" w:themeColor="accent3" w:themeShade="BF"/>
            </w:tcBorders>
            <w:shd w:val="clear" w:color="auto" w:fill="FFFFFF" w:themeFill="background1"/>
          </w:tcPr>
          <w:p w14:paraId="595BF0CB" w14:textId="397761A0"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p>
        </w:tc>
        <w:tc>
          <w:tcPr>
            <w:tcW w:w="936" w:type="dxa"/>
            <w:tcBorders>
              <w:left w:val="single" w:sz="12" w:space="0" w:color="7B7B7B" w:themeColor="accent3" w:themeShade="BF"/>
              <w:right w:val="single" w:sz="12" w:space="0" w:color="7B7B7B" w:themeColor="accent3" w:themeShade="BF"/>
            </w:tcBorders>
          </w:tcPr>
          <w:p w14:paraId="03E021FC" w14:textId="161D67F9"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EF5C0A" w:rsidRPr="005648A6">
              <w:rPr>
                <w:rFonts w:ascii="Times New Roman" w:eastAsia="Times New Roman" w:hAnsi="Times New Roman" w:cs="Times New Roman"/>
                <w:color w:val="auto"/>
                <w:sz w:val="18"/>
                <w:szCs w:val="18"/>
                <w:lang w:eastAsia="ru-RU"/>
              </w:rPr>
              <w:t>40,000</w:t>
            </w:r>
          </w:p>
        </w:tc>
        <w:tc>
          <w:tcPr>
            <w:tcW w:w="936" w:type="dxa"/>
            <w:tcBorders>
              <w:left w:val="single" w:sz="12" w:space="0" w:color="7B7B7B" w:themeColor="accent3" w:themeShade="BF"/>
              <w:right w:val="single" w:sz="12" w:space="0" w:color="7B7B7B" w:themeColor="accent3" w:themeShade="BF"/>
            </w:tcBorders>
            <w:shd w:val="clear" w:color="auto" w:fill="FFFFFF" w:themeFill="background1"/>
          </w:tcPr>
          <w:p w14:paraId="694E72C6" w14:textId="69393CB1" w:rsidR="00D31EBE" w:rsidRPr="0065495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p>
        </w:tc>
      </w:tr>
      <w:tr w:rsidR="003F3EF5" w:rsidRPr="00654956" w14:paraId="7881DE14" w14:textId="7915B6F7" w:rsidTr="00BE5BC8">
        <w:trPr>
          <w:jc w:val="center"/>
        </w:trPr>
        <w:tc>
          <w:tcPr>
            <w:cnfStyle w:val="001000000000" w:firstRow="0" w:lastRow="0" w:firstColumn="1" w:lastColumn="0" w:oddVBand="0" w:evenVBand="0" w:oddHBand="0" w:evenHBand="0" w:firstRowFirstColumn="0" w:firstRowLastColumn="0" w:lastRowFirstColumn="0" w:lastRowLastColumn="0"/>
            <w:tcW w:w="2176" w:type="dxa"/>
            <w:tcBorders>
              <w:left w:val="single" w:sz="12" w:space="0" w:color="7B7B7B" w:themeColor="accent3" w:themeShade="BF"/>
              <w:right w:val="single" w:sz="12" w:space="0" w:color="7B7B7B" w:themeColor="accent3" w:themeShade="BF"/>
            </w:tcBorders>
            <w:shd w:val="clear" w:color="auto" w:fill="FFFFFF" w:themeFill="background1"/>
          </w:tcPr>
          <w:p w14:paraId="4254AFB1" w14:textId="06A50596" w:rsidR="00D31EBE" w:rsidRPr="00654956" w:rsidRDefault="009924B5" w:rsidP="00FB7B79">
            <w:pPr>
              <w:jc w:val="left"/>
              <w:rPr>
                <w:rFonts w:ascii="Times New Roman" w:hAnsi="Times New Roman" w:cs="Times New Roman"/>
                <w:b w:val="0"/>
                <w:bCs w:val="0"/>
                <w:color w:val="auto"/>
                <w:sz w:val="20"/>
                <w:szCs w:val="20"/>
              </w:rPr>
            </w:pPr>
            <w:r w:rsidRPr="00654956">
              <w:rPr>
                <w:rFonts w:ascii="Times New Roman" w:hAnsi="Times New Roman" w:cs="Times New Roman"/>
                <w:b w:val="0"/>
                <w:bCs w:val="0"/>
                <w:color w:val="auto"/>
                <w:sz w:val="20"/>
                <w:szCs w:val="20"/>
              </w:rPr>
              <w:t>Stock</w:t>
            </w:r>
          </w:p>
        </w:tc>
        <w:tc>
          <w:tcPr>
            <w:tcW w:w="936" w:type="dxa"/>
            <w:tcBorders>
              <w:left w:val="single" w:sz="12" w:space="0" w:color="7B7B7B" w:themeColor="accent3" w:themeShade="BF"/>
              <w:right w:val="single" w:sz="12" w:space="0" w:color="7B7B7B" w:themeColor="accent3" w:themeShade="BF"/>
            </w:tcBorders>
            <w:shd w:val="clear" w:color="auto" w:fill="EDEDED" w:themeFill="accent3" w:themeFillTint="33"/>
          </w:tcPr>
          <w:p w14:paraId="7BBDD455" w14:textId="0817275B"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091984" w:rsidRPr="005648A6">
              <w:rPr>
                <w:rFonts w:ascii="Times New Roman" w:eastAsia="Times New Roman" w:hAnsi="Times New Roman" w:cs="Times New Roman"/>
                <w:color w:val="auto"/>
                <w:sz w:val="18"/>
                <w:szCs w:val="18"/>
                <w:lang w:eastAsia="ru-RU"/>
              </w:rPr>
              <w:t>2,000</w:t>
            </w:r>
          </w:p>
        </w:tc>
        <w:tc>
          <w:tcPr>
            <w:tcW w:w="895" w:type="dxa"/>
            <w:tcBorders>
              <w:left w:val="single" w:sz="12" w:space="0" w:color="7B7B7B" w:themeColor="accent3" w:themeShade="BF"/>
              <w:right w:val="single" w:sz="12" w:space="0" w:color="7B7B7B" w:themeColor="accent3" w:themeShade="BF"/>
            </w:tcBorders>
            <w:shd w:val="clear" w:color="auto" w:fill="FFFFFF" w:themeFill="background1"/>
          </w:tcPr>
          <w:p w14:paraId="078110DA" w14:textId="36D28999"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p>
        </w:tc>
        <w:tc>
          <w:tcPr>
            <w:tcW w:w="894" w:type="dxa"/>
            <w:tcBorders>
              <w:left w:val="single" w:sz="12" w:space="0" w:color="7B7B7B" w:themeColor="accent3" w:themeShade="BF"/>
              <w:right w:val="single" w:sz="12" w:space="0" w:color="7B7B7B" w:themeColor="accent3" w:themeShade="BF"/>
            </w:tcBorders>
            <w:shd w:val="clear" w:color="auto" w:fill="EDEDED" w:themeFill="accent3" w:themeFillTint="33"/>
          </w:tcPr>
          <w:p w14:paraId="1FD1AB43" w14:textId="3052BA11"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EF5C0A" w:rsidRPr="005648A6">
              <w:rPr>
                <w:rFonts w:ascii="Times New Roman" w:eastAsia="Times New Roman" w:hAnsi="Times New Roman" w:cs="Times New Roman"/>
                <w:color w:val="auto"/>
                <w:sz w:val="18"/>
                <w:szCs w:val="18"/>
                <w:lang w:eastAsia="ru-RU"/>
              </w:rPr>
              <w:t>2,000</w:t>
            </w:r>
          </w:p>
        </w:tc>
        <w:tc>
          <w:tcPr>
            <w:tcW w:w="895" w:type="dxa"/>
            <w:tcBorders>
              <w:left w:val="single" w:sz="12" w:space="0" w:color="7B7B7B" w:themeColor="accent3" w:themeShade="BF"/>
              <w:right w:val="single" w:sz="12" w:space="0" w:color="7B7B7B" w:themeColor="accent3" w:themeShade="BF"/>
            </w:tcBorders>
            <w:shd w:val="clear" w:color="auto" w:fill="FFFFFF" w:themeFill="background1"/>
          </w:tcPr>
          <w:p w14:paraId="79047182" w14:textId="7D405313"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p>
        </w:tc>
        <w:tc>
          <w:tcPr>
            <w:tcW w:w="894" w:type="dxa"/>
            <w:tcBorders>
              <w:left w:val="single" w:sz="12" w:space="0" w:color="7B7B7B" w:themeColor="accent3" w:themeShade="BF"/>
              <w:right w:val="single" w:sz="12" w:space="0" w:color="7B7B7B" w:themeColor="accent3" w:themeShade="BF"/>
            </w:tcBorders>
            <w:shd w:val="clear" w:color="auto" w:fill="EDEDED" w:themeFill="accent3" w:themeFillTint="33"/>
          </w:tcPr>
          <w:p w14:paraId="61CB90AA" w14:textId="70B8EDD2"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EF5C0A" w:rsidRPr="005648A6">
              <w:rPr>
                <w:rFonts w:ascii="Times New Roman" w:eastAsia="Times New Roman" w:hAnsi="Times New Roman" w:cs="Times New Roman"/>
                <w:color w:val="auto"/>
                <w:sz w:val="18"/>
                <w:szCs w:val="18"/>
                <w:lang w:eastAsia="ru-RU"/>
              </w:rPr>
              <w:t>2,000</w:t>
            </w:r>
          </w:p>
        </w:tc>
        <w:tc>
          <w:tcPr>
            <w:tcW w:w="895" w:type="dxa"/>
            <w:tcBorders>
              <w:left w:val="single" w:sz="12" w:space="0" w:color="7B7B7B" w:themeColor="accent3" w:themeShade="BF"/>
              <w:right w:val="single" w:sz="12" w:space="0" w:color="7B7B7B" w:themeColor="accent3" w:themeShade="BF"/>
            </w:tcBorders>
            <w:shd w:val="clear" w:color="auto" w:fill="FFFFFF" w:themeFill="background1"/>
          </w:tcPr>
          <w:p w14:paraId="3F23E333" w14:textId="416A960A"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p>
        </w:tc>
        <w:tc>
          <w:tcPr>
            <w:tcW w:w="900" w:type="dxa"/>
            <w:tcBorders>
              <w:left w:val="single" w:sz="12" w:space="0" w:color="7B7B7B" w:themeColor="accent3" w:themeShade="BF"/>
              <w:right w:val="single" w:sz="12" w:space="0" w:color="7B7B7B" w:themeColor="accent3" w:themeShade="BF"/>
            </w:tcBorders>
            <w:shd w:val="clear" w:color="auto" w:fill="EDEDED" w:themeFill="accent3" w:themeFillTint="33"/>
          </w:tcPr>
          <w:p w14:paraId="196829AD" w14:textId="018894B8"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EF5C0A" w:rsidRPr="005648A6">
              <w:rPr>
                <w:rFonts w:ascii="Times New Roman" w:eastAsia="Times New Roman" w:hAnsi="Times New Roman" w:cs="Times New Roman"/>
                <w:color w:val="auto"/>
                <w:sz w:val="18"/>
                <w:szCs w:val="18"/>
                <w:lang w:eastAsia="ru-RU"/>
              </w:rPr>
              <w:t>2,000</w:t>
            </w:r>
          </w:p>
        </w:tc>
        <w:tc>
          <w:tcPr>
            <w:tcW w:w="895" w:type="dxa"/>
            <w:tcBorders>
              <w:left w:val="single" w:sz="12" w:space="0" w:color="7B7B7B" w:themeColor="accent3" w:themeShade="BF"/>
              <w:right w:val="single" w:sz="12" w:space="0" w:color="7B7B7B" w:themeColor="accent3" w:themeShade="BF"/>
            </w:tcBorders>
            <w:shd w:val="clear" w:color="auto" w:fill="FFFFFF" w:themeFill="background1"/>
          </w:tcPr>
          <w:p w14:paraId="46D56C82" w14:textId="33E91084"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p>
        </w:tc>
        <w:tc>
          <w:tcPr>
            <w:tcW w:w="936" w:type="dxa"/>
            <w:tcBorders>
              <w:left w:val="single" w:sz="12" w:space="0" w:color="7B7B7B" w:themeColor="accent3" w:themeShade="BF"/>
              <w:right w:val="single" w:sz="12" w:space="0" w:color="7B7B7B" w:themeColor="accent3" w:themeShade="BF"/>
            </w:tcBorders>
            <w:shd w:val="clear" w:color="auto" w:fill="EDEDED" w:themeFill="accent3" w:themeFillTint="33"/>
          </w:tcPr>
          <w:p w14:paraId="73107CAD" w14:textId="4CBADB1A"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EF5C0A" w:rsidRPr="005648A6">
              <w:rPr>
                <w:rFonts w:ascii="Times New Roman" w:eastAsia="Times New Roman" w:hAnsi="Times New Roman" w:cs="Times New Roman"/>
                <w:color w:val="auto"/>
                <w:sz w:val="18"/>
                <w:szCs w:val="18"/>
                <w:lang w:eastAsia="ru-RU"/>
              </w:rPr>
              <w:t>8,000</w:t>
            </w:r>
          </w:p>
        </w:tc>
        <w:tc>
          <w:tcPr>
            <w:tcW w:w="936" w:type="dxa"/>
            <w:tcBorders>
              <w:left w:val="single" w:sz="12" w:space="0" w:color="7B7B7B" w:themeColor="accent3" w:themeShade="BF"/>
              <w:right w:val="single" w:sz="12" w:space="0" w:color="7B7B7B" w:themeColor="accent3" w:themeShade="BF"/>
            </w:tcBorders>
            <w:shd w:val="clear" w:color="auto" w:fill="FFFFFF" w:themeFill="background1"/>
          </w:tcPr>
          <w:p w14:paraId="51192D19" w14:textId="53DA36DB" w:rsidR="00D31EBE" w:rsidRPr="0065495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Cs w:val="24"/>
              </w:rPr>
            </w:pPr>
          </w:p>
        </w:tc>
      </w:tr>
      <w:tr w:rsidR="00EF5C0A" w:rsidRPr="00654956" w14:paraId="0EA49B97" w14:textId="3B185FAD" w:rsidTr="009E59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76" w:type="dxa"/>
            <w:tcBorders>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721BF1E6" w14:textId="3A5BBC78" w:rsidR="00D31EBE" w:rsidRPr="00654956" w:rsidRDefault="009924B5" w:rsidP="00FB7B79">
            <w:pPr>
              <w:jc w:val="left"/>
              <w:rPr>
                <w:rFonts w:ascii="Times New Roman" w:hAnsi="Times New Roman" w:cs="Times New Roman"/>
                <w:b w:val="0"/>
                <w:bCs w:val="0"/>
                <w:color w:val="auto"/>
                <w:sz w:val="20"/>
                <w:szCs w:val="20"/>
              </w:rPr>
            </w:pPr>
            <w:r w:rsidRPr="00654956">
              <w:rPr>
                <w:rFonts w:ascii="Times New Roman" w:hAnsi="Times New Roman" w:cs="Times New Roman"/>
                <w:b w:val="0"/>
                <w:bCs w:val="0"/>
                <w:color w:val="auto"/>
                <w:sz w:val="20"/>
                <w:szCs w:val="20"/>
              </w:rPr>
              <w:t>Consumables</w:t>
            </w:r>
          </w:p>
        </w:tc>
        <w:tc>
          <w:tcPr>
            <w:tcW w:w="936" w:type="dxa"/>
            <w:tcBorders>
              <w:left w:val="single" w:sz="12" w:space="0" w:color="7B7B7B" w:themeColor="accent3" w:themeShade="BF"/>
              <w:bottom w:val="single" w:sz="12" w:space="0" w:color="7B7B7B" w:themeColor="accent3" w:themeShade="BF"/>
              <w:right w:val="single" w:sz="12" w:space="0" w:color="7B7B7B" w:themeColor="accent3" w:themeShade="BF"/>
            </w:tcBorders>
          </w:tcPr>
          <w:p w14:paraId="4A293D9E" w14:textId="488E628F"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091984" w:rsidRPr="005648A6">
              <w:rPr>
                <w:rFonts w:ascii="Times New Roman" w:eastAsia="Times New Roman" w:hAnsi="Times New Roman" w:cs="Times New Roman"/>
                <w:color w:val="auto"/>
                <w:sz w:val="18"/>
                <w:szCs w:val="18"/>
                <w:lang w:eastAsia="ru-RU"/>
              </w:rPr>
              <w:t>1,000</w:t>
            </w:r>
          </w:p>
        </w:tc>
        <w:tc>
          <w:tcPr>
            <w:tcW w:w="895" w:type="dxa"/>
            <w:tcBorders>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2789C843" w14:textId="40C3E91B"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p>
        </w:tc>
        <w:tc>
          <w:tcPr>
            <w:tcW w:w="894" w:type="dxa"/>
            <w:tcBorders>
              <w:left w:val="single" w:sz="12" w:space="0" w:color="7B7B7B" w:themeColor="accent3" w:themeShade="BF"/>
              <w:bottom w:val="single" w:sz="12" w:space="0" w:color="7B7B7B" w:themeColor="accent3" w:themeShade="BF"/>
              <w:right w:val="single" w:sz="12" w:space="0" w:color="7B7B7B" w:themeColor="accent3" w:themeShade="BF"/>
            </w:tcBorders>
          </w:tcPr>
          <w:p w14:paraId="31A82994" w14:textId="0006A93C"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EF5C0A" w:rsidRPr="005648A6">
              <w:rPr>
                <w:rFonts w:ascii="Times New Roman" w:eastAsia="Times New Roman" w:hAnsi="Times New Roman" w:cs="Times New Roman"/>
                <w:color w:val="auto"/>
                <w:sz w:val="18"/>
                <w:szCs w:val="18"/>
                <w:lang w:eastAsia="ru-RU"/>
              </w:rPr>
              <w:t>1,000</w:t>
            </w:r>
          </w:p>
        </w:tc>
        <w:tc>
          <w:tcPr>
            <w:tcW w:w="895" w:type="dxa"/>
            <w:tcBorders>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555D54C8" w14:textId="0ADC88A0"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p>
        </w:tc>
        <w:tc>
          <w:tcPr>
            <w:tcW w:w="894" w:type="dxa"/>
            <w:tcBorders>
              <w:left w:val="single" w:sz="12" w:space="0" w:color="7B7B7B" w:themeColor="accent3" w:themeShade="BF"/>
              <w:bottom w:val="single" w:sz="12" w:space="0" w:color="7B7B7B" w:themeColor="accent3" w:themeShade="BF"/>
              <w:right w:val="single" w:sz="12" w:space="0" w:color="7B7B7B" w:themeColor="accent3" w:themeShade="BF"/>
            </w:tcBorders>
          </w:tcPr>
          <w:p w14:paraId="2C0CE4AB" w14:textId="1A971993"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EF5C0A" w:rsidRPr="005648A6">
              <w:rPr>
                <w:rFonts w:ascii="Times New Roman" w:eastAsia="Times New Roman" w:hAnsi="Times New Roman" w:cs="Times New Roman"/>
                <w:color w:val="auto"/>
                <w:sz w:val="18"/>
                <w:szCs w:val="18"/>
                <w:lang w:eastAsia="ru-RU"/>
              </w:rPr>
              <w:t>1,000</w:t>
            </w:r>
          </w:p>
        </w:tc>
        <w:tc>
          <w:tcPr>
            <w:tcW w:w="895" w:type="dxa"/>
            <w:tcBorders>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46E92E3B" w14:textId="310AC8CA"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p>
        </w:tc>
        <w:tc>
          <w:tcPr>
            <w:tcW w:w="900" w:type="dxa"/>
            <w:tcBorders>
              <w:left w:val="single" w:sz="12" w:space="0" w:color="7B7B7B" w:themeColor="accent3" w:themeShade="BF"/>
              <w:bottom w:val="single" w:sz="12" w:space="0" w:color="7B7B7B" w:themeColor="accent3" w:themeShade="BF"/>
              <w:right w:val="single" w:sz="12" w:space="0" w:color="7B7B7B" w:themeColor="accent3" w:themeShade="BF"/>
            </w:tcBorders>
          </w:tcPr>
          <w:p w14:paraId="26D43176" w14:textId="31BCDE69"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EF5C0A" w:rsidRPr="005648A6">
              <w:rPr>
                <w:rFonts w:ascii="Times New Roman" w:eastAsia="Times New Roman" w:hAnsi="Times New Roman" w:cs="Times New Roman"/>
                <w:color w:val="auto"/>
                <w:sz w:val="18"/>
                <w:szCs w:val="18"/>
                <w:lang w:eastAsia="ru-RU"/>
              </w:rPr>
              <w:t>1,000</w:t>
            </w:r>
          </w:p>
        </w:tc>
        <w:tc>
          <w:tcPr>
            <w:tcW w:w="895" w:type="dxa"/>
            <w:tcBorders>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40B640F9" w14:textId="0F2B662E"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p>
        </w:tc>
        <w:tc>
          <w:tcPr>
            <w:tcW w:w="936" w:type="dxa"/>
            <w:tcBorders>
              <w:left w:val="single" w:sz="12" w:space="0" w:color="7B7B7B" w:themeColor="accent3" w:themeShade="BF"/>
              <w:bottom w:val="single" w:sz="12" w:space="0" w:color="7B7B7B" w:themeColor="accent3" w:themeShade="BF"/>
              <w:right w:val="single" w:sz="12" w:space="0" w:color="7B7B7B" w:themeColor="accent3" w:themeShade="BF"/>
            </w:tcBorders>
          </w:tcPr>
          <w:p w14:paraId="6411618F" w14:textId="156C621E" w:rsidR="00D31EBE" w:rsidRPr="005648A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18"/>
                <w:szCs w:val="18"/>
              </w:rPr>
            </w:pPr>
            <w:r w:rsidRPr="005648A6">
              <w:rPr>
                <w:rFonts w:ascii="Times New Roman" w:eastAsia="Times New Roman" w:hAnsi="Times New Roman" w:cs="Times New Roman"/>
                <w:color w:val="auto"/>
                <w:sz w:val="18"/>
                <w:szCs w:val="18"/>
                <w:lang w:eastAsia="ru-RU"/>
              </w:rPr>
              <w:t>£</w:t>
            </w:r>
            <w:r w:rsidR="00EF5C0A" w:rsidRPr="005648A6">
              <w:rPr>
                <w:rFonts w:ascii="Times New Roman" w:eastAsia="Times New Roman" w:hAnsi="Times New Roman" w:cs="Times New Roman"/>
                <w:color w:val="auto"/>
                <w:sz w:val="18"/>
                <w:szCs w:val="18"/>
                <w:lang w:eastAsia="ru-RU"/>
              </w:rPr>
              <w:t>4,000</w:t>
            </w:r>
          </w:p>
        </w:tc>
        <w:tc>
          <w:tcPr>
            <w:tcW w:w="936" w:type="dxa"/>
            <w:tcBorders>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311B3C6D" w14:textId="75774041" w:rsidR="00D31EBE" w:rsidRPr="00654956" w:rsidRDefault="00D31EBE" w:rsidP="00D31EB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Cs w:val="24"/>
              </w:rPr>
            </w:pPr>
          </w:p>
        </w:tc>
      </w:tr>
      <w:tr w:rsidR="007B6EC2" w:rsidRPr="00654956" w14:paraId="707EF38B" w14:textId="5864BD23" w:rsidTr="009E5942">
        <w:trPr>
          <w:jc w:val="center"/>
        </w:trPr>
        <w:tc>
          <w:tcPr>
            <w:cnfStyle w:val="001000000000" w:firstRow="0" w:lastRow="0" w:firstColumn="1" w:lastColumn="0" w:oddVBand="0" w:evenVBand="0" w:oddHBand="0" w:evenHBand="0" w:firstRowFirstColumn="0" w:firstRowLastColumn="0" w:lastRowFirstColumn="0" w:lastRowLastColumn="0"/>
            <w:tcW w:w="2176" w:type="dxa"/>
            <w:tcBorders>
              <w:top w:val="single" w:sz="12" w:space="0" w:color="7B7B7B" w:themeColor="accent3" w:themeShade="BF"/>
              <w:left w:val="single" w:sz="12" w:space="0" w:color="7B7B7B" w:themeColor="accent3" w:themeShade="BF"/>
              <w:right w:val="single" w:sz="12" w:space="0" w:color="7B7B7B" w:themeColor="accent3" w:themeShade="BF"/>
            </w:tcBorders>
            <w:shd w:val="clear" w:color="auto" w:fill="FFFFFF" w:themeFill="background1"/>
          </w:tcPr>
          <w:p w14:paraId="0D8D6B37" w14:textId="5BEA3EC7" w:rsidR="00D31EBE" w:rsidRPr="00654956" w:rsidRDefault="00D31EBE" w:rsidP="00D31EBE">
            <w:pPr>
              <w:jc w:val="right"/>
              <w:rPr>
                <w:rFonts w:ascii="Times New Roman" w:hAnsi="Times New Roman" w:cs="Times New Roman"/>
                <w:color w:val="auto"/>
                <w:sz w:val="20"/>
                <w:szCs w:val="20"/>
              </w:rPr>
            </w:pPr>
            <w:r w:rsidRPr="00654956">
              <w:rPr>
                <w:rFonts w:ascii="Times New Roman" w:hAnsi="Times New Roman" w:cs="Times New Roman"/>
                <w:color w:val="auto"/>
                <w:sz w:val="20"/>
                <w:szCs w:val="20"/>
              </w:rPr>
              <w:t xml:space="preserve">TOTAL </w:t>
            </w:r>
            <w:r w:rsidRPr="00654956">
              <w:rPr>
                <w:rFonts w:ascii="Times New Roman" w:eastAsia="Times New Roman" w:hAnsi="Times New Roman" w:cs="Times New Roman"/>
                <w:color w:val="auto"/>
                <w:sz w:val="20"/>
                <w:szCs w:val="20"/>
                <w:lang w:eastAsia="ru-RU"/>
              </w:rPr>
              <w:t>£</w:t>
            </w:r>
          </w:p>
        </w:tc>
        <w:tc>
          <w:tcPr>
            <w:tcW w:w="936" w:type="dxa"/>
            <w:tcBorders>
              <w:top w:val="single" w:sz="12" w:space="0" w:color="7B7B7B" w:themeColor="accent3" w:themeShade="BF"/>
              <w:left w:val="single" w:sz="12" w:space="0" w:color="7B7B7B" w:themeColor="accent3" w:themeShade="BF"/>
              <w:right w:val="single" w:sz="12" w:space="0" w:color="7B7B7B" w:themeColor="accent3" w:themeShade="BF"/>
            </w:tcBorders>
            <w:shd w:val="clear" w:color="auto" w:fill="EDEDED" w:themeFill="accent3" w:themeFillTint="33"/>
          </w:tcPr>
          <w:p w14:paraId="67977450" w14:textId="3A865B2D"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auto"/>
                <w:sz w:val="18"/>
                <w:szCs w:val="18"/>
              </w:rPr>
            </w:pPr>
            <w:r w:rsidRPr="005648A6">
              <w:rPr>
                <w:rFonts w:ascii="Times New Roman" w:eastAsia="Times New Roman" w:hAnsi="Times New Roman" w:cs="Times New Roman"/>
                <w:b/>
                <w:bCs/>
                <w:color w:val="auto"/>
                <w:sz w:val="18"/>
                <w:szCs w:val="18"/>
                <w:lang w:eastAsia="ru-RU"/>
              </w:rPr>
              <w:t>£</w:t>
            </w:r>
            <w:r w:rsidR="00EF5C0A" w:rsidRPr="005648A6">
              <w:rPr>
                <w:rFonts w:ascii="Times New Roman" w:eastAsia="Times New Roman" w:hAnsi="Times New Roman" w:cs="Times New Roman"/>
                <w:b/>
                <w:bCs/>
                <w:color w:val="auto"/>
                <w:sz w:val="18"/>
                <w:szCs w:val="18"/>
                <w:lang w:eastAsia="ru-RU"/>
              </w:rPr>
              <w:t>1</w:t>
            </w:r>
            <w:r w:rsidR="00BB1F83" w:rsidRPr="005648A6">
              <w:rPr>
                <w:rFonts w:ascii="Times New Roman" w:eastAsia="Times New Roman" w:hAnsi="Times New Roman" w:cs="Times New Roman"/>
                <w:b/>
                <w:bCs/>
                <w:color w:val="auto"/>
                <w:sz w:val="18"/>
                <w:szCs w:val="18"/>
                <w:lang w:eastAsia="ru-RU"/>
              </w:rPr>
              <w:t>3</w:t>
            </w:r>
            <w:r w:rsidR="00EF5C0A" w:rsidRPr="005648A6">
              <w:rPr>
                <w:rFonts w:ascii="Times New Roman" w:eastAsia="Times New Roman" w:hAnsi="Times New Roman" w:cs="Times New Roman"/>
                <w:b/>
                <w:bCs/>
                <w:color w:val="auto"/>
                <w:sz w:val="18"/>
                <w:szCs w:val="18"/>
                <w:lang w:eastAsia="ru-RU"/>
              </w:rPr>
              <w:t>3,000</w:t>
            </w:r>
          </w:p>
        </w:tc>
        <w:tc>
          <w:tcPr>
            <w:tcW w:w="895" w:type="dxa"/>
            <w:tcBorders>
              <w:top w:val="single" w:sz="12" w:space="0" w:color="7B7B7B" w:themeColor="accent3" w:themeShade="BF"/>
              <w:left w:val="single" w:sz="12" w:space="0" w:color="7B7B7B" w:themeColor="accent3" w:themeShade="BF"/>
              <w:right w:val="single" w:sz="12" w:space="0" w:color="7B7B7B" w:themeColor="accent3" w:themeShade="BF"/>
            </w:tcBorders>
            <w:shd w:val="clear" w:color="auto" w:fill="FFFFFF" w:themeFill="background1"/>
          </w:tcPr>
          <w:p w14:paraId="3E518242" w14:textId="23B3B8C3"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auto"/>
                <w:sz w:val="18"/>
                <w:szCs w:val="18"/>
              </w:rPr>
            </w:pPr>
          </w:p>
        </w:tc>
        <w:tc>
          <w:tcPr>
            <w:tcW w:w="894" w:type="dxa"/>
            <w:tcBorders>
              <w:top w:val="single" w:sz="12" w:space="0" w:color="7B7B7B" w:themeColor="accent3" w:themeShade="BF"/>
              <w:left w:val="single" w:sz="12" w:space="0" w:color="7B7B7B" w:themeColor="accent3" w:themeShade="BF"/>
              <w:right w:val="single" w:sz="12" w:space="0" w:color="7B7B7B" w:themeColor="accent3" w:themeShade="BF"/>
            </w:tcBorders>
            <w:shd w:val="clear" w:color="auto" w:fill="EDEDED" w:themeFill="accent3" w:themeFillTint="33"/>
          </w:tcPr>
          <w:p w14:paraId="3F65127F" w14:textId="37D8FB1A"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auto"/>
                <w:sz w:val="18"/>
                <w:szCs w:val="18"/>
              </w:rPr>
            </w:pPr>
            <w:r w:rsidRPr="005648A6">
              <w:rPr>
                <w:rFonts w:ascii="Times New Roman" w:eastAsia="Times New Roman" w:hAnsi="Times New Roman" w:cs="Times New Roman"/>
                <w:b/>
                <w:bCs/>
                <w:color w:val="auto"/>
                <w:sz w:val="18"/>
                <w:szCs w:val="18"/>
                <w:lang w:eastAsia="ru-RU"/>
              </w:rPr>
              <w:t>£</w:t>
            </w:r>
            <w:r w:rsidR="00EF5C0A" w:rsidRPr="005648A6">
              <w:rPr>
                <w:rFonts w:ascii="Times New Roman" w:eastAsia="Times New Roman" w:hAnsi="Times New Roman" w:cs="Times New Roman"/>
                <w:b/>
                <w:bCs/>
                <w:color w:val="auto"/>
                <w:sz w:val="18"/>
                <w:szCs w:val="18"/>
                <w:lang w:eastAsia="ru-RU"/>
              </w:rPr>
              <w:t>193,000</w:t>
            </w:r>
          </w:p>
        </w:tc>
        <w:tc>
          <w:tcPr>
            <w:tcW w:w="895" w:type="dxa"/>
            <w:tcBorders>
              <w:top w:val="single" w:sz="12" w:space="0" w:color="7B7B7B" w:themeColor="accent3" w:themeShade="BF"/>
              <w:left w:val="single" w:sz="12" w:space="0" w:color="7B7B7B" w:themeColor="accent3" w:themeShade="BF"/>
              <w:right w:val="single" w:sz="12" w:space="0" w:color="7B7B7B" w:themeColor="accent3" w:themeShade="BF"/>
            </w:tcBorders>
            <w:shd w:val="clear" w:color="auto" w:fill="FFFFFF" w:themeFill="background1"/>
          </w:tcPr>
          <w:p w14:paraId="0A40B2E8" w14:textId="4972281C"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auto"/>
                <w:sz w:val="18"/>
                <w:szCs w:val="18"/>
              </w:rPr>
            </w:pPr>
          </w:p>
        </w:tc>
        <w:tc>
          <w:tcPr>
            <w:tcW w:w="894" w:type="dxa"/>
            <w:tcBorders>
              <w:top w:val="single" w:sz="12" w:space="0" w:color="7B7B7B" w:themeColor="accent3" w:themeShade="BF"/>
              <w:left w:val="single" w:sz="12" w:space="0" w:color="7B7B7B" w:themeColor="accent3" w:themeShade="BF"/>
              <w:right w:val="single" w:sz="12" w:space="0" w:color="7B7B7B" w:themeColor="accent3" w:themeShade="BF"/>
            </w:tcBorders>
            <w:shd w:val="clear" w:color="auto" w:fill="EDEDED" w:themeFill="accent3" w:themeFillTint="33"/>
          </w:tcPr>
          <w:p w14:paraId="6FBDAF09" w14:textId="1A25E273"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auto"/>
                <w:sz w:val="18"/>
                <w:szCs w:val="18"/>
              </w:rPr>
            </w:pPr>
            <w:r w:rsidRPr="005648A6">
              <w:rPr>
                <w:rFonts w:ascii="Times New Roman" w:eastAsia="Times New Roman" w:hAnsi="Times New Roman" w:cs="Times New Roman"/>
                <w:b/>
                <w:bCs/>
                <w:color w:val="auto"/>
                <w:sz w:val="18"/>
                <w:szCs w:val="18"/>
                <w:lang w:eastAsia="ru-RU"/>
              </w:rPr>
              <w:t>£</w:t>
            </w:r>
            <w:r w:rsidR="00EF5C0A" w:rsidRPr="005648A6">
              <w:rPr>
                <w:rFonts w:ascii="Times New Roman" w:eastAsia="Times New Roman" w:hAnsi="Times New Roman" w:cs="Times New Roman"/>
                <w:b/>
                <w:bCs/>
                <w:color w:val="auto"/>
                <w:sz w:val="18"/>
                <w:szCs w:val="18"/>
                <w:lang w:eastAsia="ru-RU"/>
              </w:rPr>
              <w:t>193,000</w:t>
            </w:r>
          </w:p>
        </w:tc>
        <w:tc>
          <w:tcPr>
            <w:tcW w:w="895" w:type="dxa"/>
            <w:tcBorders>
              <w:top w:val="single" w:sz="12" w:space="0" w:color="7B7B7B" w:themeColor="accent3" w:themeShade="BF"/>
              <w:left w:val="single" w:sz="12" w:space="0" w:color="7B7B7B" w:themeColor="accent3" w:themeShade="BF"/>
              <w:right w:val="single" w:sz="12" w:space="0" w:color="7B7B7B" w:themeColor="accent3" w:themeShade="BF"/>
            </w:tcBorders>
            <w:shd w:val="clear" w:color="auto" w:fill="FFFFFF" w:themeFill="background1"/>
          </w:tcPr>
          <w:p w14:paraId="0E4F62C5" w14:textId="05C5A7FB"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auto"/>
                <w:sz w:val="18"/>
                <w:szCs w:val="18"/>
              </w:rPr>
            </w:pPr>
          </w:p>
        </w:tc>
        <w:tc>
          <w:tcPr>
            <w:tcW w:w="900" w:type="dxa"/>
            <w:tcBorders>
              <w:top w:val="single" w:sz="12" w:space="0" w:color="7B7B7B" w:themeColor="accent3" w:themeShade="BF"/>
              <w:left w:val="single" w:sz="12" w:space="0" w:color="7B7B7B" w:themeColor="accent3" w:themeShade="BF"/>
              <w:right w:val="single" w:sz="12" w:space="0" w:color="7B7B7B" w:themeColor="accent3" w:themeShade="BF"/>
            </w:tcBorders>
            <w:shd w:val="clear" w:color="auto" w:fill="EDEDED" w:themeFill="accent3" w:themeFillTint="33"/>
          </w:tcPr>
          <w:p w14:paraId="4224C8DC" w14:textId="0296676D"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auto"/>
                <w:sz w:val="18"/>
                <w:szCs w:val="18"/>
              </w:rPr>
            </w:pPr>
            <w:r w:rsidRPr="005648A6">
              <w:rPr>
                <w:rFonts w:ascii="Times New Roman" w:eastAsia="Times New Roman" w:hAnsi="Times New Roman" w:cs="Times New Roman"/>
                <w:b/>
                <w:bCs/>
                <w:color w:val="auto"/>
                <w:sz w:val="18"/>
                <w:szCs w:val="18"/>
                <w:lang w:eastAsia="ru-RU"/>
              </w:rPr>
              <w:t>£</w:t>
            </w:r>
            <w:r w:rsidR="00EF5C0A" w:rsidRPr="005648A6">
              <w:rPr>
                <w:rFonts w:ascii="Times New Roman" w:eastAsia="Times New Roman" w:hAnsi="Times New Roman" w:cs="Times New Roman"/>
                <w:b/>
                <w:bCs/>
                <w:color w:val="auto"/>
                <w:sz w:val="18"/>
                <w:szCs w:val="18"/>
                <w:lang w:eastAsia="ru-RU"/>
              </w:rPr>
              <w:t>183,000</w:t>
            </w:r>
          </w:p>
        </w:tc>
        <w:tc>
          <w:tcPr>
            <w:tcW w:w="895" w:type="dxa"/>
            <w:tcBorders>
              <w:top w:val="single" w:sz="12" w:space="0" w:color="7B7B7B" w:themeColor="accent3" w:themeShade="BF"/>
              <w:left w:val="single" w:sz="12" w:space="0" w:color="7B7B7B" w:themeColor="accent3" w:themeShade="BF"/>
              <w:right w:val="single" w:sz="12" w:space="0" w:color="7B7B7B" w:themeColor="accent3" w:themeShade="BF"/>
            </w:tcBorders>
            <w:shd w:val="clear" w:color="auto" w:fill="FFFFFF" w:themeFill="background1"/>
          </w:tcPr>
          <w:p w14:paraId="6FC3EE3A" w14:textId="0EFBBE77"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auto"/>
                <w:sz w:val="18"/>
                <w:szCs w:val="18"/>
              </w:rPr>
            </w:pPr>
          </w:p>
        </w:tc>
        <w:tc>
          <w:tcPr>
            <w:tcW w:w="936" w:type="dxa"/>
            <w:tcBorders>
              <w:top w:val="single" w:sz="12" w:space="0" w:color="7B7B7B" w:themeColor="accent3" w:themeShade="BF"/>
              <w:left w:val="single" w:sz="12" w:space="0" w:color="7B7B7B" w:themeColor="accent3" w:themeShade="BF"/>
              <w:right w:val="single" w:sz="12" w:space="0" w:color="7B7B7B" w:themeColor="accent3" w:themeShade="BF"/>
            </w:tcBorders>
            <w:shd w:val="clear" w:color="auto" w:fill="EDEDED" w:themeFill="accent3" w:themeFillTint="33"/>
          </w:tcPr>
          <w:p w14:paraId="2FD4038B" w14:textId="0380DF0B" w:rsidR="00D31EBE" w:rsidRPr="005648A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auto"/>
                <w:sz w:val="18"/>
                <w:szCs w:val="18"/>
              </w:rPr>
            </w:pPr>
            <w:r w:rsidRPr="005648A6">
              <w:rPr>
                <w:rFonts w:ascii="Times New Roman" w:eastAsia="Times New Roman" w:hAnsi="Times New Roman" w:cs="Times New Roman"/>
                <w:b/>
                <w:bCs/>
                <w:color w:val="auto"/>
                <w:sz w:val="18"/>
                <w:szCs w:val="18"/>
                <w:lang w:eastAsia="ru-RU"/>
              </w:rPr>
              <w:t>£</w:t>
            </w:r>
            <w:r w:rsidR="00EF5C0A" w:rsidRPr="005648A6">
              <w:rPr>
                <w:rFonts w:ascii="Times New Roman" w:eastAsia="Times New Roman" w:hAnsi="Times New Roman" w:cs="Times New Roman"/>
                <w:b/>
                <w:bCs/>
                <w:color w:val="auto"/>
                <w:sz w:val="18"/>
                <w:szCs w:val="18"/>
                <w:lang w:eastAsia="ru-RU"/>
              </w:rPr>
              <w:t>762,000</w:t>
            </w:r>
          </w:p>
        </w:tc>
        <w:tc>
          <w:tcPr>
            <w:tcW w:w="936" w:type="dxa"/>
            <w:tcBorders>
              <w:top w:val="single" w:sz="12" w:space="0" w:color="7B7B7B" w:themeColor="accent3" w:themeShade="BF"/>
              <w:left w:val="single" w:sz="12" w:space="0" w:color="7B7B7B" w:themeColor="accent3" w:themeShade="BF"/>
              <w:right w:val="single" w:sz="12" w:space="0" w:color="7B7B7B" w:themeColor="accent3" w:themeShade="BF"/>
            </w:tcBorders>
            <w:shd w:val="clear" w:color="auto" w:fill="FFFFFF" w:themeFill="background1"/>
          </w:tcPr>
          <w:p w14:paraId="2BB8CBAC" w14:textId="7AE8EF80" w:rsidR="00D31EBE" w:rsidRPr="00654956" w:rsidRDefault="00D31EBE" w:rsidP="00D31EB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auto"/>
                <w:szCs w:val="24"/>
              </w:rPr>
            </w:pPr>
          </w:p>
        </w:tc>
      </w:tr>
      <w:tr w:rsidR="003F3EF5" w:rsidRPr="00654956" w14:paraId="4BE4B961" w14:textId="77777777" w:rsidTr="009E59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76" w:type="dxa"/>
            <w:tcBorders>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00518757" w14:textId="77777777" w:rsidR="007B6EC2" w:rsidRDefault="007B6EC2" w:rsidP="007B6EC2">
            <w:pPr>
              <w:jc w:val="right"/>
              <w:rPr>
                <w:rFonts w:ascii="Times New Roman" w:hAnsi="Times New Roman" w:cs="Times New Roman"/>
                <w:b w:val="0"/>
                <w:bCs w:val="0"/>
                <w:color w:val="auto"/>
                <w:sz w:val="20"/>
                <w:szCs w:val="20"/>
              </w:rPr>
            </w:pPr>
            <w:r w:rsidRPr="00654956">
              <w:rPr>
                <w:rFonts w:ascii="Times New Roman" w:hAnsi="Times New Roman" w:cs="Times New Roman"/>
                <w:color w:val="auto"/>
                <w:sz w:val="20"/>
                <w:szCs w:val="20"/>
              </w:rPr>
              <w:t>NET CASH FLOW</w:t>
            </w:r>
          </w:p>
          <w:p w14:paraId="5D169A46" w14:textId="707605FC" w:rsidR="000C30FC" w:rsidRPr="000C30FC" w:rsidRDefault="000C30FC" w:rsidP="000C30FC">
            <w:pPr>
              <w:jc w:val="left"/>
              <w:rPr>
                <w:rFonts w:ascii="Times New Roman" w:hAnsi="Times New Roman" w:cs="Times New Roman"/>
                <w:b w:val="0"/>
                <w:bCs w:val="0"/>
                <w:color w:val="auto"/>
                <w:sz w:val="20"/>
                <w:szCs w:val="20"/>
              </w:rPr>
            </w:pPr>
            <w:r>
              <w:rPr>
                <w:rFonts w:ascii="Times New Roman" w:hAnsi="Times New Roman" w:cs="Times New Roman"/>
                <w:color w:val="auto"/>
                <w:sz w:val="20"/>
                <w:szCs w:val="20"/>
              </w:rPr>
              <w:t>(Total Income –Total Expenditure) =</w:t>
            </w:r>
          </w:p>
        </w:tc>
        <w:tc>
          <w:tcPr>
            <w:tcW w:w="936" w:type="dxa"/>
            <w:tcBorders>
              <w:left w:val="single" w:sz="12" w:space="0" w:color="7B7B7B" w:themeColor="accent3" w:themeShade="BF"/>
              <w:bottom w:val="single" w:sz="12" w:space="0" w:color="7B7B7B" w:themeColor="accent3" w:themeShade="BF"/>
              <w:right w:val="single" w:sz="12" w:space="0" w:color="7B7B7B" w:themeColor="accent3" w:themeShade="BF"/>
            </w:tcBorders>
          </w:tcPr>
          <w:p w14:paraId="50EFB5C1" w14:textId="77777777" w:rsidR="00106396" w:rsidRPr="005648A6" w:rsidRDefault="00106396" w:rsidP="007B6EC2">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auto"/>
                <w:sz w:val="18"/>
                <w:szCs w:val="18"/>
                <w:lang w:eastAsia="ru-RU"/>
              </w:rPr>
            </w:pPr>
          </w:p>
          <w:p w14:paraId="4729601F" w14:textId="3A61B1D3" w:rsidR="007B6EC2" w:rsidRPr="005648A6" w:rsidRDefault="007B6EC2" w:rsidP="00106396">
            <w:pPr>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18"/>
                <w:szCs w:val="18"/>
                <w:lang w:eastAsia="ru-RU"/>
              </w:rPr>
            </w:pPr>
            <w:r w:rsidRPr="005648A6">
              <w:rPr>
                <w:rFonts w:ascii="Times New Roman" w:eastAsia="Times New Roman" w:hAnsi="Times New Roman" w:cs="Times New Roman"/>
                <w:b/>
                <w:bCs/>
                <w:color w:val="auto"/>
                <w:sz w:val="18"/>
                <w:szCs w:val="18"/>
                <w:lang w:eastAsia="ru-RU"/>
              </w:rPr>
              <w:t>£</w:t>
            </w:r>
            <w:r w:rsidR="00D57E74" w:rsidRPr="005648A6">
              <w:rPr>
                <w:rFonts w:ascii="Times New Roman" w:eastAsia="Times New Roman" w:hAnsi="Times New Roman" w:cs="Times New Roman"/>
                <w:b/>
                <w:bCs/>
                <w:color w:val="auto"/>
                <w:sz w:val="18"/>
                <w:szCs w:val="18"/>
                <w:lang w:eastAsia="ru-RU"/>
              </w:rPr>
              <w:t>3,9</w:t>
            </w:r>
            <w:r w:rsidR="00BB1F83" w:rsidRPr="005648A6">
              <w:rPr>
                <w:rFonts w:ascii="Times New Roman" w:eastAsia="Times New Roman" w:hAnsi="Times New Roman" w:cs="Times New Roman"/>
                <w:b/>
                <w:bCs/>
                <w:color w:val="auto"/>
                <w:sz w:val="18"/>
                <w:szCs w:val="18"/>
                <w:lang w:eastAsia="ru-RU"/>
              </w:rPr>
              <w:t>9</w:t>
            </w:r>
            <w:r w:rsidR="00D57E74" w:rsidRPr="005648A6">
              <w:rPr>
                <w:rFonts w:ascii="Times New Roman" w:eastAsia="Times New Roman" w:hAnsi="Times New Roman" w:cs="Times New Roman"/>
                <w:b/>
                <w:bCs/>
                <w:color w:val="auto"/>
                <w:sz w:val="18"/>
                <w:szCs w:val="18"/>
                <w:lang w:eastAsia="ru-RU"/>
              </w:rPr>
              <w:t>2,000</w:t>
            </w:r>
          </w:p>
        </w:tc>
        <w:tc>
          <w:tcPr>
            <w:tcW w:w="895" w:type="dxa"/>
            <w:tcBorders>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1959664C" w14:textId="5DFBE602" w:rsidR="007B6EC2" w:rsidRPr="005648A6" w:rsidRDefault="007B6EC2" w:rsidP="007B6EC2">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18"/>
                <w:szCs w:val="18"/>
                <w:lang w:eastAsia="ru-RU"/>
              </w:rPr>
            </w:pPr>
          </w:p>
        </w:tc>
        <w:tc>
          <w:tcPr>
            <w:tcW w:w="894" w:type="dxa"/>
            <w:tcBorders>
              <w:left w:val="single" w:sz="12" w:space="0" w:color="7B7B7B" w:themeColor="accent3" w:themeShade="BF"/>
              <w:bottom w:val="single" w:sz="12" w:space="0" w:color="7B7B7B" w:themeColor="accent3" w:themeShade="BF"/>
              <w:right w:val="single" w:sz="12" w:space="0" w:color="7B7B7B" w:themeColor="accent3" w:themeShade="BF"/>
            </w:tcBorders>
          </w:tcPr>
          <w:p w14:paraId="4023C5C4" w14:textId="77777777" w:rsidR="00106396" w:rsidRPr="005648A6" w:rsidRDefault="00106396" w:rsidP="007B6EC2">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auto"/>
                <w:sz w:val="18"/>
                <w:szCs w:val="18"/>
                <w:lang w:eastAsia="ru-RU"/>
              </w:rPr>
            </w:pPr>
          </w:p>
          <w:p w14:paraId="15B62DB4" w14:textId="171C9F9B" w:rsidR="007B6EC2" w:rsidRPr="005648A6" w:rsidRDefault="00EF5C0A" w:rsidP="00106396">
            <w:pPr>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18"/>
                <w:szCs w:val="18"/>
                <w:lang w:eastAsia="ru-RU"/>
              </w:rPr>
            </w:pPr>
            <w:r w:rsidRPr="005648A6">
              <w:rPr>
                <w:rFonts w:ascii="Times New Roman" w:eastAsia="Times New Roman" w:hAnsi="Times New Roman" w:cs="Times New Roman"/>
                <w:b/>
                <w:bCs/>
                <w:color w:val="auto"/>
                <w:sz w:val="18"/>
                <w:szCs w:val="18"/>
                <w:lang w:eastAsia="ru-RU"/>
              </w:rPr>
              <w:t>(</w:t>
            </w:r>
            <w:r w:rsidR="007B6EC2" w:rsidRPr="005648A6">
              <w:rPr>
                <w:rFonts w:ascii="Times New Roman" w:eastAsia="Times New Roman" w:hAnsi="Times New Roman" w:cs="Times New Roman"/>
                <w:b/>
                <w:bCs/>
                <w:color w:val="auto"/>
                <w:sz w:val="18"/>
                <w:szCs w:val="18"/>
                <w:lang w:eastAsia="ru-RU"/>
              </w:rPr>
              <w:t>£</w:t>
            </w:r>
            <w:r w:rsidRPr="005648A6">
              <w:rPr>
                <w:rFonts w:ascii="Times New Roman" w:eastAsia="Times New Roman" w:hAnsi="Times New Roman" w:cs="Times New Roman"/>
                <w:b/>
                <w:bCs/>
                <w:color w:val="auto"/>
                <w:sz w:val="18"/>
                <w:szCs w:val="18"/>
                <w:lang w:eastAsia="ru-RU"/>
              </w:rPr>
              <w:t>23,000)</w:t>
            </w:r>
          </w:p>
        </w:tc>
        <w:tc>
          <w:tcPr>
            <w:tcW w:w="895" w:type="dxa"/>
            <w:tcBorders>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09041FCC" w14:textId="3B7986AD" w:rsidR="007B6EC2" w:rsidRPr="005648A6" w:rsidRDefault="007B6EC2" w:rsidP="007B6EC2">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18"/>
                <w:szCs w:val="18"/>
                <w:lang w:eastAsia="ru-RU"/>
              </w:rPr>
            </w:pPr>
          </w:p>
        </w:tc>
        <w:tc>
          <w:tcPr>
            <w:tcW w:w="894" w:type="dxa"/>
            <w:tcBorders>
              <w:left w:val="single" w:sz="12" w:space="0" w:color="7B7B7B" w:themeColor="accent3" w:themeShade="BF"/>
              <w:bottom w:val="single" w:sz="12" w:space="0" w:color="7B7B7B" w:themeColor="accent3" w:themeShade="BF"/>
              <w:right w:val="single" w:sz="12" w:space="0" w:color="7B7B7B" w:themeColor="accent3" w:themeShade="BF"/>
            </w:tcBorders>
          </w:tcPr>
          <w:p w14:paraId="7B599113" w14:textId="77777777" w:rsidR="00106396" w:rsidRPr="005648A6" w:rsidRDefault="00106396" w:rsidP="007B6EC2">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auto"/>
                <w:sz w:val="18"/>
                <w:szCs w:val="18"/>
                <w:lang w:eastAsia="ru-RU"/>
              </w:rPr>
            </w:pPr>
          </w:p>
          <w:p w14:paraId="7E447A92" w14:textId="3766BC7B" w:rsidR="007B6EC2" w:rsidRPr="005648A6" w:rsidRDefault="00EF5C0A" w:rsidP="00106396">
            <w:pPr>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18"/>
                <w:szCs w:val="18"/>
                <w:lang w:eastAsia="ru-RU"/>
              </w:rPr>
            </w:pPr>
            <w:r w:rsidRPr="005648A6">
              <w:rPr>
                <w:rFonts w:ascii="Times New Roman" w:eastAsia="Times New Roman" w:hAnsi="Times New Roman" w:cs="Times New Roman"/>
                <w:b/>
                <w:bCs/>
                <w:color w:val="auto"/>
                <w:sz w:val="18"/>
                <w:szCs w:val="18"/>
                <w:lang w:eastAsia="ru-RU"/>
              </w:rPr>
              <w:t>(</w:t>
            </w:r>
            <w:r w:rsidR="007B6EC2" w:rsidRPr="005648A6">
              <w:rPr>
                <w:rFonts w:ascii="Times New Roman" w:eastAsia="Times New Roman" w:hAnsi="Times New Roman" w:cs="Times New Roman"/>
                <w:b/>
                <w:bCs/>
                <w:color w:val="auto"/>
                <w:sz w:val="18"/>
                <w:szCs w:val="18"/>
                <w:lang w:eastAsia="ru-RU"/>
              </w:rPr>
              <w:t>£</w:t>
            </w:r>
            <w:r w:rsidRPr="005648A6">
              <w:rPr>
                <w:rFonts w:ascii="Times New Roman" w:eastAsia="Times New Roman" w:hAnsi="Times New Roman" w:cs="Times New Roman"/>
                <w:b/>
                <w:bCs/>
                <w:color w:val="auto"/>
                <w:sz w:val="18"/>
                <w:szCs w:val="18"/>
                <w:lang w:eastAsia="ru-RU"/>
              </w:rPr>
              <w:t>8,000)</w:t>
            </w:r>
          </w:p>
        </w:tc>
        <w:tc>
          <w:tcPr>
            <w:tcW w:w="895" w:type="dxa"/>
            <w:tcBorders>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241F2C5A" w14:textId="494E4B44" w:rsidR="007B6EC2" w:rsidRPr="005648A6" w:rsidRDefault="007B6EC2" w:rsidP="007B6EC2">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18"/>
                <w:szCs w:val="18"/>
                <w:lang w:eastAsia="ru-RU"/>
              </w:rPr>
            </w:pPr>
          </w:p>
        </w:tc>
        <w:tc>
          <w:tcPr>
            <w:tcW w:w="900" w:type="dxa"/>
            <w:tcBorders>
              <w:left w:val="single" w:sz="12" w:space="0" w:color="7B7B7B" w:themeColor="accent3" w:themeShade="BF"/>
              <w:bottom w:val="single" w:sz="12" w:space="0" w:color="7B7B7B" w:themeColor="accent3" w:themeShade="BF"/>
              <w:right w:val="single" w:sz="12" w:space="0" w:color="7B7B7B" w:themeColor="accent3" w:themeShade="BF"/>
            </w:tcBorders>
          </w:tcPr>
          <w:p w14:paraId="6F24111D" w14:textId="77777777" w:rsidR="00106396" w:rsidRPr="005648A6" w:rsidRDefault="00106396" w:rsidP="007B6EC2">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auto"/>
                <w:sz w:val="18"/>
                <w:szCs w:val="18"/>
                <w:lang w:eastAsia="ru-RU"/>
              </w:rPr>
            </w:pPr>
          </w:p>
          <w:p w14:paraId="5AF52F2B" w14:textId="361F704D" w:rsidR="007B6EC2" w:rsidRPr="005648A6" w:rsidRDefault="00EF5C0A" w:rsidP="00106396">
            <w:pPr>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18"/>
                <w:szCs w:val="18"/>
                <w:lang w:eastAsia="ru-RU"/>
              </w:rPr>
            </w:pPr>
            <w:r w:rsidRPr="005648A6">
              <w:rPr>
                <w:rFonts w:ascii="Times New Roman" w:eastAsia="Times New Roman" w:hAnsi="Times New Roman" w:cs="Times New Roman"/>
                <w:b/>
                <w:bCs/>
                <w:color w:val="auto"/>
                <w:sz w:val="18"/>
                <w:szCs w:val="18"/>
                <w:lang w:eastAsia="ru-RU"/>
              </w:rPr>
              <w:t>(</w:t>
            </w:r>
            <w:r w:rsidR="007B6EC2" w:rsidRPr="005648A6">
              <w:rPr>
                <w:rFonts w:ascii="Times New Roman" w:eastAsia="Times New Roman" w:hAnsi="Times New Roman" w:cs="Times New Roman"/>
                <w:b/>
                <w:bCs/>
                <w:color w:val="auto"/>
                <w:sz w:val="18"/>
                <w:szCs w:val="18"/>
                <w:lang w:eastAsia="ru-RU"/>
              </w:rPr>
              <w:t>£</w:t>
            </w:r>
            <w:r w:rsidRPr="005648A6">
              <w:rPr>
                <w:rFonts w:ascii="Times New Roman" w:eastAsia="Times New Roman" w:hAnsi="Times New Roman" w:cs="Times New Roman"/>
                <w:b/>
                <w:bCs/>
                <w:color w:val="auto"/>
                <w:sz w:val="18"/>
                <w:szCs w:val="18"/>
                <w:lang w:eastAsia="ru-RU"/>
              </w:rPr>
              <w:t>33,000)</w:t>
            </w:r>
          </w:p>
        </w:tc>
        <w:tc>
          <w:tcPr>
            <w:tcW w:w="895" w:type="dxa"/>
            <w:tcBorders>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0B1F607D" w14:textId="6AC6A735" w:rsidR="007B6EC2" w:rsidRPr="005648A6" w:rsidRDefault="007B6EC2" w:rsidP="007B6EC2">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18"/>
                <w:szCs w:val="18"/>
                <w:lang w:eastAsia="ru-RU"/>
              </w:rPr>
            </w:pPr>
          </w:p>
        </w:tc>
        <w:tc>
          <w:tcPr>
            <w:tcW w:w="936" w:type="dxa"/>
            <w:tcBorders>
              <w:left w:val="single" w:sz="12" w:space="0" w:color="7B7B7B" w:themeColor="accent3" w:themeShade="BF"/>
              <w:bottom w:val="single" w:sz="12" w:space="0" w:color="7B7B7B" w:themeColor="accent3" w:themeShade="BF"/>
              <w:right w:val="single" w:sz="12" w:space="0" w:color="7B7B7B" w:themeColor="accent3" w:themeShade="BF"/>
            </w:tcBorders>
          </w:tcPr>
          <w:p w14:paraId="1211C747" w14:textId="77777777" w:rsidR="00106396" w:rsidRPr="005648A6" w:rsidRDefault="00106396" w:rsidP="007B6EC2">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auto"/>
                <w:sz w:val="18"/>
                <w:szCs w:val="18"/>
                <w:lang w:eastAsia="ru-RU"/>
              </w:rPr>
            </w:pPr>
          </w:p>
          <w:p w14:paraId="4DC5430C" w14:textId="55B168E4" w:rsidR="007B6EC2" w:rsidRPr="005648A6" w:rsidRDefault="00EF5C0A" w:rsidP="00106396">
            <w:pPr>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18"/>
                <w:szCs w:val="18"/>
                <w:lang w:eastAsia="ru-RU"/>
              </w:rPr>
            </w:pPr>
            <w:r w:rsidRPr="005648A6">
              <w:rPr>
                <w:rFonts w:ascii="Times New Roman" w:eastAsia="Times New Roman" w:hAnsi="Times New Roman" w:cs="Times New Roman"/>
                <w:b/>
                <w:bCs/>
                <w:color w:val="auto"/>
                <w:sz w:val="18"/>
                <w:szCs w:val="18"/>
                <w:lang w:eastAsia="ru-RU"/>
              </w:rPr>
              <w:t>£3,888,000</w:t>
            </w:r>
          </w:p>
        </w:tc>
        <w:tc>
          <w:tcPr>
            <w:tcW w:w="936" w:type="dxa"/>
            <w:tcBorders>
              <w:left w:val="single" w:sz="12" w:space="0" w:color="7B7B7B" w:themeColor="accent3" w:themeShade="BF"/>
              <w:bottom w:val="single" w:sz="12" w:space="0" w:color="7B7B7B" w:themeColor="accent3" w:themeShade="BF"/>
              <w:right w:val="single" w:sz="12" w:space="0" w:color="7B7B7B" w:themeColor="accent3" w:themeShade="BF"/>
            </w:tcBorders>
            <w:shd w:val="clear" w:color="auto" w:fill="FFFFFF" w:themeFill="background1"/>
          </w:tcPr>
          <w:p w14:paraId="23AA0092" w14:textId="078D21EF" w:rsidR="007B6EC2" w:rsidRPr="00654956" w:rsidRDefault="007B6EC2" w:rsidP="007B6EC2">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16"/>
                <w:szCs w:val="16"/>
                <w:lang w:eastAsia="ru-RU"/>
              </w:rPr>
            </w:pPr>
          </w:p>
        </w:tc>
      </w:tr>
    </w:tbl>
    <w:p w14:paraId="53331B9B" w14:textId="77777777" w:rsidR="00245C92" w:rsidRPr="00654956" w:rsidRDefault="00245C92" w:rsidP="00245C92">
      <w:pPr>
        <w:rPr>
          <w:rFonts w:ascii="Times New Roman" w:hAnsi="Times New Roman" w:cs="Times New Roman"/>
        </w:rPr>
      </w:pPr>
    </w:p>
    <w:p w14:paraId="30F92734" w14:textId="77777777" w:rsidR="00545850" w:rsidRPr="00654956" w:rsidRDefault="00545850" w:rsidP="00545850">
      <w:pPr>
        <w:spacing w:line="360" w:lineRule="auto"/>
        <w:jc w:val="right"/>
        <w:rPr>
          <w:rFonts w:ascii="Times New Roman" w:hAnsi="Times New Roman" w:cs="Times New Roman"/>
        </w:rPr>
      </w:pPr>
      <w:r w:rsidRPr="00654956">
        <w:rPr>
          <w:rFonts w:ascii="Times New Roman" w:hAnsi="Times New Roman" w:cs="Times New Roman"/>
          <w:szCs w:val="24"/>
        </w:rPr>
        <w:t xml:space="preserve">(Source: Developed by </w:t>
      </w:r>
      <w:r>
        <w:rPr>
          <w:rFonts w:ascii="Times New Roman" w:hAnsi="Times New Roman" w:cs="Times New Roman"/>
          <w:szCs w:val="24"/>
        </w:rPr>
        <w:t xml:space="preserve">Alexandra </w:t>
      </w:r>
      <w:proofErr w:type="spellStart"/>
      <w:r>
        <w:rPr>
          <w:rFonts w:ascii="Times New Roman" w:hAnsi="Times New Roman" w:cs="Times New Roman"/>
          <w:szCs w:val="24"/>
        </w:rPr>
        <w:t>Craescu</w:t>
      </w:r>
      <w:proofErr w:type="spellEnd"/>
      <w:r w:rsidRPr="00654956">
        <w:rPr>
          <w:rFonts w:ascii="Times New Roman" w:hAnsi="Times New Roman" w:cs="Times New Roman"/>
          <w:szCs w:val="24"/>
        </w:rPr>
        <w:t>)</w:t>
      </w:r>
    </w:p>
    <w:p w14:paraId="6A30B9BE" w14:textId="77777777" w:rsidR="00C8708E" w:rsidRDefault="00C8708E" w:rsidP="00245C92">
      <w:pPr>
        <w:rPr>
          <w:rFonts w:ascii="Times New Roman" w:hAnsi="Times New Roman" w:cs="Times New Roman"/>
        </w:rPr>
      </w:pPr>
    </w:p>
    <w:p w14:paraId="50B27222" w14:textId="77777777" w:rsidR="007D2EDD" w:rsidRPr="00654956" w:rsidRDefault="007D2EDD" w:rsidP="00245C92">
      <w:pPr>
        <w:rPr>
          <w:rFonts w:ascii="Times New Roman" w:hAnsi="Times New Roman" w:cs="Times New Roman"/>
        </w:rPr>
      </w:pPr>
    </w:p>
    <w:p w14:paraId="5576E00D" w14:textId="5DD3F78B" w:rsidR="00030C81" w:rsidRPr="00654956" w:rsidRDefault="00030C81" w:rsidP="00030C81">
      <w:pPr>
        <w:pStyle w:val="Heading1"/>
        <w:rPr>
          <w:rFonts w:cs="Times New Roman"/>
          <w:color w:val="auto"/>
          <w:szCs w:val="28"/>
        </w:rPr>
      </w:pPr>
      <w:bookmarkStart w:id="33" w:name="_Toc160225927"/>
      <w:r w:rsidRPr="00654956">
        <w:rPr>
          <w:rFonts w:cs="Times New Roman"/>
          <w:color w:val="auto"/>
          <w:szCs w:val="28"/>
        </w:rPr>
        <w:lastRenderedPageBreak/>
        <w:t>Conclusion</w:t>
      </w:r>
      <w:bookmarkEnd w:id="33"/>
    </w:p>
    <w:p w14:paraId="02385EAD" w14:textId="46B9699F" w:rsidR="00C64BCF" w:rsidRPr="00C64BCF" w:rsidRDefault="00C64BCF" w:rsidP="00C64BCF">
      <w:pPr>
        <w:spacing w:line="360" w:lineRule="auto"/>
        <w:rPr>
          <w:rFonts w:ascii="Times New Roman" w:hAnsi="Times New Roman" w:cs="Times New Roman"/>
          <w:szCs w:val="24"/>
        </w:rPr>
      </w:pPr>
      <w:r w:rsidRPr="00C64BCF">
        <w:rPr>
          <w:rFonts w:ascii="Times New Roman" w:hAnsi="Times New Roman" w:cs="Times New Roman"/>
          <w:szCs w:val="24"/>
        </w:rPr>
        <w:t>REBLOOM Hotel and Spa will completely change the perception of the hotel industry in the region through its comprehensive wellness program</w:t>
      </w:r>
      <w:r w:rsidR="00DD55E9">
        <w:rPr>
          <w:rFonts w:ascii="Times New Roman" w:hAnsi="Times New Roman" w:cs="Times New Roman"/>
          <w:szCs w:val="24"/>
        </w:rPr>
        <w:t>me</w:t>
      </w:r>
      <w:r w:rsidRPr="00C64BCF">
        <w:rPr>
          <w:rFonts w:ascii="Times New Roman" w:hAnsi="Times New Roman" w:cs="Times New Roman"/>
          <w:szCs w:val="24"/>
        </w:rPr>
        <w:t>s. When it comes to starting a business, every founder wants income right from the first year of activity. A well-designed business plan with forecast calculations and well-defined strategies can predict the future of the business. REBLOOM Hotel and Spa must effectively manage financial risks such as market volatility, interest rate fluctuations, operational disruptions, competitive pricing pressure</w:t>
      </w:r>
      <w:r w:rsidR="00530C78">
        <w:rPr>
          <w:rFonts w:ascii="Times New Roman" w:hAnsi="Times New Roman" w:cs="Times New Roman"/>
          <w:szCs w:val="24"/>
        </w:rPr>
        <w:t>,</w:t>
      </w:r>
      <w:r w:rsidRPr="00C64BCF">
        <w:rPr>
          <w:rFonts w:ascii="Times New Roman" w:hAnsi="Times New Roman" w:cs="Times New Roman"/>
          <w:szCs w:val="24"/>
        </w:rPr>
        <w:t xml:space="preserve"> and regulatory compliance risks. By implementing strategies such as revenue diversification, interest rate hedging, business continuity planning, market monitoring, and regulatory monitoring, the entity will be able to increase resilience, protect financial interests, and effectively manage the hospitality market.</w:t>
      </w:r>
    </w:p>
    <w:p w14:paraId="34B61653" w14:textId="19F2EA1A" w:rsidR="00EE0AA8" w:rsidRPr="00654956" w:rsidRDefault="00C64BCF" w:rsidP="00C64BCF">
      <w:pPr>
        <w:spacing w:line="360" w:lineRule="auto"/>
        <w:rPr>
          <w:rFonts w:ascii="Times New Roman" w:hAnsi="Times New Roman" w:cs="Times New Roman"/>
        </w:rPr>
      </w:pPr>
      <w:r w:rsidRPr="00C64BCF">
        <w:rPr>
          <w:rFonts w:ascii="Times New Roman" w:hAnsi="Times New Roman" w:cs="Times New Roman"/>
          <w:szCs w:val="24"/>
        </w:rPr>
        <w:t>REBLOOM's goal is to provide guests with a peaceful stay with friendly staff, state-of-the-art services</w:t>
      </w:r>
      <w:r>
        <w:rPr>
          <w:rFonts w:ascii="Times New Roman" w:hAnsi="Times New Roman" w:cs="Times New Roman"/>
          <w:szCs w:val="24"/>
        </w:rPr>
        <w:t>,</w:t>
      </w:r>
      <w:r w:rsidRPr="00C64BCF">
        <w:rPr>
          <w:rFonts w:ascii="Times New Roman" w:hAnsi="Times New Roman" w:cs="Times New Roman"/>
          <w:szCs w:val="24"/>
        </w:rPr>
        <w:t xml:space="preserve"> and ongoing changes.</w:t>
      </w:r>
    </w:p>
    <w:p w14:paraId="0FD37F03" w14:textId="77777777" w:rsidR="008A4C71" w:rsidRPr="00654956" w:rsidRDefault="008A4C71" w:rsidP="00EE0AA8">
      <w:pPr>
        <w:rPr>
          <w:rFonts w:ascii="Times New Roman" w:hAnsi="Times New Roman" w:cs="Times New Roman"/>
        </w:rPr>
      </w:pPr>
    </w:p>
    <w:p w14:paraId="0EA76BCC" w14:textId="77777777" w:rsidR="008A4C71" w:rsidRPr="00654956" w:rsidRDefault="008A4C71" w:rsidP="00EE0AA8">
      <w:pPr>
        <w:rPr>
          <w:rFonts w:ascii="Times New Roman" w:hAnsi="Times New Roman" w:cs="Times New Roman"/>
        </w:rPr>
      </w:pPr>
    </w:p>
    <w:p w14:paraId="2CCE975D" w14:textId="77777777" w:rsidR="008A4C71" w:rsidRPr="00654956" w:rsidRDefault="008A4C71" w:rsidP="00EE0AA8">
      <w:pPr>
        <w:rPr>
          <w:rFonts w:ascii="Times New Roman" w:hAnsi="Times New Roman" w:cs="Times New Roman"/>
        </w:rPr>
      </w:pPr>
    </w:p>
    <w:p w14:paraId="5A94DFBD" w14:textId="77777777" w:rsidR="008A4C71" w:rsidRPr="00654956" w:rsidRDefault="008A4C71" w:rsidP="00EE0AA8">
      <w:pPr>
        <w:rPr>
          <w:rFonts w:ascii="Times New Roman" w:hAnsi="Times New Roman" w:cs="Times New Roman"/>
        </w:rPr>
      </w:pPr>
    </w:p>
    <w:p w14:paraId="494F8250" w14:textId="77777777" w:rsidR="008A4C71" w:rsidRPr="00654956" w:rsidRDefault="008A4C71" w:rsidP="00EE0AA8">
      <w:pPr>
        <w:rPr>
          <w:rFonts w:ascii="Times New Roman" w:hAnsi="Times New Roman" w:cs="Times New Roman"/>
        </w:rPr>
      </w:pPr>
    </w:p>
    <w:p w14:paraId="61C7BB06" w14:textId="77777777" w:rsidR="008A4C71" w:rsidRPr="00654956" w:rsidRDefault="008A4C71" w:rsidP="00EE0AA8">
      <w:pPr>
        <w:rPr>
          <w:rFonts w:ascii="Times New Roman" w:hAnsi="Times New Roman" w:cs="Times New Roman"/>
        </w:rPr>
      </w:pPr>
    </w:p>
    <w:p w14:paraId="02BF566C" w14:textId="77777777" w:rsidR="008A4C71" w:rsidRPr="00654956" w:rsidRDefault="008A4C71" w:rsidP="00EE0AA8">
      <w:pPr>
        <w:rPr>
          <w:rFonts w:ascii="Times New Roman" w:hAnsi="Times New Roman" w:cs="Times New Roman"/>
        </w:rPr>
      </w:pPr>
    </w:p>
    <w:p w14:paraId="5931D723" w14:textId="77777777" w:rsidR="008A4C71" w:rsidRPr="00654956" w:rsidRDefault="008A4C71" w:rsidP="00EE0AA8">
      <w:pPr>
        <w:rPr>
          <w:rFonts w:ascii="Times New Roman" w:hAnsi="Times New Roman" w:cs="Times New Roman"/>
        </w:rPr>
      </w:pPr>
    </w:p>
    <w:p w14:paraId="1FE95B42" w14:textId="77777777" w:rsidR="008A4C71" w:rsidRPr="00654956" w:rsidRDefault="008A4C71" w:rsidP="00EE0AA8">
      <w:pPr>
        <w:rPr>
          <w:rFonts w:ascii="Times New Roman" w:hAnsi="Times New Roman" w:cs="Times New Roman"/>
        </w:rPr>
      </w:pPr>
    </w:p>
    <w:p w14:paraId="67EC1C78" w14:textId="77777777" w:rsidR="008A4C71" w:rsidRPr="00654956" w:rsidRDefault="008A4C71" w:rsidP="00EE0AA8">
      <w:pPr>
        <w:rPr>
          <w:rFonts w:ascii="Times New Roman" w:hAnsi="Times New Roman" w:cs="Times New Roman"/>
        </w:rPr>
      </w:pPr>
    </w:p>
    <w:p w14:paraId="198948F3" w14:textId="77777777" w:rsidR="008A4C71" w:rsidRPr="00654956" w:rsidRDefault="008A4C71" w:rsidP="00EE0AA8">
      <w:pPr>
        <w:rPr>
          <w:rFonts w:ascii="Times New Roman" w:hAnsi="Times New Roman" w:cs="Times New Roman"/>
        </w:rPr>
      </w:pPr>
    </w:p>
    <w:p w14:paraId="6128983C" w14:textId="77777777" w:rsidR="008A4C71" w:rsidRPr="00654956" w:rsidRDefault="008A4C71" w:rsidP="00EE0AA8">
      <w:pPr>
        <w:rPr>
          <w:rFonts w:ascii="Times New Roman" w:hAnsi="Times New Roman" w:cs="Times New Roman"/>
        </w:rPr>
      </w:pPr>
    </w:p>
    <w:p w14:paraId="7C2F0266" w14:textId="77777777" w:rsidR="008A4C71" w:rsidRPr="00654956" w:rsidRDefault="008A4C71" w:rsidP="00EE0AA8">
      <w:pPr>
        <w:rPr>
          <w:rFonts w:ascii="Times New Roman" w:hAnsi="Times New Roman" w:cs="Times New Roman"/>
        </w:rPr>
      </w:pPr>
    </w:p>
    <w:p w14:paraId="4FE69BF6" w14:textId="77777777" w:rsidR="008A4C71" w:rsidRPr="00654956" w:rsidRDefault="008A4C71" w:rsidP="00EE0AA8">
      <w:pPr>
        <w:rPr>
          <w:rFonts w:ascii="Times New Roman" w:hAnsi="Times New Roman" w:cs="Times New Roman"/>
        </w:rPr>
      </w:pPr>
    </w:p>
    <w:p w14:paraId="7FF5F40D" w14:textId="77777777" w:rsidR="008A4C71" w:rsidRPr="00654956" w:rsidRDefault="008A4C71" w:rsidP="00EE0AA8">
      <w:pPr>
        <w:rPr>
          <w:rFonts w:ascii="Times New Roman" w:hAnsi="Times New Roman" w:cs="Times New Roman"/>
        </w:rPr>
      </w:pPr>
    </w:p>
    <w:p w14:paraId="18720F07" w14:textId="77777777" w:rsidR="008A4C71" w:rsidRPr="00654956" w:rsidRDefault="008A4C71" w:rsidP="00EE0AA8">
      <w:pPr>
        <w:rPr>
          <w:rFonts w:ascii="Times New Roman" w:hAnsi="Times New Roman" w:cs="Times New Roman"/>
        </w:rPr>
      </w:pPr>
    </w:p>
    <w:p w14:paraId="79329BCB" w14:textId="77777777" w:rsidR="008A4C71" w:rsidRPr="00654956" w:rsidRDefault="008A4C71" w:rsidP="00EE0AA8">
      <w:pPr>
        <w:rPr>
          <w:rFonts w:ascii="Times New Roman" w:hAnsi="Times New Roman" w:cs="Times New Roman"/>
        </w:rPr>
      </w:pPr>
    </w:p>
    <w:p w14:paraId="541A10C4" w14:textId="77777777" w:rsidR="00A745DE" w:rsidRPr="00654956" w:rsidRDefault="00A745DE" w:rsidP="00EE0AA8">
      <w:pPr>
        <w:rPr>
          <w:rFonts w:ascii="Times New Roman" w:hAnsi="Times New Roman" w:cs="Times New Roman"/>
        </w:rPr>
      </w:pPr>
    </w:p>
    <w:p w14:paraId="5FF5F901" w14:textId="12006883" w:rsidR="00756022" w:rsidRPr="00654956" w:rsidRDefault="00A0612F" w:rsidP="00250EB3">
      <w:pPr>
        <w:pStyle w:val="Heading1"/>
        <w:rPr>
          <w:rFonts w:cs="Times New Roman"/>
          <w:color w:val="auto"/>
          <w:szCs w:val="28"/>
        </w:rPr>
      </w:pPr>
      <w:bookmarkStart w:id="34" w:name="_Toc160225928"/>
      <w:r w:rsidRPr="00654956">
        <w:rPr>
          <w:rFonts w:cs="Times New Roman"/>
          <w:color w:val="auto"/>
          <w:szCs w:val="28"/>
        </w:rPr>
        <w:lastRenderedPageBreak/>
        <w:t>References</w:t>
      </w:r>
      <w:bookmarkEnd w:id="34"/>
      <w:r w:rsidRPr="00654956">
        <w:rPr>
          <w:rFonts w:cs="Times New Roman"/>
          <w:color w:val="auto"/>
          <w:szCs w:val="28"/>
        </w:rPr>
        <w:t xml:space="preserve"> </w:t>
      </w:r>
    </w:p>
    <w:p w14:paraId="2A9492BC" w14:textId="77777777" w:rsidR="00A745DE" w:rsidRPr="0089631C" w:rsidRDefault="00A745DE" w:rsidP="0089631C">
      <w:pPr>
        <w:spacing w:line="360" w:lineRule="auto"/>
        <w:jc w:val="left"/>
        <w:rPr>
          <w:rFonts w:ascii="Times New Roman" w:hAnsi="Times New Roman" w:cs="Times New Roman"/>
          <w:szCs w:val="24"/>
        </w:rPr>
      </w:pPr>
      <w:r w:rsidRPr="0089631C">
        <w:rPr>
          <w:rFonts w:ascii="Times New Roman" w:hAnsi="Times New Roman" w:cs="Times New Roman"/>
          <w:szCs w:val="24"/>
        </w:rPr>
        <w:t xml:space="preserve">Academic Courses (2024) </w:t>
      </w:r>
      <w:r w:rsidRPr="0089631C">
        <w:rPr>
          <w:rFonts w:ascii="Times New Roman" w:hAnsi="Times New Roman" w:cs="Times New Roman"/>
          <w:i/>
          <w:iCs/>
          <w:szCs w:val="24"/>
        </w:rPr>
        <w:t xml:space="preserve">8 Course Programmes in Spa Therapy 2024. </w:t>
      </w:r>
      <w:r w:rsidRPr="0089631C">
        <w:rPr>
          <w:rFonts w:ascii="Times New Roman" w:hAnsi="Times New Roman" w:cs="Times New Roman"/>
          <w:szCs w:val="24"/>
        </w:rPr>
        <w:t xml:space="preserve">[Software]. Available at: </w:t>
      </w:r>
      <w:hyperlink r:id="rId14" w:history="1">
        <w:r w:rsidRPr="0089631C">
          <w:rPr>
            <w:rStyle w:val="Hyperlink"/>
            <w:rFonts w:ascii="Times New Roman" w:hAnsi="Times New Roman" w:cs="Times New Roman"/>
            <w:szCs w:val="24"/>
          </w:rPr>
          <w:t>https://www.academiccourse.co.uk/courses/spa-therapy</w:t>
        </w:r>
      </w:hyperlink>
      <w:r w:rsidRPr="0089631C">
        <w:rPr>
          <w:rFonts w:ascii="Times New Roman" w:hAnsi="Times New Roman" w:cs="Times New Roman"/>
          <w:szCs w:val="24"/>
        </w:rPr>
        <w:t xml:space="preserve"> (Accessed 20 February 2024).</w:t>
      </w:r>
    </w:p>
    <w:p w14:paraId="1AC9D1D9" w14:textId="77777777" w:rsidR="00A745DE" w:rsidRPr="0089631C" w:rsidRDefault="00A745DE" w:rsidP="0089631C">
      <w:pPr>
        <w:spacing w:line="360" w:lineRule="auto"/>
        <w:jc w:val="left"/>
        <w:rPr>
          <w:rFonts w:ascii="Times New Roman" w:hAnsi="Times New Roman" w:cs="Times New Roman"/>
          <w:szCs w:val="24"/>
          <w:shd w:val="clear" w:color="auto" w:fill="FBFBFB"/>
        </w:rPr>
      </w:pPr>
      <w:r w:rsidRPr="0089631C">
        <w:rPr>
          <w:rFonts w:ascii="Times New Roman" w:hAnsi="Times New Roman" w:cs="Times New Roman"/>
          <w:szCs w:val="24"/>
        </w:rPr>
        <w:t xml:space="preserve">Amadeus (2024) </w:t>
      </w:r>
      <w:r w:rsidRPr="0089631C">
        <w:rPr>
          <w:rFonts w:ascii="Times New Roman" w:hAnsi="Times New Roman" w:cs="Times New Roman"/>
          <w:i/>
          <w:iCs/>
          <w:szCs w:val="24"/>
        </w:rPr>
        <w:t xml:space="preserve">The Ultimate Hotel General Manager’s Guide. </w:t>
      </w:r>
      <w:r w:rsidRPr="0089631C">
        <w:rPr>
          <w:rFonts w:ascii="Times New Roman" w:hAnsi="Times New Roman" w:cs="Times New Roman"/>
          <w:szCs w:val="24"/>
        </w:rPr>
        <w:t xml:space="preserve">[Software]. </w:t>
      </w:r>
      <w:r w:rsidRPr="0089631C">
        <w:rPr>
          <w:rFonts w:ascii="Times New Roman" w:hAnsi="Times New Roman" w:cs="Times New Roman"/>
          <w:szCs w:val="24"/>
          <w:shd w:val="clear" w:color="auto" w:fill="FFFFFF"/>
        </w:rPr>
        <w:t xml:space="preserve">Available at: </w:t>
      </w:r>
      <w:hyperlink r:id="rId15" w:anchor=":~:text=The%20journey%20to%20becoming%20a,and%20food%20and%20beverage%20services" w:history="1">
        <w:r w:rsidRPr="0089631C">
          <w:rPr>
            <w:rStyle w:val="Hyperlink"/>
            <w:rFonts w:ascii="Times New Roman" w:hAnsi="Times New Roman" w:cs="Times New Roman"/>
            <w:color w:val="4472C4" w:themeColor="accent1"/>
            <w:szCs w:val="24"/>
          </w:rPr>
          <w:t>https://www.amadeus-hospitality.com/hotel-manager-guide/#:~:text=The%20journey%20to%20becoming%20a,and%20food%20and%20beverage%20services</w:t>
        </w:r>
      </w:hyperlink>
      <w:r w:rsidRPr="0089631C">
        <w:rPr>
          <w:rFonts w:ascii="Times New Roman" w:hAnsi="Times New Roman" w:cs="Times New Roman"/>
          <w:color w:val="4472C4" w:themeColor="accent1"/>
          <w:szCs w:val="24"/>
        </w:rPr>
        <w:t xml:space="preserve"> </w:t>
      </w:r>
      <w:r w:rsidRPr="0089631C">
        <w:rPr>
          <w:rFonts w:ascii="Times New Roman" w:hAnsi="Times New Roman" w:cs="Times New Roman"/>
          <w:szCs w:val="24"/>
          <w:shd w:val="clear" w:color="auto" w:fill="FBFBFB"/>
        </w:rPr>
        <w:t>(Accessed: 7 February 2024).</w:t>
      </w:r>
    </w:p>
    <w:p w14:paraId="4CF6F096" w14:textId="77777777" w:rsidR="001E3238" w:rsidRPr="0089631C" w:rsidRDefault="001E3238" w:rsidP="0089631C">
      <w:pPr>
        <w:spacing w:line="360" w:lineRule="auto"/>
        <w:jc w:val="left"/>
        <w:rPr>
          <w:rFonts w:ascii="Times New Roman" w:hAnsi="Times New Roman" w:cs="Times New Roman"/>
          <w:szCs w:val="24"/>
          <w:shd w:val="clear" w:color="auto" w:fill="FBFBFB"/>
        </w:rPr>
      </w:pPr>
      <w:r w:rsidRPr="0089631C">
        <w:rPr>
          <w:rFonts w:ascii="Times New Roman" w:hAnsi="Times New Roman" w:cs="Times New Roman"/>
          <w:szCs w:val="24"/>
          <w:shd w:val="clear" w:color="auto" w:fill="FBFBFB"/>
        </w:rPr>
        <w:t xml:space="preserve">ASEM (2020) </w:t>
      </w:r>
      <w:r w:rsidRPr="0089631C">
        <w:rPr>
          <w:rFonts w:ascii="Times New Roman" w:hAnsi="Times New Roman" w:cs="Times New Roman"/>
          <w:i/>
          <w:iCs/>
          <w:szCs w:val="24"/>
          <w:shd w:val="clear" w:color="auto" w:fill="FBFBFB"/>
        </w:rPr>
        <w:t xml:space="preserve">Academia de </w:t>
      </w:r>
      <w:proofErr w:type="spellStart"/>
      <w:r w:rsidRPr="0089631C">
        <w:rPr>
          <w:rFonts w:ascii="Times New Roman" w:hAnsi="Times New Roman" w:cs="Times New Roman"/>
          <w:i/>
          <w:iCs/>
          <w:szCs w:val="24"/>
          <w:shd w:val="clear" w:color="auto" w:fill="FBFBFB"/>
        </w:rPr>
        <w:t>Studii</w:t>
      </w:r>
      <w:proofErr w:type="spellEnd"/>
      <w:r w:rsidRPr="0089631C">
        <w:rPr>
          <w:rFonts w:ascii="Times New Roman" w:hAnsi="Times New Roman" w:cs="Times New Roman"/>
          <w:i/>
          <w:iCs/>
          <w:szCs w:val="24"/>
          <w:shd w:val="clear" w:color="auto" w:fill="FBFBFB"/>
        </w:rPr>
        <w:t xml:space="preserve"> </w:t>
      </w:r>
      <w:proofErr w:type="spellStart"/>
      <w:r w:rsidRPr="0089631C">
        <w:rPr>
          <w:rFonts w:ascii="Times New Roman" w:hAnsi="Times New Roman" w:cs="Times New Roman"/>
          <w:i/>
          <w:iCs/>
          <w:szCs w:val="24"/>
          <w:shd w:val="clear" w:color="auto" w:fill="FBFBFB"/>
        </w:rPr>
        <w:t>Economice</w:t>
      </w:r>
      <w:proofErr w:type="spellEnd"/>
      <w:r w:rsidRPr="0089631C">
        <w:rPr>
          <w:rFonts w:ascii="Times New Roman" w:hAnsi="Times New Roman" w:cs="Times New Roman"/>
          <w:i/>
          <w:iCs/>
          <w:szCs w:val="24"/>
          <w:shd w:val="clear" w:color="auto" w:fill="FBFBFB"/>
        </w:rPr>
        <w:t xml:space="preserve"> din Moldova.</w:t>
      </w:r>
      <w:r w:rsidRPr="0089631C">
        <w:rPr>
          <w:rFonts w:ascii="Times New Roman" w:hAnsi="Times New Roman" w:cs="Times New Roman"/>
          <w:szCs w:val="24"/>
          <w:shd w:val="clear" w:color="auto" w:fill="FBFBFB"/>
        </w:rPr>
        <w:t xml:space="preserve"> [Website]. </w:t>
      </w:r>
      <w:r w:rsidRPr="0089631C">
        <w:rPr>
          <w:rFonts w:ascii="Times New Roman" w:hAnsi="Times New Roman" w:cs="Times New Roman"/>
          <w:szCs w:val="24"/>
          <w:shd w:val="clear" w:color="auto" w:fill="FFFFFF"/>
        </w:rPr>
        <w:t>Available at:</w:t>
      </w:r>
      <w:r w:rsidRPr="0089631C">
        <w:rPr>
          <w:rFonts w:ascii="Times New Roman" w:hAnsi="Times New Roman" w:cs="Times New Roman"/>
          <w:szCs w:val="24"/>
        </w:rPr>
        <w:t xml:space="preserve"> </w:t>
      </w:r>
      <w:hyperlink r:id="rId16" w:history="1">
        <w:r w:rsidRPr="0089631C">
          <w:rPr>
            <w:rStyle w:val="Hyperlink"/>
            <w:rFonts w:ascii="Times New Roman" w:hAnsi="Times New Roman" w:cs="Times New Roman"/>
            <w:color w:val="4472C4" w:themeColor="accent1"/>
            <w:szCs w:val="24"/>
            <w:shd w:val="clear" w:color="auto" w:fill="FFFFFF"/>
          </w:rPr>
          <w:t>https://ase.md/</w:t>
        </w:r>
      </w:hyperlink>
      <w:r w:rsidRPr="0089631C">
        <w:rPr>
          <w:rFonts w:ascii="Times New Roman" w:hAnsi="Times New Roman" w:cs="Times New Roman"/>
          <w:szCs w:val="24"/>
          <w:shd w:val="clear" w:color="auto" w:fill="FFFFFF"/>
        </w:rPr>
        <w:t xml:space="preserve"> </w:t>
      </w:r>
      <w:r w:rsidRPr="0089631C">
        <w:rPr>
          <w:rFonts w:ascii="Times New Roman" w:hAnsi="Times New Roman" w:cs="Times New Roman"/>
          <w:szCs w:val="24"/>
          <w:shd w:val="clear" w:color="auto" w:fill="FBFBFB"/>
        </w:rPr>
        <w:t>(Accessed: 14 February 2024).</w:t>
      </w:r>
    </w:p>
    <w:p w14:paraId="7FB46157" w14:textId="77777777" w:rsidR="00A162A1" w:rsidRPr="0089631C" w:rsidRDefault="00A162A1" w:rsidP="0089631C">
      <w:pPr>
        <w:spacing w:line="360" w:lineRule="auto"/>
        <w:jc w:val="left"/>
        <w:rPr>
          <w:rFonts w:ascii="Times New Roman" w:hAnsi="Times New Roman" w:cs="Times New Roman"/>
          <w:szCs w:val="24"/>
          <w:shd w:val="clear" w:color="auto" w:fill="FBFBFB"/>
        </w:rPr>
      </w:pPr>
      <w:r w:rsidRPr="0089631C">
        <w:rPr>
          <w:rFonts w:ascii="Times New Roman" w:hAnsi="Times New Roman" w:cs="Times New Roman"/>
          <w:szCs w:val="24"/>
          <w:shd w:val="clear" w:color="auto" w:fill="FBFBFB"/>
        </w:rPr>
        <w:t xml:space="preserve">Bedfordshire Hospitals (2024) </w:t>
      </w:r>
      <w:r w:rsidRPr="0089631C">
        <w:rPr>
          <w:rFonts w:ascii="Times New Roman" w:hAnsi="Times New Roman" w:cs="Times New Roman"/>
          <w:i/>
          <w:iCs/>
          <w:szCs w:val="24"/>
          <w:shd w:val="clear" w:color="auto" w:fill="FBFBFB"/>
        </w:rPr>
        <w:t xml:space="preserve">Information for Patients &amp; Visitors – Luton and Dunstable University Hospital. </w:t>
      </w:r>
      <w:r w:rsidRPr="0089631C">
        <w:rPr>
          <w:rFonts w:ascii="Times New Roman" w:hAnsi="Times New Roman" w:cs="Times New Roman"/>
          <w:szCs w:val="24"/>
          <w:shd w:val="clear" w:color="auto" w:fill="FBFBFB"/>
        </w:rPr>
        <w:t xml:space="preserve">[Website]. </w:t>
      </w:r>
      <w:r w:rsidRPr="0089631C">
        <w:rPr>
          <w:rFonts w:ascii="Times New Roman" w:hAnsi="Times New Roman" w:cs="Times New Roman"/>
          <w:szCs w:val="24"/>
          <w:shd w:val="clear" w:color="auto" w:fill="FFFFFF"/>
        </w:rPr>
        <w:t>Available at:</w:t>
      </w:r>
      <w:r w:rsidRPr="0089631C">
        <w:rPr>
          <w:rFonts w:ascii="Times New Roman" w:hAnsi="Times New Roman" w:cs="Times New Roman"/>
          <w:szCs w:val="24"/>
        </w:rPr>
        <w:t xml:space="preserve"> </w:t>
      </w:r>
      <w:hyperlink r:id="rId17" w:history="1">
        <w:r w:rsidRPr="0089631C">
          <w:rPr>
            <w:rStyle w:val="Hyperlink"/>
            <w:rFonts w:ascii="Times New Roman" w:hAnsi="Times New Roman" w:cs="Times New Roman"/>
            <w:color w:val="4472C4" w:themeColor="accent1"/>
            <w:szCs w:val="24"/>
            <w:shd w:val="clear" w:color="auto" w:fill="FFFFFF"/>
          </w:rPr>
          <w:t>https://www.bedfordshirehospitals.nhs.uk/patients-visitors/information-for-patients-visitors-luton-and-dunstable-university-hospital/</w:t>
        </w:r>
      </w:hyperlink>
      <w:r w:rsidRPr="0089631C">
        <w:rPr>
          <w:rFonts w:ascii="Times New Roman" w:hAnsi="Times New Roman" w:cs="Times New Roman"/>
          <w:szCs w:val="24"/>
          <w:shd w:val="clear" w:color="auto" w:fill="FFFFFF"/>
        </w:rPr>
        <w:t xml:space="preserve"> </w:t>
      </w:r>
      <w:r w:rsidRPr="0089631C">
        <w:rPr>
          <w:rFonts w:ascii="Times New Roman" w:hAnsi="Times New Roman" w:cs="Times New Roman"/>
          <w:szCs w:val="24"/>
          <w:shd w:val="clear" w:color="auto" w:fill="FBFBFB"/>
        </w:rPr>
        <w:t>(Accessed: 14 February 2024).</w:t>
      </w:r>
    </w:p>
    <w:p w14:paraId="34440F7F" w14:textId="77777777" w:rsidR="00A162A1" w:rsidRPr="0089631C" w:rsidRDefault="00A162A1" w:rsidP="0089631C">
      <w:pPr>
        <w:spacing w:line="360" w:lineRule="auto"/>
        <w:jc w:val="left"/>
        <w:rPr>
          <w:rFonts w:ascii="Times New Roman" w:hAnsi="Times New Roman" w:cs="Times New Roman"/>
          <w:szCs w:val="24"/>
          <w:shd w:val="clear" w:color="auto" w:fill="FBFBFB"/>
        </w:rPr>
      </w:pPr>
      <w:r w:rsidRPr="0089631C">
        <w:rPr>
          <w:rFonts w:ascii="Times New Roman" w:hAnsi="Times New Roman" w:cs="Times New Roman"/>
          <w:szCs w:val="24"/>
        </w:rPr>
        <w:t xml:space="preserve">Bidfood (2024) </w:t>
      </w:r>
      <w:r w:rsidRPr="0089631C">
        <w:rPr>
          <w:rFonts w:ascii="Times New Roman" w:hAnsi="Times New Roman" w:cs="Times New Roman"/>
          <w:i/>
          <w:iCs/>
          <w:szCs w:val="24"/>
        </w:rPr>
        <w:t xml:space="preserve">Welcome to Bidfood Harlow. </w:t>
      </w:r>
      <w:r w:rsidRPr="0089631C">
        <w:rPr>
          <w:rFonts w:ascii="Times New Roman" w:hAnsi="Times New Roman" w:cs="Times New Roman"/>
          <w:szCs w:val="24"/>
          <w:shd w:val="clear" w:color="auto" w:fill="FBFBFB"/>
        </w:rPr>
        <w:t xml:space="preserve">[Website]. Available at: </w:t>
      </w:r>
      <w:hyperlink r:id="rId18" w:history="1">
        <w:r w:rsidRPr="0089631C">
          <w:rPr>
            <w:rStyle w:val="Hyperlink"/>
            <w:rFonts w:ascii="Times New Roman" w:hAnsi="Times New Roman" w:cs="Times New Roman"/>
            <w:szCs w:val="24"/>
            <w:shd w:val="clear" w:color="auto" w:fill="FBFBFB"/>
          </w:rPr>
          <w:t>https://www.bidfood.co.uk/get-in-touch/depot/bidfood-harlow/</w:t>
        </w:r>
      </w:hyperlink>
      <w:r w:rsidRPr="0089631C">
        <w:rPr>
          <w:rFonts w:ascii="Times New Roman" w:hAnsi="Times New Roman" w:cs="Times New Roman"/>
          <w:szCs w:val="24"/>
          <w:shd w:val="clear" w:color="auto" w:fill="FBFBFB"/>
        </w:rPr>
        <w:t xml:space="preserve"> (Accessed: 24 February 2024).</w:t>
      </w:r>
    </w:p>
    <w:p w14:paraId="2D4352A6" w14:textId="77777777" w:rsidR="00986A09" w:rsidRPr="0089631C" w:rsidRDefault="00986A09" w:rsidP="0089631C">
      <w:pPr>
        <w:spacing w:line="360" w:lineRule="auto"/>
        <w:jc w:val="left"/>
        <w:rPr>
          <w:rFonts w:ascii="Times New Roman" w:hAnsi="Times New Roman" w:cs="Times New Roman"/>
          <w:szCs w:val="24"/>
          <w:shd w:val="clear" w:color="auto" w:fill="FBFBFB"/>
        </w:rPr>
      </w:pPr>
      <w:r w:rsidRPr="0089631C">
        <w:rPr>
          <w:rFonts w:ascii="Times New Roman" w:hAnsi="Times New Roman" w:cs="Times New Roman"/>
          <w:szCs w:val="24"/>
          <w:shd w:val="clear" w:color="auto" w:fill="FFFFFF"/>
        </w:rPr>
        <w:t xml:space="preserve">Boisjoly, R.P., Conine, T.E. and McDonald, M.B. (2020) ‘Working capital management: Financial and valuation impacts’, </w:t>
      </w:r>
      <w:r w:rsidRPr="0089631C">
        <w:rPr>
          <w:rFonts w:ascii="Times New Roman" w:hAnsi="Times New Roman" w:cs="Times New Roman"/>
          <w:i/>
          <w:iCs/>
          <w:szCs w:val="24"/>
          <w:shd w:val="clear" w:color="auto" w:fill="FFFFFF"/>
        </w:rPr>
        <w:t>Journal of Business Research, [online] 108</w:t>
      </w:r>
      <w:r w:rsidRPr="0089631C">
        <w:rPr>
          <w:rFonts w:ascii="Times New Roman" w:hAnsi="Times New Roman" w:cs="Times New Roman"/>
          <w:szCs w:val="24"/>
          <w:shd w:val="clear" w:color="auto" w:fill="FFFFFF"/>
        </w:rPr>
        <w:t xml:space="preserve">(1), pp. 1–8. Available at: </w:t>
      </w:r>
      <w:hyperlink r:id="rId19" w:history="1">
        <w:r w:rsidRPr="0089631C">
          <w:rPr>
            <w:rStyle w:val="Hyperlink"/>
            <w:rFonts w:ascii="Times New Roman" w:hAnsi="Times New Roman" w:cs="Times New Roman"/>
            <w:szCs w:val="24"/>
            <w:shd w:val="clear" w:color="auto" w:fill="FFFFFF"/>
          </w:rPr>
          <w:t>https://doi.org/10.1016/j.jbusres.2019.09.025</w:t>
        </w:r>
      </w:hyperlink>
      <w:r w:rsidRPr="0089631C">
        <w:rPr>
          <w:rFonts w:ascii="Times New Roman" w:hAnsi="Times New Roman" w:cs="Times New Roman"/>
          <w:szCs w:val="24"/>
          <w:shd w:val="clear" w:color="auto" w:fill="FFFFFF"/>
        </w:rPr>
        <w:t xml:space="preserve"> </w:t>
      </w:r>
      <w:r w:rsidRPr="0089631C">
        <w:rPr>
          <w:rFonts w:ascii="Times New Roman" w:hAnsi="Times New Roman" w:cs="Times New Roman"/>
          <w:szCs w:val="24"/>
          <w:shd w:val="clear" w:color="auto" w:fill="FBFBFB"/>
        </w:rPr>
        <w:t>(Accessed: 25 February 2024).</w:t>
      </w:r>
    </w:p>
    <w:p w14:paraId="71FDB2A9" w14:textId="42B4CBA3" w:rsidR="00986A09" w:rsidRPr="0089631C" w:rsidRDefault="00986A09" w:rsidP="0089631C">
      <w:pPr>
        <w:spacing w:line="360" w:lineRule="auto"/>
        <w:jc w:val="left"/>
        <w:rPr>
          <w:rFonts w:ascii="Times New Roman" w:hAnsi="Times New Roman" w:cs="Times New Roman"/>
          <w:i/>
          <w:iCs/>
          <w:szCs w:val="24"/>
        </w:rPr>
      </w:pPr>
      <w:r w:rsidRPr="0089631C">
        <w:rPr>
          <w:rFonts w:ascii="Times New Roman" w:hAnsi="Times New Roman" w:cs="Times New Roman"/>
          <w:szCs w:val="24"/>
          <w:shd w:val="clear" w:color="auto" w:fill="FFFFFF"/>
        </w:rPr>
        <w:t xml:space="preserve">Booker (2024) </w:t>
      </w:r>
      <w:r w:rsidRPr="0089631C">
        <w:rPr>
          <w:rFonts w:ascii="Times New Roman" w:hAnsi="Times New Roman" w:cs="Times New Roman"/>
          <w:i/>
          <w:iCs/>
          <w:szCs w:val="24"/>
          <w:shd w:val="clear" w:color="auto" w:fill="FFFFFF"/>
        </w:rPr>
        <w:t>Booker Colchester</w:t>
      </w:r>
      <w:r w:rsidRPr="0089631C">
        <w:rPr>
          <w:rFonts w:ascii="Times New Roman" w:hAnsi="Times New Roman" w:cs="Times New Roman"/>
          <w:i/>
          <w:iCs/>
          <w:szCs w:val="24"/>
        </w:rPr>
        <w:t xml:space="preserve">. </w:t>
      </w:r>
      <w:r w:rsidRPr="0089631C">
        <w:rPr>
          <w:rFonts w:ascii="Times New Roman" w:hAnsi="Times New Roman" w:cs="Times New Roman"/>
          <w:szCs w:val="24"/>
          <w:shd w:val="clear" w:color="auto" w:fill="FBFBFB"/>
        </w:rPr>
        <w:t xml:space="preserve">[Website]. Available at: </w:t>
      </w:r>
      <w:hyperlink r:id="rId20" w:history="1">
        <w:r w:rsidRPr="0089631C">
          <w:rPr>
            <w:rStyle w:val="Hyperlink"/>
            <w:rFonts w:ascii="Times New Roman" w:hAnsi="Times New Roman" w:cs="Times New Roman"/>
            <w:szCs w:val="24"/>
            <w:shd w:val="clear" w:color="auto" w:fill="FBFBFB"/>
          </w:rPr>
          <w:t>https://www.booker.co.uk/branch-locator/colchester/193-gosbecks-road</w:t>
        </w:r>
      </w:hyperlink>
      <w:r w:rsidRPr="0089631C">
        <w:rPr>
          <w:rFonts w:ascii="Times New Roman" w:hAnsi="Times New Roman" w:cs="Times New Roman"/>
          <w:szCs w:val="24"/>
          <w:shd w:val="clear" w:color="auto" w:fill="FBFBFB"/>
        </w:rPr>
        <w:t xml:space="preserve"> (Accessed: 24 February 2024).</w:t>
      </w:r>
    </w:p>
    <w:p w14:paraId="0AC687F8" w14:textId="77777777" w:rsidR="00986A09" w:rsidRPr="0089631C" w:rsidRDefault="00986A09" w:rsidP="0089631C">
      <w:pPr>
        <w:spacing w:line="360" w:lineRule="auto"/>
        <w:jc w:val="left"/>
        <w:rPr>
          <w:rFonts w:ascii="Times New Roman" w:hAnsi="Times New Roman" w:cs="Times New Roman"/>
          <w:szCs w:val="24"/>
          <w:shd w:val="clear" w:color="auto" w:fill="FFFFFF"/>
        </w:rPr>
      </w:pPr>
      <w:r w:rsidRPr="0089631C">
        <w:rPr>
          <w:rFonts w:ascii="Times New Roman" w:hAnsi="Times New Roman" w:cs="Times New Roman"/>
          <w:szCs w:val="24"/>
          <w:shd w:val="clear" w:color="auto" w:fill="FFFFFF"/>
        </w:rPr>
        <w:t xml:space="preserve">Brown, A. (2016) </w:t>
      </w:r>
      <w:r w:rsidRPr="0089631C">
        <w:rPr>
          <w:rFonts w:ascii="Times New Roman" w:hAnsi="Times New Roman" w:cs="Times New Roman"/>
          <w:i/>
          <w:iCs/>
          <w:szCs w:val="24"/>
          <w:shd w:val="clear" w:color="auto" w:fill="FFFFFF"/>
        </w:rPr>
        <w:t>Financial risk management for dummies.</w:t>
      </w:r>
      <w:r w:rsidRPr="0089631C">
        <w:rPr>
          <w:rFonts w:ascii="Times New Roman" w:hAnsi="Times New Roman" w:cs="Times New Roman"/>
          <w:szCs w:val="24"/>
          <w:shd w:val="clear" w:color="auto" w:fill="FFFFFF"/>
        </w:rPr>
        <w:t xml:space="preserve"> New York: John Wiley.</w:t>
      </w:r>
    </w:p>
    <w:p w14:paraId="2663995A" w14:textId="77777777" w:rsidR="001D17F3" w:rsidRPr="0089631C" w:rsidRDefault="001D17F3" w:rsidP="0089631C">
      <w:pPr>
        <w:spacing w:line="360" w:lineRule="auto"/>
        <w:jc w:val="left"/>
        <w:rPr>
          <w:rFonts w:ascii="Times New Roman" w:hAnsi="Times New Roman" w:cs="Times New Roman"/>
          <w:szCs w:val="24"/>
          <w:shd w:val="clear" w:color="auto" w:fill="FBFBFB"/>
        </w:rPr>
      </w:pPr>
      <w:r w:rsidRPr="0089631C">
        <w:rPr>
          <w:rFonts w:ascii="Times New Roman" w:hAnsi="Times New Roman" w:cs="Times New Roman"/>
          <w:szCs w:val="24"/>
        </w:rPr>
        <w:t xml:space="preserve">Calistrat </w:t>
      </w:r>
      <w:proofErr w:type="spellStart"/>
      <w:r w:rsidRPr="0089631C">
        <w:rPr>
          <w:rFonts w:ascii="Times New Roman" w:hAnsi="Times New Roman" w:cs="Times New Roman"/>
          <w:szCs w:val="24"/>
        </w:rPr>
        <w:t>Hogaș</w:t>
      </w:r>
      <w:proofErr w:type="spellEnd"/>
      <w:r w:rsidRPr="0089631C">
        <w:rPr>
          <w:rFonts w:ascii="Times New Roman" w:hAnsi="Times New Roman" w:cs="Times New Roman"/>
          <w:szCs w:val="24"/>
        </w:rPr>
        <w:t xml:space="preserve"> (2024) </w:t>
      </w:r>
      <w:proofErr w:type="spellStart"/>
      <w:r w:rsidRPr="0089631C">
        <w:rPr>
          <w:rFonts w:ascii="Times New Roman" w:hAnsi="Times New Roman" w:cs="Times New Roman"/>
          <w:i/>
          <w:iCs/>
          <w:szCs w:val="24"/>
        </w:rPr>
        <w:t>Colegiul</w:t>
      </w:r>
      <w:proofErr w:type="spellEnd"/>
      <w:r w:rsidRPr="0089631C">
        <w:rPr>
          <w:rFonts w:ascii="Times New Roman" w:hAnsi="Times New Roman" w:cs="Times New Roman"/>
          <w:i/>
          <w:iCs/>
          <w:szCs w:val="24"/>
        </w:rPr>
        <w:t xml:space="preserve"> </w:t>
      </w:r>
      <w:proofErr w:type="spellStart"/>
      <w:r w:rsidRPr="0089631C">
        <w:rPr>
          <w:rFonts w:ascii="Times New Roman" w:hAnsi="Times New Roman" w:cs="Times New Roman"/>
          <w:i/>
          <w:iCs/>
          <w:szCs w:val="24"/>
        </w:rPr>
        <w:t>Naţional</w:t>
      </w:r>
      <w:proofErr w:type="spellEnd"/>
      <w:r w:rsidRPr="0089631C">
        <w:rPr>
          <w:rFonts w:ascii="Times New Roman" w:hAnsi="Times New Roman" w:cs="Times New Roman"/>
          <w:i/>
          <w:iCs/>
          <w:szCs w:val="24"/>
        </w:rPr>
        <w:t xml:space="preserve">’’Calistrat </w:t>
      </w:r>
      <w:proofErr w:type="spellStart"/>
      <w:r w:rsidRPr="0089631C">
        <w:rPr>
          <w:rFonts w:ascii="Times New Roman" w:hAnsi="Times New Roman" w:cs="Times New Roman"/>
          <w:i/>
          <w:iCs/>
          <w:szCs w:val="24"/>
        </w:rPr>
        <w:t>Hogas</w:t>
      </w:r>
      <w:proofErr w:type="spellEnd"/>
      <w:r w:rsidRPr="0089631C">
        <w:rPr>
          <w:rFonts w:ascii="Times New Roman" w:hAnsi="Times New Roman" w:cs="Times New Roman"/>
          <w:i/>
          <w:iCs/>
          <w:szCs w:val="24"/>
        </w:rPr>
        <w:t xml:space="preserve">’’, Piatra </w:t>
      </w:r>
      <w:proofErr w:type="spellStart"/>
      <w:r w:rsidRPr="0089631C">
        <w:rPr>
          <w:rFonts w:ascii="Times New Roman" w:hAnsi="Times New Roman" w:cs="Times New Roman"/>
          <w:i/>
          <w:iCs/>
          <w:szCs w:val="24"/>
        </w:rPr>
        <w:t>Neamţ</w:t>
      </w:r>
      <w:proofErr w:type="spellEnd"/>
      <w:r w:rsidRPr="0089631C">
        <w:rPr>
          <w:rFonts w:ascii="Times New Roman" w:hAnsi="Times New Roman" w:cs="Times New Roman"/>
          <w:i/>
          <w:iCs/>
          <w:szCs w:val="24"/>
        </w:rPr>
        <w:t>.</w:t>
      </w:r>
      <w:r w:rsidRPr="0089631C">
        <w:rPr>
          <w:rFonts w:ascii="Times New Roman" w:hAnsi="Times New Roman" w:cs="Times New Roman"/>
          <w:szCs w:val="24"/>
        </w:rPr>
        <w:t xml:space="preserve"> </w:t>
      </w:r>
      <w:r w:rsidRPr="0089631C">
        <w:rPr>
          <w:rFonts w:ascii="Times New Roman" w:hAnsi="Times New Roman" w:cs="Times New Roman"/>
          <w:szCs w:val="24"/>
          <w:shd w:val="clear" w:color="auto" w:fill="FBFBFB"/>
        </w:rPr>
        <w:t xml:space="preserve">[Website]. </w:t>
      </w:r>
      <w:r w:rsidRPr="0089631C">
        <w:rPr>
          <w:rFonts w:ascii="Times New Roman" w:hAnsi="Times New Roman" w:cs="Times New Roman"/>
          <w:szCs w:val="24"/>
          <w:shd w:val="clear" w:color="auto" w:fill="FFFFFF"/>
        </w:rPr>
        <w:t>Available at:</w:t>
      </w:r>
      <w:r w:rsidRPr="0089631C">
        <w:rPr>
          <w:rFonts w:ascii="Times New Roman" w:hAnsi="Times New Roman" w:cs="Times New Roman"/>
          <w:szCs w:val="24"/>
        </w:rPr>
        <w:t xml:space="preserve"> </w:t>
      </w:r>
      <w:hyperlink r:id="rId21" w:history="1">
        <w:r w:rsidRPr="0089631C">
          <w:rPr>
            <w:rStyle w:val="Hyperlink"/>
            <w:rFonts w:ascii="Times New Roman" w:hAnsi="Times New Roman" w:cs="Times New Roman"/>
            <w:color w:val="4472C4" w:themeColor="accent1"/>
            <w:szCs w:val="24"/>
          </w:rPr>
          <w:t>http://www.calistrathogas.ro/</w:t>
        </w:r>
      </w:hyperlink>
      <w:r w:rsidRPr="0089631C">
        <w:rPr>
          <w:rFonts w:ascii="Times New Roman" w:hAnsi="Times New Roman" w:cs="Times New Roman"/>
          <w:szCs w:val="24"/>
        </w:rPr>
        <w:t xml:space="preserve"> </w:t>
      </w:r>
      <w:r w:rsidRPr="0089631C">
        <w:rPr>
          <w:rFonts w:ascii="Times New Roman" w:hAnsi="Times New Roman" w:cs="Times New Roman"/>
          <w:szCs w:val="24"/>
          <w:shd w:val="clear" w:color="auto" w:fill="FBFBFB"/>
        </w:rPr>
        <w:t>(Accessed: 14 February 2024).</w:t>
      </w:r>
    </w:p>
    <w:p w14:paraId="077ECB0C" w14:textId="0663AF7E" w:rsidR="00A745DE" w:rsidRDefault="00A85CDD" w:rsidP="0089631C">
      <w:pPr>
        <w:spacing w:line="360" w:lineRule="auto"/>
        <w:jc w:val="left"/>
        <w:rPr>
          <w:rFonts w:ascii="Times New Roman" w:hAnsi="Times New Roman" w:cs="Times New Roman"/>
          <w:szCs w:val="24"/>
          <w:shd w:val="clear" w:color="auto" w:fill="FFFFFF"/>
        </w:rPr>
      </w:pPr>
      <w:r w:rsidRPr="0089631C">
        <w:rPr>
          <w:rFonts w:ascii="Times New Roman" w:hAnsi="Times New Roman" w:cs="Times New Roman"/>
          <w:szCs w:val="24"/>
          <w:shd w:val="clear" w:color="auto" w:fill="FFFFFF"/>
        </w:rPr>
        <w:t>Clifton, D. (2023) </w:t>
      </w:r>
      <w:r w:rsidRPr="0089631C">
        <w:rPr>
          <w:rFonts w:ascii="Times New Roman" w:hAnsi="Times New Roman" w:cs="Times New Roman"/>
          <w:i/>
          <w:iCs/>
          <w:szCs w:val="24"/>
          <w:shd w:val="clear" w:color="auto" w:fill="FFFFFF"/>
        </w:rPr>
        <w:t>Hospitality Security: Managing Security in Today’s Hotel, Nightlife, Entertainment, and Tourism Environment</w:t>
      </w:r>
      <w:r w:rsidRPr="0089631C">
        <w:rPr>
          <w:rFonts w:ascii="Times New Roman" w:hAnsi="Times New Roman" w:cs="Times New Roman"/>
          <w:szCs w:val="24"/>
          <w:shd w:val="clear" w:color="auto" w:fill="FFFFFF"/>
        </w:rPr>
        <w:t>. 2</w:t>
      </w:r>
      <w:r w:rsidRPr="0089631C">
        <w:rPr>
          <w:rFonts w:ascii="Times New Roman" w:hAnsi="Times New Roman" w:cs="Times New Roman"/>
          <w:szCs w:val="24"/>
          <w:shd w:val="clear" w:color="auto" w:fill="FFFFFF"/>
          <w:vertAlign w:val="superscript"/>
        </w:rPr>
        <w:t>nd</w:t>
      </w:r>
      <w:r w:rsidRPr="0089631C">
        <w:rPr>
          <w:rFonts w:ascii="Times New Roman" w:hAnsi="Times New Roman" w:cs="Times New Roman"/>
          <w:szCs w:val="24"/>
          <w:shd w:val="clear" w:color="auto" w:fill="FFFFFF"/>
        </w:rPr>
        <w:t xml:space="preserve"> edition. Abington, Oxon: CRC Press.</w:t>
      </w:r>
    </w:p>
    <w:p w14:paraId="7F0DE1E2" w14:textId="7E6A7CB3" w:rsidR="00E56164" w:rsidRPr="00E56164" w:rsidRDefault="00E56164" w:rsidP="0089631C">
      <w:pPr>
        <w:spacing w:line="360" w:lineRule="auto"/>
        <w:jc w:val="left"/>
        <w:rPr>
          <w:rFonts w:ascii="Times New Roman" w:hAnsi="Times New Roman" w:cs="Times New Roman"/>
          <w:szCs w:val="24"/>
          <w:shd w:val="clear" w:color="auto" w:fill="FFFFFF"/>
        </w:rPr>
      </w:pPr>
      <w:proofErr w:type="spellStart"/>
      <w:r w:rsidRPr="001C62BC">
        <w:rPr>
          <w:rFonts w:ascii="Times New Roman" w:hAnsi="Times New Roman" w:cs="Times New Roman"/>
          <w:szCs w:val="24"/>
          <w:shd w:val="clear" w:color="auto" w:fill="FFFFFF"/>
        </w:rPr>
        <w:t>Conceptboard</w:t>
      </w:r>
      <w:proofErr w:type="spellEnd"/>
      <w:r w:rsidRPr="001C62BC">
        <w:rPr>
          <w:rFonts w:ascii="Times New Roman" w:hAnsi="Times New Roman" w:cs="Times New Roman"/>
          <w:szCs w:val="24"/>
          <w:shd w:val="clear" w:color="auto" w:fill="FFFFFF"/>
        </w:rPr>
        <w:t xml:space="preserve"> (2024) </w:t>
      </w:r>
      <w:r w:rsidRPr="001C62BC">
        <w:rPr>
          <w:rFonts w:ascii="Times New Roman" w:hAnsi="Times New Roman" w:cs="Times New Roman"/>
          <w:i/>
          <w:iCs/>
          <w:szCs w:val="24"/>
          <w:shd w:val="clear" w:color="auto" w:fill="FFFFFF"/>
        </w:rPr>
        <w:t>Individual Business Model Canvas.</w:t>
      </w:r>
      <w:r w:rsidRPr="001C62BC">
        <w:rPr>
          <w:rFonts w:ascii="Times New Roman" w:hAnsi="Times New Roman" w:cs="Times New Roman"/>
          <w:szCs w:val="24"/>
          <w:shd w:val="clear" w:color="auto" w:fill="FFFFFF"/>
        </w:rPr>
        <w:t xml:space="preserve"> [Visual Workspace]. Available at: </w:t>
      </w:r>
      <w:hyperlink r:id="rId22" w:history="1">
        <w:r w:rsidRPr="001C62BC">
          <w:rPr>
            <w:rStyle w:val="Hyperlink"/>
            <w:rFonts w:ascii="Times New Roman" w:hAnsi="Times New Roman" w:cs="Times New Roman"/>
            <w:szCs w:val="24"/>
            <w:shd w:val="clear" w:color="auto" w:fill="FFFFFF"/>
          </w:rPr>
          <w:t>https://conceptboard.com/blog/business-model-canvas-free-conceptboard/</w:t>
        </w:r>
      </w:hyperlink>
      <w:r w:rsidRPr="001C62BC">
        <w:rPr>
          <w:rFonts w:ascii="Times New Roman" w:hAnsi="Times New Roman" w:cs="Times New Roman"/>
          <w:szCs w:val="24"/>
          <w:shd w:val="clear" w:color="auto" w:fill="FFFFFF"/>
        </w:rPr>
        <w:t xml:space="preserve"> </w:t>
      </w:r>
      <w:r w:rsidRPr="001C62BC">
        <w:rPr>
          <w:rFonts w:ascii="Times New Roman" w:hAnsi="Times New Roman" w:cs="Times New Roman"/>
          <w:szCs w:val="24"/>
          <w:shd w:val="clear" w:color="auto" w:fill="FBFBFB"/>
        </w:rPr>
        <w:t xml:space="preserve">(Accessed: </w:t>
      </w:r>
      <w:r>
        <w:rPr>
          <w:rFonts w:ascii="Times New Roman" w:hAnsi="Times New Roman" w:cs="Times New Roman"/>
          <w:szCs w:val="24"/>
          <w:shd w:val="clear" w:color="auto" w:fill="FBFBFB"/>
        </w:rPr>
        <w:t xml:space="preserve">29 </w:t>
      </w:r>
      <w:r>
        <w:rPr>
          <w:rFonts w:ascii="Times New Roman" w:hAnsi="Times New Roman" w:cs="Times New Roman"/>
          <w:szCs w:val="24"/>
          <w:shd w:val="clear" w:color="auto" w:fill="FBFBFB"/>
        </w:rPr>
        <w:t>February</w:t>
      </w:r>
      <w:r w:rsidRPr="001C62BC">
        <w:rPr>
          <w:rFonts w:ascii="Times New Roman" w:hAnsi="Times New Roman" w:cs="Times New Roman"/>
          <w:szCs w:val="24"/>
          <w:shd w:val="clear" w:color="auto" w:fill="FBFBFB"/>
        </w:rPr>
        <w:t xml:space="preserve"> 2024)</w:t>
      </w:r>
      <w:r>
        <w:rPr>
          <w:rFonts w:ascii="Times New Roman" w:hAnsi="Times New Roman" w:cs="Times New Roman"/>
          <w:szCs w:val="24"/>
          <w:shd w:val="clear" w:color="auto" w:fill="FBFBFB"/>
        </w:rPr>
        <w:t>.</w:t>
      </w:r>
    </w:p>
    <w:p w14:paraId="5F37C2AC" w14:textId="77777777" w:rsidR="00DF7AC0" w:rsidRPr="0089631C" w:rsidRDefault="00DF7AC0" w:rsidP="0089631C">
      <w:pPr>
        <w:spacing w:line="360" w:lineRule="auto"/>
        <w:jc w:val="left"/>
        <w:rPr>
          <w:rFonts w:ascii="Times New Roman" w:hAnsi="Times New Roman" w:cs="Times New Roman"/>
          <w:szCs w:val="24"/>
          <w:shd w:val="clear" w:color="auto" w:fill="FBFBFB"/>
        </w:rPr>
      </w:pPr>
      <w:r w:rsidRPr="0089631C">
        <w:rPr>
          <w:rFonts w:ascii="Times New Roman" w:hAnsi="Times New Roman" w:cs="Times New Roman"/>
          <w:szCs w:val="24"/>
          <w:shd w:val="clear" w:color="auto" w:fill="FBFBFB"/>
        </w:rPr>
        <w:lastRenderedPageBreak/>
        <w:t xml:space="preserve">County Linen (2018) </w:t>
      </w:r>
      <w:r w:rsidRPr="0089631C">
        <w:rPr>
          <w:rFonts w:ascii="Times New Roman" w:hAnsi="Times New Roman" w:cs="Times New Roman"/>
          <w:i/>
          <w:iCs/>
          <w:szCs w:val="24"/>
          <w:shd w:val="clear" w:color="auto" w:fill="FBFBFB"/>
        </w:rPr>
        <w:t xml:space="preserve">We are county linen. </w:t>
      </w:r>
      <w:r w:rsidRPr="0089631C">
        <w:rPr>
          <w:rFonts w:ascii="Times New Roman" w:hAnsi="Times New Roman" w:cs="Times New Roman"/>
          <w:szCs w:val="24"/>
          <w:shd w:val="clear" w:color="auto" w:fill="FBFBFB"/>
        </w:rPr>
        <w:t>[Website]. Available at:</w:t>
      </w:r>
      <w:r w:rsidRPr="0089631C">
        <w:rPr>
          <w:rFonts w:ascii="Times New Roman" w:hAnsi="Times New Roman" w:cs="Times New Roman"/>
          <w:szCs w:val="24"/>
        </w:rPr>
        <w:t xml:space="preserve"> </w:t>
      </w:r>
      <w:hyperlink r:id="rId23" w:history="1">
        <w:r w:rsidRPr="0089631C">
          <w:rPr>
            <w:rStyle w:val="Hyperlink"/>
            <w:rFonts w:ascii="Times New Roman" w:hAnsi="Times New Roman" w:cs="Times New Roman"/>
            <w:szCs w:val="24"/>
            <w:shd w:val="clear" w:color="auto" w:fill="FBFBFB"/>
          </w:rPr>
          <w:t>https://countylinen.co.uk/</w:t>
        </w:r>
      </w:hyperlink>
      <w:r w:rsidRPr="0089631C">
        <w:rPr>
          <w:rFonts w:ascii="Times New Roman" w:hAnsi="Times New Roman" w:cs="Times New Roman"/>
          <w:szCs w:val="24"/>
          <w:shd w:val="clear" w:color="auto" w:fill="FBFBFB"/>
        </w:rPr>
        <w:t xml:space="preserve"> Available at: (Accessed: 24 February 2024).</w:t>
      </w:r>
    </w:p>
    <w:p w14:paraId="4D2ED0CE" w14:textId="77777777" w:rsidR="00512EC3" w:rsidRPr="0089631C" w:rsidRDefault="00512EC3" w:rsidP="0089631C">
      <w:pPr>
        <w:spacing w:line="360" w:lineRule="auto"/>
        <w:jc w:val="left"/>
        <w:rPr>
          <w:rFonts w:ascii="Times New Roman" w:hAnsi="Times New Roman" w:cs="Times New Roman"/>
          <w:szCs w:val="24"/>
          <w:shd w:val="clear" w:color="auto" w:fill="FBFBFB"/>
        </w:rPr>
      </w:pPr>
      <w:r w:rsidRPr="0089631C">
        <w:rPr>
          <w:rFonts w:ascii="Times New Roman" w:hAnsi="Times New Roman" w:cs="Times New Roman"/>
          <w:szCs w:val="24"/>
          <w:shd w:val="clear" w:color="auto" w:fill="FBFBFB"/>
        </w:rPr>
        <w:t xml:space="preserve">Donut (2024) </w:t>
      </w:r>
      <w:r w:rsidRPr="0089631C">
        <w:rPr>
          <w:rFonts w:ascii="Times New Roman" w:hAnsi="Times New Roman" w:cs="Times New Roman"/>
          <w:i/>
          <w:iCs/>
          <w:szCs w:val="24"/>
          <w:shd w:val="clear" w:color="auto" w:fill="FBFBFB"/>
        </w:rPr>
        <w:t>Hotel legal issues.</w:t>
      </w:r>
      <w:r w:rsidRPr="0089631C">
        <w:rPr>
          <w:rFonts w:ascii="Times New Roman" w:hAnsi="Times New Roman" w:cs="Times New Roman"/>
          <w:szCs w:val="24"/>
          <w:shd w:val="clear" w:color="auto" w:fill="FBFBFB"/>
        </w:rPr>
        <w:t xml:space="preserve"> [Website]. </w:t>
      </w:r>
      <w:r w:rsidRPr="0089631C">
        <w:rPr>
          <w:rFonts w:ascii="Times New Roman" w:hAnsi="Times New Roman" w:cs="Times New Roman"/>
          <w:szCs w:val="24"/>
          <w:shd w:val="clear" w:color="auto" w:fill="FFFFFF"/>
        </w:rPr>
        <w:t xml:space="preserve">Available at: </w:t>
      </w:r>
      <w:hyperlink r:id="rId24" w:history="1">
        <w:r w:rsidRPr="0089631C">
          <w:rPr>
            <w:rStyle w:val="Hyperlink"/>
            <w:rFonts w:ascii="Times New Roman" w:hAnsi="Times New Roman" w:cs="Times New Roman"/>
            <w:szCs w:val="24"/>
            <w:shd w:val="clear" w:color="auto" w:fill="FFFFFF"/>
          </w:rPr>
          <w:t>https://www.lawdonut.co.uk/business/sector-specific-law/hotel-legal-issues</w:t>
        </w:r>
      </w:hyperlink>
      <w:r w:rsidRPr="0089631C">
        <w:rPr>
          <w:rFonts w:ascii="Times New Roman" w:hAnsi="Times New Roman" w:cs="Times New Roman"/>
          <w:szCs w:val="24"/>
          <w:shd w:val="clear" w:color="auto" w:fill="FFFFFF"/>
        </w:rPr>
        <w:t xml:space="preserve"> </w:t>
      </w:r>
      <w:r w:rsidRPr="0089631C">
        <w:rPr>
          <w:rFonts w:ascii="Times New Roman" w:hAnsi="Times New Roman" w:cs="Times New Roman"/>
          <w:szCs w:val="24"/>
          <w:shd w:val="clear" w:color="auto" w:fill="FBFBFB"/>
        </w:rPr>
        <w:t>(Accessed: 21 February 2024).</w:t>
      </w:r>
    </w:p>
    <w:p w14:paraId="5BB195EB" w14:textId="77777777" w:rsidR="002623F4" w:rsidRPr="0089631C" w:rsidRDefault="002623F4" w:rsidP="0089631C">
      <w:pPr>
        <w:spacing w:line="360" w:lineRule="auto"/>
        <w:jc w:val="left"/>
        <w:rPr>
          <w:rFonts w:ascii="Times New Roman" w:hAnsi="Times New Roman" w:cs="Times New Roman"/>
          <w:szCs w:val="24"/>
        </w:rPr>
      </w:pPr>
      <w:r w:rsidRPr="0089631C">
        <w:rPr>
          <w:rFonts w:ascii="Times New Roman" w:hAnsi="Times New Roman" w:cs="Times New Roman"/>
          <w:szCs w:val="24"/>
        </w:rPr>
        <w:t xml:space="preserve">Find the needle (2023) </w:t>
      </w:r>
      <w:r w:rsidRPr="0089631C">
        <w:rPr>
          <w:rFonts w:ascii="Times New Roman" w:hAnsi="Times New Roman" w:cs="Times New Roman"/>
          <w:i/>
          <w:iCs/>
          <w:szCs w:val="24"/>
        </w:rPr>
        <w:t xml:space="preserve">Alliance Online Catering Equipment. </w:t>
      </w:r>
      <w:r w:rsidRPr="0089631C">
        <w:rPr>
          <w:rFonts w:ascii="Times New Roman" w:hAnsi="Times New Roman" w:cs="Times New Roman"/>
          <w:szCs w:val="24"/>
          <w:shd w:val="clear" w:color="auto" w:fill="FBFBFB"/>
        </w:rPr>
        <w:t xml:space="preserve">[Website]. Available at: </w:t>
      </w:r>
      <w:hyperlink r:id="rId25" w:history="1">
        <w:r w:rsidRPr="0089631C">
          <w:rPr>
            <w:rStyle w:val="Hyperlink"/>
            <w:rFonts w:ascii="Times New Roman" w:hAnsi="Times New Roman" w:cs="Times New Roman"/>
            <w:szCs w:val="24"/>
            <w:shd w:val="clear" w:color="auto" w:fill="FBFBFB"/>
          </w:rPr>
          <w:t>https://www.findtheneedle.co.uk/companies/alliance-online-catering-equipment</w:t>
        </w:r>
      </w:hyperlink>
      <w:r w:rsidRPr="0089631C">
        <w:rPr>
          <w:rFonts w:ascii="Times New Roman" w:hAnsi="Times New Roman" w:cs="Times New Roman"/>
          <w:szCs w:val="24"/>
          <w:shd w:val="clear" w:color="auto" w:fill="FBFBFB"/>
        </w:rPr>
        <w:t xml:space="preserve"> (Accessed: 24 February 2024).</w:t>
      </w:r>
    </w:p>
    <w:p w14:paraId="5E5A6703" w14:textId="59EF7098" w:rsidR="00512EC3" w:rsidRPr="0089631C" w:rsidRDefault="00A8456D" w:rsidP="0089631C">
      <w:pPr>
        <w:spacing w:line="360" w:lineRule="auto"/>
        <w:jc w:val="left"/>
        <w:rPr>
          <w:rFonts w:ascii="Times New Roman" w:hAnsi="Times New Roman" w:cs="Times New Roman"/>
          <w:szCs w:val="24"/>
        </w:rPr>
      </w:pPr>
      <w:r w:rsidRPr="0089631C">
        <w:rPr>
          <w:rFonts w:ascii="Times New Roman" w:hAnsi="Times New Roman" w:cs="Times New Roman"/>
          <w:szCs w:val="24"/>
        </w:rPr>
        <w:t xml:space="preserve">Glassdoor (2024) </w:t>
      </w:r>
      <w:r w:rsidRPr="0089631C">
        <w:rPr>
          <w:rFonts w:ascii="Times New Roman" w:hAnsi="Times New Roman" w:cs="Times New Roman"/>
          <w:i/>
          <w:iCs/>
          <w:szCs w:val="24"/>
        </w:rPr>
        <w:t>How much does a receptionist make in London, United Kingdom?</w:t>
      </w:r>
      <w:r w:rsidRPr="0089631C">
        <w:rPr>
          <w:rFonts w:ascii="Times New Roman" w:hAnsi="Times New Roman" w:cs="Times New Roman"/>
          <w:i/>
          <w:iCs/>
          <w:szCs w:val="24"/>
          <w:shd w:val="clear" w:color="auto" w:fill="FFFFFF"/>
        </w:rPr>
        <w:t xml:space="preserve"> </w:t>
      </w:r>
      <w:r w:rsidRPr="0089631C">
        <w:rPr>
          <w:rFonts w:ascii="Times New Roman" w:hAnsi="Times New Roman" w:cs="Times New Roman"/>
          <w:szCs w:val="24"/>
          <w:shd w:val="clear" w:color="auto" w:fill="FBFBFB"/>
        </w:rPr>
        <w:t xml:space="preserve">[Website]. </w:t>
      </w:r>
      <w:r w:rsidRPr="0089631C">
        <w:rPr>
          <w:rFonts w:ascii="Times New Roman" w:hAnsi="Times New Roman" w:cs="Times New Roman"/>
          <w:szCs w:val="24"/>
        </w:rPr>
        <w:t xml:space="preserve">Available at: </w:t>
      </w:r>
      <w:hyperlink r:id="rId26" w:history="1">
        <w:r w:rsidRPr="0089631C">
          <w:rPr>
            <w:rStyle w:val="Hyperlink"/>
            <w:rFonts w:ascii="Times New Roman" w:hAnsi="Times New Roman" w:cs="Times New Roman"/>
            <w:szCs w:val="24"/>
          </w:rPr>
          <w:t>https://www.glassdoor.com/Salaries/london-receptionist-salary-SRCH_IL.0,6_IM1035_KO7,19.htm</w:t>
        </w:r>
      </w:hyperlink>
      <w:r w:rsidRPr="0089631C">
        <w:rPr>
          <w:rFonts w:ascii="Times New Roman" w:hAnsi="Times New Roman" w:cs="Times New Roman"/>
          <w:szCs w:val="24"/>
        </w:rPr>
        <w:t xml:space="preserve"> (Accessed 20 February 2024).</w:t>
      </w:r>
    </w:p>
    <w:p w14:paraId="2114882A" w14:textId="6D883F72" w:rsidR="00534315" w:rsidRPr="0089631C" w:rsidRDefault="000519C5" w:rsidP="0089631C">
      <w:pPr>
        <w:spacing w:line="360" w:lineRule="auto"/>
        <w:jc w:val="left"/>
        <w:rPr>
          <w:rFonts w:ascii="Times New Roman" w:hAnsi="Times New Roman" w:cs="Times New Roman"/>
          <w:szCs w:val="24"/>
          <w:shd w:val="clear" w:color="auto" w:fill="FBFBFB"/>
        </w:rPr>
      </w:pPr>
      <w:r w:rsidRPr="0089631C">
        <w:rPr>
          <w:rFonts w:ascii="Times New Roman" w:hAnsi="Times New Roman" w:cs="Times New Roman"/>
          <w:szCs w:val="24"/>
        </w:rPr>
        <w:t xml:space="preserve">Google Maps (2024) </w:t>
      </w:r>
      <w:r w:rsidRPr="0089631C">
        <w:rPr>
          <w:rFonts w:ascii="Times New Roman" w:hAnsi="Times New Roman" w:cs="Times New Roman"/>
          <w:i/>
          <w:iCs/>
          <w:szCs w:val="24"/>
        </w:rPr>
        <w:t xml:space="preserve">Witham. </w:t>
      </w:r>
      <w:r w:rsidRPr="0089631C">
        <w:rPr>
          <w:rFonts w:ascii="Times New Roman" w:hAnsi="Times New Roman" w:cs="Times New Roman"/>
          <w:szCs w:val="24"/>
        </w:rPr>
        <w:t>[</w:t>
      </w:r>
      <w:r w:rsidR="00256577" w:rsidRPr="0089631C">
        <w:rPr>
          <w:rFonts w:ascii="Times New Roman" w:hAnsi="Times New Roman" w:cs="Times New Roman"/>
          <w:szCs w:val="24"/>
        </w:rPr>
        <w:t>W</w:t>
      </w:r>
      <w:r w:rsidRPr="0089631C">
        <w:rPr>
          <w:rFonts w:ascii="Times New Roman" w:hAnsi="Times New Roman" w:cs="Times New Roman"/>
          <w:szCs w:val="24"/>
        </w:rPr>
        <w:t xml:space="preserve">eb mapping platform]. </w:t>
      </w:r>
      <w:r w:rsidR="00251B69" w:rsidRPr="0089631C">
        <w:rPr>
          <w:rFonts w:ascii="Times New Roman" w:hAnsi="Times New Roman" w:cs="Times New Roman"/>
          <w:szCs w:val="24"/>
          <w:shd w:val="clear" w:color="auto" w:fill="FFFFFF"/>
        </w:rPr>
        <w:t xml:space="preserve">Available at: </w:t>
      </w:r>
      <w:hyperlink r:id="rId27" w:history="1">
        <w:r w:rsidR="00256577" w:rsidRPr="0089631C">
          <w:rPr>
            <w:rStyle w:val="Hyperlink"/>
            <w:rFonts w:ascii="Times New Roman" w:hAnsi="Times New Roman" w:cs="Times New Roman"/>
            <w:color w:val="4472C4" w:themeColor="accent1"/>
            <w:szCs w:val="24"/>
          </w:rPr>
          <w:t>https://www.google.com/maps/@51.7978648,0.6365834,17.5z?entry=ttu</w:t>
        </w:r>
      </w:hyperlink>
      <w:r w:rsidR="00256577" w:rsidRPr="0089631C">
        <w:rPr>
          <w:rFonts w:ascii="Times New Roman" w:hAnsi="Times New Roman" w:cs="Times New Roman"/>
          <w:szCs w:val="24"/>
        </w:rPr>
        <w:t xml:space="preserve"> </w:t>
      </w:r>
      <w:r w:rsidR="00251B69" w:rsidRPr="0089631C">
        <w:rPr>
          <w:rFonts w:ascii="Times New Roman" w:hAnsi="Times New Roman" w:cs="Times New Roman"/>
          <w:szCs w:val="24"/>
          <w:shd w:val="clear" w:color="auto" w:fill="FBFBFB"/>
        </w:rPr>
        <w:t xml:space="preserve">(Accessed: </w:t>
      </w:r>
      <w:r w:rsidR="00F1786B" w:rsidRPr="0089631C">
        <w:rPr>
          <w:rFonts w:ascii="Times New Roman" w:hAnsi="Times New Roman" w:cs="Times New Roman"/>
          <w:szCs w:val="24"/>
          <w:shd w:val="clear" w:color="auto" w:fill="FBFBFB"/>
        </w:rPr>
        <w:t>1</w:t>
      </w:r>
      <w:r w:rsidR="00251B69" w:rsidRPr="0089631C">
        <w:rPr>
          <w:rFonts w:ascii="Times New Roman" w:hAnsi="Times New Roman" w:cs="Times New Roman"/>
          <w:szCs w:val="24"/>
          <w:shd w:val="clear" w:color="auto" w:fill="FBFBFB"/>
        </w:rPr>
        <w:t>6 February 2024).</w:t>
      </w:r>
      <w:r w:rsidR="00534315" w:rsidRPr="0089631C">
        <w:rPr>
          <w:rFonts w:ascii="Times New Roman" w:hAnsi="Times New Roman" w:cs="Times New Roman"/>
          <w:szCs w:val="24"/>
          <w:shd w:val="clear" w:color="auto" w:fill="FBFBFB"/>
        </w:rPr>
        <w:t xml:space="preserve"> </w:t>
      </w:r>
    </w:p>
    <w:p w14:paraId="7033294C" w14:textId="77777777" w:rsidR="00A8456D" w:rsidRPr="0089631C" w:rsidRDefault="00A8456D" w:rsidP="0089631C">
      <w:pPr>
        <w:spacing w:line="360" w:lineRule="auto"/>
        <w:jc w:val="left"/>
        <w:rPr>
          <w:rFonts w:ascii="Times New Roman" w:hAnsi="Times New Roman" w:cs="Times New Roman"/>
          <w:color w:val="222222"/>
          <w:szCs w:val="24"/>
          <w:shd w:val="clear" w:color="auto" w:fill="FFFFFF"/>
        </w:rPr>
      </w:pPr>
      <w:r w:rsidRPr="0089631C">
        <w:rPr>
          <w:rFonts w:ascii="Times New Roman" w:hAnsi="Times New Roman" w:cs="Times New Roman"/>
          <w:szCs w:val="24"/>
          <w:shd w:val="clear" w:color="auto" w:fill="FFFFFF"/>
        </w:rPr>
        <w:t xml:space="preserve">Greenwoods Hotel (2024) </w:t>
      </w:r>
      <w:r w:rsidRPr="0089631C">
        <w:rPr>
          <w:rFonts w:ascii="Times New Roman" w:hAnsi="Times New Roman" w:cs="Times New Roman"/>
          <w:i/>
          <w:iCs/>
          <w:szCs w:val="24"/>
          <w:shd w:val="clear" w:color="auto" w:fill="FFFFFF"/>
        </w:rPr>
        <w:t xml:space="preserve">A hidden gem of Essex. </w:t>
      </w:r>
      <w:r w:rsidRPr="0089631C">
        <w:rPr>
          <w:rFonts w:ascii="Times New Roman" w:hAnsi="Times New Roman" w:cs="Times New Roman"/>
          <w:szCs w:val="24"/>
          <w:shd w:val="clear" w:color="auto" w:fill="FBFBFB"/>
        </w:rPr>
        <w:t xml:space="preserve">[Website]. </w:t>
      </w:r>
      <w:r w:rsidRPr="0089631C">
        <w:rPr>
          <w:rFonts w:ascii="Times New Roman" w:hAnsi="Times New Roman" w:cs="Times New Roman"/>
          <w:szCs w:val="24"/>
          <w:shd w:val="clear" w:color="auto" w:fill="FFFFFF"/>
        </w:rPr>
        <w:t xml:space="preserve">Available at: </w:t>
      </w:r>
      <w:hyperlink r:id="rId28" w:history="1">
        <w:r w:rsidRPr="0089631C">
          <w:rPr>
            <w:rStyle w:val="Hyperlink"/>
            <w:rFonts w:ascii="Times New Roman" w:hAnsi="Times New Roman" w:cs="Times New Roman"/>
            <w:szCs w:val="24"/>
          </w:rPr>
          <w:t>https://www.greenwoodshotel.com/</w:t>
        </w:r>
      </w:hyperlink>
      <w:r w:rsidRPr="0089631C">
        <w:rPr>
          <w:rFonts w:ascii="Times New Roman" w:hAnsi="Times New Roman" w:cs="Times New Roman"/>
          <w:szCs w:val="24"/>
        </w:rPr>
        <w:t xml:space="preserve"> </w:t>
      </w:r>
      <w:r w:rsidRPr="0089631C">
        <w:rPr>
          <w:rFonts w:ascii="Times New Roman" w:hAnsi="Times New Roman" w:cs="Times New Roman"/>
          <w:szCs w:val="24"/>
          <w:shd w:val="clear" w:color="auto" w:fill="FBFBFB"/>
        </w:rPr>
        <w:t>(Accessed: 24 February 2024).</w:t>
      </w:r>
    </w:p>
    <w:p w14:paraId="1AF73AB2" w14:textId="77777777" w:rsidR="00281BF6" w:rsidRPr="0089631C" w:rsidRDefault="00281BF6" w:rsidP="0089631C">
      <w:pPr>
        <w:spacing w:line="360" w:lineRule="auto"/>
        <w:jc w:val="left"/>
        <w:rPr>
          <w:rFonts w:ascii="Times New Roman" w:hAnsi="Times New Roman" w:cs="Times New Roman"/>
          <w:szCs w:val="24"/>
          <w:shd w:val="clear" w:color="auto" w:fill="FBFBFB"/>
        </w:rPr>
      </w:pPr>
      <w:r w:rsidRPr="0089631C">
        <w:rPr>
          <w:rFonts w:ascii="Times New Roman" w:hAnsi="Times New Roman" w:cs="Times New Roman"/>
          <w:szCs w:val="24"/>
          <w:shd w:val="clear" w:color="auto" w:fill="FFFFFF"/>
        </w:rPr>
        <w:t xml:space="preserve">Hasan, </w:t>
      </w:r>
      <w:proofErr w:type="spellStart"/>
      <w:r w:rsidRPr="0089631C">
        <w:rPr>
          <w:rFonts w:ascii="Times New Roman" w:hAnsi="Times New Roman" w:cs="Times New Roman"/>
          <w:szCs w:val="24"/>
          <w:shd w:val="clear" w:color="auto" w:fill="FFFFFF"/>
        </w:rPr>
        <w:t>Md.M</w:t>
      </w:r>
      <w:proofErr w:type="spellEnd"/>
      <w:r w:rsidRPr="0089631C">
        <w:rPr>
          <w:rFonts w:ascii="Times New Roman" w:hAnsi="Times New Roman" w:cs="Times New Roman"/>
          <w:szCs w:val="24"/>
          <w:shd w:val="clear" w:color="auto" w:fill="FFFFFF"/>
        </w:rPr>
        <w:t xml:space="preserve">., Popp, J. and Oláh, J. (2020) ‘Current landscape and influence of big data on finance’, </w:t>
      </w:r>
      <w:r w:rsidRPr="0089631C">
        <w:rPr>
          <w:rFonts w:ascii="Times New Roman" w:hAnsi="Times New Roman" w:cs="Times New Roman"/>
          <w:i/>
          <w:iCs/>
          <w:szCs w:val="24"/>
          <w:shd w:val="clear" w:color="auto" w:fill="FFFFFF"/>
        </w:rPr>
        <w:t>Journal of Big Data, 7</w:t>
      </w:r>
      <w:r w:rsidRPr="0089631C">
        <w:rPr>
          <w:rFonts w:ascii="Times New Roman" w:hAnsi="Times New Roman" w:cs="Times New Roman"/>
          <w:szCs w:val="24"/>
          <w:shd w:val="clear" w:color="auto" w:fill="FFFFFF"/>
        </w:rPr>
        <w:t xml:space="preserve">(1), pp. 1–17. Available at: </w:t>
      </w:r>
      <w:hyperlink r:id="rId29" w:history="1">
        <w:r w:rsidRPr="0089631C">
          <w:rPr>
            <w:rStyle w:val="Hyperlink"/>
            <w:rFonts w:ascii="Times New Roman" w:hAnsi="Times New Roman" w:cs="Times New Roman"/>
            <w:szCs w:val="24"/>
            <w:shd w:val="clear" w:color="auto" w:fill="FFFFFF"/>
          </w:rPr>
          <w:t>https://doi.org/10.1186/s40537-020-00291-z</w:t>
        </w:r>
      </w:hyperlink>
      <w:r w:rsidRPr="0089631C">
        <w:rPr>
          <w:rFonts w:ascii="Times New Roman" w:hAnsi="Times New Roman" w:cs="Times New Roman"/>
          <w:szCs w:val="24"/>
          <w:shd w:val="clear" w:color="auto" w:fill="FFFFFF"/>
        </w:rPr>
        <w:t xml:space="preserve"> </w:t>
      </w:r>
      <w:r w:rsidRPr="0089631C">
        <w:rPr>
          <w:rFonts w:ascii="Times New Roman" w:hAnsi="Times New Roman" w:cs="Times New Roman"/>
          <w:szCs w:val="24"/>
          <w:shd w:val="clear" w:color="auto" w:fill="FBFBFB"/>
        </w:rPr>
        <w:t>(Accessed: 25 February 2024).</w:t>
      </w:r>
    </w:p>
    <w:p w14:paraId="534E687B" w14:textId="77777777" w:rsidR="007C09AC" w:rsidRPr="0089631C" w:rsidRDefault="007C09AC" w:rsidP="0089631C">
      <w:pPr>
        <w:spacing w:line="360" w:lineRule="auto"/>
        <w:jc w:val="left"/>
        <w:rPr>
          <w:rFonts w:ascii="Times New Roman" w:hAnsi="Times New Roman" w:cs="Times New Roman"/>
          <w:szCs w:val="24"/>
          <w:shd w:val="clear" w:color="auto" w:fill="FBFBFB"/>
        </w:rPr>
      </w:pPr>
      <w:r w:rsidRPr="0089631C">
        <w:rPr>
          <w:rFonts w:ascii="Times New Roman" w:hAnsi="Times New Roman" w:cs="Times New Roman"/>
          <w:szCs w:val="24"/>
          <w:shd w:val="clear" w:color="auto" w:fill="FBFBFB"/>
        </w:rPr>
        <w:t xml:space="preserve">Hexcel (2024) </w:t>
      </w:r>
      <w:r w:rsidRPr="0089631C">
        <w:rPr>
          <w:rFonts w:ascii="Times New Roman" w:hAnsi="Times New Roman" w:cs="Times New Roman"/>
          <w:i/>
          <w:iCs/>
          <w:szCs w:val="24"/>
          <w:shd w:val="clear" w:color="auto" w:fill="FBFBFB"/>
        </w:rPr>
        <w:t>Hexcel Duxford.</w:t>
      </w:r>
      <w:r w:rsidRPr="0089631C">
        <w:rPr>
          <w:rFonts w:ascii="Times New Roman" w:hAnsi="Times New Roman" w:cs="Times New Roman"/>
          <w:szCs w:val="24"/>
          <w:shd w:val="clear" w:color="auto" w:fill="FBFBFB"/>
        </w:rPr>
        <w:t xml:space="preserve"> [Website]. </w:t>
      </w:r>
      <w:r w:rsidRPr="0089631C">
        <w:rPr>
          <w:rFonts w:ascii="Times New Roman" w:hAnsi="Times New Roman" w:cs="Times New Roman"/>
          <w:szCs w:val="24"/>
          <w:shd w:val="clear" w:color="auto" w:fill="FFFFFF"/>
        </w:rPr>
        <w:t xml:space="preserve">Available at: </w:t>
      </w:r>
      <w:hyperlink r:id="rId30" w:history="1">
        <w:r w:rsidRPr="0089631C">
          <w:rPr>
            <w:rStyle w:val="Hyperlink"/>
            <w:rFonts w:ascii="Times New Roman" w:hAnsi="Times New Roman" w:cs="Times New Roman"/>
            <w:color w:val="4472C4" w:themeColor="accent1"/>
            <w:szCs w:val="24"/>
          </w:rPr>
          <w:t>https://www.hexcel.com/About/Site-Locations/1445/hexcel-duxford</w:t>
        </w:r>
      </w:hyperlink>
      <w:r w:rsidRPr="0089631C">
        <w:rPr>
          <w:rFonts w:ascii="Times New Roman" w:hAnsi="Times New Roman" w:cs="Times New Roman"/>
          <w:color w:val="4472C4" w:themeColor="accent1"/>
          <w:szCs w:val="24"/>
        </w:rPr>
        <w:t xml:space="preserve"> </w:t>
      </w:r>
      <w:r w:rsidRPr="0089631C">
        <w:rPr>
          <w:rFonts w:ascii="Times New Roman" w:hAnsi="Times New Roman" w:cs="Times New Roman"/>
          <w:szCs w:val="24"/>
          <w:shd w:val="clear" w:color="auto" w:fill="FBFBFB"/>
        </w:rPr>
        <w:t>(Accessed: 14 February 2024).</w:t>
      </w:r>
    </w:p>
    <w:p w14:paraId="59096DCF" w14:textId="77777777" w:rsidR="009F408C" w:rsidRPr="0089631C" w:rsidRDefault="009F408C" w:rsidP="0089631C">
      <w:pPr>
        <w:spacing w:line="360" w:lineRule="auto"/>
        <w:jc w:val="left"/>
        <w:rPr>
          <w:rFonts w:ascii="Times New Roman" w:hAnsi="Times New Roman" w:cs="Times New Roman"/>
          <w:szCs w:val="24"/>
        </w:rPr>
      </w:pPr>
      <w:r w:rsidRPr="0089631C">
        <w:rPr>
          <w:rFonts w:ascii="Times New Roman" w:hAnsi="Times New Roman" w:cs="Times New Roman"/>
          <w:szCs w:val="24"/>
        </w:rPr>
        <w:t xml:space="preserve">Hiring People (2024) </w:t>
      </w:r>
      <w:r w:rsidRPr="0089631C">
        <w:rPr>
          <w:rFonts w:ascii="Times New Roman" w:hAnsi="Times New Roman" w:cs="Times New Roman"/>
          <w:i/>
          <w:iCs/>
          <w:szCs w:val="24"/>
        </w:rPr>
        <w:t>Spa Manager Job Description</w:t>
      </w:r>
      <w:r w:rsidRPr="0089631C">
        <w:rPr>
          <w:rFonts w:ascii="Times New Roman" w:hAnsi="Times New Roman" w:cs="Times New Roman"/>
          <w:szCs w:val="24"/>
        </w:rPr>
        <w:t>.</w:t>
      </w:r>
      <w:r w:rsidRPr="0089631C">
        <w:rPr>
          <w:rFonts w:ascii="Times New Roman" w:hAnsi="Times New Roman" w:cs="Times New Roman"/>
          <w:szCs w:val="24"/>
          <w:shd w:val="clear" w:color="auto" w:fill="FBFBFB"/>
        </w:rPr>
        <w:t xml:space="preserve"> [Website]. </w:t>
      </w:r>
      <w:r w:rsidRPr="0089631C">
        <w:rPr>
          <w:rFonts w:ascii="Times New Roman" w:hAnsi="Times New Roman" w:cs="Times New Roman"/>
          <w:szCs w:val="24"/>
        </w:rPr>
        <w:t xml:space="preserve">Available at: </w:t>
      </w:r>
      <w:hyperlink r:id="rId31" w:history="1">
        <w:r w:rsidRPr="0089631C">
          <w:rPr>
            <w:rStyle w:val="Hyperlink"/>
            <w:rFonts w:ascii="Times New Roman" w:hAnsi="Times New Roman" w:cs="Times New Roman"/>
            <w:szCs w:val="24"/>
          </w:rPr>
          <w:t>https://www.hiringpeople.co.uk/job-descriptions/spa-manager-job-description/</w:t>
        </w:r>
      </w:hyperlink>
      <w:r w:rsidRPr="0089631C">
        <w:rPr>
          <w:rFonts w:ascii="Times New Roman" w:hAnsi="Times New Roman" w:cs="Times New Roman"/>
          <w:szCs w:val="24"/>
        </w:rPr>
        <w:t xml:space="preserve"> (Accessed 20 February 2024).</w:t>
      </w:r>
    </w:p>
    <w:p w14:paraId="251AB337" w14:textId="77777777" w:rsidR="00CD7C81" w:rsidRPr="0089631C" w:rsidRDefault="00CD7C81" w:rsidP="0089631C">
      <w:pPr>
        <w:spacing w:line="360" w:lineRule="auto"/>
        <w:jc w:val="left"/>
        <w:rPr>
          <w:rFonts w:ascii="Times New Roman" w:hAnsi="Times New Roman" w:cs="Times New Roman"/>
          <w:szCs w:val="24"/>
          <w:shd w:val="clear" w:color="auto" w:fill="FBFBFB"/>
        </w:rPr>
      </w:pPr>
      <w:r w:rsidRPr="0089631C">
        <w:rPr>
          <w:rFonts w:ascii="Times New Roman" w:hAnsi="Times New Roman" w:cs="Times New Roman"/>
          <w:szCs w:val="24"/>
          <w:shd w:val="clear" w:color="auto" w:fill="FFFFFF"/>
        </w:rPr>
        <w:t xml:space="preserve">Holiday Inn (2024) </w:t>
      </w:r>
      <w:r w:rsidRPr="0089631C">
        <w:rPr>
          <w:rFonts w:ascii="Times New Roman" w:hAnsi="Times New Roman" w:cs="Times New Roman"/>
          <w:i/>
          <w:iCs/>
          <w:szCs w:val="24"/>
          <w:shd w:val="clear" w:color="auto" w:fill="FFFFFF"/>
        </w:rPr>
        <w:t xml:space="preserve">Welcome to Holiday Inn Colchester. </w:t>
      </w:r>
      <w:r w:rsidRPr="0089631C">
        <w:rPr>
          <w:rFonts w:ascii="Times New Roman" w:hAnsi="Times New Roman" w:cs="Times New Roman"/>
          <w:szCs w:val="24"/>
          <w:shd w:val="clear" w:color="auto" w:fill="FBFBFB"/>
        </w:rPr>
        <w:t xml:space="preserve">[Website]. </w:t>
      </w:r>
      <w:r w:rsidRPr="0089631C">
        <w:rPr>
          <w:rFonts w:ascii="Times New Roman" w:hAnsi="Times New Roman" w:cs="Times New Roman"/>
          <w:szCs w:val="24"/>
          <w:shd w:val="clear" w:color="auto" w:fill="FFFFFF"/>
        </w:rPr>
        <w:t>Available at:</w:t>
      </w:r>
      <w:r w:rsidRPr="0089631C">
        <w:rPr>
          <w:rFonts w:ascii="Times New Roman" w:hAnsi="Times New Roman" w:cs="Times New Roman"/>
          <w:szCs w:val="24"/>
        </w:rPr>
        <w:t xml:space="preserve"> </w:t>
      </w:r>
      <w:hyperlink r:id="rId32" w:history="1">
        <w:r w:rsidRPr="0089631C">
          <w:rPr>
            <w:rStyle w:val="Hyperlink"/>
            <w:rFonts w:ascii="Times New Roman" w:hAnsi="Times New Roman" w:cs="Times New Roman"/>
            <w:szCs w:val="24"/>
            <w:shd w:val="clear" w:color="auto" w:fill="FFFFFF"/>
          </w:rPr>
          <w:t>https://www.hicolchesterhotel.co.uk/</w:t>
        </w:r>
      </w:hyperlink>
      <w:r w:rsidRPr="0089631C">
        <w:rPr>
          <w:rFonts w:ascii="Times New Roman" w:hAnsi="Times New Roman" w:cs="Times New Roman"/>
          <w:szCs w:val="24"/>
          <w:shd w:val="clear" w:color="auto" w:fill="FFFFFF"/>
        </w:rPr>
        <w:t xml:space="preserve"> </w:t>
      </w:r>
      <w:r w:rsidRPr="0089631C">
        <w:rPr>
          <w:rFonts w:ascii="Times New Roman" w:hAnsi="Times New Roman" w:cs="Times New Roman"/>
          <w:szCs w:val="24"/>
          <w:shd w:val="clear" w:color="auto" w:fill="FBFBFB"/>
        </w:rPr>
        <w:t>(Accessed: 24 February 2024).</w:t>
      </w:r>
    </w:p>
    <w:p w14:paraId="0C5A07E5" w14:textId="77777777" w:rsidR="00CD7C81" w:rsidRPr="0089631C" w:rsidRDefault="00CD7C81" w:rsidP="0089631C">
      <w:pPr>
        <w:spacing w:line="360" w:lineRule="auto"/>
        <w:jc w:val="left"/>
        <w:rPr>
          <w:rFonts w:ascii="Times New Roman" w:hAnsi="Times New Roman" w:cs="Times New Roman"/>
          <w:szCs w:val="24"/>
        </w:rPr>
      </w:pPr>
      <w:r w:rsidRPr="0089631C">
        <w:rPr>
          <w:rFonts w:ascii="Times New Roman" w:hAnsi="Times New Roman" w:cs="Times New Roman"/>
          <w:szCs w:val="24"/>
        </w:rPr>
        <w:t xml:space="preserve">Indeed (2023) </w:t>
      </w:r>
      <w:r w:rsidRPr="0089631C">
        <w:rPr>
          <w:rFonts w:ascii="Times New Roman" w:hAnsi="Times New Roman" w:cs="Times New Roman"/>
          <w:i/>
          <w:iCs/>
          <w:szCs w:val="24"/>
        </w:rPr>
        <w:t>Therapist Job Description: Top Duties and Qualifications</w:t>
      </w:r>
      <w:r w:rsidRPr="0089631C">
        <w:rPr>
          <w:rFonts w:ascii="Times New Roman" w:hAnsi="Times New Roman" w:cs="Times New Roman"/>
          <w:szCs w:val="24"/>
        </w:rPr>
        <w:t>.</w:t>
      </w:r>
      <w:r w:rsidRPr="0089631C">
        <w:rPr>
          <w:rFonts w:ascii="Times New Roman" w:hAnsi="Times New Roman" w:cs="Times New Roman"/>
          <w:szCs w:val="24"/>
          <w:shd w:val="clear" w:color="auto" w:fill="FBFBFB"/>
        </w:rPr>
        <w:t xml:space="preserve"> [Website].</w:t>
      </w:r>
      <w:r w:rsidRPr="0089631C">
        <w:rPr>
          <w:rFonts w:ascii="Times New Roman" w:hAnsi="Times New Roman" w:cs="Times New Roman"/>
          <w:szCs w:val="24"/>
        </w:rPr>
        <w:t xml:space="preserve"> Available at: </w:t>
      </w:r>
      <w:hyperlink r:id="rId33" w:history="1">
        <w:r w:rsidRPr="0089631C">
          <w:rPr>
            <w:rStyle w:val="Hyperlink"/>
            <w:rFonts w:ascii="Times New Roman" w:hAnsi="Times New Roman" w:cs="Times New Roman"/>
            <w:szCs w:val="24"/>
          </w:rPr>
          <w:t>https://www.indeed.com/hire/job-description/therapist</w:t>
        </w:r>
      </w:hyperlink>
      <w:r w:rsidRPr="0089631C">
        <w:rPr>
          <w:rFonts w:ascii="Times New Roman" w:hAnsi="Times New Roman" w:cs="Times New Roman"/>
          <w:szCs w:val="24"/>
        </w:rPr>
        <w:t xml:space="preserve"> (Accessed 20 February 2024).</w:t>
      </w:r>
    </w:p>
    <w:p w14:paraId="01873DD6" w14:textId="77777777" w:rsidR="001C1948" w:rsidRPr="0089631C" w:rsidRDefault="001C1948" w:rsidP="0089631C">
      <w:pPr>
        <w:spacing w:line="360" w:lineRule="auto"/>
        <w:jc w:val="left"/>
        <w:rPr>
          <w:rFonts w:ascii="Times New Roman" w:hAnsi="Times New Roman" w:cs="Times New Roman"/>
          <w:szCs w:val="24"/>
        </w:rPr>
      </w:pPr>
      <w:r w:rsidRPr="0089631C">
        <w:rPr>
          <w:rFonts w:ascii="Times New Roman" w:hAnsi="Times New Roman" w:cs="Times New Roman"/>
          <w:szCs w:val="24"/>
        </w:rPr>
        <w:lastRenderedPageBreak/>
        <w:t xml:space="preserve">J&amp;O Wholesale (2021) </w:t>
      </w:r>
      <w:r w:rsidRPr="0089631C">
        <w:rPr>
          <w:rFonts w:ascii="Times New Roman" w:hAnsi="Times New Roman" w:cs="Times New Roman"/>
          <w:i/>
          <w:iCs/>
          <w:szCs w:val="24"/>
        </w:rPr>
        <w:t>On Trade Drinks Distribution. Same Day Delivery Anywhere in Essex.</w:t>
      </w:r>
      <w:r w:rsidRPr="0089631C">
        <w:rPr>
          <w:rFonts w:ascii="Times New Roman" w:hAnsi="Times New Roman" w:cs="Times New Roman"/>
          <w:szCs w:val="24"/>
          <w:shd w:val="clear" w:color="auto" w:fill="FBFBFB"/>
        </w:rPr>
        <w:t xml:space="preserve"> [Website]. Available at:</w:t>
      </w:r>
      <w:r w:rsidRPr="0089631C">
        <w:rPr>
          <w:rFonts w:ascii="Times New Roman" w:hAnsi="Times New Roman" w:cs="Times New Roman"/>
          <w:szCs w:val="24"/>
        </w:rPr>
        <w:t xml:space="preserve"> </w:t>
      </w:r>
      <w:hyperlink r:id="rId34" w:history="1">
        <w:r w:rsidRPr="0089631C">
          <w:rPr>
            <w:rStyle w:val="Hyperlink"/>
            <w:rFonts w:ascii="Times New Roman" w:hAnsi="Times New Roman" w:cs="Times New Roman"/>
            <w:szCs w:val="24"/>
            <w:shd w:val="clear" w:color="auto" w:fill="FBFBFB"/>
          </w:rPr>
          <w:t>https://www.jandowholesale.co.uk/</w:t>
        </w:r>
      </w:hyperlink>
      <w:r w:rsidRPr="0089631C">
        <w:rPr>
          <w:rFonts w:ascii="Times New Roman" w:hAnsi="Times New Roman" w:cs="Times New Roman"/>
          <w:szCs w:val="24"/>
          <w:shd w:val="clear" w:color="auto" w:fill="FBFBFB"/>
        </w:rPr>
        <w:t xml:space="preserve"> (Accessed: 24 February 2024).</w:t>
      </w:r>
    </w:p>
    <w:p w14:paraId="3C5BFEB4" w14:textId="77777777" w:rsidR="001C1948" w:rsidRPr="0089631C" w:rsidRDefault="001C1948" w:rsidP="0089631C">
      <w:pPr>
        <w:spacing w:line="360" w:lineRule="auto"/>
        <w:jc w:val="left"/>
        <w:rPr>
          <w:rFonts w:ascii="Times New Roman" w:hAnsi="Times New Roman" w:cs="Times New Roman"/>
          <w:szCs w:val="24"/>
          <w:shd w:val="clear" w:color="auto" w:fill="FBFBFB"/>
        </w:rPr>
      </w:pPr>
      <w:r w:rsidRPr="0089631C">
        <w:rPr>
          <w:rFonts w:ascii="Times New Roman" w:hAnsi="Times New Roman" w:cs="Times New Roman"/>
          <w:szCs w:val="24"/>
        </w:rPr>
        <w:t xml:space="preserve">Jamies Fruit and Veg (2024) </w:t>
      </w:r>
      <w:r w:rsidRPr="0089631C">
        <w:rPr>
          <w:rFonts w:ascii="Times New Roman" w:hAnsi="Times New Roman" w:cs="Times New Roman"/>
          <w:i/>
          <w:iCs/>
          <w:szCs w:val="24"/>
        </w:rPr>
        <w:t>Jamies farm shop, always fresh fruit and vegetables.</w:t>
      </w:r>
      <w:r w:rsidRPr="0089631C">
        <w:rPr>
          <w:rFonts w:ascii="Times New Roman" w:hAnsi="Times New Roman" w:cs="Times New Roman"/>
          <w:szCs w:val="24"/>
          <w:shd w:val="clear" w:color="auto" w:fill="FBFBFB"/>
        </w:rPr>
        <w:t xml:space="preserve"> [Website]. Available at:</w:t>
      </w:r>
      <w:r w:rsidRPr="0089631C">
        <w:rPr>
          <w:rFonts w:ascii="Times New Roman" w:hAnsi="Times New Roman" w:cs="Times New Roman"/>
          <w:szCs w:val="24"/>
        </w:rPr>
        <w:t xml:space="preserve"> </w:t>
      </w:r>
      <w:hyperlink r:id="rId35" w:history="1">
        <w:r w:rsidRPr="0089631C">
          <w:rPr>
            <w:rStyle w:val="Hyperlink"/>
            <w:rFonts w:ascii="Times New Roman" w:hAnsi="Times New Roman" w:cs="Times New Roman"/>
            <w:szCs w:val="24"/>
            <w:shd w:val="clear" w:color="auto" w:fill="FBFBFB"/>
          </w:rPr>
          <w:t>https://jamiesfruitandveg.com/</w:t>
        </w:r>
      </w:hyperlink>
      <w:r w:rsidRPr="0089631C">
        <w:rPr>
          <w:rFonts w:ascii="Times New Roman" w:hAnsi="Times New Roman" w:cs="Times New Roman"/>
          <w:szCs w:val="24"/>
          <w:shd w:val="clear" w:color="auto" w:fill="FBFBFB"/>
        </w:rPr>
        <w:t xml:space="preserve"> Available at: (Accessed: 24 February 2024).</w:t>
      </w:r>
    </w:p>
    <w:p w14:paraId="30906078" w14:textId="46FB7FA9" w:rsidR="008F5B06" w:rsidRPr="0089631C" w:rsidRDefault="008F5B06" w:rsidP="0089631C">
      <w:pPr>
        <w:spacing w:line="360" w:lineRule="auto"/>
        <w:jc w:val="left"/>
        <w:rPr>
          <w:rFonts w:ascii="Times New Roman" w:hAnsi="Times New Roman" w:cs="Times New Roman"/>
          <w:szCs w:val="24"/>
        </w:rPr>
      </w:pPr>
      <w:r w:rsidRPr="0089631C">
        <w:rPr>
          <w:rFonts w:ascii="Times New Roman" w:hAnsi="Times New Roman" w:cs="Times New Roman"/>
          <w:szCs w:val="24"/>
        </w:rPr>
        <w:t xml:space="preserve">Manor (2023) </w:t>
      </w:r>
      <w:r w:rsidRPr="0089631C">
        <w:rPr>
          <w:rFonts w:ascii="Times New Roman" w:hAnsi="Times New Roman" w:cs="Times New Roman"/>
          <w:i/>
          <w:iCs/>
          <w:szCs w:val="24"/>
        </w:rPr>
        <w:t>Come visit us.</w:t>
      </w:r>
      <w:r w:rsidRPr="0089631C">
        <w:rPr>
          <w:rFonts w:ascii="Times New Roman" w:hAnsi="Times New Roman" w:cs="Times New Roman"/>
          <w:szCs w:val="24"/>
        </w:rPr>
        <w:t xml:space="preserve"> </w:t>
      </w:r>
      <w:r w:rsidRPr="0089631C">
        <w:rPr>
          <w:rFonts w:ascii="Times New Roman" w:hAnsi="Times New Roman" w:cs="Times New Roman"/>
          <w:szCs w:val="24"/>
          <w:shd w:val="clear" w:color="auto" w:fill="FBFBFB"/>
        </w:rPr>
        <w:t xml:space="preserve">[Website]. </w:t>
      </w:r>
      <w:r w:rsidR="00436E64" w:rsidRPr="0089631C">
        <w:rPr>
          <w:rFonts w:ascii="Times New Roman" w:hAnsi="Times New Roman" w:cs="Times New Roman"/>
          <w:szCs w:val="24"/>
          <w:shd w:val="clear" w:color="auto" w:fill="FBFBFB"/>
        </w:rPr>
        <w:t>Available at:</w:t>
      </w:r>
      <w:r w:rsidRPr="0089631C">
        <w:rPr>
          <w:rFonts w:ascii="Times New Roman" w:hAnsi="Times New Roman" w:cs="Times New Roman"/>
          <w:szCs w:val="24"/>
          <w:shd w:val="clear" w:color="auto" w:fill="FBFBFB"/>
        </w:rPr>
        <w:t xml:space="preserve"> </w:t>
      </w:r>
      <w:hyperlink r:id="rId36" w:history="1">
        <w:r w:rsidRPr="0089631C">
          <w:rPr>
            <w:rStyle w:val="Hyperlink"/>
            <w:rFonts w:ascii="Times New Roman" w:hAnsi="Times New Roman" w:cs="Times New Roman"/>
            <w:szCs w:val="24"/>
            <w:shd w:val="clear" w:color="auto" w:fill="FBFBFB"/>
          </w:rPr>
          <w:t>http://www.themanorfarmshopchelmsford.co.uk/contact%20us.htm</w:t>
        </w:r>
      </w:hyperlink>
      <w:r w:rsidRPr="0089631C">
        <w:rPr>
          <w:rFonts w:ascii="Times New Roman" w:hAnsi="Times New Roman" w:cs="Times New Roman"/>
          <w:szCs w:val="24"/>
          <w:shd w:val="clear" w:color="auto" w:fill="FBFBFB"/>
        </w:rPr>
        <w:t xml:space="preserve"> (Accessed: 24 February 2024).</w:t>
      </w:r>
    </w:p>
    <w:p w14:paraId="2DD1ACAB" w14:textId="77777777" w:rsidR="008F5B06" w:rsidRPr="0089631C" w:rsidRDefault="008F5B06" w:rsidP="0089631C">
      <w:pPr>
        <w:spacing w:line="360" w:lineRule="auto"/>
        <w:jc w:val="left"/>
        <w:rPr>
          <w:rFonts w:ascii="Times New Roman" w:hAnsi="Times New Roman" w:cs="Times New Roman"/>
          <w:i/>
          <w:iCs/>
          <w:szCs w:val="24"/>
          <w:shd w:val="clear" w:color="auto" w:fill="FBFBFB"/>
        </w:rPr>
      </w:pPr>
      <w:r w:rsidRPr="0089631C">
        <w:rPr>
          <w:rFonts w:ascii="Times New Roman" w:hAnsi="Times New Roman" w:cs="Times New Roman"/>
          <w:szCs w:val="24"/>
        </w:rPr>
        <w:t xml:space="preserve">Mathew Clark (2024) </w:t>
      </w:r>
      <w:r w:rsidRPr="0089631C">
        <w:rPr>
          <w:rFonts w:ascii="Times New Roman" w:hAnsi="Times New Roman" w:cs="Times New Roman"/>
          <w:i/>
          <w:iCs/>
          <w:szCs w:val="24"/>
        </w:rPr>
        <w:t xml:space="preserve">Contact us. </w:t>
      </w:r>
      <w:r w:rsidRPr="0089631C">
        <w:rPr>
          <w:rFonts w:ascii="Times New Roman" w:hAnsi="Times New Roman" w:cs="Times New Roman"/>
          <w:szCs w:val="24"/>
          <w:shd w:val="clear" w:color="auto" w:fill="FBFBFB"/>
        </w:rPr>
        <w:t>[Website]. Available at:</w:t>
      </w:r>
      <w:r w:rsidRPr="0089631C">
        <w:rPr>
          <w:rFonts w:ascii="Times New Roman" w:hAnsi="Times New Roman" w:cs="Times New Roman"/>
          <w:szCs w:val="24"/>
        </w:rPr>
        <w:t xml:space="preserve"> </w:t>
      </w:r>
      <w:hyperlink r:id="rId37" w:history="1">
        <w:r w:rsidRPr="0089631C">
          <w:rPr>
            <w:rStyle w:val="Hyperlink"/>
            <w:rFonts w:ascii="Times New Roman" w:hAnsi="Times New Roman" w:cs="Times New Roman"/>
            <w:szCs w:val="24"/>
            <w:shd w:val="clear" w:color="auto" w:fill="FBFBFB"/>
          </w:rPr>
          <w:t>https://www.matthewclark.co.uk/contact-us/</w:t>
        </w:r>
      </w:hyperlink>
      <w:r w:rsidRPr="0089631C">
        <w:rPr>
          <w:rFonts w:ascii="Times New Roman" w:hAnsi="Times New Roman" w:cs="Times New Roman"/>
          <w:szCs w:val="24"/>
          <w:shd w:val="clear" w:color="auto" w:fill="FBFBFB"/>
        </w:rPr>
        <w:t xml:space="preserve"> (Accessed: 24 February 2024).</w:t>
      </w:r>
    </w:p>
    <w:p w14:paraId="2DB879EF" w14:textId="77777777" w:rsidR="00E969AE" w:rsidRPr="0089631C" w:rsidRDefault="00E969AE" w:rsidP="0089631C">
      <w:pPr>
        <w:spacing w:line="360" w:lineRule="auto"/>
        <w:jc w:val="left"/>
        <w:rPr>
          <w:rFonts w:ascii="Times New Roman" w:hAnsi="Times New Roman" w:cs="Times New Roman"/>
          <w:szCs w:val="24"/>
          <w:shd w:val="clear" w:color="auto" w:fill="FBFBFB"/>
        </w:rPr>
      </w:pPr>
      <w:r w:rsidRPr="0089631C">
        <w:rPr>
          <w:rFonts w:ascii="Times New Roman" w:hAnsi="Times New Roman" w:cs="Times New Roman"/>
          <w:szCs w:val="24"/>
          <w:shd w:val="clear" w:color="auto" w:fill="FBFBFB"/>
        </w:rPr>
        <w:t xml:space="preserve">Ocado Group (2023) </w:t>
      </w:r>
      <w:r w:rsidRPr="0089631C">
        <w:rPr>
          <w:rFonts w:ascii="Times New Roman" w:hAnsi="Times New Roman" w:cs="Times New Roman"/>
          <w:i/>
          <w:iCs/>
          <w:szCs w:val="24"/>
          <w:shd w:val="clear" w:color="auto" w:fill="FBFBFB"/>
        </w:rPr>
        <w:t>Changing the way the world shops for good.</w:t>
      </w:r>
      <w:r w:rsidRPr="0089631C">
        <w:rPr>
          <w:rFonts w:ascii="Times New Roman" w:hAnsi="Times New Roman" w:cs="Times New Roman"/>
          <w:szCs w:val="24"/>
          <w:shd w:val="clear" w:color="auto" w:fill="FBFBFB"/>
        </w:rPr>
        <w:t xml:space="preserve"> [Website]. </w:t>
      </w:r>
      <w:r w:rsidRPr="0089631C">
        <w:rPr>
          <w:rFonts w:ascii="Times New Roman" w:hAnsi="Times New Roman" w:cs="Times New Roman"/>
          <w:szCs w:val="24"/>
          <w:shd w:val="clear" w:color="auto" w:fill="FFFFFF"/>
        </w:rPr>
        <w:t>Available at:</w:t>
      </w:r>
      <w:r w:rsidRPr="0089631C">
        <w:rPr>
          <w:rFonts w:ascii="Times New Roman" w:hAnsi="Times New Roman" w:cs="Times New Roman"/>
          <w:szCs w:val="24"/>
        </w:rPr>
        <w:t xml:space="preserve"> </w:t>
      </w:r>
      <w:hyperlink r:id="rId38" w:history="1">
        <w:r w:rsidRPr="0089631C">
          <w:rPr>
            <w:rStyle w:val="Hyperlink"/>
            <w:rFonts w:ascii="Times New Roman" w:hAnsi="Times New Roman" w:cs="Times New Roman"/>
            <w:szCs w:val="24"/>
          </w:rPr>
          <w:t>https://www.vmadgearucta.ro/</w:t>
        </w:r>
      </w:hyperlink>
      <w:r w:rsidRPr="0089631C">
        <w:rPr>
          <w:rFonts w:ascii="Times New Roman" w:hAnsi="Times New Roman" w:cs="Times New Roman"/>
          <w:szCs w:val="24"/>
        </w:rPr>
        <w:t xml:space="preserve"> </w:t>
      </w:r>
      <w:r w:rsidRPr="0089631C">
        <w:rPr>
          <w:rFonts w:ascii="Times New Roman" w:hAnsi="Times New Roman" w:cs="Times New Roman"/>
          <w:szCs w:val="24"/>
          <w:shd w:val="clear" w:color="auto" w:fill="FBFBFB"/>
        </w:rPr>
        <w:t>(Accessed: 16 February 2024).</w:t>
      </w:r>
    </w:p>
    <w:p w14:paraId="0E5F666E" w14:textId="77777777" w:rsidR="00E969AE" w:rsidRPr="0089631C" w:rsidRDefault="00E969AE" w:rsidP="0089631C">
      <w:pPr>
        <w:spacing w:line="360" w:lineRule="auto"/>
        <w:jc w:val="left"/>
        <w:rPr>
          <w:rFonts w:ascii="Times New Roman" w:hAnsi="Times New Roman" w:cs="Times New Roman"/>
          <w:szCs w:val="24"/>
        </w:rPr>
      </w:pPr>
      <w:r w:rsidRPr="0089631C">
        <w:rPr>
          <w:rFonts w:ascii="Times New Roman" w:hAnsi="Times New Roman" w:cs="Times New Roman"/>
          <w:szCs w:val="24"/>
        </w:rPr>
        <w:t xml:space="preserve">Ortega, M. (2023) ‘How much does it cost to open a spa - The complete guide’, </w:t>
      </w:r>
      <w:proofErr w:type="spellStart"/>
      <w:r w:rsidRPr="0089631C">
        <w:rPr>
          <w:rFonts w:ascii="Times New Roman" w:hAnsi="Times New Roman" w:cs="Times New Roman"/>
          <w:i/>
          <w:iCs/>
          <w:szCs w:val="24"/>
        </w:rPr>
        <w:t>eposnow</w:t>
      </w:r>
      <w:proofErr w:type="spellEnd"/>
      <w:r w:rsidRPr="0089631C">
        <w:rPr>
          <w:rFonts w:ascii="Times New Roman" w:hAnsi="Times New Roman" w:cs="Times New Roman"/>
          <w:i/>
          <w:iCs/>
          <w:szCs w:val="24"/>
        </w:rPr>
        <w:t>.</w:t>
      </w:r>
      <w:r w:rsidRPr="0089631C">
        <w:rPr>
          <w:rFonts w:ascii="Times New Roman" w:hAnsi="Times New Roman" w:cs="Times New Roman"/>
          <w:szCs w:val="24"/>
        </w:rPr>
        <w:t xml:space="preserve"> Available at: </w:t>
      </w:r>
      <w:hyperlink r:id="rId39" w:anchor=":~:text=The%20average%20cost%20of%20installing,your%20spa%20apart%20from%20competitors" w:history="1">
        <w:r w:rsidRPr="0089631C">
          <w:rPr>
            <w:rStyle w:val="Hyperlink"/>
            <w:rFonts w:ascii="Times New Roman" w:hAnsi="Times New Roman" w:cs="Times New Roman"/>
            <w:szCs w:val="24"/>
          </w:rPr>
          <w:t>https://www.eposnow.com/uk/resources/how-much-does-it-cost-to-open-a-spa/#:~:text=The%20average%20cost%20of%20installing,your%20spa%20apart%20from%20competitors</w:t>
        </w:r>
      </w:hyperlink>
      <w:r w:rsidRPr="0089631C">
        <w:rPr>
          <w:rFonts w:ascii="Times New Roman" w:hAnsi="Times New Roman" w:cs="Times New Roman"/>
          <w:szCs w:val="24"/>
        </w:rPr>
        <w:t>. (Accessed 20 February 2024).</w:t>
      </w:r>
    </w:p>
    <w:p w14:paraId="31AA52C5" w14:textId="77777777" w:rsidR="00E969AE" w:rsidRPr="0089631C" w:rsidRDefault="00E969AE" w:rsidP="0089631C">
      <w:pPr>
        <w:spacing w:line="360" w:lineRule="auto"/>
        <w:jc w:val="left"/>
        <w:rPr>
          <w:rFonts w:ascii="Times New Roman" w:hAnsi="Times New Roman" w:cs="Times New Roman"/>
          <w:szCs w:val="24"/>
          <w:shd w:val="clear" w:color="auto" w:fill="FBFBFB"/>
        </w:rPr>
      </w:pPr>
      <w:r w:rsidRPr="0089631C">
        <w:rPr>
          <w:rFonts w:ascii="Times New Roman" w:hAnsi="Times New Roman" w:cs="Times New Roman"/>
          <w:szCs w:val="24"/>
          <w:shd w:val="clear" w:color="auto" w:fill="FFFFFF"/>
        </w:rPr>
        <w:t xml:space="preserve">Park, H. and Kim, J.D. (2020) ‘Transition towards green banking: Role of financial regulators and financial institutions’, </w:t>
      </w:r>
      <w:r w:rsidRPr="0089631C">
        <w:rPr>
          <w:rFonts w:ascii="Times New Roman" w:hAnsi="Times New Roman" w:cs="Times New Roman"/>
          <w:i/>
          <w:iCs/>
          <w:szCs w:val="24"/>
          <w:shd w:val="clear" w:color="auto" w:fill="FFFFFF"/>
        </w:rPr>
        <w:t>Asian Journal of Sustainability and Social Responsibility, 5</w:t>
      </w:r>
      <w:r w:rsidRPr="0089631C">
        <w:rPr>
          <w:rFonts w:ascii="Times New Roman" w:hAnsi="Times New Roman" w:cs="Times New Roman"/>
          <w:szCs w:val="24"/>
          <w:shd w:val="clear" w:color="auto" w:fill="FFFFFF"/>
        </w:rPr>
        <w:t xml:space="preserve">(1), pp. 1–25. Available at: </w:t>
      </w:r>
      <w:hyperlink r:id="rId40" w:history="1">
        <w:r w:rsidRPr="0089631C">
          <w:rPr>
            <w:rStyle w:val="Hyperlink"/>
            <w:rFonts w:ascii="Times New Roman" w:hAnsi="Times New Roman" w:cs="Times New Roman"/>
            <w:szCs w:val="24"/>
            <w:shd w:val="clear" w:color="auto" w:fill="FFFFFF"/>
          </w:rPr>
          <w:t>https://doi.org/10.1186/s41180-020-00034-3</w:t>
        </w:r>
      </w:hyperlink>
      <w:r w:rsidRPr="0089631C">
        <w:rPr>
          <w:rFonts w:ascii="Times New Roman" w:hAnsi="Times New Roman" w:cs="Times New Roman"/>
          <w:szCs w:val="24"/>
          <w:shd w:val="clear" w:color="auto" w:fill="FFFFFF"/>
        </w:rPr>
        <w:t xml:space="preserve"> </w:t>
      </w:r>
      <w:r w:rsidRPr="0089631C">
        <w:rPr>
          <w:rFonts w:ascii="Times New Roman" w:hAnsi="Times New Roman" w:cs="Times New Roman"/>
          <w:szCs w:val="24"/>
          <w:shd w:val="clear" w:color="auto" w:fill="FBFBFB"/>
        </w:rPr>
        <w:t>(Accessed: 25 February 2024).</w:t>
      </w:r>
    </w:p>
    <w:p w14:paraId="5E2AA3BC" w14:textId="77777777" w:rsidR="00E969AE" w:rsidRPr="0089631C" w:rsidRDefault="00E969AE" w:rsidP="0089631C">
      <w:pPr>
        <w:spacing w:line="360" w:lineRule="auto"/>
        <w:jc w:val="left"/>
        <w:rPr>
          <w:rFonts w:ascii="Times New Roman" w:hAnsi="Times New Roman" w:cs="Times New Roman"/>
          <w:szCs w:val="24"/>
        </w:rPr>
      </w:pPr>
      <w:r w:rsidRPr="0089631C">
        <w:rPr>
          <w:rFonts w:ascii="Times New Roman" w:hAnsi="Times New Roman" w:cs="Times New Roman"/>
          <w:szCs w:val="24"/>
        </w:rPr>
        <w:t xml:space="preserve">PDQ Funding (2023) </w:t>
      </w:r>
      <w:r w:rsidRPr="0089631C">
        <w:rPr>
          <w:rFonts w:ascii="Times New Roman" w:hAnsi="Times New Roman" w:cs="Times New Roman"/>
          <w:i/>
          <w:iCs/>
          <w:szCs w:val="24"/>
        </w:rPr>
        <w:t>How to Start a Hotel Business</w:t>
      </w:r>
      <w:r w:rsidRPr="0089631C">
        <w:rPr>
          <w:rFonts w:ascii="Times New Roman" w:hAnsi="Times New Roman" w:cs="Times New Roman"/>
          <w:szCs w:val="24"/>
        </w:rPr>
        <w:t xml:space="preserve">. Available at: </w:t>
      </w:r>
      <w:hyperlink r:id="rId41" w:anchor=":~:text=When%20estimating%20the%20startup%20costs,a%20lifestyle%20full%2Dservice%20hotel" w:history="1">
        <w:r w:rsidRPr="0089631C">
          <w:rPr>
            <w:rStyle w:val="Hyperlink"/>
            <w:rFonts w:ascii="Times New Roman" w:hAnsi="Times New Roman" w:cs="Times New Roman"/>
            <w:szCs w:val="24"/>
          </w:rPr>
          <w:t>https://pdq-funding.co.uk/how-to-start-a-hotel-business/#:~:text=When%20estimating%20the%20startup%20costs,a%20lifestyle%20full%2Dservice%20hotel</w:t>
        </w:r>
      </w:hyperlink>
      <w:r w:rsidRPr="0089631C">
        <w:rPr>
          <w:rFonts w:ascii="Times New Roman" w:hAnsi="Times New Roman" w:cs="Times New Roman"/>
          <w:szCs w:val="24"/>
        </w:rPr>
        <w:t>. (Accessed 20 February 2024).</w:t>
      </w:r>
    </w:p>
    <w:p w14:paraId="405BBAFB" w14:textId="77777777" w:rsidR="00FE2E72" w:rsidRPr="0089631C" w:rsidRDefault="00FE2E72" w:rsidP="0089631C">
      <w:pPr>
        <w:spacing w:line="360" w:lineRule="auto"/>
        <w:jc w:val="left"/>
        <w:rPr>
          <w:rFonts w:ascii="Times New Roman" w:hAnsi="Times New Roman" w:cs="Times New Roman"/>
          <w:szCs w:val="24"/>
          <w:shd w:val="clear" w:color="auto" w:fill="FBFBFB"/>
        </w:rPr>
      </w:pPr>
      <w:r w:rsidRPr="0089631C">
        <w:rPr>
          <w:rFonts w:ascii="Times New Roman" w:hAnsi="Times New Roman" w:cs="Times New Roman"/>
          <w:szCs w:val="24"/>
          <w:shd w:val="clear" w:color="auto" w:fill="FBFBFB"/>
        </w:rPr>
        <w:t xml:space="preserve">Premier Inn (2024a) </w:t>
      </w:r>
      <w:r w:rsidRPr="0089631C">
        <w:rPr>
          <w:rFonts w:ascii="Times New Roman" w:hAnsi="Times New Roman" w:cs="Times New Roman"/>
          <w:i/>
          <w:iCs/>
          <w:szCs w:val="24"/>
          <w:shd w:val="clear" w:color="auto" w:fill="FBFBFB"/>
        </w:rPr>
        <w:t xml:space="preserve">Chelmsford (Springfield) hotel. </w:t>
      </w:r>
      <w:r w:rsidRPr="0089631C">
        <w:rPr>
          <w:rFonts w:ascii="Times New Roman" w:hAnsi="Times New Roman" w:cs="Times New Roman"/>
          <w:szCs w:val="24"/>
          <w:shd w:val="clear" w:color="auto" w:fill="FBFBFB"/>
        </w:rPr>
        <w:t>[Website].</w:t>
      </w:r>
      <w:r w:rsidRPr="0089631C">
        <w:rPr>
          <w:rFonts w:ascii="Times New Roman" w:hAnsi="Times New Roman" w:cs="Times New Roman"/>
          <w:i/>
          <w:iCs/>
          <w:szCs w:val="24"/>
          <w:shd w:val="clear" w:color="auto" w:fill="FBFBFB"/>
        </w:rPr>
        <w:t xml:space="preserve"> </w:t>
      </w:r>
      <w:r w:rsidRPr="0089631C">
        <w:rPr>
          <w:rFonts w:ascii="Times New Roman" w:hAnsi="Times New Roman" w:cs="Times New Roman"/>
          <w:szCs w:val="24"/>
          <w:shd w:val="clear" w:color="auto" w:fill="FFFFFF"/>
        </w:rPr>
        <w:t xml:space="preserve">Available at: </w:t>
      </w:r>
      <w:hyperlink r:id="rId42" w:history="1">
        <w:r w:rsidRPr="0089631C">
          <w:rPr>
            <w:rStyle w:val="Hyperlink"/>
            <w:rFonts w:ascii="Times New Roman" w:hAnsi="Times New Roman" w:cs="Times New Roman"/>
            <w:color w:val="4472C4" w:themeColor="accent1"/>
            <w:szCs w:val="24"/>
          </w:rPr>
          <w:t>https://www.premierinn.com/gb/en/hotels/england/essex/chelmsford/chelmsford-springfield.html</w:t>
        </w:r>
      </w:hyperlink>
      <w:r w:rsidRPr="0089631C">
        <w:rPr>
          <w:rFonts w:ascii="Times New Roman" w:hAnsi="Times New Roman" w:cs="Times New Roman"/>
          <w:szCs w:val="24"/>
        </w:rPr>
        <w:t xml:space="preserve"> </w:t>
      </w:r>
      <w:r w:rsidRPr="0089631C">
        <w:rPr>
          <w:rFonts w:ascii="Times New Roman" w:hAnsi="Times New Roman" w:cs="Times New Roman"/>
          <w:szCs w:val="24"/>
          <w:shd w:val="clear" w:color="auto" w:fill="FBFBFB"/>
        </w:rPr>
        <w:t>(Accessed: 12 February 2024).</w:t>
      </w:r>
    </w:p>
    <w:p w14:paraId="1A210D4C" w14:textId="77777777" w:rsidR="00FE2E72" w:rsidRPr="0089631C" w:rsidRDefault="00FE2E72" w:rsidP="0089631C">
      <w:pPr>
        <w:spacing w:line="360" w:lineRule="auto"/>
        <w:jc w:val="left"/>
        <w:rPr>
          <w:rFonts w:ascii="Times New Roman" w:hAnsi="Times New Roman" w:cs="Times New Roman"/>
          <w:szCs w:val="24"/>
          <w:shd w:val="clear" w:color="auto" w:fill="FBFBFB"/>
        </w:rPr>
      </w:pPr>
      <w:r w:rsidRPr="0089631C">
        <w:rPr>
          <w:rFonts w:ascii="Times New Roman" w:hAnsi="Times New Roman" w:cs="Times New Roman"/>
          <w:szCs w:val="24"/>
          <w:shd w:val="clear" w:color="auto" w:fill="FBFBFB"/>
        </w:rPr>
        <w:t xml:space="preserve">Premier Inn (2024b) </w:t>
      </w:r>
      <w:r w:rsidRPr="0089631C">
        <w:rPr>
          <w:rFonts w:ascii="Times New Roman" w:hAnsi="Times New Roman" w:cs="Times New Roman"/>
          <w:i/>
          <w:iCs/>
          <w:szCs w:val="24"/>
          <w:shd w:val="clear" w:color="auto" w:fill="FBFBFB"/>
        </w:rPr>
        <w:t xml:space="preserve">Dunstable / Luton hotel. </w:t>
      </w:r>
      <w:r w:rsidRPr="0089631C">
        <w:rPr>
          <w:rFonts w:ascii="Times New Roman" w:hAnsi="Times New Roman" w:cs="Times New Roman"/>
          <w:szCs w:val="24"/>
          <w:shd w:val="clear" w:color="auto" w:fill="FBFBFB"/>
        </w:rPr>
        <w:t>[Website].</w:t>
      </w:r>
      <w:r w:rsidRPr="0089631C">
        <w:rPr>
          <w:rFonts w:ascii="Times New Roman" w:hAnsi="Times New Roman" w:cs="Times New Roman"/>
          <w:i/>
          <w:iCs/>
          <w:szCs w:val="24"/>
          <w:shd w:val="clear" w:color="auto" w:fill="FBFBFB"/>
        </w:rPr>
        <w:t xml:space="preserve"> </w:t>
      </w:r>
      <w:r w:rsidRPr="0089631C">
        <w:rPr>
          <w:rFonts w:ascii="Times New Roman" w:hAnsi="Times New Roman" w:cs="Times New Roman"/>
          <w:szCs w:val="24"/>
          <w:shd w:val="clear" w:color="auto" w:fill="FFFFFF"/>
        </w:rPr>
        <w:t xml:space="preserve">Available at: </w:t>
      </w:r>
      <w:hyperlink r:id="rId43" w:history="1">
        <w:r w:rsidRPr="0089631C">
          <w:rPr>
            <w:rStyle w:val="Hyperlink"/>
            <w:rFonts w:ascii="Times New Roman" w:hAnsi="Times New Roman" w:cs="Times New Roman"/>
            <w:color w:val="4472C4" w:themeColor="accent1"/>
            <w:szCs w:val="24"/>
            <w:shd w:val="clear" w:color="auto" w:fill="FFFFFF"/>
          </w:rPr>
          <w:t>https://www.premierinn.com/gb/en/hotels/england/bedfordshire/dunstable/dunstable-luton.html</w:t>
        </w:r>
      </w:hyperlink>
      <w:r w:rsidRPr="0089631C">
        <w:rPr>
          <w:rFonts w:ascii="Times New Roman" w:hAnsi="Times New Roman" w:cs="Times New Roman"/>
          <w:szCs w:val="24"/>
          <w:shd w:val="clear" w:color="auto" w:fill="FFFFFF"/>
        </w:rPr>
        <w:t xml:space="preserve"> </w:t>
      </w:r>
      <w:r w:rsidRPr="0089631C">
        <w:rPr>
          <w:rFonts w:ascii="Times New Roman" w:hAnsi="Times New Roman" w:cs="Times New Roman"/>
          <w:szCs w:val="24"/>
          <w:shd w:val="clear" w:color="auto" w:fill="FBFBFB"/>
        </w:rPr>
        <w:t>(Accessed: 19 February 2024).</w:t>
      </w:r>
    </w:p>
    <w:p w14:paraId="0107D57C" w14:textId="77777777" w:rsidR="00FE2E72" w:rsidRPr="0089631C" w:rsidRDefault="00FE2E72" w:rsidP="0089631C">
      <w:pPr>
        <w:spacing w:line="360" w:lineRule="auto"/>
        <w:jc w:val="left"/>
        <w:rPr>
          <w:rFonts w:ascii="Times New Roman" w:hAnsi="Times New Roman" w:cs="Times New Roman"/>
          <w:szCs w:val="24"/>
          <w:shd w:val="clear" w:color="auto" w:fill="FBFBFB"/>
        </w:rPr>
      </w:pPr>
      <w:r w:rsidRPr="0089631C">
        <w:rPr>
          <w:rFonts w:ascii="Times New Roman" w:hAnsi="Times New Roman" w:cs="Times New Roman"/>
          <w:szCs w:val="24"/>
          <w:shd w:val="clear" w:color="auto" w:fill="FBFBFB"/>
        </w:rPr>
        <w:lastRenderedPageBreak/>
        <w:t xml:space="preserve">Premier Inn (2024c) </w:t>
      </w:r>
      <w:r w:rsidRPr="0089631C">
        <w:rPr>
          <w:rFonts w:ascii="Times New Roman" w:hAnsi="Times New Roman" w:cs="Times New Roman"/>
          <w:i/>
          <w:iCs/>
          <w:szCs w:val="24"/>
          <w:shd w:val="clear" w:color="auto" w:fill="FBFBFB"/>
        </w:rPr>
        <w:t xml:space="preserve">Saffron Walden hotel. </w:t>
      </w:r>
      <w:r w:rsidRPr="0089631C">
        <w:rPr>
          <w:rFonts w:ascii="Times New Roman" w:hAnsi="Times New Roman" w:cs="Times New Roman"/>
          <w:szCs w:val="24"/>
          <w:shd w:val="clear" w:color="auto" w:fill="FBFBFB"/>
        </w:rPr>
        <w:t>[Website].</w:t>
      </w:r>
      <w:r w:rsidRPr="0089631C">
        <w:rPr>
          <w:rFonts w:ascii="Times New Roman" w:hAnsi="Times New Roman" w:cs="Times New Roman"/>
          <w:i/>
          <w:iCs/>
          <w:szCs w:val="24"/>
          <w:shd w:val="clear" w:color="auto" w:fill="FBFBFB"/>
        </w:rPr>
        <w:t xml:space="preserve"> </w:t>
      </w:r>
      <w:r w:rsidRPr="0089631C">
        <w:rPr>
          <w:rFonts w:ascii="Times New Roman" w:hAnsi="Times New Roman" w:cs="Times New Roman"/>
          <w:szCs w:val="24"/>
          <w:shd w:val="clear" w:color="auto" w:fill="FFFFFF"/>
        </w:rPr>
        <w:t xml:space="preserve">Available at: </w:t>
      </w:r>
      <w:hyperlink r:id="rId44" w:history="1">
        <w:r w:rsidRPr="0089631C">
          <w:rPr>
            <w:rStyle w:val="Hyperlink"/>
            <w:rFonts w:ascii="Times New Roman" w:hAnsi="Times New Roman" w:cs="Times New Roman"/>
            <w:color w:val="4472C4" w:themeColor="accent1"/>
            <w:szCs w:val="24"/>
          </w:rPr>
          <w:t>https://www.premierinn.com/gb/en/hotels/england/essex/saffron-walden/saffron-walden.html?cid=GLBC_SAFWAL</w:t>
        </w:r>
      </w:hyperlink>
      <w:r w:rsidRPr="0089631C">
        <w:rPr>
          <w:rFonts w:ascii="Times New Roman" w:hAnsi="Times New Roman" w:cs="Times New Roman"/>
          <w:szCs w:val="24"/>
        </w:rPr>
        <w:t xml:space="preserve"> </w:t>
      </w:r>
      <w:r w:rsidRPr="0089631C">
        <w:rPr>
          <w:rFonts w:ascii="Times New Roman" w:hAnsi="Times New Roman" w:cs="Times New Roman"/>
          <w:szCs w:val="24"/>
          <w:shd w:val="clear" w:color="auto" w:fill="FBFBFB"/>
        </w:rPr>
        <w:t>(Accessed: 14 February 2024).</w:t>
      </w:r>
    </w:p>
    <w:p w14:paraId="2495A45B" w14:textId="77777777" w:rsidR="00FE2E72" w:rsidRPr="0089631C" w:rsidRDefault="00FE2E72" w:rsidP="0089631C">
      <w:pPr>
        <w:spacing w:line="360" w:lineRule="auto"/>
        <w:jc w:val="left"/>
        <w:rPr>
          <w:rFonts w:ascii="Times New Roman" w:hAnsi="Times New Roman" w:cs="Times New Roman"/>
          <w:szCs w:val="24"/>
          <w:shd w:val="clear" w:color="auto" w:fill="FBFBFB"/>
        </w:rPr>
      </w:pPr>
      <w:r w:rsidRPr="0089631C">
        <w:rPr>
          <w:rFonts w:ascii="Times New Roman" w:hAnsi="Times New Roman" w:cs="Times New Roman"/>
          <w:szCs w:val="24"/>
          <w:shd w:val="clear" w:color="auto" w:fill="FBFBFB"/>
        </w:rPr>
        <w:t>Premier Inn (2024d)</w:t>
      </w:r>
      <w:r w:rsidRPr="0089631C">
        <w:rPr>
          <w:rFonts w:ascii="Times New Roman" w:hAnsi="Times New Roman" w:cs="Times New Roman"/>
          <w:i/>
          <w:iCs/>
          <w:szCs w:val="24"/>
          <w:shd w:val="clear" w:color="auto" w:fill="FBFBFB"/>
        </w:rPr>
        <w:t xml:space="preserve"> Hatfield hotel. </w:t>
      </w:r>
      <w:r w:rsidRPr="0089631C">
        <w:rPr>
          <w:rFonts w:ascii="Times New Roman" w:hAnsi="Times New Roman" w:cs="Times New Roman"/>
          <w:szCs w:val="24"/>
          <w:shd w:val="clear" w:color="auto" w:fill="FBFBFB"/>
        </w:rPr>
        <w:t>[Website].</w:t>
      </w:r>
      <w:r w:rsidRPr="0089631C">
        <w:rPr>
          <w:rFonts w:ascii="Times New Roman" w:hAnsi="Times New Roman" w:cs="Times New Roman"/>
          <w:i/>
          <w:iCs/>
          <w:szCs w:val="24"/>
          <w:shd w:val="clear" w:color="auto" w:fill="FBFBFB"/>
        </w:rPr>
        <w:t xml:space="preserve"> </w:t>
      </w:r>
      <w:r w:rsidRPr="0089631C">
        <w:rPr>
          <w:rFonts w:ascii="Times New Roman" w:hAnsi="Times New Roman" w:cs="Times New Roman"/>
          <w:szCs w:val="24"/>
          <w:shd w:val="clear" w:color="auto" w:fill="FFFFFF"/>
        </w:rPr>
        <w:t xml:space="preserve">Available at: </w:t>
      </w:r>
      <w:hyperlink r:id="rId45" w:history="1">
        <w:r w:rsidRPr="0089631C">
          <w:rPr>
            <w:rStyle w:val="Hyperlink"/>
            <w:rFonts w:ascii="Times New Roman" w:hAnsi="Times New Roman" w:cs="Times New Roman"/>
            <w:color w:val="4472C4" w:themeColor="accent1"/>
            <w:szCs w:val="24"/>
            <w:shd w:val="clear" w:color="auto" w:fill="FFFFFF"/>
          </w:rPr>
          <w:t>https://www.premierinn.com/gb/en/hotels/england/hertfordshire/hatfield/hatfield.html</w:t>
        </w:r>
      </w:hyperlink>
      <w:r w:rsidRPr="0089631C">
        <w:rPr>
          <w:rFonts w:ascii="Times New Roman" w:hAnsi="Times New Roman" w:cs="Times New Roman"/>
          <w:color w:val="4472C4" w:themeColor="accent1"/>
          <w:szCs w:val="24"/>
          <w:shd w:val="clear" w:color="auto" w:fill="FFFFFF"/>
        </w:rPr>
        <w:t xml:space="preserve"> </w:t>
      </w:r>
      <w:r w:rsidRPr="0089631C">
        <w:rPr>
          <w:rFonts w:ascii="Times New Roman" w:hAnsi="Times New Roman" w:cs="Times New Roman"/>
          <w:szCs w:val="24"/>
          <w:shd w:val="clear" w:color="auto" w:fill="FBFBFB"/>
        </w:rPr>
        <w:t>(Accessed: 16 February 2024).</w:t>
      </w:r>
    </w:p>
    <w:p w14:paraId="6D7E1621" w14:textId="77777777" w:rsidR="00FE2E72" w:rsidRPr="0089631C" w:rsidRDefault="00FE2E72" w:rsidP="0089631C">
      <w:pPr>
        <w:spacing w:line="360" w:lineRule="auto"/>
        <w:jc w:val="left"/>
        <w:rPr>
          <w:rFonts w:ascii="Times New Roman" w:hAnsi="Times New Roman" w:cs="Times New Roman"/>
          <w:szCs w:val="24"/>
        </w:rPr>
      </w:pPr>
      <w:r w:rsidRPr="0089631C">
        <w:rPr>
          <w:rFonts w:ascii="Times New Roman" w:hAnsi="Times New Roman" w:cs="Times New Roman"/>
          <w:szCs w:val="24"/>
        </w:rPr>
        <w:t xml:space="preserve">SIA Licensing (2024) </w:t>
      </w:r>
      <w:r w:rsidRPr="0089631C">
        <w:rPr>
          <w:rFonts w:ascii="Times New Roman" w:hAnsi="Times New Roman" w:cs="Times New Roman"/>
          <w:i/>
          <w:iCs/>
          <w:szCs w:val="24"/>
        </w:rPr>
        <w:t>Security Guard Licence</w:t>
      </w:r>
      <w:r w:rsidRPr="0089631C">
        <w:rPr>
          <w:rFonts w:ascii="Times New Roman" w:hAnsi="Times New Roman" w:cs="Times New Roman"/>
          <w:szCs w:val="24"/>
        </w:rPr>
        <w:t xml:space="preserve">. </w:t>
      </w:r>
      <w:r w:rsidRPr="0089631C">
        <w:rPr>
          <w:rFonts w:ascii="Times New Roman" w:hAnsi="Times New Roman" w:cs="Times New Roman"/>
          <w:szCs w:val="24"/>
          <w:shd w:val="clear" w:color="auto" w:fill="FBFBFB"/>
        </w:rPr>
        <w:t xml:space="preserve">[Website]. </w:t>
      </w:r>
      <w:r w:rsidRPr="0089631C">
        <w:rPr>
          <w:rFonts w:ascii="Times New Roman" w:hAnsi="Times New Roman" w:cs="Times New Roman"/>
          <w:szCs w:val="24"/>
        </w:rPr>
        <w:t xml:space="preserve">Available at: </w:t>
      </w:r>
      <w:hyperlink r:id="rId46" w:anchor=":~:text=To%20be%20eligible%20for%20an,is%20valid%20for%203%20years" w:history="1">
        <w:r w:rsidRPr="0089631C">
          <w:rPr>
            <w:rStyle w:val="Hyperlink"/>
            <w:rFonts w:ascii="Times New Roman" w:hAnsi="Times New Roman" w:cs="Times New Roman"/>
            <w:szCs w:val="24"/>
          </w:rPr>
          <w:t>https://www.get-licensed.co.uk/licence/security-guard-licence#:~:text=To%20be%20eligible%20for%20an,is%20valid%20for%203%20years</w:t>
        </w:r>
      </w:hyperlink>
      <w:r w:rsidRPr="0089631C">
        <w:rPr>
          <w:rFonts w:ascii="Times New Roman" w:hAnsi="Times New Roman" w:cs="Times New Roman"/>
          <w:szCs w:val="24"/>
        </w:rPr>
        <w:t>. (Accessed 20 February 2024).</w:t>
      </w:r>
    </w:p>
    <w:p w14:paraId="56AE8B6D" w14:textId="77777777" w:rsidR="00E33EF4" w:rsidRPr="0089631C" w:rsidRDefault="00E33EF4" w:rsidP="0089631C">
      <w:pPr>
        <w:spacing w:line="360" w:lineRule="auto"/>
        <w:jc w:val="left"/>
        <w:rPr>
          <w:rFonts w:ascii="Times New Roman" w:hAnsi="Times New Roman" w:cs="Times New Roman"/>
          <w:szCs w:val="24"/>
          <w:shd w:val="clear" w:color="auto" w:fill="FFFFFF"/>
        </w:rPr>
      </w:pPr>
      <w:r w:rsidRPr="0089631C">
        <w:rPr>
          <w:rFonts w:ascii="Times New Roman" w:hAnsi="Times New Roman" w:cs="Times New Roman"/>
          <w:szCs w:val="24"/>
          <w:shd w:val="clear" w:color="auto" w:fill="FFFFFF"/>
        </w:rPr>
        <w:t xml:space="preserve">Skoglund, J. and Chen, W. (2015) </w:t>
      </w:r>
      <w:r w:rsidRPr="0089631C">
        <w:rPr>
          <w:rFonts w:ascii="Times New Roman" w:hAnsi="Times New Roman" w:cs="Times New Roman"/>
          <w:i/>
          <w:iCs/>
          <w:szCs w:val="24"/>
          <w:shd w:val="clear" w:color="auto" w:fill="FFFFFF"/>
        </w:rPr>
        <w:t>Financial risk management: applications in market, credit, asset and liability management and firmwide risk.</w:t>
      </w:r>
      <w:r w:rsidRPr="0089631C">
        <w:rPr>
          <w:rFonts w:ascii="Times New Roman" w:hAnsi="Times New Roman" w:cs="Times New Roman"/>
          <w:szCs w:val="24"/>
          <w:shd w:val="clear" w:color="auto" w:fill="FFFFFF"/>
        </w:rPr>
        <w:t xml:space="preserve"> Hoboken, New Jersey: John Wiley &amp; Sons, Inc.</w:t>
      </w:r>
    </w:p>
    <w:p w14:paraId="7215CB22" w14:textId="77777777" w:rsidR="00794891" w:rsidRPr="0089631C" w:rsidRDefault="00794891" w:rsidP="0089631C">
      <w:pPr>
        <w:spacing w:line="360" w:lineRule="auto"/>
        <w:jc w:val="left"/>
        <w:rPr>
          <w:rFonts w:ascii="Times New Roman" w:hAnsi="Times New Roman" w:cs="Times New Roman"/>
          <w:szCs w:val="24"/>
          <w:shd w:val="clear" w:color="auto" w:fill="FBFBFB"/>
        </w:rPr>
      </w:pPr>
      <w:r w:rsidRPr="0089631C">
        <w:rPr>
          <w:rFonts w:ascii="Times New Roman" w:hAnsi="Times New Roman" w:cs="Times New Roman"/>
          <w:szCs w:val="24"/>
          <w:shd w:val="clear" w:color="auto" w:fill="FBFBFB"/>
        </w:rPr>
        <w:t xml:space="preserve">SPSS (2023) </w:t>
      </w:r>
      <w:proofErr w:type="spellStart"/>
      <w:r w:rsidRPr="0089631C">
        <w:rPr>
          <w:rFonts w:ascii="Times New Roman" w:hAnsi="Times New Roman" w:cs="Times New Roman"/>
          <w:i/>
          <w:iCs/>
          <w:szCs w:val="24"/>
          <w:shd w:val="clear" w:color="auto" w:fill="FBFBFB"/>
        </w:rPr>
        <w:t>Școala</w:t>
      </w:r>
      <w:proofErr w:type="spellEnd"/>
      <w:r w:rsidRPr="0089631C">
        <w:rPr>
          <w:rFonts w:ascii="Times New Roman" w:hAnsi="Times New Roman" w:cs="Times New Roman"/>
          <w:i/>
          <w:iCs/>
          <w:szCs w:val="24"/>
          <w:shd w:val="clear" w:color="auto" w:fill="FBFBFB"/>
        </w:rPr>
        <w:t xml:space="preserve"> </w:t>
      </w:r>
      <w:proofErr w:type="spellStart"/>
      <w:r w:rsidRPr="0089631C">
        <w:rPr>
          <w:rFonts w:ascii="Times New Roman" w:hAnsi="Times New Roman" w:cs="Times New Roman"/>
          <w:i/>
          <w:iCs/>
          <w:szCs w:val="24"/>
          <w:shd w:val="clear" w:color="auto" w:fill="FBFBFB"/>
        </w:rPr>
        <w:t>Postliceală</w:t>
      </w:r>
      <w:proofErr w:type="spellEnd"/>
      <w:r w:rsidRPr="0089631C">
        <w:rPr>
          <w:rFonts w:ascii="Times New Roman" w:hAnsi="Times New Roman" w:cs="Times New Roman"/>
          <w:i/>
          <w:iCs/>
          <w:szCs w:val="24"/>
          <w:shd w:val="clear" w:color="auto" w:fill="FBFBFB"/>
        </w:rPr>
        <w:t xml:space="preserve"> </w:t>
      </w:r>
      <w:proofErr w:type="spellStart"/>
      <w:r w:rsidRPr="0089631C">
        <w:rPr>
          <w:rFonts w:ascii="Times New Roman" w:hAnsi="Times New Roman" w:cs="Times New Roman"/>
          <w:i/>
          <w:iCs/>
          <w:szCs w:val="24"/>
          <w:shd w:val="clear" w:color="auto" w:fill="FBFBFB"/>
        </w:rPr>
        <w:t>Sanitară</w:t>
      </w:r>
      <w:proofErr w:type="spellEnd"/>
      <w:r w:rsidRPr="0089631C">
        <w:rPr>
          <w:rFonts w:ascii="Times New Roman" w:hAnsi="Times New Roman" w:cs="Times New Roman"/>
          <w:i/>
          <w:iCs/>
          <w:szCs w:val="24"/>
          <w:shd w:val="clear" w:color="auto" w:fill="FBFBFB"/>
        </w:rPr>
        <w:t xml:space="preserve"> Suceava.</w:t>
      </w:r>
      <w:r w:rsidRPr="0089631C">
        <w:rPr>
          <w:rFonts w:ascii="Times New Roman" w:hAnsi="Times New Roman" w:cs="Times New Roman"/>
          <w:szCs w:val="24"/>
          <w:shd w:val="clear" w:color="auto" w:fill="FBFBFB"/>
        </w:rPr>
        <w:t xml:space="preserve"> [Website]. </w:t>
      </w:r>
      <w:r w:rsidRPr="0089631C">
        <w:rPr>
          <w:rFonts w:ascii="Times New Roman" w:hAnsi="Times New Roman" w:cs="Times New Roman"/>
          <w:szCs w:val="24"/>
          <w:shd w:val="clear" w:color="auto" w:fill="FFFFFF"/>
        </w:rPr>
        <w:t>Available at:</w:t>
      </w:r>
      <w:r w:rsidRPr="0089631C">
        <w:rPr>
          <w:rFonts w:ascii="Times New Roman" w:hAnsi="Times New Roman" w:cs="Times New Roman"/>
          <w:szCs w:val="24"/>
        </w:rPr>
        <w:t xml:space="preserve"> </w:t>
      </w:r>
      <w:hyperlink r:id="rId47" w:history="1">
        <w:r w:rsidRPr="0089631C">
          <w:rPr>
            <w:rStyle w:val="Hyperlink"/>
            <w:rFonts w:ascii="Times New Roman" w:hAnsi="Times New Roman" w:cs="Times New Roman"/>
            <w:color w:val="4472C4" w:themeColor="accent1"/>
            <w:szCs w:val="24"/>
          </w:rPr>
          <w:t>https://scoalasanitarasv.ro/</w:t>
        </w:r>
      </w:hyperlink>
      <w:r w:rsidRPr="0089631C">
        <w:rPr>
          <w:rFonts w:ascii="Times New Roman" w:hAnsi="Times New Roman" w:cs="Times New Roman"/>
          <w:szCs w:val="24"/>
        </w:rPr>
        <w:t xml:space="preserve"> </w:t>
      </w:r>
      <w:r w:rsidRPr="0089631C">
        <w:rPr>
          <w:rFonts w:ascii="Times New Roman" w:hAnsi="Times New Roman" w:cs="Times New Roman"/>
          <w:szCs w:val="24"/>
          <w:shd w:val="clear" w:color="auto" w:fill="FBFBFB"/>
        </w:rPr>
        <w:t>(Accessed: 14 February 2024).</w:t>
      </w:r>
    </w:p>
    <w:p w14:paraId="79B5BFB2" w14:textId="77777777" w:rsidR="000350B9" w:rsidRPr="0089631C" w:rsidRDefault="000350B9" w:rsidP="0089631C">
      <w:pPr>
        <w:spacing w:line="360" w:lineRule="auto"/>
        <w:jc w:val="left"/>
        <w:rPr>
          <w:rFonts w:ascii="Times New Roman" w:hAnsi="Times New Roman" w:cs="Times New Roman"/>
          <w:szCs w:val="24"/>
          <w:shd w:val="clear" w:color="auto" w:fill="FFFFFF"/>
        </w:rPr>
      </w:pPr>
      <w:r w:rsidRPr="0089631C">
        <w:rPr>
          <w:rFonts w:ascii="Times New Roman" w:hAnsi="Times New Roman" w:cs="Times New Roman"/>
          <w:szCs w:val="24"/>
          <w:shd w:val="clear" w:color="auto" w:fill="FFFFFF"/>
        </w:rPr>
        <w:t xml:space="preserve">Stoke by Nayland (2024) </w:t>
      </w:r>
      <w:r w:rsidRPr="0089631C">
        <w:rPr>
          <w:rFonts w:ascii="Times New Roman" w:hAnsi="Times New Roman" w:cs="Times New Roman"/>
          <w:i/>
          <w:iCs/>
          <w:szCs w:val="24"/>
          <w:shd w:val="clear" w:color="auto" w:fill="FFFFFF"/>
        </w:rPr>
        <w:t xml:space="preserve">A truly unique experience at Stoke by Nayland Resort. </w:t>
      </w:r>
      <w:r w:rsidRPr="0089631C">
        <w:rPr>
          <w:rFonts w:ascii="Times New Roman" w:hAnsi="Times New Roman" w:cs="Times New Roman"/>
          <w:szCs w:val="24"/>
          <w:shd w:val="clear" w:color="auto" w:fill="FBFBFB"/>
        </w:rPr>
        <w:t xml:space="preserve">[Website]. </w:t>
      </w:r>
      <w:r w:rsidRPr="0089631C">
        <w:rPr>
          <w:rFonts w:ascii="Times New Roman" w:hAnsi="Times New Roman" w:cs="Times New Roman"/>
          <w:szCs w:val="24"/>
          <w:shd w:val="clear" w:color="auto" w:fill="FFFFFF"/>
        </w:rPr>
        <w:t xml:space="preserve">Available at: </w:t>
      </w:r>
      <w:hyperlink r:id="rId48" w:history="1">
        <w:r w:rsidRPr="0089631C">
          <w:rPr>
            <w:rStyle w:val="Hyperlink"/>
            <w:rFonts w:ascii="Times New Roman" w:hAnsi="Times New Roman" w:cs="Times New Roman"/>
            <w:szCs w:val="24"/>
          </w:rPr>
          <w:t>https://www.stokebynayland.com/</w:t>
        </w:r>
      </w:hyperlink>
      <w:r w:rsidRPr="0089631C">
        <w:rPr>
          <w:rFonts w:ascii="Times New Roman" w:hAnsi="Times New Roman" w:cs="Times New Roman"/>
          <w:szCs w:val="24"/>
        </w:rPr>
        <w:t xml:space="preserve"> </w:t>
      </w:r>
      <w:r w:rsidRPr="0089631C">
        <w:rPr>
          <w:rFonts w:ascii="Times New Roman" w:hAnsi="Times New Roman" w:cs="Times New Roman"/>
          <w:szCs w:val="24"/>
          <w:shd w:val="clear" w:color="auto" w:fill="FBFBFB"/>
        </w:rPr>
        <w:t>(Accessed: 24 February 2024).</w:t>
      </w:r>
    </w:p>
    <w:p w14:paraId="18B361F8" w14:textId="77777777" w:rsidR="000350B9" w:rsidRPr="0089631C" w:rsidRDefault="000350B9" w:rsidP="0089631C">
      <w:pPr>
        <w:spacing w:line="360" w:lineRule="auto"/>
        <w:jc w:val="left"/>
        <w:rPr>
          <w:rFonts w:ascii="Times New Roman" w:hAnsi="Times New Roman" w:cs="Times New Roman"/>
          <w:szCs w:val="24"/>
          <w:shd w:val="clear" w:color="auto" w:fill="FBFBFB"/>
        </w:rPr>
      </w:pPr>
      <w:r w:rsidRPr="0089631C">
        <w:rPr>
          <w:rFonts w:ascii="Times New Roman" w:hAnsi="Times New Roman" w:cs="Times New Roman"/>
          <w:szCs w:val="24"/>
        </w:rPr>
        <w:t xml:space="preserve">The White Hart Hotel (2024) </w:t>
      </w:r>
      <w:r w:rsidRPr="0089631C">
        <w:rPr>
          <w:rFonts w:ascii="Times New Roman" w:hAnsi="Times New Roman" w:cs="Times New Roman"/>
          <w:i/>
          <w:iCs/>
          <w:szCs w:val="24"/>
        </w:rPr>
        <w:t>The White Hart Hotel, Witham.</w:t>
      </w:r>
      <w:r w:rsidRPr="0089631C">
        <w:rPr>
          <w:rFonts w:ascii="Times New Roman" w:hAnsi="Times New Roman" w:cs="Times New Roman"/>
          <w:szCs w:val="24"/>
        </w:rPr>
        <w:t xml:space="preserve"> </w:t>
      </w:r>
      <w:r w:rsidRPr="0089631C">
        <w:rPr>
          <w:rFonts w:ascii="Times New Roman" w:hAnsi="Times New Roman" w:cs="Times New Roman"/>
          <w:szCs w:val="24"/>
          <w:shd w:val="clear" w:color="auto" w:fill="FBFBFB"/>
        </w:rPr>
        <w:t xml:space="preserve">[Website]. </w:t>
      </w:r>
      <w:r w:rsidRPr="0089631C">
        <w:rPr>
          <w:rFonts w:ascii="Times New Roman" w:hAnsi="Times New Roman" w:cs="Times New Roman"/>
          <w:szCs w:val="24"/>
          <w:shd w:val="clear" w:color="auto" w:fill="FFFFFF"/>
        </w:rPr>
        <w:t>Available at:</w:t>
      </w:r>
      <w:r w:rsidRPr="0089631C">
        <w:rPr>
          <w:rFonts w:ascii="Times New Roman" w:hAnsi="Times New Roman" w:cs="Times New Roman"/>
          <w:szCs w:val="24"/>
        </w:rPr>
        <w:t xml:space="preserve"> </w:t>
      </w:r>
      <w:hyperlink r:id="rId49" w:history="1">
        <w:r w:rsidRPr="0089631C">
          <w:rPr>
            <w:rStyle w:val="Hyperlink"/>
            <w:rFonts w:ascii="Times New Roman" w:hAnsi="Times New Roman" w:cs="Times New Roman"/>
            <w:color w:val="4472C4" w:themeColor="accent1"/>
            <w:szCs w:val="24"/>
            <w:shd w:val="clear" w:color="auto" w:fill="FFFFFF"/>
          </w:rPr>
          <w:t>https://www.whitehartinwitham.co.uk/</w:t>
        </w:r>
      </w:hyperlink>
      <w:r w:rsidRPr="0089631C">
        <w:rPr>
          <w:rFonts w:ascii="Times New Roman" w:hAnsi="Times New Roman" w:cs="Times New Roman"/>
          <w:szCs w:val="24"/>
          <w:shd w:val="clear" w:color="auto" w:fill="FFFFFF"/>
        </w:rPr>
        <w:t xml:space="preserve"> </w:t>
      </w:r>
      <w:r w:rsidRPr="0089631C">
        <w:rPr>
          <w:rFonts w:ascii="Times New Roman" w:hAnsi="Times New Roman" w:cs="Times New Roman"/>
          <w:szCs w:val="24"/>
          <w:shd w:val="clear" w:color="auto" w:fill="FBFBFB"/>
        </w:rPr>
        <w:t>(Accessed: 14 February 2024).</w:t>
      </w:r>
    </w:p>
    <w:p w14:paraId="2FFD281B" w14:textId="77777777" w:rsidR="00087E12" w:rsidRPr="0089631C" w:rsidRDefault="00087E12" w:rsidP="0089631C">
      <w:pPr>
        <w:spacing w:line="360" w:lineRule="auto"/>
        <w:jc w:val="left"/>
        <w:rPr>
          <w:rFonts w:ascii="Times New Roman" w:hAnsi="Times New Roman" w:cs="Times New Roman"/>
          <w:szCs w:val="24"/>
        </w:rPr>
      </w:pPr>
      <w:r w:rsidRPr="0089631C">
        <w:rPr>
          <w:rFonts w:ascii="Times New Roman" w:hAnsi="Times New Roman" w:cs="Times New Roman"/>
          <w:szCs w:val="24"/>
        </w:rPr>
        <w:t xml:space="preserve">UK Indeed (2024a) </w:t>
      </w:r>
      <w:r w:rsidRPr="0089631C">
        <w:rPr>
          <w:rFonts w:ascii="Times New Roman" w:hAnsi="Times New Roman" w:cs="Times New Roman"/>
          <w:i/>
          <w:iCs/>
          <w:szCs w:val="24"/>
        </w:rPr>
        <w:t>Therapist salary in London</w:t>
      </w:r>
      <w:r w:rsidRPr="0089631C">
        <w:rPr>
          <w:rFonts w:ascii="Times New Roman" w:hAnsi="Times New Roman" w:cs="Times New Roman"/>
          <w:szCs w:val="24"/>
        </w:rPr>
        <w:t xml:space="preserve">. </w:t>
      </w:r>
      <w:r w:rsidRPr="0089631C">
        <w:rPr>
          <w:rFonts w:ascii="Times New Roman" w:hAnsi="Times New Roman" w:cs="Times New Roman"/>
          <w:szCs w:val="24"/>
          <w:shd w:val="clear" w:color="auto" w:fill="FBFBFB"/>
        </w:rPr>
        <w:t xml:space="preserve">[Website]. </w:t>
      </w:r>
      <w:r w:rsidRPr="0089631C">
        <w:rPr>
          <w:rFonts w:ascii="Times New Roman" w:hAnsi="Times New Roman" w:cs="Times New Roman"/>
          <w:szCs w:val="24"/>
        </w:rPr>
        <w:t xml:space="preserve">Available at: </w:t>
      </w:r>
      <w:hyperlink r:id="rId50" w:history="1">
        <w:r w:rsidRPr="0089631C">
          <w:rPr>
            <w:rStyle w:val="Hyperlink"/>
            <w:rFonts w:ascii="Times New Roman" w:hAnsi="Times New Roman" w:cs="Times New Roman"/>
            <w:szCs w:val="24"/>
          </w:rPr>
          <w:t>https://uk.indeed.com/career/therapist/salaries/London</w:t>
        </w:r>
      </w:hyperlink>
      <w:r w:rsidRPr="0089631C">
        <w:rPr>
          <w:rFonts w:ascii="Times New Roman" w:hAnsi="Times New Roman" w:cs="Times New Roman"/>
          <w:szCs w:val="24"/>
        </w:rPr>
        <w:t xml:space="preserve"> (Accessed 20 February 2024).</w:t>
      </w:r>
    </w:p>
    <w:p w14:paraId="1DF85500" w14:textId="77777777" w:rsidR="00087E12" w:rsidRPr="0089631C" w:rsidRDefault="00087E12" w:rsidP="0089631C">
      <w:pPr>
        <w:spacing w:line="360" w:lineRule="auto"/>
        <w:jc w:val="left"/>
        <w:rPr>
          <w:rFonts w:ascii="Times New Roman" w:hAnsi="Times New Roman" w:cs="Times New Roman"/>
          <w:szCs w:val="24"/>
        </w:rPr>
      </w:pPr>
      <w:r w:rsidRPr="0089631C">
        <w:rPr>
          <w:rFonts w:ascii="Times New Roman" w:hAnsi="Times New Roman" w:cs="Times New Roman"/>
          <w:szCs w:val="24"/>
        </w:rPr>
        <w:t xml:space="preserve">UK Indeed (2024b) </w:t>
      </w:r>
      <w:r w:rsidRPr="0089631C">
        <w:rPr>
          <w:rFonts w:ascii="Times New Roman" w:hAnsi="Times New Roman" w:cs="Times New Roman"/>
          <w:i/>
          <w:iCs/>
          <w:szCs w:val="24"/>
        </w:rPr>
        <w:t>Spa manager salary in London</w:t>
      </w:r>
      <w:r w:rsidRPr="0089631C">
        <w:rPr>
          <w:rFonts w:ascii="Times New Roman" w:hAnsi="Times New Roman" w:cs="Times New Roman"/>
          <w:szCs w:val="24"/>
        </w:rPr>
        <w:t xml:space="preserve">. </w:t>
      </w:r>
      <w:r w:rsidRPr="0089631C">
        <w:rPr>
          <w:rFonts w:ascii="Times New Roman" w:hAnsi="Times New Roman" w:cs="Times New Roman"/>
          <w:szCs w:val="24"/>
          <w:shd w:val="clear" w:color="auto" w:fill="FBFBFB"/>
        </w:rPr>
        <w:t xml:space="preserve">[Website]. </w:t>
      </w:r>
      <w:r w:rsidRPr="0089631C">
        <w:rPr>
          <w:rFonts w:ascii="Times New Roman" w:hAnsi="Times New Roman" w:cs="Times New Roman"/>
          <w:szCs w:val="24"/>
        </w:rPr>
        <w:t xml:space="preserve">Available at: </w:t>
      </w:r>
      <w:hyperlink r:id="rId51" w:history="1">
        <w:r w:rsidRPr="0089631C">
          <w:rPr>
            <w:rStyle w:val="Hyperlink"/>
            <w:rFonts w:ascii="Times New Roman" w:hAnsi="Times New Roman" w:cs="Times New Roman"/>
            <w:szCs w:val="24"/>
          </w:rPr>
          <w:t>https://uk.indeed.com/career/spa-manager/salaries/London?from=top_sb</w:t>
        </w:r>
      </w:hyperlink>
      <w:r w:rsidRPr="0089631C">
        <w:rPr>
          <w:rFonts w:ascii="Times New Roman" w:hAnsi="Times New Roman" w:cs="Times New Roman"/>
          <w:szCs w:val="24"/>
        </w:rPr>
        <w:t xml:space="preserve"> (Accessed 20 February 2024).</w:t>
      </w:r>
    </w:p>
    <w:p w14:paraId="5AE19586" w14:textId="77777777" w:rsidR="00087E12" w:rsidRPr="0089631C" w:rsidRDefault="00087E12" w:rsidP="0089631C">
      <w:pPr>
        <w:spacing w:line="360" w:lineRule="auto"/>
        <w:jc w:val="left"/>
        <w:rPr>
          <w:rFonts w:ascii="Times New Roman" w:hAnsi="Times New Roman" w:cs="Times New Roman"/>
          <w:szCs w:val="24"/>
        </w:rPr>
      </w:pPr>
      <w:r w:rsidRPr="0089631C">
        <w:rPr>
          <w:rFonts w:ascii="Times New Roman" w:hAnsi="Times New Roman" w:cs="Times New Roman"/>
          <w:szCs w:val="24"/>
        </w:rPr>
        <w:t xml:space="preserve">UK Indeed (2024c) </w:t>
      </w:r>
      <w:r w:rsidRPr="0089631C">
        <w:rPr>
          <w:rFonts w:ascii="Times New Roman" w:hAnsi="Times New Roman" w:cs="Times New Roman"/>
          <w:i/>
          <w:iCs/>
          <w:szCs w:val="24"/>
        </w:rPr>
        <w:t>Personal trainer salary in London</w:t>
      </w:r>
      <w:r w:rsidRPr="0089631C">
        <w:rPr>
          <w:rFonts w:ascii="Times New Roman" w:hAnsi="Times New Roman" w:cs="Times New Roman"/>
          <w:szCs w:val="24"/>
        </w:rPr>
        <w:t>.</w:t>
      </w:r>
      <w:r w:rsidRPr="0089631C">
        <w:rPr>
          <w:rFonts w:ascii="Times New Roman" w:hAnsi="Times New Roman" w:cs="Times New Roman"/>
          <w:szCs w:val="24"/>
          <w:shd w:val="clear" w:color="auto" w:fill="FBFBFB"/>
        </w:rPr>
        <w:t xml:space="preserve"> [Website].</w:t>
      </w:r>
      <w:r w:rsidRPr="0089631C">
        <w:rPr>
          <w:rFonts w:ascii="Times New Roman" w:hAnsi="Times New Roman" w:cs="Times New Roman"/>
          <w:szCs w:val="24"/>
        </w:rPr>
        <w:t xml:space="preserve"> Available at: </w:t>
      </w:r>
      <w:hyperlink r:id="rId52" w:history="1">
        <w:r w:rsidRPr="0089631C">
          <w:rPr>
            <w:rStyle w:val="Hyperlink"/>
            <w:rFonts w:ascii="Times New Roman" w:hAnsi="Times New Roman" w:cs="Times New Roman"/>
            <w:szCs w:val="24"/>
          </w:rPr>
          <w:t>https://uk.indeed.com/career/personal-trainer/salaries/London?from=top_sb</w:t>
        </w:r>
      </w:hyperlink>
      <w:r w:rsidRPr="0089631C">
        <w:rPr>
          <w:rFonts w:ascii="Times New Roman" w:hAnsi="Times New Roman" w:cs="Times New Roman"/>
          <w:szCs w:val="24"/>
        </w:rPr>
        <w:t xml:space="preserve"> (Accessed 20 February 2024).</w:t>
      </w:r>
    </w:p>
    <w:p w14:paraId="1B321C2F" w14:textId="77777777" w:rsidR="00087E12" w:rsidRPr="0089631C" w:rsidRDefault="00087E12" w:rsidP="0089631C">
      <w:pPr>
        <w:spacing w:line="360" w:lineRule="auto"/>
        <w:jc w:val="left"/>
        <w:rPr>
          <w:rFonts w:ascii="Times New Roman" w:hAnsi="Times New Roman" w:cs="Times New Roman"/>
          <w:szCs w:val="24"/>
        </w:rPr>
      </w:pPr>
      <w:r w:rsidRPr="0089631C">
        <w:rPr>
          <w:rFonts w:ascii="Times New Roman" w:hAnsi="Times New Roman" w:cs="Times New Roman"/>
          <w:szCs w:val="24"/>
        </w:rPr>
        <w:t xml:space="preserve">UK Indeed (2024d) </w:t>
      </w:r>
      <w:r w:rsidRPr="0089631C">
        <w:rPr>
          <w:rFonts w:ascii="Times New Roman" w:hAnsi="Times New Roman" w:cs="Times New Roman"/>
          <w:i/>
          <w:iCs/>
          <w:szCs w:val="24"/>
        </w:rPr>
        <w:t>Personal Trainer Job Description: Top Duties and Qualifications</w:t>
      </w:r>
      <w:r w:rsidRPr="0089631C">
        <w:rPr>
          <w:rFonts w:ascii="Times New Roman" w:hAnsi="Times New Roman" w:cs="Times New Roman"/>
          <w:szCs w:val="24"/>
        </w:rPr>
        <w:t xml:space="preserve">. </w:t>
      </w:r>
      <w:r w:rsidRPr="0089631C">
        <w:rPr>
          <w:rFonts w:ascii="Times New Roman" w:hAnsi="Times New Roman" w:cs="Times New Roman"/>
          <w:szCs w:val="24"/>
          <w:shd w:val="clear" w:color="auto" w:fill="FBFBFB"/>
        </w:rPr>
        <w:t xml:space="preserve">[Website]. </w:t>
      </w:r>
      <w:r w:rsidRPr="0089631C">
        <w:rPr>
          <w:rFonts w:ascii="Times New Roman" w:hAnsi="Times New Roman" w:cs="Times New Roman"/>
          <w:szCs w:val="24"/>
        </w:rPr>
        <w:t xml:space="preserve">Available at: </w:t>
      </w:r>
      <w:hyperlink r:id="rId53" w:history="1">
        <w:r w:rsidRPr="0089631C">
          <w:rPr>
            <w:rStyle w:val="Hyperlink"/>
            <w:rFonts w:ascii="Times New Roman" w:hAnsi="Times New Roman" w:cs="Times New Roman"/>
            <w:szCs w:val="24"/>
          </w:rPr>
          <w:t>https://uk.indeed.com/hire/job-description/personal-trainer</w:t>
        </w:r>
      </w:hyperlink>
      <w:r w:rsidRPr="0089631C">
        <w:rPr>
          <w:rFonts w:ascii="Times New Roman" w:hAnsi="Times New Roman" w:cs="Times New Roman"/>
          <w:szCs w:val="24"/>
        </w:rPr>
        <w:t xml:space="preserve"> (Accessed 20 February 2024).</w:t>
      </w:r>
    </w:p>
    <w:p w14:paraId="6C6FFD21" w14:textId="77777777" w:rsidR="00087E12" w:rsidRPr="0089631C" w:rsidRDefault="00087E12" w:rsidP="0089631C">
      <w:pPr>
        <w:spacing w:line="360" w:lineRule="auto"/>
        <w:jc w:val="left"/>
        <w:rPr>
          <w:rFonts w:ascii="Times New Roman" w:hAnsi="Times New Roman" w:cs="Times New Roman"/>
          <w:szCs w:val="24"/>
        </w:rPr>
      </w:pPr>
      <w:r w:rsidRPr="0089631C">
        <w:rPr>
          <w:rFonts w:ascii="Times New Roman" w:hAnsi="Times New Roman" w:cs="Times New Roman"/>
          <w:szCs w:val="24"/>
        </w:rPr>
        <w:lastRenderedPageBreak/>
        <w:t xml:space="preserve">UK Indeed (2024e) </w:t>
      </w:r>
      <w:r w:rsidRPr="0089631C">
        <w:rPr>
          <w:rFonts w:ascii="Times New Roman" w:hAnsi="Times New Roman" w:cs="Times New Roman"/>
          <w:i/>
          <w:iCs/>
          <w:szCs w:val="24"/>
        </w:rPr>
        <w:t>Spa attendant salary in London</w:t>
      </w:r>
      <w:r w:rsidRPr="0089631C">
        <w:rPr>
          <w:rFonts w:ascii="Times New Roman" w:hAnsi="Times New Roman" w:cs="Times New Roman"/>
          <w:szCs w:val="24"/>
        </w:rPr>
        <w:t xml:space="preserve">. </w:t>
      </w:r>
      <w:r w:rsidRPr="0089631C">
        <w:rPr>
          <w:rFonts w:ascii="Times New Roman" w:hAnsi="Times New Roman" w:cs="Times New Roman"/>
          <w:szCs w:val="24"/>
          <w:shd w:val="clear" w:color="auto" w:fill="FBFBFB"/>
        </w:rPr>
        <w:t xml:space="preserve">[Website]. </w:t>
      </w:r>
      <w:r w:rsidRPr="0089631C">
        <w:rPr>
          <w:rFonts w:ascii="Times New Roman" w:hAnsi="Times New Roman" w:cs="Times New Roman"/>
          <w:szCs w:val="24"/>
        </w:rPr>
        <w:t xml:space="preserve">Available at: </w:t>
      </w:r>
      <w:hyperlink r:id="rId54" w:history="1">
        <w:r w:rsidRPr="0089631C">
          <w:rPr>
            <w:rStyle w:val="Hyperlink"/>
            <w:rFonts w:ascii="Times New Roman" w:hAnsi="Times New Roman" w:cs="Times New Roman"/>
            <w:szCs w:val="24"/>
          </w:rPr>
          <w:t>https://uk.indeed.com/career/spa-attendant/salaries/London</w:t>
        </w:r>
      </w:hyperlink>
      <w:r w:rsidRPr="0089631C">
        <w:rPr>
          <w:rFonts w:ascii="Times New Roman" w:hAnsi="Times New Roman" w:cs="Times New Roman"/>
          <w:szCs w:val="24"/>
        </w:rPr>
        <w:t xml:space="preserve"> (Accessed 20 February 2024).</w:t>
      </w:r>
    </w:p>
    <w:p w14:paraId="1F4ED4D3" w14:textId="77777777" w:rsidR="00087E12" w:rsidRPr="0089631C" w:rsidRDefault="00087E12" w:rsidP="0089631C">
      <w:pPr>
        <w:spacing w:line="360" w:lineRule="auto"/>
        <w:jc w:val="left"/>
        <w:rPr>
          <w:rFonts w:ascii="Times New Roman" w:hAnsi="Times New Roman" w:cs="Times New Roman"/>
          <w:szCs w:val="24"/>
        </w:rPr>
      </w:pPr>
      <w:r w:rsidRPr="0089631C">
        <w:rPr>
          <w:rFonts w:ascii="Times New Roman" w:hAnsi="Times New Roman" w:cs="Times New Roman"/>
          <w:szCs w:val="24"/>
        </w:rPr>
        <w:t xml:space="preserve">UK Indeed (2024f) </w:t>
      </w:r>
      <w:r w:rsidRPr="0089631C">
        <w:rPr>
          <w:rFonts w:ascii="Times New Roman" w:hAnsi="Times New Roman" w:cs="Times New Roman"/>
          <w:i/>
          <w:iCs/>
          <w:szCs w:val="24"/>
        </w:rPr>
        <w:t>What does a spa attendant do? (Duties and requirements)</w:t>
      </w:r>
      <w:r w:rsidRPr="0089631C">
        <w:rPr>
          <w:rFonts w:ascii="Times New Roman" w:hAnsi="Times New Roman" w:cs="Times New Roman"/>
          <w:szCs w:val="24"/>
        </w:rPr>
        <w:t xml:space="preserve">. </w:t>
      </w:r>
      <w:r w:rsidRPr="0089631C">
        <w:rPr>
          <w:rFonts w:ascii="Times New Roman" w:hAnsi="Times New Roman" w:cs="Times New Roman"/>
          <w:szCs w:val="24"/>
          <w:shd w:val="clear" w:color="auto" w:fill="FBFBFB"/>
        </w:rPr>
        <w:t xml:space="preserve">[Website]. </w:t>
      </w:r>
      <w:r w:rsidRPr="0089631C">
        <w:rPr>
          <w:rFonts w:ascii="Times New Roman" w:hAnsi="Times New Roman" w:cs="Times New Roman"/>
          <w:szCs w:val="24"/>
        </w:rPr>
        <w:t xml:space="preserve">Available at: </w:t>
      </w:r>
      <w:hyperlink r:id="rId55" w:history="1">
        <w:r w:rsidRPr="0089631C">
          <w:rPr>
            <w:rStyle w:val="Hyperlink"/>
            <w:rFonts w:ascii="Times New Roman" w:hAnsi="Times New Roman" w:cs="Times New Roman"/>
            <w:szCs w:val="24"/>
          </w:rPr>
          <w:t>https://uk.indeed.com/career-advice/finding-a-job/spa-attendant</w:t>
        </w:r>
      </w:hyperlink>
      <w:r w:rsidRPr="0089631C">
        <w:rPr>
          <w:rFonts w:ascii="Times New Roman" w:hAnsi="Times New Roman" w:cs="Times New Roman"/>
          <w:szCs w:val="24"/>
        </w:rPr>
        <w:t xml:space="preserve"> (Accessed 20 February 2024).</w:t>
      </w:r>
    </w:p>
    <w:p w14:paraId="2E47639E" w14:textId="77777777" w:rsidR="00087E12" w:rsidRPr="0089631C" w:rsidRDefault="00087E12" w:rsidP="0089631C">
      <w:pPr>
        <w:spacing w:line="360" w:lineRule="auto"/>
        <w:jc w:val="left"/>
        <w:rPr>
          <w:rFonts w:ascii="Times New Roman" w:hAnsi="Times New Roman" w:cs="Times New Roman"/>
          <w:szCs w:val="24"/>
        </w:rPr>
      </w:pPr>
      <w:r w:rsidRPr="0089631C">
        <w:rPr>
          <w:rFonts w:ascii="Times New Roman" w:hAnsi="Times New Roman" w:cs="Times New Roman"/>
          <w:szCs w:val="24"/>
        </w:rPr>
        <w:t xml:space="preserve">UK Indeed (2024g) </w:t>
      </w:r>
      <w:r w:rsidRPr="0089631C">
        <w:rPr>
          <w:rFonts w:ascii="Times New Roman" w:hAnsi="Times New Roman" w:cs="Times New Roman"/>
          <w:i/>
          <w:iCs/>
          <w:szCs w:val="24"/>
        </w:rPr>
        <w:t>Beautician salary in London</w:t>
      </w:r>
      <w:r w:rsidRPr="0089631C">
        <w:rPr>
          <w:rFonts w:ascii="Times New Roman" w:hAnsi="Times New Roman" w:cs="Times New Roman"/>
          <w:szCs w:val="24"/>
        </w:rPr>
        <w:t xml:space="preserve">. </w:t>
      </w:r>
      <w:r w:rsidRPr="0089631C">
        <w:rPr>
          <w:rFonts w:ascii="Times New Roman" w:hAnsi="Times New Roman" w:cs="Times New Roman"/>
          <w:szCs w:val="24"/>
          <w:shd w:val="clear" w:color="auto" w:fill="FBFBFB"/>
        </w:rPr>
        <w:t xml:space="preserve">[Website]. </w:t>
      </w:r>
      <w:r w:rsidRPr="0089631C">
        <w:rPr>
          <w:rFonts w:ascii="Times New Roman" w:hAnsi="Times New Roman" w:cs="Times New Roman"/>
          <w:szCs w:val="24"/>
        </w:rPr>
        <w:t xml:space="preserve">Available at: </w:t>
      </w:r>
      <w:hyperlink r:id="rId56" w:history="1">
        <w:r w:rsidRPr="0089631C">
          <w:rPr>
            <w:rStyle w:val="Hyperlink"/>
            <w:rFonts w:ascii="Times New Roman" w:hAnsi="Times New Roman" w:cs="Times New Roman"/>
            <w:szCs w:val="24"/>
          </w:rPr>
          <w:t>https://uk.indeed.com/career/beautician/salaries/London</w:t>
        </w:r>
      </w:hyperlink>
      <w:r w:rsidRPr="0089631C">
        <w:rPr>
          <w:rFonts w:ascii="Times New Roman" w:hAnsi="Times New Roman" w:cs="Times New Roman"/>
          <w:szCs w:val="24"/>
        </w:rPr>
        <w:t xml:space="preserve"> (Accessed 20 February 2024).</w:t>
      </w:r>
    </w:p>
    <w:p w14:paraId="03C56A63" w14:textId="77777777" w:rsidR="00087E12" w:rsidRPr="0089631C" w:rsidRDefault="00087E12" w:rsidP="0089631C">
      <w:pPr>
        <w:spacing w:line="360" w:lineRule="auto"/>
        <w:jc w:val="left"/>
        <w:rPr>
          <w:rFonts w:ascii="Times New Roman" w:hAnsi="Times New Roman" w:cs="Times New Roman"/>
          <w:szCs w:val="24"/>
        </w:rPr>
      </w:pPr>
      <w:r w:rsidRPr="0089631C">
        <w:rPr>
          <w:rFonts w:ascii="Times New Roman" w:hAnsi="Times New Roman" w:cs="Times New Roman"/>
          <w:szCs w:val="24"/>
        </w:rPr>
        <w:t xml:space="preserve">UK Indeed (2024h) </w:t>
      </w:r>
      <w:r w:rsidRPr="0089631C">
        <w:rPr>
          <w:rFonts w:ascii="Times New Roman" w:hAnsi="Times New Roman" w:cs="Times New Roman"/>
          <w:i/>
          <w:iCs/>
          <w:szCs w:val="24"/>
        </w:rPr>
        <w:t>Beauty Therapist Job Description: Top Duties and Qualifications</w:t>
      </w:r>
      <w:r w:rsidRPr="0089631C">
        <w:rPr>
          <w:rFonts w:ascii="Times New Roman" w:hAnsi="Times New Roman" w:cs="Times New Roman"/>
          <w:szCs w:val="24"/>
        </w:rPr>
        <w:t>.</w:t>
      </w:r>
      <w:r w:rsidRPr="0089631C">
        <w:rPr>
          <w:rFonts w:ascii="Times New Roman" w:hAnsi="Times New Roman" w:cs="Times New Roman"/>
          <w:szCs w:val="24"/>
          <w:shd w:val="clear" w:color="auto" w:fill="FBFBFB"/>
        </w:rPr>
        <w:t xml:space="preserve"> [Website]. </w:t>
      </w:r>
      <w:r w:rsidRPr="0089631C">
        <w:rPr>
          <w:rFonts w:ascii="Times New Roman" w:hAnsi="Times New Roman" w:cs="Times New Roman"/>
          <w:szCs w:val="24"/>
        </w:rPr>
        <w:t xml:space="preserve">Available at: </w:t>
      </w:r>
      <w:hyperlink r:id="rId57" w:history="1">
        <w:r w:rsidRPr="0089631C">
          <w:rPr>
            <w:rStyle w:val="Hyperlink"/>
            <w:rFonts w:ascii="Times New Roman" w:hAnsi="Times New Roman" w:cs="Times New Roman"/>
            <w:szCs w:val="24"/>
          </w:rPr>
          <w:t>https://uk.indeed.com/hire/job-description/beauty-therapist</w:t>
        </w:r>
      </w:hyperlink>
      <w:r w:rsidRPr="0089631C">
        <w:rPr>
          <w:rFonts w:ascii="Times New Roman" w:hAnsi="Times New Roman" w:cs="Times New Roman"/>
          <w:szCs w:val="24"/>
        </w:rPr>
        <w:t xml:space="preserve"> (Accessed 20 February 2024).</w:t>
      </w:r>
    </w:p>
    <w:p w14:paraId="478EFE1A" w14:textId="49D3D016" w:rsidR="00087E12" w:rsidRPr="0089631C" w:rsidRDefault="00087E12" w:rsidP="0089631C">
      <w:pPr>
        <w:spacing w:line="360" w:lineRule="auto"/>
        <w:jc w:val="left"/>
        <w:rPr>
          <w:rFonts w:ascii="Times New Roman" w:hAnsi="Times New Roman" w:cs="Times New Roman"/>
          <w:szCs w:val="24"/>
        </w:rPr>
      </w:pPr>
      <w:r w:rsidRPr="0089631C">
        <w:rPr>
          <w:rFonts w:ascii="Times New Roman" w:hAnsi="Times New Roman" w:cs="Times New Roman"/>
          <w:szCs w:val="24"/>
        </w:rPr>
        <w:t>UK Indeed (2024</w:t>
      </w:r>
      <w:r w:rsidR="009A1B9E" w:rsidRPr="0089631C">
        <w:rPr>
          <w:rFonts w:ascii="Times New Roman" w:hAnsi="Times New Roman" w:cs="Times New Roman"/>
          <w:szCs w:val="24"/>
        </w:rPr>
        <w:t>i</w:t>
      </w:r>
      <w:r w:rsidRPr="0089631C">
        <w:rPr>
          <w:rFonts w:ascii="Times New Roman" w:hAnsi="Times New Roman" w:cs="Times New Roman"/>
          <w:szCs w:val="24"/>
        </w:rPr>
        <w:t xml:space="preserve">) </w:t>
      </w:r>
      <w:r w:rsidR="00A3068A" w:rsidRPr="0089631C">
        <w:rPr>
          <w:rFonts w:ascii="Times New Roman" w:hAnsi="Times New Roman" w:cs="Times New Roman"/>
          <w:i/>
          <w:iCs/>
          <w:szCs w:val="24"/>
        </w:rPr>
        <w:t>Security guard salary in London.</w:t>
      </w:r>
      <w:r w:rsidRPr="0089631C">
        <w:rPr>
          <w:rFonts w:ascii="Times New Roman" w:hAnsi="Times New Roman" w:cs="Times New Roman"/>
          <w:szCs w:val="24"/>
        </w:rPr>
        <w:t xml:space="preserve"> </w:t>
      </w:r>
      <w:r w:rsidRPr="0089631C">
        <w:rPr>
          <w:rFonts w:ascii="Times New Roman" w:hAnsi="Times New Roman" w:cs="Times New Roman"/>
          <w:szCs w:val="24"/>
          <w:shd w:val="clear" w:color="auto" w:fill="FBFBFB"/>
        </w:rPr>
        <w:t xml:space="preserve">[Website]. </w:t>
      </w:r>
      <w:r w:rsidRPr="0089631C">
        <w:rPr>
          <w:rFonts w:ascii="Times New Roman" w:hAnsi="Times New Roman" w:cs="Times New Roman"/>
          <w:szCs w:val="24"/>
        </w:rPr>
        <w:t xml:space="preserve">Available at: </w:t>
      </w:r>
      <w:hyperlink r:id="rId58" w:history="1">
        <w:r w:rsidR="00A3068A" w:rsidRPr="0089631C">
          <w:rPr>
            <w:rStyle w:val="Hyperlink"/>
            <w:rFonts w:ascii="Times New Roman" w:hAnsi="Times New Roman" w:cs="Times New Roman"/>
            <w:szCs w:val="24"/>
          </w:rPr>
          <w:t>https://uk.indeed.com/career/security-guard/salaries/London</w:t>
        </w:r>
      </w:hyperlink>
      <w:r w:rsidR="00A3068A" w:rsidRPr="0089631C">
        <w:rPr>
          <w:rFonts w:ascii="Times New Roman" w:hAnsi="Times New Roman" w:cs="Times New Roman"/>
          <w:szCs w:val="24"/>
        </w:rPr>
        <w:t xml:space="preserve"> </w:t>
      </w:r>
      <w:r w:rsidRPr="0089631C">
        <w:rPr>
          <w:rFonts w:ascii="Times New Roman" w:hAnsi="Times New Roman" w:cs="Times New Roman"/>
          <w:szCs w:val="24"/>
        </w:rPr>
        <w:t>(Accessed 20 February 2024).</w:t>
      </w:r>
    </w:p>
    <w:p w14:paraId="53B716BE" w14:textId="77777777" w:rsidR="00087E12" w:rsidRPr="0089631C" w:rsidRDefault="00087E12" w:rsidP="0089631C">
      <w:pPr>
        <w:spacing w:line="360" w:lineRule="auto"/>
        <w:jc w:val="left"/>
        <w:rPr>
          <w:rFonts w:ascii="Times New Roman" w:hAnsi="Times New Roman" w:cs="Times New Roman"/>
          <w:szCs w:val="24"/>
        </w:rPr>
      </w:pPr>
      <w:r w:rsidRPr="0089631C">
        <w:rPr>
          <w:rFonts w:ascii="Times New Roman" w:hAnsi="Times New Roman" w:cs="Times New Roman"/>
          <w:szCs w:val="24"/>
        </w:rPr>
        <w:t xml:space="preserve">UK Indeed (2024j) </w:t>
      </w:r>
      <w:r w:rsidRPr="0089631C">
        <w:rPr>
          <w:rFonts w:ascii="Times New Roman" w:hAnsi="Times New Roman" w:cs="Times New Roman"/>
          <w:i/>
          <w:iCs/>
          <w:szCs w:val="24"/>
        </w:rPr>
        <w:t>Hotel housekeeper salary in London</w:t>
      </w:r>
      <w:r w:rsidRPr="0089631C">
        <w:rPr>
          <w:rFonts w:ascii="Times New Roman" w:hAnsi="Times New Roman" w:cs="Times New Roman"/>
          <w:szCs w:val="24"/>
        </w:rPr>
        <w:t>.</w:t>
      </w:r>
      <w:r w:rsidRPr="0089631C">
        <w:rPr>
          <w:rFonts w:ascii="Times New Roman" w:hAnsi="Times New Roman" w:cs="Times New Roman"/>
          <w:szCs w:val="24"/>
          <w:shd w:val="clear" w:color="auto" w:fill="FBFBFB"/>
        </w:rPr>
        <w:t xml:space="preserve"> [Website].</w:t>
      </w:r>
      <w:r w:rsidRPr="0089631C">
        <w:rPr>
          <w:rFonts w:ascii="Times New Roman" w:hAnsi="Times New Roman" w:cs="Times New Roman"/>
          <w:szCs w:val="24"/>
        </w:rPr>
        <w:t xml:space="preserve"> Available at: </w:t>
      </w:r>
      <w:hyperlink r:id="rId59" w:history="1">
        <w:r w:rsidRPr="0089631C">
          <w:rPr>
            <w:rStyle w:val="Hyperlink"/>
            <w:rFonts w:ascii="Times New Roman" w:hAnsi="Times New Roman" w:cs="Times New Roman"/>
            <w:szCs w:val="24"/>
          </w:rPr>
          <w:t>https://uk.indeed.com/career/hotel-housekeeper/salaries/London</w:t>
        </w:r>
      </w:hyperlink>
      <w:r w:rsidRPr="0089631C">
        <w:rPr>
          <w:rFonts w:ascii="Times New Roman" w:hAnsi="Times New Roman" w:cs="Times New Roman"/>
          <w:szCs w:val="24"/>
        </w:rPr>
        <w:t xml:space="preserve"> (Accessed 20 February 2024).</w:t>
      </w:r>
    </w:p>
    <w:p w14:paraId="31F0550F" w14:textId="77777777" w:rsidR="00087E12" w:rsidRPr="0089631C" w:rsidRDefault="00087E12" w:rsidP="0089631C">
      <w:pPr>
        <w:spacing w:line="360" w:lineRule="auto"/>
        <w:jc w:val="left"/>
        <w:rPr>
          <w:rFonts w:ascii="Times New Roman" w:hAnsi="Times New Roman" w:cs="Times New Roman"/>
          <w:szCs w:val="24"/>
        </w:rPr>
      </w:pPr>
      <w:r w:rsidRPr="0089631C">
        <w:rPr>
          <w:rFonts w:ascii="Times New Roman" w:hAnsi="Times New Roman" w:cs="Times New Roman"/>
          <w:szCs w:val="24"/>
        </w:rPr>
        <w:t xml:space="preserve">UK Indeed (2024k) </w:t>
      </w:r>
      <w:r w:rsidRPr="0089631C">
        <w:rPr>
          <w:rFonts w:ascii="Times New Roman" w:hAnsi="Times New Roman" w:cs="Times New Roman"/>
          <w:i/>
          <w:iCs/>
          <w:szCs w:val="24"/>
        </w:rPr>
        <w:t>Food service worker salary in London</w:t>
      </w:r>
      <w:r w:rsidRPr="0089631C">
        <w:rPr>
          <w:rFonts w:ascii="Times New Roman" w:hAnsi="Times New Roman" w:cs="Times New Roman"/>
          <w:szCs w:val="24"/>
        </w:rPr>
        <w:t xml:space="preserve">. </w:t>
      </w:r>
      <w:r w:rsidRPr="0089631C">
        <w:rPr>
          <w:rFonts w:ascii="Times New Roman" w:hAnsi="Times New Roman" w:cs="Times New Roman"/>
          <w:szCs w:val="24"/>
          <w:shd w:val="clear" w:color="auto" w:fill="FBFBFB"/>
        </w:rPr>
        <w:t xml:space="preserve">[Website]. </w:t>
      </w:r>
      <w:r w:rsidRPr="0089631C">
        <w:rPr>
          <w:rFonts w:ascii="Times New Roman" w:hAnsi="Times New Roman" w:cs="Times New Roman"/>
          <w:szCs w:val="24"/>
        </w:rPr>
        <w:t xml:space="preserve">Available at: </w:t>
      </w:r>
      <w:hyperlink r:id="rId60" w:history="1">
        <w:r w:rsidRPr="0089631C">
          <w:rPr>
            <w:rStyle w:val="Hyperlink"/>
            <w:rFonts w:ascii="Times New Roman" w:hAnsi="Times New Roman" w:cs="Times New Roman"/>
            <w:szCs w:val="24"/>
          </w:rPr>
          <w:t>https://uk.indeed.com/career/food-service-worker/salaries/London</w:t>
        </w:r>
      </w:hyperlink>
      <w:r w:rsidRPr="0089631C">
        <w:rPr>
          <w:rFonts w:ascii="Times New Roman" w:hAnsi="Times New Roman" w:cs="Times New Roman"/>
          <w:szCs w:val="24"/>
        </w:rPr>
        <w:t xml:space="preserve"> (Accessed 20 February 2024).</w:t>
      </w:r>
    </w:p>
    <w:p w14:paraId="6BFBF8B6" w14:textId="77777777" w:rsidR="00087E12" w:rsidRPr="0089631C" w:rsidRDefault="00087E12" w:rsidP="0089631C">
      <w:pPr>
        <w:spacing w:line="360" w:lineRule="auto"/>
        <w:jc w:val="left"/>
        <w:rPr>
          <w:rFonts w:ascii="Times New Roman" w:hAnsi="Times New Roman" w:cs="Times New Roman"/>
          <w:szCs w:val="24"/>
        </w:rPr>
      </w:pPr>
      <w:r w:rsidRPr="0089631C">
        <w:rPr>
          <w:rFonts w:ascii="Times New Roman" w:hAnsi="Times New Roman" w:cs="Times New Roman"/>
          <w:szCs w:val="24"/>
        </w:rPr>
        <w:t xml:space="preserve">UK Indeed (2024l) </w:t>
      </w:r>
      <w:r w:rsidRPr="0089631C">
        <w:rPr>
          <w:rFonts w:ascii="Times New Roman" w:hAnsi="Times New Roman" w:cs="Times New Roman"/>
          <w:i/>
          <w:iCs/>
          <w:szCs w:val="24"/>
        </w:rPr>
        <w:t>Purchasing clerk salary in London</w:t>
      </w:r>
      <w:r w:rsidRPr="0089631C">
        <w:rPr>
          <w:rFonts w:ascii="Times New Roman" w:hAnsi="Times New Roman" w:cs="Times New Roman"/>
          <w:szCs w:val="24"/>
        </w:rPr>
        <w:t xml:space="preserve">. </w:t>
      </w:r>
      <w:r w:rsidRPr="0089631C">
        <w:rPr>
          <w:rFonts w:ascii="Times New Roman" w:hAnsi="Times New Roman" w:cs="Times New Roman"/>
          <w:szCs w:val="24"/>
          <w:shd w:val="clear" w:color="auto" w:fill="FBFBFB"/>
        </w:rPr>
        <w:t xml:space="preserve">[Website]. </w:t>
      </w:r>
      <w:r w:rsidRPr="0089631C">
        <w:rPr>
          <w:rFonts w:ascii="Times New Roman" w:hAnsi="Times New Roman" w:cs="Times New Roman"/>
          <w:szCs w:val="24"/>
        </w:rPr>
        <w:t xml:space="preserve">Available at: </w:t>
      </w:r>
      <w:hyperlink r:id="rId61" w:history="1">
        <w:r w:rsidRPr="0089631C">
          <w:rPr>
            <w:rStyle w:val="Hyperlink"/>
            <w:rFonts w:ascii="Times New Roman" w:hAnsi="Times New Roman" w:cs="Times New Roman"/>
            <w:szCs w:val="24"/>
          </w:rPr>
          <w:t>https://uk.indeed.com/career/purchasing-clerk/salaries/London?from=top_sb</w:t>
        </w:r>
      </w:hyperlink>
      <w:r w:rsidRPr="0089631C">
        <w:rPr>
          <w:rFonts w:ascii="Times New Roman" w:hAnsi="Times New Roman" w:cs="Times New Roman"/>
          <w:szCs w:val="24"/>
        </w:rPr>
        <w:t xml:space="preserve"> (Accessed 20 February 2024).</w:t>
      </w:r>
    </w:p>
    <w:p w14:paraId="3C815D45" w14:textId="77777777" w:rsidR="00087E12" w:rsidRPr="0089631C" w:rsidRDefault="00087E12" w:rsidP="0089631C">
      <w:pPr>
        <w:spacing w:line="360" w:lineRule="auto"/>
        <w:jc w:val="left"/>
        <w:rPr>
          <w:rFonts w:ascii="Times New Roman" w:hAnsi="Times New Roman" w:cs="Times New Roman"/>
          <w:szCs w:val="24"/>
        </w:rPr>
      </w:pPr>
      <w:r w:rsidRPr="0089631C">
        <w:rPr>
          <w:rFonts w:ascii="Times New Roman" w:hAnsi="Times New Roman" w:cs="Times New Roman"/>
          <w:szCs w:val="24"/>
        </w:rPr>
        <w:t xml:space="preserve">UK Indeed (2024m) </w:t>
      </w:r>
      <w:r w:rsidRPr="0089631C">
        <w:rPr>
          <w:rFonts w:ascii="Times New Roman" w:hAnsi="Times New Roman" w:cs="Times New Roman"/>
          <w:i/>
          <w:iCs/>
          <w:szCs w:val="24"/>
        </w:rPr>
        <w:t>Maintenance engineer salary in London</w:t>
      </w:r>
      <w:r w:rsidRPr="0089631C">
        <w:rPr>
          <w:rFonts w:ascii="Times New Roman" w:hAnsi="Times New Roman" w:cs="Times New Roman"/>
          <w:szCs w:val="24"/>
        </w:rPr>
        <w:t xml:space="preserve">. </w:t>
      </w:r>
      <w:r w:rsidRPr="0089631C">
        <w:rPr>
          <w:rFonts w:ascii="Times New Roman" w:hAnsi="Times New Roman" w:cs="Times New Roman"/>
          <w:szCs w:val="24"/>
          <w:shd w:val="clear" w:color="auto" w:fill="FBFBFB"/>
        </w:rPr>
        <w:t xml:space="preserve">[Website]. </w:t>
      </w:r>
      <w:r w:rsidRPr="0089631C">
        <w:rPr>
          <w:rFonts w:ascii="Times New Roman" w:hAnsi="Times New Roman" w:cs="Times New Roman"/>
          <w:szCs w:val="24"/>
        </w:rPr>
        <w:t xml:space="preserve">Available at: </w:t>
      </w:r>
      <w:hyperlink r:id="rId62" w:history="1">
        <w:r w:rsidRPr="0089631C">
          <w:rPr>
            <w:rStyle w:val="Hyperlink"/>
            <w:rFonts w:ascii="Times New Roman" w:hAnsi="Times New Roman" w:cs="Times New Roman"/>
            <w:szCs w:val="24"/>
          </w:rPr>
          <w:t>https://uk.indeed.com/career/maintenance-engineer/salaries/London?from=top_sb</w:t>
        </w:r>
      </w:hyperlink>
      <w:r w:rsidRPr="0089631C">
        <w:rPr>
          <w:rFonts w:ascii="Times New Roman" w:hAnsi="Times New Roman" w:cs="Times New Roman"/>
          <w:szCs w:val="24"/>
        </w:rPr>
        <w:t xml:space="preserve"> (Accessed 20 February 2024).</w:t>
      </w:r>
    </w:p>
    <w:p w14:paraId="58DDC5C4" w14:textId="398B783F" w:rsidR="00421B83" w:rsidRPr="0089631C" w:rsidRDefault="00421B83" w:rsidP="0089631C">
      <w:pPr>
        <w:spacing w:line="360" w:lineRule="auto"/>
        <w:jc w:val="left"/>
        <w:rPr>
          <w:rFonts w:ascii="Times New Roman" w:hAnsi="Times New Roman" w:cs="Times New Roman"/>
          <w:szCs w:val="24"/>
          <w:shd w:val="clear" w:color="auto" w:fill="FBFBFB"/>
        </w:rPr>
      </w:pPr>
      <w:r w:rsidRPr="0089631C">
        <w:rPr>
          <w:rFonts w:ascii="Times New Roman" w:hAnsi="Times New Roman" w:cs="Times New Roman"/>
          <w:szCs w:val="24"/>
        </w:rPr>
        <w:t xml:space="preserve">Upsons (2024) </w:t>
      </w:r>
      <w:r w:rsidRPr="0089631C">
        <w:rPr>
          <w:rFonts w:ascii="Times New Roman" w:hAnsi="Times New Roman" w:cs="Times New Roman"/>
          <w:i/>
          <w:iCs/>
          <w:szCs w:val="24"/>
        </w:rPr>
        <w:t>Welcome to Upsons farm shop &amp; country store.</w:t>
      </w:r>
      <w:r w:rsidRPr="0089631C">
        <w:rPr>
          <w:rFonts w:ascii="Times New Roman" w:hAnsi="Times New Roman" w:cs="Times New Roman"/>
          <w:szCs w:val="24"/>
        </w:rPr>
        <w:t xml:space="preserve"> </w:t>
      </w:r>
      <w:r w:rsidRPr="0089631C">
        <w:rPr>
          <w:rFonts w:ascii="Times New Roman" w:hAnsi="Times New Roman" w:cs="Times New Roman"/>
          <w:szCs w:val="24"/>
          <w:shd w:val="clear" w:color="auto" w:fill="FBFBFB"/>
        </w:rPr>
        <w:t>[Website]. Available at:</w:t>
      </w:r>
      <w:r w:rsidRPr="0089631C">
        <w:rPr>
          <w:rFonts w:ascii="Times New Roman" w:hAnsi="Times New Roman" w:cs="Times New Roman"/>
          <w:szCs w:val="24"/>
        </w:rPr>
        <w:t xml:space="preserve"> </w:t>
      </w:r>
      <w:hyperlink r:id="rId63" w:history="1">
        <w:r w:rsidRPr="0089631C">
          <w:rPr>
            <w:rStyle w:val="Hyperlink"/>
            <w:rFonts w:ascii="Times New Roman" w:hAnsi="Times New Roman" w:cs="Times New Roman"/>
            <w:szCs w:val="24"/>
            <w:shd w:val="clear" w:color="auto" w:fill="FBFBFB"/>
          </w:rPr>
          <w:t>https://www.upsonscountrystore.co.uk/</w:t>
        </w:r>
      </w:hyperlink>
      <w:r w:rsidRPr="0089631C">
        <w:rPr>
          <w:rFonts w:ascii="Times New Roman" w:hAnsi="Times New Roman" w:cs="Times New Roman"/>
          <w:szCs w:val="24"/>
          <w:shd w:val="clear" w:color="auto" w:fill="FBFBFB"/>
        </w:rPr>
        <w:t xml:space="preserve"> (Accessed: 24 February 2024).</w:t>
      </w:r>
    </w:p>
    <w:p w14:paraId="4B613AA8" w14:textId="77777777" w:rsidR="00087E12" w:rsidRPr="0089631C" w:rsidRDefault="00087E12" w:rsidP="0089631C">
      <w:pPr>
        <w:spacing w:line="360" w:lineRule="auto"/>
        <w:jc w:val="left"/>
        <w:rPr>
          <w:rFonts w:ascii="Times New Roman" w:hAnsi="Times New Roman" w:cs="Times New Roman"/>
          <w:szCs w:val="24"/>
          <w:shd w:val="clear" w:color="auto" w:fill="FBFBFB"/>
        </w:rPr>
      </w:pPr>
      <w:r w:rsidRPr="0089631C">
        <w:rPr>
          <w:rFonts w:ascii="Times New Roman" w:hAnsi="Times New Roman" w:cs="Times New Roman"/>
          <w:szCs w:val="24"/>
          <w:shd w:val="clear" w:color="auto" w:fill="FBFBFB"/>
        </w:rPr>
        <w:t xml:space="preserve">UWTSD (2024) </w:t>
      </w:r>
      <w:r w:rsidRPr="0089631C">
        <w:rPr>
          <w:rFonts w:ascii="Times New Roman" w:hAnsi="Times New Roman" w:cs="Times New Roman"/>
          <w:i/>
          <w:iCs/>
          <w:szCs w:val="24"/>
          <w:shd w:val="clear" w:color="auto" w:fill="FBFBFB"/>
        </w:rPr>
        <w:t>Swansea Campus Life.</w:t>
      </w:r>
      <w:r w:rsidRPr="0089631C">
        <w:rPr>
          <w:rFonts w:ascii="Times New Roman" w:hAnsi="Times New Roman" w:cs="Times New Roman"/>
          <w:szCs w:val="24"/>
          <w:shd w:val="clear" w:color="auto" w:fill="FBFBFB"/>
        </w:rPr>
        <w:t xml:space="preserve"> [Website]. </w:t>
      </w:r>
      <w:r w:rsidRPr="0089631C">
        <w:rPr>
          <w:rFonts w:ascii="Times New Roman" w:hAnsi="Times New Roman" w:cs="Times New Roman"/>
          <w:szCs w:val="24"/>
          <w:shd w:val="clear" w:color="auto" w:fill="FFFFFF"/>
        </w:rPr>
        <w:t>Available at:</w:t>
      </w:r>
      <w:r w:rsidRPr="0089631C">
        <w:rPr>
          <w:rFonts w:ascii="Times New Roman" w:hAnsi="Times New Roman" w:cs="Times New Roman"/>
          <w:szCs w:val="24"/>
        </w:rPr>
        <w:t xml:space="preserve"> </w:t>
      </w:r>
      <w:hyperlink r:id="rId64" w:history="1">
        <w:r w:rsidRPr="0089631C">
          <w:rPr>
            <w:rStyle w:val="Hyperlink"/>
            <w:rFonts w:ascii="Times New Roman" w:hAnsi="Times New Roman" w:cs="Times New Roman"/>
            <w:color w:val="4472C4" w:themeColor="accent1"/>
            <w:szCs w:val="24"/>
          </w:rPr>
          <w:t>https://www.uwtsd.ac.uk/swansea</w:t>
        </w:r>
      </w:hyperlink>
      <w:r w:rsidRPr="0089631C">
        <w:rPr>
          <w:rFonts w:ascii="Times New Roman" w:hAnsi="Times New Roman" w:cs="Times New Roman"/>
          <w:szCs w:val="24"/>
        </w:rPr>
        <w:t xml:space="preserve"> </w:t>
      </w:r>
      <w:r w:rsidRPr="0089631C">
        <w:rPr>
          <w:rFonts w:ascii="Times New Roman" w:hAnsi="Times New Roman" w:cs="Times New Roman"/>
          <w:szCs w:val="24"/>
          <w:shd w:val="clear" w:color="auto" w:fill="FBFBFB"/>
        </w:rPr>
        <w:t>(Accessed: 14 February 2024).</w:t>
      </w:r>
    </w:p>
    <w:p w14:paraId="0360C78E" w14:textId="77777777" w:rsidR="0069175E" w:rsidRPr="0089631C" w:rsidRDefault="0069175E" w:rsidP="0089631C">
      <w:pPr>
        <w:spacing w:line="360" w:lineRule="auto"/>
        <w:jc w:val="left"/>
        <w:rPr>
          <w:rFonts w:ascii="Times New Roman" w:hAnsi="Times New Roman" w:cs="Times New Roman"/>
          <w:szCs w:val="24"/>
          <w:shd w:val="clear" w:color="auto" w:fill="FBFBFB"/>
        </w:rPr>
      </w:pPr>
      <w:r w:rsidRPr="0089631C">
        <w:rPr>
          <w:rFonts w:ascii="Times New Roman" w:hAnsi="Times New Roman" w:cs="Times New Roman"/>
          <w:szCs w:val="24"/>
        </w:rPr>
        <w:lastRenderedPageBreak/>
        <w:t xml:space="preserve">Virgil </w:t>
      </w:r>
      <w:proofErr w:type="spellStart"/>
      <w:r w:rsidRPr="0089631C">
        <w:rPr>
          <w:rFonts w:ascii="Times New Roman" w:hAnsi="Times New Roman" w:cs="Times New Roman"/>
          <w:szCs w:val="24"/>
        </w:rPr>
        <w:t>Mardgearu</w:t>
      </w:r>
      <w:proofErr w:type="spellEnd"/>
      <w:r w:rsidRPr="0089631C">
        <w:rPr>
          <w:rFonts w:ascii="Times New Roman" w:hAnsi="Times New Roman" w:cs="Times New Roman"/>
          <w:szCs w:val="24"/>
        </w:rPr>
        <w:t xml:space="preserve"> (2024) </w:t>
      </w:r>
      <w:proofErr w:type="spellStart"/>
      <w:r w:rsidRPr="0089631C">
        <w:rPr>
          <w:rFonts w:ascii="Times New Roman" w:hAnsi="Times New Roman" w:cs="Times New Roman"/>
          <w:i/>
          <w:iCs/>
          <w:szCs w:val="24"/>
        </w:rPr>
        <w:t>Liceul</w:t>
      </w:r>
      <w:proofErr w:type="spellEnd"/>
      <w:r w:rsidRPr="0089631C">
        <w:rPr>
          <w:rFonts w:ascii="Times New Roman" w:hAnsi="Times New Roman" w:cs="Times New Roman"/>
          <w:i/>
          <w:iCs/>
          <w:szCs w:val="24"/>
        </w:rPr>
        <w:t xml:space="preserve"> Economic „Virgil </w:t>
      </w:r>
      <w:proofErr w:type="spellStart"/>
      <w:r w:rsidRPr="0089631C">
        <w:rPr>
          <w:rFonts w:ascii="Times New Roman" w:hAnsi="Times New Roman" w:cs="Times New Roman"/>
          <w:i/>
          <w:iCs/>
          <w:szCs w:val="24"/>
        </w:rPr>
        <w:t>Madgearu</w:t>
      </w:r>
      <w:proofErr w:type="spellEnd"/>
      <w:r w:rsidRPr="0089631C">
        <w:rPr>
          <w:rFonts w:ascii="Times New Roman" w:hAnsi="Times New Roman" w:cs="Times New Roman"/>
          <w:i/>
          <w:iCs/>
          <w:szCs w:val="24"/>
        </w:rPr>
        <w:t xml:space="preserve">”. </w:t>
      </w:r>
      <w:r w:rsidRPr="0089631C">
        <w:rPr>
          <w:rFonts w:ascii="Times New Roman" w:hAnsi="Times New Roman" w:cs="Times New Roman"/>
          <w:szCs w:val="24"/>
          <w:shd w:val="clear" w:color="auto" w:fill="FBFBFB"/>
        </w:rPr>
        <w:t xml:space="preserve">[Website]. </w:t>
      </w:r>
      <w:r w:rsidRPr="0089631C">
        <w:rPr>
          <w:rFonts w:ascii="Times New Roman" w:hAnsi="Times New Roman" w:cs="Times New Roman"/>
          <w:szCs w:val="24"/>
          <w:shd w:val="clear" w:color="auto" w:fill="FFFFFF"/>
        </w:rPr>
        <w:t>Available at:</w:t>
      </w:r>
      <w:r w:rsidRPr="0089631C">
        <w:rPr>
          <w:rFonts w:ascii="Times New Roman" w:hAnsi="Times New Roman" w:cs="Times New Roman"/>
          <w:szCs w:val="24"/>
        </w:rPr>
        <w:t xml:space="preserve"> </w:t>
      </w:r>
      <w:hyperlink r:id="rId65" w:history="1">
        <w:r w:rsidRPr="0089631C">
          <w:rPr>
            <w:rStyle w:val="Hyperlink"/>
            <w:rFonts w:ascii="Times New Roman" w:hAnsi="Times New Roman" w:cs="Times New Roman"/>
            <w:color w:val="4472C4" w:themeColor="accent1"/>
            <w:szCs w:val="24"/>
          </w:rPr>
          <w:t>https://www.vmadgearucta.ro/</w:t>
        </w:r>
      </w:hyperlink>
      <w:r w:rsidRPr="0089631C">
        <w:rPr>
          <w:rFonts w:ascii="Times New Roman" w:hAnsi="Times New Roman" w:cs="Times New Roman"/>
          <w:color w:val="2F5496" w:themeColor="accent1" w:themeShade="BF"/>
          <w:szCs w:val="24"/>
        </w:rPr>
        <w:t xml:space="preserve"> </w:t>
      </w:r>
      <w:r w:rsidRPr="0089631C">
        <w:rPr>
          <w:rFonts w:ascii="Times New Roman" w:hAnsi="Times New Roman" w:cs="Times New Roman"/>
          <w:szCs w:val="24"/>
          <w:shd w:val="clear" w:color="auto" w:fill="FBFBFB"/>
        </w:rPr>
        <w:t>(Accessed: 14 February 2024).</w:t>
      </w:r>
    </w:p>
    <w:p w14:paraId="66B0430C" w14:textId="600F7882" w:rsidR="002623F4" w:rsidRPr="0089631C" w:rsidRDefault="0069175E" w:rsidP="0089631C">
      <w:pPr>
        <w:spacing w:line="360" w:lineRule="auto"/>
        <w:jc w:val="left"/>
        <w:rPr>
          <w:rFonts w:ascii="Times New Roman" w:hAnsi="Times New Roman" w:cs="Times New Roman"/>
          <w:szCs w:val="24"/>
        </w:rPr>
      </w:pPr>
      <w:r w:rsidRPr="0089631C">
        <w:rPr>
          <w:rFonts w:ascii="Times New Roman" w:hAnsi="Times New Roman" w:cs="Times New Roman"/>
          <w:szCs w:val="24"/>
        </w:rPr>
        <w:t xml:space="preserve">Visit Britain (2024) </w:t>
      </w:r>
      <w:r w:rsidRPr="0089631C">
        <w:rPr>
          <w:rFonts w:ascii="Times New Roman" w:hAnsi="Times New Roman" w:cs="Times New Roman"/>
          <w:i/>
          <w:iCs/>
          <w:szCs w:val="24"/>
        </w:rPr>
        <w:t>England Business Advice Hub / The Pink Book.</w:t>
      </w:r>
      <w:r w:rsidRPr="0089631C">
        <w:rPr>
          <w:rFonts w:ascii="Times New Roman" w:hAnsi="Times New Roman" w:cs="Times New Roman"/>
          <w:szCs w:val="24"/>
          <w:shd w:val="clear" w:color="auto" w:fill="FBFBFB"/>
        </w:rPr>
        <w:t xml:space="preserve"> [Website].</w:t>
      </w:r>
      <w:r w:rsidRPr="0089631C">
        <w:rPr>
          <w:rFonts w:ascii="Times New Roman" w:hAnsi="Times New Roman" w:cs="Times New Roman"/>
          <w:i/>
          <w:iCs/>
          <w:szCs w:val="24"/>
          <w:shd w:val="clear" w:color="auto" w:fill="FBFBFB"/>
        </w:rPr>
        <w:t xml:space="preserve"> </w:t>
      </w:r>
      <w:r w:rsidRPr="0089631C">
        <w:rPr>
          <w:rFonts w:ascii="Times New Roman" w:hAnsi="Times New Roman" w:cs="Times New Roman"/>
          <w:szCs w:val="24"/>
          <w:shd w:val="clear" w:color="auto" w:fill="FFFFFF"/>
        </w:rPr>
        <w:t>Available at:</w:t>
      </w:r>
      <w:r w:rsidRPr="0089631C">
        <w:rPr>
          <w:rFonts w:ascii="Times New Roman" w:hAnsi="Times New Roman" w:cs="Times New Roman"/>
          <w:szCs w:val="24"/>
        </w:rPr>
        <w:t xml:space="preserve"> </w:t>
      </w:r>
      <w:hyperlink r:id="rId66" w:history="1">
        <w:r w:rsidRPr="0089631C">
          <w:rPr>
            <w:rStyle w:val="Hyperlink"/>
            <w:rFonts w:ascii="Times New Roman" w:hAnsi="Times New Roman" w:cs="Times New Roman"/>
            <w:szCs w:val="24"/>
            <w:shd w:val="clear" w:color="auto" w:fill="FFFFFF"/>
          </w:rPr>
          <w:t>https://www.visitbritain.org/business-advice/pink-book?utm_source=google&amp;utm_medium=paidsearch&amp;utm_content=na_pinkbook_search_na_na_link_na_na&amp;utm_campaign=bah_23_B2B_nov23&amp;gad_source=1&amp;gclid=CjwKCAiAuNGuBhAkEiwAGId4apsne-UkC8UnpN_X3PW9UXsmAJ8RZKGZBmwsMHdNp3gzNUGr1CxxvBoCNXMQAvD_BwE&amp;gclsrc=aw.ds</w:t>
        </w:r>
      </w:hyperlink>
      <w:r w:rsidRPr="0089631C">
        <w:rPr>
          <w:rFonts w:ascii="Times New Roman" w:hAnsi="Times New Roman" w:cs="Times New Roman"/>
          <w:szCs w:val="24"/>
          <w:shd w:val="clear" w:color="auto" w:fill="FFFFFF"/>
        </w:rPr>
        <w:t xml:space="preserve"> </w:t>
      </w:r>
      <w:r w:rsidRPr="0089631C">
        <w:rPr>
          <w:rFonts w:ascii="Times New Roman" w:hAnsi="Times New Roman" w:cs="Times New Roman"/>
          <w:szCs w:val="24"/>
          <w:shd w:val="clear" w:color="auto" w:fill="FBFBFB"/>
        </w:rPr>
        <w:t>(Accessed: 21 February 2024).</w:t>
      </w:r>
    </w:p>
    <w:p w14:paraId="71F644C1" w14:textId="29C36C51" w:rsidR="00250EB3" w:rsidRPr="0089631C" w:rsidRDefault="00250EB3" w:rsidP="0089631C">
      <w:pPr>
        <w:spacing w:line="360" w:lineRule="auto"/>
        <w:jc w:val="left"/>
        <w:rPr>
          <w:rFonts w:ascii="Times New Roman" w:hAnsi="Times New Roman" w:cs="Times New Roman"/>
          <w:szCs w:val="24"/>
          <w:shd w:val="clear" w:color="auto" w:fill="FBFBFB"/>
        </w:rPr>
      </w:pPr>
      <w:r w:rsidRPr="0089631C">
        <w:rPr>
          <w:rFonts w:ascii="Times New Roman" w:hAnsi="Times New Roman" w:cs="Times New Roman"/>
          <w:szCs w:val="24"/>
          <w:shd w:val="clear" w:color="auto" w:fill="FFFFFF"/>
        </w:rPr>
        <w:t>Whitbread</w:t>
      </w:r>
      <w:r w:rsidR="00A653DF" w:rsidRPr="0089631C">
        <w:rPr>
          <w:rFonts w:ascii="Times New Roman" w:hAnsi="Times New Roman" w:cs="Times New Roman"/>
          <w:szCs w:val="24"/>
          <w:shd w:val="clear" w:color="auto" w:fill="FFFFFF"/>
        </w:rPr>
        <w:t xml:space="preserve"> (202</w:t>
      </w:r>
      <w:r w:rsidR="007B1AE3" w:rsidRPr="0089631C">
        <w:rPr>
          <w:rFonts w:ascii="Times New Roman" w:hAnsi="Times New Roman" w:cs="Times New Roman"/>
          <w:szCs w:val="24"/>
          <w:shd w:val="clear" w:color="auto" w:fill="FFFFFF"/>
        </w:rPr>
        <w:t>4</w:t>
      </w:r>
      <w:r w:rsidR="00A653DF" w:rsidRPr="0089631C">
        <w:rPr>
          <w:rFonts w:ascii="Times New Roman" w:hAnsi="Times New Roman" w:cs="Times New Roman"/>
          <w:szCs w:val="24"/>
          <w:shd w:val="clear" w:color="auto" w:fill="FFFFFF"/>
        </w:rPr>
        <w:t xml:space="preserve">) </w:t>
      </w:r>
      <w:r w:rsidRPr="0089631C">
        <w:rPr>
          <w:rFonts w:ascii="Times New Roman" w:hAnsi="Times New Roman" w:cs="Times New Roman"/>
          <w:i/>
          <w:iCs/>
          <w:szCs w:val="24"/>
          <w:shd w:val="clear" w:color="auto" w:fill="FFFFFF"/>
        </w:rPr>
        <w:t>Academy Online</w:t>
      </w:r>
      <w:r w:rsidR="00A653DF" w:rsidRPr="0089631C">
        <w:rPr>
          <w:rFonts w:ascii="Times New Roman" w:hAnsi="Times New Roman" w:cs="Times New Roman"/>
          <w:i/>
          <w:iCs/>
          <w:szCs w:val="24"/>
          <w:shd w:val="clear" w:color="auto" w:fill="FFFFFF"/>
        </w:rPr>
        <w:t xml:space="preserve"> for Premier Inn</w:t>
      </w:r>
      <w:r w:rsidRPr="0089631C">
        <w:rPr>
          <w:rFonts w:ascii="Times New Roman" w:hAnsi="Times New Roman" w:cs="Times New Roman"/>
          <w:i/>
          <w:iCs/>
          <w:szCs w:val="24"/>
          <w:shd w:val="clear" w:color="auto" w:fill="FFFFFF"/>
        </w:rPr>
        <w:t>.</w:t>
      </w:r>
      <w:r w:rsidRPr="0089631C">
        <w:rPr>
          <w:rFonts w:ascii="Times New Roman" w:hAnsi="Times New Roman" w:cs="Times New Roman"/>
          <w:szCs w:val="24"/>
          <w:shd w:val="clear" w:color="auto" w:fill="FFFFFF"/>
        </w:rPr>
        <w:t xml:space="preserve"> </w:t>
      </w:r>
      <w:r w:rsidR="007B1AE3" w:rsidRPr="0089631C">
        <w:rPr>
          <w:rFonts w:ascii="Times New Roman" w:hAnsi="Times New Roman" w:cs="Times New Roman"/>
          <w:szCs w:val="24"/>
          <w:shd w:val="clear" w:color="auto" w:fill="FFFFFF"/>
        </w:rPr>
        <w:t>[</w:t>
      </w:r>
      <w:r w:rsidR="007B1AE3" w:rsidRPr="0089631C">
        <w:rPr>
          <w:rFonts w:ascii="Times New Roman" w:hAnsi="Times New Roman" w:cs="Times New Roman"/>
          <w:szCs w:val="24"/>
        </w:rPr>
        <w:t>Software platform</w:t>
      </w:r>
      <w:r w:rsidR="007B1AE3" w:rsidRPr="0089631C">
        <w:rPr>
          <w:rFonts w:ascii="Times New Roman" w:hAnsi="Times New Roman" w:cs="Times New Roman"/>
          <w:szCs w:val="24"/>
          <w:shd w:val="clear" w:color="auto" w:fill="FFFFFF"/>
        </w:rPr>
        <w:t xml:space="preserve">]. </w:t>
      </w:r>
      <w:r w:rsidRPr="0089631C">
        <w:rPr>
          <w:rFonts w:ascii="Times New Roman" w:hAnsi="Times New Roman" w:cs="Times New Roman"/>
          <w:szCs w:val="24"/>
          <w:shd w:val="clear" w:color="auto" w:fill="FFFFFF"/>
        </w:rPr>
        <w:t xml:space="preserve">Available at: </w:t>
      </w:r>
      <w:hyperlink r:id="rId67" w:history="1">
        <w:r w:rsidRPr="0089631C">
          <w:rPr>
            <w:rStyle w:val="Hyperlink"/>
            <w:rFonts w:ascii="Times New Roman" w:hAnsi="Times New Roman" w:cs="Times New Roman"/>
            <w:color w:val="4472C4" w:themeColor="accent1"/>
            <w:szCs w:val="24"/>
            <w:shd w:val="clear" w:color="auto" w:fill="FFFFFF"/>
          </w:rPr>
          <w:t>https://academy.whitbread.co.uk/pluginfile.php/443078/mod_scorm/content/1/index.html</w:t>
        </w:r>
      </w:hyperlink>
      <w:r w:rsidRPr="0089631C">
        <w:rPr>
          <w:rFonts w:ascii="Times New Roman" w:hAnsi="Times New Roman" w:cs="Times New Roman"/>
          <w:szCs w:val="24"/>
          <w:shd w:val="clear" w:color="auto" w:fill="FFFFFF"/>
        </w:rPr>
        <w:t xml:space="preserve"> </w:t>
      </w:r>
      <w:r w:rsidR="00A653DF" w:rsidRPr="0089631C">
        <w:rPr>
          <w:rFonts w:ascii="Times New Roman" w:hAnsi="Times New Roman" w:cs="Times New Roman"/>
          <w:szCs w:val="24"/>
          <w:shd w:val="clear" w:color="auto" w:fill="FBFBFB"/>
        </w:rPr>
        <w:t>(Accessed: 12 February 2024).</w:t>
      </w:r>
    </w:p>
    <w:p w14:paraId="065847FF" w14:textId="08D88B58" w:rsidR="00642BEA" w:rsidRPr="0089631C" w:rsidRDefault="00642BEA" w:rsidP="0089631C">
      <w:pPr>
        <w:spacing w:line="360" w:lineRule="auto"/>
        <w:jc w:val="left"/>
        <w:rPr>
          <w:rFonts w:ascii="Times New Roman" w:hAnsi="Times New Roman" w:cs="Times New Roman"/>
          <w:szCs w:val="24"/>
        </w:rPr>
      </w:pPr>
      <w:r w:rsidRPr="0089631C">
        <w:rPr>
          <w:rFonts w:ascii="Times New Roman" w:hAnsi="Times New Roman" w:cs="Times New Roman"/>
          <w:szCs w:val="24"/>
        </w:rPr>
        <w:t xml:space="preserve">Workable (2024) </w:t>
      </w:r>
      <w:r w:rsidRPr="0089631C">
        <w:rPr>
          <w:rFonts w:ascii="Times New Roman" w:hAnsi="Times New Roman" w:cs="Times New Roman"/>
          <w:i/>
          <w:iCs/>
          <w:szCs w:val="24"/>
        </w:rPr>
        <w:t>Receptionist job description</w:t>
      </w:r>
      <w:r w:rsidRPr="0089631C">
        <w:rPr>
          <w:rFonts w:ascii="Times New Roman" w:hAnsi="Times New Roman" w:cs="Times New Roman"/>
          <w:szCs w:val="24"/>
        </w:rPr>
        <w:t xml:space="preserve">. </w:t>
      </w:r>
      <w:r w:rsidR="00C033DD" w:rsidRPr="0089631C">
        <w:rPr>
          <w:rFonts w:ascii="Times New Roman" w:hAnsi="Times New Roman" w:cs="Times New Roman"/>
          <w:szCs w:val="24"/>
          <w:shd w:val="clear" w:color="auto" w:fill="FBFBFB"/>
        </w:rPr>
        <w:t xml:space="preserve">[Website]. </w:t>
      </w:r>
      <w:r w:rsidRPr="0089631C">
        <w:rPr>
          <w:rFonts w:ascii="Times New Roman" w:hAnsi="Times New Roman" w:cs="Times New Roman"/>
          <w:szCs w:val="24"/>
        </w:rPr>
        <w:t xml:space="preserve">Available at: </w:t>
      </w:r>
      <w:hyperlink r:id="rId68" w:history="1">
        <w:r w:rsidRPr="0089631C">
          <w:rPr>
            <w:rStyle w:val="Hyperlink"/>
            <w:rFonts w:ascii="Times New Roman" w:hAnsi="Times New Roman" w:cs="Times New Roman"/>
            <w:szCs w:val="24"/>
          </w:rPr>
          <w:t>https://resources.workable.com/receptionist-job-description</w:t>
        </w:r>
      </w:hyperlink>
      <w:r w:rsidRPr="0089631C">
        <w:rPr>
          <w:rFonts w:ascii="Times New Roman" w:hAnsi="Times New Roman" w:cs="Times New Roman"/>
          <w:szCs w:val="24"/>
        </w:rPr>
        <w:t xml:space="preserve"> (Accessed 20 February 2024).</w:t>
      </w:r>
    </w:p>
    <w:p w14:paraId="750609E2" w14:textId="77777777" w:rsidR="00CB4CA4" w:rsidRPr="0089631C" w:rsidRDefault="00CB4CA4" w:rsidP="0089631C">
      <w:pPr>
        <w:spacing w:after="200" w:line="360" w:lineRule="auto"/>
        <w:rPr>
          <w:rFonts w:ascii="Times New Roman" w:hAnsi="Times New Roman" w:cs="Times New Roman"/>
          <w:szCs w:val="24"/>
        </w:rPr>
      </w:pPr>
    </w:p>
    <w:p w14:paraId="4FAC1158" w14:textId="77777777" w:rsidR="0050377E" w:rsidRPr="00654956" w:rsidRDefault="0050377E" w:rsidP="00717FF8">
      <w:pPr>
        <w:spacing w:after="200" w:line="360" w:lineRule="auto"/>
        <w:rPr>
          <w:rFonts w:ascii="Times New Roman" w:hAnsi="Times New Roman" w:cs="Times New Roman"/>
          <w:sz w:val="28"/>
          <w:szCs w:val="28"/>
        </w:rPr>
      </w:pPr>
    </w:p>
    <w:p w14:paraId="01177381" w14:textId="77777777" w:rsidR="0050377E" w:rsidRDefault="0050377E" w:rsidP="00717FF8">
      <w:pPr>
        <w:spacing w:after="200" w:line="360" w:lineRule="auto"/>
        <w:rPr>
          <w:rFonts w:ascii="Times New Roman" w:hAnsi="Times New Roman" w:cs="Times New Roman"/>
          <w:sz w:val="28"/>
          <w:szCs w:val="28"/>
        </w:rPr>
      </w:pPr>
    </w:p>
    <w:p w14:paraId="65737B70" w14:textId="77777777" w:rsidR="00B619C7" w:rsidRDefault="00B619C7" w:rsidP="00717FF8">
      <w:pPr>
        <w:spacing w:after="200" w:line="360" w:lineRule="auto"/>
        <w:rPr>
          <w:rFonts w:ascii="Times New Roman" w:hAnsi="Times New Roman" w:cs="Times New Roman"/>
          <w:sz w:val="28"/>
          <w:szCs w:val="28"/>
        </w:rPr>
      </w:pPr>
    </w:p>
    <w:p w14:paraId="0A6B4E35" w14:textId="77777777" w:rsidR="00B619C7" w:rsidRDefault="00B619C7" w:rsidP="00717FF8">
      <w:pPr>
        <w:spacing w:after="200" w:line="360" w:lineRule="auto"/>
        <w:rPr>
          <w:rFonts w:ascii="Times New Roman" w:hAnsi="Times New Roman" w:cs="Times New Roman"/>
          <w:sz w:val="28"/>
          <w:szCs w:val="28"/>
        </w:rPr>
      </w:pPr>
    </w:p>
    <w:p w14:paraId="1D4C2D49" w14:textId="77777777" w:rsidR="00B619C7" w:rsidRDefault="00B619C7" w:rsidP="00717FF8">
      <w:pPr>
        <w:spacing w:after="200" w:line="360" w:lineRule="auto"/>
        <w:rPr>
          <w:rFonts w:ascii="Times New Roman" w:hAnsi="Times New Roman" w:cs="Times New Roman"/>
          <w:sz w:val="28"/>
          <w:szCs w:val="28"/>
        </w:rPr>
      </w:pPr>
    </w:p>
    <w:p w14:paraId="48ACD5A8" w14:textId="77777777" w:rsidR="00B619C7" w:rsidRDefault="00B619C7" w:rsidP="00717FF8">
      <w:pPr>
        <w:spacing w:after="200" w:line="360" w:lineRule="auto"/>
        <w:rPr>
          <w:rFonts w:ascii="Times New Roman" w:hAnsi="Times New Roman" w:cs="Times New Roman"/>
          <w:sz w:val="28"/>
          <w:szCs w:val="28"/>
        </w:rPr>
      </w:pPr>
    </w:p>
    <w:p w14:paraId="33E1A4A3" w14:textId="77777777" w:rsidR="00B619C7" w:rsidRDefault="00B619C7" w:rsidP="00717FF8">
      <w:pPr>
        <w:spacing w:after="200" w:line="360" w:lineRule="auto"/>
        <w:rPr>
          <w:rFonts w:ascii="Times New Roman" w:hAnsi="Times New Roman" w:cs="Times New Roman"/>
          <w:sz w:val="28"/>
          <w:szCs w:val="28"/>
        </w:rPr>
      </w:pPr>
    </w:p>
    <w:p w14:paraId="2DAC61E8" w14:textId="77777777" w:rsidR="00B619C7" w:rsidRDefault="00B619C7" w:rsidP="00717FF8">
      <w:pPr>
        <w:spacing w:after="200" w:line="360" w:lineRule="auto"/>
        <w:rPr>
          <w:rFonts w:ascii="Times New Roman" w:hAnsi="Times New Roman" w:cs="Times New Roman"/>
          <w:sz w:val="28"/>
          <w:szCs w:val="28"/>
        </w:rPr>
      </w:pPr>
    </w:p>
    <w:p w14:paraId="0A6295F9" w14:textId="77777777" w:rsidR="00B619C7" w:rsidRDefault="00B619C7" w:rsidP="00717FF8">
      <w:pPr>
        <w:spacing w:after="200" w:line="360" w:lineRule="auto"/>
        <w:rPr>
          <w:rFonts w:ascii="Times New Roman" w:hAnsi="Times New Roman" w:cs="Times New Roman"/>
          <w:sz w:val="28"/>
          <w:szCs w:val="28"/>
        </w:rPr>
      </w:pPr>
    </w:p>
    <w:p w14:paraId="067410BC" w14:textId="77777777" w:rsidR="00B619C7" w:rsidRPr="00654956" w:rsidRDefault="00B619C7" w:rsidP="00717FF8">
      <w:pPr>
        <w:spacing w:after="200" w:line="360" w:lineRule="auto"/>
        <w:rPr>
          <w:rFonts w:ascii="Times New Roman" w:hAnsi="Times New Roman" w:cs="Times New Roman"/>
          <w:sz w:val="28"/>
          <w:szCs w:val="28"/>
        </w:rPr>
      </w:pPr>
    </w:p>
    <w:p w14:paraId="0DF6B01A" w14:textId="248C0AAA" w:rsidR="00EF5DC2" w:rsidRPr="00B619C7" w:rsidRDefault="00B619C7" w:rsidP="00B619C7">
      <w:pPr>
        <w:pStyle w:val="Heading1"/>
        <w:rPr>
          <w:rFonts w:cs="Times New Roman"/>
        </w:rPr>
      </w:pPr>
      <w:bookmarkStart w:id="35" w:name="_Toc160225929"/>
      <w:r w:rsidRPr="00B619C7">
        <w:rPr>
          <w:rFonts w:cs="Times New Roman"/>
        </w:rPr>
        <w:lastRenderedPageBreak/>
        <w:t>Appendices</w:t>
      </w:r>
      <w:bookmarkEnd w:id="35"/>
    </w:p>
    <w:p w14:paraId="4F8E56C1" w14:textId="78753E3D" w:rsidR="00B619C7" w:rsidRDefault="00B619C7" w:rsidP="00B619C7">
      <w:pPr>
        <w:rPr>
          <w:rFonts w:ascii="Times New Roman" w:hAnsi="Times New Roman" w:cs="Times New Roman"/>
        </w:rPr>
      </w:pPr>
      <w:r w:rsidRPr="00B619C7">
        <w:rPr>
          <w:rFonts w:ascii="Times New Roman" w:hAnsi="Times New Roman" w:cs="Times New Roman"/>
        </w:rPr>
        <w:t>Appendix 1</w:t>
      </w:r>
    </w:p>
    <w:p w14:paraId="1F55BAE1" w14:textId="77777777" w:rsidR="00B619C7" w:rsidRPr="00CE36BB" w:rsidRDefault="00B619C7" w:rsidP="00B619C7">
      <w:pPr>
        <w:jc w:val="center"/>
        <w:rPr>
          <w:rFonts w:ascii="Times New Roman" w:hAnsi="Times New Roman" w:cs="Times New Roman"/>
          <w:b/>
          <w:bCs/>
          <w:i/>
          <w:iCs/>
          <w:sz w:val="28"/>
          <w:szCs w:val="28"/>
        </w:rPr>
      </w:pPr>
      <w:r w:rsidRPr="00CE36BB">
        <w:rPr>
          <w:rFonts w:ascii="Times New Roman" w:hAnsi="Times New Roman" w:cs="Times New Roman"/>
          <w:b/>
          <w:bCs/>
          <w:i/>
          <w:iCs/>
          <w:sz w:val="28"/>
          <w:szCs w:val="28"/>
          <w:shd w:val="clear" w:color="auto" w:fill="FFFFFF"/>
        </w:rPr>
        <w:t>Individual Business Model Canvas of REBLOOM</w:t>
      </w:r>
    </w:p>
    <w:p w14:paraId="36EF0AB4" w14:textId="77777777" w:rsidR="00B619C7" w:rsidRDefault="00B619C7" w:rsidP="00B619C7">
      <w:pPr>
        <w:spacing w:line="360" w:lineRule="auto"/>
        <w:jc w:val="center"/>
        <w:rPr>
          <w:rFonts w:ascii="Times New Roman" w:hAnsi="Times New Roman" w:cs="Times New Roman"/>
          <w:szCs w:val="24"/>
          <w:shd w:val="clear" w:color="auto" w:fill="FFFFFF"/>
        </w:rPr>
      </w:pPr>
      <w:r>
        <w:rPr>
          <w:noProof/>
        </w:rPr>
        <w:drawing>
          <wp:inline distT="0" distB="0" distL="0" distR="0" wp14:anchorId="23108E6C" wp14:editId="4D348213">
            <wp:extent cx="4651866" cy="3939087"/>
            <wp:effectExtent l="19050" t="19050" r="15875" b="23495"/>
            <wp:docPr id="4802219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221961" name=""/>
                    <pic:cNvPicPr/>
                  </pic:nvPicPr>
                  <pic:blipFill>
                    <a:blip r:embed="rId69"/>
                    <a:stretch>
                      <a:fillRect/>
                    </a:stretch>
                  </pic:blipFill>
                  <pic:spPr>
                    <a:xfrm>
                      <a:off x="0" y="0"/>
                      <a:ext cx="4651866" cy="3939087"/>
                    </a:xfrm>
                    <a:prstGeom prst="rect">
                      <a:avLst/>
                    </a:prstGeom>
                    <a:ln>
                      <a:solidFill>
                        <a:schemeClr val="bg2">
                          <a:lumMod val="50000"/>
                        </a:schemeClr>
                      </a:solidFill>
                    </a:ln>
                  </pic:spPr>
                </pic:pic>
              </a:graphicData>
            </a:graphic>
          </wp:inline>
        </w:drawing>
      </w:r>
    </w:p>
    <w:p w14:paraId="0B7A6161" w14:textId="77777777" w:rsidR="00B619C7" w:rsidRDefault="00B619C7" w:rsidP="00B619C7">
      <w:pPr>
        <w:spacing w:line="360" w:lineRule="auto"/>
        <w:jc w:val="center"/>
        <w:rPr>
          <w:rFonts w:ascii="Times New Roman" w:hAnsi="Times New Roman" w:cs="Times New Roman"/>
          <w:szCs w:val="24"/>
          <w:shd w:val="clear" w:color="auto" w:fill="FFFFFF"/>
        </w:rPr>
      </w:pPr>
      <w:r>
        <w:rPr>
          <w:noProof/>
        </w:rPr>
        <w:drawing>
          <wp:inline distT="0" distB="0" distL="0" distR="0" wp14:anchorId="726EFF9F" wp14:editId="2751661B">
            <wp:extent cx="5816440" cy="3309687"/>
            <wp:effectExtent l="19050" t="19050" r="13335" b="24130"/>
            <wp:docPr id="4814631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463130" name=""/>
                    <pic:cNvPicPr/>
                  </pic:nvPicPr>
                  <pic:blipFill>
                    <a:blip r:embed="rId70"/>
                    <a:stretch>
                      <a:fillRect/>
                    </a:stretch>
                  </pic:blipFill>
                  <pic:spPr>
                    <a:xfrm>
                      <a:off x="0" y="0"/>
                      <a:ext cx="5820049" cy="3311741"/>
                    </a:xfrm>
                    <a:prstGeom prst="rect">
                      <a:avLst/>
                    </a:prstGeom>
                    <a:ln>
                      <a:solidFill>
                        <a:schemeClr val="bg2">
                          <a:lumMod val="50000"/>
                        </a:schemeClr>
                      </a:solidFill>
                    </a:ln>
                  </pic:spPr>
                </pic:pic>
              </a:graphicData>
            </a:graphic>
          </wp:inline>
        </w:drawing>
      </w:r>
    </w:p>
    <w:p w14:paraId="6BA73426" w14:textId="77777777" w:rsidR="0080708B" w:rsidRDefault="0080708B" w:rsidP="00B619C7">
      <w:pPr>
        <w:spacing w:line="360" w:lineRule="auto"/>
        <w:jc w:val="center"/>
        <w:rPr>
          <w:rFonts w:ascii="Times New Roman" w:hAnsi="Times New Roman" w:cs="Times New Roman"/>
          <w:szCs w:val="24"/>
          <w:shd w:val="clear" w:color="auto" w:fill="FFFFFF"/>
        </w:rPr>
      </w:pPr>
    </w:p>
    <w:p w14:paraId="78E753F4" w14:textId="556A8C56" w:rsidR="0080708B" w:rsidRDefault="0080708B" w:rsidP="0080708B">
      <w:pPr>
        <w:spacing w:line="360" w:lineRule="auto"/>
        <w:jc w:val="left"/>
        <w:rPr>
          <w:rFonts w:ascii="Times New Roman" w:hAnsi="Times New Roman" w:cs="Times New Roman"/>
          <w:szCs w:val="24"/>
          <w:shd w:val="clear" w:color="auto" w:fill="FFFFFF"/>
        </w:rPr>
      </w:pPr>
      <w:r>
        <w:rPr>
          <w:rFonts w:ascii="Times New Roman" w:hAnsi="Times New Roman" w:cs="Times New Roman"/>
          <w:szCs w:val="24"/>
          <w:shd w:val="clear" w:color="auto" w:fill="FFFFFF"/>
        </w:rPr>
        <w:lastRenderedPageBreak/>
        <w:t>Appendix 1 (Cont’d)</w:t>
      </w:r>
    </w:p>
    <w:p w14:paraId="70F66C60" w14:textId="77777777" w:rsidR="00B619C7" w:rsidRDefault="00B619C7" w:rsidP="00B619C7">
      <w:pPr>
        <w:spacing w:line="360" w:lineRule="auto"/>
        <w:jc w:val="center"/>
        <w:rPr>
          <w:rFonts w:ascii="Times New Roman" w:hAnsi="Times New Roman" w:cs="Times New Roman"/>
          <w:szCs w:val="24"/>
          <w:shd w:val="clear" w:color="auto" w:fill="FFFFFF"/>
        </w:rPr>
      </w:pPr>
      <w:r>
        <w:rPr>
          <w:noProof/>
        </w:rPr>
        <w:drawing>
          <wp:inline distT="0" distB="0" distL="0" distR="0" wp14:anchorId="78C6F0A6" wp14:editId="030AFE27">
            <wp:extent cx="3821447" cy="1541185"/>
            <wp:effectExtent l="19050" t="19050" r="26670" b="20955"/>
            <wp:docPr id="889130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130398" name=""/>
                    <pic:cNvPicPr/>
                  </pic:nvPicPr>
                  <pic:blipFill rotWithShape="1">
                    <a:blip r:embed="rId71"/>
                    <a:srcRect l="2321" t="4564" r="2509" b="6180"/>
                    <a:stretch/>
                  </pic:blipFill>
                  <pic:spPr bwMode="auto">
                    <a:xfrm>
                      <a:off x="0" y="0"/>
                      <a:ext cx="3833555" cy="1546068"/>
                    </a:xfrm>
                    <a:prstGeom prst="rect">
                      <a:avLst/>
                    </a:prstGeom>
                    <a:ln>
                      <a:solidFill>
                        <a:schemeClr val="bg2">
                          <a:lumMod val="50000"/>
                        </a:schemeClr>
                      </a:solidFill>
                    </a:ln>
                    <a:extLst>
                      <a:ext uri="{53640926-AAD7-44D8-BBD7-CCE9431645EC}">
                        <a14:shadowObscured xmlns:a14="http://schemas.microsoft.com/office/drawing/2010/main"/>
                      </a:ext>
                    </a:extLst>
                  </pic:spPr>
                </pic:pic>
              </a:graphicData>
            </a:graphic>
          </wp:inline>
        </w:drawing>
      </w:r>
    </w:p>
    <w:p w14:paraId="38A88A2C" w14:textId="77777777" w:rsidR="00B619C7" w:rsidRPr="001C62BC" w:rsidRDefault="00B619C7" w:rsidP="00B619C7">
      <w:pPr>
        <w:spacing w:line="360" w:lineRule="auto"/>
        <w:jc w:val="center"/>
        <w:rPr>
          <w:rFonts w:ascii="Times New Roman" w:hAnsi="Times New Roman" w:cs="Times New Roman"/>
          <w:szCs w:val="24"/>
          <w:shd w:val="clear" w:color="auto" w:fill="FFFFFF"/>
        </w:rPr>
      </w:pPr>
      <w:r>
        <w:rPr>
          <w:noProof/>
        </w:rPr>
        <w:drawing>
          <wp:inline distT="0" distB="0" distL="0" distR="0" wp14:anchorId="57C4DCBB" wp14:editId="3654E57A">
            <wp:extent cx="2634495" cy="1635838"/>
            <wp:effectExtent l="19050" t="19050" r="13970" b="21590"/>
            <wp:docPr id="845712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71218" name=""/>
                    <pic:cNvPicPr/>
                  </pic:nvPicPr>
                  <pic:blipFill>
                    <a:blip r:embed="rId72"/>
                    <a:stretch>
                      <a:fillRect/>
                    </a:stretch>
                  </pic:blipFill>
                  <pic:spPr>
                    <a:xfrm>
                      <a:off x="0" y="0"/>
                      <a:ext cx="2651962" cy="1646684"/>
                    </a:xfrm>
                    <a:prstGeom prst="rect">
                      <a:avLst/>
                    </a:prstGeom>
                    <a:ln>
                      <a:solidFill>
                        <a:schemeClr val="bg2">
                          <a:lumMod val="50000"/>
                        </a:schemeClr>
                      </a:solidFill>
                    </a:ln>
                  </pic:spPr>
                </pic:pic>
              </a:graphicData>
            </a:graphic>
          </wp:inline>
        </w:drawing>
      </w:r>
    </w:p>
    <w:p w14:paraId="34C99805" w14:textId="77777777" w:rsidR="00B619C7" w:rsidRDefault="00B619C7" w:rsidP="00B619C7">
      <w:pPr>
        <w:spacing w:line="360" w:lineRule="auto"/>
        <w:jc w:val="right"/>
        <w:rPr>
          <w:rFonts w:ascii="Times New Roman" w:hAnsi="Times New Roman" w:cs="Times New Roman"/>
          <w:szCs w:val="24"/>
          <w:shd w:val="clear" w:color="auto" w:fill="FFFFFF"/>
        </w:rPr>
      </w:pPr>
    </w:p>
    <w:p w14:paraId="34D9D015" w14:textId="77777777" w:rsidR="00B619C7" w:rsidRDefault="00B619C7" w:rsidP="00B619C7">
      <w:pPr>
        <w:spacing w:line="360" w:lineRule="auto"/>
        <w:jc w:val="right"/>
        <w:rPr>
          <w:rFonts w:ascii="Times New Roman" w:hAnsi="Times New Roman" w:cs="Times New Roman"/>
          <w:szCs w:val="24"/>
          <w:shd w:val="clear" w:color="auto" w:fill="FFFFFF"/>
        </w:rPr>
      </w:pPr>
      <w:r w:rsidRPr="001C62BC">
        <w:rPr>
          <w:rFonts w:ascii="Times New Roman" w:hAnsi="Times New Roman" w:cs="Times New Roman"/>
          <w:szCs w:val="24"/>
          <w:shd w:val="clear" w:color="auto" w:fill="FFFFFF"/>
        </w:rPr>
        <w:t>(</w:t>
      </w:r>
      <w:proofErr w:type="spellStart"/>
      <w:r w:rsidRPr="001C62BC">
        <w:rPr>
          <w:rFonts w:ascii="Times New Roman" w:hAnsi="Times New Roman" w:cs="Times New Roman"/>
          <w:szCs w:val="24"/>
          <w:shd w:val="clear" w:color="auto" w:fill="FFFFFF"/>
        </w:rPr>
        <w:t>Conceptboard</w:t>
      </w:r>
      <w:proofErr w:type="spellEnd"/>
      <w:r w:rsidRPr="001C62BC">
        <w:rPr>
          <w:rFonts w:ascii="Times New Roman" w:hAnsi="Times New Roman" w:cs="Times New Roman"/>
          <w:szCs w:val="24"/>
          <w:shd w:val="clear" w:color="auto" w:fill="FFFFFF"/>
        </w:rPr>
        <w:t>, 2024)</w:t>
      </w:r>
    </w:p>
    <w:p w14:paraId="6A462065" w14:textId="77777777" w:rsidR="00B619C7" w:rsidRPr="00B619C7" w:rsidRDefault="00B619C7" w:rsidP="00B619C7">
      <w:pPr>
        <w:jc w:val="center"/>
        <w:rPr>
          <w:rFonts w:ascii="Times New Roman" w:hAnsi="Times New Roman" w:cs="Times New Roman"/>
        </w:rPr>
      </w:pPr>
    </w:p>
    <w:p w14:paraId="33840295" w14:textId="77777777" w:rsidR="00B619C7" w:rsidRPr="00654956" w:rsidRDefault="00B619C7" w:rsidP="00B619C7">
      <w:pPr>
        <w:spacing w:line="360" w:lineRule="auto"/>
        <w:jc w:val="left"/>
        <w:rPr>
          <w:rFonts w:ascii="Times New Roman" w:hAnsi="Times New Roman" w:cs="Times New Roman"/>
          <w:szCs w:val="24"/>
        </w:rPr>
      </w:pPr>
    </w:p>
    <w:sectPr w:rsidR="00B619C7" w:rsidRPr="00654956" w:rsidSect="005C1A45">
      <w:footerReference w:type="default" r:id="rId73"/>
      <w:footerReference w:type="first" r:id="rId7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1C10D3" w14:textId="77777777" w:rsidR="005C1A45" w:rsidRPr="00B92E15" w:rsidRDefault="005C1A45" w:rsidP="0063736D">
      <w:pPr>
        <w:spacing w:after="0" w:line="240" w:lineRule="auto"/>
      </w:pPr>
      <w:r w:rsidRPr="00B92E15">
        <w:separator/>
      </w:r>
    </w:p>
  </w:endnote>
  <w:endnote w:type="continuationSeparator" w:id="0">
    <w:p w14:paraId="4AC1867F" w14:textId="77777777" w:rsidR="005C1A45" w:rsidRPr="00B92E15" w:rsidRDefault="005C1A45" w:rsidP="0063736D">
      <w:pPr>
        <w:spacing w:after="0" w:line="240" w:lineRule="auto"/>
      </w:pPr>
      <w:r w:rsidRPr="00B92E1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69656237"/>
      <w:docPartObj>
        <w:docPartGallery w:val="Page Numbers (Bottom of Page)"/>
        <w:docPartUnique/>
      </w:docPartObj>
    </w:sdtPr>
    <w:sdtContent>
      <w:p w14:paraId="12D7B43B" w14:textId="77777777" w:rsidR="00C34377" w:rsidRPr="00B92E15" w:rsidRDefault="00C34377">
        <w:pPr>
          <w:pStyle w:val="Footer"/>
          <w:jc w:val="right"/>
        </w:pPr>
        <w:r w:rsidRPr="00B92E15">
          <w:fldChar w:fldCharType="begin"/>
        </w:r>
        <w:r w:rsidRPr="00B92E15">
          <w:instrText xml:space="preserve"> PAGE   \* MERGEFORMAT </w:instrText>
        </w:r>
        <w:r w:rsidRPr="00B92E15">
          <w:fldChar w:fldCharType="separate"/>
        </w:r>
        <w:r w:rsidRPr="00B92E15">
          <w:t>2</w:t>
        </w:r>
        <w:r w:rsidRPr="00B92E15">
          <w:fldChar w:fldCharType="end"/>
        </w:r>
      </w:p>
    </w:sdtContent>
  </w:sdt>
  <w:p w14:paraId="7829F414" w14:textId="77777777" w:rsidR="00C34377" w:rsidRPr="00B92E15" w:rsidRDefault="00C34377" w:rsidP="00C34377">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0B29E7" w14:textId="159194FD" w:rsidR="00F46F31" w:rsidRPr="00B92E15" w:rsidRDefault="00F46F31">
    <w:pPr>
      <w:pStyle w:val="Footer"/>
      <w:jc w:val="right"/>
    </w:pPr>
  </w:p>
  <w:p w14:paraId="4AA1D8E8" w14:textId="77777777" w:rsidR="00F46F31" w:rsidRPr="00B92E15" w:rsidRDefault="00F46F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3807A7" w14:textId="77777777" w:rsidR="005C1A45" w:rsidRPr="00B92E15" w:rsidRDefault="005C1A45" w:rsidP="0063736D">
      <w:pPr>
        <w:spacing w:after="0" w:line="240" w:lineRule="auto"/>
      </w:pPr>
      <w:r w:rsidRPr="00B92E15">
        <w:separator/>
      </w:r>
    </w:p>
  </w:footnote>
  <w:footnote w:type="continuationSeparator" w:id="0">
    <w:p w14:paraId="2F658D44" w14:textId="77777777" w:rsidR="005C1A45" w:rsidRPr="00B92E15" w:rsidRDefault="005C1A45" w:rsidP="0063736D">
      <w:pPr>
        <w:spacing w:after="0" w:line="240" w:lineRule="auto"/>
      </w:pPr>
      <w:r w:rsidRPr="00B92E15">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E"/>
    <w:multiLevelType w:val="singleLevel"/>
    <w:tmpl w:val="E2E4E802"/>
    <w:lvl w:ilvl="0">
      <w:start w:val="1"/>
      <w:numFmt w:val="decimal"/>
      <w:lvlText w:val="%1."/>
      <w:lvlJc w:val="left"/>
      <w:pPr>
        <w:tabs>
          <w:tab w:val="num" w:pos="926"/>
        </w:tabs>
        <w:ind w:left="926" w:hanging="360"/>
      </w:pPr>
    </w:lvl>
  </w:abstractNum>
  <w:abstractNum w:abstractNumId="1" w15:restartNumberingAfterBreak="0">
    <w:nsid w:val="FFFFFF80"/>
    <w:multiLevelType w:val="singleLevel"/>
    <w:tmpl w:val="0A0A77D4"/>
    <w:lvl w:ilvl="0">
      <w:start w:val="1"/>
      <w:numFmt w:val="bullet"/>
      <w:lvlText w:val=""/>
      <w:lvlJc w:val="left"/>
      <w:pPr>
        <w:tabs>
          <w:tab w:val="num" w:pos="1492"/>
        </w:tabs>
        <w:ind w:left="1492" w:hanging="360"/>
      </w:pPr>
      <w:rPr>
        <w:rFonts w:ascii="Symbol" w:hAnsi="Symbol" w:hint="default"/>
      </w:rPr>
    </w:lvl>
  </w:abstractNum>
  <w:abstractNum w:abstractNumId="2" w15:restartNumberingAfterBreak="0">
    <w:nsid w:val="05082E6B"/>
    <w:multiLevelType w:val="multilevel"/>
    <w:tmpl w:val="1BCE035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360"/>
        </w:tabs>
        <w:ind w:left="360" w:hanging="360"/>
      </w:pPr>
      <w:rPr>
        <w:rFonts w:ascii="Courier New" w:hAnsi="Courier New" w:hint="default"/>
        <w:sz w:val="20"/>
      </w:rPr>
    </w:lvl>
    <w:lvl w:ilvl="2" w:tentative="1">
      <w:start w:val="1"/>
      <w:numFmt w:val="bullet"/>
      <w:lvlText w:val=""/>
      <w:lvlJc w:val="left"/>
      <w:pPr>
        <w:tabs>
          <w:tab w:val="num" w:pos="1080"/>
        </w:tabs>
        <w:ind w:left="1080" w:hanging="360"/>
      </w:pPr>
      <w:rPr>
        <w:rFonts w:ascii="Wingdings" w:hAnsi="Wingdings" w:hint="default"/>
        <w:sz w:val="20"/>
      </w:rPr>
    </w:lvl>
    <w:lvl w:ilvl="3" w:tentative="1">
      <w:start w:val="1"/>
      <w:numFmt w:val="bullet"/>
      <w:lvlText w:val=""/>
      <w:lvlJc w:val="left"/>
      <w:pPr>
        <w:tabs>
          <w:tab w:val="num" w:pos="1800"/>
        </w:tabs>
        <w:ind w:left="1800" w:hanging="360"/>
      </w:pPr>
      <w:rPr>
        <w:rFonts w:ascii="Wingdings" w:hAnsi="Wingdings" w:hint="default"/>
        <w:sz w:val="20"/>
      </w:rPr>
    </w:lvl>
    <w:lvl w:ilvl="4" w:tentative="1">
      <w:start w:val="1"/>
      <w:numFmt w:val="bullet"/>
      <w:lvlText w:val=""/>
      <w:lvlJc w:val="left"/>
      <w:pPr>
        <w:tabs>
          <w:tab w:val="num" w:pos="2520"/>
        </w:tabs>
        <w:ind w:left="2520" w:hanging="360"/>
      </w:pPr>
      <w:rPr>
        <w:rFonts w:ascii="Wingdings" w:hAnsi="Wingdings" w:hint="default"/>
        <w:sz w:val="20"/>
      </w:rPr>
    </w:lvl>
    <w:lvl w:ilvl="5" w:tentative="1">
      <w:start w:val="1"/>
      <w:numFmt w:val="bullet"/>
      <w:lvlText w:val=""/>
      <w:lvlJc w:val="left"/>
      <w:pPr>
        <w:tabs>
          <w:tab w:val="num" w:pos="3240"/>
        </w:tabs>
        <w:ind w:left="3240" w:hanging="360"/>
      </w:pPr>
      <w:rPr>
        <w:rFonts w:ascii="Wingdings" w:hAnsi="Wingdings" w:hint="default"/>
        <w:sz w:val="20"/>
      </w:rPr>
    </w:lvl>
    <w:lvl w:ilvl="6" w:tentative="1">
      <w:start w:val="1"/>
      <w:numFmt w:val="bullet"/>
      <w:lvlText w:val=""/>
      <w:lvlJc w:val="left"/>
      <w:pPr>
        <w:tabs>
          <w:tab w:val="num" w:pos="3960"/>
        </w:tabs>
        <w:ind w:left="3960" w:hanging="360"/>
      </w:pPr>
      <w:rPr>
        <w:rFonts w:ascii="Wingdings" w:hAnsi="Wingdings" w:hint="default"/>
        <w:sz w:val="20"/>
      </w:rPr>
    </w:lvl>
    <w:lvl w:ilvl="7" w:tentative="1">
      <w:start w:val="1"/>
      <w:numFmt w:val="bullet"/>
      <w:lvlText w:val=""/>
      <w:lvlJc w:val="left"/>
      <w:pPr>
        <w:tabs>
          <w:tab w:val="num" w:pos="4680"/>
        </w:tabs>
        <w:ind w:left="4680" w:hanging="360"/>
      </w:pPr>
      <w:rPr>
        <w:rFonts w:ascii="Wingdings" w:hAnsi="Wingdings" w:hint="default"/>
        <w:sz w:val="20"/>
      </w:rPr>
    </w:lvl>
    <w:lvl w:ilvl="8" w:tentative="1">
      <w:start w:val="1"/>
      <w:numFmt w:val="bullet"/>
      <w:lvlText w:val=""/>
      <w:lvlJc w:val="left"/>
      <w:pPr>
        <w:tabs>
          <w:tab w:val="num" w:pos="5400"/>
        </w:tabs>
        <w:ind w:left="5400" w:hanging="360"/>
      </w:pPr>
      <w:rPr>
        <w:rFonts w:ascii="Wingdings" w:hAnsi="Wingdings" w:hint="default"/>
        <w:sz w:val="20"/>
      </w:rPr>
    </w:lvl>
  </w:abstractNum>
  <w:abstractNum w:abstractNumId="3" w15:restartNumberingAfterBreak="0">
    <w:nsid w:val="0684183C"/>
    <w:multiLevelType w:val="multilevel"/>
    <w:tmpl w:val="C7605CA2"/>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71B53E7"/>
    <w:multiLevelType w:val="hybridMultilevel"/>
    <w:tmpl w:val="15828352"/>
    <w:lvl w:ilvl="0" w:tplc="0419000D">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15:restartNumberingAfterBreak="0">
    <w:nsid w:val="0A854B43"/>
    <w:multiLevelType w:val="hybridMultilevel"/>
    <w:tmpl w:val="25C8B2DA"/>
    <w:lvl w:ilvl="0" w:tplc="F0268BDC">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C886F65"/>
    <w:multiLevelType w:val="hybridMultilevel"/>
    <w:tmpl w:val="0ED2DBD0"/>
    <w:lvl w:ilvl="0" w:tplc="041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1078786A"/>
    <w:multiLevelType w:val="hybridMultilevel"/>
    <w:tmpl w:val="03B6CB7A"/>
    <w:lvl w:ilvl="0" w:tplc="20ACDCD0">
      <w:start w:val="1"/>
      <w:numFmt w:val="bullet"/>
      <w:lvlText w:val=""/>
      <w:lvlJc w:val="left"/>
      <w:pPr>
        <w:ind w:left="36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0E719DD"/>
    <w:multiLevelType w:val="multilevel"/>
    <w:tmpl w:val="E0EAF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D23CBC"/>
    <w:multiLevelType w:val="multilevel"/>
    <w:tmpl w:val="9306E382"/>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B595188"/>
    <w:multiLevelType w:val="hybridMultilevel"/>
    <w:tmpl w:val="351265E2"/>
    <w:lvl w:ilvl="0" w:tplc="20ACDCD0">
      <w:start w:val="1"/>
      <w:numFmt w:val="bullet"/>
      <w:lvlText w:val=""/>
      <w:lvlJc w:val="left"/>
      <w:pPr>
        <w:ind w:left="36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B6C4266"/>
    <w:multiLevelType w:val="hybridMultilevel"/>
    <w:tmpl w:val="76D2C14E"/>
    <w:lvl w:ilvl="0" w:tplc="20ACDCD0">
      <w:start w:val="1"/>
      <w:numFmt w:val="bullet"/>
      <w:lvlText w:val=""/>
      <w:lvlJc w:val="left"/>
      <w:pPr>
        <w:ind w:left="36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18A720D"/>
    <w:multiLevelType w:val="multilevel"/>
    <w:tmpl w:val="46A6A8EC"/>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A75065B"/>
    <w:multiLevelType w:val="hybridMultilevel"/>
    <w:tmpl w:val="F3BAE1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AA52C74"/>
    <w:multiLevelType w:val="hybridMultilevel"/>
    <w:tmpl w:val="97BEBC06"/>
    <w:lvl w:ilvl="0" w:tplc="20ACDCD0">
      <w:start w:val="1"/>
      <w:numFmt w:val="bullet"/>
      <w:lvlText w:val=""/>
      <w:lvlJc w:val="left"/>
      <w:pPr>
        <w:ind w:left="36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C487A6C"/>
    <w:multiLevelType w:val="hybridMultilevel"/>
    <w:tmpl w:val="1548AB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EF47280"/>
    <w:multiLevelType w:val="hybridMultilevel"/>
    <w:tmpl w:val="AC2EE1A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15:restartNumberingAfterBreak="0">
    <w:nsid w:val="32E716EE"/>
    <w:multiLevelType w:val="hybridMultilevel"/>
    <w:tmpl w:val="B186E1F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4DA4FB5"/>
    <w:multiLevelType w:val="hybridMultilevel"/>
    <w:tmpl w:val="3EDA81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82C3087"/>
    <w:multiLevelType w:val="hybridMultilevel"/>
    <w:tmpl w:val="EF2E503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0" w15:restartNumberingAfterBreak="0">
    <w:nsid w:val="390D5DA2"/>
    <w:multiLevelType w:val="multilevel"/>
    <w:tmpl w:val="249CDF6E"/>
    <w:lvl w:ilvl="0">
      <w:start w:val="1"/>
      <w:numFmt w:val="decimal"/>
      <w:lvlText w:val="%1."/>
      <w:lvlJc w:val="left"/>
      <w:pPr>
        <w:ind w:left="720" w:hanging="360"/>
      </w:pPr>
      <w:rPr>
        <w:rFonts w:hint="default"/>
        <w:sz w:val="28"/>
        <w:szCs w:val="28"/>
      </w:rPr>
    </w:lvl>
    <w:lvl w:ilvl="1">
      <w:start w:val="3"/>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 w15:restartNumberingAfterBreak="0">
    <w:nsid w:val="3D116C9A"/>
    <w:multiLevelType w:val="hybridMultilevel"/>
    <w:tmpl w:val="B0D68AC4"/>
    <w:lvl w:ilvl="0" w:tplc="041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3D215025"/>
    <w:multiLevelType w:val="hybridMultilevel"/>
    <w:tmpl w:val="A1ACCE0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3EAD36AC"/>
    <w:multiLevelType w:val="hybridMultilevel"/>
    <w:tmpl w:val="3006DE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3ED82DC7"/>
    <w:multiLevelType w:val="multilevel"/>
    <w:tmpl w:val="AF783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1330857"/>
    <w:multiLevelType w:val="hybridMultilevel"/>
    <w:tmpl w:val="E21E5E2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1FC29C4"/>
    <w:multiLevelType w:val="hybridMultilevel"/>
    <w:tmpl w:val="F6E8C756"/>
    <w:lvl w:ilvl="0" w:tplc="041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42DC2D16"/>
    <w:multiLevelType w:val="hybridMultilevel"/>
    <w:tmpl w:val="A8CC1FF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877" w:hanging="360"/>
      </w:pPr>
      <w:rPr>
        <w:rFonts w:ascii="Courier New" w:hAnsi="Courier New" w:cs="Courier New" w:hint="default"/>
      </w:rPr>
    </w:lvl>
    <w:lvl w:ilvl="2" w:tplc="04190005" w:tentative="1">
      <w:start w:val="1"/>
      <w:numFmt w:val="bullet"/>
      <w:lvlText w:val=""/>
      <w:lvlJc w:val="left"/>
      <w:pPr>
        <w:ind w:left="2597" w:hanging="360"/>
      </w:pPr>
      <w:rPr>
        <w:rFonts w:ascii="Wingdings" w:hAnsi="Wingdings" w:hint="default"/>
      </w:rPr>
    </w:lvl>
    <w:lvl w:ilvl="3" w:tplc="04190001" w:tentative="1">
      <w:start w:val="1"/>
      <w:numFmt w:val="bullet"/>
      <w:lvlText w:val=""/>
      <w:lvlJc w:val="left"/>
      <w:pPr>
        <w:ind w:left="3317" w:hanging="360"/>
      </w:pPr>
      <w:rPr>
        <w:rFonts w:ascii="Symbol" w:hAnsi="Symbol" w:hint="default"/>
      </w:rPr>
    </w:lvl>
    <w:lvl w:ilvl="4" w:tplc="04190003" w:tentative="1">
      <w:start w:val="1"/>
      <w:numFmt w:val="bullet"/>
      <w:lvlText w:val="o"/>
      <w:lvlJc w:val="left"/>
      <w:pPr>
        <w:ind w:left="4037" w:hanging="360"/>
      </w:pPr>
      <w:rPr>
        <w:rFonts w:ascii="Courier New" w:hAnsi="Courier New" w:cs="Courier New" w:hint="default"/>
      </w:rPr>
    </w:lvl>
    <w:lvl w:ilvl="5" w:tplc="04190005" w:tentative="1">
      <w:start w:val="1"/>
      <w:numFmt w:val="bullet"/>
      <w:lvlText w:val=""/>
      <w:lvlJc w:val="left"/>
      <w:pPr>
        <w:ind w:left="4757" w:hanging="360"/>
      </w:pPr>
      <w:rPr>
        <w:rFonts w:ascii="Wingdings" w:hAnsi="Wingdings" w:hint="default"/>
      </w:rPr>
    </w:lvl>
    <w:lvl w:ilvl="6" w:tplc="04190001" w:tentative="1">
      <w:start w:val="1"/>
      <w:numFmt w:val="bullet"/>
      <w:lvlText w:val=""/>
      <w:lvlJc w:val="left"/>
      <w:pPr>
        <w:ind w:left="5477" w:hanging="360"/>
      </w:pPr>
      <w:rPr>
        <w:rFonts w:ascii="Symbol" w:hAnsi="Symbol" w:hint="default"/>
      </w:rPr>
    </w:lvl>
    <w:lvl w:ilvl="7" w:tplc="04190003" w:tentative="1">
      <w:start w:val="1"/>
      <w:numFmt w:val="bullet"/>
      <w:lvlText w:val="o"/>
      <w:lvlJc w:val="left"/>
      <w:pPr>
        <w:ind w:left="6197" w:hanging="360"/>
      </w:pPr>
      <w:rPr>
        <w:rFonts w:ascii="Courier New" w:hAnsi="Courier New" w:cs="Courier New" w:hint="default"/>
      </w:rPr>
    </w:lvl>
    <w:lvl w:ilvl="8" w:tplc="04190005" w:tentative="1">
      <w:start w:val="1"/>
      <w:numFmt w:val="bullet"/>
      <w:lvlText w:val=""/>
      <w:lvlJc w:val="left"/>
      <w:pPr>
        <w:ind w:left="6917" w:hanging="360"/>
      </w:pPr>
      <w:rPr>
        <w:rFonts w:ascii="Wingdings" w:hAnsi="Wingdings" w:hint="default"/>
      </w:rPr>
    </w:lvl>
  </w:abstractNum>
  <w:abstractNum w:abstractNumId="28" w15:restartNumberingAfterBreak="0">
    <w:nsid w:val="42FB5CD6"/>
    <w:multiLevelType w:val="hybridMultilevel"/>
    <w:tmpl w:val="7322836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15:restartNumberingAfterBreak="0">
    <w:nsid w:val="43EE4998"/>
    <w:multiLevelType w:val="hybridMultilevel"/>
    <w:tmpl w:val="1222F5A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48040681"/>
    <w:multiLevelType w:val="hybridMultilevel"/>
    <w:tmpl w:val="3FF8648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80A5D05"/>
    <w:multiLevelType w:val="hybridMultilevel"/>
    <w:tmpl w:val="83943C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4DB2691E"/>
    <w:multiLevelType w:val="hybridMultilevel"/>
    <w:tmpl w:val="A1C22D7C"/>
    <w:lvl w:ilvl="0" w:tplc="041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3" w15:restartNumberingAfterBreak="0">
    <w:nsid w:val="58200FFF"/>
    <w:multiLevelType w:val="hybridMultilevel"/>
    <w:tmpl w:val="519AD6C8"/>
    <w:lvl w:ilvl="0" w:tplc="041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4" w15:restartNumberingAfterBreak="0">
    <w:nsid w:val="5D69594E"/>
    <w:multiLevelType w:val="hybridMultilevel"/>
    <w:tmpl w:val="B8066CF4"/>
    <w:lvl w:ilvl="0" w:tplc="041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5" w15:restartNumberingAfterBreak="0">
    <w:nsid w:val="5E2A40DE"/>
    <w:multiLevelType w:val="hybridMultilevel"/>
    <w:tmpl w:val="76E2333C"/>
    <w:lvl w:ilvl="0" w:tplc="0419000D">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6" w15:restartNumberingAfterBreak="0">
    <w:nsid w:val="62F4662F"/>
    <w:multiLevelType w:val="hybridMultilevel"/>
    <w:tmpl w:val="C8C262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7FE4CCF"/>
    <w:multiLevelType w:val="hybridMultilevel"/>
    <w:tmpl w:val="FAA06D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92C7DCA"/>
    <w:multiLevelType w:val="hybridMultilevel"/>
    <w:tmpl w:val="0F04485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9" w15:restartNumberingAfterBreak="0">
    <w:nsid w:val="75353CBE"/>
    <w:multiLevelType w:val="hybridMultilevel"/>
    <w:tmpl w:val="30687394"/>
    <w:lvl w:ilvl="0" w:tplc="20ACDCD0">
      <w:start w:val="1"/>
      <w:numFmt w:val="bullet"/>
      <w:lvlText w:val=""/>
      <w:lvlJc w:val="left"/>
      <w:pPr>
        <w:ind w:left="36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7BF13166"/>
    <w:multiLevelType w:val="hybridMultilevel"/>
    <w:tmpl w:val="A72A90B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1" w15:restartNumberingAfterBreak="0">
    <w:nsid w:val="7CA930B8"/>
    <w:multiLevelType w:val="hybridMultilevel"/>
    <w:tmpl w:val="7B7CC3A8"/>
    <w:lvl w:ilvl="0" w:tplc="20ACDCD0">
      <w:start w:val="1"/>
      <w:numFmt w:val="bullet"/>
      <w:lvlText w:val=""/>
      <w:lvlJc w:val="left"/>
      <w:pPr>
        <w:ind w:left="36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7CFC1ECD"/>
    <w:multiLevelType w:val="hybridMultilevel"/>
    <w:tmpl w:val="39ACC366"/>
    <w:lvl w:ilvl="0" w:tplc="40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7E1E1485"/>
    <w:multiLevelType w:val="multilevel"/>
    <w:tmpl w:val="E8C449B0"/>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906182437">
    <w:abstractNumId w:val="21"/>
  </w:num>
  <w:num w:numId="2" w16cid:durableId="824129023">
    <w:abstractNumId w:val="6"/>
  </w:num>
  <w:num w:numId="3" w16cid:durableId="1428621111">
    <w:abstractNumId w:val="34"/>
  </w:num>
  <w:num w:numId="4" w16cid:durableId="601763893">
    <w:abstractNumId w:val="33"/>
  </w:num>
  <w:num w:numId="5" w16cid:durableId="1570268920">
    <w:abstractNumId w:val="32"/>
  </w:num>
  <w:num w:numId="6" w16cid:durableId="1455637820">
    <w:abstractNumId w:val="26"/>
  </w:num>
  <w:num w:numId="7" w16cid:durableId="1589121072">
    <w:abstractNumId w:val="20"/>
  </w:num>
  <w:num w:numId="8" w16cid:durableId="505822393">
    <w:abstractNumId w:val="43"/>
  </w:num>
  <w:num w:numId="9" w16cid:durableId="931669247">
    <w:abstractNumId w:val="9"/>
  </w:num>
  <w:num w:numId="10" w16cid:durableId="561674981">
    <w:abstractNumId w:val="3"/>
  </w:num>
  <w:num w:numId="11" w16cid:durableId="1979450948">
    <w:abstractNumId w:val="12"/>
  </w:num>
  <w:num w:numId="12" w16cid:durableId="334579850">
    <w:abstractNumId w:val="13"/>
  </w:num>
  <w:num w:numId="13" w16cid:durableId="169880974">
    <w:abstractNumId w:val="36"/>
  </w:num>
  <w:num w:numId="14" w16cid:durableId="1755319875">
    <w:abstractNumId w:val="31"/>
  </w:num>
  <w:num w:numId="15" w16cid:durableId="634721208">
    <w:abstractNumId w:val="17"/>
  </w:num>
  <w:num w:numId="16" w16cid:durableId="745540608">
    <w:abstractNumId w:val="4"/>
  </w:num>
  <w:num w:numId="17" w16cid:durableId="1184397625">
    <w:abstractNumId w:val="35"/>
  </w:num>
  <w:num w:numId="18" w16cid:durableId="12727559">
    <w:abstractNumId w:val="24"/>
  </w:num>
  <w:num w:numId="19" w16cid:durableId="451555899">
    <w:abstractNumId w:val="18"/>
  </w:num>
  <w:num w:numId="20" w16cid:durableId="1244297158">
    <w:abstractNumId w:val="23"/>
  </w:num>
  <w:num w:numId="21" w16cid:durableId="1668898700">
    <w:abstractNumId w:val="8"/>
  </w:num>
  <w:num w:numId="22" w16cid:durableId="1370641900">
    <w:abstractNumId w:val="2"/>
  </w:num>
  <w:num w:numId="23" w16cid:durableId="149097519">
    <w:abstractNumId w:val="5"/>
  </w:num>
  <w:num w:numId="24" w16cid:durableId="893155736">
    <w:abstractNumId w:val="40"/>
  </w:num>
  <w:num w:numId="25" w16cid:durableId="655299797">
    <w:abstractNumId w:val="29"/>
  </w:num>
  <w:num w:numId="26" w16cid:durableId="2047176902">
    <w:abstractNumId w:val="19"/>
  </w:num>
  <w:num w:numId="27" w16cid:durableId="878476908">
    <w:abstractNumId w:val="28"/>
  </w:num>
  <w:num w:numId="28" w16cid:durableId="141046537">
    <w:abstractNumId w:val="16"/>
  </w:num>
  <w:num w:numId="29" w16cid:durableId="1395468585">
    <w:abstractNumId w:val="42"/>
  </w:num>
  <w:num w:numId="30" w16cid:durableId="1288396718">
    <w:abstractNumId w:val="38"/>
  </w:num>
  <w:num w:numId="31" w16cid:durableId="1654217395">
    <w:abstractNumId w:val="27"/>
  </w:num>
  <w:num w:numId="32" w16cid:durableId="1490827614">
    <w:abstractNumId w:val="11"/>
  </w:num>
  <w:num w:numId="33" w16cid:durableId="205526596">
    <w:abstractNumId w:val="25"/>
  </w:num>
  <w:num w:numId="34" w16cid:durableId="1756972379">
    <w:abstractNumId w:val="1"/>
  </w:num>
  <w:num w:numId="35" w16cid:durableId="1826968739">
    <w:abstractNumId w:val="14"/>
  </w:num>
  <w:num w:numId="36" w16cid:durableId="1715539462">
    <w:abstractNumId w:val="15"/>
  </w:num>
  <w:num w:numId="37" w16cid:durableId="907880481">
    <w:abstractNumId w:val="0"/>
  </w:num>
  <w:num w:numId="38" w16cid:durableId="1814253219">
    <w:abstractNumId w:val="7"/>
  </w:num>
  <w:num w:numId="39" w16cid:durableId="1731072031">
    <w:abstractNumId w:val="10"/>
  </w:num>
  <w:num w:numId="40" w16cid:durableId="629289089">
    <w:abstractNumId w:val="41"/>
  </w:num>
  <w:num w:numId="41" w16cid:durableId="1118834043">
    <w:abstractNumId w:val="22"/>
  </w:num>
  <w:num w:numId="42" w16cid:durableId="2119716134">
    <w:abstractNumId w:val="39"/>
  </w:num>
  <w:num w:numId="43" w16cid:durableId="2087990937">
    <w:abstractNumId w:val="30"/>
  </w:num>
  <w:num w:numId="44" w16cid:durableId="900796972">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20434"/>
    <w:rsid w:val="000003E7"/>
    <w:rsid w:val="00001230"/>
    <w:rsid w:val="00001BC3"/>
    <w:rsid w:val="00004ABE"/>
    <w:rsid w:val="00004D36"/>
    <w:rsid w:val="0000536E"/>
    <w:rsid w:val="00005FC9"/>
    <w:rsid w:val="00007471"/>
    <w:rsid w:val="00007BDA"/>
    <w:rsid w:val="00010101"/>
    <w:rsid w:val="00010F8B"/>
    <w:rsid w:val="00012270"/>
    <w:rsid w:val="00012A38"/>
    <w:rsid w:val="00012F54"/>
    <w:rsid w:val="00014189"/>
    <w:rsid w:val="00014486"/>
    <w:rsid w:val="00014974"/>
    <w:rsid w:val="00014E55"/>
    <w:rsid w:val="0001528A"/>
    <w:rsid w:val="00015371"/>
    <w:rsid w:val="0001537F"/>
    <w:rsid w:val="000157CF"/>
    <w:rsid w:val="00015BF2"/>
    <w:rsid w:val="00016412"/>
    <w:rsid w:val="00016F91"/>
    <w:rsid w:val="00016FC4"/>
    <w:rsid w:val="00017767"/>
    <w:rsid w:val="00020112"/>
    <w:rsid w:val="00020785"/>
    <w:rsid w:val="00021596"/>
    <w:rsid w:val="00021CB6"/>
    <w:rsid w:val="000224CD"/>
    <w:rsid w:val="00022EBC"/>
    <w:rsid w:val="00025D03"/>
    <w:rsid w:val="00026765"/>
    <w:rsid w:val="00026791"/>
    <w:rsid w:val="000269B8"/>
    <w:rsid w:val="00026B97"/>
    <w:rsid w:val="00026C24"/>
    <w:rsid w:val="00030BEA"/>
    <w:rsid w:val="00030C81"/>
    <w:rsid w:val="0003114C"/>
    <w:rsid w:val="00032395"/>
    <w:rsid w:val="00032BE3"/>
    <w:rsid w:val="00032E2E"/>
    <w:rsid w:val="00033FAF"/>
    <w:rsid w:val="0003495B"/>
    <w:rsid w:val="000350B9"/>
    <w:rsid w:val="00035474"/>
    <w:rsid w:val="00035AC9"/>
    <w:rsid w:val="000365F3"/>
    <w:rsid w:val="00037486"/>
    <w:rsid w:val="0003771A"/>
    <w:rsid w:val="00037B19"/>
    <w:rsid w:val="00037BC7"/>
    <w:rsid w:val="00037F83"/>
    <w:rsid w:val="00040078"/>
    <w:rsid w:val="0004087C"/>
    <w:rsid w:val="000417AB"/>
    <w:rsid w:val="00042B43"/>
    <w:rsid w:val="00043CFF"/>
    <w:rsid w:val="000443BA"/>
    <w:rsid w:val="0004462D"/>
    <w:rsid w:val="00044790"/>
    <w:rsid w:val="0004500B"/>
    <w:rsid w:val="0004571F"/>
    <w:rsid w:val="0004575D"/>
    <w:rsid w:val="00045D4C"/>
    <w:rsid w:val="00045D7F"/>
    <w:rsid w:val="000461F7"/>
    <w:rsid w:val="00046EE7"/>
    <w:rsid w:val="0004798C"/>
    <w:rsid w:val="000519C5"/>
    <w:rsid w:val="0005221D"/>
    <w:rsid w:val="00053520"/>
    <w:rsid w:val="00055214"/>
    <w:rsid w:val="00055D13"/>
    <w:rsid w:val="00055DDB"/>
    <w:rsid w:val="00056B9B"/>
    <w:rsid w:val="00057272"/>
    <w:rsid w:val="00057AEB"/>
    <w:rsid w:val="00057FF2"/>
    <w:rsid w:val="0006122A"/>
    <w:rsid w:val="00062056"/>
    <w:rsid w:val="000622AB"/>
    <w:rsid w:val="00062B33"/>
    <w:rsid w:val="00063C2A"/>
    <w:rsid w:val="00064959"/>
    <w:rsid w:val="00064BC7"/>
    <w:rsid w:val="00064DFE"/>
    <w:rsid w:val="00065742"/>
    <w:rsid w:val="00065E79"/>
    <w:rsid w:val="000663F0"/>
    <w:rsid w:val="0006691C"/>
    <w:rsid w:val="000672DD"/>
    <w:rsid w:val="000674C2"/>
    <w:rsid w:val="00067769"/>
    <w:rsid w:val="000704D5"/>
    <w:rsid w:val="00071DD0"/>
    <w:rsid w:val="00073663"/>
    <w:rsid w:val="000739F3"/>
    <w:rsid w:val="00073E0B"/>
    <w:rsid w:val="000747FE"/>
    <w:rsid w:val="00075010"/>
    <w:rsid w:val="00075124"/>
    <w:rsid w:val="0007722A"/>
    <w:rsid w:val="00077844"/>
    <w:rsid w:val="000779D7"/>
    <w:rsid w:val="00077BDA"/>
    <w:rsid w:val="000809C6"/>
    <w:rsid w:val="00080DFF"/>
    <w:rsid w:val="00080EC6"/>
    <w:rsid w:val="00081135"/>
    <w:rsid w:val="0008124C"/>
    <w:rsid w:val="000816A8"/>
    <w:rsid w:val="000818D7"/>
    <w:rsid w:val="00082A46"/>
    <w:rsid w:val="0008308C"/>
    <w:rsid w:val="00083335"/>
    <w:rsid w:val="000843CB"/>
    <w:rsid w:val="000858F1"/>
    <w:rsid w:val="00086231"/>
    <w:rsid w:val="000866E8"/>
    <w:rsid w:val="000868BF"/>
    <w:rsid w:val="00086F04"/>
    <w:rsid w:val="00087E12"/>
    <w:rsid w:val="00090509"/>
    <w:rsid w:val="00090990"/>
    <w:rsid w:val="00091561"/>
    <w:rsid w:val="00091984"/>
    <w:rsid w:val="00091985"/>
    <w:rsid w:val="0009328A"/>
    <w:rsid w:val="00094255"/>
    <w:rsid w:val="000949A6"/>
    <w:rsid w:val="0009529A"/>
    <w:rsid w:val="0009689E"/>
    <w:rsid w:val="0009722E"/>
    <w:rsid w:val="0009727E"/>
    <w:rsid w:val="000979D7"/>
    <w:rsid w:val="000A0A3A"/>
    <w:rsid w:val="000A0B58"/>
    <w:rsid w:val="000A0D3A"/>
    <w:rsid w:val="000A150B"/>
    <w:rsid w:val="000A16DF"/>
    <w:rsid w:val="000A1845"/>
    <w:rsid w:val="000A1D02"/>
    <w:rsid w:val="000A1D53"/>
    <w:rsid w:val="000A2935"/>
    <w:rsid w:val="000A3112"/>
    <w:rsid w:val="000A44D7"/>
    <w:rsid w:val="000A4751"/>
    <w:rsid w:val="000A4819"/>
    <w:rsid w:val="000A4A4A"/>
    <w:rsid w:val="000A4C30"/>
    <w:rsid w:val="000A574A"/>
    <w:rsid w:val="000A6155"/>
    <w:rsid w:val="000A6428"/>
    <w:rsid w:val="000A67AC"/>
    <w:rsid w:val="000A6E26"/>
    <w:rsid w:val="000A6F57"/>
    <w:rsid w:val="000A7B50"/>
    <w:rsid w:val="000B02AD"/>
    <w:rsid w:val="000B1475"/>
    <w:rsid w:val="000B1513"/>
    <w:rsid w:val="000B1985"/>
    <w:rsid w:val="000B2E65"/>
    <w:rsid w:val="000B31A4"/>
    <w:rsid w:val="000B3CD2"/>
    <w:rsid w:val="000B3F20"/>
    <w:rsid w:val="000B4290"/>
    <w:rsid w:val="000B4626"/>
    <w:rsid w:val="000B48A4"/>
    <w:rsid w:val="000B5AAD"/>
    <w:rsid w:val="000B6831"/>
    <w:rsid w:val="000C04EF"/>
    <w:rsid w:val="000C0CFB"/>
    <w:rsid w:val="000C142B"/>
    <w:rsid w:val="000C1ED1"/>
    <w:rsid w:val="000C21F9"/>
    <w:rsid w:val="000C2F35"/>
    <w:rsid w:val="000C30FC"/>
    <w:rsid w:val="000C37B9"/>
    <w:rsid w:val="000C3F07"/>
    <w:rsid w:val="000C428B"/>
    <w:rsid w:val="000C43E2"/>
    <w:rsid w:val="000C6F75"/>
    <w:rsid w:val="000D00D1"/>
    <w:rsid w:val="000D03DB"/>
    <w:rsid w:val="000D0C4D"/>
    <w:rsid w:val="000D2B3C"/>
    <w:rsid w:val="000D3D30"/>
    <w:rsid w:val="000D3E17"/>
    <w:rsid w:val="000D51E9"/>
    <w:rsid w:val="000D5448"/>
    <w:rsid w:val="000D5ED7"/>
    <w:rsid w:val="000D60DE"/>
    <w:rsid w:val="000D68DA"/>
    <w:rsid w:val="000D6C92"/>
    <w:rsid w:val="000D6D53"/>
    <w:rsid w:val="000D7EC1"/>
    <w:rsid w:val="000E0171"/>
    <w:rsid w:val="000E071E"/>
    <w:rsid w:val="000E099B"/>
    <w:rsid w:val="000E0D9D"/>
    <w:rsid w:val="000E1CAC"/>
    <w:rsid w:val="000E2D60"/>
    <w:rsid w:val="000E36AA"/>
    <w:rsid w:val="000E62F6"/>
    <w:rsid w:val="000E6444"/>
    <w:rsid w:val="000E7390"/>
    <w:rsid w:val="000E76F3"/>
    <w:rsid w:val="000E791E"/>
    <w:rsid w:val="000E7DF5"/>
    <w:rsid w:val="000F004C"/>
    <w:rsid w:val="000F1C2B"/>
    <w:rsid w:val="000F2258"/>
    <w:rsid w:val="000F25C7"/>
    <w:rsid w:val="000F4773"/>
    <w:rsid w:val="000F4A27"/>
    <w:rsid w:val="000F4BAF"/>
    <w:rsid w:val="000F4CB0"/>
    <w:rsid w:val="000F6354"/>
    <w:rsid w:val="000F64E0"/>
    <w:rsid w:val="000F6EE1"/>
    <w:rsid w:val="000F750B"/>
    <w:rsid w:val="00100388"/>
    <w:rsid w:val="00100CE5"/>
    <w:rsid w:val="0010140B"/>
    <w:rsid w:val="001018CB"/>
    <w:rsid w:val="00101B49"/>
    <w:rsid w:val="00103428"/>
    <w:rsid w:val="001039AA"/>
    <w:rsid w:val="00103F1A"/>
    <w:rsid w:val="00104658"/>
    <w:rsid w:val="00105004"/>
    <w:rsid w:val="001051B7"/>
    <w:rsid w:val="00105622"/>
    <w:rsid w:val="00105995"/>
    <w:rsid w:val="00105EC5"/>
    <w:rsid w:val="00106396"/>
    <w:rsid w:val="0010692D"/>
    <w:rsid w:val="00106C42"/>
    <w:rsid w:val="00106C59"/>
    <w:rsid w:val="001072FE"/>
    <w:rsid w:val="00110320"/>
    <w:rsid w:val="0011054E"/>
    <w:rsid w:val="00110AB3"/>
    <w:rsid w:val="00110D7A"/>
    <w:rsid w:val="0011113F"/>
    <w:rsid w:val="001114C3"/>
    <w:rsid w:val="001119F9"/>
    <w:rsid w:val="0011293C"/>
    <w:rsid w:val="00112F45"/>
    <w:rsid w:val="00113154"/>
    <w:rsid w:val="00115B58"/>
    <w:rsid w:val="00115C1F"/>
    <w:rsid w:val="00116232"/>
    <w:rsid w:val="00116D02"/>
    <w:rsid w:val="00116F2E"/>
    <w:rsid w:val="00117332"/>
    <w:rsid w:val="001177E4"/>
    <w:rsid w:val="00117FE9"/>
    <w:rsid w:val="00120637"/>
    <w:rsid w:val="00122987"/>
    <w:rsid w:val="001237CF"/>
    <w:rsid w:val="00123D81"/>
    <w:rsid w:val="00125073"/>
    <w:rsid w:val="00125789"/>
    <w:rsid w:val="00125FB6"/>
    <w:rsid w:val="001266DE"/>
    <w:rsid w:val="00126EE2"/>
    <w:rsid w:val="00127078"/>
    <w:rsid w:val="00127172"/>
    <w:rsid w:val="00127441"/>
    <w:rsid w:val="00127D2A"/>
    <w:rsid w:val="00130AEB"/>
    <w:rsid w:val="00130DBF"/>
    <w:rsid w:val="00131935"/>
    <w:rsid w:val="0013261D"/>
    <w:rsid w:val="00132E75"/>
    <w:rsid w:val="00133330"/>
    <w:rsid w:val="001339F0"/>
    <w:rsid w:val="00133B72"/>
    <w:rsid w:val="001342B0"/>
    <w:rsid w:val="001347BD"/>
    <w:rsid w:val="00135C21"/>
    <w:rsid w:val="00136EF8"/>
    <w:rsid w:val="00136F3B"/>
    <w:rsid w:val="00136FA9"/>
    <w:rsid w:val="001375FB"/>
    <w:rsid w:val="001412AD"/>
    <w:rsid w:val="0014141F"/>
    <w:rsid w:val="0014177F"/>
    <w:rsid w:val="00141BF7"/>
    <w:rsid w:val="00142E3A"/>
    <w:rsid w:val="00142F42"/>
    <w:rsid w:val="001436BB"/>
    <w:rsid w:val="00144A59"/>
    <w:rsid w:val="00145BD9"/>
    <w:rsid w:val="001461C8"/>
    <w:rsid w:val="0014628C"/>
    <w:rsid w:val="0015025D"/>
    <w:rsid w:val="001507B6"/>
    <w:rsid w:val="0015094A"/>
    <w:rsid w:val="00150957"/>
    <w:rsid w:val="00150E6E"/>
    <w:rsid w:val="001513C6"/>
    <w:rsid w:val="00151AF7"/>
    <w:rsid w:val="00152078"/>
    <w:rsid w:val="00152D3E"/>
    <w:rsid w:val="00152EBC"/>
    <w:rsid w:val="00152EC9"/>
    <w:rsid w:val="00152ED8"/>
    <w:rsid w:val="00153E84"/>
    <w:rsid w:val="00154EC7"/>
    <w:rsid w:val="00155A36"/>
    <w:rsid w:val="0015623F"/>
    <w:rsid w:val="0015646A"/>
    <w:rsid w:val="00156818"/>
    <w:rsid w:val="00156CFD"/>
    <w:rsid w:val="00156E02"/>
    <w:rsid w:val="0015719A"/>
    <w:rsid w:val="00160BA6"/>
    <w:rsid w:val="00161B23"/>
    <w:rsid w:val="00161BD8"/>
    <w:rsid w:val="001625A8"/>
    <w:rsid w:val="00162A69"/>
    <w:rsid w:val="00162F8B"/>
    <w:rsid w:val="00162FFD"/>
    <w:rsid w:val="001639D3"/>
    <w:rsid w:val="00164717"/>
    <w:rsid w:val="0017148D"/>
    <w:rsid w:val="00172088"/>
    <w:rsid w:val="00172922"/>
    <w:rsid w:val="00173071"/>
    <w:rsid w:val="001735A1"/>
    <w:rsid w:val="00175380"/>
    <w:rsid w:val="00175FCF"/>
    <w:rsid w:val="0017713A"/>
    <w:rsid w:val="00177252"/>
    <w:rsid w:val="001775D2"/>
    <w:rsid w:val="00177882"/>
    <w:rsid w:val="00177EB2"/>
    <w:rsid w:val="00181CC7"/>
    <w:rsid w:val="0018225E"/>
    <w:rsid w:val="0018257D"/>
    <w:rsid w:val="0018298C"/>
    <w:rsid w:val="00184ABB"/>
    <w:rsid w:val="00186DB5"/>
    <w:rsid w:val="00186F9A"/>
    <w:rsid w:val="0018727E"/>
    <w:rsid w:val="00187D83"/>
    <w:rsid w:val="00190B8A"/>
    <w:rsid w:val="00190EB5"/>
    <w:rsid w:val="00191172"/>
    <w:rsid w:val="001914EA"/>
    <w:rsid w:val="00192489"/>
    <w:rsid w:val="00193EA1"/>
    <w:rsid w:val="001951D4"/>
    <w:rsid w:val="0019572A"/>
    <w:rsid w:val="0019588A"/>
    <w:rsid w:val="0019714A"/>
    <w:rsid w:val="0019720B"/>
    <w:rsid w:val="0019767A"/>
    <w:rsid w:val="001A03DF"/>
    <w:rsid w:val="001A0441"/>
    <w:rsid w:val="001A0EB2"/>
    <w:rsid w:val="001A16E5"/>
    <w:rsid w:val="001A1C77"/>
    <w:rsid w:val="001A1CF2"/>
    <w:rsid w:val="001A228C"/>
    <w:rsid w:val="001A2360"/>
    <w:rsid w:val="001A269B"/>
    <w:rsid w:val="001A3A99"/>
    <w:rsid w:val="001A4475"/>
    <w:rsid w:val="001A4A55"/>
    <w:rsid w:val="001A4F73"/>
    <w:rsid w:val="001A5CEE"/>
    <w:rsid w:val="001A69FF"/>
    <w:rsid w:val="001A759B"/>
    <w:rsid w:val="001A7D72"/>
    <w:rsid w:val="001B01EA"/>
    <w:rsid w:val="001B0ACF"/>
    <w:rsid w:val="001B0F9C"/>
    <w:rsid w:val="001B12E4"/>
    <w:rsid w:val="001B1F01"/>
    <w:rsid w:val="001B217C"/>
    <w:rsid w:val="001B2634"/>
    <w:rsid w:val="001B2F2C"/>
    <w:rsid w:val="001B3F12"/>
    <w:rsid w:val="001B4384"/>
    <w:rsid w:val="001B4A05"/>
    <w:rsid w:val="001B5DFB"/>
    <w:rsid w:val="001B69AA"/>
    <w:rsid w:val="001B7994"/>
    <w:rsid w:val="001B7FAF"/>
    <w:rsid w:val="001C17CD"/>
    <w:rsid w:val="001C1948"/>
    <w:rsid w:val="001C1AE3"/>
    <w:rsid w:val="001C2E28"/>
    <w:rsid w:val="001C3941"/>
    <w:rsid w:val="001C3AE0"/>
    <w:rsid w:val="001C4F20"/>
    <w:rsid w:val="001C4FD5"/>
    <w:rsid w:val="001C556A"/>
    <w:rsid w:val="001C58A8"/>
    <w:rsid w:val="001C5E03"/>
    <w:rsid w:val="001C62BC"/>
    <w:rsid w:val="001C63CE"/>
    <w:rsid w:val="001C6897"/>
    <w:rsid w:val="001C69EF"/>
    <w:rsid w:val="001C6A87"/>
    <w:rsid w:val="001C743B"/>
    <w:rsid w:val="001C796A"/>
    <w:rsid w:val="001C7989"/>
    <w:rsid w:val="001D0549"/>
    <w:rsid w:val="001D10D9"/>
    <w:rsid w:val="001D17F3"/>
    <w:rsid w:val="001D1EE4"/>
    <w:rsid w:val="001D2D35"/>
    <w:rsid w:val="001D3170"/>
    <w:rsid w:val="001D43C4"/>
    <w:rsid w:val="001D4A21"/>
    <w:rsid w:val="001D54A5"/>
    <w:rsid w:val="001D5F6C"/>
    <w:rsid w:val="001D60A7"/>
    <w:rsid w:val="001D6B5F"/>
    <w:rsid w:val="001D7029"/>
    <w:rsid w:val="001D73EE"/>
    <w:rsid w:val="001D759F"/>
    <w:rsid w:val="001D7DD9"/>
    <w:rsid w:val="001E00C1"/>
    <w:rsid w:val="001E14EF"/>
    <w:rsid w:val="001E1685"/>
    <w:rsid w:val="001E1797"/>
    <w:rsid w:val="001E26F7"/>
    <w:rsid w:val="001E2B86"/>
    <w:rsid w:val="001E3238"/>
    <w:rsid w:val="001E3283"/>
    <w:rsid w:val="001E362D"/>
    <w:rsid w:val="001E515E"/>
    <w:rsid w:val="001E5D42"/>
    <w:rsid w:val="001E7364"/>
    <w:rsid w:val="001E756F"/>
    <w:rsid w:val="001F05AB"/>
    <w:rsid w:val="001F0A12"/>
    <w:rsid w:val="001F1062"/>
    <w:rsid w:val="001F144A"/>
    <w:rsid w:val="001F22EF"/>
    <w:rsid w:val="001F2347"/>
    <w:rsid w:val="001F3216"/>
    <w:rsid w:val="001F3B2B"/>
    <w:rsid w:val="001F4EFE"/>
    <w:rsid w:val="001F5EF1"/>
    <w:rsid w:val="001F6E07"/>
    <w:rsid w:val="001F7596"/>
    <w:rsid w:val="001F78EE"/>
    <w:rsid w:val="001F7CC1"/>
    <w:rsid w:val="001F7E07"/>
    <w:rsid w:val="002009BE"/>
    <w:rsid w:val="00200BEA"/>
    <w:rsid w:val="00200FF1"/>
    <w:rsid w:val="00201E5A"/>
    <w:rsid w:val="002024AA"/>
    <w:rsid w:val="002027F5"/>
    <w:rsid w:val="00202DB9"/>
    <w:rsid w:val="0020341D"/>
    <w:rsid w:val="0020452E"/>
    <w:rsid w:val="00204B80"/>
    <w:rsid w:val="00205792"/>
    <w:rsid w:val="00205A11"/>
    <w:rsid w:val="00205B3A"/>
    <w:rsid w:val="00206381"/>
    <w:rsid w:val="00206388"/>
    <w:rsid w:val="00206DDA"/>
    <w:rsid w:val="00210576"/>
    <w:rsid w:val="00210BD8"/>
    <w:rsid w:val="002130FD"/>
    <w:rsid w:val="0021313C"/>
    <w:rsid w:val="00213430"/>
    <w:rsid w:val="002138FC"/>
    <w:rsid w:val="00213CDD"/>
    <w:rsid w:val="00213D1E"/>
    <w:rsid w:val="00214281"/>
    <w:rsid w:val="00215B3C"/>
    <w:rsid w:val="00216A9D"/>
    <w:rsid w:val="00216CB3"/>
    <w:rsid w:val="0021758C"/>
    <w:rsid w:val="00217C5A"/>
    <w:rsid w:val="002203ED"/>
    <w:rsid w:val="002204DC"/>
    <w:rsid w:val="002209D8"/>
    <w:rsid w:val="00220DFE"/>
    <w:rsid w:val="00220E27"/>
    <w:rsid w:val="00221612"/>
    <w:rsid w:val="002216B0"/>
    <w:rsid w:val="00221921"/>
    <w:rsid w:val="0022274A"/>
    <w:rsid w:val="00222A44"/>
    <w:rsid w:val="00222D4A"/>
    <w:rsid w:val="00223251"/>
    <w:rsid w:val="00223BC7"/>
    <w:rsid w:val="00224DD5"/>
    <w:rsid w:val="00226225"/>
    <w:rsid w:val="00226330"/>
    <w:rsid w:val="00226380"/>
    <w:rsid w:val="00226FFB"/>
    <w:rsid w:val="00227131"/>
    <w:rsid w:val="00227B26"/>
    <w:rsid w:val="00230450"/>
    <w:rsid w:val="00230F64"/>
    <w:rsid w:val="0023176A"/>
    <w:rsid w:val="00231D18"/>
    <w:rsid w:val="002328DA"/>
    <w:rsid w:val="00233F3D"/>
    <w:rsid w:val="002341E7"/>
    <w:rsid w:val="00234660"/>
    <w:rsid w:val="00234674"/>
    <w:rsid w:val="00234AA9"/>
    <w:rsid w:val="00235121"/>
    <w:rsid w:val="002358D4"/>
    <w:rsid w:val="00235C77"/>
    <w:rsid w:val="0023685F"/>
    <w:rsid w:val="002370D8"/>
    <w:rsid w:val="00237ABC"/>
    <w:rsid w:val="00240E27"/>
    <w:rsid w:val="00241E32"/>
    <w:rsid w:val="00242F3E"/>
    <w:rsid w:val="00243AEB"/>
    <w:rsid w:val="00243E34"/>
    <w:rsid w:val="00244C51"/>
    <w:rsid w:val="002455C6"/>
    <w:rsid w:val="002456AA"/>
    <w:rsid w:val="00245C92"/>
    <w:rsid w:val="00246988"/>
    <w:rsid w:val="0024765F"/>
    <w:rsid w:val="00250EB3"/>
    <w:rsid w:val="002517FE"/>
    <w:rsid w:val="00251B69"/>
    <w:rsid w:val="002527DC"/>
    <w:rsid w:val="00252AC2"/>
    <w:rsid w:val="0025331F"/>
    <w:rsid w:val="00253425"/>
    <w:rsid w:val="002536DF"/>
    <w:rsid w:val="002538A0"/>
    <w:rsid w:val="0025637D"/>
    <w:rsid w:val="00256577"/>
    <w:rsid w:val="00256929"/>
    <w:rsid w:val="00257FD9"/>
    <w:rsid w:val="0026000B"/>
    <w:rsid w:val="002601F5"/>
    <w:rsid w:val="00260333"/>
    <w:rsid w:val="00260B55"/>
    <w:rsid w:val="002613E4"/>
    <w:rsid w:val="0026173B"/>
    <w:rsid w:val="002623F4"/>
    <w:rsid w:val="00262B6F"/>
    <w:rsid w:val="00262F8E"/>
    <w:rsid w:val="00262FF8"/>
    <w:rsid w:val="00263180"/>
    <w:rsid w:val="00266C19"/>
    <w:rsid w:val="00271EDD"/>
    <w:rsid w:val="00271FA8"/>
    <w:rsid w:val="0027236D"/>
    <w:rsid w:val="00272724"/>
    <w:rsid w:val="00272F2B"/>
    <w:rsid w:val="00273177"/>
    <w:rsid w:val="0027396B"/>
    <w:rsid w:val="00273E50"/>
    <w:rsid w:val="00275AAF"/>
    <w:rsid w:val="00276093"/>
    <w:rsid w:val="0027610F"/>
    <w:rsid w:val="0027643D"/>
    <w:rsid w:val="0027682B"/>
    <w:rsid w:val="00277D4A"/>
    <w:rsid w:val="002804EF"/>
    <w:rsid w:val="00281BF6"/>
    <w:rsid w:val="002823C8"/>
    <w:rsid w:val="00282BB2"/>
    <w:rsid w:val="002841D3"/>
    <w:rsid w:val="00284353"/>
    <w:rsid w:val="00284C03"/>
    <w:rsid w:val="00284F53"/>
    <w:rsid w:val="00284FF0"/>
    <w:rsid w:val="002853D9"/>
    <w:rsid w:val="00285407"/>
    <w:rsid w:val="00285446"/>
    <w:rsid w:val="00285601"/>
    <w:rsid w:val="00285BA9"/>
    <w:rsid w:val="002860E6"/>
    <w:rsid w:val="002860E8"/>
    <w:rsid w:val="00286A31"/>
    <w:rsid w:val="00286A33"/>
    <w:rsid w:val="00286E28"/>
    <w:rsid w:val="00286FF1"/>
    <w:rsid w:val="002872EE"/>
    <w:rsid w:val="00287928"/>
    <w:rsid w:val="00287AB0"/>
    <w:rsid w:val="00287B51"/>
    <w:rsid w:val="002902D5"/>
    <w:rsid w:val="0029043B"/>
    <w:rsid w:val="00290A14"/>
    <w:rsid w:val="00291078"/>
    <w:rsid w:val="00291977"/>
    <w:rsid w:val="002919B5"/>
    <w:rsid w:val="00291DDB"/>
    <w:rsid w:val="002922B6"/>
    <w:rsid w:val="002926B3"/>
    <w:rsid w:val="00292AE4"/>
    <w:rsid w:val="00292D39"/>
    <w:rsid w:val="00294523"/>
    <w:rsid w:val="002954C5"/>
    <w:rsid w:val="0029570C"/>
    <w:rsid w:val="00297A95"/>
    <w:rsid w:val="002A0A6A"/>
    <w:rsid w:val="002A0A90"/>
    <w:rsid w:val="002A1E50"/>
    <w:rsid w:val="002A22EE"/>
    <w:rsid w:val="002A2B09"/>
    <w:rsid w:val="002A385E"/>
    <w:rsid w:val="002A4048"/>
    <w:rsid w:val="002A47C8"/>
    <w:rsid w:val="002A545E"/>
    <w:rsid w:val="002A5A38"/>
    <w:rsid w:val="002A6351"/>
    <w:rsid w:val="002A6701"/>
    <w:rsid w:val="002A69A5"/>
    <w:rsid w:val="002A6A9F"/>
    <w:rsid w:val="002A7001"/>
    <w:rsid w:val="002A7E08"/>
    <w:rsid w:val="002B015A"/>
    <w:rsid w:val="002B03A9"/>
    <w:rsid w:val="002B1CC7"/>
    <w:rsid w:val="002B1D1E"/>
    <w:rsid w:val="002B288D"/>
    <w:rsid w:val="002B2BCE"/>
    <w:rsid w:val="002B3220"/>
    <w:rsid w:val="002B5429"/>
    <w:rsid w:val="002B5B3D"/>
    <w:rsid w:val="002B6020"/>
    <w:rsid w:val="002B6EA9"/>
    <w:rsid w:val="002B6F69"/>
    <w:rsid w:val="002B6FF1"/>
    <w:rsid w:val="002B74B6"/>
    <w:rsid w:val="002B769C"/>
    <w:rsid w:val="002B7F84"/>
    <w:rsid w:val="002C0BCD"/>
    <w:rsid w:val="002C2A4C"/>
    <w:rsid w:val="002C30ED"/>
    <w:rsid w:val="002C4156"/>
    <w:rsid w:val="002C4F14"/>
    <w:rsid w:val="002C523A"/>
    <w:rsid w:val="002C5ED4"/>
    <w:rsid w:val="002C6589"/>
    <w:rsid w:val="002C71B3"/>
    <w:rsid w:val="002C7551"/>
    <w:rsid w:val="002D1E94"/>
    <w:rsid w:val="002D331D"/>
    <w:rsid w:val="002D3656"/>
    <w:rsid w:val="002D3897"/>
    <w:rsid w:val="002D3926"/>
    <w:rsid w:val="002D3C57"/>
    <w:rsid w:val="002D4D7D"/>
    <w:rsid w:val="002D53F7"/>
    <w:rsid w:val="002D62CC"/>
    <w:rsid w:val="002D66B0"/>
    <w:rsid w:val="002D6A8E"/>
    <w:rsid w:val="002D758E"/>
    <w:rsid w:val="002E1135"/>
    <w:rsid w:val="002E1B30"/>
    <w:rsid w:val="002E2527"/>
    <w:rsid w:val="002E26CA"/>
    <w:rsid w:val="002E3524"/>
    <w:rsid w:val="002E3F19"/>
    <w:rsid w:val="002E3FF0"/>
    <w:rsid w:val="002E414E"/>
    <w:rsid w:val="002E62B1"/>
    <w:rsid w:val="002E7163"/>
    <w:rsid w:val="002E74BA"/>
    <w:rsid w:val="002F0DC6"/>
    <w:rsid w:val="002F1CF9"/>
    <w:rsid w:val="002F1FCC"/>
    <w:rsid w:val="002F25C2"/>
    <w:rsid w:val="002F379E"/>
    <w:rsid w:val="002F39D0"/>
    <w:rsid w:val="002F3A1F"/>
    <w:rsid w:val="002F3E08"/>
    <w:rsid w:val="002F4FE0"/>
    <w:rsid w:val="002F5D07"/>
    <w:rsid w:val="002F62E4"/>
    <w:rsid w:val="002F6896"/>
    <w:rsid w:val="002F7E80"/>
    <w:rsid w:val="003008BD"/>
    <w:rsid w:val="00300EEB"/>
    <w:rsid w:val="00301D0B"/>
    <w:rsid w:val="003024ED"/>
    <w:rsid w:val="00302695"/>
    <w:rsid w:val="003033DF"/>
    <w:rsid w:val="00304791"/>
    <w:rsid w:val="00304A54"/>
    <w:rsid w:val="00304D1B"/>
    <w:rsid w:val="00304F51"/>
    <w:rsid w:val="0030555A"/>
    <w:rsid w:val="00305929"/>
    <w:rsid w:val="0030736C"/>
    <w:rsid w:val="00307A58"/>
    <w:rsid w:val="00307AA8"/>
    <w:rsid w:val="00307AFC"/>
    <w:rsid w:val="003101CB"/>
    <w:rsid w:val="00311A57"/>
    <w:rsid w:val="00311AE9"/>
    <w:rsid w:val="00312316"/>
    <w:rsid w:val="00312A75"/>
    <w:rsid w:val="00313590"/>
    <w:rsid w:val="00313F76"/>
    <w:rsid w:val="00314031"/>
    <w:rsid w:val="003141DF"/>
    <w:rsid w:val="00314A43"/>
    <w:rsid w:val="00314F83"/>
    <w:rsid w:val="003152FB"/>
    <w:rsid w:val="00315B3B"/>
    <w:rsid w:val="00315FD5"/>
    <w:rsid w:val="003163D1"/>
    <w:rsid w:val="003167BC"/>
    <w:rsid w:val="00316C87"/>
    <w:rsid w:val="00316FFA"/>
    <w:rsid w:val="003171BE"/>
    <w:rsid w:val="0031753B"/>
    <w:rsid w:val="003176FF"/>
    <w:rsid w:val="00317735"/>
    <w:rsid w:val="00317EB2"/>
    <w:rsid w:val="00317F50"/>
    <w:rsid w:val="00320B1F"/>
    <w:rsid w:val="00320CF9"/>
    <w:rsid w:val="003220A8"/>
    <w:rsid w:val="0032256D"/>
    <w:rsid w:val="00322DA6"/>
    <w:rsid w:val="0032333F"/>
    <w:rsid w:val="003241CE"/>
    <w:rsid w:val="00324310"/>
    <w:rsid w:val="00324F87"/>
    <w:rsid w:val="00325895"/>
    <w:rsid w:val="00326FF9"/>
    <w:rsid w:val="00327184"/>
    <w:rsid w:val="003310F2"/>
    <w:rsid w:val="00331243"/>
    <w:rsid w:val="003320EB"/>
    <w:rsid w:val="003325CC"/>
    <w:rsid w:val="0033297C"/>
    <w:rsid w:val="00332D0C"/>
    <w:rsid w:val="0033303C"/>
    <w:rsid w:val="0033355E"/>
    <w:rsid w:val="00333F16"/>
    <w:rsid w:val="00334284"/>
    <w:rsid w:val="00334A28"/>
    <w:rsid w:val="00334ABF"/>
    <w:rsid w:val="00334CA8"/>
    <w:rsid w:val="00335AE4"/>
    <w:rsid w:val="00337AD7"/>
    <w:rsid w:val="00337D6D"/>
    <w:rsid w:val="00337EF9"/>
    <w:rsid w:val="0034045D"/>
    <w:rsid w:val="00340A6A"/>
    <w:rsid w:val="0034111C"/>
    <w:rsid w:val="003413E5"/>
    <w:rsid w:val="0034159D"/>
    <w:rsid w:val="00341925"/>
    <w:rsid w:val="00342046"/>
    <w:rsid w:val="00342557"/>
    <w:rsid w:val="0034359B"/>
    <w:rsid w:val="0034365D"/>
    <w:rsid w:val="00344088"/>
    <w:rsid w:val="0034496D"/>
    <w:rsid w:val="0034528B"/>
    <w:rsid w:val="00346E28"/>
    <w:rsid w:val="00346E7B"/>
    <w:rsid w:val="0034788B"/>
    <w:rsid w:val="0035026E"/>
    <w:rsid w:val="00350477"/>
    <w:rsid w:val="0035076B"/>
    <w:rsid w:val="00350EF0"/>
    <w:rsid w:val="00350FAD"/>
    <w:rsid w:val="003513A6"/>
    <w:rsid w:val="00352B18"/>
    <w:rsid w:val="00353D9D"/>
    <w:rsid w:val="00355536"/>
    <w:rsid w:val="00356914"/>
    <w:rsid w:val="00356DD4"/>
    <w:rsid w:val="00360211"/>
    <w:rsid w:val="00360D86"/>
    <w:rsid w:val="0036146A"/>
    <w:rsid w:val="00361575"/>
    <w:rsid w:val="00361A25"/>
    <w:rsid w:val="00361B40"/>
    <w:rsid w:val="00361F0A"/>
    <w:rsid w:val="0036481C"/>
    <w:rsid w:val="00364E00"/>
    <w:rsid w:val="003656E5"/>
    <w:rsid w:val="00365CFF"/>
    <w:rsid w:val="003665A3"/>
    <w:rsid w:val="00366B7D"/>
    <w:rsid w:val="003676BF"/>
    <w:rsid w:val="00367AC3"/>
    <w:rsid w:val="00370C18"/>
    <w:rsid w:val="003714EE"/>
    <w:rsid w:val="00371717"/>
    <w:rsid w:val="003728B9"/>
    <w:rsid w:val="00373B2E"/>
    <w:rsid w:val="003741A9"/>
    <w:rsid w:val="003743D0"/>
    <w:rsid w:val="0037552D"/>
    <w:rsid w:val="00377765"/>
    <w:rsid w:val="0038025D"/>
    <w:rsid w:val="00380C14"/>
    <w:rsid w:val="00380D6A"/>
    <w:rsid w:val="00381441"/>
    <w:rsid w:val="003817EF"/>
    <w:rsid w:val="00381E4B"/>
    <w:rsid w:val="003821C2"/>
    <w:rsid w:val="00382254"/>
    <w:rsid w:val="003827DA"/>
    <w:rsid w:val="003837EB"/>
    <w:rsid w:val="003843BF"/>
    <w:rsid w:val="00384AAF"/>
    <w:rsid w:val="00385089"/>
    <w:rsid w:val="003857B8"/>
    <w:rsid w:val="00385C18"/>
    <w:rsid w:val="00385CD8"/>
    <w:rsid w:val="00386317"/>
    <w:rsid w:val="0038643F"/>
    <w:rsid w:val="00387A0A"/>
    <w:rsid w:val="00390017"/>
    <w:rsid w:val="0039038A"/>
    <w:rsid w:val="00391008"/>
    <w:rsid w:val="00391E61"/>
    <w:rsid w:val="00392C7B"/>
    <w:rsid w:val="00392D31"/>
    <w:rsid w:val="003931F9"/>
    <w:rsid w:val="00393E3E"/>
    <w:rsid w:val="003940BD"/>
    <w:rsid w:val="0039415D"/>
    <w:rsid w:val="00394266"/>
    <w:rsid w:val="00394EDD"/>
    <w:rsid w:val="003956C2"/>
    <w:rsid w:val="00395CAB"/>
    <w:rsid w:val="003970F7"/>
    <w:rsid w:val="00397FA0"/>
    <w:rsid w:val="003A1359"/>
    <w:rsid w:val="003A3953"/>
    <w:rsid w:val="003A3FBD"/>
    <w:rsid w:val="003A47B2"/>
    <w:rsid w:val="003A491D"/>
    <w:rsid w:val="003A5A24"/>
    <w:rsid w:val="003A5E6D"/>
    <w:rsid w:val="003A60B6"/>
    <w:rsid w:val="003A65AD"/>
    <w:rsid w:val="003A6911"/>
    <w:rsid w:val="003B1F7E"/>
    <w:rsid w:val="003B28B0"/>
    <w:rsid w:val="003B2DDA"/>
    <w:rsid w:val="003B2F58"/>
    <w:rsid w:val="003B30F8"/>
    <w:rsid w:val="003B3959"/>
    <w:rsid w:val="003B39F8"/>
    <w:rsid w:val="003B5DFC"/>
    <w:rsid w:val="003B61BC"/>
    <w:rsid w:val="003B6EE5"/>
    <w:rsid w:val="003B6F1F"/>
    <w:rsid w:val="003B733C"/>
    <w:rsid w:val="003B7AD2"/>
    <w:rsid w:val="003C0490"/>
    <w:rsid w:val="003C0CC1"/>
    <w:rsid w:val="003C102F"/>
    <w:rsid w:val="003C1528"/>
    <w:rsid w:val="003C1D3E"/>
    <w:rsid w:val="003C245D"/>
    <w:rsid w:val="003C2CB4"/>
    <w:rsid w:val="003C2D59"/>
    <w:rsid w:val="003C2F17"/>
    <w:rsid w:val="003C3713"/>
    <w:rsid w:val="003C3B15"/>
    <w:rsid w:val="003C5CF6"/>
    <w:rsid w:val="003C630B"/>
    <w:rsid w:val="003C7120"/>
    <w:rsid w:val="003C78B0"/>
    <w:rsid w:val="003D1DC7"/>
    <w:rsid w:val="003D1FF5"/>
    <w:rsid w:val="003D21A0"/>
    <w:rsid w:val="003D220B"/>
    <w:rsid w:val="003D4596"/>
    <w:rsid w:val="003D5703"/>
    <w:rsid w:val="003D583B"/>
    <w:rsid w:val="003D5BBD"/>
    <w:rsid w:val="003D7165"/>
    <w:rsid w:val="003D7887"/>
    <w:rsid w:val="003D7A3E"/>
    <w:rsid w:val="003D7B00"/>
    <w:rsid w:val="003D7C02"/>
    <w:rsid w:val="003D7DC2"/>
    <w:rsid w:val="003E038B"/>
    <w:rsid w:val="003E079F"/>
    <w:rsid w:val="003E0B67"/>
    <w:rsid w:val="003E1078"/>
    <w:rsid w:val="003E1415"/>
    <w:rsid w:val="003E1BA7"/>
    <w:rsid w:val="003E2493"/>
    <w:rsid w:val="003E37CD"/>
    <w:rsid w:val="003E4DA5"/>
    <w:rsid w:val="003E4F8D"/>
    <w:rsid w:val="003E5EDA"/>
    <w:rsid w:val="003E5FE4"/>
    <w:rsid w:val="003E6ACD"/>
    <w:rsid w:val="003E7957"/>
    <w:rsid w:val="003F1266"/>
    <w:rsid w:val="003F1BAF"/>
    <w:rsid w:val="003F33B5"/>
    <w:rsid w:val="003F3EF5"/>
    <w:rsid w:val="003F450F"/>
    <w:rsid w:val="003F46F2"/>
    <w:rsid w:val="003F4762"/>
    <w:rsid w:val="003F489F"/>
    <w:rsid w:val="003F5CC7"/>
    <w:rsid w:val="003F5E81"/>
    <w:rsid w:val="003F6E68"/>
    <w:rsid w:val="003F7923"/>
    <w:rsid w:val="0040007A"/>
    <w:rsid w:val="00400DBB"/>
    <w:rsid w:val="00401168"/>
    <w:rsid w:val="004011FC"/>
    <w:rsid w:val="00401D03"/>
    <w:rsid w:val="00403351"/>
    <w:rsid w:val="00403FD2"/>
    <w:rsid w:val="00404311"/>
    <w:rsid w:val="00404B70"/>
    <w:rsid w:val="00405440"/>
    <w:rsid w:val="00406614"/>
    <w:rsid w:val="0040671B"/>
    <w:rsid w:val="00406A41"/>
    <w:rsid w:val="00407982"/>
    <w:rsid w:val="00407AF6"/>
    <w:rsid w:val="00407CFF"/>
    <w:rsid w:val="00410372"/>
    <w:rsid w:val="00410DFF"/>
    <w:rsid w:val="00411365"/>
    <w:rsid w:val="00411D8E"/>
    <w:rsid w:val="00411FBD"/>
    <w:rsid w:val="004126A6"/>
    <w:rsid w:val="00412974"/>
    <w:rsid w:val="00412ABA"/>
    <w:rsid w:val="004138A2"/>
    <w:rsid w:val="004142D2"/>
    <w:rsid w:val="0041469F"/>
    <w:rsid w:val="00414D6D"/>
    <w:rsid w:val="004152D2"/>
    <w:rsid w:val="004156BE"/>
    <w:rsid w:val="00415BFE"/>
    <w:rsid w:val="00417CC0"/>
    <w:rsid w:val="00420A29"/>
    <w:rsid w:val="00421039"/>
    <w:rsid w:val="00421657"/>
    <w:rsid w:val="004216D7"/>
    <w:rsid w:val="004218DB"/>
    <w:rsid w:val="00421B83"/>
    <w:rsid w:val="00421E0F"/>
    <w:rsid w:val="00424D94"/>
    <w:rsid w:val="00425969"/>
    <w:rsid w:val="0042663E"/>
    <w:rsid w:val="00426AE4"/>
    <w:rsid w:val="00426CC6"/>
    <w:rsid w:val="00430064"/>
    <w:rsid w:val="00430471"/>
    <w:rsid w:val="004306D4"/>
    <w:rsid w:val="00430766"/>
    <w:rsid w:val="004307BB"/>
    <w:rsid w:val="00431456"/>
    <w:rsid w:val="00431BDF"/>
    <w:rsid w:val="00432D82"/>
    <w:rsid w:val="00432F1D"/>
    <w:rsid w:val="004335A8"/>
    <w:rsid w:val="00433879"/>
    <w:rsid w:val="00434083"/>
    <w:rsid w:val="00434182"/>
    <w:rsid w:val="00434212"/>
    <w:rsid w:val="004346DA"/>
    <w:rsid w:val="0043632D"/>
    <w:rsid w:val="00436E64"/>
    <w:rsid w:val="00437C23"/>
    <w:rsid w:val="00440A06"/>
    <w:rsid w:val="00440A33"/>
    <w:rsid w:val="00441DDE"/>
    <w:rsid w:val="00444A4F"/>
    <w:rsid w:val="00444E5E"/>
    <w:rsid w:val="004451BA"/>
    <w:rsid w:val="0044570C"/>
    <w:rsid w:val="00445BBB"/>
    <w:rsid w:val="00446677"/>
    <w:rsid w:val="0044691E"/>
    <w:rsid w:val="00447394"/>
    <w:rsid w:val="00450763"/>
    <w:rsid w:val="00451712"/>
    <w:rsid w:val="00452043"/>
    <w:rsid w:val="004531B9"/>
    <w:rsid w:val="004560AC"/>
    <w:rsid w:val="00456948"/>
    <w:rsid w:val="004572DF"/>
    <w:rsid w:val="0045799C"/>
    <w:rsid w:val="00461425"/>
    <w:rsid w:val="00461946"/>
    <w:rsid w:val="00461D85"/>
    <w:rsid w:val="004623E8"/>
    <w:rsid w:val="00462775"/>
    <w:rsid w:val="0046320D"/>
    <w:rsid w:val="0046429F"/>
    <w:rsid w:val="00465583"/>
    <w:rsid w:val="00466CC1"/>
    <w:rsid w:val="00467D33"/>
    <w:rsid w:val="00470326"/>
    <w:rsid w:val="0047032E"/>
    <w:rsid w:val="004704CD"/>
    <w:rsid w:val="00470FFF"/>
    <w:rsid w:val="0047358A"/>
    <w:rsid w:val="00475369"/>
    <w:rsid w:val="0047697C"/>
    <w:rsid w:val="00476CAE"/>
    <w:rsid w:val="00477527"/>
    <w:rsid w:val="0048054E"/>
    <w:rsid w:val="0048115B"/>
    <w:rsid w:val="00481701"/>
    <w:rsid w:val="0048185F"/>
    <w:rsid w:val="004823DA"/>
    <w:rsid w:val="004830EF"/>
    <w:rsid w:val="0048362E"/>
    <w:rsid w:val="004849D1"/>
    <w:rsid w:val="004852F0"/>
    <w:rsid w:val="00486E3D"/>
    <w:rsid w:val="004878AF"/>
    <w:rsid w:val="00487AEB"/>
    <w:rsid w:val="0049077A"/>
    <w:rsid w:val="00490F04"/>
    <w:rsid w:val="00491397"/>
    <w:rsid w:val="00491E5E"/>
    <w:rsid w:val="00491E8F"/>
    <w:rsid w:val="004921A2"/>
    <w:rsid w:val="00492BEA"/>
    <w:rsid w:val="00492D14"/>
    <w:rsid w:val="00493585"/>
    <w:rsid w:val="004947AF"/>
    <w:rsid w:val="004949D5"/>
    <w:rsid w:val="00494AB9"/>
    <w:rsid w:val="00495196"/>
    <w:rsid w:val="00495D59"/>
    <w:rsid w:val="00497319"/>
    <w:rsid w:val="004977B9"/>
    <w:rsid w:val="004A0868"/>
    <w:rsid w:val="004A0C74"/>
    <w:rsid w:val="004A1228"/>
    <w:rsid w:val="004A1A30"/>
    <w:rsid w:val="004A1E50"/>
    <w:rsid w:val="004A243F"/>
    <w:rsid w:val="004A2962"/>
    <w:rsid w:val="004A2998"/>
    <w:rsid w:val="004A30E4"/>
    <w:rsid w:val="004A3C8F"/>
    <w:rsid w:val="004A4A7D"/>
    <w:rsid w:val="004A51B8"/>
    <w:rsid w:val="004A5421"/>
    <w:rsid w:val="004A6990"/>
    <w:rsid w:val="004A6B27"/>
    <w:rsid w:val="004A7353"/>
    <w:rsid w:val="004B0B54"/>
    <w:rsid w:val="004B13DA"/>
    <w:rsid w:val="004B18B7"/>
    <w:rsid w:val="004B2FA9"/>
    <w:rsid w:val="004B3D1A"/>
    <w:rsid w:val="004B470F"/>
    <w:rsid w:val="004B492B"/>
    <w:rsid w:val="004B4DBC"/>
    <w:rsid w:val="004B6BEE"/>
    <w:rsid w:val="004B6F18"/>
    <w:rsid w:val="004B78A6"/>
    <w:rsid w:val="004C0293"/>
    <w:rsid w:val="004C0AC1"/>
    <w:rsid w:val="004C1026"/>
    <w:rsid w:val="004C1922"/>
    <w:rsid w:val="004C1C31"/>
    <w:rsid w:val="004C1D2D"/>
    <w:rsid w:val="004C2AA7"/>
    <w:rsid w:val="004C31FE"/>
    <w:rsid w:val="004C3210"/>
    <w:rsid w:val="004C3B04"/>
    <w:rsid w:val="004C414D"/>
    <w:rsid w:val="004C4A66"/>
    <w:rsid w:val="004C56FF"/>
    <w:rsid w:val="004C593B"/>
    <w:rsid w:val="004C5AF8"/>
    <w:rsid w:val="004C5D20"/>
    <w:rsid w:val="004C60E3"/>
    <w:rsid w:val="004C615C"/>
    <w:rsid w:val="004C6F7E"/>
    <w:rsid w:val="004C7FF2"/>
    <w:rsid w:val="004D06B4"/>
    <w:rsid w:val="004D0898"/>
    <w:rsid w:val="004D0DAF"/>
    <w:rsid w:val="004D1544"/>
    <w:rsid w:val="004D1725"/>
    <w:rsid w:val="004D18AF"/>
    <w:rsid w:val="004D1F96"/>
    <w:rsid w:val="004D24A1"/>
    <w:rsid w:val="004D2CF7"/>
    <w:rsid w:val="004D2E5A"/>
    <w:rsid w:val="004D2FCB"/>
    <w:rsid w:val="004D32E5"/>
    <w:rsid w:val="004D3D05"/>
    <w:rsid w:val="004D3D6C"/>
    <w:rsid w:val="004D4EF4"/>
    <w:rsid w:val="004D5E2D"/>
    <w:rsid w:val="004D5F36"/>
    <w:rsid w:val="004D652C"/>
    <w:rsid w:val="004D69D8"/>
    <w:rsid w:val="004E0D8B"/>
    <w:rsid w:val="004E160D"/>
    <w:rsid w:val="004E1A29"/>
    <w:rsid w:val="004E2BC7"/>
    <w:rsid w:val="004E30C3"/>
    <w:rsid w:val="004E3472"/>
    <w:rsid w:val="004E419C"/>
    <w:rsid w:val="004E447D"/>
    <w:rsid w:val="004E4972"/>
    <w:rsid w:val="004E52A4"/>
    <w:rsid w:val="004E5478"/>
    <w:rsid w:val="004E69A7"/>
    <w:rsid w:val="004E70B4"/>
    <w:rsid w:val="004E71D6"/>
    <w:rsid w:val="004E7430"/>
    <w:rsid w:val="004E7542"/>
    <w:rsid w:val="004E75C7"/>
    <w:rsid w:val="004E764B"/>
    <w:rsid w:val="004E7DD4"/>
    <w:rsid w:val="004F054B"/>
    <w:rsid w:val="004F0FAD"/>
    <w:rsid w:val="004F1359"/>
    <w:rsid w:val="004F1E35"/>
    <w:rsid w:val="004F2707"/>
    <w:rsid w:val="004F3029"/>
    <w:rsid w:val="004F34F0"/>
    <w:rsid w:val="004F35B7"/>
    <w:rsid w:val="004F3A92"/>
    <w:rsid w:val="004F3FDF"/>
    <w:rsid w:val="004F4C20"/>
    <w:rsid w:val="004F54EF"/>
    <w:rsid w:val="004F6019"/>
    <w:rsid w:val="004F6D1F"/>
    <w:rsid w:val="004F7175"/>
    <w:rsid w:val="005000DD"/>
    <w:rsid w:val="00500397"/>
    <w:rsid w:val="00500865"/>
    <w:rsid w:val="00500E56"/>
    <w:rsid w:val="0050103D"/>
    <w:rsid w:val="005016AF"/>
    <w:rsid w:val="0050176F"/>
    <w:rsid w:val="00502079"/>
    <w:rsid w:val="0050278B"/>
    <w:rsid w:val="00502990"/>
    <w:rsid w:val="00502EE8"/>
    <w:rsid w:val="00503511"/>
    <w:rsid w:val="005035A9"/>
    <w:rsid w:val="0050377E"/>
    <w:rsid w:val="00503D8E"/>
    <w:rsid w:val="00504488"/>
    <w:rsid w:val="00505026"/>
    <w:rsid w:val="005056D5"/>
    <w:rsid w:val="00505B46"/>
    <w:rsid w:val="00505CBE"/>
    <w:rsid w:val="00506B70"/>
    <w:rsid w:val="00507CF1"/>
    <w:rsid w:val="005103E9"/>
    <w:rsid w:val="00510871"/>
    <w:rsid w:val="00511522"/>
    <w:rsid w:val="00512EC3"/>
    <w:rsid w:val="00513966"/>
    <w:rsid w:val="005150C3"/>
    <w:rsid w:val="00515222"/>
    <w:rsid w:val="00515F5E"/>
    <w:rsid w:val="00516768"/>
    <w:rsid w:val="005200DC"/>
    <w:rsid w:val="005218DD"/>
    <w:rsid w:val="00521CBD"/>
    <w:rsid w:val="005226FE"/>
    <w:rsid w:val="005238E1"/>
    <w:rsid w:val="00523D20"/>
    <w:rsid w:val="00524AF1"/>
    <w:rsid w:val="005253BD"/>
    <w:rsid w:val="0052599C"/>
    <w:rsid w:val="005268BD"/>
    <w:rsid w:val="00526FBD"/>
    <w:rsid w:val="00527DC2"/>
    <w:rsid w:val="0053005E"/>
    <w:rsid w:val="00530556"/>
    <w:rsid w:val="005305C6"/>
    <w:rsid w:val="00530C78"/>
    <w:rsid w:val="00532C78"/>
    <w:rsid w:val="00533DE2"/>
    <w:rsid w:val="00533E6D"/>
    <w:rsid w:val="0053402D"/>
    <w:rsid w:val="0053420C"/>
    <w:rsid w:val="00534315"/>
    <w:rsid w:val="00534B54"/>
    <w:rsid w:val="0053522B"/>
    <w:rsid w:val="00535A6B"/>
    <w:rsid w:val="0053748C"/>
    <w:rsid w:val="00540C6B"/>
    <w:rsid w:val="00541C90"/>
    <w:rsid w:val="00541D48"/>
    <w:rsid w:val="0054236B"/>
    <w:rsid w:val="00544223"/>
    <w:rsid w:val="00544957"/>
    <w:rsid w:val="00544BA2"/>
    <w:rsid w:val="00545222"/>
    <w:rsid w:val="00545850"/>
    <w:rsid w:val="00545B51"/>
    <w:rsid w:val="00545E32"/>
    <w:rsid w:val="0054665A"/>
    <w:rsid w:val="005470D6"/>
    <w:rsid w:val="00547791"/>
    <w:rsid w:val="00550E50"/>
    <w:rsid w:val="00551A0C"/>
    <w:rsid w:val="005533EB"/>
    <w:rsid w:val="00553CA5"/>
    <w:rsid w:val="00553D33"/>
    <w:rsid w:val="00553DDA"/>
    <w:rsid w:val="00554BC8"/>
    <w:rsid w:val="0055547C"/>
    <w:rsid w:val="005554E4"/>
    <w:rsid w:val="00555967"/>
    <w:rsid w:val="00556324"/>
    <w:rsid w:val="005564DD"/>
    <w:rsid w:val="00556B63"/>
    <w:rsid w:val="00560D37"/>
    <w:rsid w:val="0056109A"/>
    <w:rsid w:val="00561BEE"/>
    <w:rsid w:val="00564356"/>
    <w:rsid w:val="00564401"/>
    <w:rsid w:val="005648A6"/>
    <w:rsid w:val="00564D8E"/>
    <w:rsid w:val="00565DA4"/>
    <w:rsid w:val="00566243"/>
    <w:rsid w:val="005663A9"/>
    <w:rsid w:val="00567042"/>
    <w:rsid w:val="0056733F"/>
    <w:rsid w:val="00570679"/>
    <w:rsid w:val="00571C11"/>
    <w:rsid w:val="00571FE1"/>
    <w:rsid w:val="00572176"/>
    <w:rsid w:val="0057287D"/>
    <w:rsid w:val="00572B3D"/>
    <w:rsid w:val="0057468B"/>
    <w:rsid w:val="00574888"/>
    <w:rsid w:val="00574BD3"/>
    <w:rsid w:val="005760D5"/>
    <w:rsid w:val="005762BE"/>
    <w:rsid w:val="00576A32"/>
    <w:rsid w:val="005801D8"/>
    <w:rsid w:val="0058059F"/>
    <w:rsid w:val="005808C8"/>
    <w:rsid w:val="00581175"/>
    <w:rsid w:val="0058178F"/>
    <w:rsid w:val="00581B6D"/>
    <w:rsid w:val="00581D1D"/>
    <w:rsid w:val="005825CF"/>
    <w:rsid w:val="00582943"/>
    <w:rsid w:val="005840EA"/>
    <w:rsid w:val="00585810"/>
    <w:rsid w:val="00585AB7"/>
    <w:rsid w:val="00585B80"/>
    <w:rsid w:val="00586054"/>
    <w:rsid w:val="00586266"/>
    <w:rsid w:val="0058647D"/>
    <w:rsid w:val="00586611"/>
    <w:rsid w:val="005869EF"/>
    <w:rsid w:val="00586A1C"/>
    <w:rsid w:val="00586AE8"/>
    <w:rsid w:val="00586AF7"/>
    <w:rsid w:val="00586DA0"/>
    <w:rsid w:val="00587140"/>
    <w:rsid w:val="005877CE"/>
    <w:rsid w:val="00587E04"/>
    <w:rsid w:val="00590639"/>
    <w:rsid w:val="00590BFC"/>
    <w:rsid w:val="005915E2"/>
    <w:rsid w:val="00591819"/>
    <w:rsid w:val="0059181C"/>
    <w:rsid w:val="00592024"/>
    <w:rsid w:val="00593978"/>
    <w:rsid w:val="00593D9D"/>
    <w:rsid w:val="00593EB9"/>
    <w:rsid w:val="00594894"/>
    <w:rsid w:val="00594955"/>
    <w:rsid w:val="00594978"/>
    <w:rsid w:val="00594A84"/>
    <w:rsid w:val="005953CB"/>
    <w:rsid w:val="005953DD"/>
    <w:rsid w:val="0059558D"/>
    <w:rsid w:val="00595D1C"/>
    <w:rsid w:val="00596760"/>
    <w:rsid w:val="00597601"/>
    <w:rsid w:val="00597A76"/>
    <w:rsid w:val="005A0D25"/>
    <w:rsid w:val="005A148E"/>
    <w:rsid w:val="005A2422"/>
    <w:rsid w:val="005A2FE5"/>
    <w:rsid w:val="005A30F0"/>
    <w:rsid w:val="005A3148"/>
    <w:rsid w:val="005A4AD5"/>
    <w:rsid w:val="005A5051"/>
    <w:rsid w:val="005A5122"/>
    <w:rsid w:val="005A542C"/>
    <w:rsid w:val="005A5C79"/>
    <w:rsid w:val="005A65AC"/>
    <w:rsid w:val="005A7241"/>
    <w:rsid w:val="005A7392"/>
    <w:rsid w:val="005A7E17"/>
    <w:rsid w:val="005B1BDF"/>
    <w:rsid w:val="005B245C"/>
    <w:rsid w:val="005B301E"/>
    <w:rsid w:val="005B320F"/>
    <w:rsid w:val="005B32E4"/>
    <w:rsid w:val="005B3D7A"/>
    <w:rsid w:val="005B4251"/>
    <w:rsid w:val="005B4355"/>
    <w:rsid w:val="005B4B9F"/>
    <w:rsid w:val="005B535F"/>
    <w:rsid w:val="005B5480"/>
    <w:rsid w:val="005B61C4"/>
    <w:rsid w:val="005B6446"/>
    <w:rsid w:val="005B646A"/>
    <w:rsid w:val="005B6CDE"/>
    <w:rsid w:val="005B6DF3"/>
    <w:rsid w:val="005B745F"/>
    <w:rsid w:val="005C106C"/>
    <w:rsid w:val="005C1A45"/>
    <w:rsid w:val="005C1E95"/>
    <w:rsid w:val="005C29B4"/>
    <w:rsid w:val="005C3261"/>
    <w:rsid w:val="005C3E2D"/>
    <w:rsid w:val="005C4A7A"/>
    <w:rsid w:val="005C5930"/>
    <w:rsid w:val="005C69DB"/>
    <w:rsid w:val="005C7B39"/>
    <w:rsid w:val="005D0244"/>
    <w:rsid w:val="005D1757"/>
    <w:rsid w:val="005D1B59"/>
    <w:rsid w:val="005D29F7"/>
    <w:rsid w:val="005D2B9A"/>
    <w:rsid w:val="005D3277"/>
    <w:rsid w:val="005D361C"/>
    <w:rsid w:val="005D3AD9"/>
    <w:rsid w:val="005D3E4C"/>
    <w:rsid w:val="005D45BA"/>
    <w:rsid w:val="005D463C"/>
    <w:rsid w:val="005D5716"/>
    <w:rsid w:val="005D60A5"/>
    <w:rsid w:val="005D65E8"/>
    <w:rsid w:val="005D6CE9"/>
    <w:rsid w:val="005D6F52"/>
    <w:rsid w:val="005E02A7"/>
    <w:rsid w:val="005E0FC6"/>
    <w:rsid w:val="005E253C"/>
    <w:rsid w:val="005E3098"/>
    <w:rsid w:val="005E397A"/>
    <w:rsid w:val="005E3A66"/>
    <w:rsid w:val="005E3DCD"/>
    <w:rsid w:val="005E41D4"/>
    <w:rsid w:val="005E430E"/>
    <w:rsid w:val="005E4BB8"/>
    <w:rsid w:val="005E4E49"/>
    <w:rsid w:val="005E5966"/>
    <w:rsid w:val="005E5CED"/>
    <w:rsid w:val="005E6422"/>
    <w:rsid w:val="005E6CBD"/>
    <w:rsid w:val="005E6D49"/>
    <w:rsid w:val="005E6D6E"/>
    <w:rsid w:val="005E6FEB"/>
    <w:rsid w:val="005E7636"/>
    <w:rsid w:val="005F0F30"/>
    <w:rsid w:val="005F1912"/>
    <w:rsid w:val="005F2EC4"/>
    <w:rsid w:val="005F348B"/>
    <w:rsid w:val="005F3845"/>
    <w:rsid w:val="005F452D"/>
    <w:rsid w:val="005F4725"/>
    <w:rsid w:val="005F4B9C"/>
    <w:rsid w:val="005F4C06"/>
    <w:rsid w:val="005F4DA3"/>
    <w:rsid w:val="005F4F63"/>
    <w:rsid w:val="005F5311"/>
    <w:rsid w:val="005F6AC0"/>
    <w:rsid w:val="005F7437"/>
    <w:rsid w:val="005F7649"/>
    <w:rsid w:val="005F7E42"/>
    <w:rsid w:val="00600A07"/>
    <w:rsid w:val="00600BE0"/>
    <w:rsid w:val="00600DE3"/>
    <w:rsid w:val="00600E61"/>
    <w:rsid w:val="006010B6"/>
    <w:rsid w:val="006016E0"/>
    <w:rsid w:val="006017AD"/>
    <w:rsid w:val="00601CB9"/>
    <w:rsid w:val="00602726"/>
    <w:rsid w:val="00602E79"/>
    <w:rsid w:val="00603139"/>
    <w:rsid w:val="0060343C"/>
    <w:rsid w:val="00603EB7"/>
    <w:rsid w:val="00604849"/>
    <w:rsid w:val="00604880"/>
    <w:rsid w:val="00604DC3"/>
    <w:rsid w:val="00605CD4"/>
    <w:rsid w:val="00606049"/>
    <w:rsid w:val="00606C48"/>
    <w:rsid w:val="0060702F"/>
    <w:rsid w:val="00607CCF"/>
    <w:rsid w:val="00607F56"/>
    <w:rsid w:val="00610026"/>
    <w:rsid w:val="00610186"/>
    <w:rsid w:val="00610D7E"/>
    <w:rsid w:val="00612139"/>
    <w:rsid w:val="00612CCA"/>
    <w:rsid w:val="00613884"/>
    <w:rsid w:val="00613990"/>
    <w:rsid w:val="00614010"/>
    <w:rsid w:val="00615361"/>
    <w:rsid w:val="0061691F"/>
    <w:rsid w:val="00616B84"/>
    <w:rsid w:val="00616BF2"/>
    <w:rsid w:val="00616DF1"/>
    <w:rsid w:val="00620478"/>
    <w:rsid w:val="00620551"/>
    <w:rsid w:val="00621442"/>
    <w:rsid w:val="00621C71"/>
    <w:rsid w:val="00622100"/>
    <w:rsid w:val="0062256B"/>
    <w:rsid w:val="0062271C"/>
    <w:rsid w:val="006232D0"/>
    <w:rsid w:val="00623825"/>
    <w:rsid w:val="00623B03"/>
    <w:rsid w:val="0062412C"/>
    <w:rsid w:val="00624410"/>
    <w:rsid w:val="006252F9"/>
    <w:rsid w:val="0062571F"/>
    <w:rsid w:val="00626E03"/>
    <w:rsid w:val="00627BC2"/>
    <w:rsid w:val="00627E7D"/>
    <w:rsid w:val="00630182"/>
    <w:rsid w:val="00632336"/>
    <w:rsid w:val="00632493"/>
    <w:rsid w:val="00632529"/>
    <w:rsid w:val="00633534"/>
    <w:rsid w:val="00633BD1"/>
    <w:rsid w:val="00633FFC"/>
    <w:rsid w:val="00636921"/>
    <w:rsid w:val="0063736D"/>
    <w:rsid w:val="006379EC"/>
    <w:rsid w:val="006379EE"/>
    <w:rsid w:val="00637E86"/>
    <w:rsid w:val="006416FB"/>
    <w:rsid w:val="00641858"/>
    <w:rsid w:val="00642026"/>
    <w:rsid w:val="006421DA"/>
    <w:rsid w:val="00642BEA"/>
    <w:rsid w:val="00643A0B"/>
    <w:rsid w:val="00644AB5"/>
    <w:rsid w:val="0064546F"/>
    <w:rsid w:val="00645636"/>
    <w:rsid w:val="006475C3"/>
    <w:rsid w:val="006478A4"/>
    <w:rsid w:val="00647FD4"/>
    <w:rsid w:val="00650FFC"/>
    <w:rsid w:val="006511B1"/>
    <w:rsid w:val="006523E8"/>
    <w:rsid w:val="00652B7F"/>
    <w:rsid w:val="006536EE"/>
    <w:rsid w:val="00654956"/>
    <w:rsid w:val="00654EE9"/>
    <w:rsid w:val="00655619"/>
    <w:rsid w:val="0065577F"/>
    <w:rsid w:val="006560D2"/>
    <w:rsid w:val="00656111"/>
    <w:rsid w:val="006571AE"/>
    <w:rsid w:val="00657FDA"/>
    <w:rsid w:val="00660766"/>
    <w:rsid w:val="006609E6"/>
    <w:rsid w:val="00660AE8"/>
    <w:rsid w:val="00660C24"/>
    <w:rsid w:val="00660DBE"/>
    <w:rsid w:val="0066162A"/>
    <w:rsid w:val="006616F2"/>
    <w:rsid w:val="00661942"/>
    <w:rsid w:val="006623BE"/>
    <w:rsid w:val="00663358"/>
    <w:rsid w:val="00663899"/>
    <w:rsid w:val="00663EC9"/>
    <w:rsid w:val="006648C9"/>
    <w:rsid w:val="00664AE8"/>
    <w:rsid w:val="00664F08"/>
    <w:rsid w:val="00665117"/>
    <w:rsid w:val="00665D8E"/>
    <w:rsid w:val="0066630E"/>
    <w:rsid w:val="00666A43"/>
    <w:rsid w:val="006676E8"/>
    <w:rsid w:val="006703E1"/>
    <w:rsid w:val="00670ADA"/>
    <w:rsid w:val="00670FA0"/>
    <w:rsid w:val="006717F7"/>
    <w:rsid w:val="00671CCF"/>
    <w:rsid w:val="0067301B"/>
    <w:rsid w:val="006739FD"/>
    <w:rsid w:val="00673F8B"/>
    <w:rsid w:val="00674A1B"/>
    <w:rsid w:val="00674C15"/>
    <w:rsid w:val="006761EC"/>
    <w:rsid w:val="0067724E"/>
    <w:rsid w:val="006777B2"/>
    <w:rsid w:val="00677C9C"/>
    <w:rsid w:val="00677D12"/>
    <w:rsid w:val="00680978"/>
    <w:rsid w:val="00680C7D"/>
    <w:rsid w:val="00680FA2"/>
    <w:rsid w:val="00681076"/>
    <w:rsid w:val="006815E9"/>
    <w:rsid w:val="00681DCC"/>
    <w:rsid w:val="0068269D"/>
    <w:rsid w:val="00682820"/>
    <w:rsid w:val="00682AC8"/>
    <w:rsid w:val="00682F7A"/>
    <w:rsid w:val="0068370B"/>
    <w:rsid w:val="0068372E"/>
    <w:rsid w:val="00683EC4"/>
    <w:rsid w:val="0068412E"/>
    <w:rsid w:val="00684572"/>
    <w:rsid w:val="00685159"/>
    <w:rsid w:val="0068523A"/>
    <w:rsid w:val="006853F7"/>
    <w:rsid w:val="00685A15"/>
    <w:rsid w:val="00685AB9"/>
    <w:rsid w:val="006863E3"/>
    <w:rsid w:val="00686607"/>
    <w:rsid w:val="00686F96"/>
    <w:rsid w:val="00687385"/>
    <w:rsid w:val="00687524"/>
    <w:rsid w:val="00687AB4"/>
    <w:rsid w:val="00687AE5"/>
    <w:rsid w:val="00691421"/>
    <w:rsid w:val="00691746"/>
    <w:rsid w:val="0069175E"/>
    <w:rsid w:val="006918D5"/>
    <w:rsid w:val="00692C92"/>
    <w:rsid w:val="00692CF9"/>
    <w:rsid w:val="00692F65"/>
    <w:rsid w:val="00692FF3"/>
    <w:rsid w:val="0069338A"/>
    <w:rsid w:val="006934C8"/>
    <w:rsid w:val="006934F4"/>
    <w:rsid w:val="006937CF"/>
    <w:rsid w:val="00693D8E"/>
    <w:rsid w:val="00693F44"/>
    <w:rsid w:val="00695469"/>
    <w:rsid w:val="0069557D"/>
    <w:rsid w:val="0069596B"/>
    <w:rsid w:val="00696B4D"/>
    <w:rsid w:val="006A05AA"/>
    <w:rsid w:val="006A108C"/>
    <w:rsid w:val="006A109D"/>
    <w:rsid w:val="006A1910"/>
    <w:rsid w:val="006A31A7"/>
    <w:rsid w:val="006A39F6"/>
    <w:rsid w:val="006A4B33"/>
    <w:rsid w:val="006A53A8"/>
    <w:rsid w:val="006A63BE"/>
    <w:rsid w:val="006A64D0"/>
    <w:rsid w:val="006A6623"/>
    <w:rsid w:val="006A6D97"/>
    <w:rsid w:val="006A76E6"/>
    <w:rsid w:val="006A77A2"/>
    <w:rsid w:val="006A7BED"/>
    <w:rsid w:val="006B0176"/>
    <w:rsid w:val="006B0F01"/>
    <w:rsid w:val="006B1A66"/>
    <w:rsid w:val="006B1DAA"/>
    <w:rsid w:val="006B297B"/>
    <w:rsid w:val="006B2AA6"/>
    <w:rsid w:val="006B3602"/>
    <w:rsid w:val="006B4A9E"/>
    <w:rsid w:val="006B5875"/>
    <w:rsid w:val="006B5C12"/>
    <w:rsid w:val="006B5FB1"/>
    <w:rsid w:val="006C1319"/>
    <w:rsid w:val="006C1531"/>
    <w:rsid w:val="006C19EF"/>
    <w:rsid w:val="006C1FB8"/>
    <w:rsid w:val="006C326E"/>
    <w:rsid w:val="006C34D7"/>
    <w:rsid w:val="006C4D08"/>
    <w:rsid w:val="006C5AF8"/>
    <w:rsid w:val="006C5D14"/>
    <w:rsid w:val="006C7349"/>
    <w:rsid w:val="006C7AEB"/>
    <w:rsid w:val="006D0D30"/>
    <w:rsid w:val="006D0EA3"/>
    <w:rsid w:val="006D102C"/>
    <w:rsid w:val="006D1192"/>
    <w:rsid w:val="006D4B32"/>
    <w:rsid w:val="006D532F"/>
    <w:rsid w:val="006D6B9A"/>
    <w:rsid w:val="006D7469"/>
    <w:rsid w:val="006E06C5"/>
    <w:rsid w:val="006E0BB2"/>
    <w:rsid w:val="006E0D03"/>
    <w:rsid w:val="006E169D"/>
    <w:rsid w:val="006E19A7"/>
    <w:rsid w:val="006E21B1"/>
    <w:rsid w:val="006E21BA"/>
    <w:rsid w:val="006E398C"/>
    <w:rsid w:val="006E39CD"/>
    <w:rsid w:val="006E49B8"/>
    <w:rsid w:val="006E4A90"/>
    <w:rsid w:val="006E5586"/>
    <w:rsid w:val="006E632B"/>
    <w:rsid w:val="006E6612"/>
    <w:rsid w:val="006E664F"/>
    <w:rsid w:val="006E704E"/>
    <w:rsid w:val="006E783B"/>
    <w:rsid w:val="006F009C"/>
    <w:rsid w:val="006F15A3"/>
    <w:rsid w:val="006F1F33"/>
    <w:rsid w:val="006F200F"/>
    <w:rsid w:val="006F329F"/>
    <w:rsid w:val="006F4619"/>
    <w:rsid w:val="006F4D3B"/>
    <w:rsid w:val="006F4E49"/>
    <w:rsid w:val="006F5D53"/>
    <w:rsid w:val="006F5E82"/>
    <w:rsid w:val="006F6021"/>
    <w:rsid w:val="006F6C0B"/>
    <w:rsid w:val="006F6E26"/>
    <w:rsid w:val="006F77CE"/>
    <w:rsid w:val="0070101A"/>
    <w:rsid w:val="00701590"/>
    <w:rsid w:val="0070288F"/>
    <w:rsid w:val="00702FFE"/>
    <w:rsid w:val="0070327E"/>
    <w:rsid w:val="00703F61"/>
    <w:rsid w:val="0070459B"/>
    <w:rsid w:val="0070539B"/>
    <w:rsid w:val="007054A8"/>
    <w:rsid w:val="00705B31"/>
    <w:rsid w:val="007065F6"/>
    <w:rsid w:val="00707282"/>
    <w:rsid w:val="007077C0"/>
    <w:rsid w:val="00711E16"/>
    <w:rsid w:val="007134D2"/>
    <w:rsid w:val="00714A40"/>
    <w:rsid w:val="00714EAB"/>
    <w:rsid w:val="00715E67"/>
    <w:rsid w:val="00715E8A"/>
    <w:rsid w:val="0071713F"/>
    <w:rsid w:val="00717FF8"/>
    <w:rsid w:val="007208CA"/>
    <w:rsid w:val="007216E8"/>
    <w:rsid w:val="00721EEC"/>
    <w:rsid w:val="0072259E"/>
    <w:rsid w:val="0072310B"/>
    <w:rsid w:val="00723926"/>
    <w:rsid w:val="007241E4"/>
    <w:rsid w:val="00724266"/>
    <w:rsid w:val="0072450A"/>
    <w:rsid w:val="00724D00"/>
    <w:rsid w:val="00724E1E"/>
    <w:rsid w:val="0072503D"/>
    <w:rsid w:val="00725B5D"/>
    <w:rsid w:val="00726E61"/>
    <w:rsid w:val="00727942"/>
    <w:rsid w:val="00731045"/>
    <w:rsid w:val="00731AF7"/>
    <w:rsid w:val="00732C82"/>
    <w:rsid w:val="00733558"/>
    <w:rsid w:val="00734068"/>
    <w:rsid w:val="0073461E"/>
    <w:rsid w:val="0073488E"/>
    <w:rsid w:val="007353AD"/>
    <w:rsid w:val="007371D9"/>
    <w:rsid w:val="00740968"/>
    <w:rsid w:val="00740A15"/>
    <w:rsid w:val="00740E02"/>
    <w:rsid w:val="0074279D"/>
    <w:rsid w:val="007436D5"/>
    <w:rsid w:val="00743A6D"/>
    <w:rsid w:val="00744132"/>
    <w:rsid w:val="0075013F"/>
    <w:rsid w:val="0075083F"/>
    <w:rsid w:val="00750F61"/>
    <w:rsid w:val="007523DD"/>
    <w:rsid w:val="00752A5D"/>
    <w:rsid w:val="0075319A"/>
    <w:rsid w:val="00753318"/>
    <w:rsid w:val="00753AB6"/>
    <w:rsid w:val="00753BCB"/>
    <w:rsid w:val="00753D57"/>
    <w:rsid w:val="00754024"/>
    <w:rsid w:val="00755D6A"/>
    <w:rsid w:val="00756022"/>
    <w:rsid w:val="0075645D"/>
    <w:rsid w:val="00756477"/>
    <w:rsid w:val="007572BF"/>
    <w:rsid w:val="00760353"/>
    <w:rsid w:val="00760B78"/>
    <w:rsid w:val="00761D0D"/>
    <w:rsid w:val="00762792"/>
    <w:rsid w:val="00762D85"/>
    <w:rsid w:val="00763265"/>
    <w:rsid w:val="007638B8"/>
    <w:rsid w:val="00764223"/>
    <w:rsid w:val="00764913"/>
    <w:rsid w:val="00765C44"/>
    <w:rsid w:val="00766971"/>
    <w:rsid w:val="00766A28"/>
    <w:rsid w:val="00770987"/>
    <w:rsid w:val="00770EF6"/>
    <w:rsid w:val="00771075"/>
    <w:rsid w:val="00771632"/>
    <w:rsid w:val="00772547"/>
    <w:rsid w:val="00772F60"/>
    <w:rsid w:val="007732A3"/>
    <w:rsid w:val="00775DF7"/>
    <w:rsid w:val="007761B0"/>
    <w:rsid w:val="007772DC"/>
    <w:rsid w:val="007773BB"/>
    <w:rsid w:val="0077760B"/>
    <w:rsid w:val="0078053E"/>
    <w:rsid w:val="00780C8E"/>
    <w:rsid w:val="00780F76"/>
    <w:rsid w:val="00781984"/>
    <w:rsid w:val="00782015"/>
    <w:rsid w:val="007826A0"/>
    <w:rsid w:val="007826FC"/>
    <w:rsid w:val="00782CA9"/>
    <w:rsid w:val="00783248"/>
    <w:rsid w:val="00783277"/>
    <w:rsid w:val="007837CC"/>
    <w:rsid w:val="007839EB"/>
    <w:rsid w:val="00784157"/>
    <w:rsid w:val="00784CB0"/>
    <w:rsid w:val="00784F09"/>
    <w:rsid w:val="0078589A"/>
    <w:rsid w:val="00785F0E"/>
    <w:rsid w:val="00787105"/>
    <w:rsid w:val="007916A2"/>
    <w:rsid w:val="0079179A"/>
    <w:rsid w:val="00791975"/>
    <w:rsid w:val="0079279F"/>
    <w:rsid w:val="007929B1"/>
    <w:rsid w:val="00792ABA"/>
    <w:rsid w:val="00792E7E"/>
    <w:rsid w:val="0079330A"/>
    <w:rsid w:val="00793319"/>
    <w:rsid w:val="00793A03"/>
    <w:rsid w:val="00793B26"/>
    <w:rsid w:val="00793D4A"/>
    <w:rsid w:val="00793D67"/>
    <w:rsid w:val="00793E6B"/>
    <w:rsid w:val="00793FFF"/>
    <w:rsid w:val="00794891"/>
    <w:rsid w:val="007949A3"/>
    <w:rsid w:val="00794B0C"/>
    <w:rsid w:val="00794C2D"/>
    <w:rsid w:val="00794F00"/>
    <w:rsid w:val="00795838"/>
    <w:rsid w:val="007959F3"/>
    <w:rsid w:val="00797134"/>
    <w:rsid w:val="007975AB"/>
    <w:rsid w:val="007976C1"/>
    <w:rsid w:val="007A02E4"/>
    <w:rsid w:val="007A035A"/>
    <w:rsid w:val="007A0721"/>
    <w:rsid w:val="007A1365"/>
    <w:rsid w:val="007A2568"/>
    <w:rsid w:val="007A32B6"/>
    <w:rsid w:val="007A378F"/>
    <w:rsid w:val="007A3EB7"/>
    <w:rsid w:val="007A4DAD"/>
    <w:rsid w:val="007A573F"/>
    <w:rsid w:val="007A576C"/>
    <w:rsid w:val="007A57E6"/>
    <w:rsid w:val="007A5EFC"/>
    <w:rsid w:val="007A66C2"/>
    <w:rsid w:val="007A68D3"/>
    <w:rsid w:val="007A6D50"/>
    <w:rsid w:val="007B14C3"/>
    <w:rsid w:val="007B1AE3"/>
    <w:rsid w:val="007B2623"/>
    <w:rsid w:val="007B2928"/>
    <w:rsid w:val="007B35A8"/>
    <w:rsid w:val="007B3D90"/>
    <w:rsid w:val="007B4D2B"/>
    <w:rsid w:val="007B5C4A"/>
    <w:rsid w:val="007B5E3A"/>
    <w:rsid w:val="007B63F8"/>
    <w:rsid w:val="007B65A5"/>
    <w:rsid w:val="007B6A14"/>
    <w:rsid w:val="007B6EC2"/>
    <w:rsid w:val="007B7869"/>
    <w:rsid w:val="007B7994"/>
    <w:rsid w:val="007C0473"/>
    <w:rsid w:val="007C09AC"/>
    <w:rsid w:val="007C0BD9"/>
    <w:rsid w:val="007C0DF9"/>
    <w:rsid w:val="007C0E34"/>
    <w:rsid w:val="007C1875"/>
    <w:rsid w:val="007C2148"/>
    <w:rsid w:val="007C3379"/>
    <w:rsid w:val="007C3B18"/>
    <w:rsid w:val="007C40B8"/>
    <w:rsid w:val="007C44C5"/>
    <w:rsid w:val="007C5CA5"/>
    <w:rsid w:val="007C5F49"/>
    <w:rsid w:val="007C62B9"/>
    <w:rsid w:val="007C68B7"/>
    <w:rsid w:val="007C6C8D"/>
    <w:rsid w:val="007C7093"/>
    <w:rsid w:val="007C746B"/>
    <w:rsid w:val="007D063D"/>
    <w:rsid w:val="007D1013"/>
    <w:rsid w:val="007D1708"/>
    <w:rsid w:val="007D1ED4"/>
    <w:rsid w:val="007D2296"/>
    <w:rsid w:val="007D2AAE"/>
    <w:rsid w:val="007D2EDD"/>
    <w:rsid w:val="007D4286"/>
    <w:rsid w:val="007D45E3"/>
    <w:rsid w:val="007D4817"/>
    <w:rsid w:val="007D4BD4"/>
    <w:rsid w:val="007D5B78"/>
    <w:rsid w:val="007D636F"/>
    <w:rsid w:val="007D69D4"/>
    <w:rsid w:val="007D6C1A"/>
    <w:rsid w:val="007D724F"/>
    <w:rsid w:val="007D77BE"/>
    <w:rsid w:val="007E04F3"/>
    <w:rsid w:val="007E0625"/>
    <w:rsid w:val="007E0DD0"/>
    <w:rsid w:val="007E0F1B"/>
    <w:rsid w:val="007E11C4"/>
    <w:rsid w:val="007E2C3F"/>
    <w:rsid w:val="007E3279"/>
    <w:rsid w:val="007E3724"/>
    <w:rsid w:val="007E3823"/>
    <w:rsid w:val="007E38AC"/>
    <w:rsid w:val="007E4B40"/>
    <w:rsid w:val="007E4D52"/>
    <w:rsid w:val="007E5063"/>
    <w:rsid w:val="007E523B"/>
    <w:rsid w:val="007E5A3E"/>
    <w:rsid w:val="007E618B"/>
    <w:rsid w:val="007E685B"/>
    <w:rsid w:val="007E7202"/>
    <w:rsid w:val="007E72C6"/>
    <w:rsid w:val="007E7F96"/>
    <w:rsid w:val="007F067B"/>
    <w:rsid w:val="007F09BB"/>
    <w:rsid w:val="007F1B2D"/>
    <w:rsid w:val="007F1CAD"/>
    <w:rsid w:val="007F204C"/>
    <w:rsid w:val="007F2472"/>
    <w:rsid w:val="007F2887"/>
    <w:rsid w:val="007F2A98"/>
    <w:rsid w:val="007F2CB9"/>
    <w:rsid w:val="007F37FB"/>
    <w:rsid w:val="007F3CC8"/>
    <w:rsid w:val="007F401B"/>
    <w:rsid w:val="007F5415"/>
    <w:rsid w:val="007F6746"/>
    <w:rsid w:val="007F6DCF"/>
    <w:rsid w:val="007F746B"/>
    <w:rsid w:val="007F74D8"/>
    <w:rsid w:val="00800E45"/>
    <w:rsid w:val="0080149D"/>
    <w:rsid w:val="00802D19"/>
    <w:rsid w:val="0080304E"/>
    <w:rsid w:val="008032FE"/>
    <w:rsid w:val="00803672"/>
    <w:rsid w:val="008039E1"/>
    <w:rsid w:val="00803BFA"/>
    <w:rsid w:val="00804356"/>
    <w:rsid w:val="00805273"/>
    <w:rsid w:val="008068CF"/>
    <w:rsid w:val="00806D21"/>
    <w:rsid w:val="0080708B"/>
    <w:rsid w:val="0080708E"/>
    <w:rsid w:val="008074EF"/>
    <w:rsid w:val="008078D0"/>
    <w:rsid w:val="00807FF8"/>
    <w:rsid w:val="0081051E"/>
    <w:rsid w:val="00810BE4"/>
    <w:rsid w:val="00811505"/>
    <w:rsid w:val="008120CB"/>
    <w:rsid w:val="008128DF"/>
    <w:rsid w:val="008139F9"/>
    <w:rsid w:val="008154B7"/>
    <w:rsid w:val="00815FC5"/>
    <w:rsid w:val="00816365"/>
    <w:rsid w:val="008173CA"/>
    <w:rsid w:val="00817769"/>
    <w:rsid w:val="008177D2"/>
    <w:rsid w:val="00820305"/>
    <w:rsid w:val="00820EA0"/>
    <w:rsid w:val="00820FFC"/>
    <w:rsid w:val="008210B7"/>
    <w:rsid w:val="00821ADE"/>
    <w:rsid w:val="00821FA6"/>
    <w:rsid w:val="00822CE6"/>
    <w:rsid w:val="00822F79"/>
    <w:rsid w:val="0082385E"/>
    <w:rsid w:val="00825107"/>
    <w:rsid w:val="00825284"/>
    <w:rsid w:val="008254D2"/>
    <w:rsid w:val="0082561B"/>
    <w:rsid w:val="00826A1B"/>
    <w:rsid w:val="00827173"/>
    <w:rsid w:val="008301A4"/>
    <w:rsid w:val="00830252"/>
    <w:rsid w:val="00830386"/>
    <w:rsid w:val="00830E1C"/>
    <w:rsid w:val="008319E3"/>
    <w:rsid w:val="00832999"/>
    <w:rsid w:val="00832AF9"/>
    <w:rsid w:val="00832F07"/>
    <w:rsid w:val="0083437B"/>
    <w:rsid w:val="0083474B"/>
    <w:rsid w:val="0083485D"/>
    <w:rsid w:val="00834A07"/>
    <w:rsid w:val="00835EA9"/>
    <w:rsid w:val="00836A4E"/>
    <w:rsid w:val="00836D0C"/>
    <w:rsid w:val="00836EB1"/>
    <w:rsid w:val="008371D5"/>
    <w:rsid w:val="00841408"/>
    <w:rsid w:val="00842506"/>
    <w:rsid w:val="008427EF"/>
    <w:rsid w:val="00842B5C"/>
    <w:rsid w:val="00843B1D"/>
    <w:rsid w:val="00843DDC"/>
    <w:rsid w:val="008450EF"/>
    <w:rsid w:val="00845816"/>
    <w:rsid w:val="008460DB"/>
    <w:rsid w:val="008461F5"/>
    <w:rsid w:val="008465D4"/>
    <w:rsid w:val="00846827"/>
    <w:rsid w:val="00847061"/>
    <w:rsid w:val="008470AF"/>
    <w:rsid w:val="008471A5"/>
    <w:rsid w:val="00847373"/>
    <w:rsid w:val="00847697"/>
    <w:rsid w:val="008478A7"/>
    <w:rsid w:val="00847FBE"/>
    <w:rsid w:val="0085027C"/>
    <w:rsid w:val="00850B45"/>
    <w:rsid w:val="00851829"/>
    <w:rsid w:val="00851C8C"/>
    <w:rsid w:val="00852830"/>
    <w:rsid w:val="00852AD4"/>
    <w:rsid w:val="00853658"/>
    <w:rsid w:val="00853D4F"/>
    <w:rsid w:val="008541BD"/>
    <w:rsid w:val="0085495A"/>
    <w:rsid w:val="00854C7A"/>
    <w:rsid w:val="0085584E"/>
    <w:rsid w:val="008563F0"/>
    <w:rsid w:val="008571C3"/>
    <w:rsid w:val="00857E8E"/>
    <w:rsid w:val="00860BB9"/>
    <w:rsid w:val="00860C21"/>
    <w:rsid w:val="00861108"/>
    <w:rsid w:val="008618D7"/>
    <w:rsid w:val="00861E82"/>
    <w:rsid w:val="00861EA1"/>
    <w:rsid w:val="008624BB"/>
    <w:rsid w:val="00862A67"/>
    <w:rsid w:val="00863196"/>
    <w:rsid w:val="00863367"/>
    <w:rsid w:val="008635D7"/>
    <w:rsid w:val="00864AB2"/>
    <w:rsid w:val="00864FA1"/>
    <w:rsid w:val="008653FA"/>
    <w:rsid w:val="00865AE4"/>
    <w:rsid w:val="00865EA3"/>
    <w:rsid w:val="00866363"/>
    <w:rsid w:val="008665EF"/>
    <w:rsid w:val="00866BD8"/>
    <w:rsid w:val="00870D6C"/>
    <w:rsid w:val="00870FD5"/>
    <w:rsid w:val="00871034"/>
    <w:rsid w:val="0087174D"/>
    <w:rsid w:val="008718DD"/>
    <w:rsid w:val="00872158"/>
    <w:rsid w:val="008722D3"/>
    <w:rsid w:val="0087293A"/>
    <w:rsid w:val="00872A3D"/>
    <w:rsid w:val="00874221"/>
    <w:rsid w:val="0087497D"/>
    <w:rsid w:val="00875725"/>
    <w:rsid w:val="008768BE"/>
    <w:rsid w:val="00876FAD"/>
    <w:rsid w:val="00877158"/>
    <w:rsid w:val="00877519"/>
    <w:rsid w:val="00877832"/>
    <w:rsid w:val="00877A2F"/>
    <w:rsid w:val="00877E0E"/>
    <w:rsid w:val="00877E2D"/>
    <w:rsid w:val="00880072"/>
    <w:rsid w:val="00880464"/>
    <w:rsid w:val="008814EA"/>
    <w:rsid w:val="00881E20"/>
    <w:rsid w:val="008821B9"/>
    <w:rsid w:val="008825CF"/>
    <w:rsid w:val="00882E91"/>
    <w:rsid w:val="00883586"/>
    <w:rsid w:val="00884000"/>
    <w:rsid w:val="00884929"/>
    <w:rsid w:val="00884AE9"/>
    <w:rsid w:val="00885234"/>
    <w:rsid w:val="00885AD2"/>
    <w:rsid w:val="00885DBE"/>
    <w:rsid w:val="00887E27"/>
    <w:rsid w:val="008907B8"/>
    <w:rsid w:val="00891504"/>
    <w:rsid w:val="00891798"/>
    <w:rsid w:val="008918C3"/>
    <w:rsid w:val="00892D7D"/>
    <w:rsid w:val="008932D3"/>
    <w:rsid w:val="0089385D"/>
    <w:rsid w:val="008941D0"/>
    <w:rsid w:val="00894313"/>
    <w:rsid w:val="00894E7E"/>
    <w:rsid w:val="00894EFF"/>
    <w:rsid w:val="008959C8"/>
    <w:rsid w:val="00895AC0"/>
    <w:rsid w:val="0089631C"/>
    <w:rsid w:val="00896C59"/>
    <w:rsid w:val="00897223"/>
    <w:rsid w:val="00897534"/>
    <w:rsid w:val="00897DA3"/>
    <w:rsid w:val="008A0283"/>
    <w:rsid w:val="008A0EC2"/>
    <w:rsid w:val="008A1441"/>
    <w:rsid w:val="008A1723"/>
    <w:rsid w:val="008A23B9"/>
    <w:rsid w:val="008A24F3"/>
    <w:rsid w:val="008A2CE6"/>
    <w:rsid w:val="008A32DE"/>
    <w:rsid w:val="008A372E"/>
    <w:rsid w:val="008A3AC3"/>
    <w:rsid w:val="008A3EDB"/>
    <w:rsid w:val="008A4A26"/>
    <w:rsid w:val="008A4A3C"/>
    <w:rsid w:val="008A4C71"/>
    <w:rsid w:val="008A5750"/>
    <w:rsid w:val="008A676E"/>
    <w:rsid w:val="008A6915"/>
    <w:rsid w:val="008A7067"/>
    <w:rsid w:val="008A7928"/>
    <w:rsid w:val="008A7BC4"/>
    <w:rsid w:val="008B0905"/>
    <w:rsid w:val="008B1AE0"/>
    <w:rsid w:val="008B1EC6"/>
    <w:rsid w:val="008B2AA8"/>
    <w:rsid w:val="008B2E85"/>
    <w:rsid w:val="008B34C3"/>
    <w:rsid w:val="008B3832"/>
    <w:rsid w:val="008B3AEF"/>
    <w:rsid w:val="008B4005"/>
    <w:rsid w:val="008B548B"/>
    <w:rsid w:val="008B568D"/>
    <w:rsid w:val="008B648B"/>
    <w:rsid w:val="008B6997"/>
    <w:rsid w:val="008B720D"/>
    <w:rsid w:val="008B7618"/>
    <w:rsid w:val="008B7975"/>
    <w:rsid w:val="008B7C8D"/>
    <w:rsid w:val="008B7F21"/>
    <w:rsid w:val="008C14F3"/>
    <w:rsid w:val="008C1A30"/>
    <w:rsid w:val="008C2E6F"/>
    <w:rsid w:val="008C2F98"/>
    <w:rsid w:val="008C31B3"/>
    <w:rsid w:val="008C35E8"/>
    <w:rsid w:val="008C3CA9"/>
    <w:rsid w:val="008C4463"/>
    <w:rsid w:val="008C4CCB"/>
    <w:rsid w:val="008C5207"/>
    <w:rsid w:val="008C5D3E"/>
    <w:rsid w:val="008C6B32"/>
    <w:rsid w:val="008C6F6B"/>
    <w:rsid w:val="008C7870"/>
    <w:rsid w:val="008C7DAC"/>
    <w:rsid w:val="008D06E7"/>
    <w:rsid w:val="008D093A"/>
    <w:rsid w:val="008D1AD6"/>
    <w:rsid w:val="008D2B65"/>
    <w:rsid w:val="008D43E9"/>
    <w:rsid w:val="008D48DD"/>
    <w:rsid w:val="008D512D"/>
    <w:rsid w:val="008D526D"/>
    <w:rsid w:val="008D5924"/>
    <w:rsid w:val="008D60BF"/>
    <w:rsid w:val="008D612E"/>
    <w:rsid w:val="008D7DC0"/>
    <w:rsid w:val="008D7E21"/>
    <w:rsid w:val="008E022D"/>
    <w:rsid w:val="008E0988"/>
    <w:rsid w:val="008E0FC7"/>
    <w:rsid w:val="008E1416"/>
    <w:rsid w:val="008E1837"/>
    <w:rsid w:val="008E18DD"/>
    <w:rsid w:val="008E2820"/>
    <w:rsid w:val="008E31A5"/>
    <w:rsid w:val="008E37CA"/>
    <w:rsid w:val="008E3807"/>
    <w:rsid w:val="008E3C5F"/>
    <w:rsid w:val="008E4ADA"/>
    <w:rsid w:val="008E4F43"/>
    <w:rsid w:val="008E51FD"/>
    <w:rsid w:val="008E5C7C"/>
    <w:rsid w:val="008E6190"/>
    <w:rsid w:val="008E7E67"/>
    <w:rsid w:val="008F1395"/>
    <w:rsid w:val="008F1541"/>
    <w:rsid w:val="008F15AA"/>
    <w:rsid w:val="008F2DD9"/>
    <w:rsid w:val="008F412A"/>
    <w:rsid w:val="008F45A3"/>
    <w:rsid w:val="008F4CAC"/>
    <w:rsid w:val="008F4F86"/>
    <w:rsid w:val="008F5B06"/>
    <w:rsid w:val="008F609B"/>
    <w:rsid w:val="008F7537"/>
    <w:rsid w:val="008F771C"/>
    <w:rsid w:val="008F7E07"/>
    <w:rsid w:val="00900737"/>
    <w:rsid w:val="00900A70"/>
    <w:rsid w:val="009022FC"/>
    <w:rsid w:val="00902BD7"/>
    <w:rsid w:val="009039BE"/>
    <w:rsid w:val="00903DB4"/>
    <w:rsid w:val="00903E4B"/>
    <w:rsid w:val="009043B9"/>
    <w:rsid w:val="00904864"/>
    <w:rsid w:val="00904FC9"/>
    <w:rsid w:val="00905161"/>
    <w:rsid w:val="00905602"/>
    <w:rsid w:val="00905D64"/>
    <w:rsid w:val="009069DF"/>
    <w:rsid w:val="00906EE9"/>
    <w:rsid w:val="009102E9"/>
    <w:rsid w:val="0091115F"/>
    <w:rsid w:val="009117D4"/>
    <w:rsid w:val="00911C9C"/>
    <w:rsid w:val="0091220D"/>
    <w:rsid w:val="00912A59"/>
    <w:rsid w:val="00912E2B"/>
    <w:rsid w:val="00912FC7"/>
    <w:rsid w:val="00912FE1"/>
    <w:rsid w:val="0091354B"/>
    <w:rsid w:val="00913622"/>
    <w:rsid w:val="00913DCB"/>
    <w:rsid w:val="00914E1A"/>
    <w:rsid w:val="00914E62"/>
    <w:rsid w:val="0091513D"/>
    <w:rsid w:val="00915301"/>
    <w:rsid w:val="009154E2"/>
    <w:rsid w:val="0091587C"/>
    <w:rsid w:val="0091598E"/>
    <w:rsid w:val="00915C76"/>
    <w:rsid w:val="009167A5"/>
    <w:rsid w:val="009177DE"/>
    <w:rsid w:val="00920504"/>
    <w:rsid w:val="00920724"/>
    <w:rsid w:val="009219F4"/>
    <w:rsid w:val="00921C5B"/>
    <w:rsid w:val="009222EA"/>
    <w:rsid w:val="0092321F"/>
    <w:rsid w:val="009241D8"/>
    <w:rsid w:val="009250AA"/>
    <w:rsid w:val="00925B7E"/>
    <w:rsid w:val="00925E29"/>
    <w:rsid w:val="00927328"/>
    <w:rsid w:val="00927B21"/>
    <w:rsid w:val="00927D98"/>
    <w:rsid w:val="009304B8"/>
    <w:rsid w:val="00931793"/>
    <w:rsid w:val="009318C4"/>
    <w:rsid w:val="0093190E"/>
    <w:rsid w:val="00931DF6"/>
    <w:rsid w:val="00933EC9"/>
    <w:rsid w:val="00933F4F"/>
    <w:rsid w:val="0093445F"/>
    <w:rsid w:val="00935CD6"/>
    <w:rsid w:val="00935F69"/>
    <w:rsid w:val="0093615D"/>
    <w:rsid w:val="009367A2"/>
    <w:rsid w:val="00936EDE"/>
    <w:rsid w:val="00936F57"/>
    <w:rsid w:val="00937DC8"/>
    <w:rsid w:val="00937FE6"/>
    <w:rsid w:val="00940D34"/>
    <w:rsid w:val="00940F64"/>
    <w:rsid w:val="009426FE"/>
    <w:rsid w:val="00942CA4"/>
    <w:rsid w:val="00943848"/>
    <w:rsid w:val="00943AD5"/>
    <w:rsid w:val="00944104"/>
    <w:rsid w:val="009441E7"/>
    <w:rsid w:val="009448C1"/>
    <w:rsid w:val="0094625C"/>
    <w:rsid w:val="00947006"/>
    <w:rsid w:val="00947204"/>
    <w:rsid w:val="00947B31"/>
    <w:rsid w:val="00950048"/>
    <w:rsid w:val="00950A53"/>
    <w:rsid w:val="00951065"/>
    <w:rsid w:val="009515AE"/>
    <w:rsid w:val="00951E61"/>
    <w:rsid w:val="00953499"/>
    <w:rsid w:val="00953833"/>
    <w:rsid w:val="0095442A"/>
    <w:rsid w:val="00954652"/>
    <w:rsid w:val="00954B61"/>
    <w:rsid w:val="00956F23"/>
    <w:rsid w:val="0095735D"/>
    <w:rsid w:val="009573CF"/>
    <w:rsid w:val="00957476"/>
    <w:rsid w:val="0096064F"/>
    <w:rsid w:val="00960DB9"/>
    <w:rsid w:val="009615F4"/>
    <w:rsid w:val="00961746"/>
    <w:rsid w:val="00961892"/>
    <w:rsid w:val="00962CB7"/>
    <w:rsid w:val="00963A37"/>
    <w:rsid w:val="00964118"/>
    <w:rsid w:val="00964E20"/>
    <w:rsid w:val="00965797"/>
    <w:rsid w:val="00965C99"/>
    <w:rsid w:val="00965DA1"/>
    <w:rsid w:val="00965FFE"/>
    <w:rsid w:val="00966E96"/>
    <w:rsid w:val="00967A61"/>
    <w:rsid w:val="00970A62"/>
    <w:rsid w:val="00970CF4"/>
    <w:rsid w:val="00971ECA"/>
    <w:rsid w:val="00972A97"/>
    <w:rsid w:val="0097302F"/>
    <w:rsid w:val="0097366F"/>
    <w:rsid w:val="00973D96"/>
    <w:rsid w:val="00974572"/>
    <w:rsid w:val="009752BD"/>
    <w:rsid w:val="0097541A"/>
    <w:rsid w:val="009760A6"/>
    <w:rsid w:val="009763C0"/>
    <w:rsid w:val="0097752D"/>
    <w:rsid w:val="00977712"/>
    <w:rsid w:val="0097784E"/>
    <w:rsid w:val="00977CA7"/>
    <w:rsid w:val="0098090E"/>
    <w:rsid w:val="00982C37"/>
    <w:rsid w:val="0098423D"/>
    <w:rsid w:val="00985700"/>
    <w:rsid w:val="0098570C"/>
    <w:rsid w:val="00985A1B"/>
    <w:rsid w:val="00985A2D"/>
    <w:rsid w:val="00985FF4"/>
    <w:rsid w:val="0098636E"/>
    <w:rsid w:val="0098657D"/>
    <w:rsid w:val="00986A09"/>
    <w:rsid w:val="00986A39"/>
    <w:rsid w:val="00990443"/>
    <w:rsid w:val="0099089C"/>
    <w:rsid w:val="00990FE2"/>
    <w:rsid w:val="00991721"/>
    <w:rsid w:val="00991809"/>
    <w:rsid w:val="009918B2"/>
    <w:rsid w:val="00991FF8"/>
    <w:rsid w:val="009924B5"/>
    <w:rsid w:val="00992FB9"/>
    <w:rsid w:val="009930E8"/>
    <w:rsid w:val="00993450"/>
    <w:rsid w:val="00996BDE"/>
    <w:rsid w:val="0099725A"/>
    <w:rsid w:val="009A0549"/>
    <w:rsid w:val="009A1B9E"/>
    <w:rsid w:val="009A39EC"/>
    <w:rsid w:val="009A3B14"/>
    <w:rsid w:val="009A3BBD"/>
    <w:rsid w:val="009A3DF0"/>
    <w:rsid w:val="009A5A88"/>
    <w:rsid w:val="009A6EFE"/>
    <w:rsid w:val="009A761B"/>
    <w:rsid w:val="009B1730"/>
    <w:rsid w:val="009B237A"/>
    <w:rsid w:val="009B26EF"/>
    <w:rsid w:val="009B2708"/>
    <w:rsid w:val="009B29F8"/>
    <w:rsid w:val="009B2A00"/>
    <w:rsid w:val="009B2AC4"/>
    <w:rsid w:val="009B2B40"/>
    <w:rsid w:val="009B3596"/>
    <w:rsid w:val="009B36B7"/>
    <w:rsid w:val="009B378E"/>
    <w:rsid w:val="009B3C32"/>
    <w:rsid w:val="009B4030"/>
    <w:rsid w:val="009B51CC"/>
    <w:rsid w:val="009B56A7"/>
    <w:rsid w:val="009C068C"/>
    <w:rsid w:val="009C0ABF"/>
    <w:rsid w:val="009C1077"/>
    <w:rsid w:val="009C1594"/>
    <w:rsid w:val="009C1C34"/>
    <w:rsid w:val="009C3844"/>
    <w:rsid w:val="009C54EE"/>
    <w:rsid w:val="009C568E"/>
    <w:rsid w:val="009C5DF3"/>
    <w:rsid w:val="009C619F"/>
    <w:rsid w:val="009C663C"/>
    <w:rsid w:val="009C7314"/>
    <w:rsid w:val="009C7984"/>
    <w:rsid w:val="009C7B5F"/>
    <w:rsid w:val="009C7E83"/>
    <w:rsid w:val="009D0D65"/>
    <w:rsid w:val="009D1380"/>
    <w:rsid w:val="009D1729"/>
    <w:rsid w:val="009D1A41"/>
    <w:rsid w:val="009D2890"/>
    <w:rsid w:val="009D2C41"/>
    <w:rsid w:val="009D33F1"/>
    <w:rsid w:val="009D36F5"/>
    <w:rsid w:val="009D3C6B"/>
    <w:rsid w:val="009D4BF4"/>
    <w:rsid w:val="009D500C"/>
    <w:rsid w:val="009D5991"/>
    <w:rsid w:val="009D7B49"/>
    <w:rsid w:val="009D7CC7"/>
    <w:rsid w:val="009D7EE5"/>
    <w:rsid w:val="009E012F"/>
    <w:rsid w:val="009E142F"/>
    <w:rsid w:val="009E22FC"/>
    <w:rsid w:val="009E277B"/>
    <w:rsid w:val="009E41CE"/>
    <w:rsid w:val="009E4243"/>
    <w:rsid w:val="009E49E6"/>
    <w:rsid w:val="009E528D"/>
    <w:rsid w:val="009E5543"/>
    <w:rsid w:val="009E5883"/>
    <w:rsid w:val="009E5942"/>
    <w:rsid w:val="009E59DB"/>
    <w:rsid w:val="009E6311"/>
    <w:rsid w:val="009E644E"/>
    <w:rsid w:val="009E694C"/>
    <w:rsid w:val="009E70C7"/>
    <w:rsid w:val="009E7282"/>
    <w:rsid w:val="009E766D"/>
    <w:rsid w:val="009F03C8"/>
    <w:rsid w:val="009F2367"/>
    <w:rsid w:val="009F2903"/>
    <w:rsid w:val="009F2DC9"/>
    <w:rsid w:val="009F408C"/>
    <w:rsid w:val="009F411E"/>
    <w:rsid w:val="009F424F"/>
    <w:rsid w:val="009F4349"/>
    <w:rsid w:val="009F45E2"/>
    <w:rsid w:val="009F4F4B"/>
    <w:rsid w:val="009F5211"/>
    <w:rsid w:val="009F5512"/>
    <w:rsid w:val="009F6200"/>
    <w:rsid w:val="009F69CA"/>
    <w:rsid w:val="009F6D3F"/>
    <w:rsid w:val="009F6E52"/>
    <w:rsid w:val="009F7395"/>
    <w:rsid w:val="009F7848"/>
    <w:rsid w:val="009F7EA4"/>
    <w:rsid w:val="00A00BD2"/>
    <w:rsid w:val="00A00D44"/>
    <w:rsid w:val="00A016D4"/>
    <w:rsid w:val="00A0190F"/>
    <w:rsid w:val="00A031E9"/>
    <w:rsid w:val="00A0368B"/>
    <w:rsid w:val="00A03750"/>
    <w:rsid w:val="00A05606"/>
    <w:rsid w:val="00A05B59"/>
    <w:rsid w:val="00A0612F"/>
    <w:rsid w:val="00A06E49"/>
    <w:rsid w:val="00A06E4B"/>
    <w:rsid w:val="00A06E52"/>
    <w:rsid w:val="00A10598"/>
    <w:rsid w:val="00A1082F"/>
    <w:rsid w:val="00A10D24"/>
    <w:rsid w:val="00A11C90"/>
    <w:rsid w:val="00A11EDF"/>
    <w:rsid w:val="00A13270"/>
    <w:rsid w:val="00A15062"/>
    <w:rsid w:val="00A15E82"/>
    <w:rsid w:val="00A162A1"/>
    <w:rsid w:val="00A167D6"/>
    <w:rsid w:val="00A1684A"/>
    <w:rsid w:val="00A16BD5"/>
    <w:rsid w:val="00A16C44"/>
    <w:rsid w:val="00A173F8"/>
    <w:rsid w:val="00A2077A"/>
    <w:rsid w:val="00A21834"/>
    <w:rsid w:val="00A21C5E"/>
    <w:rsid w:val="00A23685"/>
    <w:rsid w:val="00A23A30"/>
    <w:rsid w:val="00A23B37"/>
    <w:rsid w:val="00A2419F"/>
    <w:rsid w:val="00A24487"/>
    <w:rsid w:val="00A2456E"/>
    <w:rsid w:val="00A24A83"/>
    <w:rsid w:val="00A2673C"/>
    <w:rsid w:val="00A26A19"/>
    <w:rsid w:val="00A26ABD"/>
    <w:rsid w:val="00A305CE"/>
    <w:rsid w:val="00A3068A"/>
    <w:rsid w:val="00A317BB"/>
    <w:rsid w:val="00A31E31"/>
    <w:rsid w:val="00A32228"/>
    <w:rsid w:val="00A32E0E"/>
    <w:rsid w:val="00A3334F"/>
    <w:rsid w:val="00A33459"/>
    <w:rsid w:val="00A34A6F"/>
    <w:rsid w:val="00A34FDF"/>
    <w:rsid w:val="00A35042"/>
    <w:rsid w:val="00A36BDE"/>
    <w:rsid w:val="00A407C2"/>
    <w:rsid w:val="00A40FA5"/>
    <w:rsid w:val="00A41503"/>
    <w:rsid w:val="00A424F5"/>
    <w:rsid w:val="00A43023"/>
    <w:rsid w:val="00A4563A"/>
    <w:rsid w:val="00A456BB"/>
    <w:rsid w:val="00A45762"/>
    <w:rsid w:val="00A45EAD"/>
    <w:rsid w:val="00A4615F"/>
    <w:rsid w:val="00A46C73"/>
    <w:rsid w:val="00A50599"/>
    <w:rsid w:val="00A51244"/>
    <w:rsid w:val="00A51596"/>
    <w:rsid w:val="00A51628"/>
    <w:rsid w:val="00A51FED"/>
    <w:rsid w:val="00A52973"/>
    <w:rsid w:val="00A54401"/>
    <w:rsid w:val="00A551AD"/>
    <w:rsid w:val="00A55939"/>
    <w:rsid w:val="00A55B9A"/>
    <w:rsid w:val="00A56891"/>
    <w:rsid w:val="00A57012"/>
    <w:rsid w:val="00A57E5F"/>
    <w:rsid w:val="00A60A45"/>
    <w:rsid w:val="00A61ADE"/>
    <w:rsid w:val="00A61DDB"/>
    <w:rsid w:val="00A62EF0"/>
    <w:rsid w:val="00A62F40"/>
    <w:rsid w:val="00A63EBF"/>
    <w:rsid w:val="00A64C56"/>
    <w:rsid w:val="00A64CCB"/>
    <w:rsid w:val="00A64E8F"/>
    <w:rsid w:val="00A653DF"/>
    <w:rsid w:val="00A66326"/>
    <w:rsid w:val="00A66E7E"/>
    <w:rsid w:val="00A67B19"/>
    <w:rsid w:val="00A70468"/>
    <w:rsid w:val="00A70B84"/>
    <w:rsid w:val="00A7106C"/>
    <w:rsid w:val="00A71E07"/>
    <w:rsid w:val="00A7436A"/>
    <w:rsid w:val="00A745DE"/>
    <w:rsid w:val="00A74854"/>
    <w:rsid w:val="00A7591F"/>
    <w:rsid w:val="00A764BB"/>
    <w:rsid w:val="00A76DCD"/>
    <w:rsid w:val="00A76DEF"/>
    <w:rsid w:val="00A778C9"/>
    <w:rsid w:val="00A77C3F"/>
    <w:rsid w:val="00A81051"/>
    <w:rsid w:val="00A82791"/>
    <w:rsid w:val="00A830F2"/>
    <w:rsid w:val="00A8456D"/>
    <w:rsid w:val="00A849B8"/>
    <w:rsid w:val="00A84CF8"/>
    <w:rsid w:val="00A84DFD"/>
    <w:rsid w:val="00A85CDD"/>
    <w:rsid w:val="00A8688C"/>
    <w:rsid w:val="00A86BAA"/>
    <w:rsid w:val="00A86BCB"/>
    <w:rsid w:val="00A87D91"/>
    <w:rsid w:val="00A87EEF"/>
    <w:rsid w:val="00A87F12"/>
    <w:rsid w:val="00A90856"/>
    <w:rsid w:val="00A910A0"/>
    <w:rsid w:val="00A91526"/>
    <w:rsid w:val="00A91E1D"/>
    <w:rsid w:val="00A9213A"/>
    <w:rsid w:val="00A9238A"/>
    <w:rsid w:val="00A929E3"/>
    <w:rsid w:val="00A92CF3"/>
    <w:rsid w:val="00A93547"/>
    <w:rsid w:val="00A94950"/>
    <w:rsid w:val="00A956ED"/>
    <w:rsid w:val="00A96018"/>
    <w:rsid w:val="00A960FE"/>
    <w:rsid w:val="00A97F48"/>
    <w:rsid w:val="00AA0BA3"/>
    <w:rsid w:val="00AA13C4"/>
    <w:rsid w:val="00AA36F4"/>
    <w:rsid w:val="00AA4591"/>
    <w:rsid w:val="00AA46AF"/>
    <w:rsid w:val="00AA5244"/>
    <w:rsid w:val="00AA6E48"/>
    <w:rsid w:val="00AA7892"/>
    <w:rsid w:val="00AA789E"/>
    <w:rsid w:val="00AA78ED"/>
    <w:rsid w:val="00AB0CFD"/>
    <w:rsid w:val="00AB1445"/>
    <w:rsid w:val="00AB24BD"/>
    <w:rsid w:val="00AB2609"/>
    <w:rsid w:val="00AB29C7"/>
    <w:rsid w:val="00AB4129"/>
    <w:rsid w:val="00AB458F"/>
    <w:rsid w:val="00AB4B11"/>
    <w:rsid w:val="00AB59B2"/>
    <w:rsid w:val="00AB681B"/>
    <w:rsid w:val="00AB6C36"/>
    <w:rsid w:val="00AB72C8"/>
    <w:rsid w:val="00AB7316"/>
    <w:rsid w:val="00AB74F0"/>
    <w:rsid w:val="00AB794B"/>
    <w:rsid w:val="00AB7CA5"/>
    <w:rsid w:val="00AC05B4"/>
    <w:rsid w:val="00AC06FF"/>
    <w:rsid w:val="00AC14B4"/>
    <w:rsid w:val="00AC1B5E"/>
    <w:rsid w:val="00AC1F85"/>
    <w:rsid w:val="00AC2124"/>
    <w:rsid w:val="00AC2435"/>
    <w:rsid w:val="00AC2AEE"/>
    <w:rsid w:val="00AC2D1F"/>
    <w:rsid w:val="00AC2EF6"/>
    <w:rsid w:val="00AC2FE6"/>
    <w:rsid w:val="00AC371C"/>
    <w:rsid w:val="00AC3F48"/>
    <w:rsid w:val="00AC402E"/>
    <w:rsid w:val="00AC4295"/>
    <w:rsid w:val="00AC44D9"/>
    <w:rsid w:val="00AC4CD4"/>
    <w:rsid w:val="00AC55E8"/>
    <w:rsid w:val="00AC6678"/>
    <w:rsid w:val="00AC6C70"/>
    <w:rsid w:val="00AC7134"/>
    <w:rsid w:val="00AC7260"/>
    <w:rsid w:val="00AC72EA"/>
    <w:rsid w:val="00AC7DEC"/>
    <w:rsid w:val="00AC7E8E"/>
    <w:rsid w:val="00AD05B8"/>
    <w:rsid w:val="00AD0745"/>
    <w:rsid w:val="00AD0F5C"/>
    <w:rsid w:val="00AD1320"/>
    <w:rsid w:val="00AD1695"/>
    <w:rsid w:val="00AD1CB7"/>
    <w:rsid w:val="00AD1E78"/>
    <w:rsid w:val="00AD25C2"/>
    <w:rsid w:val="00AD25F4"/>
    <w:rsid w:val="00AD26CC"/>
    <w:rsid w:val="00AD30A3"/>
    <w:rsid w:val="00AD4A90"/>
    <w:rsid w:val="00AD4A9D"/>
    <w:rsid w:val="00AD55AB"/>
    <w:rsid w:val="00AD5D64"/>
    <w:rsid w:val="00AD7829"/>
    <w:rsid w:val="00AE0744"/>
    <w:rsid w:val="00AE0C32"/>
    <w:rsid w:val="00AE252D"/>
    <w:rsid w:val="00AE279C"/>
    <w:rsid w:val="00AE3CAE"/>
    <w:rsid w:val="00AE406F"/>
    <w:rsid w:val="00AE4447"/>
    <w:rsid w:val="00AE44E4"/>
    <w:rsid w:val="00AE4EEA"/>
    <w:rsid w:val="00AE4FB4"/>
    <w:rsid w:val="00AE5448"/>
    <w:rsid w:val="00AE5E98"/>
    <w:rsid w:val="00AF0020"/>
    <w:rsid w:val="00AF02C8"/>
    <w:rsid w:val="00AF05A0"/>
    <w:rsid w:val="00AF07EB"/>
    <w:rsid w:val="00AF1585"/>
    <w:rsid w:val="00AF1AA9"/>
    <w:rsid w:val="00AF1C09"/>
    <w:rsid w:val="00AF2085"/>
    <w:rsid w:val="00AF23DF"/>
    <w:rsid w:val="00AF2749"/>
    <w:rsid w:val="00AF2E20"/>
    <w:rsid w:val="00AF31E5"/>
    <w:rsid w:val="00AF3D6B"/>
    <w:rsid w:val="00AF51A0"/>
    <w:rsid w:val="00AF580C"/>
    <w:rsid w:val="00AF58EA"/>
    <w:rsid w:val="00AF7229"/>
    <w:rsid w:val="00AF7638"/>
    <w:rsid w:val="00B0011A"/>
    <w:rsid w:val="00B0164C"/>
    <w:rsid w:val="00B017B4"/>
    <w:rsid w:val="00B025E1"/>
    <w:rsid w:val="00B0342F"/>
    <w:rsid w:val="00B04CA9"/>
    <w:rsid w:val="00B04E4E"/>
    <w:rsid w:val="00B04E65"/>
    <w:rsid w:val="00B0542D"/>
    <w:rsid w:val="00B05F54"/>
    <w:rsid w:val="00B06065"/>
    <w:rsid w:val="00B06139"/>
    <w:rsid w:val="00B06ADA"/>
    <w:rsid w:val="00B07002"/>
    <w:rsid w:val="00B076AF"/>
    <w:rsid w:val="00B07FD3"/>
    <w:rsid w:val="00B102A3"/>
    <w:rsid w:val="00B10503"/>
    <w:rsid w:val="00B10B78"/>
    <w:rsid w:val="00B10D22"/>
    <w:rsid w:val="00B11668"/>
    <w:rsid w:val="00B11A66"/>
    <w:rsid w:val="00B138E6"/>
    <w:rsid w:val="00B13DFF"/>
    <w:rsid w:val="00B14608"/>
    <w:rsid w:val="00B150B0"/>
    <w:rsid w:val="00B15696"/>
    <w:rsid w:val="00B15706"/>
    <w:rsid w:val="00B15B24"/>
    <w:rsid w:val="00B16AC5"/>
    <w:rsid w:val="00B174CD"/>
    <w:rsid w:val="00B20622"/>
    <w:rsid w:val="00B20A13"/>
    <w:rsid w:val="00B215ED"/>
    <w:rsid w:val="00B21786"/>
    <w:rsid w:val="00B21B1D"/>
    <w:rsid w:val="00B22A73"/>
    <w:rsid w:val="00B23785"/>
    <w:rsid w:val="00B2395E"/>
    <w:rsid w:val="00B23A66"/>
    <w:rsid w:val="00B23B4B"/>
    <w:rsid w:val="00B24148"/>
    <w:rsid w:val="00B248BB"/>
    <w:rsid w:val="00B25B88"/>
    <w:rsid w:val="00B266F9"/>
    <w:rsid w:val="00B26FB2"/>
    <w:rsid w:val="00B270B5"/>
    <w:rsid w:val="00B2752B"/>
    <w:rsid w:val="00B276AE"/>
    <w:rsid w:val="00B31F24"/>
    <w:rsid w:val="00B322B2"/>
    <w:rsid w:val="00B33F25"/>
    <w:rsid w:val="00B34140"/>
    <w:rsid w:val="00B3438C"/>
    <w:rsid w:val="00B34661"/>
    <w:rsid w:val="00B36468"/>
    <w:rsid w:val="00B37461"/>
    <w:rsid w:val="00B3758E"/>
    <w:rsid w:val="00B3788A"/>
    <w:rsid w:val="00B379DE"/>
    <w:rsid w:val="00B37ABC"/>
    <w:rsid w:val="00B37F8C"/>
    <w:rsid w:val="00B40733"/>
    <w:rsid w:val="00B41089"/>
    <w:rsid w:val="00B41FE2"/>
    <w:rsid w:val="00B42986"/>
    <w:rsid w:val="00B42B72"/>
    <w:rsid w:val="00B438A3"/>
    <w:rsid w:val="00B44B5D"/>
    <w:rsid w:val="00B452B2"/>
    <w:rsid w:val="00B463C8"/>
    <w:rsid w:val="00B46476"/>
    <w:rsid w:val="00B46FB0"/>
    <w:rsid w:val="00B476BE"/>
    <w:rsid w:val="00B479C5"/>
    <w:rsid w:val="00B47B03"/>
    <w:rsid w:val="00B47CF1"/>
    <w:rsid w:val="00B5029D"/>
    <w:rsid w:val="00B50E77"/>
    <w:rsid w:val="00B51134"/>
    <w:rsid w:val="00B51518"/>
    <w:rsid w:val="00B51CBE"/>
    <w:rsid w:val="00B53AD6"/>
    <w:rsid w:val="00B53F56"/>
    <w:rsid w:val="00B540CF"/>
    <w:rsid w:val="00B54107"/>
    <w:rsid w:val="00B546C8"/>
    <w:rsid w:val="00B5477D"/>
    <w:rsid w:val="00B54837"/>
    <w:rsid w:val="00B5608A"/>
    <w:rsid w:val="00B5669F"/>
    <w:rsid w:val="00B5673F"/>
    <w:rsid w:val="00B56E21"/>
    <w:rsid w:val="00B571E4"/>
    <w:rsid w:val="00B5736D"/>
    <w:rsid w:val="00B573AE"/>
    <w:rsid w:val="00B57478"/>
    <w:rsid w:val="00B57DA1"/>
    <w:rsid w:val="00B60BE7"/>
    <w:rsid w:val="00B6138B"/>
    <w:rsid w:val="00B619C7"/>
    <w:rsid w:val="00B61D8A"/>
    <w:rsid w:val="00B61E0B"/>
    <w:rsid w:val="00B62C31"/>
    <w:rsid w:val="00B62C51"/>
    <w:rsid w:val="00B62DA2"/>
    <w:rsid w:val="00B64FA6"/>
    <w:rsid w:val="00B65521"/>
    <w:rsid w:val="00B66084"/>
    <w:rsid w:val="00B661F5"/>
    <w:rsid w:val="00B663FD"/>
    <w:rsid w:val="00B6657D"/>
    <w:rsid w:val="00B66BAD"/>
    <w:rsid w:val="00B6754A"/>
    <w:rsid w:val="00B6789B"/>
    <w:rsid w:val="00B70A70"/>
    <w:rsid w:val="00B70E7C"/>
    <w:rsid w:val="00B70EB6"/>
    <w:rsid w:val="00B70FD2"/>
    <w:rsid w:val="00B717C1"/>
    <w:rsid w:val="00B72D6A"/>
    <w:rsid w:val="00B7355B"/>
    <w:rsid w:val="00B73B58"/>
    <w:rsid w:val="00B73D2C"/>
    <w:rsid w:val="00B7421B"/>
    <w:rsid w:val="00B746A8"/>
    <w:rsid w:val="00B749DD"/>
    <w:rsid w:val="00B751FC"/>
    <w:rsid w:val="00B75712"/>
    <w:rsid w:val="00B76CE4"/>
    <w:rsid w:val="00B771C6"/>
    <w:rsid w:val="00B7749F"/>
    <w:rsid w:val="00B77574"/>
    <w:rsid w:val="00B7758C"/>
    <w:rsid w:val="00B77BD9"/>
    <w:rsid w:val="00B802E9"/>
    <w:rsid w:val="00B8084A"/>
    <w:rsid w:val="00B81D71"/>
    <w:rsid w:val="00B820FA"/>
    <w:rsid w:val="00B82F03"/>
    <w:rsid w:val="00B83086"/>
    <w:rsid w:val="00B839DD"/>
    <w:rsid w:val="00B84A94"/>
    <w:rsid w:val="00B84CAB"/>
    <w:rsid w:val="00B85DD4"/>
    <w:rsid w:val="00B87143"/>
    <w:rsid w:val="00B87A6F"/>
    <w:rsid w:val="00B87FA8"/>
    <w:rsid w:val="00B914F4"/>
    <w:rsid w:val="00B9276D"/>
    <w:rsid w:val="00B92B36"/>
    <w:rsid w:val="00B92E15"/>
    <w:rsid w:val="00B94775"/>
    <w:rsid w:val="00B94AC3"/>
    <w:rsid w:val="00B953CD"/>
    <w:rsid w:val="00B96A6F"/>
    <w:rsid w:val="00B97536"/>
    <w:rsid w:val="00BA0007"/>
    <w:rsid w:val="00BA07BE"/>
    <w:rsid w:val="00BA09CA"/>
    <w:rsid w:val="00BA1C2D"/>
    <w:rsid w:val="00BA2948"/>
    <w:rsid w:val="00BA2B0B"/>
    <w:rsid w:val="00BA3253"/>
    <w:rsid w:val="00BA3BE5"/>
    <w:rsid w:val="00BA4BA1"/>
    <w:rsid w:val="00BA5136"/>
    <w:rsid w:val="00BA559F"/>
    <w:rsid w:val="00BA60BA"/>
    <w:rsid w:val="00BA6C85"/>
    <w:rsid w:val="00BA6C98"/>
    <w:rsid w:val="00BA6CF1"/>
    <w:rsid w:val="00BA78B8"/>
    <w:rsid w:val="00BB0F1C"/>
    <w:rsid w:val="00BB16B8"/>
    <w:rsid w:val="00BB17AA"/>
    <w:rsid w:val="00BB1D69"/>
    <w:rsid w:val="00BB1F83"/>
    <w:rsid w:val="00BB260E"/>
    <w:rsid w:val="00BB280A"/>
    <w:rsid w:val="00BB2A9E"/>
    <w:rsid w:val="00BB2B10"/>
    <w:rsid w:val="00BB36B5"/>
    <w:rsid w:val="00BB3EE1"/>
    <w:rsid w:val="00BB53D6"/>
    <w:rsid w:val="00BB5749"/>
    <w:rsid w:val="00BB59CC"/>
    <w:rsid w:val="00BB5D5B"/>
    <w:rsid w:val="00BB7509"/>
    <w:rsid w:val="00BC0B40"/>
    <w:rsid w:val="00BC10CB"/>
    <w:rsid w:val="00BC1720"/>
    <w:rsid w:val="00BC2F59"/>
    <w:rsid w:val="00BC2F9E"/>
    <w:rsid w:val="00BC3852"/>
    <w:rsid w:val="00BC4045"/>
    <w:rsid w:val="00BC4681"/>
    <w:rsid w:val="00BC4A44"/>
    <w:rsid w:val="00BC4BA4"/>
    <w:rsid w:val="00BC4C0C"/>
    <w:rsid w:val="00BC4D99"/>
    <w:rsid w:val="00BC61A9"/>
    <w:rsid w:val="00BC62E4"/>
    <w:rsid w:val="00BC75CD"/>
    <w:rsid w:val="00BD04CB"/>
    <w:rsid w:val="00BD0E2E"/>
    <w:rsid w:val="00BD0F62"/>
    <w:rsid w:val="00BD0FC7"/>
    <w:rsid w:val="00BD102B"/>
    <w:rsid w:val="00BD18B1"/>
    <w:rsid w:val="00BD1C0C"/>
    <w:rsid w:val="00BD2558"/>
    <w:rsid w:val="00BD2794"/>
    <w:rsid w:val="00BD3E6D"/>
    <w:rsid w:val="00BD413E"/>
    <w:rsid w:val="00BD457D"/>
    <w:rsid w:val="00BD4842"/>
    <w:rsid w:val="00BD49DA"/>
    <w:rsid w:val="00BD53E8"/>
    <w:rsid w:val="00BD544C"/>
    <w:rsid w:val="00BD57DE"/>
    <w:rsid w:val="00BD58CA"/>
    <w:rsid w:val="00BD7FFB"/>
    <w:rsid w:val="00BE03C3"/>
    <w:rsid w:val="00BE0835"/>
    <w:rsid w:val="00BE08FF"/>
    <w:rsid w:val="00BE0F17"/>
    <w:rsid w:val="00BE1188"/>
    <w:rsid w:val="00BE1817"/>
    <w:rsid w:val="00BE19C4"/>
    <w:rsid w:val="00BE1D10"/>
    <w:rsid w:val="00BE2395"/>
    <w:rsid w:val="00BE2AD4"/>
    <w:rsid w:val="00BE4D0B"/>
    <w:rsid w:val="00BE5BC8"/>
    <w:rsid w:val="00BE5CC2"/>
    <w:rsid w:val="00BE6418"/>
    <w:rsid w:val="00BE71DB"/>
    <w:rsid w:val="00BE75B8"/>
    <w:rsid w:val="00BF0131"/>
    <w:rsid w:val="00BF0271"/>
    <w:rsid w:val="00BF2E8B"/>
    <w:rsid w:val="00BF35D7"/>
    <w:rsid w:val="00BF3C98"/>
    <w:rsid w:val="00BF4391"/>
    <w:rsid w:val="00BF451B"/>
    <w:rsid w:val="00BF459D"/>
    <w:rsid w:val="00BF47A3"/>
    <w:rsid w:val="00BF5341"/>
    <w:rsid w:val="00BF5F4C"/>
    <w:rsid w:val="00BF65DC"/>
    <w:rsid w:val="00BF7139"/>
    <w:rsid w:val="00BF7B16"/>
    <w:rsid w:val="00C00180"/>
    <w:rsid w:val="00C002ED"/>
    <w:rsid w:val="00C00556"/>
    <w:rsid w:val="00C014BF"/>
    <w:rsid w:val="00C0151A"/>
    <w:rsid w:val="00C01B80"/>
    <w:rsid w:val="00C033DD"/>
    <w:rsid w:val="00C035C3"/>
    <w:rsid w:val="00C03F1E"/>
    <w:rsid w:val="00C04281"/>
    <w:rsid w:val="00C04A06"/>
    <w:rsid w:val="00C05182"/>
    <w:rsid w:val="00C05F69"/>
    <w:rsid w:val="00C0624E"/>
    <w:rsid w:val="00C067F2"/>
    <w:rsid w:val="00C06EE1"/>
    <w:rsid w:val="00C07203"/>
    <w:rsid w:val="00C07BB7"/>
    <w:rsid w:val="00C10E23"/>
    <w:rsid w:val="00C11712"/>
    <w:rsid w:val="00C11CD8"/>
    <w:rsid w:val="00C12230"/>
    <w:rsid w:val="00C12D1D"/>
    <w:rsid w:val="00C13086"/>
    <w:rsid w:val="00C1342A"/>
    <w:rsid w:val="00C13A1A"/>
    <w:rsid w:val="00C144C4"/>
    <w:rsid w:val="00C155B9"/>
    <w:rsid w:val="00C15AB1"/>
    <w:rsid w:val="00C15B8D"/>
    <w:rsid w:val="00C15C71"/>
    <w:rsid w:val="00C15EE0"/>
    <w:rsid w:val="00C16E37"/>
    <w:rsid w:val="00C16EAB"/>
    <w:rsid w:val="00C172C4"/>
    <w:rsid w:val="00C1741B"/>
    <w:rsid w:val="00C20037"/>
    <w:rsid w:val="00C20FEA"/>
    <w:rsid w:val="00C22970"/>
    <w:rsid w:val="00C22B41"/>
    <w:rsid w:val="00C22E44"/>
    <w:rsid w:val="00C23390"/>
    <w:rsid w:val="00C244F8"/>
    <w:rsid w:val="00C24525"/>
    <w:rsid w:val="00C24CDA"/>
    <w:rsid w:val="00C25571"/>
    <w:rsid w:val="00C25A2A"/>
    <w:rsid w:val="00C277FF"/>
    <w:rsid w:val="00C278C5"/>
    <w:rsid w:val="00C279BF"/>
    <w:rsid w:val="00C30353"/>
    <w:rsid w:val="00C304C0"/>
    <w:rsid w:val="00C30A7F"/>
    <w:rsid w:val="00C320A2"/>
    <w:rsid w:val="00C33120"/>
    <w:rsid w:val="00C332DA"/>
    <w:rsid w:val="00C33CE7"/>
    <w:rsid w:val="00C3421F"/>
    <w:rsid w:val="00C34377"/>
    <w:rsid w:val="00C35045"/>
    <w:rsid w:val="00C35449"/>
    <w:rsid w:val="00C375E2"/>
    <w:rsid w:val="00C40A3B"/>
    <w:rsid w:val="00C417C7"/>
    <w:rsid w:val="00C418E9"/>
    <w:rsid w:val="00C42544"/>
    <w:rsid w:val="00C439DF"/>
    <w:rsid w:val="00C443AF"/>
    <w:rsid w:val="00C44789"/>
    <w:rsid w:val="00C44D27"/>
    <w:rsid w:val="00C44D5E"/>
    <w:rsid w:val="00C4509F"/>
    <w:rsid w:val="00C45462"/>
    <w:rsid w:val="00C45A22"/>
    <w:rsid w:val="00C45CD6"/>
    <w:rsid w:val="00C46582"/>
    <w:rsid w:val="00C4683A"/>
    <w:rsid w:val="00C46AA1"/>
    <w:rsid w:val="00C46C37"/>
    <w:rsid w:val="00C4719C"/>
    <w:rsid w:val="00C509C6"/>
    <w:rsid w:val="00C51B60"/>
    <w:rsid w:val="00C52077"/>
    <w:rsid w:val="00C53099"/>
    <w:rsid w:val="00C53265"/>
    <w:rsid w:val="00C53514"/>
    <w:rsid w:val="00C55326"/>
    <w:rsid w:val="00C5597C"/>
    <w:rsid w:val="00C55987"/>
    <w:rsid w:val="00C56513"/>
    <w:rsid w:val="00C5682F"/>
    <w:rsid w:val="00C56CB3"/>
    <w:rsid w:val="00C5775F"/>
    <w:rsid w:val="00C60B66"/>
    <w:rsid w:val="00C61847"/>
    <w:rsid w:val="00C62F00"/>
    <w:rsid w:val="00C62F52"/>
    <w:rsid w:val="00C62F95"/>
    <w:rsid w:val="00C63D79"/>
    <w:rsid w:val="00C64204"/>
    <w:rsid w:val="00C64BCF"/>
    <w:rsid w:val="00C64E16"/>
    <w:rsid w:val="00C652CB"/>
    <w:rsid w:val="00C6566D"/>
    <w:rsid w:val="00C65DAD"/>
    <w:rsid w:val="00C6614C"/>
    <w:rsid w:val="00C66228"/>
    <w:rsid w:val="00C677BD"/>
    <w:rsid w:val="00C70F2B"/>
    <w:rsid w:val="00C71B3A"/>
    <w:rsid w:val="00C71BED"/>
    <w:rsid w:val="00C7312D"/>
    <w:rsid w:val="00C7324E"/>
    <w:rsid w:val="00C737AE"/>
    <w:rsid w:val="00C73F2B"/>
    <w:rsid w:val="00C74417"/>
    <w:rsid w:val="00C74E53"/>
    <w:rsid w:val="00C7516B"/>
    <w:rsid w:val="00C753AE"/>
    <w:rsid w:val="00C75737"/>
    <w:rsid w:val="00C758A7"/>
    <w:rsid w:val="00C75C9B"/>
    <w:rsid w:val="00C7609F"/>
    <w:rsid w:val="00C81590"/>
    <w:rsid w:val="00C81896"/>
    <w:rsid w:val="00C81E3A"/>
    <w:rsid w:val="00C85F7F"/>
    <w:rsid w:val="00C85F95"/>
    <w:rsid w:val="00C86701"/>
    <w:rsid w:val="00C8708E"/>
    <w:rsid w:val="00C8725A"/>
    <w:rsid w:val="00C901DE"/>
    <w:rsid w:val="00C9036D"/>
    <w:rsid w:val="00C9070E"/>
    <w:rsid w:val="00C91262"/>
    <w:rsid w:val="00C91B38"/>
    <w:rsid w:val="00C91CAA"/>
    <w:rsid w:val="00C92B1C"/>
    <w:rsid w:val="00C93684"/>
    <w:rsid w:val="00C936CD"/>
    <w:rsid w:val="00C940A1"/>
    <w:rsid w:val="00C941CE"/>
    <w:rsid w:val="00C94382"/>
    <w:rsid w:val="00C94A4C"/>
    <w:rsid w:val="00C95709"/>
    <w:rsid w:val="00C95D6D"/>
    <w:rsid w:val="00C97155"/>
    <w:rsid w:val="00CA0455"/>
    <w:rsid w:val="00CA0CC9"/>
    <w:rsid w:val="00CA14F4"/>
    <w:rsid w:val="00CA2B7A"/>
    <w:rsid w:val="00CA3780"/>
    <w:rsid w:val="00CA42C5"/>
    <w:rsid w:val="00CA440D"/>
    <w:rsid w:val="00CA4A14"/>
    <w:rsid w:val="00CA695B"/>
    <w:rsid w:val="00CA6A91"/>
    <w:rsid w:val="00CA6AEC"/>
    <w:rsid w:val="00CA6C9C"/>
    <w:rsid w:val="00CA772B"/>
    <w:rsid w:val="00CB23B2"/>
    <w:rsid w:val="00CB336F"/>
    <w:rsid w:val="00CB3F6A"/>
    <w:rsid w:val="00CB3FA7"/>
    <w:rsid w:val="00CB4173"/>
    <w:rsid w:val="00CB4252"/>
    <w:rsid w:val="00CB4634"/>
    <w:rsid w:val="00CB490A"/>
    <w:rsid w:val="00CB4C11"/>
    <w:rsid w:val="00CB4CA4"/>
    <w:rsid w:val="00CB566A"/>
    <w:rsid w:val="00CB5795"/>
    <w:rsid w:val="00CB5D23"/>
    <w:rsid w:val="00CB66A5"/>
    <w:rsid w:val="00CB67E4"/>
    <w:rsid w:val="00CC0874"/>
    <w:rsid w:val="00CC0A78"/>
    <w:rsid w:val="00CC0BBD"/>
    <w:rsid w:val="00CC1794"/>
    <w:rsid w:val="00CC195E"/>
    <w:rsid w:val="00CC2397"/>
    <w:rsid w:val="00CC2A0C"/>
    <w:rsid w:val="00CC3E13"/>
    <w:rsid w:val="00CC4403"/>
    <w:rsid w:val="00CC5051"/>
    <w:rsid w:val="00CC506C"/>
    <w:rsid w:val="00CC76B4"/>
    <w:rsid w:val="00CC76DF"/>
    <w:rsid w:val="00CD0027"/>
    <w:rsid w:val="00CD0427"/>
    <w:rsid w:val="00CD0593"/>
    <w:rsid w:val="00CD0865"/>
    <w:rsid w:val="00CD15A1"/>
    <w:rsid w:val="00CD1D23"/>
    <w:rsid w:val="00CD284D"/>
    <w:rsid w:val="00CD3D4D"/>
    <w:rsid w:val="00CD3E36"/>
    <w:rsid w:val="00CD3FF3"/>
    <w:rsid w:val="00CD42C2"/>
    <w:rsid w:val="00CD489D"/>
    <w:rsid w:val="00CD494E"/>
    <w:rsid w:val="00CD4E9D"/>
    <w:rsid w:val="00CD5A91"/>
    <w:rsid w:val="00CD6325"/>
    <w:rsid w:val="00CD69CB"/>
    <w:rsid w:val="00CD7C81"/>
    <w:rsid w:val="00CD7E5A"/>
    <w:rsid w:val="00CE021E"/>
    <w:rsid w:val="00CE12C1"/>
    <w:rsid w:val="00CE1A01"/>
    <w:rsid w:val="00CE1ABB"/>
    <w:rsid w:val="00CE1C61"/>
    <w:rsid w:val="00CE1F04"/>
    <w:rsid w:val="00CE2DBE"/>
    <w:rsid w:val="00CE33F7"/>
    <w:rsid w:val="00CE36BB"/>
    <w:rsid w:val="00CE3A33"/>
    <w:rsid w:val="00CE3E67"/>
    <w:rsid w:val="00CE4377"/>
    <w:rsid w:val="00CE4445"/>
    <w:rsid w:val="00CE51C5"/>
    <w:rsid w:val="00CE5748"/>
    <w:rsid w:val="00CE6E9D"/>
    <w:rsid w:val="00CE6EEE"/>
    <w:rsid w:val="00CE7AB6"/>
    <w:rsid w:val="00CE7FD0"/>
    <w:rsid w:val="00CF1A51"/>
    <w:rsid w:val="00CF1D8B"/>
    <w:rsid w:val="00CF2311"/>
    <w:rsid w:val="00CF2498"/>
    <w:rsid w:val="00CF482C"/>
    <w:rsid w:val="00CF59F1"/>
    <w:rsid w:val="00CF5A7E"/>
    <w:rsid w:val="00CF6B87"/>
    <w:rsid w:val="00CF767D"/>
    <w:rsid w:val="00D00060"/>
    <w:rsid w:val="00D00353"/>
    <w:rsid w:val="00D00409"/>
    <w:rsid w:val="00D006B5"/>
    <w:rsid w:val="00D012D8"/>
    <w:rsid w:val="00D01538"/>
    <w:rsid w:val="00D0176E"/>
    <w:rsid w:val="00D02E58"/>
    <w:rsid w:val="00D03BE9"/>
    <w:rsid w:val="00D040D7"/>
    <w:rsid w:val="00D04A42"/>
    <w:rsid w:val="00D0503D"/>
    <w:rsid w:val="00D05333"/>
    <w:rsid w:val="00D055D5"/>
    <w:rsid w:val="00D056E6"/>
    <w:rsid w:val="00D06335"/>
    <w:rsid w:val="00D10018"/>
    <w:rsid w:val="00D109B0"/>
    <w:rsid w:val="00D10AC2"/>
    <w:rsid w:val="00D10AD6"/>
    <w:rsid w:val="00D10C9C"/>
    <w:rsid w:val="00D10DD7"/>
    <w:rsid w:val="00D10FD5"/>
    <w:rsid w:val="00D11F75"/>
    <w:rsid w:val="00D124A6"/>
    <w:rsid w:val="00D12AA7"/>
    <w:rsid w:val="00D12EE2"/>
    <w:rsid w:val="00D12FE0"/>
    <w:rsid w:val="00D13041"/>
    <w:rsid w:val="00D135B0"/>
    <w:rsid w:val="00D1457D"/>
    <w:rsid w:val="00D148B4"/>
    <w:rsid w:val="00D14CC2"/>
    <w:rsid w:val="00D16339"/>
    <w:rsid w:val="00D16848"/>
    <w:rsid w:val="00D16BFA"/>
    <w:rsid w:val="00D17D3D"/>
    <w:rsid w:val="00D219C1"/>
    <w:rsid w:val="00D21A93"/>
    <w:rsid w:val="00D21CC0"/>
    <w:rsid w:val="00D22B85"/>
    <w:rsid w:val="00D23A71"/>
    <w:rsid w:val="00D23D6D"/>
    <w:rsid w:val="00D2412D"/>
    <w:rsid w:val="00D24335"/>
    <w:rsid w:val="00D26E9A"/>
    <w:rsid w:val="00D2782F"/>
    <w:rsid w:val="00D30D53"/>
    <w:rsid w:val="00D310F6"/>
    <w:rsid w:val="00D31393"/>
    <w:rsid w:val="00D31BC6"/>
    <w:rsid w:val="00D31EBE"/>
    <w:rsid w:val="00D32AD3"/>
    <w:rsid w:val="00D330F5"/>
    <w:rsid w:val="00D3420C"/>
    <w:rsid w:val="00D36CA1"/>
    <w:rsid w:val="00D37458"/>
    <w:rsid w:val="00D40C14"/>
    <w:rsid w:val="00D41447"/>
    <w:rsid w:val="00D41852"/>
    <w:rsid w:val="00D43CCD"/>
    <w:rsid w:val="00D44391"/>
    <w:rsid w:val="00D448C9"/>
    <w:rsid w:val="00D44FCA"/>
    <w:rsid w:val="00D45064"/>
    <w:rsid w:val="00D459FD"/>
    <w:rsid w:val="00D45A4E"/>
    <w:rsid w:val="00D47741"/>
    <w:rsid w:val="00D5003D"/>
    <w:rsid w:val="00D509EA"/>
    <w:rsid w:val="00D50C96"/>
    <w:rsid w:val="00D51071"/>
    <w:rsid w:val="00D528D8"/>
    <w:rsid w:val="00D52AF0"/>
    <w:rsid w:val="00D5389A"/>
    <w:rsid w:val="00D54251"/>
    <w:rsid w:val="00D5433E"/>
    <w:rsid w:val="00D54FC9"/>
    <w:rsid w:val="00D55984"/>
    <w:rsid w:val="00D55ABE"/>
    <w:rsid w:val="00D55D29"/>
    <w:rsid w:val="00D55D34"/>
    <w:rsid w:val="00D56147"/>
    <w:rsid w:val="00D56503"/>
    <w:rsid w:val="00D56802"/>
    <w:rsid w:val="00D571CB"/>
    <w:rsid w:val="00D57E74"/>
    <w:rsid w:val="00D60804"/>
    <w:rsid w:val="00D60ED0"/>
    <w:rsid w:val="00D61221"/>
    <w:rsid w:val="00D616CA"/>
    <w:rsid w:val="00D6232B"/>
    <w:rsid w:val="00D6316F"/>
    <w:rsid w:val="00D6333E"/>
    <w:rsid w:val="00D63826"/>
    <w:rsid w:val="00D6415F"/>
    <w:rsid w:val="00D66761"/>
    <w:rsid w:val="00D66817"/>
    <w:rsid w:val="00D670FB"/>
    <w:rsid w:val="00D67CFF"/>
    <w:rsid w:val="00D70538"/>
    <w:rsid w:val="00D70971"/>
    <w:rsid w:val="00D7104D"/>
    <w:rsid w:val="00D7139E"/>
    <w:rsid w:val="00D72B19"/>
    <w:rsid w:val="00D73035"/>
    <w:rsid w:val="00D7354A"/>
    <w:rsid w:val="00D739A7"/>
    <w:rsid w:val="00D73A96"/>
    <w:rsid w:val="00D74663"/>
    <w:rsid w:val="00D74A3B"/>
    <w:rsid w:val="00D75601"/>
    <w:rsid w:val="00D75694"/>
    <w:rsid w:val="00D76046"/>
    <w:rsid w:val="00D7609F"/>
    <w:rsid w:val="00D7632A"/>
    <w:rsid w:val="00D77F53"/>
    <w:rsid w:val="00D80B26"/>
    <w:rsid w:val="00D80ED9"/>
    <w:rsid w:val="00D8176C"/>
    <w:rsid w:val="00D8225F"/>
    <w:rsid w:val="00D83996"/>
    <w:rsid w:val="00D83FD4"/>
    <w:rsid w:val="00D8430E"/>
    <w:rsid w:val="00D84E67"/>
    <w:rsid w:val="00D84E6D"/>
    <w:rsid w:val="00D854B6"/>
    <w:rsid w:val="00D855FA"/>
    <w:rsid w:val="00D85FB6"/>
    <w:rsid w:val="00D86793"/>
    <w:rsid w:val="00D87CBC"/>
    <w:rsid w:val="00D87EF2"/>
    <w:rsid w:val="00D9084E"/>
    <w:rsid w:val="00D9138F"/>
    <w:rsid w:val="00D916D5"/>
    <w:rsid w:val="00D919EF"/>
    <w:rsid w:val="00D929AB"/>
    <w:rsid w:val="00D9404F"/>
    <w:rsid w:val="00D94267"/>
    <w:rsid w:val="00D947C6"/>
    <w:rsid w:val="00D95D50"/>
    <w:rsid w:val="00D95DF8"/>
    <w:rsid w:val="00D95E51"/>
    <w:rsid w:val="00D95FFF"/>
    <w:rsid w:val="00D96FA6"/>
    <w:rsid w:val="00D97582"/>
    <w:rsid w:val="00D9780A"/>
    <w:rsid w:val="00DA0556"/>
    <w:rsid w:val="00DA10F0"/>
    <w:rsid w:val="00DA1598"/>
    <w:rsid w:val="00DA17D6"/>
    <w:rsid w:val="00DA1E4E"/>
    <w:rsid w:val="00DA27DA"/>
    <w:rsid w:val="00DA3572"/>
    <w:rsid w:val="00DA4113"/>
    <w:rsid w:val="00DA4ED0"/>
    <w:rsid w:val="00DA55DE"/>
    <w:rsid w:val="00DA5914"/>
    <w:rsid w:val="00DA5DC9"/>
    <w:rsid w:val="00DA6573"/>
    <w:rsid w:val="00DA7330"/>
    <w:rsid w:val="00DA77E5"/>
    <w:rsid w:val="00DB0FDE"/>
    <w:rsid w:val="00DB1132"/>
    <w:rsid w:val="00DB213D"/>
    <w:rsid w:val="00DB2300"/>
    <w:rsid w:val="00DB2451"/>
    <w:rsid w:val="00DB3174"/>
    <w:rsid w:val="00DB3C99"/>
    <w:rsid w:val="00DB473E"/>
    <w:rsid w:val="00DB4F07"/>
    <w:rsid w:val="00DB4FD6"/>
    <w:rsid w:val="00DB50B8"/>
    <w:rsid w:val="00DB55A4"/>
    <w:rsid w:val="00DB59CA"/>
    <w:rsid w:val="00DB5E23"/>
    <w:rsid w:val="00DB6007"/>
    <w:rsid w:val="00DB622B"/>
    <w:rsid w:val="00DB627E"/>
    <w:rsid w:val="00DB6304"/>
    <w:rsid w:val="00DB7971"/>
    <w:rsid w:val="00DC03CE"/>
    <w:rsid w:val="00DC06D6"/>
    <w:rsid w:val="00DC078F"/>
    <w:rsid w:val="00DC0888"/>
    <w:rsid w:val="00DC0DB2"/>
    <w:rsid w:val="00DC1EF5"/>
    <w:rsid w:val="00DC4378"/>
    <w:rsid w:val="00DC43CF"/>
    <w:rsid w:val="00DC5222"/>
    <w:rsid w:val="00DC5340"/>
    <w:rsid w:val="00DC5F1F"/>
    <w:rsid w:val="00DC5F39"/>
    <w:rsid w:val="00DC601A"/>
    <w:rsid w:val="00DC618F"/>
    <w:rsid w:val="00DC694E"/>
    <w:rsid w:val="00DC6DB4"/>
    <w:rsid w:val="00DD00DA"/>
    <w:rsid w:val="00DD0198"/>
    <w:rsid w:val="00DD0D22"/>
    <w:rsid w:val="00DD1077"/>
    <w:rsid w:val="00DD1FE7"/>
    <w:rsid w:val="00DD2D29"/>
    <w:rsid w:val="00DD3151"/>
    <w:rsid w:val="00DD3197"/>
    <w:rsid w:val="00DD33E7"/>
    <w:rsid w:val="00DD3A6C"/>
    <w:rsid w:val="00DD4422"/>
    <w:rsid w:val="00DD4AA3"/>
    <w:rsid w:val="00DD4C73"/>
    <w:rsid w:val="00DD4FB2"/>
    <w:rsid w:val="00DD5237"/>
    <w:rsid w:val="00DD55E9"/>
    <w:rsid w:val="00DD584F"/>
    <w:rsid w:val="00DD5CB8"/>
    <w:rsid w:val="00DD5ED6"/>
    <w:rsid w:val="00DD7212"/>
    <w:rsid w:val="00DD784C"/>
    <w:rsid w:val="00DE0446"/>
    <w:rsid w:val="00DE06D1"/>
    <w:rsid w:val="00DE1772"/>
    <w:rsid w:val="00DE274E"/>
    <w:rsid w:val="00DE29BA"/>
    <w:rsid w:val="00DE2A88"/>
    <w:rsid w:val="00DE2B50"/>
    <w:rsid w:val="00DE2BFD"/>
    <w:rsid w:val="00DE2E8A"/>
    <w:rsid w:val="00DE3624"/>
    <w:rsid w:val="00DE36D6"/>
    <w:rsid w:val="00DE37A5"/>
    <w:rsid w:val="00DE3A9A"/>
    <w:rsid w:val="00DE4060"/>
    <w:rsid w:val="00DE4811"/>
    <w:rsid w:val="00DE49A0"/>
    <w:rsid w:val="00DE4CEC"/>
    <w:rsid w:val="00DE4E03"/>
    <w:rsid w:val="00DE50CA"/>
    <w:rsid w:val="00DE50E3"/>
    <w:rsid w:val="00DE7580"/>
    <w:rsid w:val="00DE77C3"/>
    <w:rsid w:val="00DF0282"/>
    <w:rsid w:val="00DF03DB"/>
    <w:rsid w:val="00DF096E"/>
    <w:rsid w:val="00DF0C3B"/>
    <w:rsid w:val="00DF0C67"/>
    <w:rsid w:val="00DF102A"/>
    <w:rsid w:val="00DF151D"/>
    <w:rsid w:val="00DF190C"/>
    <w:rsid w:val="00DF2F88"/>
    <w:rsid w:val="00DF3AAB"/>
    <w:rsid w:val="00DF4A05"/>
    <w:rsid w:val="00DF4E56"/>
    <w:rsid w:val="00DF51F1"/>
    <w:rsid w:val="00DF7AC0"/>
    <w:rsid w:val="00E00A2B"/>
    <w:rsid w:val="00E00CE2"/>
    <w:rsid w:val="00E00FC7"/>
    <w:rsid w:val="00E02553"/>
    <w:rsid w:val="00E0257C"/>
    <w:rsid w:val="00E02A26"/>
    <w:rsid w:val="00E0435B"/>
    <w:rsid w:val="00E04623"/>
    <w:rsid w:val="00E04A9C"/>
    <w:rsid w:val="00E04C20"/>
    <w:rsid w:val="00E04F06"/>
    <w:rsid w:val="00E0559C"/>
    <w:rsid w:val="00E05A31"/>
    <w:rsid w:val="00E06294"/>
    <w:rsid w:val="00E069B3"/>
    <w:rsid w:val="00E06F3E"/>
    <w:rsid w:val="00E07627"/>
    <w:rsid w:val="00E07654"/>
    <w:rsid w:val="00E07E78"/>
    <w:rsid w:val="00E1006E"/>
    <w:rsid w:val="00E114A1"/>
    <w:rsid w:val="00E11585"/>
    <w:rsid w:val="00E11CF0"/>
    <w:rsid w:val="00E1207A"/>
    <w:rsid w:val="00E122C0"/>
    <w:rsid w:val="00E12BD8"/>
    <w:rsid w:val="00E12C7F"/>
    <w:rsid w:val="00E13B69"/>
    <w:rsid w:val="00E14139"/>
    <w:rsid w:val="00E144E1"/>
    <w:rsid w:val="00E14695"/>
    <w:rsid w:val="00E146A7"/>
    <w:rsid w:val="00E151DD"/>
    <w:rsid w:val="00E155FE"/>
    <w:rsid w:val="00E1586D"/>
    <w:rsid w:val="00E1599A"/>
    <w:rsid w:val="00E160D1"/>
    <w:rsid w:val="00E16268"/>
    <w:rsid w:val="00E16895"/>
    <w:rsid w:val="00E173E3"/>
    <w:rsid w:val="00E176BC"/>
    <w:rsid w:val="00E20207"/>
    <w:rsid w:val="00E20434"/>
    <w:rsid w:val="00E21156"/>
    <w:rsid w:val="00E215B4"/>
    <w:rsid w:val="00E21967"/>
    <w:rsid w:val="00E2337F"/>
    <w:rsid w:val="00E23422"/>
    <w:rsid w:val="00E23A50"/>
    <w:rsid w:val="00E23D05"/>
    <w:rsid w:val="00E23D71"/>
    <w:rsid w:val="00E242D8"/>
    <w:rsid w:val="00E24504"/>
    <w:rsid w:val="00E24E5C"/>
    <w:rsid w:val="00E25F50"/>
    <w:rsid w:val="00E26204"/>
    <w:rsid w:val="00E2650C"/>
    <w:rsid w:val="00E30D53"/>
    <w:rsid w:val="00E323DF"/>
    <w:rsid w:val="00E32874"/>
    <w:rsid w:val="00E334D9"/>
    <w:rsid w:val="00E33852"/>
    <w:rsid w:val="00E33E9A"/>
    <w:rsid w:val="00E33EF4"/>
    <w:rsid w:val="00E3439E"/>
    <w:rsid w:val="00E34796"/>
    <w:rsid w:val="00E355FC"/>
    <w:rsid w:val="00E358E2"/>
    <w:rsid w:val="00E36765"/>
    <w:rsid w:val="00E36B8F"/>
    <w:rsid w:val="00E377AE"/>
    <w:rsid w:val="00E37801"/>
    <w:rsid w:val="00E4017E"/>
    <w:rsid w:val="00E401D6"/>
    <w:rsid w:val="00E43A65"/>
    <w:rsid w:val="00E43F88"/>
    <w:rsid w:val="00E43FF8"/>
    <w:rsid w:val="00E44239"/>
    <w:rsid w:val="00E46357"/>
    <w:rsid w:val="00E468D3"/>
    <w:rsid w:val="00E4693F"/>
    <w:rsid w:val="00E47930"/>
    <w:rsid w:val="00E5059D"/>
    <w:rsid w:val="00E51509"/>
    <w:rsid w:val="00E52225"/>
    <w:rsid w:val="00E52791"/>
    <w:rsid w:val="00E52C41"/>
    <w:rsid w:val="00E52CA0"/>
    <w:rsid w:val="00E53126"/>
    <w:rsid w:val="00E53404"/>
    <w:rsid w:val="00E53D29"/>
    <w:rsid w:val="00E550D9"/>
    <w:rsid w:val="00E55275"/>
    <w:rsid w:val="00E5549F"/>
    <w:rsid w:val="00E557DD"/>
    <w:rsid w:val="00E55B18"/>
    <w:rsid w:val="00E56164"/>
    <w:rsid w:val="00E56866"/>
    <w:rsid w:val="00E56A2D"/>
    <w:rsid w:val="00E577C5"/>
    <w:rsid w:val="00E60030"/>
    <w:rsid w:val="00E61AC3"/>
    <w:rsid w:val="00E62351"/>
    <w:rsid w:val="00E6240A"/>
    <w:rsid w:val="00E63239"/>
    <w:rsid w:val="00E63BE0"/>
    <w:rsid w:val="00E63C25"/>
    <w:rsid w:val="00E63DA4"/>
    <w:rsid w:val="00E64A09"/>
    <w:rsid w:val="00E64D8A"/>
    <w:rsid w:val="00E64DD2"/>
    <w:rsid w:val="00E65418"/>
    <w:rsid w:val="00E65961"/>
    <w:rsid w:val="00E66050"/>
    <w:rsid w:val="00E67217"/>
    <w:rsid w:val="00E700B3"/>
    <w:rsid w:val="00E702E3"/>
    <w:rsid w:val="00E703D0"/>
    <w:rsid w:val="00E70DA3"/>
    <w:rsid w:val="00E70F5F"/>
    <w:rsid w:val="00E71A08"/>
    <w:rsid w:val="00E71C9F"/>
    <w:rsid w:val="00E71CB5"/>
    <w:rsid w:val="00E72F22"/>
    <w:rsid w:val="00E72F24"/>
    <w:rsid w:val="00E731A7"/>
    <w:rsid w:val="00E741F3"/>
    <w:rsid w:val="00E75F83"/>
    <w:rsid w:val="00E760A4"/>
    <w:rsid w:val="00E77E4B"/>
    <w:rsid w:val="00E8014F"/>
    <w:rsid w:val="00E8050D"/>
    <w:rsid w:val="00E8061F"/>
    <w:rsid w:val="00E806DC"/>
    <w:rsid w:val="00E815F3"/>
    <w:rsid w:val="00E81D8C"/>
    <w:rsid w:val="00E81FC8"/>
    <w:rsid w:val="00E82130"/>
    <w:rsid w:val="00E82A85"/>
    <w:rsid w:val="00E83810"/>
    <w:rsid w:val="00E83AAC"/>
    <w:rsid w:val="00E83E33"/>
    <w:rsid w:val="00E8402E"/>
    <w:rsid w:val="00E8408F"/>
    <w:rsid w:val="00E84168"/>
    <w:rsid w:val="00E84544"/>
    <w:rsid w:val="00E851AA"/>
    <w:rsid w:val="00E8649A"/>
    <w:rsid w:val="00E9180B"/>
    <w:rsid w:val="00E918DD"/>
    <w:rsid w:val="00E91F58"/>
    <w:rsid w:val="00E92475"/>
    <w:rsid w:val="00E92515"/>
    <w:rsid w:val="00E92E82"/>
    <w:rsid w:val="00E93506"/>
    <w:rsid w:val="00E93C84"/>
    <w:rsid w:val="00E955AB"/>
    <w:rsid w:val="00E9599E"/>
    <w:rsid w:val="00E95ECD"/>
    <w:rsid w:val="00E964D7"/>
    <w:rsid w:val="00E969AE"/>
    <w:rsid w:val="00E97777"/>
    <w:rsid w:val="00EA0686"/>
    <w:rsid w:val="00EA1E90"/>
    <w:rsid w:val="00EA2108"/>
    <w:rsid w:val="00EA27E7"/>
    <w:rsid w:val="00EA2C1D"/>
    <w:rsid w:val="00EA493C"/>
    <w:rsid w:val="00EA4B6A"/>
    <w:rsid w:val="00EA4CA7"/>
    <w:rsid w:val="00EA50B1"/>
    <w:rsid w:val="00EA5ABE"/>
    <w:rsid w:val="00EA5C20"/>
    <w:rsid w:val="00EA5EEA"/>
    <w:rsid w:val="00EA6C5A"/>
    <w:rsid w:val="00EA7D8B"/>
    <w:rsid w:val="00EA7DF3"/>
    <w:rsid w:val="00EA7FC1"/>
    <w:rsid w:val="00EB15EB"/>
    <w:rsid w:val="00EB1BD5"/>
    <w:rsid w:val="00EB1CBE"/>
    <w:rsid w:val="00EB29B4"/>
    <w:rsid w:val="00EB2E4C"/>
    <w:rsid w:val="00EB44A0"/>
    <w:rsid w:val="00EB4DE5"/>
    <w:rsid w:val="00EB51EA"/>
    <w:rsid w:val="00EB614F"/>
    <w:rsid w:val="00EB6232"/>
    <w:rsid w:val="00EB6B3B"/>
    <w:rsid w:val="00EB72C2"/>
    <w:rsid w:val="00EB7A7C"/>
    <w:rsid w:val="00EB7D16"/>
    <w:rsid w:val="00EC039E"/>
    <w:rsid w:val="00EC09D9"/>
    <w:rsid w:val="00EC1BEB"/>
    <w:rsid w:val="00EC2C1E"/>
    <w:rsid w:val="00EC3162"/>
    <w:rsid w:val="00EC39C2"/>
    <w:rsid w:val="00EC4C61"/>
    <w:rsid w:val="00EC5485"/>
    <w:rsid w:val="00EC5E9A"/>
    <w:rsid w:val="00EC6B43"/>
    <w:rsid w:val="00EC6C7D"/>
    <w:rsid w:val="00ED03C0"/>
    <w:rsid w:val="00ED0FE8"/>
    <w:rsid w:val="00ED128F"/>
    <w:rsid w:val="00ED2859"/>
    <w:rsid w:val="00ED2E01"/>
    <w:rsid w:val="00ED2EA6"/>
    <w:rsid w:val="00ED30B4"/>
    <w:rsid w:val="00ED5252"/>
    <w:rsid w:val="00ED600B"/>
    <w:rsid w:val="00ED61A9"/>
    <w:rsid w:val="00ED624B"/>
    <w:rsid w:val="00ED64EA"/>
    <w:rsid w:val="00ED6B97"/>
    <w:rsid w:val="00ED6C94"/>
    <w:rsid w:val="00ED6CA8"/>
    <w:rsid w:val="00EE0178"/>
    <w:rsid w:val="00EE01C8"/>
    <w:rsid w:val="00EE0A18"/>
    <w:rsid w:val="00EE0AA8"/>
    <w:rsid w:val="00EE0D9F"/>
    <w:rsid w:val="00EE0DE5"/>
    <w:rsid w:val="00EE0F0F"/>
    <w:rsid w:val="00EE1030"/>
    <w:rsid w:val="00EE2066"/>
    <w:rsid w:val="00EE3388"/>
    <w:rsid w:val="00EE3609"/>
    <w:rsid w:val="00EE3FB2"/>
    <w:rsid w:val="00EE3FE8"/>
    <w:rsid w:val="00EE43B9"/>
    <w:rsid w:val="00EE484E"/>
    <w:rsid w:val="00EE5505"/>
    <w:rsid w:val="00EE6A52"/>
    <w:rsid w:val="00EE6B51"/>
    <w:rsid w:val="00EE6B8E"/>
    <w:rsid w:val="00EF1E1B"/>
    <w:rsid w:val="00EF284A"/>
    <w:rsid w:val="00EF3E89"/>
    <w:rsid w:val="00EF436C"/>
    <w:rsid w:val="00EF46D1"/>
    <w:rsid w:val="00EF4DBC"/>
    <w:rsid w:val="00EF53F5"/>
    <w:rsid w:val="00EF56F6"/>
    <w:rsid w:val="00EF587C"/>
    <w:rsid w:val="00EF5C0A"/>
    <w:rsid w:val="00EF5DC2"/>
    <w:rsid w:val="00EF6179"/>
    <w:rsid w:val="00EF61C3"/>
    <w:rsid w:val="00EF652C"/>
    <w:rsid w:val="00EF6CC6"/>
    <w:rsid w:val="00F003CE"/>
    <w:rsid w:val="00F00973"/>
    <w:rsid w:val="00F014C0"/>
    <w:rsid w:val="00F03C69"/>
    <w:rsid w:val="00F0439A"/>
    <w:rsid w:val="00F043E3"/>
    <w:rsid w:val="00F04BE1"/>
    <w:rsid w:val="00F05B95"/>
    <w:rsid w:val="00F06779"/>
    <w:rsid w:val="00F07106"/>
    <w:rsid w:val="00F100AC"/>
    <w:rsid w:val="00F1148E"/>
    <w:rsid w:val="00F12763"/>
    <w:rsid w:val="00F13701"/>
    <w:rsid w:val="00F14225"/>
    <w:rsid w:val="00F1507C"/>
    <w:rsid w:val="00F150F7"/>
    <w:rsid w:val="00F15D13"/>
    <w:rsid w:val="00F1627C"/>
    <w:rsid w:val="00F1641B"/>
    <w:rsid w:val="00F16907"/>
    <w:rsid w:val="00F16C78"/>
    <w:rsid w:val="00F16DB2"/>
    <w:rsid w:val="00F1786B"/>
    <w:rsid w:val="00F17950"/>
    <w:rsid w:val="00F17F6E"/>
    <w:rsid w:val="00F20298"/>
    <w:rsid w:val="00F20928"/>
    <w:rsid w:val="00F20C42"/>
    <w:rsid w:val="00F2111F"/>
    <w:rsid w:val="00F21B37"/>
    <w:rsid w:val="00F21E59"/>
    <w:rsid w:val="00F221A4"/>
    <w:rsid w:val="00F23C9D"/>
    <w:rsid w:val="00F23F8D"/>
    <w:rsid w:val="00F2477D"/>
    <w:rsid w:val="00F256DB"/>
    <w:rsid w:val="00F25ABE"/>
    <w:rsid w:val="00F25B2C"/>
    <w:rsid w:val="00F25C5F"/>
    <w:rsid w:val="00F26364"/>
    <w:rsid w:val="00F2760D"/>
    <w:rsid w:val="00F30E8B"/>
    <w:rsid w:val="00F310C5"/>
    <w:rsid w:val="00F320C2"/>
    <w:rsid w:val="00F3298B"/>
    <w:rsid w:val="00F33013"/>
    <w:rsid w:val="00F3465F"/>
    <w:rsid w:val="00F34B56"/>
    <w:rsid w:val="00F35975"/>
    <w:rsid w:val="00F35DCD"/>
    <w:rsid w:val="00F373B9"/>
    <w:rsid w:val="00F40090"/>
    <w:rsid w:val="00F40992"/>
    <w:rsid w:val="00F4261F"/>
    <w:rsid w:val="00F42869"/>
    <w:rsid w:val="00F42CB2"/>
    <w:rsid w:val="00F446E2"/>
    <w:rsid w:val="00F44986"/>
    <w:rsid w:val="00F44B19"/>
    <w:rsid w:val="00F44D66"/>
    <w:rsid w:val="00F451E0"/>
    <w:rsid w:val="00F45214"/>
    <w:rsid w:val="00F4647C"/>
    <w:rsid w:val="00F46F31"/>
    <w:rsid w:val="00F47292"/>
    <w:rsid w:val="00F47CAC"/>
    <w:rsid w:val="00F5154F"/>
    <w:rsid w:val="00F51578"/>
    <w:rsid w:val="00F519A5"/>
    <w:rsid w:val="00F52DE3"/>
    <w:rsid w:val="00F532EB"/>
    <w:rsid w:val="00F553D1"/>
    <w:rsid w:val="00F55628"/>
    <w:rsid w:val="00F55AF0"/>
    <w:rsid w:val="00F55C22"/>
    <w:rsid w:val="00F5697A"/>
    <w:rsid w:val="00F56C7A"/>
    <w:rsid w:val="00F57886"/>
    <w:rsid w:val="00F57AAE"/>
    <w:rsid w:val="00F57CB7"/>
    <w:rsid w:val="00F61591"/>
    <w:rsid w:val="00F61A76"/>
    <w:rsid w:val="00F61B11"/>
    <w:rsid w:val="00F61F82"/>
    <w:rsid w:val="00F62158"/>
    <w:rsid w:val="00F626B4"/>
    <w:rsid w:val="00F62CE5"/>
    <w:rsid w:val="00F63728"/>
    <w:rsid w:val="00F643F7"/>
    <w:rsid w:val="00F70FED"/>
    <w:rsid w:val="00F74151"/>
    <w:rsid w:val="00F745AF"/>
    <w:rsid w:val="00F74F11"/>
    <w:rsid w:val="00F75434"/>
    <w:rsid w:val="00F757DB"/>
    <w:rsid w:val="00F757E7"/>
    <w:rsid w:val="00F758C2"/>
    <w:rsid w:val="00F768C9"/>
    <w:rsid w:val="00F76AB5"/>
    <w:rsid w:val="00F76B84"/>
    <w:rsid w:val="00F77406"/>
    <w:rsid w:val="00F7790D"/>
    <w:rsid w:val="00F77A0A"/>
    <w:rsid w:val="00F80B09"/>
    <w:rsid w:val="00F81353"/>
    <w:rsid w:val="00F813CC"/>
    <w:rsid w:val="00F8148C"/>
    <w:rsid w:val="00F8286C"/>
    <w:rsid w:val="00F842FA"/>
    <w:rsid w:val="00F847F2"/>
    <w:rsid w:val="00F85327"/>
    <w:rsid w:val="00F85800"/>
    <w:rsid w:val="00F85D6E"/>
    <w:rsid w:val="00F866E8"/>
    <w:rsid w:val="00F873D6"/>
    <w:rsid w:val="00F87E94"/>
    <w:rsid w:val="00F90020"/>
    <w:rsid w:val="00F90D93"/>
    <w:rsid w:val="00F91C33"/>
    <w:rsid w:val="00F91D13"/>
    <w:rsid w:val="00F91E30"/>
    <w:rsid w:val="00F9231F"/>
    <w:rsid w:val="00F93185"/>
    <w:rsid w:val="00F9322E"/>
    <w:rsid w:val="00F93FD5"/>
    <w:rsid w:val="00F95124"/>
    <w:rsid w:val="00F95F93"/>
    <w:rsid w:val="00F96E10"/>
    <w:rsid w:val="00F96FA1"/>
    <w:rsid w:val="00F97D1C"/>
    <w:rsid w:val="00F97E69"/>
    <w:rsid w:val="00FA0FFC"/>
    <w:rsid w:val="00FA2381"/>
    <w:rsid w:val="00FA3882"/>
    <w:rsid w:val="00FA460D"/>
    <w:rsid w:val="00FA4865"/>
    <w:rsid w:val="00FA48AB"/>
    <w:rsid w:val="00FA5392"/>
    <w:rsid w:val="00FA5598"/>
    <w:rsid w:val="00FA617C"/>
    <w:rsid w:val="00FA6358"/>
    <w:rsid w:val="00FA6D42"/>
    <w:rsid w:val="00FA786A"/>
    <w:rsid w:val="00FA7FEA"/>
    <w:rsid w:val="00FB0964"/>
    <w:rsid w:val="00FB0C69"/>
    <w:rsid w:val="00FB18EC"/>
    <w:rsid w:val="00FB1A5F"/>
    <w:rsid w:val="00FB2633"/>
    <w:rsid w:val="00FB2B6E"/>
    <w:rsid w:val="00FB2F4B"/>
    <w:rsid w:val="00FB2F77"/>
    <w:rsid w:val="00FB2F8E"/>
    <w:rsid w:val="00FB32EE"/>
    <w:rsid w:val="00FB39DD"/>
    <w:rsid w:val="00FB48AD"/>
    <w:rsid w:val="00FB48ED"/>
    <w:rsid w:val="00FB4A36"/>
    <w:rsid w:val="00FB4DDF"/>
    <w:rsid w:val="00FB6179"/>
    <w:rsid w:val="00FB635A"/>
    <w:rsid w:val="00FB68DB"/>
    <w:rsid w:val="00FB6B3A"/>
    <w:rsid w:val="00FB6EE6"/>
    <w:rsid w:val="00FB737A"/>
    <w:rsid w:val="00FB7872"/>
    <w:rsid w:val="00FB7B79"/>
    <w:rsid w:val="00FC00B6"/>
    <w:rsid w:val="00FC1EEC"/>
    <w:rsid w:val="00FC2C11"/>
    <w:rsid w:val="00FC2CFB"/>
    <w:rsid w:val="00FC2ECD"/>
    <w:rsid w:val="00FC30E4"/>
    <w:rsid w:val="00FC33B1"/>
    <w:rsid w:val="00FC4582"/>
    <w:rsid w:val="00FC4BFC"/>
    <w:rsid w:val="00FC59EE"/>
    <w:rsid w:val="00FC605B"/>
    <w:rsid w:val="00FC64A8"/>
    <w:rsid w:val="00FC67AD"/>
    <w:rsid w:val="00FC69FB"/>
    <w:rsid w:val="00FC6DD5"/>
    <w:rsid w:val="00FC7212"/>
    <w:rsid w:val="00FD146E"/>
    <w:rsid w:val="00FD14B2"/>
    <w:rsid w:val="00FD181B"/>
    <w:rsid w:val="00FD1BAC"/>
    <w:rsid w:val="00FD25AD"/>
    <w:rsid w:val="00FD2B93"/>
    <w:rsid w:val="00FD30CA"/>
    <w:rsid w:val="00FD48D2"/>
    <w:rsid w:val="00FD4E84"/>
    <w:rsid w:val="00FD5E72"/>
    <w:rsid w:val="00FD68C9"/>
    <w:rsid w:val="00FD6B41"/>
    <w:rsid w:val="00FD712D"/>
    <w:rsid w:val="00FD75C3"/>
    <w:rsid w:val="00FE043F"/>
    <w:rsid w:val="00FE0B31"/>
    <w:rsid w:val="00FE0C1B"/>
    <w:rsid w:val="00FE24A2"/>
    <w:rsid w:val="00FE2616"/>
    <w:rsid w:val="00FE2813"/>
    <w:rsid w:val="00FE2E72"/>
    <w:rsid w:val="00FE3017"/>
    <w:rsid w:val="00FE30CA"/>
    <w:rsid w:val="00FE4146"/>
    <w:rsid w:val="00FE4191"/>
    <w:rsid w:val="00FE4BB4"/>
    <w:rsid w:val="00FE558E"/>
    <w:rsid w:val="00FE593C"/>
    <w:rsid w:val="00FE5E95"/>
    <w:rsid w:val="00FE64DC"/>
    <w:rsid w:val="00FE6FFA"/>
    <w:rsid w:val="00FE78AE"/>
    <w:rsid w:val="00FF059F"/>
    <w:rsid w:val="00FF0F32"/>
    <w:rsid w:val="00FF1E0D"/>
    <w:rsid w:val="00FF2B8D"/>
    <w:rsid w:val="00FF2DE4"/>
    <w:rsid w:val="00FF2EFF"/>
    <w:rsid w:val="00FF3559"/>
    <w:rsid w:val="00FF399B"/>
    <w:rsid w:val="00FF5A47"/>
    <w:rsid w:val="00FF5DD6"/>
    <w:rsid w:val="00FF6B46"/>
    <w:rsid w:val="00FF714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9E6C34"/>
  <w15:docId w15:val="{E785DBA3-1792-444C-B4A6-556CCDD19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1ADE"/>
    <w:pPr>
      <w:jc w:val="both"/>
    </w:pPr>
    <w:rPr>
      <w:rFonts w:ascii="Arial" w:hAnsi="Arial"/>
      <w:sz w:val="24"/>
      <w:lang w:val="en-GB"/>
    </w:rPr>
  </w:style>
  <w:style w:type="paragraph" w:styleId="Heading1">
    <w:name w:val="heading 1"/>
    <w:basedOn w:val="Normal"/>
    <w:next w:val="Normal"/>
    <w:link w:val="Heading1Char"/>
    <w:uiPriority w:val="9"/>
    <w:qFormat/>
    <w:rsid w:val="0063736D"/>
    <w:pPr>
      <w:keepNext/>
      <w:keepLines/>
      <w:spacing w:before="240" w:after="0" w:line="360" w:lineRule="auto"/>
      <w:outlineLvl w:val="0"/>
    </w:pPr>
    <w:rPr>
      <w:rFonts w:ascii="Times New Roman" w:eastAsiaTheme="majorEastAsia" w:hAnsi="Times New Roman" w:cstheme="majorBidi"/>
      <w:b/>
      <w:color w:val="000000" w:themeColor="text1"/>
      <w:sz w:val="28"/>
      <w:szCs w:val="32"/>
    </w:rPr>
  </w:style>
  <w:style w:type="paragraph" w:styleId="Heading2">
    <w:name w:val="heading 2"/>
    <w:basedOn w:val="Normal"/>
    <w:next w:val="Normal"/>
    <w:link w:val="Heading2Char"/>
    <w:uiPriority w:val="9"/>
    <w:unhideWhenUsed/>
    <w:qFormat/>
    <w:rsid w:val="0063736D"/>
    <w:pPr>
      <w:keepNext/>
      <w:keepLines/>
      <w:spacing w:before="40" w:after="0" w:line="360" w:lineRule="auto"/>
      <w:outlineLvl w:val="1"/>
    </w:pPr>
    <w:rPr>
      <w:rFonts w:ascii="Times New Roman" w:eastAsiaTheme="majorEastAsia" w:hAnsi="Times New Roman" w:cstheme="majorBidi"/>
      <w:b/>
      <w:color w:val="000000" w:themeColor="text1"/>
      <w:sz w:val="26"/>
      <w:szCs w:val="26"/>
    </w:rPr>
  </w:style>
  <w:style w:type="paragraph" w:styleId="Heading3">
    <w:name w:val="heading 3"/>
    <w:basedOn w:val="Normal"/>
    <w:next w:val="Normal"/>
    <w:link w:val="Heading3Char"/>
    <w:uiPriority w:val="9"/>
    <w:unhideWhenUsed/>
    <w:qFormat/>
    <w:rsid w:val="0063736D"/>
    <w:pPr>
      <w:keepNext/>
      <w:keepLines/>
      <w:spacing w:before="40" w:after="0" w:line="360" w:lineRule="auto"/>
      <w:outlineLvl w:val="2"/>
    </w:pPr>
    <w:rPr>
      <w:rFonts w:ascii="Times New Roman" w:eastAsiaTheme="majorEastAsia" w:hAnsi="Times New Roman"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79C5"/>
    <w:pPr>
      <w:ind w:left="720"/>
      <w:contextualSpacing/>
    </w:pPr>
  </w:style>
  <w:style w:type="character" w:customStyle="1" w:styleId="Heading1Char">
    <w:name w:val="Heading 1 Char"/>
    <w:basedOn w:val="DefaultParagraphFont"/>
    <w:link w:val="Heading1"/>
    <w:uiPriority w:val="9"/>
    <w:rsid w:val="0063736D"/>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63736D"/>
    <w:rPr>
      <w:rFonts w:ascii="Times New Roman" w:eastAsiaTheme="majorEastAsia" w:hAnsi="Times New Roman" w:cstheme="majorBidi"/>
      <w:b/>
      <w:color w:val="000000" w:themeColor="text1"/>
      <w:sz w:val="26"/>
      <w:szCs w:val="26"/>
    </w:rPr>
  </w:style>
  <w:style w:type="character" w:customStyle="1" w:styleId="Heading3Char">
    <w:name w:val="Heading 3 Char"/>
    <w:basedOn w:val="DefaultParagraphFont"/>
    <w:link w:val="Heading3"/>
    <w:uiPriority w:val="9"/>
    <w:rsid w:val="0063736D"/>
    <w:rPr>
      <w:rFonts w:ascii="Times New Roman" w:eastAsiaTheme="majorEastAsia" w:hAnsi="Times New Roman" w:cstheme="majorBidi"/>
      <w:b/>
      <w:color w:val="000000" w:themeColor="text1"/>
      <w:sz w:val="24"/>
      <w:szCs w:val="24"/>
    </w:rPr>
  </w:style>
  <w:style w:type="paragraph" w:styleId="TOCHeading">
    <w:name w:val="TOC Heading"/>
    <w:basedOn w:val="Heading1"/>
    <w:next w:val="Normal"/>
    <w:uiPriority w:val="39"/>
    <w:unhideWhenUsed/>
    <w:qFormat/>
    <w:rsid w:val="0063736D"/>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CD0865"/>
    <w:pPr>
      <w:tabs>
        <w:tab w:val="right" w:leader="dot" w:pos="9016"/>
      </w:tabs>
      <w:spacing w:after="100" w:line="360" w:lineRule="auto"/>
    </w:pPr>
    <w:rPr>
      <w:rFonts w:ascii="Times New Roman" w:hAnsi="Times New Roman" w:cs="Times New Roman"/>
      <w:b/>
      <w:bCs/>
      <w:noProof/>
    </w:rPr>
  </w:style>
  <w:style w:type="paragraph" w:styleId="TOC2">
    <w:name w:val="toc 2"/>
    <w:basedOn w:val="Normal"/>
    <w:next w:val="Normal"/>
    <w:autoRedefine/>
    <w:uiPriority w:val="39"/>
    <w:unhideWhenUsed/>
    <w:rsid w:val="00CD0865"/>
    <w:pPr>
      <w:tabs>
        <w:tab w:val="right" w:leader="dot" w:pos="9016"/>
      </w:tabs>
      <w:spacing w:after="100"/>
      <w:ind w:left="220"/>
    </w:pPr>
    <w:rPr>
      <w:rFonts w:ascii="Times New Roman" w:hAnsi="Times New Roman" w:cs="Times New Roman"/>
      <w:b/>
      <w:bCs/>
      <w:noProof/>
    </w:rPr>
  </w:style>
  <w:style w:type="paragraph" w:styleId="TOC3">
    <w:name w:val="toc 3"/>
    <w:basedOn w:val="Normal"/>
    <w:next w:val="Normal"/>
    <w:autoRedefine/>
    <w:uiPriority w:val="39"/>
    <w:unhideWhenUsed/>
    <w:rsid w:val="005E3098"/>
    <w:pPr>
      <w:tabs>
        <w:tab w:val="right" w:leader="dot" w:pos="9016"/>
      </w:tabs>
      <w:spacing w:after="100" w:line="360" w:lineRule="auto"/>
      <w:ind w:left="440"/>
    </w:pPr>
  </w:style>
  <w:style w:type="character" w:styleId="Hyperlink">
    <w:name w:val="Hyperlink"/>
    <w:basedOn w:val="DefaultParagraphFont"/>
    <w:uiPriority w:val="99"/>
    <w:unhideWhenUsed/>
    <w:rsid w:val="0063736D"/>
    <w:rPr>
      <w:color w:val="0563C1" w:themeColor="hyperlink"/>
      <w:u w:val="single"/>
    </w:rPr>
  </w:style>
  <w:style w:type="paragraph" w:styleId="Header">
    <w:name w:val="header"/>
    <w:basedOn w:val="Normal"/>
    <w:link w:val="HeaderChar"/>
    <w:uiPriority w:val="99"/>
    <w:unhideWhenUsed/>
    <w:rsid w:val="006373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736D"/>
  </w:style>
  <w:style w:type="paragraph" w:styleId="Footer">
    <w:name w:val="footer"/>
    <w:basedOn w:val="Normal"/>
    <w:link w:val="FooterChar"/>
    <w:uiPriority w:val="99"/>
    <w:unhideWhenUsed/>
    <w:rsid w:val="006373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736D"/>
  </w:style>
  <w:style w:type="paragraph" w:styleId="BalloonText">
    <w:name w:val="Balloon Text"/>
    <w:basedOn w:val="Normal"/>
    <w:link w:val="BalloonTextChar"/>
    <w:uiPriority w:val="99"/>
    <w:semiHidden/>
    <w:unhideWhenUsed/>
    <w:rsid w:val="00821A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1ADE"/>
    <w:rPr>
      <w:rFonts w:ascii="Tahoma" w:hAnsi="Tahoma" w:cs="Tahoma"/>
      <w:sz w:val="16"/>
      <w:szCs w:val="16"/>
    </w:rPr>
  </w:style>
  <w:style w:type="paragraph" w:styleId="NormalWeb">
    <w:name w:val="Normal (Web)"/>
    <w:basedOn w:val="Normal"/>
    <w:uiPriority w:val="99"/>
    <w:unhideWhenUsed/>
    <w:rsid w:val="00AF2E20"/>
    <w:pPr>
      <w:spacing w:before="100" w:beforeAutospacing="1" w:after="100" w:afterAutospacing="1" w:line="240" w:lineRule="auto"/>
      <w:jc w:val="left"/>
    </w:pPr>
    <w:rPr>
      <w:rFonts w:ascii="Times New Roman" w:eastAsia="Times New Roman" w:hAnsi="Times New Roman" w:cs="Times New Roman"/>
      <w:szCs w:val="24"/>
      <w:lang w:val="ru-RU" w:eastAsia="ru-RU"/>
    </w:rPr>
  </w:style>
  <w:style w:type="paragraph" w:styleId="NoSpacing">
    <w:name w:val="No Spacing"/>
    <w:link w:val="NoSpacingChar"/>
    <w:uiPriority w:val="1"/>
    <w:qFormat/>
    <w:rsid w:val="008B548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B548B"/>
    <w:rPr>
      <w:rFonts w:eastAsiaTheme="minorEastAsia"/>
      <w:lang w:val="en-US"/>
    </w:rPr>
  </w:style>
  <w:style w:type="character" w:styleId="UnresolvedMention">
    <w:name w:val="Unresolved Mention"/>
    <w:basedOn w:val="DefaultParagraphFont"/>
    <w:uiPriority w:val="99"/>
    <w:semiHidden/>
    <w:unhideWhenUsed/>
    <w:rsid w:val="00BF5341"/>
    <w:rPr>
      <w:color w:val="605E5C"/>
      <w:shd w:val="clear" w:color="auto" w:fill="E1DFDD"/>
    </w:rPr>
  </w:style>
  <w:style w:type="character" w:styleId="FollowedHyperlink">
    <w:name w:val="FollowedHyperlink"/>
    <w:basedOn w:val="DefaultParagraphFont"/>
    <w:uiPriority w:val="99"/>
    <w:semiHidden/>
    <w:unhideWhenUsed/>
    <w:rsid w:val="00304A54"/>
    <w:rPr>
      <w:color w:val="954F72" w:themeColor="followedHyperlink"/>
      <w:u w:val="single"/>
    </w:rPr>
  </w:style>
  <w:style w:type="paragraph" w:customStyle="1" w:styleId="Default">
    <w:name w:val="Default"/>
    <w:rsid w:val="00B914F4"/>
    <w:pPr>
      <w:autoSpaceDE w:val="0"/>
      <w:autoSpaceDN w:val="0"/>
      <w:adjustRightInd w:val="0"/>
      <w:spacing w:after="0" w:line="240" w:lineRule="auto"/>
    </w:pPr>
    <w:rPr>
      <w:rFonts w:ascii="Arial" w:hAnsi="Arial" w:cs="Arial"/>
      <w:color w:val="000000"/>
      <w:sz w:val="24"/>
      <w:szCs w:val="24"/>
      <w:lang w:val="en-GB"/>
    </w:rPr>
  </w:style>
  <w:style w:type="character" w:styleId="Strong">
    <w:name w:val="Strong"/>
    <w:basedOn w:val="DefaultParagraphFont"/>
    <w:uiPriority w:val="22"/>
    <w:qFormat/>
    <w:rsid w:val="00273E50"/>
    <w:rPr>
      <w:b/>
      <w:bCs/>
    </w:rPr>
  </w:style>
  <w:style w:type="table" w:styleId="TableGrid">
    <w:name w:val="Table Grid"/>
    <w:basedOn w:val="TableNormal"/>
    <w:uiPriority w:val="39"/>
    <w:rsid w:val="00227B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227B2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2-Accent3">
    <w:name w:val="Grid Table 2 Accent 3"/>
    <w:basedOn w:val="TableNormal"/>
    <w:uiPriority w:val="47"/>
    <w:rsid w:val="000D7EC1"/>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PlainTable1">
    <w:name w:val="Plain Table 1"/>
    <w:basedOn w:val="TableNormal"/>
    <w:uiPriority w:val="41"/>
    <w:rsid w:val="008032F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3">
    <w:name w:val="Grid Table 4 Accent 3"/>
    <w:basedOn w:val="TableNormal"/>
    <w:uiPriority w:val="49"/>
    <w:rsid w:val="008032F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3">
    <w:name w:val="Grid Table 6 Colorful Accent 3"/>
    <w:basedOn w:val="TableNormal"/>
    <w:uiPriority w:val="51"/>
    <w:rsid w:val="008032FE"/>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9396494">
      <w:bodyDiv w:val="1"/>
      <w:marLeft w:val="0"/>
      <w:marRight w:val="0"/>
      <w:marTop w:val="0"/>
      <w:marBottom w:val="0"/>
      <w:divBdr>
        <w:top w:val="none" w:sz="0" w:space="0" w:color="auto"/>
        <w:left w:val="none" w:sz="0" w:space="0" w:color="auto"/>
        <w:bottom w:val="none" w:sz="0" w:space="0" w:color="auto"/>
        <w:right w:val="none" w:sz="0" w:space="0" w:color="auto"/>
      </w:divBdr>
    </w:div>
    <w:div w:id="150951482">
      <w:bodyDiv w:val="1"/>
      <w:marLeft w:val="0"/>
      <w:marRight w:val="0"/>
      <w:marTop w:val="0"/>
      <w:marBottom w:val="0"/>
      <w:divBdr>
        <w:top w:val="none" w:sz="0" w:space="0" w:color="auto"/>
        <w:left w:val="none" w:sz="0" w:space="0" w:color="auto"/>
        <w:bottom w:val="none" w:sz="0" w:space="0" w:color="auto"/>
        <w:right w:val="none" w:sz="0" w:space="0" w:color="auto"/>
      </w:divBdr>
    </w:div>
    <w:div w:id="157427882">
      <w:bodyDiv w:val="1"/>
      <w:marLeft w:val="0"/>
      <w:marRight w:val="0"/>
      <w:marTop w:val="0"/>
      <w:marBottom w:val="0"/>
      <w:divBdr>
        <w:top w:val="none" w:sz="0" w:space="0" w:color="auto"/>
        <w:left w:val="none" w:sz="0" w:space="0" w:color="auto"/>
        <w:bottom w:val="none" w:sz="0" w:space="0" w:color="auto"/>
        <w:right w:val="none" w:sz="0" w:space="0" w:color="auto"/>
      </w:divBdr>
    </w:div>
    <w:div w:id="226381799">
      <w:bodyDiv w:val="1"/>
      <w:marLeft w:val="0"/>
      <w:marRight w:val="0"/>
      <w:marTop w:val="0"/>
      <w:marBottom w:val="0"/>
      <w:divBdr>
        <w:top w:val="none" w:sz="0" w:space="0" w:color="auto"/>
        <w:left w:val="none" w:sz="0" w:space="0" w:color="auto"/>
        <w:bottom w:val="none" w:sz="0" w:space="0" w:color="auto"/>
        <w:right w:val="none" w:sz="0" w:space="0" w:color="auto"/>
      </w:divBdr>
    </w:div>
    <w:div w:id="250622764">
      <w:bodyDiv w:val="1"/>
      <w:marLeft w:val="0"/>
      <w:marRight w:val="0"/>
      <w:marTop w:val="0"/>
      <w:marBottom w:val="0"/>
      <w:divBdr>
        <w:top w:val="none" w:sz="0" w:space="0" w:color="auto"/>
        <w:left w:val="none" w:sz="0" w:space="0" w:color="auto"/>
        <w:bottom w:val="none" w:sz="0" w:space="0" w:color="auto"/>
        <w:right w:val="none" w:sz="0" w:space="0" w:color="auto"/>
      </w:divBdr>
    </w:div>
    <w:div w:id="324939967">
      <w:bodyDiv w:val="1"/>
      <w:marLeft w:val="0"/>
      <w:marRight w:val="0"/>
      <w:marTop w:val="0"/>
      <w:marBottom w:val="0"/>
      <w:divBdr>
        <w:top w:val="none" w:sz="0" w:space="0" w:color="auto"/>
        <w:left w:val="none" w:sz="0" w:space="0" w:color="auto"/>
        <w:bottom w:val="none" w:sz="0" w:space="0" w:color="auto"/>
        <w:right w:val="none" w:sz="0" w:space="0" w:color="auto"/>
      </w:divBdr>
      <w:divsChild>
        <w:div w:id="961035761">
          <w:marLeft w:val="0"/>
          <w:marRight w:val="0"/>
          <w:marTop w:val="0"/>
          <w:marBottom w:val="0"/>
          <w:divBdr>
            <w:top w:val="none" w:sz="0" w:space="0" w:color="auto"/>
            <w:left w:val="none" w:sz="0" w:space="0" w:color="auto"/>
            <w:bottom w:val="none" w:sz="0" w:space="0" w:color="auto"/>
            <w:right w:val="none" w:sz="0" w:space="0" w:color="auto"/>
          </w:divBdr>
        </w:div>
      </w:divsChild>
    </w:div>
    <w:div w:id="768697464">
      <w:bodyDiv w:val="1"/>
      <w:marLeft w:val="0"/>
      <w:marRight w:val="0"/>
      <w:marTop w:val="0"/>
      <w:marBottom w:val="0"/>
      <w:divBdr>
        <w:top w:val="none" w:sz="0" w:space="0" w:color="auto"/>
        <w:left w:val="none" w:sz="0" w:space="0" w:color="auto"/>
        <w:bottom w:val="none" w:sz="0" w:space="0" w:color="auto"/>
        <w:right w:val="none" w:sz="0" w:space="0" w:color="auto"/>
      </w:divBdr>
    </w:div>
    <w:div w:id="886184195">
      <w:bodyDiv w:val="1"/>
      <w:marLeft w:val="0"/>
      <w:marRight w:val="0"/>
      <w:marTop w:val="0"/>
      <w:marBottom w:val="0"/>
      <w:divBdr>
        <w:top w:val="none" w:sz="0" w:space="0" w:color="auto"/>
        <w:left w:val="none" w:sz="0" w:space="0" w:color="auto"/>
        <w:bottom w:val="none" w:sz="0" w:space="0" w:color="auto"/>
        <w:right w:val="none" w:sz="0" w:space="0" w:color="auto"/>
      </w:divBdr>
    </w:div>
    <w:div w:id="1067264173">
      <w:bodyDiv w:val="1"/>
      <w:marLeft w:val="0"/>
      <w:marRight w:val="0"/>
      <w:marTop w:val="0"/>
      <w:marBottom w:val="0"/>
      <w:divBdr>
        <w:top w:val="none" w:sz="0" w:space="0" w:color="auto"/>
        <w:left w:val="none" w:sz="0" w:space="0" w:color="auto"/>
        <w:bottom w:val="none" w:sz="0" w:space="0" w:color="auto"/>
        <w:right w:val="none" w:sz="0" w:space="0" w:color="auto"/>
      </w:divBdr>
    </w:div>
    <w:div w:id="1649238644">
      <w:bodyDiv w:val="1"/>
      <w:marLeft w:val="0"/>
      <w:marRight w:val="0"/>
      <w:marTop w:val="0"/>
      <w:marBottom w:val="0"/>
      <w:divBdr>
        <w:top w:val="none" w:sz="0" w:space="0" w:color="auto"/>
        <w:left w:val="none" w:sz="0" w:space="0" w:color="auto"/>
        <w:bottom w:val="none" w:sz="0" w:space="0" w:color="auto"/>
        <w:right w:val="none" w:sz="0" w:space="0" w:color="auto"/>
      </w:divBdr>
    </w:div>
    <w:div w:id="1730153518">
      <w:bodyDiv w:val="1"/>
      <w:marLeft w:val="0"/>
      <w:marRight w:val="0"/>
      <w:marTop w:val="0"/>
      <w:marBottom w:val="0"/>
      <w:divBdr>
        <w:top w:val="none" w:sz="0" w:space="0" w:color="auto"/>
        <w:left w:val="none" w:sz="0" w:space="0" w:color="auto"/>
        <w:bottom w:val="none" w:sz="0" w:space="0" w:color="auto"/>
        <w:right w:val="none" w:sz="0" w:space="0" w:color="auto"/>
      </w:divBdr>
      <w:divsChild>
        <w:div w:id="206793964">
          <w:marLeft w:val="0"/>
          <w:marRight w:val="0"/>
          <w:marTop w:val="0"/>
          <w:marBottom w:val="0"/>
          <w:divBdr>
            <w:top w:val="none" w:sz="0" w:space="0" w:color="auto"/>
            <w:left w:val="none" w:sz="0" w:space="0" w:color="auto"/>
            <w:bottom w:val="none" w:sz="0" w:space="0" w:color="auto"/>
            <w:right w:val="none" w:sz="0" w:space="0" w:color="auto"/>
          </w:divBdr>
        </w:div>
      </w:divsChild>
    </w:div>
    <w:div w:id="1749695398">
      <w:bodyDiv w:val="1"/>
      <w:marLeft w:val="0"/>
      <w:marRight w:val="0"/>
      <w:marTop w:val="0"/>
      <w:marBottom w:val="0"/>
      <w:divBdr>
        <w:top w:val="none" w:sz="0" w:space="0" w:color="auto"/>
        <w:left w:val="none" w:sz="0" w:space="0" w:color="auto"/>
        <w:bottom w:val="none" w:sz="0" w:space="0" w:color="auto"/>
        <w:right w:val="none" w:sz="0" w:space="0" w:color="auto"/>
      </w:divBdr>
    </w:div>
    <w:div w:id="1796098777">
      <w:bodyDiv w:val="1"/>
      <w:marLeft w:val="0"/>
      <w:marRight w:val="0"/>
      <w:marTop w:val="0"/>
      <w:marBottom w:val="0"/>
      <w:divBdr>
        <w:top w:val="none" w:sz="0" w:space="0" w:color="auto"/>
        <w:left w:val="none" w:sz="0" w:space="0" w:color="auto"/>
        <w:bottom w:val="none" w:sz="0" w:space="0" w:color="auto"/>
        <w:right w:val="none" w:sz="0" w:space="0" w:color="auto"/>
      </w:divBdr>
    </w:div>
    <w:div w:id="184998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lassdoor.com/Salaries/london-receptionist-salary-SRCH_IL.0,6_IM1035_KO7,19.htm" TargetMode="External"/><Relationship Id="rId21" Type="http://schemas.openxmlformats.org/officeDocument/2006/relationships/hyperlink" Target="http://www.calistrathogas.ro/" TargetMode="External"/><Relationship Id="rId42" Type="http://schemas.openxmlformats.org/officeDocument/2006/relationships/hyperlink" Target="https://www.premierinn.com/gb/en/hotels/england/essex/chelmsford/chelmsford-springfield.html" TargetMode="External"/><Relationship Id="rId47" Type="http://schemas.openxmlformats.org/officeDocument/2006/relationships/hyperlink" Target="https://scoalasanitarasv.ro/" TargetMode="External"/><Relationship Id="rId63" Type="http://schemas.openxmlformats.org/officeDocument/2006/relationships/hyperlink" Target="https://www.upsonscountrystore.co.uk/" TargetMode="External"/><Relationship Id="rId68" Type="http://schemas.openxmlformats.org/officeDocument/2006/relationships/hyperlink" Target="https://resources.workable.com/receptionist-job-description" TargetMode="External"/><Relationship Id="rId2" Type="http://schemas.openxmlformats.org/officeDocument/2006/relationships/numbering" Target="numbering.xml"/><Relationship Id="rId16" Type="http://schemas.openxmlformats.org/officeDocument/2006/relationships/hyperlink" Target="https://ase.md/" TargetMode="External"/><Relationship Id="rId29" Type="http://schemas.openxmlformats.org/officeDocument/2006/relationships/hyperlink" Target="https://doi.org/10.1186/s40537-020-00291-z" TargetMode="External"/><Relationship Id="rId11" Type="http://schemas.openxmlformats.org/officeDocument/2006/relationships/image" Target="media/image4.svg"/><Relationship Id="rId24" Type="http://schemas.openxmlformats.org/officeDocument/2006/relationships/hyperlink" Target="https://www.lawdonut.co.uk/business/sector-specific-law/hotel-legal-issues" TargetMode="External"/><Relationship Id="rId32" Type="http://schemas.openxmlformats.org/officeDocument/2006/relationships/hyperlink" Target="https://www.hicolchesterhotel.co.uk/" TargetMode="External"/><Relationship Id="rId37" Type="http://schemas.openxmlformats.org/officeDocument/2006/relationships/hyperlink" Target="https://www.matthewclark.co.uk/contact-us/" TargetMode="External"/><Relationship Id="rId40" Type="http://schemas.openxmlformats.org/officeDocument/2006/relationships/hyperlink" Target="https://doi.org/10.1186/s41180-020-00034-3" TargetMode="External"/><Relationship Id="rId45" Type="http://schemas.openxmlformats.org/officeDocument/2006/relationships/hyperlink" Target="https://www.premierinn.com/gb/en/hotels/england/hertfordshire/hatfield/hatfield.html" TargetMode="External"/><Relationship Id="rId53" Type="http://schemas.openxmlformats.org/officeDocument/2006/relationships/hyperlink" Target="https://uk.indeed.com/hire/job-description/personal-trainer" TargetMode="External"/><Relationship Id="rId58" Type="http://schemas.openxmlformats.org/officeDocument/2006/relationships/hyperlink" Target="https://uk.indeed.com/career/security-guard/salaries/London" TargetMode="External"/><Relationship Id="rId66" Type="http://schemas.openxmlformats.org/officeDocument/2006/relationships/hyperlink" Target="https://www.visitbritain.org/business-advice/pink-book?utm_source=google&amp;utm_medium=paidsearch&amp;utm_content=na_pinkbook_search_na_na_link_na_na&amp;utm_campaign=bah_23_B2B_nov23&amp;gad_source=1&amp;gclid=CjwKCAiAuNGuBhAkEiwAGId4apsne-UkC8UnpN_X3PW9UXsmAJ8RZKGZBmwsMHdNp3gzNUGr1CxxvBoCNXMQAvD_BwE&amp;gclsrc=aw.ds" TargetMode="External"/><Relationship Id="rId74" Type="http://schemas.openxmlformats.org/officeDocument/2006/relationships/footer" Target="footer2.xml"/><Relationship Id="rId5" Type="http://schemas.openxmlformats.org/officeDocument/2006/relationships/webSettings" Target="webSettings.xml"/><Relationship Id="rId61" Type="http://schemas.openxmlformats.org/officeDocument/2006/relationships/hyperlink" Target="https://uk.indeed.com/career/purchasing-clerk/salaries/London?from=top_sb" TargetMode="External"/><Relationship Id="rId19" Type="http://schemas.openxmlformats.org/officeDocument/2006/relationships/hyperlink" Target="https://doi.org/10.1016/j.jbusres.2019.09.025" TargetMode="External"/><Relationship Id="rId14" Type="http://schemas.openxmlformats.org/officeDocument/2006/relationships/hyperlink" Target="https://www.academiccourse.co.uk/courses/spa-therapy" TargetMode="External"/><Relationship Id="rId22" Type="http://schemas.openxmlformats.org/officeDocument/2006/relationships/hyperlink" Target="https://conceptboard.com/blog/business-model-canvas-free-conceptboard/" TargetMode="External"/><Relationship Id="rId27" Type="http://schemas.openxmlformats.org/officeDocument/2006/relationships/hyperlink" Target="https://www.google.com/maps/@51.7978648,0.6365834,17.5z?entry=ttu" TargetMode="External"/><Relationship Id="rId30" Type="http://schemas.openxmlformats.org/officeDocument/2006/relationships/hyperlink" Target="https://www.hexcel.com/About/Site-Locations/1445/hexcel-duxford" TargetMode="External"/><Relationship Id="rId35" Type="http://schemas.openxmlformats.org/officeDocument/2006/relationships/hyperlink" Target="https://jamiesfruitandveg.com/" TargetMode="External"/><Relationship Id="rId43" Type="http://schemas.openxmlformats.org/officeDocument/2006/relationships/hyperlink" Target="https://www.premierinn.com/gb/en/hotels/england/bedfordshire/dunstable/dunstable-luton.html" TargetMode="External"/><Relationship Id="rId48" Type="http://schemas.openxmlformats.org/officeDocument/2006/relationships/hyperlink" Target="https://www.stokebynayland.com/" TargetMode="External"/><Relationship Id="rId56" Type="http://schemas.openxmlformats.org/officeDocument/2006/relationships/hyperlink" Target="https://uk.indeed.com/career/beautician/salaries/London" TargetMode="External"/><Relationship Id="rId64" Type="http://schemas.openxmlformats.org/officeDocument/2006/relationships/hyperlink" Target="https://www.uwtsd.ac.uk/swansea" TargetMode="External"/><Relationship Id="rId69" Type="http://schemas.openxmlformats.org/officeDocument/2006/relationships/image" Target="media/image7.png"/><Relationship Id="rId8" Type="http://schemas.openxmlformats.org/officeDocument/2006/relationships/image" Target="media/image1.jpeg"/><Relationship Id="rId51" Type="http://schemas.openxmlformats.org/officeDocument/2006/relationships/hyperlink" Target="https://uk.indeed.com/career/spa-manager/salaries/London?from=top_sb" TargetMode="External"/><Relationship Id="rId72" Type="http://schemas.openxmlformats.org/officeDocument/2006/relationships/image" Target="media/image10.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bedfordshirehospitals.nhs.uk/patients-visitors/information-for-patients-visitors-luton-and-dunstable-university-hospital/" TargetMode="External"/><Relationship Id="rId25" Type="http://schemas.openxmlformats.org/officeDocument/2006/relationships/hyperlink" Target="https://www.findtheneedle.co.uk/companies/alliance-online-catering-equipment" TargetMode="External"/><Relationship Id="rId33" Type="http://schemas.openxmlformats.org/officeDocument/2006/relationships/hyperlink" Target="https://www.indeed.com/hire/job-description/therapist" TargetMode="External"/><Relationship Id="rId38" Type="http://schemas.openxmlformats.org/officeDocument/2006/relationships/hyperlink" Target="https://www.vmadgearucta.ro/" TargetMode="External"/><Relationship Id="rId46" Type="http://schemas.openxmlformats.org/officeDocument/2006/relationships/hyperlink" Target="https://www.get-licensed.co.uk/licence/security-guard-licence" TargetMode="External"/><Relationship Id="rId59" Type="http://schemas.openxmlformats.org/officeDocument/2006/relationships/hyperlink" Target="https://uk.indeed.com/career/hotel-housekeeper/salaries/London" TargetMode="External"/><Relationship Id="rId67" Type="http://schemas.openxmlformats.org/officeDocument/2006/relationships/hyperlink" Target="https://academy.whitbread.co.uk/pluginfile.php/443078/mod_scorm/content/1/index.html" TargetMode="External"/><Relationship Id="rId20" Type="http://schemas.openxmlformats.org/officeDocument/2006/relationships/hyperlink" Target="https://www.booker.co.uk/branch-locator/colchester/193-gosbecks-road" TargetMode="External"/><Relationship Id="rId41" Type="http://schemas.openxmlformats.org/officeDocument/2006/relationships/hyperlink" Target="https://pdq-funding.co.uk/how-to-start-a-hotel-business/" TargetMode="External"/><Relationship Id="rId54" Type="http://schemas.openxmlformats.org/officeDocument/2006/relationships/hyperlink" Target="https://uk.indeed.com/career/spa-attendant/salaries/London" TargetMode="External"/><Relationship Id="rId62" Type="http://schemas.openxmlformats.org/officeDocument/2006/relationships/hyperlink" Target="https://uk.indeed.com/career/maintenance-engineer/salaries/London?from=top_sb" TargetMode="External"/><Relationship Id="rId70" Type="http://schemas.openxmlformats.org/officeDocument/2006/relationships/image" Target="media/image8.png"/><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amadeus-hospitality.com/hotel-manager-guide/" TargetMode="External"/><Relationship Id="rId23" Type="http://schemas.openxmlformats.org/officeDocument/2006/relationships/hyperlink" Target="https://countylinen.co.uk/" TargetMode="External"/><Relationship Id="rId28" Type="http://schemas.openxmlformats.org/officeDocument/2006/relationships/hyperlink" Target="https://www.greenwoodshotel.com/" TargetMode="External"/><Relationship Id="rId36" Type="http://schemas.openxmlformats.org/officeDocument/2006/relationships/hyperlink" Target="http://www.themanorfarmshopchelmsford.co.uk/contact%20us.htm" TargetMode="External"/><Relationship Id="rId49" Type="http://schemas.openxmlformats.org/officeDocument/2006/relationships/hyperlink" Target="https://www.whitehartinwitham.co.uk/" TargetMode="External"/><Relationship Id="rId57" Type="http://schemas.openxmlformats.org/officeDocument/2006/relationships/hyperlink" Target="https://uk.indeed.com/hire/job-description/beauty-therapist" TargetMode="External"/><Relationship Id="rId10" Type="http://schemas.openxmlformats.org/officeDocument/2006/relationships/image" Target="media/image3.png"/><Relationship Id="rId31" Type="http://schemas.openxmlformats.org/officeDocument/2006/relationships/hyperlink" Target="https://www.hiringpeople.co.uk/job-descriptions/spa-manager-job-description/" TargetMode="External"/><Relationship Id="rId44" Type="http://schemas.openxmlformats.org/officeDocument/2006/relationships/hyperlink" Target="https://www.premierinn.com/gb/en/hotels/england/essex/saffron-walden/saffron-walden.html?cid=GLBC_SAFWAL" TargetMode="External"/><Relationship Id="rId52" Type="http://schemas.openxmlformats.org/officeDocument/2006/relationships/hyperlink" Target="https://uk.indeed.com/career/personal-trainer/salaries/London?from=top_sb" TargetMode="External"/><Relationship Id="rId60" Type="http://schemas.openxmlformats.org/officeDocument/2006/relationships/hyperlink" Target="https://uk.indeed.com/career/food-service-worker/salaries/London" TargetMode="External"/><Relationship Id="rId65" Type="http://schemas.openxmlformats.org/officeDocument/2006/relationships/hyperlink" Target="https://www.vmadgearucta.ro/" TargetMode="External"/><Relationship Id="rId73"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hyperlink" Target="https://www.bidfood.co.uk/get-in-touch/depot/bidfood-harlow/" TargetMode="External"/><Relationship Id="rId39" Type="http://schemas.openxmlformats.org/officeDocument/2006/relationships/hyperlink" Target="https://www.eposnow.com/uk/resources/how-much-does-it-cost-to-open-a-spa/" TargetMode="External"/><Relationship Id="rId34" Type="http://schemas.openxmlformats.org/officeDocument/2006/relationships/hyperlink" Target="https://www.jandowholesale.co.uk/" TargetMode="External"/><Relationship Id="rId50" Type="http://schemas.openxmlformats.org/officeDocument/2006/relationships/hyperlink" Target="https://uk.indeed.com/career/therapist/salaries/London" TargetMode="External"/><Relationship Id="rId55" Type="http://schemas.openxmlformats.org/officeDocument/2006/relationships/hyperlink" Target="https://uk.indeed.com/career-advice/finding-a-job/spa-attendant" TargetMode="External"/><Relationship Id="rId7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56FAB3-BDCD-482D-84AB-74E12832F8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10995</TotalTime>
  <Pages>32</Pages>
  <Words>6498</Words>
  <Characters>44519</Characters>
  <Application>Microsoft Office Word</Application>
  <DocSecurity>0</DocSecurity>
  <Lines>2343</Lines>
  <Paragraphs>1378</Paragraphs>
  <ScaleCrop>false</ScaleCrop>
  <HeadingPairs>
    <vt:vector size="2" baseType="variant">
      <vt:variant>
        <vt:lpstr>Title</vt:lpstr>
      </vt:variant>
      <vt:variant>
        <vt:i4>1</vt:i4>
      </vt:variant>
    </vt:vector>
  </HeadingPairs>
  <TitlesOfParts>
    <vt:vector size="1" baseType="lpstr">
      <vt:lpstr>HOTEL STANDARDS, REPUTATION MANAGEMENT, BUILDING AND RETAINING CUSTOMER LOYALTY</vt:lpstr>
    </vt:vector>
  </TitlesOfParts>
  <Company/>
  <LinksUpToDate>false</LinksUpToDate>
  <CharactersWithSpaces>49639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HOTEL STANDARDS, REPUTATION MANAGEMENT, BUILDING AND RETAINING CUSTOMER LOYALTY</dc:title>
  <cp:lastModifiedBy>Victoria Chilianu</cp:lastModifiedBy>
  <cp:revision>4675</cp:revision>
  <dcterms:created xsi:type="dcterms:W3CDTF">2023-01-14T15:11:00Z</dcterms:created>
  <dcterms:modified xsi:type="dcterms:W3CDTF">2024-03-01T22:52:00Z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644b68a13848381d5b3852014fc67fb44d962abb8487d43d2185dab1d78a9809</vt:lpwstr>
  </property>
</Properties>
</file>