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59855A0" w:rsidP="2D9BA1CA" w:rsidRDefault="759855A0" w14:paraId="0B69DD35" w14:textId="4E46B492">
      <w:pPr>
        <w:rPr>
          <w:rFonts w:ascii="Times New Roman" w:hAnsi="Times New Roman" w:eastAsia="Times New Roman" w:cs="Times New Roman"/>
          <w:sz w:val="24"/>
          <w:szCs w:val="24"/>
        </w:rPr>
      </w:pPr>
      <w:r w:rsidRPr="437BD395" w:rsidR="759855A0">
        <w:rPr>
          <w:rFonts w:ascii="Times New Roman" w:hAnsi="Times New Roman" w:eastAsia="Times New Roman" w:cs="Times New Roman"/>
          <w:sz w:val="24"/>
          <w:szCs w:val="24"/>
        </w:rPr>
        <w:t xml:space="preserve">Melissa Phillips </w:t>
      </w:r>
      <w:r>
        <w:br/>
      </w:r>
      <w:r w:rsidRPr="437BD395" w:rsidR="1B89973B">
        <w:rPr>
          <w:rFonts w:ascii="Times New Roman" w:hAnsi="Times New Roman" w:eastAsia="Times New Roman" w:cs="Times New Roman"/>
          <w:sz w:val="24"/>
          <w:szCs w:val="24"/>
        </w:rPr>
        <w:t>2220554</w:t>
      </w:r>
      <w:r>
        <w:br/>
      </w:r>
      <w:r w:rsidRPr="437BD395" w:rsidR="3F9349B1">
        <w:rPr>
          <w:rFonts w:ascii="Times New Roman" w:hAnsi="Times New Roman" w:eastAsia="Times New Roman" w:cs="Times New Roman"/>
          <w:sz w:val="24"/>
          <w:szCs w:val="24"/>
        </w:rPr>
        <w:t>ECAD5010</w:t>
      </w:r>
    </w:p>
    <w:p w:rsidR="31A9E7A7" w:rsidP="2D9BA1CA" w:rsidRDefault="31A9E7A7" w14:paraId="4FFB0F71" w14:textId="404AAC88">
      <w:pPr>
        <w:pStyle w:val="Normal"/>
        <w:jc w:val="center"/>
        <w:rPr>
          <w:rFonts w:ascii="Times New Roman" w:hAnsi="Times New Roman" w:eastAsia="Times New Roman" w:cs="Times New Roman"/>
          <w:b w:val="1"/>
          <w:bCs w:val="1"/>
          <w:sz w:val="24"/>
          <w:szCs w:val="24"/>
        </w:rPr>
      </w:pPr>
      <w:r w:rsidRPr="437BD395" w:rsidR="31A9E7A7">
        <w:rPr>
          <w:rFonts w:ascii="Times New Roman" w:hAnsi="Times New Roman" w:eastAsia="Times New Roman" w:cs="Times New Roman"/>
          <w:b w:val="1"/>
          <w:bCs w:val="1"/>
          <w:sz w:val="24"/>
          <w:szCs w:val="24"/>
        </w:rPr>
        <w:t>What are staff and year 4 pupil’s perspectives on lower and higher-order questioning?</w:t>
      </w:r>
    </w:p>
    <w:p w:rsidR="0FE7285C" w:rsidP="437BD395" w:rsidRDefault="0FE7285C" w14:paraId="1A417115" w14:textId="1BEDAA86">
      <w:pPr>
        <w:pStyle w:val="Normal"/>
        <w:jc w:val="left"/>
        <w:rPr>
          <w:rFonts w:ascii="Times New Roman" w:hAnsi="Times New Roman" w:eastAsia="Times New Roman" w:cs="Times New Roman"/>
          <w:b w:val="1"/>
          <w:bCs w:val="1"/>
          <w:sz w:val="24"/>
          <w:szCs w:val="24"/>
        </w:rPr>
      </w:pPr>
      <w:r w:rsidRPr="437BD395" w:rsidR="0FE7285C">
        <w:rPr>
          <w:rFonts w:ascii="Times New Roman" w:hAnsi="Times New Roman" w:eastAsia="Times New Roman" w:cs="Times New Roman"/>
          <w:b w:val="1"/>
          <w:bCs w:val="1"/>
          <w:sz w:val="24"/>
          <w:szCs w:val="24"/>
        </w:rPr>
        <w:t>Introduction:</w:t>
      </w:r>
    </w:p>
    <w:p w:rsidR="62E2D1A5" w:rsidP="2D9BA1CA" w:rsidRDefault="62E2D1A5" w14:paraId="66FB6EFE" w14:textId="0AD959A8">
      <w:pPr>
        <w:pStyle w:val="Normal"/>
        <w:jc w:val="left"/>
        <w:rPr>
          <w:rFonts w:ascii="Times New Roman" w:hAnsi="Times New Roman" w:eastAsia="Times New Roman" w:cs="Times New Roman"/>
          <w:noProof w:val="0"/>
          <w:sz w:val="24"/>
          <w:szCs w:val="24"/>
          <w:lang w:val="en-GB"/>
        </w:rPr>
      </w:pPr>
      <w:r w:rsidRPr="437BD395" w:rsidR="62E2D1A5">
        <w:rPr>
          <w:rFonts w:ascii="Times New Roman" w:hAnsi="Times New Roman" w:eastAsia="Times New Roman" w:cs="Times New Roman"/>
          <w:b w:val="0"/>
          <w:bCs w:val="0"/>
          <w:sz w:val="24"/>
          <w:szCs w:val="24"/>
        </w:rPr>
        <w:t>The research</w:t>
      </w:r>
      <w:r w:rsidRPr="437BD395" w:rsidR="0C88C025">
        <w:rPr>
          <w:rFonts w:ascii="Times New Roman" w:hAnsi="Times New Roman" w:eastAsia="Times New Roman" w:cs="Times New Roman"/>
          <w:b w:val="0"/>
          <w:bCs w:val="0"/>
          <w:sz w:val="24"/>
          <w:szCs w:val="24"/>
        </w:rPr>
        <w:t xml:space="preserve"> aims to find</w:t>
      </w:r>
      <w:r w:rsidRPr="437BD395" w:rsidR="62E2D1A5">
        <w:rPr>
          <w:rFonts w:ascii="Times New Roman" w:hAnsi="Times New Roman" w:eastAsia="Times New Roman" w:cs="Times New Roman"/>
          <w:b w:val="0"/>
          <w:bCs w:val="0"/>
          <w:sz w:val="24"/>
          <w:szCs w:val="24"/>
        </w:rPr>
        <w:t xml:space="preserve"> </w:t>
      </w:r>
      <w:r w:rsidRPr="437BD395" w:rsidR="62E2D1A5">
        <w:rPr>
          <w:rFonts w:ascii="Times New Roman" w:hAnsi="Times New Roman" w:eastAsia="Times New Roman" w:cs="Times New Roman"/>
          <w:b w:val="0"/>
          <w:bCs w:val="0"/>
          <w:sz w:val="24"/>
          <w:szCs w:val="24"/>
        </w:rPr>
        <w:t xml:space="preserve">the effectiveness of lower-order and higher-order questioning within a primary classroom. </w:t>
      </w:r>
      <w:r w:rsidRPr="437BD395" w:rsidR="479AA6BC">
        <w:rPr>
          <w:rFonts w:ascii="Times New Roman" w:hAnsi="Times New Roman" w:eastAsia="Times New Roman" w:cs="Times New Roman"/>
          <w:b w:val="0"/>
          <w:bCs w:val="0"/>
          <w:sz w:val="24"/>
          <w:szCs w:val="24"/>
        </w:rPr>
        <w:t>Assessment for Learning (</w:t>
      </w:r>
      <w:r w:rsidRPr="437BD395" w:rsidR="479AA6BC">
        <w:rPr>
          <w:rFonts w:ascii="Times New Roman" w:hAnsi="Times New Roman" w:eastAsia="Times New Roman" w:cs="Times New Roman"/>
          <w:b w:val="0"/>
          <w:bCs w:val="0"/>
          <w:sz w:val="24"/>
          <w:szCs w:val="24"/>
        </w:rPr>
        <w:t>AfL</w:t>
      </w:r>
      <w:r w:rsidRPr="437BD395" w:rsidR="479AA6BC">
        <w:rPr>
          <w:rFonts w:ascii="Times New Roman" w:hAnsi="Times New Roman" w:eastAsia="Times New Roman" w:cs="Times New Roman"/>
          <w:b w:val="0"/>
          <w:bCs w:val="0"/>
          <w:sz w:val="24"/>
          <w:szCs w:val="24"/>
        </w:rPr>
        <w:t xml:space="preserve">) is defined by </w:t>
      </w:r>
      <w:r w:rsidRPr="437BD395" w:rsidR="26CBCA67">
        <w:rPr>
          <w:rFonts w:ascii="Times New Roman" w:hAnsi="Times New Roman" w:eastAsia="Times New Roman" w:cs="Times New Roman"/>
          <w:b w:val="0"/>
          <w:bCs w:val="0"/>
          <w:sz w:val="24"/>
          <w:szCs w:val="24"/>
        </w:rPr>
        <w:t>Cambridge International</w:t>
      </w:r>
      <w:r w:rsidRPr="437BD395" w:rsidR="2CABB9B8">
        <w:rPr>
          <w:rFonts w:ascii="Times New Roman" w:hAnsi="Times New Roman" w:eastAsia="Times New Roman" w:cs="Times New Roman"/>
          <w:b w:val="0"/>
          <w:bCs w:val="0"/>
          <w:sz w:val="24"/>
          <w:szCs w:val="24"/>
        </w:rPr>
        <w:t xml:space="preserve"> (2019)</w:t>
      </w:r>
      <w:r w:rsidRPr="437BD395" w:rsidR="479AA6BC">
        <w:rPr>
          <w:rFonts w:ascii="Times New Roman" w:hAnsi="Times New Roman" w:eastAsia="Times New Roman" w:cs="Times New Roman"/>
          <w:b w:val="0"/>
          <w:bCs w:val="0"/>
          <w:sz w:val="24"/>
          <w:szCs w:val="24"/>
        </w:rPr>
        <w:t xml:space="preserve"> as</w:t>
      </w:r>
      <w:r w:rsidRPr="437BD395" w:rsidR="153EBC31">
        <w:rPr>
          <w:rFonts w:ascii="Times New Roman" w:hAnsi="Times New Roman" w:eastAsia="Times New Roman" w:cs="Times New Roman"/>
          <w:b w:val="0"/>
          <w:bCs w:val="0"/>
          <w:sz w:val="24"/>
          <w:szCs w:val="24"/>
        </w:rPr>
        <w:t xml:space="preserve"> </w:t>
      </w:r>
      <w:r w:rsidRPr="437BD395" w:rsidR="5CD0E55B">
        <w:rPr>
          <w:rFonts w:ascii="Times New Roman" w:hAnsi="Times New Roman" w:eastAsia="Times New Roman" w:cs="Times New Roman"/>
          <w:b w:val="0"/>
          <w:bCs w:val="0"/>
          <w:sz w:val="24"/>
          <w:szCs w:val="24"/>
        </w:rPr>
        <w:t>“</w:t>
      </w:r>
      <w:r w:rsidRPr="437BD395" w:rsidR="5CD0E55B">
        <w:rPr>
          <w:rFonts w:ascii="Times New Roman" w:hAnsi="Times New Roman" w:eastAsia="Times New Roman" w:cs="Times New Roman"/>
          <w:noProof w:val="0"/>
          <w:sz w:val="24"/>
          <w:szCs w:val="24"/>
          <w:lang w:val="en-GB"/>
        </w:rPr>
        <w:t>an approach, integrated into teaching and learning, which creates feedback for students and teachers in order to improve learning and guide their next steps”</w:t>
      </w:r>
      <w:r w:rsidRPr="437BD395" w:rsidR="2131691B">
        <w:rPr>
          <w:rFonts w:ascii="Times New Roman" w:hAnsi="Times New Roman" w:eastAsia="Times New Roman" w:cs="Times New Roman"/>
          <w:noProof w:val="0"/>
          <w:sz w:val="24"/>
          <w:szCs w:val="24"/>
          <w:lang w:val="en-GB"/>
        </w:rPr>
        <w:t>.</w:t>
      </w:r>
      <w:r w:rsidRPr="437BD395" w:rsidR="6506F872">
        <w:rPr>
          <w:rFonts w:ascii="Times New Roman" w:hAnsi="Times New Roman" w:eastAsia="Times New Roman" w:cs="Times New Roman"/>
          <w:noProof w:val="0"/>
          <w:sz w:val="24"/>
          <w:szCs w:val="24"/>
          <w:lang w:val="en-GB"/>
        </w:rPr>
        <w:t xml:space="preserve"> Here, we see pupils described in the context of </w:t>
      </w:r>
      <w:r w:rsidRPr="437BD395" w:rsidR="1A845CE7">
        <w:rPr>
          <w:rFonts w:ascii="Times New Roman" w:hAnsi="Times New Roman" w:eastAsia="Times New Roman" w:cs="Times New Roman"/>
          <w:noProof w:val="0"/>
          <w:sz w:val="24"/>
          <w:szCs w:val="24"/>
          <w:lang w:val="en-GB"/>
        </w:rPr>
        <w:t xml:space="preserve">active participants in their learning. They should be able to </w:t>
      </w:r>
      <w:r w:rsidRPr="437BD395" w:rsidR="1A845CE7">
        <w:rPr>
          <w:rFonts w:ascii="Times New Roman" w:hAnsi="Times New Roman" w:eastAsia="Times New Roman" w:cs="Times New Roman"/>
          <w:noProof w:val="0"/>
          <w:sz w:val="24"/>
          <w:szCs w:val="24"/>
          <w:lang w:val="en-GB"/>
        </w:rPr>
        <w:t>identify</w:t>
      </w:r>
      <w:r w:rsidRPr="437BD395" w:rsidR="1A845CE7">
        <w:rPr>
          <w:rFonts w:ascii="Times New Roman" w:hAnsi="Times New Roman" w:eastAsia="Times New Roman" w:cs="Times New Roman"/>
          <w:noProof w:val="0"/>
          <w:sz w:val="24"/>
          <w:szCs w:val="24"/>
          <w:lang w:val="en-GB"/>
        </w:rPr>
        <w:t xml:space="preserve"> areas of learning and improvement </w:t>
      </w:r>
      <w:r w:rsidRPr="437BD395" w:rsidR="79D6CF7F">
        <w:rPr>
          <w:rFonts w:ascii="Times New Roman" w:hAnsi="Times New Roman" w:eastAsia="Times New Roman" w:cs="Times New Roman"/>
          <w:noProof w:val="0"/>
          <w:sz w:val="24"/>
          <w:szCs w:val="24"/>
          <w:lang w:val="en-GB"/>
        </w:rPr>
        <w:t xml:space="preserve">from their </w:t>
      </w:r>
      <w:r w:rsidRPr="437BD395" w:rsidR="5F923817">
        <w:rPr>
          <w:rFonts w:ascii="Times New Roman" w:hAnsi="Times New Roman" w:eastAsia="Times New Roman" w:cs="Times New Roman"/>
          <w:noProof w:val="0"/>
          <w:sz w:val="24"/>
          <w:szCs w:val="24"/>
          <w:lang w:val="en-GB"/>
        </w:rPr>
        <w:t>tasks and</w:t>
      </w:r>
      <w:r w:rsidRPr="437BD395" w:rsidR="79D6CF7F">
        <w:rPr>
          <w:rFonts w:ascii="Times New Roman" w:hAnsi="Times New Roman" w:eastAsia="Times New Roman" w:cs="Times New Roman"/>
          <w:noProof w:val="0"/>
          <w:sz w:val="24"/>
          <w:szCs w:val="24"/>
          <w:lang w:val="en-GB"/>
        </w:rPr>
        <w:t xml:space="preserve"> should clearly see and respond to areas of improvement to ensure quality progression can take place. </w:t>
      </w:r>
    </w:p>
    <w:p w:rsidR="7FD8F589" w:rsidP="2D9BA1CA" w:rsidRDefault="7FD8F589" w14:paraId="11DDD971" w14:textId="4EF6CDD4">
      <w:pPr>
        <w:pStyle w:val="Normal"/>
        <w:jc w:val="left"/>
        <w:rPr>
          <w:rFonts w:ascii="Times New Roman" w:hAnsi="Times New Roman" w:eastAsia="Times New Roman" w:cs="Times New Roman"/>
          <w:b w:val="0"/>
          <w:bCs w:val="0"/>
          <w:sz w:val="24"/>
          <w:szCs w:val="24"/>
        </w:rPr>
      </w:pPr>
      <w:r w:rsidRPr="437BD395" w:rsidR="7FD8F589">
        <w:rPr>
          <w:rFonts w:ascii="Times New Roman" w:hAnsi="Times New Roman" w:eastAsia="Times New Roman" w:cs="Times New Roman"/>
          <w:b w:val="0"/>
          <w:bCs w:val="0"/>
          <w:sz w:val="24"/>
          <w:szCs w:val="24"/>
        </w:rPr>
        <w:t xml:space="preserve">This study aims to give an evaluation of the effectiveness of a single </w:t>
      </w:r>
      <w:r w:rsidRPr="437BD395" w:rsidR="7FD8F589">
        <w:rPr>
          <w:rFonts w:ascii="Times New Roman" w:hAnsi="Times New Roman" w:eastAsia="Times New Roman" w:cs="Times New Roman"/>
          <w:b w:val="0"/>
          <w:bCs w:val="0"/>
          <w:sz w:val="24"/>
          <w:szCs w:val="24"/>
        </w:rPr>
        <w:t>AfL</w:t>
      </w:r>
      <w:r w:rsidRPr="437BD395" w:rsidR="7FD8F589">
        <w:rPr>
          <w:rFonts w:ascii="Times New Roman" w:hAnsi="Times New Roman" w:eastAsia="Times New Roman" w:cs="Times New Roman"/>
          <w:b w:val="0"/>
          <w:bCs w:val="0"/>
          <w:sz w:val="24"/>
          <w:szCs w:val="24"/>
        </w:rPr>
        <w:t xml:space="preserve"> strand within the classroom environment. Dylan Wiliam</w:t>
      </w:r>
      <w:r w:rsidRPr="437BD395" w:rsidR="78CFDDE7">
        <w:rPr>
          <w:rFonts w:ascii="Times New Roman" w:hAnsi="Times New Roman" w:eastAsia="Times New Roman" w:cs="Times New Roman"/>
          <w:b w:val="0"/>
          <w:bCs w:val="0"/>
          <w:sz w:val="24"/>
          <w:szCs w:val="24"/>
        </w:rPr>
        <w:t xml:space="preserve"> (2011</w:t>
      </w:r>
      <w:r w:rsidRPr="437BD395" w:rsidR="0D6ACC25">
        <w:rPr>
          <w:rFonts w:ascii="Times New Roman" w:hAnsi="Times New Roman" w:eastAsia="Times New Roman" w:cs="Times New Roman"/>
          <w:b w:val="0"/>
          <w:bCs w:val="0"/>
          <w:sz w:val="24"/>
          <w:szCs w:val="24"/>
        </w:rPr>
        <w:t>, p. 137</w:t>
      </w:r>
      <w:r w:rsidRPr="437BD395" w:rsidR="78CFDDE7">
        <w:rPr>
          <w:rFonts w:ascii="Times New Roman" w:hAnsi="Times New Roman" w:eastAsia="Times New Roman" w:cs="Times New Roman"/>
          <w:b w:val="0"/>
          <w:bCs w:val="0"/>
          <w:sz w:val="24"/>
          <w:szCs w:val="24"/>
        </w:rPr>
        <w:t>)</w:t>
      </w:r>
      <w:r w:rsidRPr="437BD395" w:rsidR="7FD8F589">
        <w:rPr>
          <w:rFonts w:ascii="Times New Roman" w:hAnsi="Times New Roman" w:eastAsia="Times New Roman" w:cs="Times New Roman"/>
          <w:b w:val="0"/>
          <w:bCs w:val="0"/>
          <w:sz w:val="24"/>
          <w:szCs w:val="24"/>
        </w:rPr>
        <w:t xml:space="preserve"> states </w:t>
      </w:r>
      <w:r w:rsidRPr="437BD395" w:rsidR="7E23F3D2">
        <w:rPr>
          <w:rFonts w:ascii="Times New Roman" w:hAnsi="Times New Roman" w:eastAsia="Times New Roman" w:cs="Times New Roman"/>
          <w:b w:val="0"/>
          <w:bCs w:val="0"/>
          <w:sz w:val="24"/>
          <w:szCs w:val="24"/>
        </w:rPr>
        <w:t xml:space="preserve">that there are four strands of </w:t>
      </w:r>
      <w:r w:rsidRPr="437BD395" w:rsidR="7E23F3D2">
        <w:rPr>
          <w:rFonts w:ascii="Times New Roman" w:hAnsi="Times New Roman" w:eastAsia="Times New Roman" w:cs="Times New Roman"/>
          <w:b w:val="0"/>
          <w:bCs w:val="0"/>
          <w:sz w:val="24"/>
          <w:szCs w:val="24"/>
        </w:rPr>
        <w:t>AfL</w:t>
      </w:r>
      <w:r w:rsidRPr="437BD395" w:rsidR="7E23F3D2">
        <w:rPr>
          <w:rFonts w:ascii="Times New Roman" w:hAnsi="Times New Roman" w:eastAsia="Times New Roman" w:cs="Times New Roman"/>
          <w:b w:val="0"/>
          <w:bCs w:val="0"/>
          <w:sz w:val="24"/>
          <w:szCs w:val="24"/>
        </w:rPr>
        <w:t>. These are self and peer-assessment, questioning, sharing criteria and feedback.</w:t>
      </w:r>
      <w:r w:rsidRPr="437BD395" w:rsidR="51FC46A6">
        <w:rPr>
          <w:rFonts w:ascii="Times New Roman" w:hAnsi="Times New Roman" w:eastAsia="Times New Roman" w:cs="Times New Roman"/>
          <w:b w:val="0"/>
          <w:bCs w:val="0"/>
          <w:sz w:val="24"/>
          <w:szCs w:val="24"/>
        </w:rPr>
        <w:t xml:space="preserve"> The study </w:t>
      </w:r>
      <w:r w:rsidRPr="437BD395" w:rsidR="17D086E5">
        <w:rPr>
          <w:rFonts w:ascii="Times New Roman" w:hAnsi="Times New Roman" w:eastAsia="Times New Roman" w:cs="Times New Roman"/>
          <w:b w:val="0"/>
          <w:bCs w:val="0"/>
          <w:sz w:val="24"/>
          <w:szCs w:val="24"/>
        </w:rPr>
        <w:t>f</w:t>
      </w:r>
      <w:r w:rsidRPr="437BD395" w:rsidR="7E23F3D2">
        <w:rPr>
          <w:rFonts w:ascii="Times New Roman" w:hAnsi="Times New Roman" w:eastAsia="Times New Roman" w:cs="Times New Roman"/>
          <w:b w:val="0"/>
          <w:bCs w:val="0"/>
          <w:sz w:val="24"/>
          <w:szCs w:val="24"/>
        </w:rPr>
        <w:t>ocus</w:t>
      </w:r>
      <w:r w:rsidRPr="437BD395" w:rsidR="1D7132FC">
        <w:rPr>
          <w:rFonts w:ascii="Times New Roman" w:hAnsi="Times New Roman" w:eastAsia="Times New Roman" w:cs="Times New Roman"/>
          <w:b w:val="0"/>
          <w:bCs w:val="0"/>
          <w:sz w:val="24"/>
          <w:szCs w:val="24"/>
        </w:rPr>
        <w:t>es</w:t>
      </w:r>
      <w:r w:rsidRPr="437BD395" w:rsidR="7E23F3D2">
        <w:rPr>
          <w:rFonts w:ascii="Times New Roman" w:hAnsi="Times New Roman" w:eastAsia="Times New Roman" w:cs="Times New Roman"/>
          <w:b w:val="0"/>
          <w:bCs w:val="0"/>
          <w:sz w:val="24"/>
          <w:szCs w:val="24"/>
        </w:rPr>
        <w:t xml:space="preserve"> on questioning</w:t>
      </w:r>
      <w:r w:rsidRPr="437BD395" w:rsidR="7E23F3D2">
        <w:rPr>
          <w:rFonts w:ascii="Times New Roman" w:hAnsi="Times New Roman" w:eastAsia="Times New Roman" w:cs="Times New Roman"/>
          <w:b w:val="0"/>
          <w:bCs w:val="0"/>
          <w:sz w:val="24"/>
          <w:szCs w:val="24"/>
        </w:rPr>
        <w:t>, showing intere</w:t>
      </w:r>
      <w:r w:rsidRPr="437BD395" w:rsidR="1DD04D54">
        <w:rPr>
          <w:rFonts w:ascii="Times New Roman" w:hAnsi="Times New Roman" w:eastAsia="Times New Roman" w:cs="Times New Roman"/>
          <w:b w:val="0"/>
          <w:bCs w:val="0"/>
          <w:sz w:val="24"/>
          <w:szCs w:val="24"/>
        </w:rPr>
        <w:t>st in higher-order and lower-order questioning, and which is most efficacious to pupil progression.</w:t>
      </w:r>
      <w:r w:rsidRPr="437BD395" w:rsidR="74079186">
        <w:rPr>
          <w:rFonts w:ascii="Times New Roman" w:hAnsi="Times New Roman" w:eastAsia="Times New Roman" w:cs="Times New Roman"/>
          <w:b w:val="0"/>
          <w:bCs w:val="0"/>
          <w:sz w:val="24"/>
          <w:szCs w:val="24"/>
        </w:rPr>
        <w:t xml:space="preserve"> I </w:t>
      </w:r>
      <w:r w:rsidRPr="437BD395" w:rsidR="0F57AFBB">
        <w:rPr>
          <w:rFonts w:ascii="Times New Roman" w:hAnsi="Times New Roman" w:eastAsia="Times New Roman" w:cs="Times New Roman"/>
          <w:b w:val="0"/>
          <w:bCs w:val="0"/>
          <w:sz w:val="24"/>
          <w:szCs w:val="24"/>
        </w:rPr>
        <w:t>hypothesis</w:t>
      </w:r>
      <w:r w:rsidRPr="437BD395" w:rsidR="7722F97D">
        <w:rPr>
          <w:rFonts w:ascii="Times New Roman" w:hAnsi="Times New Roman" w:eastAsia="Times New Roman" w:cs="Times New Roman"/>
          <w:b w:val="0"/>
          <w:bCs w:val="0"/>
          <w:sz w:val="24"/>
          <w:szCs w:val="24"/>
        </w:rPr>
        <w:t>ed</w:t>
      </w:r>
      <w:r w:rsidRPr="437BD395" w:rsidR="0FD250F7">
        <w:rPr>
          <w:rFonts w:ascii="Times New Roman" w:hAnsi="Times New Roman" w:eastAsia="Times New Roman" w:cs="Times New Roman"/>
          <w:b w:val="0"/>
          <w:bCs w:val="0"/>
          <w:sz w:val="24"/>
          <w:szCs w:val="24"/>
        </w:rPr>
        <w:t xml:space="preserve"> </w:t>
      </w:r>
      <w:r w:rsidRPr="437BD395" w:rsidR="0FD250F7">
        <w:rPr>
          <w:rFonts w:ascii="Times New Roman" w:hAnsi="Times New Roman" w:eastAsia="Times New Roman" w:cs="Times New Roman"/>
          <w:b w:val="0"/>
          <w:bCs w:val="0"/>
          <w:sz w:val="24"/>
          <w:szCs w:val="24"/>
        </w:rPr>
        <w:t xml:space="preserve">that classroom teachers would prefer higher-order questioning when </w:t>
      </w:r>
      <w:r w:rsidRPr="437BD395" w:rsidR="422E3B82">
        <w:rPr>
          <w:rFonts w:ascii="Times New Roman" w:hAnsi="Times New Roman" w:eastAsia="Times New Roman" w:cs="Times New Roman"/>
          <w:b w:val="0"/>
          <w:bCs w:val="0"/>
          <w:sz w:val="24"/>
          <w:szCs w:val="24"/>
        </w:rPr>
        <w:t>measuring pupil progressio</w:t>
      </w:r>
      <w:r w:rsidRPr="437BD395" w:rsidR="3960204C">
        <w:rPr>
          <w:rFonts w:ascii="Times New Roman" w:hAnsi="Times New Roman" w:eastAsia="Times New Roman" w:cs="Times New Roman"/>
          <w:b w:val="0"/>
          <w:bCs w:val="0"/>
          <w:sz w:val="24"/>
          <w:szCs w:val="24"/>
        </w:rPr>
        <w:t>n due to the ability to extend and explain an answer</w:t>
      </w:r>
      <w:r w:rsidRPr="437BD395" w:rsidR="5FF413F3">
        <w:rPr>
          <w:rFonts w:ascii="Times New Roman" w:hAnsi="Times New Roman" w:eastAsia="Times New Roman" w:cs="Times New Roman"/>
          <w:b w:val="0"/>
          <w:bCs w:val="0"/>
          <w:sz w:val="24"/>
          <w:szCs w:val="24"/>
        </w:rPr>
        <w:t>.</w:t>
      </w:r>
      <w:r>
        <w:br/>
      </w:r>
      <w:r w:rsidRPr="437BD395" w:rsidR="3B1D15E9">
        <w:rPr>
          <w:rFonts w:ascii="Times New Roman" w:hAnsi="Times New Roman" w:eastAsia="Times New Roman" w:cs="Times New Roman"/>
          <w:b w:val="0"/>
          <w:bCs w:val="0"/>
          <w:sz w:val="24"/>
          <w:szCs w:val="24"/>
        </w:rPr>
        <w:t xml:space="preserve">The study will uncover the validity of the </w:t>
      </w:r>
      <w:r w:rsidRPr="437BD395" w:rsidR="2DA1AE01">
        <w:rPr>
          <w:rFonts w:ascii="Times New Roman" w:hAnsi="Times New Roman" w:eastAsia="Times New Roman" w:cs="Times New Roman"/>
          <w:b w:val="0"/>
          <w:bCs w:val="0"/>
          <w:sz w:val="24"/>
          <w:szCs w:val="24"/>
        </w:rPr>
        <w:t>hypothesis and</w:t>
      </w:r>
      <w:r w:rsidRPr="437BD395" w:rsidR="3B1D15E9">
        <w:rPr>
          <w:rFonts w:ascii="Times New Roman" w:hAnsi="Times New Roman" w:eastAsia="Times New Roman" w:cs="Times New Roman"/>
          <w:b w:val="0"/>
          <w:bCs w:val="0"/>
          <w:sz w:val="24"/>
          <w:szCs w:val="24"/>
        </w:rPr>
        <w:t xml:space="preserve"> </w:t>
      </w:r>
      <w:r w:rsidRPr="437BD395" w:rsidR="75635F33">
        <w:rPr>
          <w:rFonts w:ascii="Times New Roman" w:hAnsi="Times New Roman" w:eastAsia="Times New Roman" w:cs="Times New Roman"/>
          <w:b w:val="0"/>
          <w:bCs w:val="0"/>
          <w:sz w:val="24"/>
          <w:szCs w:val="24"/>
        </w:rPr>
        <w:t>gain a better overview of</w:t>
      </w:r>
      <w:r w:rsidRPr="437BD395" w:rsidR="4FD58BA0">
        <w:rPr>
          <w:rFonts w:ascii="Times New Roman" w:hAnsi="Times New Roman" w:eastAsia="Times New Roman" w:cs="Times New Roman"/>
          <w:b w:val="0"/>
          <w:bCs w:val="0"/>
          <w:sz w:val="24"/>
          <w:szCs w:val="24"/>
        </w:rPr>
        <w:t xml:space="preserve"> </w:t>
      </w:r>
      <w:r w:rsidRPr="437BD395" w:rsidR="75635F33">
        <w:rPr>
          <w:rFonts w:ascii="Times New Roman" w:hAnsi="Times New Roman" w:eastAsia="Times New Roman" w:cs="Times New Roman"/>
          <w:b w:val="0"/>
          <w:bCs w:val="0"/>
          <w:sz w:val="24"/>
          <w:szCs w:val="24"/>
        </w:rPr>
        <w:t>viewpoints on questioning methods that can</w:t>
      </w:r>
      <w:r w:rsidRPr="437BD395" w:rsidR="6FAB2483">
        <w:rPr>
          <w:rFonts w:ascii="Times New Roman" w:hAnsi="Times New Roman" w:eastAsia="Times New Roman" w:cs="Times New Roman"/>
          <w:b w:val="0"/>
          <w:bCs w:val="0"/>
          <w:sz w:val="24"/>
          <w:szCs w:val="24"/>
        </w:rPr>
        <w:t xml:space="preserve"> be</w:t>
      </w:r>
      <w:r w:rsidRPr="437BD395" w:rsidR="75635F33">
        <w:rPr>
          <w:rFonts w:ascii="Times New Roman" w:hAnsi="Times New Roman" w:eastAsia="Times New Roman" w:cs="Times New Roman"/>
          <w:b w:val="0"/>
          <w:bCs w:val="0"/>
          <w:sz w:val="24"/>
          <w:szCs w:val="24"/>
        </w:rPr>
        <w:t xml:space="preserve"> use</w:t>
      </w:r>
      <w:r w:rsidRPr="437BD395" w:rsidR="0C43AF9E">
        <w:rPr>
          <w:rFonts w:ascii="Times New Roman" w:hAnsi="Times New Roman" w:eastAsia="Times New Roman" w:cs="Times New Roman"/>
          <w:b w:val="0"/>
          <w:bCs w:val="0"/>
          <w:sz w:val="24"/>
          <w:szCs w:val="24"/>
        </w:rPr>
        <w:t>d</w:t>
      </w:r>
      <w:r w:rsidRPr="437BD395" w:rsidR="75635F33">
        <w:rPr>
          <w:rFonts w:ascii="Times New Roman" w:hAnsi="Times New Roman" w:eastAsia="Times New Roman" w:cs="Times New Roman"/>
          <w:b w:val="0"/>
          <w:bCs w:val="0"/>
          <w:sz w:val="24"/>
          <w:szCs w:val="24"/>
        </w:rPr>
        <w:t xml:space="preserve"> within my own personal practice. </w:t>
      </w:r>
    </w:p>
    <w:p w:rsidR="7763E943" w:rsidP="437BD395" w:rsidRDefault="7763E943" w14:paraId="7814F12C" w14:textId="18A2CEEB">
      <w:pPr>
        <w:pStyle w:val="Normal"/>
        <w:jc w:val="left"/>
        <w:rPr>
          <w:rFonts w:ascii="Times New Roman" w:hAnsi="Times New Roman" w:eastAsia="Times New Roman" w:cs="Times New Roman"/>
          <w:b w:val="0"/>
          <w:bCs w:val="0"/>
          <w:sz w:val="24"/>
          <w:szCs w:val="24"/>
        </w:rPr>
      </w:pPr>
      <w:r w:rsidRPr="437BD395" w:rsidR="61AA243C">
        <w:rPr>
          <w:rFonts w:ascii="Times New Roman" w:hAnsi="Times New Roman" w:eastAsia="Times New Roman" w:cs="Times New Roman"/>
          <w:b w:val="0"/>
          <w:bCs w:val="0"/>
          <w:sz w:val="24"/>
          <w:szCs w:val="24"/>
        </w:rPr>
        <w:t>Literature Review:</w:t>
      </w:r>
    </w:p>
    <w:p w:rsidR="7763E943" w:rsidP="7B247D58" w:rsidRDefault="7763E943" w14:paraId="51428109" w14:textId="15883337">
      <w:pPr>
        <w:pStyle w:val="Normal"/>
        <w:jc w:val="left"/>
        <w:rPr>
          <w:rFonts w:ascii="Times New Roman" w:hAnsi="Times New Roman" w:eastAsia="Times New Roman" w:cs="Times New Roman"/>
          <w:b w:val="0"/>
          <w:bCs w:val="0"/>
          <w:sz w:val="24"/>
          <w:szCs w:val="24"/>
        </w:rPr>
      </w:pPr>
      <w:r>
        <w:br/>
      </w:r>
      <w:r w:rsidRPr="437BD395" w:rsidR="7F6C15F1">
        <w:rPr>
          <w:rFonts w:ascii="Times New Roman" w:hAnsi="Times New Roman" w:eastAsia="Times New Roman" w:cs="Times New Roman"/>
          <w:b w:val="0"/>
          <w:bCs w:val="0"/>
          <w:sz w:val="24"/>
          <w:szCs w:val="24"/>
        </w:rPr>
        <w:t xml:space="preserve">According to educational theorists like Benjamin S. Bloom (1956), </w:t>
      </w:r>
      <w:bookmarkStart w:name="_Int_4GHlp0gA" w:id="610395856"/>
      <w:r w:rsidRPr="437BD395" w:rsidR="7F6C15F1">
        <w:rPr>
          <w:rFonts w:ascii="Times New Roman" w:hAnsi="Times New Roman" w:eastAsia="Times New Roman" w:cs="Times New Roman"/>
          <w:b w:val="0"/>
          <w:bCs w:val="0"/>
          <w:sz w:val="24"/>
          <w:szCs w:val="24"/>
        </w:rPr>
        <w:t>lower-order</w:t>
      </w:r>
      <w:bookmarkEnd w:id="610395856"/>
      <w:r w:rsidRPr="437BD395" w:rsidR="7F6C15F1">
        <w:rPr>
          <w:rFonts w:ascii="Times New Roman" w:hAnsi="Times New Roman" w:eastAsia="Times New Roman" w:cs="Times New Roman"/>
          <w:b w:val="0"/>
          <w:bCs w:val="0"/>
          <w:sz w:val="24"/>
          <w:szCs w:val="24"/>
        </w:rPr>
        <w:t xml:space="preserve"> questioning in the classroom presents special chances for pupils to interact and </w:t>
      </w:r>
      <w:r w:rsidRPr="437BD395" w:rsidR="3E780810">
        <w:rPr>
          <w:rFonts w:ascii="Times New Roman" w:hAnsi="Times New Roman" w:eastAsia="Times New Roman" w:cs="Times New Roman"/>
          <w:b w:val="0"/>
          <w:bCs w:val="0"/>
          <w:sz w:val="24"/>
          <w:szCs w:val="24"/>
        </w:rPr>
        <w:t>acquire</w:t>
      </w:r>
      <w:r w:rsidRPr="437BD395" w:rsidR="7F6C15F1">
        <w:rPr>
          <w:rFonts w:ascii="Times New Roman" w:hAnsi="Times New Roman" w:eastAsia="Times New Roman" w:cs="Times New Roman"/>
          <w:b w:val="0"/>
          <w:bCs w:val="0"/>
          <w:sz w:val="24"/>
          <w:szCs w:val="24"/>
        </w:rPr>
        <w:t xml:space="preserve"> underlying knowledge. Low levels of Blooms Taxonomy, such as reme</w:t>
      </w:r>
      <w:r w:rsidRPr="437BD395" w:rsidR="7989B1AF">
        <w:rPr>
          <w:rFonts w:ascii="Times New Roman" w:hAnsi="Times New Roman" w:eastAsia="Times New Roman" w:cs="Times New Roman"/>
          <w:b w:val="0"/>
          <w:bCs w:val="0"/>
          <w:sz w:val="24"/>
          <w:szCs w:val="24"/>
        </w:rPr>
        <w:t xml:space="preserve">mbering and </w:t>
      </w:r>
      <w:r w:rsidRPr="437BD395" w:rsidR="7989B1AF">
        <w:rPr>
          <w:rFonts w:ascii="Times New Roman" w:hAnsi="Times New Roman" w:eastAsia="Times New Roman" w:cs="Times New Roman"/>
          <w:b w:val="0"/>
          <w:bCs w:val="0"/>
          <w:sz w:val="24"/>
          <w:szCs w:val="24"/>
        </w:rPr>
        <w:t>comprehending</w:t>
      </w:r>
      <w:r w:rsidRPr="437BD395" w:rsidR="7989B1AF">
        <w:rPr>
          <w:rFonts w:ascii="Times New Roman" w:hAnsi="Times New Roman" w:eastAsia="Times New Roman" w:cs="Times New Roman"/>
          <w:b w:val="0"/>
          <w:bCs w:val="0"/>
          <w:sz w:val="24"/>
          <w:szCs w:val="24"/>
        </w:rPr>
        <w:t xml:space="preserve">, are usually the focus of these questions, which are designed to evaluate fundamental recall and comprehension abilities. Scholars such as Robert J. Marzano (2001) </w:t>
      </w:r>
      <w:r w:rsidRPr="437BD395" w:rsidR="6A064F4A">
        <w:rPr>
          <w:rFonts w:ascii="Times New Roman" w:hAnsi="Times New Roman" w:eastAsia="Times New Roman" w:cs="Times New Roman"/>
          <w:b w:val="0"/>
          <w:bCs w:val="0"/>
          <w:sz w:val="24"/>
          <w:szCs w:val="24"/>
        </w:rPr>
        <w:t xml:space="preserve">contend that lower-order questions are vital in constructing the scaffolding required for more sophisticated cognitive processes, even though many educational approaches prioritise higher-order thinking. </w:t>
      </w:r>
      <w:r w:rsidRPr="437BD395" w:rsidR="43765DA1">
        <w:rPr>
          <w:rFonts w:ascii="Times New Roman" w:hAnsi="Times New Roman" w:eastAsia="Times New Roman" w:cs="Times New Roman"/>
          <w:b w:val="0"/>
          <w:bCs w:val="0"/>
          <w:sz w:val="24"/>
          <w:szCs w:val="24"/>
        </w:rPr>
        <w:t xml:space="preserve">Prior to moving on to higher-order thinking tasks, lower-order questions can give pupils a structured foundation by </w:t>
      </w:r>
      <w:r w:rsidRPr="437BD395" w:rsidR="43765DA1">
        <w:rPr>
          <w:rFonts w:ascii="Times New Roman" w:hAnsi="Times New Roman" w:eastAsia="Times New Roman" w:cs="Times New Roman"/>
          <w:b w:val="0"/>
          <w:bCs w:val="0"/>
          <w:sz w:val="24"/>
          <w:szCs w:val="24"/>
        </w:rPr>
        <w:t>assisting</w:t>
      </w:r>
      <w:r w:rsidRPr="437BD395" w:rsidR="43765DA1">
        <w:rPr>
          <w:rFonts w:ascii="Times New Roman" w:hAnsi="Times New Roman" w:eastAsia="Times New Roman" w:cs="Times New Roman"/>
          <w:b w:val="0"/>
          <w:bCs w:val="0"/>
          <w:sz w:val="24"/>
          <w:szCs w:val="24"/>
        </w:rPr>
        <w:t xml:space="preserve"> them in developing a foundational comprehension of the material (Wiggins and McTighe, 2005). Well-written lower-</w:t>
      </w:r>
      <w:r w:rsidRPr="437BD395" w:rsidR="5625EEAB">
        <w:rPr>
          <w:rFonts w:ascii="Times New Roman" w:hAnsi="Times New Roman" w:eastAsia="Times New Roman" w:cs="Times New Roman"/>
          <w:b w:val="0"/>
          <w:bCs w:val="0"/>
          <w:sz w:val="24"/>
          <w:szCs w:val="24"/>
        </w:rPr>
        <w:t xml:space="preserve">order questions can act as crucial building blocks, encouraging pupil confidence and involvement, as Elizabeth City and Eleanor Lucas stress (2017). Additionally, by using these questions as diagnostic instruments, teachers can </w:t>
      </w:r>
      <w:r w:rsidRPr="437BD395" w:rsidR="79FFAAB7">
        <w:rPr>
          <w:rFonts w:ascii="Times New Roman" w:hAnsi="Times New Roman" w:eastAsia="Times New Roman" w:cs="Times New Roman"/>
          <w:b w:val="0"/>
          <w:bCs w:val="0"/>
          <w:sz w:val="24"/>
          <w:szCs w:val="24"/>
        </w:rPr>
        <w:t xml:space="preserve">evaluate each </w:t>
      </w:r>
      <w:r w:rsidRPr="437BD395" w:rsidR="02913BDB">
        <w:rPr>
          <w:rFonts w:ascii="Times New Roman" w:hAnsi="Times New Roman" w:eastAsia="Times New Roman" w:cs="Times New Roman"/>
          <w:b w:val="0"/>
          <w:bCs w:val="0"/>
          <w:sz w:val="24"/>
          <w:szCs w:val="24"/>
        </w:rPr>
        <w:t>pupil's</w:t>
      </w:r>
      <w:r w:rsidRPr="437BD395" w:rsidR="79FFAAB7">
        <w:rPr>
          <w:rFonts w:ascii="Times New Roman" w:hAnsi="Times New Roman" w:eastAsia="Times New Roman" w:cs="Times New Roman"/>
          <w:b w:val="0"/>
          <w:bCs w:val="0"/>
          <w:sz w:val="24"/>
          <w:szCs w:val="24"/>
        </w:rPr>
        <w:t xml:space="preserve"> comprehension and adjust their lesson accordingly (Black and Wiliam, 1998). Lower-order questioning, when used as part of a comprehensive instructional strategy, </w:t>
      </w:r>
      <w:r w:rsidRPr="437BD395" w:rsidR="536FB90E">
        <w:rPr>
          <w:rFonts w:ascii="Times New Roman" w:hAnsi="Times New Roman" w:eastAsia="Times New Roman" w:cs="Times New Roman"/>
          <w:b w:val="0"/>
          <w:bCs w:val="0"/>
          <w:sz w:val="24"/>
          <w:szCs w:val="24"/>
        </w:rPr>
        <w:t xml:space="preserve">contributes to a supportive learning environment that meets the needs of a wide range of pupils and is a successful and balanced pedagogical method (Costa and Kallick, 2000). </w:t>
      </w:r>
      <w:r w:rsidRPr="437BD395" w:rsidR="569BE7B3">
        <w:rPr>
          <w:rFonts w:ascii="Times New Roman" w:hAnsi="Times New Roman" w:eastAsia="Times New Roman" w:cs="Times New Roman"/>
          <w:b w:val="0"/>
          <w:bCs w:val="0"/>
          <w:sz w:val="24"/>
          <w:szCs w:val="24"/>
        </w:rPr>
        <w:t xml:space="preserve">However, there are certain difficulties in implementing lower-order questions in the classroom, as </w:t>
      </w:r>
      <w:bookmarkStart w:name="_Int_N8nAIjFV" w:id="2035063485"/>
      <w:r w:rsidRPr="437BD395" w:rsidR="569BE7B3">
        <w:rPr>
          <w:rFonts w:ascii="Times New Roman" w:hAnsi="Times New Roman" w:eastAsia="Times New Roman" w:cs="Times New Roman"/>
          <w:b w:val="0"/>
          <w:bCs w:val="0"/>
          <w:sz w:val="24"/>
          <w:szCs w:val="24"/>
        </w:rPr>
        <w:t>a number of</w:t>
      </w:r>
      <w:bookmarkEnd w:id="2035063485"/>
      <w:r w:rsidRPr="437BD395" w:rsidR="569BE7B3">
        <w:rPr>
          <w:rFonts w:ascii="Times New Roman" w:hAnsi="Times New Roman" w:eastAsia="Times New Roman" w:cs="Times New Roman"/>
          <w:b w:val="0"/>
          <w:bCs w:val="0"/>
          <w:sz w:val="24"/>
          <w:szCs w:val="24"/>
        </w:rPr>
        <w:t xml:space="preserve"> educational academics </w:t>
      </w:r>
      <w:r w:rsidRPr="437BD395" w:rsidR="0762410C">
        <w:rPr>
          <w:rFonts w:ascii="Times New Roman" w:hAnsi="Times New Roman" w:eastAsia="Times New Roman" w:cs="Times New Roman"/>
          <w:b w:val="0"/>
          <w:bCs w:val="0"/>
          <w:sz w:val="24"/>
          <w:szCs w:val="24"/>
        </w:rPr>
        <w:t>have noted. Opponents contend that a preponderance of lower-order questions that emphasise memorization of information may impede critical analysis and higher-order thinking (Bloom, 1956). Although lower-order skills are important, Be</w:t>
      </w:r>
      <w:r w:rsidRPr="437BD395" w:rsidR="5C014A31">
        <w:rPr>
          <w:rFonts w:ascii="Times New Roman" w:hAnsi="Times New Roman" w:eastAsia="Times New Roman" w:cs="Times New Roman"/>
          <w:b w:val="0"/>
          <w:bCs w:val="0"/>
          <w:sz w:val="24"/>
          <w:szCs w:val="24"/>
        </w:rPr>
        <w:t xml:space="preserve">njamin S. Bloom’s taxonomy (1956) also highlights the necessity for a balanced approach that incorporates higher-order cognitive processes. </w:t>
      </w:r>
      <w:r w:rsidRPr="437BD395" w:rsidR="479CB770">
        <w:rPr>
          <w:rFonts w:ascii="Times New Roman" w:hAnsi="Times New Roman" w:eastAsia="Times New Roman" w:cs="Times New Roman"/>
          <w:b w:val="0"/>
          <w:bCs w:val="0"/>
          <w:sz w:val="24"/>
          <w:szCs w:val="24"/>
        </w:rPr>
        <w:t>In his contribution to the conversation, Robert J. Marzano (2001) warns against the possible drawbacks of using lower-order questions to foster in-depth understanding and information transmission</w:t>
      </w:r>
      <w:r w:rsidRPr="437BD395" w:rsidR="79F8A1FB">
        <w:rPr>
          <w:rFonts w:ascii="Times New Roman" w:hAnsi="Times New Roman" w:eastAsia="Times New Roman" w:cs="Times New Roman"/>
          <w:b w:val="0"/>
          <w:bCs w:val="0"/>
          <w:sz w:val="24"/>
          <w:szCs w:val="24"/>
        </w:rPr>
        <w:t xml:space="preserve">. Teachers </w:t>
      </w:r>
      <w:r w:rsidRPr="437BD395" w:rsidR="79F8A1FB">
        <w:rPr>
          <w:rFonts w:ascii="Times New Roman" w:hAnsi="Times New Roman" w:eastAsia="Times New Roman" w:cs="Times New Roman"/>
          <w:b w:val="0"/>
          <w:bCs w:val="0"/>
          <w:sz w:val="24"/>
          <w:szCs w:val="24"/>
        </w:rPr>
        <w:t>have to</w:t>
      </w:r>
      <w:r w:rsidRPr="437BD395" w:rsidR="79F8A1FB">
        <w:rPr>
          <w:rFonts w:ascii="Times New Roman" w:hAnsi="Times New Roman" w:eastAsia="Times New Roman" w:cs="Times New Roman"/>
          <w:b w:val="0"/>
          <w:bCs w:val="0"/>
          <w:sz w:val="24"/>
          <w:szCs w:val="24"/>
        </w:rPr>
        <w:t xml:space="preserve"> walk a tightrope when it comes to </w:t>
      </w:r>
      <w:r w:rsidRPr="437BD395" w:rsidR="79F8A1FB">
        <w:rPr>
          <w:rFonts w:ascii="Times New Roman" w:hAnsi="Times New Roman" w:eastAsia="Times New Roman" w:cs="Times New Roman"/>
          <w:b w:val="0"/>
          <w:bCs w:val="0"/>
          <w:sz w:val="24"/>
          <w:szCs w:val="24"/>
        </w:rPr>
        <w:t>providing</w:t>
      </w:r>
      <w:r w:rsidRPr="437BD395" w:rsidR="79F8A1FB">
        <w:rPr>
          <w:rFonts w:ascii="Times New Roman" w:hAnsi="Times New Roman" w:eastAsia="Times New Roman" w:cs="Times New Roman"/>
          <w:b w:val="0"/>
          <w:bCs w:val="0"/>
          <w:sz w:val="24"/>
          <w:szCs w:val="24"/>
        </w:rPr>
        <w:t xml:space="preserve"> foundational questions in </w:t>
      </w:r>
      <w:r w:rsidRPr="437BD395" w:rsidR="4C9AF82B">
        <w:rPr>
          <w:rFonts w:ascii="Times New Roman" w:hAnsi="Times New Roman" w:eastAsia="Times New Roman" w:cs="Times New Roman"/>
          <w:b w:val="0"/>
          <w:bCs w:val="0"/>
          <w:sz w:val="24"/>
          <w:szCs w:val="24"/>
        </w:rPr>
        <w:t>lower order</w:t>
      </w:r>
      <w:r w:rsidRPr="437BD395" w:rsidR="79F8A1FB">
        <w:rPr>
          <w:rFonts w:ascii="Times New Roman" w:hAnsi="Times New Roman" w:eastAsia="Times New Roman" w:cs="Times New Roman"/>
          <w:b w:val="0"/>
          <w:bCs w:val="0"/>
          <w:sz w:val="24"/>
          <w:szCs w:val="24"/>
        </w:rPr>
        <w:t xml:space="preserve"> thinking while also making sure that pupils are forces to do more difficult cognitive tasks. </w:t>
      </w:r>
      <w:r w:rsidRPr="437BD395" w:rsidR="005F3860">
        <w:rPr>
          <w:rFonts w:ascii="Times New Roman" w:hAnsi="Times New Roman" w:eastAsia="Times New Roman" w:cs="Times New Roman"/>
          <w:b w:val="0"/>
          <w:bCs w:val="0"/>
          <w:sz w:val="24"/>
          <w:szCs w:val="24"/>
        </w:rPr>
        <w:t xml:space="preserve">Furthermore, an overemphasis on lower-order questioning raises concerns that it could result in a passive learning </w:t>
      </w:r>
      <w:r w:rsidRPr="437BD395" w:rsidR="52DC9AD1">
        <w:rPr>
          <w:rFonts w:ascii="Times New Roman" w:hAnsi="Times New Roman" w:eastAsia="Times New Roman" w:cs="Times New Roman"/>
          <w:b w:val="0"/>
          <w:bCs w:val="0"/>
          <w:sz w:val="24"/>
          <w:szCs w:val="24"/>
        </w:rPr>
        <w:t>environment</w:t>
      </w:r>
      <w:r w:rsidRPr="437BD395" w:rsidR="005F3860">
        <w:rPr>
          <w:rFonts w:ascii="Times New Roman" w:hAnsi="Times New Roman" w:eastAsia="Times New Roman" w:cs="Times New Roman"/>
          <w:b w:val="0"/>
          <w:bCs w:val="0"/>
          <w:sz w:val="24"/>
          <w:szCs w:val="24"/>
        </w:rPr>
        <w:t xml:space="preserve"> and impede pupil’s ability to develop critical thinking abilities (</w:t>
      </w:r>
      <w:r w:rsidRPr="437BD395" w:rsidR="3BEB6674">
        <w:rPr>
          <w:rFonts w:ascii="Times New Roman" w:hAnsi="Times New Roman" w:eastAsia="Times New Roman" w:cs="Times New Roman"/>
          <w:b w:val="0"/>
          <w:bCs w:val="0"/>
          <w:sz w:val="24"/>
          <w:szCs w:val="24"/>
        </w:rPr>
        <w:t>Wiggins</w:t>
      </w:r>
      <w:r w:rsidRPr="437BD395" w:rsidR="005F3860">
        <w:rPr>
          <w:rFonts w:ascii="Times New Roman" w:hAnsi="Times New Roman" w:eastAsia="Times New Roman" w:cs="Times New Roman"/>
          <w:b w:val="0"/>
          <w:bCs w:val="0"/>
          <w:sz w:val="24"/>
          <w:szCs w:val="24"/>
        </w:rPr>
        <w:t xml:space="preserve"> and </w:t>
      </w:r>
      <w:r w:rsidRPr="437BD395" w:rsidR="4B4D1837">
        <w:rPr>
          <w:rFonts w:ascii="Times New Roman" w:hAnsi="Times New Roman" w:eastAsia="Times New Roman" w:cs="Times New Roman"/>
          <w:b w:val="0"/>
          <w:bCs w:val="0"/>
          <w:sz w:val="24"/>
          <w:szCs w:val="24"/>
        </w:rPr>
        <w:t>McTighe, 2005). According to critics, pupils may not be sufficiently prepared for the demands of problem-solving and decision-making in the actual world if they only use lower-order question</w:t>
      </w:r>
      <w:r w:rsidRPr="437BD395" w:rsidR="7DA902C2">
        <w:rPr>
          <w:rFonts w:ascii="Times New Roman" w:hAnsi="Times New Roman" w:eastAsia="Times New Roman" w:cs="Times New Roman"/>
          <w:b w:val="0"/>
          <w:bCs w:val="0"/>
          <w:sz w:val="24"/>
          <w:szCs w:val="24"/>
        </w:rPr>
        <w:t xml:space="preserve">s (City and Lucas, 2017). </w:t>
      </w:r>
      <w:r w:rsidRPr="437BD395" w:rsidR="01C77831">
        <w:rPr>
          <w:rFonts w:ascii="Times New Roman" w:hAnsi="Times New Roman" w:eastAsia="Times New Roman" w:cs="Times New Roman"/>
          <w:b w:val="0"/>
          <w:bCs w:val="0"/>
          <w:sz w:val="24"/>
          <w:szCs w:val="24"/>
        </w:rPr>
        <w:t>Thus,</w:t>
      </w:r>
      <w:r w:rsidRPr="437BD395" w:rsidR="7DA902C2">
        <w:rPr>
          <w:rFonts w:ascii="Times New Roman" w:hAnsi="Times New Roman" w:eastAsia="Times New Roman" w:cs="Times New Roman"/>
          <w:b w:val="0"/>
          <w:bCs w:val="0"/>
          <w:sz w:val="24"/>
          <w:szCs w:val="24"/>
        </w:rPr>
        <w:t xml:space="preserve"> </w:t>
      </w:r>
      <w:r w:rsidRPr="437BD395" w:rsidR="7DA902C2">
        <w:rPr>
          <w:rFonts w:ascii="Times New Roman" w:hAnsi="Times New Roman" w:eastAsia="Times New Roman" w:cs="Times New Roman"/>
          <w:b w:val="0"/>
          <w:bCs w:val="0"/>
          <w:sz w:val="24"/>
          <w:szCs w:val="24"/>
        </w:rPr>
        <w:t>maintaining</w:t>
      </w:r>
      <w:r w:rsidRPr="437BD395" w:rsidR="7DA902C2">
        <w:rPr>
          <w:rFonts w:ascii="Times New Roman" w:hAnsi="Times New Roman" w:eastAsia="Times New Roman" w:cs="Times New Roman"/>
          <w:b w:val="0"/>
          <w:bCs w:val="0"/>
          <w:sz w:val="24"/>
          <w:szCs w:val="24"/>
        </w:rPr>
        <w:t xml:space="preserve"> a well-rounded and intellectually engaging learning environment in the classroom requires educators to balance lower and higher-order questions (Black and Wiliam 1998</w:t>
      </w:r>
      <w:r w:rsidRPr="437BD395" w:rsidR="35E75190">
        <w:rPr>
          <w:rFonts w:ascii="Times New Roman" w:hAnsi="Times New Roman" w:eastAsia="Times New Roman" w:cs="Times New Roman"/>
          <w:b w:val="0"/>
          <w:bCs w:val="0"/>
          <w:sz w:val="24"/>
          <w:szCs w:val="24"/>
        </w:rPr>
        <w:t xml:space="preserve">; Costa and Kallick, 2000). </w:t>
      </w:r>
    </w:p>
    <w:p w:rsidR="65BD9720" w:rsidP="437BD395" w:rsidRDefault="65BD9720" w14:paraId="5BD3B1E4" w14:textId="50020CC0">
      <w:pPr>
        <w:pStyle w:val="Normal"/>
        <w:jc w:val="left"/>
        <w:rPr>
          <w:rFonts w:ascii="Times New Roman" w:hAnsi="Times New Roman" w:eastAsia="Times New Roman" w:cs="Times New Roman"/>
          <w:b w:val="0"/>
          <w:bCs w:val="0"/>
          <w:i w:val="0"/>
          <w:iCs w:val="0"/>
          <w:sz w:val="24"/>
          <w:szCs w:val="24"/>
        </w:rPr>
      </w:pPr>
      <w:r w:rsidRPr="437BD395" w:rsidR="65BD9720">
        <w:rPr>
          <w:rFonts w:ascii="Times New Roman" w:hAnsi="Times New Roman" w:eastAsia="Times New Roman" w:cs="Times New Roman"/>
          <w:b w:val="0"/>
          <w:bCs w:val="0"/>
          <w:sz w:val="24"/>
          <w:szCs w:val="24"/>
        </w:rPr>
        <w:t xml:space="preserve">Higher-order questioning offers </w:t>
      </w:r>
      <w:r w:rsidRPr="437BD395" w:rsidR="65BD9720">
        <w:rPr>
          <w:rFonts w:ascii="Times New Roman" w:hAnsi="Times New Roman" w:eastAsia="Times New Roman" w:cs="Times New Roman"/>
          <w:b w:val="0"/>
          <w:bCs w:val="0"/>
          <w:sz w:val="24"/>
          <w:szCs w:val="24"/>
        </w:rPr>
        <w:t>numerous</w:t>
      </w:r>
      <w:r w:rsidRPr="437BD395" w:rsidR="65BD9720">
        <w:rPr>
          <w:rFonts w:ascii="Times New Roman" w:hAnsi="Times New Roman" w:eastAsia="Times New Roman" w:cs="Times New Roman"/>
          <w:b w:val="0"/>
          <w:bCs w:val="0"/>
          <w:sz w:val="24"/>
          <w:szCs w:val="24"/>
        </w:rPr>
        <w:t xml:space="preserve"> opportunities to foster critical thinking abilities and a deeper comprehension of the material when it is included into educational settings. The significance of higher-order </w:t>
      </w:r>
      <w:r w:rsidRPr="437BD395" w:rsidR="4BEC9925">
        <w:rPr>
          <w:rFonts w:ascii="Times New Roman" w:hAnsi="Times New Roman" w:eastAsia="Times New Roman" w:cs="Times New Roman"/>
          <w:b w:val="0"/>
          <w:bCs w:val="0"/>
          <w:sz w:val="24"/>
          <w:szCs w:val="24"/>
        </w:rPr>
        <w:t>cognitive</w:t>
      </w:r>
      <w:r w:rsidRPr="437BD395" w:rsidR="65BD9720">
        <w:rPr>
          <w:rFonts w:ascii="Times New Roman" w:hAnsi="Times New Roman" w:eastAsia="Times New Roman" w:cs="Times New Roman"/>
          <w:b w:val="0"/>
          <w:bCs w:val="0"/>
          <w:sz w:val="24"/>
          <w:szCs w:val="24"/>
        </w:rPr>
        <w:t xml:space="preserve"> functions</w:t>
      </w:r>
      <w:r w:rsidRPr="437BD395" w:rsidR="4F1FD086">
        <w:rPr>
          <w:rFonts w:ascii="Times New Roman" w:hAnsi="Times New Roman" w:eastAsia="Times New Roman" w:cs="Times New Roman"/>
          <w:b w:val="0"/>
          <w:bCs w:val="0"/>
          <w:sz w:val="24"/>
          <w:szCs w:val="24"/>
        </w:rPr>
        <w:t>, such analysis, synthesis, and assessment, in promoting intellectual growth is highlighted by Bloom’s seminal taxonomy (1956). Teachers can encourage critical thinking and problem-solving skills by asking questions that de</w:t>
      </w:r>
      <w:r w:rsidRPr="437BD395" w:rsidR="0FFDE991">
        <w:rPr>
          <w:rFonts w:ascii="Times New Roman" w:hAnsi="Times New Roman" w:eastAsia="Times New Roman" w:cs="Times New Roman"/>
          <w:b w:val="0"/>
          <w:bCs w:val="0"/>
          <w:sz w:val="24"/>
          <w:szCs w:val="24"/>
        </w:rPr>
        <w:t xml:space="preserve">mand more from their pupils than just memorization. By highlighting the function of higher-order questions in fostering conceptual understanding and </w:t>
      </w:r>
      <w:r w:rsidRPr="437BD395" w:rsidR="22AD7A9B">
        <w:rPr>
          <w:rFonts w:ascii="Times New Roman" w:hAnsi="Times New Roman" w:eastAsia="Times New Roman" w:cs="Times New Roman"/>
          <w:b w:val="0"/>
          <w:bCs w:val="0"/>
          <w:sz w:val="24"/>
          <w:szCs w:val="24"/>
        </w:rPr>
        <w:t>worthwhile</w:t>
      </w:r>
      <w:r w:rsidRPr="437BD395" w:rsidR="0FFDE991">
        <w:rPr>
          <w:rFonts w:ascii="Times New Roman" w:hAnsi="Times New Roman" w:eastAsia="Times New Roman" w:cs="Times New Roman"/>
          <w:b w:val="0"/>
          <w:bCs w:val="0"/>
          <w:sz w:val="24"/>
          <w:szCs w:val="24"/>
        </w:rPr>
        <w:t xml:space="preserve"> learning experiences, </w:t>
      </w:r>
      <w:r w:rsidRPr="437BD395" w:rsidR="3BEE047D">
        <w:rPr>
          <w:rFonts w:ascii="Times New Roman" w:hAnsi="Times New Roman" w:eastAsia="Times New Roman" w:cs="Times New Roman"/>
          <w:b w:val="0"/>
          <w:bCs w:val="0"/>
          <w:sz w:val="24"/>
          <w:szCs w:val="24"/>
        </w:rPr>
        <w:t>Marzano (2001) adds to this conversation. Inquiry questions that demand critical thinking and analysis act as intellectual curiosity boosters, pushing pupils to delve deeper i</w:t>
      </w:r>
      <w:r w:rsidRPr="437BD395" w:rsidR="3A3E3C01">
        <w:rPr>
          <w:rFonts w:ascii="Times New Roman" w:hAnsi="Times New Roman" w:eastAsia="Times New Roman" w:cs="Times New Roman"/>
          <w:b w:val="0"/>
          <w:bCs w:val="0"/>
          <w:sz w:val="24"/>
          <w:szCs w:val="24"/>
        </w:rPr>
        <w:t xml:space="preserve">nto subjects. Within the framework of </w:t>
      </w:r>
      <w:r w:rsidRPr="437BD395" w:rsidR="3A3E3C01">
        <w:rPr>
          <w:rFonts w:ascii="Times New Roman" w:hAnsi="Times New Roman" w:eastAsia="Times New Roman" w:cs="Times New Roman"/>
          <w:b w:val="0"/>
          <w:bCs w:val="0"/>
          <w:i w:val="1"/>
          <w:iCs w:val="1"/>
          <w:sz w:val="24"/>
          <w:szCs w:val="24"/>
        </w:rPr>
        <w:t xml:space="preserve">Understanding by Design </w:t>
      </w:r>
      <w:r w:rsidRPr="437BD395" w:rsidR="3A3E3C01">
        <w:rPr>
          <w:rFonts w:ascii="Times New Roman" w:hAnsi="Times New Roman" w:eastAsia="Times New Roman" w:cs="Times New Roman"/>
          <w:b w:val="0"/>
          <w:bCs w:val="0"/>
          <w:i w:val="0"/>
          <w:iCs w:val="0"/>
          <w:sz w:val="24"/>
          <w:szCs w:val="24"/>
        </w:rPr>
        <w:t>(2005), Wiggins and McTighe promote hig</w:t>
      </w:r>
      <w:r w:rsidRPr="437BD395" w:rsidR="33AEFEAF">
        <w:rPr>
          <w:rFonts w:ascii="Times New Roman" w:hAnsi="Times New Roman" w:eastAsia="Times New Roman" w:cs="Times New Roman"/>
          <w:b w:val="0"/>
          <w:bCs w:val="0"/>
          <w:i w:val="0"/>
          <w:iCs w:val="0"/>
          <w:sz w:val="24"/>
          <w:szCs w:val="24"/>
        </w:rPr>
        <w:t>h</w:t>
      </w:r>
      <w:r w:rsidRPr="437BD395" w:rsidR="3A3E3C01">
        <w:rPr>
          <w:rFonts w:ascii="Times New Roman" w:hAnsi="Times New Roman" w:eastAsia="Times New Roman" w:cs="Times New Roman"/>
          <w:b w:val="0"/>
          <w:bCs w:val="0"/>
          <w:i w:val="0"/>
          <w:iCs w:val="0"/>
          <w:sz w:val="24"/>
          <w:szCs w:val="24"/>
        </w:rPr>
        <w:t>er-order questioning, high</w:t>
      </w:r>
      <w:r w:rsidRPr="437BD395" w:rsidR="0D47B3F4">
        <w:rPr>
          <w:rFonts w:ascii="Times New Roman" w:hAnsi="Times New Roman" w:eastAsia="Times New Roman" w:cs="Times New Roman"/>
          <w:b w:val="0"/>
          <w:bCs w:val="0"/>
          <w:i w:val="0"/>
          <w:iCs w:val="0"/>
          <w:sz w:val="24"/>
          <w:szCs w:val="24"/>
        </w:rPr>
        <w:t>lighting the importance of fundamental questions in directing instructional design and stimulating critical inquiry. City and Lucas (2017) contend that more complex topics promote pupil autonomy and partici</w:t>
      </w:r>
      <w:r w:rsidRPr="437BD395" w:rsidR="4A6DD597">
        <w:rPr>
          <w:rFonts w:ascii="Times New Roman" w:hAnsi="Times New Roman" w:eastAsia="Times New Roman" w:cs="Times New Roman"/>
          <w:b w:val="0"/>
          <w:bCs w:val="0"/>
          <w:i w:val="0"/>
          <w:iCs w:val="0"/>
          <w:sz w:val="24"/>
          <w:szCs w:val="24"/>
        </w:rPr>
        <w:t xml:space="preserve">pation by allowing for independent research and thought. </w:t>
      </w:r>
      <w:r w:rsidRPr="437BD395" w:rsidR="134555C5">
        <w:rPr>
          <w:rFonts w:ascii="Times New Roman" w:hAnsi="Times New Roman" w:eastAsia="Times New Roman" w:cs="Times New Roman"/>
          <w:b w:val="0"/>
          <w:bCs w:val="0"/>
          <w:i w:val="0"/>
          <w:iCs w:val="0"/>
          <w:sz w:val="24"/>
          <w:szCs w:val="24"/>
        </w:rPr>
        <w:t xml:space="preserve">These well-known academics support the use of higher-order questioning, which gives teachers an effective tool for improving cognitive abilities and fostering an engaging, </w:t>
      </w:r>
      <w:r w:rsidRPr="437BD395" w:rsidR="1B9A0B27">
        <w:rPr>
          <w:rFonts w:ascii="Times New Roman" w:hAnsi="Times New Roman" w:eastAsia="Times New Roman" w:cs="Times New Roman"/>
          <w:b w:val="0"/>
          <w:bCs w:val="0"/>
          <w:i w:val="0"/>
          <w:iCs w:val="0"/>
          <w:sz w:val="24"/>
          <w:szCs w:val="24"/>
        </w:rPr>
        <w:t>thought-provoking</w:t>
      </w:r>
      <w:r w:rsidRPr="437BD395" w:rsidR="134555C5">
        <w:rPr>
          <w:rFonts w:ascii="Times New Roman" w:hAnsi="Times New Roman" w:eastAsia="Times New Roman" w:cs="Times New Roman"/>
          <w:b w:val="0"/>
          <w:bCs w:val="0"/>
          <w:i w:val="0"/>
          <w:iCs w:val="0"/>
          <w:sz w:val="24"/>
          <w:szCs w:val="24"/>
        </w:rPr>
        <w:t xml:space="preserve"> learning environment. </w:t>
      </w:r>
      <w:r w:rsidRPr="437BD395" w:rsidR="095405E6">
        <w:rPr>
          <w:rFonts w:ascii="Times New Roman" w:hAnsi="Times New Roman" w:eastAsia="Times New Roman" w:cs="Times New Roman"/>
          <w:b w:val="0"/>
          <w:bCs w:val="0"/>
          <w:i w:val="0"/>
          <w:iCs w:val="0"/>
          <w:sz w:val="24"/>
          <w:szCs w:val="24"/>
        </w:rPr>
        <w:t>Although higher-order questioning is praised for its ability to promote critical thinking, as some educational academics have pointed out, it is not without difficulties. While highlighting the val</w:t>
      </w:r>
      <w:r w:rsidRPr="437BD395" w:rsidR="26E1D1E7">
        <w:rPr>
          <w:rFonts w:ascii="Times New Roman" w:hAnsi="Times New Roman" w:eastAsia="Times New Roman" w:cs="Times New Roman"/>
          <w:b w:val="0"/>
          <w:bCs w:val="0"/>
          <w:i w:val="0"/>
          <w:iCs w:val="0"/>
          <w:sz w:val="24"/>
          <w:szCs w:val="24"/>
        </w:rPr>
        <w:t>ue of higher-order cognitive skills, Bloom’s taxonomy (1956) also recognises the challenges associated with accurately evaluating and successfully implementing these processes in the classroom. The difficult</w:t>
      </w:r>
      <w:r w:rsidRPr="437BD395" w:rsidR="6B691B5A">
        <w:rPr>
          <w:rFonts w:ascii="Times New Roman" w:hAnsi="Times New Roman" w:eastAsia="Times New Roman" w:cs="Times New Roman"/>
          <w:b w:val="0"/>
          <w:bCs w:val="0"/>
          <w:i w:val="0"/>
          <w:iCs w:val="0"/>
          <w:sz w:val="24"/>
          <w:szCs w:val="24"/>
        </w:rPr>
        <w:t xml:space="preserve">y is in creating questions that force pupils to think critically and engage with the content on a deeper level. </w:t>
      </w:r>
      <w:r w:rsidRPr="437BD395" w:rsidR="6BED4D7C">
        <w:rPr>
          <w:rFonts w:ascii="Times New Roman" w:hAnsi="Times New Roman" w:eastAsia="Times New Roman" w:cs="Times New Roman"/>
          <w:b w:val="0"/>
          <w:bCs w:val="0"/>
          <w:i w:val="0"/>
          <w:iCs w:val="0"/>
          <w:sz w:val="24"/>
          <w:szCs w:val="24"/>
        </w:rPr>
        <w:t xml:space="preserve">Marzano (2001) points out several barriers </w:t>
      </w:r>
      <w:r w:rsidRPr="437BD395" w:rsidR="6BED4D7C">
        <w:rPr>
          <w:rFonts w:ascii="Times New Roman" w:hAnsi="Times New Roman" w:eastAsia="Times New Roman" w:cs="Times New Roman"/>
          <w:b w:val="0"/>
          <w:bCs w:val="0"/>
          <w:i w:val="0"/>
          <w:iCs w:val="0"/>
          <w:sz w:val="24"/>
          <w:szCs w:val="24"/>
        </w:rPr>
        <w:t>pertaining to</w:t>
      </w:r>
      <w:r w:rsidRPr="437BD395" w:rsidR="6BED4D7C">
        <w:rPr>
          <w:rFonts w:ascii="Times New Roman" w:hAnsi="Times New Roman" w:eastAsia="Times New Roman" w:cs="Times New Roman"/>
          <w:b w:val="0"/>
          <w:bCs w:val="0"/>
          <w:i w:val="0"/>
          <w:iCs w:val="0"/>
          <w:sz w:val="24"/>
          <w:szCs w:val="24"/>
        </w:rPr>
        <w:t xml:space="preserve"> pupil preparedness and emphasises the necessity of a nurturing learning </w:t>
      </w:r>
      <w:r w:rsidRPr="437BD395" w:rsidR="25558B32">
        <w:rPr>
          <w:rFonts w:ascii="Times New Roman" w:hAnsi="Times New Roman" w:eastAsia="Times New Roman" w:cs="Times New Roman"/>
          <w:b w:val="0"/>
          <w:bCs w:val="0"/>
          <w:i w:val="0"/>
          <w:iCs w:val="0"/>
          <w:sz w:val="24"/>
          <w:szCs w:val="24"/>
        </w:rPr>
        <w:t>environment</w:t>
      </w:r>
      <w:r w:rsidRPr="437BD395" w:rsidR="6BED4D7C">
        <w:rPr>
          <w:rFonts w:ascii="Times New Roman" w:hAnsi="Times New Roman" w:eastAsia="Times New Roman" w:cs="Times New Roman"/>
          <w:b w:val="0"/>
          <w:bCs w:val="0"/>
          <w:i w:val="0"/>
          <w:iCs w:val="0"/>
          <w:sz w:val="24"/>
          <w:szCs w:val="24"/>
        </w:rPr>
        <w:t xml:space="preserve"> </w:t>
      </w:r>
      <w:r w:rsidRPr="437BD395" w:rsidR="6BED4D7C">
        <w:rPr>
          <w:rFonts w:ascii="Times New Roman" w:hAnsi="Times New Roman" w:eastAsia="Times New Roman" w:cs="Times New Roman"/>
          <w:b w:val="0"/>
          <w:bCs w:val="0"/>
          <w:i w:val="0"/>
          <w:iCs w:val="0"/>
          <w:sz w:val="24"/>
          <w:szCs w:val="24"/>
        </w:rPr>
        <w:t>in order to</w:t>
      </w:r>
      <w:r w:rsidRPr="437BD395" w:rsidR="6BED4D7C">
        <w:rPr>
          <w:rFonts w:ascii="Times New Roman" w:hAnsi="Times New Roman" w:eastAsia="Times New Roman" w:cs="Times New Roman"/>
          <w:b w:val="0"/>
          <w:bCs w:val="0"/>
          <w:i w:val="0"/>
          <w:iCs w:val="0"/>
          <w:sz w:val="24"/>
          <w:szCs w:val="24"/>
        </w:rPr>
        <w:t xml:space="preserve"> </w:t>
      </w:r>
      <w:r w:rsidRPr="437BD395" w:rsidR="6BED4D7C">
        <w:rPr>
          <w:rFonts w:ascii="Times New Roman" w:hAnsi="Times New Roman" w:eastAsia="Times New Roman" w:cs="Times New Roman"/>
          <w:b w:val="0"/>
          <w:bCs w:val="0"/>
          <w:i w:val="0"/>
          <w:iCs w:val="0"/>
          <w:sz w:val="24"/>
          <w:szCs w:val="24"/>
        </w:rPr>
        <w:t>facilitate</w:t>
      </w:r>
      <w:r w:rsidRPr="437BD395" w:rsidR="6BED4D7C">
        <w:rPr>
          <w:rFonts w:ascii="Times New Roman" w:hAnsi="Times New Roman" w:eastAsia="Times New Roman" w:cs="Times New Roman"/>
          <w:b w:val="0"/>
          <w:bCs w:val="0"/>
          <w:i w:val="0"/>
          <w:iCs w:val="0"/>
          <w:sz w:val="24"/>
          <w:szCs w:val="24"/>
        </w:rPr>
        <w:t xml:space="preserve"> higher-</w:t>
      </w:r>
      <w:r w:rsidRPr="437BD395" w:rsidR="0223F612">
        <w:rPr>
          <w:rFonts w:ascii="Times New Roman" w:hAnsi="Times New Roman" w:eastAsia="Times New Roman" w:cs="Times New Roman"/>
          <w:b w:val="0"/>
          <w:bCs w:val="0"/>
          <w:i w:val="0"/>
          <w:iCs w:val="0"/>
          <w:sz w:val="24"/>
          <w:szCs w:val="24"/>
        </w:rPr>
        <w:t>order</w:t>
      </w:r>
      <w:r w:rsidRPr="437BD395" w:rsidR="6BED4D7C">
        <w:rPr>
          <w:rFonts w:ascii="Times New Roman" w:hAnsi="Times New Roman" w:eastAsia="Times New Roman" w:cs="Times New Roman"/>
          <w:b w:val="0"/>
          <w:bCs w:val="0"/>
          <w:i w:val="0"/>
          <w:iCs w:val="0"/>
          <w:sz w:val="24"/>
          <w:szCs w:val="24"/>
        </w:rPr>
        <w:t xml:space="preserve"> questioning. Open-ended or abstract questions can be diffic</w:t>
      </w:r>
      <w:r w:rsidRPr="437BD395" w:rsidR="7253E3E0">
        <w:rPr>
          <w:rFonts w:ascii="Times New Roman" w:hAnsi="Times New Roman" w:eastAsia="Times New Roman" w:cs="Times New Roman"/>
          <w:b w:val="0"/>
          <w:bCs w:val="0"/>
          <w:i w:val="0"/>
          <w:iCs w:val="0"/>
          <w:sz w:val="24"/>
          <w:szCs w:val="24"/>
        </w:rPr>
        <w:t>ult for pupils to answer, so teachers must scaffold their lesson accordingly. According to Wiggins and McTighe (2005), there is a risk that badly co</w:t>
      </w:r>
      <w:r w:rsidRPr="437BD395" w:rsidR="48055856">
        <w:rPr>
          <w:rFonts w:ascii="Times New Roman" w:hAnsi="Times New Roman" w:eastAsia="Times New Roman" w:cs="Times New Roman"/>
          <w:b w:val="0"/>
          <w:bCs w:val="0"/>
          <w:i w:val="0"/>
          <w:iCs w:val="0"/>
          <w:sz w:val="24"/>
          <w:szCs w:val="24"/>
        </w:rPr>
        <w:t xml:space="preserve">nstructed higher-order questions will cause pupils to become frustrated and confused, which will impede rather than improve their learning. City and Lucas also note that pupils used to more conventional teaching methods may </w:t>
      </w:r>
      <w:r w:rsidRPr="437BD395" w:rsidR="104B3BAB">
        <w:rPr>
          <w:rFonts w:ascii="Times New Roman" w:hAnsi="Times New Roman" w:eastAsia="Times New Roman" w:cs="Times New Roman"/>
          <w:b w:val="0"/>
          <w:bCs w:val="0"/>
          <w:i w:val="0"/>
          <w:iCs w:val="0"/>
          <w:sz w:val="24"/>
          <w:szCs w:val="24"/>
        </w:rPr>
        <w:t xml:space="preserve">not be amenable to the use of higher-order questions (City and Lucas, 2017). Although there are many advantages to using higher-order questioning, teachers must overcome obstacles </w:t>
      </w:r>
      <w:r w:rsidRPr="437BD395" w:rsidR="104B3BAB">
        <w:rPr>
          <w:rFonts w:ascii="Times New Roman" w:hAnsi="Times New Roman" w:eastAsia="Times New Roman" w:cs="Times New Roman"/>
          <w:b w:val="0"/>
          <w:bCs w:val="0"/>
          <w:i w:val="0"/>
          <w:iCs w:val="0"/>
          <w:sz w:val="24"/>
          <w:szCs w:val="24"/>
        </w:rPr>
        <w:t>with regard to</w:t>
      </w:r>
      <w:r w:rsidRPr="437BD395" w:rsidR="104B3BAB">
        <w:rPr>
          <w:rFonts w:ascii="Times New Roman" w:hAnsi="Times New Roman" w:eastAsia="Times New Roman" w:cs="Times New Roman"/>
          <w:b w:val="0"/>
          <w:bCs w:val="0"/>
          <w:i w:val="0"/>
          <w:iCs w:val="0"/>
          <w:sz w:val="24"/>
          <w:szCs w:val="24"/>
        </w:rPr>
        <w:t xml:space="preserve"> question s</w:t>
      </w:r>
      <w:r w:rsidRPr="437BD395" w:rsidR="1B93026B">
        <w:rPr>
          <w:rFonts w:ascii="Times New Roman" w:hAnsi="Times New Roman" w:eastAsia="Times New Roman" w:cs="Times New Roman"/>
          <w:b w:val="0"/>
          <w:bCs w:val="0"/>
          <w:i w:val="0"/>
          <w:iCs w:val="0"/>
          <w:sz w:val="24"/>
          <w:szCs w:val="24"/>
        </w:rPr>
        <w:t xml:space="preserve">tructure, readiness of pupils, and </w:t>
      </w:r>
      <w:r w:rsidRPr="437BD395" w:rsidR="1B93026B">
        <w:rPr>
          <w:rFonts w:ascii="Times New Roman" w:hAnsi="Times New Roman" w:eastAsia="Times New Roman" w:cs="Times New Roman"/>
          <w:b w:val="0"/>
          <w:bCs w:val="0"/>
          <w:i w:val="0"/>
          <w:iCs w:val="0"/>
          <w:sz w:val="24"/>
          <w:szCs w:val="24"/>
        </w:rPr>
        <w:t>possible opposition</w:t>
      </w:r>
      <w:r w:rsidRPr="437BD395" w:rsidR="1B93026B">
        <w:rPr>
          <w:rFonts w:ascii="Times New Roman" w:hAnsi="Times New Roman" w:eastAsia="Times New Roman" w:cs="Times New Roman"/>
          <w:b w:val="0"/>
          <w:bCs w:val="0"/>
          <w:i w:val="0"/>
          <w:iCs w:val="0"/>
          <w:sz w:val="24"/>
          <w:szCs w:val="24"/>
        </w:rPr>
        <w:t xml:space="preserve"> </w:t>
      </w:r>
      <w:r w:rsidRPr="437BD395" w:rsidR="1B93026B">
        <w:rPr>
          <w:rFonts w:ascii="Times New Roman" w:hAnsi="Times New Roman" w:eastAsia="Times New Roman" w:cs="Times New Roman"/>
          <w:b w:val="0"/>
          <w:bCs w:val="0"/>
          <w:i w:val="0"/>
          <w:iCs w:val="0"/>
          <w:sz w:val="24"/>
          <w:szCs w:val="24"/>
        </w:rPr>
        <w:t>in order to</w:t>
      </w:r>
      <w:r w:rsidRPr="437BD395" w:rsidR="1B93026B">
        <w:rPr>
          <w:rFonts w:ascii="Times New Roman" w:hAnsi="Times New Roman" w:eastAsia="Times New Roman" w:cs="Times New Roman"/>
          <w:b w:val="0"/>
          <w:bCs w:val="0"/>
          <w:i w:val="0"/>
          <w:iCs w:val="0"/>
          <w:sz w:val="24"/>
          <w:szCs w:val="24"/>
        </w:rPr>
        <w:t xml:space="preserve"> foster a learning environment that optimises the benefits of getting pupils involved in more complex cognitive processes. </w:t>
      </w:r>
    </w:p>
    <w:p w:rsidR="7B247D58" w:rsidP="7B247D58" w:rsidRDefault="7B247D58" w14:paraId="2AF35F25" w14:textId="49366D78">
      <w:pPr>
        <w:pStyle w:val="Normal"/>
        <w:jc w:val="left"/>
        <w:rPr>
          <w:rFonts w:ascii="Times New Roman" w:hAnsi="Times New Roman" w:eastAsia="Times New Roman" w:cs="Times New Roman"/>
          <w:b w:val="0"/>
          <w:bCs w:val="0"/>
          <w:sz w:val="24"/>
          <w:szCs w:val="24"/>
        </w:rPr>
      </w:pPr>
    </w:p>
    <w:p w:rsidR="164DBEC0" w:rsidP="437BD395" w:rsidRDefault="164DBEC0" w14:paraId="44FA29D2" w14:textId="65DCD22F">
      <w:pPr>
        <w:pStyle w:val="Normal"/>
        <w:jc w:val="left"/>
        <w:rPr>
          <w:rFonts w:ascii="Times New Roman" w:hAnsi="Times New Roman" w:eastAsia="Times New Roman" w:cs="Times New Roman"/>
          <w:b w:val="0"/>
          <w:bCs w:val="0"/>
          <w:sz w:val="24"/>
          <w:szCs w:val="24"/>
        </w:rPr>
      </w:pPr>
      <w:r w:rsidRPr="437BD395" w:rsidR="164DBEC0">
        <w:rPr>
          <w:rFonts w:ascii="Times New Roman" w:hAnsi="Times New Roman" w:eastAsia="Times New Roman" w:cs="Times New Roman"/>
          <w:b w:val="0"/>
          <w:bCs w:val="0"/>
          <w:sz w:val="24"/>
          <w:szCs w:val="24"/>
        </w:rPr>
        <w:t>Methodology:</w:t>
      </w:r>
    </w:p>
    <w:p w:rsidR="41F5EF23" w:rsidP="2D9BA1CA" w:rsidRDefault="41F5EF23" w14:paraId="20796A57" w14:textId="3ADA9E35">
      <w:pPr>
        <w:pStyle w:val="Normal"/>
        <w:jc w:val="left"/>
        <w:rPr>
          <w:rFonts w:ascii="Times New Roman" w:hAnsi="Times New Roman" w:eastAsia="Times New Roman" w:cs="Times New Roman"/>
          <w:b w:val="0"/>
          <w:bCs w:val="0"/>
          <w:sz w:val="24"/>
          <w:szCs w:val="24"/>
        </w:rPr>
      </w:pPr>
      <w:r w:rsidRPr="437BD395" w:rsidR="41F5EF23">
        <w:rPr>
          <w:rFonts w:ascii="Times New Roman" w:hAnsi="Times New Roman" w:eastAsia="Times New Roman" w:cs="Times New Roman"/>
          <w:b w:val="0"/>
          <w:bCs w:val="0"/>
          <w:sz w:val="24"/>
          <w:szCs w:val="24"/>
        </w:rPr>
        <w:t xml:space="preserve">Within the task, the aim </w:t>
      </w:r>
      <w:r w:rsidRPr="437BD395" w:rsidR="100FFDA0">
        <w:rPr>
          <w:rFonts w:ascii="Times New Roman" w:hAnsi="Times New Roman" w:eastAsia="Times New Roman" w:cs="Times New Roman"/>
          <w:b w:val="0"/>
          <w:bCs w:val="0"/>
          <w:sz w:val="24"/>
          <w:szCs w:val="24"/>
        </w:rPr>
        <w:t>was</w:t>
      </w:r>
      <w:r w:rsidRPr="437BD395" w:rsidR="41F5EF23">
        <w:rPr>
          <w:rFonts w:ascii="Times New Roman" w:hAnsi="Times New Roman" w:eastAsia="Times New Roman" w:cs="Times New Roman"/>
          <w:b w:val="0"/>
          <w:bCs w:val="0"/>
          <w:sz w:val="24"/>
          <w:szCs w:val="24"/>
        </w:rPr>
        <w:t xml:space="preserve"> to research staff </w:t>
      </w:r>
      <w:r w:rsidRPr="437BD395" w:rsidR="27AEF820">
        <w:rPr>
          <w:rFonts w:ascii="Times New Roman" w:hAnsi="Times New Roman" w:eastAsia="Times New Roman" w:cs="Times New Roman"/>
          <w:b w:val="0"/>
          <w:bCs w:val="0"/>
          <w:sz w:val="24"/>
          <w:szCs w:val="24"/>
        </w:rPr>
        <w:t xml:space="preserve">and year four pupil </w:t>
      </w:r>
      <w:r w:rsidRPr="437BD395" w:rsidR="41F5EF23">
        <w:rPr>
          <w:rFonts w:ascii="Times New Roman" w:hAnsi="Times New Roman" w:eastAsia="Times New Roman" w:cs="Times New Roman"/>
          <w:b w:val="0"/>
          <w:bCs w:val="0"/>
          <w:sz w:val="24"/>
          <w:szCs w:val="24"/>
        </w:rPr>
        <w:t>perceptions</w:t>
      </w:r>
      <w:r w:rsidRPr="437BD395" w:rsidR="41F5EF23">
        <w:rPr>
          <w:rFonts w:ascii="Times New Roman" w:hAnsi="Times New Roman" w:eastAsia="Times New Roman" w:cs="Times New Roman"/>
          <w:b w:val="0"/>
          <w:bCs w:val="0"/>
          <w:sz w:val="24"/>
          <w:szCs w:val="24"/>
        </w:rPr>
        <w:t xml:space="preserve"> of the use of lower and higher-order questioning within the classroom. The research tools chosen for this task are a questionnaire an</w:t>
      </w:r>
      <w:r w:rsidRPr="437BD395" w:rsidR="6BB20F71">
        <w:rPr>
          <w:rFonts w:ascii="Times New Roman" w:hAnsi="Times New Roman" w:eastAsia="Times New Roman" w:cs="Times New Roman"/>
          <w:b w:val="0"/>
          <w:bCs w:val="0"/>
          <w:sz w:val="24"/>
          <w:szCs w:val="24"/>
        </w:rPr>
        <w:t>d an interview</w:t>
      </w:r>
      <w:r w:rsidRPr="437BD395" w:rsidR="5FED46ED">
        <w:rPr>
          <w:rFonts w:ascii="Times New Roman" w:hAnsi="Times New Roman" w:eastAsia="Times New Roman" w:cs="Times New Roman"/>
          <w:b w:val="0"/>
          <w:bCs w:val="0"/>
          <w:sz w:val="24"/>
          <w:szCs w:val="24"/>
        </w:rPr>
        <w:t xml:space="preserve">. </w:t>
      </w:r>
      <w:r w:rsidRPr="437BD395" w:rsidR="0A2D995E">
        <w:rPr>
          <w:rFonts w:ascii="Times New Roman" w:hAnsi="Times New Roman" w:eastAsia="Times New Roman" w:cs="Times New Roman"/>
          <w:b w:val="0"/>
          <w:bCs w:val="0"/>
          <w:sz w:val="24"/>
          <w:szCs w:val="24"/>
        </w:rPr>
        <w:t xml:space="preserve">A semi-structured interview was conducted with a random sample of six year 4 pupils from my placement school classroom. </w:t>
      </w:r>
      <w:r w:rsidRPr="437BD395" w:rsidR="74C7D2B6">
        <w:rPr>
          <w:rFonts w:ascii="Times New Roman" w:hAnsi="Times New Roman" w:eastAsia="Times New Roman" w:cs="Times New Roman"/>
          <w:b w:val="0"/>
          <w:bCs w:val="0"/>
          <w:sz w:val="24"/>
          <w:szCs w:val="24"/>
        </w:rPr>
        <w:t xml:space="preserve">An online questionnaire including </w:t>
      </w:r>
      <w:r w:rsidRPr="437BD395" w:rsidR="1AA70180">
        <w:rPr>
          <w:rFonts w:ascii="Times New Roman" w:hAnsi="Times New Roman" w:eastAsia="Times New Roman" w:cs="Times New Roman"/>
          <w:b w:val="0"/>
          <w:bCs w:val="0"/>
          <w:sz w:val="24"/>
          <w:szCs w:val="24"/>
        </w:rPr>
        <w:t>ten</w:t>
      </w:r>
      <w:r w:rsidRPr="437BD395" w:rsidR="74C7D2B6">
        <w:rPr>
          <w:rFonts w:ascii="Times New Roman" w:hAnsi="Times New Roman" w:eastAsia="Times New Roman" w:cs="Times New Roman"/>
          <w:b w:val="0"/>
          <w:bCs w:val="0"/>
          <w:sz w:val="24"/>
          <w:szCs w:val="24"/>
        </w:rPr>
        <w:t xml:space="preserve"> questions was sent to </w:t>
      </w:r>
      <w:r w:rsidRPr="437BD395" w:rsidR="3FB5B28E">
        <w:rPr>
          <w:rFonts w:ascii="Times New Roman" w:hAnsi="Times New Roman" w:eastAsia="Times New Roman" w:cs="Times New Roman"/>
          <w:b w:val="0"/>
          <w:bCs w:val="0"/>
          <w:sz w:val="24"/>
          <w:szCs w:val="24"/>
        </w:rPr>
        <w:t xml:space="preserve">some members of </w:t>
      </w:r>
      <w:r w:rsidRPr="437BD395" w:rsidR="3FB5B28E">
        <w:rPr>
          <w:rFonts w:ascii="Times New Roman" w:hAnsi="Times New Roman" w:eastAsia="Times New Roman" w:cs="Times New Roman"/>
          <w:b w:val="0"/>
          <w:bCs w:val="0"/>
          <w:sz w:val="24"/>
          <w:szCs w:val="24"/>
        </w:rPr>
        <w:t>st</w:t>
      </w:r>
      <w:r w:rsidRPr="437BD395" w:rsidR="3FB5B28E">
        <w:rPr>
          <w:rFonts w:ascii="Times New Roman" w:hAnsi="Times New Roman" w:eastAsia="Times New Roman" w:cs="Times New Roman"/>
          <w:b w:val="0"/>
          <w:bCs w:val="0"/>
          <w:sz w:val="24"/>
          <w:szCs w:val="24"/>
        </w:rPr>
        <w:t>aff within the school to complete</w:t>
      </w:r>
      <w:r w:rsidRPr="437BD395" w:rsidR="111DFE68">
        <w:rPr>
          <w:rFonts w:ascii="Times New Roman" w:hAnsi="Times New Roman" w:eastAsia="Times New Roman" w:cs="Times New Roman"/>
          <w:b w:val="0"/>
          <w:bCs w:val="0"/>
          <w:sz w:val="24"/>
          <w:szCs w:val="24"/>
        </w:rPr>
        <w:t xml:space="preserve"> (see </w:t>
      </w:r>
      <w:r w:rsidRPr="437BD395" w:rsidR="111DFE68">
        <w:rPr>
          <w:rFonts w:ascii="Times New Roman" w:hAnsi="Times New Roman" w:eastAsia="Times New Roman" w:cs="Times New Roman"/>
          <w:b w:val="0"/>
          <w:bCs w:val="0"/>
          <w:sz w:val="24"/>
          <w:szCs w:val="24"/>
        </w:rPr>
        <w:t xml:space="preserve">appendix </w:t>
      </w:r>
      <w:r w:rsidRPr="437BD395" w:rsidR="7E5680D0">
        <w:rPr>
          <w:rFonts w:ascii="Times New Roman" w:hAnsi="Times New Roman" w:eastAsia="Times New Roman" w:cs="Times New Roman"/>
          <w:b w:val="0"/>
          <w:bCs w:val="0"/>
          <w:sz w:val="24"/>
          <w:szCs w:val="24"/>
        </w:rPr>
        <w:t>4</w:t>
      </w:r>
      <w:r w:rsidRPr="437BD395" w:rsidR="111DFE68">
        <w:rPr>
          <w:rFonts w:ascii="Times New Roman" w:hAnsi="Times New Roman" w:eastAsia="Times New Roman" w:cs="Times New Roman"/>
          <w:b w:val="0"/>
          <w:bCs w:val="0"/>
          <w:sz w:val="24"/>
          <w:szCs w:val="24"/>
        </w:rPr>
        <w:t>)</w:t>
      </w:r>
      <w:r w:rsidRPr="437BD395" w:rsidR="111DFE68">
        <w:rPr>
          <w:rFonts w:ascii="Times New Roman" w:hAnsi="Times New Roman" w:eastAsia="Times New Roman" w:cs="Times New Roman"/>
          <w:b w:val="0"/>
          <w:bCs w:val="0"/>
          <w:sz w:val="24"/>
          <w:szCs w:val="24"/>
        </w:rPr>
        <w:t xml:space="preserve">. </w:t>
      </w:r>
      <w:r w:rsidRPr="437BD395" w:rsidR="3FB5B28E">
        <w:rPr>
          <w:rFonts w:ascii="Times New Roman" w:hAnsi="Times New Roman" w:eastAsia="Times New Roman" w:cs="Times New Roman"/>
          <w:b w:val="0"/>
          <w:bCs w:val="0"/>
          <w:sz w:val="24"/>
          <w:szCs w:val="24"/>
        </w:rPr>
        <w:t xml:space="preserve"> </w:t>
      </w:r>
    </w:p>
    <w:p w:rsidR="592C0C22" w:rsidP="7B247D58" w:rsidRDefault="592C0C22" w14:paraId="10F9D8AA" w14:textId="253F45D0">
      <w:pPr>
        <w:pStyle w:val="Normal"/>
        <w:jc w:val="left"/>
        <w:rPr>
          <w:rFonts w:ascii="Times New Roman" w:hAnsi="Times New Roman" w:eastAsia="Times New Roman" w:cs="Times New Roman"/>
          <w:b w:val="0"/>
          <w:bCs w:val="0"/>
          <w:sz w:val="24"/>
          <w:szCs w:val="24"/>
        </w:rPr>
      </w:pPr>
      <w:r w:rsidRPr="437BD395" w:rsidR="592C0C22">
        <w:rPr>
          <w:rFonts w:ascii="Times New Roman" w:hAnsi="Times New Roman" w:eastAsia="Times New Roman" w:cs="Times New Roman"/>
          <w:b w:val="0"/>
          <w:bCs w:val="0"/>
          <w:sz w:val="24"/>
          <w:szCs w:val="24"/>
        </w:rPr>
        <w:t xml:space="preserve">An online questionnaire is a type of digital survey tool used </w:t>
      </w:r>
      <w:r w:rsidRPr="437BD395" w:rsidR="70707100">
        <w:rPr>
          <w:rFonts w:ascii="Times New Roman" w:hAnsi="Times New Roman" w:eastAsia="Times New Roman" w:cs="Times New Roman"/>
          <w:b w:val="0"/>
          <w:bCs w:val="0"/>
          <w:sz w:val="24"/>
          <w:szCs w:val="24"/>
        </w:rPr>
        <w:t>frequently</w:t>
      </w:r>
      <w:r w:rsidRPr="437BD395" w:rsidR="592C0C22">
        <w:rPr>
          <w:rFonts w:ascii="Times New Roman" w:hAnsi="Times New Roman" w:eastAsia="Times New Roman" w:cs="Times New Roman"/>
          <w:b w:val="0"/>
          <w:bCs w:val="0"/>
          <w:sz w:val="24"/>
          <w:szCs w:val="24"/>
        </w:rPr>
        <w:t xml:space="preserve"> in academic research and evaluation that is intended to gather data through structured questions. Dillman (2007) highlights its function in improving data accu</w:t>
      </w:r>
      <w:r w:rsidRPr="437BD395" w:rsidR="387E7EBB">
        <w:rPr>
          <w:rFonts w:ascii="Times New Roman" w:hAnsi="Times New Roman" w:eastAsia="Times New Roman" w:cs="Times New Roman"/>
          <w:b w:val="0"/>
          <w:bCs w:val="0"/>
          <w:sz w:val="24"/>
          <w:szCs w:val="24"/>
        </w:rPr>
        <w:t xml:space="preserve">racy and survey response rates. Online surveys allow respondents to complete surveys from a distance by utilising technology to </w:t>
      </w:r>
      <w:r w:rsidRPr="437BD395" w:rsidR="532F0186">
        <w:rPr>
          <w:rFonts w:ascii="Times New Roman" w:hAnsi="Times New Roman" w:eastAsia="Times New Roman" w:cs="Times New Roman"/>
          <w:b w:val="0"/>
          <w:bCs w:val="0"/>
          <w:sz w:val="24"/>
          <w:szCs w:val="24"/>
        </w:rPr>
        <w:t>efficiently</w:t>
      </w:r>
      <w:r w:rsidRPr="437BD395" w:rsidR="387E7EBB">
        <w:rPr>
          <w:rFonts w:ascii="Times New Roman" w:hAnsi="Times New Roman" w:eastAsia="Times New Roman" w:cs="Times New Roman"/>
          <w:b w:val="0"/>
          <w:bCs w:val="0"/>
          <w:sz w:val="24"/>
          <w:szCs w:val="24"/>
        </w:rPr>
        <w:t xml:space="preserve"> </w:t>
      </w:r>
      <w:r w:rsidRPr="437BD395" w:rsidR="387E7EBB">
        <w:rPr>
          <w:rFonts w:ascii="Times New Roman" w:hAnsi="Times New Roman" w:eastAsia="Times New Roman" w:cs="Times New Roman"/>
          <w:b w:val="0"/>
          <w:bCs w:val="0"/>
          <w:sz w:val="24"/>
          <w:szCs w:val="24"/>
        </w:rPr>
        <w:t>acquire</w:t>
      </w:r>
      <w:r w:rsidRPr="437BD395" w:rsidR="387E7EBB">
        <w:rPr>
          <w:rFonts w:ascii="Times New Roman" w:hAnsi="Times New Roman" w:eastAsia="Times New Roman" w:cs="Times New Roman"/>
          <w:b w:val="0"/>
          <w:bCs w:val="0"/>
          <w:sz w:val="24"/>
          <w:szCs w:val="24"/>
        </w:rPr>
        <w:t xml:space="preserve"> data. Furthermore, Couper (2008) examines how online </w:t>
      </w:r>
      <w:r w:rsidRPr="437BD395" w:rsidR="43C6457B">
        <w:rPr>
          <w:rFonts w:ascii="Times New Roman" w:hAnsi="Times New Roman" w:eastAsia="Times New Roman" w:cs="Times New Roman"/>
          <w:b w:val="0"/>
          <w:bCs w:val="0"/>
          <w:sz w:val="24"/>
          <w:szCs w:val="24"/>
        </w:rPr>
        <w:t xml:space="preserve">survey techniques are developing, emphasising their versatility and potential for gathering vast amounts of data. This approach to study is in line with current research procedures and offers a convenient and </w:t>
      </w:r>
      <w:r w:rsidRPr="437BD395" w:rsidR="43C6457B">
        <w:rPr>
          <w:rFonts w:ascii="Times New Roman" w:hAnsi="Times New Roman" w:eastAsia="Times New Roman" w:cs="Times New Roman"/>
          <w:b w:val="0"/>
          <w:bCs w:val="0"/>
          <w:sz w:val="24"/>
          <w:szCs w:val="24"/>
        </w:rPr>
        <w:t>easy way</w:t>
      </w:r>
      <w:r w:rsidRPr="437BD395" w:rsidR="43C6457B">
        <w:rPr>
          <w:rFonts w:ascii="Times New Roman" w:hAnsi="Times New Roman" w:eastAsia="Times New Roman" w:cs="Times New Roman"/>
          <w:b w:val="0"/>
          <w:bCs w:val="0"/>
          <w:sz w:val="24"/>
          <w:szCs w:val="24"/>
        </w:rPr>
        <w:t xml:space="preserve"> to obtain a variety </w:t>
      </w:r>
      <w:r w:rsidRPr="437BD395" w:rsidR="5675D685">
        <w:rPr>
          <w:rFonts w:ascii="Times New Roman" w:hAnsi="Times New Roman" w:eastAsia="Times New Roman" w:cs="Times New Roman"/>
          <w:b w:val="0"/>
          <w:bCs w:val="0"/>
          <w:sz w:val="24"/>
          <w:szCs w:val="24"/>
        </w:rPr>
        <w:t xml:space="preserve">of datasets for academic analysis. </w:t>
      </w:r>
      <w:r w:rsidRPr="437BD395" w:rsidR="6E0697EB">
        <w:rPr>
          <w:rFonts w:ascii="Times New Roman" w:hAnsi="Times New Roman" w:eastAsia="Times New Roman" w:cs="Times New Roman"/>
          <w:b w:val="0"/>
          <w:bCs w:val="0"/>
          <w:sz w:val="24"/>
          <w:szCs w:val="24"/>
        </w:rPr>
        <w:t>Google Forms was used to create and conduct the online questionnaire</w:t>
      </w:r>
      <w:r w:rsidRPr="437BD395" w:rsidR="18EC0E82">
        <w:rPr>
          <w:rFonts w:ascii="Times New Roman" w:hAnsi="Times New Roman" w:eastAsia="Times New Roman" w:cs="Times New Roman"/>
          <w:b w:val="0"/>
          <w:bCs w:val="0"/>
          <w:sz w:val="24"/>
          <w:szCs w:val="24"/>
        </w:rPr>
        <w:t xml:space="preserve"> using closed questions. Closed questions ar</w:t>
      </w:r>
      <w:r w:rsidRPr="437BD395" w:rsidR="4B47F90D">
        <w:rPr>
          <w:rFonts w:ascii="Times New Roman" w:hAnsi="Times New Roman" w:eastAsia="Times New Roman" w:cs="Times New Roman"/>
          <w:b w:val="0"/>
          <w:bCs w:val="0"/>
          <w:sz w:val="24"/>
          <w:szCs w:val="24"/>
        </w:rPr>
        <w:t>e certain kinds of survey or interview questions that usually call for a precise, succinct response – typically a “yes” or “no” or choosing from pre-selected answers</w:t>
      </w:r>
      <w:r w:rsidRPr="437BD395" w:rsidR="6E0697EB">
        <w:rPr>
          <w:rFonts w:ascii="Times New Roman" w:hAnsi="Times New Roman" w:eastAsia="Times New Roman" w:cs="Times New Roman"/>
          <w:b w:val="0"/>
          <w:bCs w:val="0"/>
          <w:sz w:val="24"/>
          <w:szCs w:val="24"/>
        </w:rPr>
        <w:t xml:space="preserve">. </w:t>
      </w:r>
      <w:r w:rsidRPr="437BD395" w:rsidR="453D7269">
        <w:rPr>
          <w:rFonts w:ascii="Times New Roman" w:hAnsi="Times New Roman" w:eastAsia="Times New Roman" w:cs="Times New Roman"/>
          <w:b w:val="0"/>
          <w:bCs w:val="0"/>
          <w:sz w:val="24"/>
          <w:szCs w:val="24"/>
        </w:rPr>
        <w:t xml:space="preserve">Online questionnaires have benefits including cost-effectiveness and greater </w:t>
      </w:r>
      <w:r w:rsidRPr="437BD395" w:rsidR="71B6F8B2">
        <w:rPr>
          <w:rFonts w:ascii="Times New Roman" w:hAnsi="Times New Roman" w:eastAsia="Times New Roman" w:cs="Times New Roman"/>
          <w:b w:val="0"/>
          <w:bCs w:val="0"/>
          <w:sz w:val="24"/>
          <w:szCs w:val="24"/>
        </w:rPr>
        <w:t>accessibility</w:t>
      </w:r>
      <w:r w:rsidRPr="437BD395" w:rsidR="453D7269">
        <w:rPr>
          <w:rFonts w:ascii="Times New Roman" w:hAnsi="Times New Roman" w:eastAsia="Times New Roman" w:cs="Times New Roman"/>
          <w:b w:val="0"/>
          <w:bCs w:val="0"/>
          <w:sz w:val="24"/>
          <w:szCs w:val="24"/>
        </w:rPr>
        <w:t xml:space="preserve">. Dillman (2007) highlights how they could improve response rates. While Couper (2008) </w:t>
      </w:r>
      <w:r w:rsidRPr="437BD395" w:rsidR="03B5BD71">
        <w:rPr>
          <w:rFonts w:ascii="Times New Roman" w:hAnsi="Times New Roman" w:eastAsia="Times New Roman" w:cs="Times New Roman"/>
          <w:b w:val="0"/>
          <w:bCs w:val="0"/>
          <w:sz w:val="24"/>
          <w:szCs w:val="24"/>
        </w:rPr>
        <w:t>talks</w:t>
      </w:r>
      <w:r w:rsidRPr="437BD395" w:rsidR="453D7269">
        <w:rPr>
          <w:rFonts w:ascii="Times New Roman" w:hAnsi="Times New Roman" w:eastAsia="Times New Roman" w:cs="Times New Roman"/>
          <w:b w:val="0"/>
          <w:bCs w:val="0"/>
          <w:sz w:val="24"/>
          <w:szCs w:val="24"/>
        </w:rPr>
        <w:t xml:space="preserve"> about how flexible they could be for gathering a lot of data. </w:t>
      </w:r>
      <w:r w:rsidRPr="437BD395" w:rsidR="1264861A">
        <w:rPr>
          <w:rFonts w:ascii="Times New Roman" w:hAnsi="Times New Roman" w:eastAsia="Times New Roman" w:cs="Times New Roman"/>
          <w:b w:val="0"/>
          <w:bCs w:val="0"/>
          <w:sz w:val="24"/>
          <w:szCs w:val="24"/>
        </w:rPr>
        <w:t xml:space="preserve">This way of conducting digital surveys is in line with current research procedures and makes data collection for academic studies more widespread and efficient. </w:t>
      </w:r>
      <w:r w:rsidRPr="437BD395" w:rsidR="363E4226">
        <w:rPr>
          <w:rFonts w:ascii="Times New Roman" w:hAnsi="Times New Roman" w:eastAsia="Times New Roman" w:cs="Times New Roman"/>
          <w:b w:val="0"/>
          <w:bCs w:val="0"/>
          <w:sz w:val="24"/>
          <w:szCs w:val="24"/>
        </w:rPr>
        <w:t xml:space="preserve">Although effective, online surveys might have drawbacks such as response bias and the exclusion of </w:t>
      </w:r>
      <w:r w:rsidRPr="437BD395" w:rsidR="6BB8D8D9">
        <w:rPr>
          <w:rFonts w:ascii="Times New Roman" w:hAnsi="Times New Roman" w:eastAsia="Times New Roman" w:cs="Times New Roman"/>
          <w:b w:val="0"/>
          <w:bCs w:val="0"/>
          <w:sz w:val="24"/>
          <w:szCs w:val="24"/>
        </w:rPr>
        <w:t>demographic</w:t>
      </w:r>
      <w:r w:rsidRPr="437BD395" w:rsidR="363E4226">
        <w:rPr>
          <w:rFonts w:ascii="Times New Roman" w:hAnsi="Times New Roman" w:eastAsia="Times New Roman" w:cs="Times New Roman"/>
          <w:b w:val="0"/>
          <w:bCs w:val="0"/>
          <w:sz w:val="24"/>
          <w:szCs w:val="24"/>
        </w:rPr>
        <w:t xml:space="preserve"> groups, which can affect the quality of the results (Dillman, 2007). Couper (2008) highlights several o</w:t>
      </w:r>
      <w:r w:rsidRPr="437BD395" w:rsidR="0FAE507D">
        <w:rPr>
          <w:rFonts w:ascii="Times New Roman" w:hAnsi="Times New Roman" w:eastAsia="Times New Roman" w:cs="Times New Roman"/>
          <w:b w:val="0"/>
          <w:bCs w:val="0"/>
          <w:sz w:val="24"/>
          <w:szCs w:val="24"/>
        </w:rPr>
        <w:t xml:space="preserve">bstacles to accessing a variety of demographics, which could </w:t>
      </w:r>
      <w:r w:rsidRPr="437BD395" w:rsidR="0FAE507D">
        <w:rPr>
          <w:rFonts w:ascii="Times New Roman" w:hAnsi="Times New Roman" w:eastAsia="Times New Roman" w:cs="Times New Roman"/>
          <w:b w:val="0"/>
          <w:bCs w:val="0"/>
          <w:sz w:val="24"/>
          <w:szCs w:val="24"/>
        </w:rPr>
        <w:t>i</w:t>
      </w:r>
      <w:r w:rsidRPr="437BD395" w:rsidR="0FAE507D">
        <w:rPr>
          <w:rFonts w:ascii="Times New Roman" w:hAnsi="Times New Roman" w:eastAsia="Times New Roman" w:cs="Times New Roman"/>
          <w:b w:val="0"/>
          <w:bCs w:val="0"/>
          <w:sz w:val="24"/>
          <w:szCs w:val="24"/>
        </w:rPr>
        <w:t>mpact</w:t>
      </w:r>
      <w:r w:rsidRPr="437BD395" w:rsidR="0FAE507D">
        <w:rPr>
          <w:rFonts w:ascii="Times New Roman" w:hAnsi="Times New Roman" w:eastAsia="Times New Roman" w:cs="Times New Roman"/>
          <w:b w:val="0"/>
          <w:bCs w:val="0"/>
          <w:sz w:val="24"/>
          <w:szCs w:val="24"/>
        </w:rPr>
        <w:t xml:space="preserve"> </w:t>
      </w:r>
      <w:r w:rsidRPr="437BD395" w:rsidR="0FAE507D">
        <w:rPr>
          <w:rFonts w:ascii="Times New Roman" w:hAnsi="Times New Roman" w:eastAsia="Times New Roman" w:cs="Times New Roman"/>
          <w:b w:val="0"/>
          <w:bCs w:val="0"/>
          <w:sz w:val="24"/>
          <w:szCs w:val="24"/>
        </w:rPr>
        <w:t xml:space="preserve">how </w:t>
      </w:r>
      <w:r w:rsidRPr="437BD395" w:rsidR="0FAE507D">
        <w:rPr>
          <w:rFonts w:ascii="Times New Roman" w:hAnsi="Times New Roman" w:eastAsia="Times New Roman" w:cs="Times New Roman"/>
          <w:b w:val="0"/>
          <w:bCs w:val="0"/>
          <w:sz w:val="24"/>
          <w:szCs w:val="24"/>
        </w:rPr>
        <w:t>b</w:t>
      </w:r>
      <w:r w:rsidRPr="437BD395" w:rsidR="0FAE507D">
        <w:rPr>
          <w:rFonts w:ascii="Times New Roman" w:hAnsi="Times New Roman" w:eastAsia="Times New Roman" w:cs="Times New Roman"/>
          <w:b w:val="0"/>
          <w:bCs w:val="0"/>
          <w:sz w:val="24"/>
          <w:szCs w:val="24"/>
        </w:rPr>
        <w:t>roadly applicable</w:t>
      </w:r>
      <w:r w:rsidRPr="437BD395" w:rsidR="0FAE507D">
        <w:rPr>
          <w:rFonts w:ascii="Times New Roman" w:hAnsi="Times New Roman" w:eastAsia="Times New Roman" w:cs="Times New Roman"/>
          <w:b w:val="0"/>
          <w:bCs w:val="0"/>
          <w:sz w:val="24"/>
          <w:szCs w:val="24"/>
        </w:rPr>
        <w:t xml:space="preserve"> </w:t>
      </w:r>
      <w:r w:rsidRPr="437BD395" w:rsidR="0FAE507D">
        <w:rPr>
          <w:rFonts w:ascii="Times New Roman" w:hAnsi="Times New Roman" w:eastAsia="Times New Roman" w:cs="Times New Roman"/>
          <w:b w:val="0"/>
          <w:bCs w:val="0"/>
          <w:sz w:val="24"/>
          <w:szCs w:val="24"/>
        </w:rPr>
        <w:t xml:space="preserve">the results are. </w:t>
      </w:r>
    </w:p>
    <w:p w:rsidR="21885461" w:rsidP="7B247D58" w:rsidRDefault="21885461" w14:paraId="684709AA" w14:textId="5179B736">
      <w:pPr>
        <w:pStyle w:val="Normal"/>
        <w:jc w:val="left"/>
        <w:rPr>
          <w:rFonts w:ascii="Times New Roman" w:hAnsi="Times New Roman" w:eastAsia="Times New Roman" w:cs="Times New Roman"/>
          <w:b w:val="0"/>
          <w:bCs w:val="0"/>
          <w:sz w:val="24"/>
          <w:szCs w:val="24"/>
        </w:rPr>
      </w:pPr>
      <w:r w:rsidRPr="7B247D58" w:rsidR="21885461">
        <w:rPr>
          <w:rFonts w:ascii="Times New Roman" w:hAnsi="Times New Roman" w:eastAsia="Times New Roman" w:cs="Times New Roman"/>
          <w:b w:val="0"/>
          <w:bCs w:val="0"/>
          <w:sz w:val="24"/>
          <w:szCs w:val="24"/>
        </w:rPr>
        <w:t xml:space="preserve">A researcher and participant interact directly during an interview, a </w:t>
      </w:r>
      <w:r w:rsidRPr="7B247D58" w:rsidR="18EFBA82">
        <w:rPr>
          <w:rFonts w:ascii="Times New Roman" w:hAnsi="Times New Roman" w:eastAsia="Times New Roman" w:cs="Times New Roman"/>
          <w:b w:val="0"/>
          <w:bCs w:val="0"/>
          <w:sz w:val="24"/>
          <w:szCs w:val="24"/>
        </w:rPr>
        <w:t>qualitative</w:t>
      </w:r>
      <w:r w:rsidRPr="7B247D58" w:rsidR="21885461">
        <w:rPr>
          <w:rFonts w:ascii="Times New Roman" w:hAnsi="Times New Roman" w:eastAsia="Times New Roman" w:cs="Times New Roman"/>
          <w:b w:val="0"/>
          <w:bCs w:val="0"/>
          <w:sz w:val="24"/>
          <w:szCs w:val="24"/>
        </w:rPr>
        <w:t xml:space="preserve"> research approach, to examine experiences and obtain </w:t>
      </w:r>
      <w:r w:rsidRPr="7B247D58" w:rsidR="0A95A68D">
        <w:rPr>
          <w:rFonts w:ascii="Times New Roman" w:hAnsi="Times New Roman" w:eastAsia="Times New Roman" w:cs="Times New Roman"/>
          <w:b w:val="0"/>
          <w:bCs w:val="0"/>
          <w:sz w:val="24"/>
          <w:szCs w:val="24"/>
        </w:rPr>
        <w:t>detailed</w:t>
      </w:r>
      <w:r w:rsidRPr="7B247D58" w:rsidR="21885461">
        <w:rPr>
          <w:rFonts w:ascii="Times New Roman" w:hAnsi="Times New Roman" w:eastAsia="Times New Roman" w:cs="Times New Roman"/>
          <w:b w:val="0"/>
          <w:bCs w:val="0"/>
          <w:sz w:val="24"/>
          <w:szCs w:val="24"/>
        </w:rPr>
        <w:t xml:space="preserve"> information. Fontana and Frey (2005) </w:t>
      </w:r>
      <w:r w:rsidRPr="7B247D58" w:rsidR="008A01A4">
        <w:rPr>
          <w:rFonts w:ascii="Times New Roman" w:hAnsi="Times New Roman" w:eastAsia="Times New Roman" w:cs="Times New Roman"/>
          <w:b w:val="0"/>
          <w:bCs w:val="0"/>
          <w:sz w:val="24"/>
          <w:szCs w:val="24"/>
        </w:rPr>
        <w:t>highlight</w:t>
      </w:r>
      <w:r w:rsidRPr="7B247D58" w:rsidR="21885461">
        <w:rPr>
          <w:rFonts w:ascii="Times New Roman" w:hAnsi="Times New Roman" w:eastAsia="Times New Roman" w:cs="Times New Roman"/>
          <w:b w:val="0"/>
          <w:bCs w:val="0"/>
          <w:sz w:val="24"/>
          <w:szCs w:val="24"/>
        </w:rPr>
        <w:t xml:space="preserve"> the significance of this in </w:t>
      </w:r>
      <w:r w:rsidRPr="7B247D58" w:rsidR="21885461">
        <w:rPr>
          <w:rFonts w:ascii="Times New Roman" w:hAnsi="Times New Roman" w:eastAsia="Times New Roman" w:cs="Times New Roman"/>
          <w:b w:val="0"/>
          <w:bCs w:val="0"/>
          <w:sz w:val="24"/>
          <w:szCs w:val="24"/>
        </w:rPr>
        <w:t>comprehending</w:t>
      </w:r>
      <w:r w:rsidRPr="7B247D58" w:rsidR="21885461">
        <w:rPr>
          <w:rFonts w:ascii="Times New Roman" w:hAnsi="Times New Roman" w:eastAsia="Times New Roman" w:cs="Times New Roman"/>
          <w:b w:val="0"/>
          <w:bCs w:val="0"/>
          <w:sz w:val="24"/>
          <w:szCs w:val="24"/>
        </w:rPr>
        <w:t xml:space="preserve"> </w:t>
      </w:r>
      <w:r w:rsidRPr="7B247D58" w:rsidR="7491CC53">
        <w:rPr>
          <w:rFonts w:ascii="Times New Roman" w:hAnsi="Times New Roman" w:eastAsia="Times New Roman" w:cs="Times New Roman"/>
          <w:b w:val="0"/>
          <w:bCs w:val="0"/>
          <w:sz w:val="24"/>
          <w:szCs w:val="24"/>
        </w:rPr>
        <w:t xml:space="preserve">intricate social phenomena. Interviews can be used to enhance data richness by allowing for a nuanced study of viewpoints, emotions, and context </w:t>
      </w:r>
      <w:r w:rsidRPr="7B247D58" w:rsidR="13139B2D">
        <w:rPr>
          <w:rFonts w:ascii="Times New Roman" w:hAnsi="Times New Roman" w:eastAsia="Times New Roman" w:cs="Times New Roman"/>
          <w:b w:val="0"/>
          <w:bCs w:val="0"/>
          <w:sz w:val="24"/>
          <w:szCs w:val="24"/>
        </w:rPr>
        <w:t>using</w:t>
      </w:r>
      <w:r w:rsidRPr="7B247D58" w:rsidR="7491CC53">
        <w:rPr>
          <w:rFonts w:ascii="Times New Roman" w:hAnsi="Times New Roman" w:eastAsia="Times New Roman" w:cs="Times New Roman"/>
          <w:b w:val="0"/>
          <w:bCs w:val="0"/>
          <w:sz w:val="24"/>
          <w:szCs w:val="24"/>
        </w:rPr>
        <w:t xml:space="preserve"> open-ended questions (Patton, 2005). Rub</w:t>
      </w:r>
      <w:r w:rsidRPr="7B247D58" w:rsidR="0C228DBA">
        <w:rPr>
          <w:rFonts w:ascii="Times New Roman" w:hAnsi="Times New Roman" w:eastAsia="Times New Roman" w:cs="Times New Roman"/>
          <w:b w:val="0"/>
          <w:bCs w:val="0"/>
          <w:sz w:val="24"/>
          <w:szCs w:val="24"/>
        </w:rPr>
        <w:t xml:space="preserve">in and Rubin (2011) emphasise that interviews are </w:t>
      </w:r>
      <w:r w:rsidRPr="7B247D58" w:rsidR="08AD4AE7">
        <w:rPr>
          <w:rFonts w:ascii="Times New Roman" w:hAnsi="Times New Roman" w:eastAsia="Times New Roman" w:cs="Times New Roman"/>
          <w:b w:val="0"/>
          <w:bCs w:val="0"/>
          <w:sz w:val="24"/>
          <w:szCs w:val="24"/>
        </w:rPr>
        <w:t>dynamic,</w:t>
      </w:r>
      <w:r w:rsidRPr="7B247D58" w:rsidR="0C228DBA">
        <w:rPr>
          <w:rFonts w:ascii="Times New Roman" w:hAnsi="Times New Roman" w:eastAsia="Times New Roman" w:cs="Times New Roman"/>
          <w:b w:val="0"/>
          <w:bCs w:val="0"/>
          <w:sz w:val="24"/>
          <w:szCs w:val="24"/>
        </w:rPr>
        <w:t xml:space="preserve"> and that the quality of the insights obtained depends on the interviewee-interviewer relationship. In a variety of academic </w:t>
      </w:r>
      <w:r w:rsidRPr="7B247D58" w:rsidR="1289241E">
        <w:rPr>
          <w:rFonts w:ascii="Times New Roman" w:hAnsi="Times New Roman" w:eastAsia="Times New Roman" w:cs="Times New Roman"/>
          <w:b w:val="0"/>
          <w:bCs w:val="0"/>
          <w:sz w:val="24"/>
          <w:szCs w:val="24"/>
        </w:rPr>
        <w:t xml:space="preserve">disciplines, interviews are an invaluable method for elucidating subjective experiences and placing events in perspective. </w:t>
      </w:r>
      <w:r w:rsidRPr="7B247D58" w:rsidR="697B13EE">
        <w:rPr>
          <w:rFonts w:ascii="Times New Roman" w:hAnsi="Times New Roman" w:eastAsia="Times New Roman" w:cs="Times New Roman"/>
          <w:b w:val="0"/>
          <w:bCs w:val="0"/>
          <w:sz w:val="24"/>
          <w:szCs w:val="24"/>
        </w:rPr>
        <w:t xml:space="preserve">Despite their value, interviews have drawbacks such </w:t>
      </w:r>
      <w:r w:rsidRPr="7B247D58" w:rsidR="13BB665F">
        <w:rPr>
          <w:rFonts w:ascii="Times New Roman" w:hAnsi="Times New Roman" w:eastAsia="Times New Roman" w:cs="Times New Roman"/>
          <w:b w:val="0"/>
          <w:bCs w:val="0"/>
          <w:sz w:val="24"/>
          <w:szCs w:val="24"/>
        </w:rPr>
        <w:t>subjectivity</w:t>
      </w:r>
      <w:r w:rsidRPr="7B247D58" w:rsidR="697B13EE">
        <w:rPr>
          <w:rFonts w:ascii="Times New Roman" w:hAnsi="Times New Roman" w:eastAsia="Times New Roman" w:cs="Times New Roman"/>
          <w:b w:val="0"/>
          <w:bCs w:val="0"/>
          <w:sz w:val="24"/>
          <w:szCs w:val="24"/>
        </w:rPr>
        <w:t xml:space="preserve"> and bias (Fontana and Frey, 2005). Due to its qualitative character, it could be difficult to articulate complicated experiences and result in soci</w:t>
      </w:r>
      <w:r w:rsidRPr="7B247D58" w:rsidR="615F7BD3">
        <w:rPr>
          <w:rFonts w:ascii="Times New Roman" w:hAnsi="Times New Roman" w:eastAsia="Times New Roman" w:cs="Times New Roman"/>
          <w:b w:val="0"/>
          <w:bCs w:val="0"/>
          <w:sz w:val="24"/>
          <w:szCs w:val="24"/>
        </w:rPr>
        <w:t xml:space="preserve">ally acceptable reactions. Restrictions in resources leading to small sample sizes could affect generalizability. The reliability of data collected might be </w:t>
      </w:r>
      <w:r w:rsidRPr="7B247D58" w:rsidR="615F7BD3">
        <w:rPr>
          <w:rFonts w:ascii="Times New Roman" w:hAnsi="Times New Roman" w:eastAsia="Times New Roman" w:cs="Times New Roman"/>
          <w:b w:val="0"/>
          <w:bCs w:val="0"/>
          <w:sz w:val="24"/>
          <w:szCs w:val="24"/>
        </w:rPr>
        <w:t>impacted</w:t>
      </w:r>
      <w:r w:rsidRPr="7B247D58" w:rsidR="615F7BD3">
        <w:rPr>
          <w:rFonts w:ascii="Times New Roman" w:hAnsi="Times New Roman" w:eastAsia="Times New Roman" w:cs="Times New Roman"/>
          <w:b w:val="0"/>
          <w:bCs w:val="0"/>
          <w:sz w:val="24"/>
          <w:szCs w:val="24"/>
        </w:rPr>
        <w:t xml:space="preserve"> by social </w:t>
      </w:r>
      <w:r w:rsidRPr="7B247D58" w:rsidR="3184B36D">
        <w:rPr>
          <w:rFonts w:ascii="Times New Roman" w:hAnsi="Times New Roman" w:eastAsia="Times New Roman" w:cs="Times New Roman"/>
          <w:b w:val="0"/>
          <w:bCs w:val="0"/>
          <w:sz w:val="24"/>
          <w:szCs w:val="24"/>
        </w:rPr>
        <w:t>desirability</w:t>
      </w:r>
      <w:r w:rsidRPr="7B247D58" w:rsidR="615F7BD3">
        <w:rPr>
          <w:rFonts w:ascii="Times New Roman" w:hAnsi="Times New Roman" w:eastAsia="Times New Roman" w:cs="Times New Roman"/>
          <w:b w:val="0"/>
          <w:bCs w:val="0"/>
          <w:sz w:val="24"/>
          <w:szCs w:val="24"/>
        </w:rPr>
        <w:t xml:space="preserve"> bias intr</w:t>
      </w:r>
      <w:r w:rsidRPr="7B247D58" w:rsidR="0857C635">
        <w:rPr>
          <w:rFonts w:ascii="Times New Roman" w:hAnsi="Times New Roman" w:eastAsia="Times New Roman" w:cs="Times New Roman"/>
          <w:b w:val="0"/>
          <w:bCs w:val="0"/>
          <w:sz w:val="24"/>
          <w:szCs w:val="24"/>
        </w:rPr>
        <w:t xml:space="preserve">oduced by power relations between interviewers and participants (Rubin and Rubin, 2011). </w:t>
      </w:r>
    </w:p>
    <w:p w:rsidR="0CE5B13A" w:rsidP="7B247D58" w:rsidRDefault="0CE5B13A" w14:paraId="584C6D51" w14:textId="1E2B3D49">
      <w:pPr>
        <w:pStyle w:val="Normal"/>
        <w:jc w:val="left"/>
        <w:rPr>
          <w:rFonts w:ascii="Times New Roman" w:hAnsi="Times New Roman" w:eastAsia="Times New Roman" w:cs="Times New Roman"/>
          <w:b w:val="0"/>
          <w:bCs w:val="0"/>
          <w:sz w:val="24"/>
          <w:szCs w:val="24"/>
        </w:rPr>
      </w:pPr>
      <w:r w:rsidRPr="437BD395" w:rsidR="0CE5B13A">
        <w:rPr>
          <w:rFonts w:ascii="Times New Roman" w:hAnsi="Times New Roman" w:eastAsia="Times New Roman" w:cs="Times New Roman"/>
          <w:b w:val="0"/>
          <w:bCs w:val="0"/>
          <w:sz w:val="24"/>
          <w:szCs w:val="24"/>
        </w:rPr>
        <w:t>The online questionnaire was sent to</w:t>
      </w:r>
      <w:r w:rsidRPr="437BD395" w:rsidR="541FA519">
        <w:rPr>
          <w:rFonts w:ascii="Times New Roman" w:hAnsi="Times New Roman" w:eastAsia="Times New Roman" w:cs="Times New Roman"/>
          <w:b w:val="0"/>
          <w:bCs w:val="0"/>
          <w:sz w:val="24"/>
          <w:szCs w:val="24"/>
        </w:rPr>
        <w:t xml:space="preserve"> three</w:t>
      </w:r>
      <w:r w:rsidRPr="437BD395" w:rsidR="0CE5B13A">
        <w:rPr>
          <w:rFonts w:ascii="Times New Roman" w:hAnsi="Times New Roman" w:eastAsia="Times New Roman" w:cs="Times New Roman"/>
          <w:b w:val="0"/>
          <w:bCs w:val="0"/>
          <w:sz w:val="24"/>
          <w:szCs w:val="24"/>
        </w:rPr>
        <w:t xml:space="preserve"> staff members within </w:t>
      </w:r>
      <w:r w:rsidRPr="437BD395" w:rsidR="5802DC09">
        <w:rPr>
          <w:rFonts w:ascii="Times New Roman" w:hAnsi="Times New Roman" w:eastAsia="Times New Roman" w:cs="Times New Roman"/>
          <w:b w:val="0"/>
          <w:bCs w:val="0"/>
          <w:sz w:val="24"/>
          <w:szCs w:val="24"/>
        </w:rPr>
        <w:t>the</w:t>
      </w:r>
      <w:r w:rsidRPr="437BD395" w:rsidR="0CE5B13A">
        <w:rPr>
          <w:rFonts w:ascii="Times New Roman" w:hAnsi="Times New Roman" w:eastAsia="Times New Roman" w:cs="Times New Roman"/>
          <w:b w:val="0"/>
          <w:bCs w:val="0"/>
          <w:sz w:val="24"/>
          <w:szCs w:val="24"/>
        </w:rPr>
        <w:t xml:space="preserve"> placement school</w:t>
      </w:r>
      <w:r w:rsidRPr="437BD395" w:rsidR="18A6EE8D">
        <w:rPr>
          <w:rFonts w:ascii="Times New Roman" w:hAnsi="Times New Roman" w:eastAsia="Times New Roman" w:cs="Times New Roman"/>
          <w:b w:val="0"/>
          <w:bCs w:val="0"/>
          <w:sz w:val="24"/>
          <w:szCs w:val="24"/>
        </w:rPr>
        <w:t xml:space="preserve">; </w:t>
      </w:r>
      <w:r w:rsidRPr="437BD395" w:rsidR="0CE5B13A">
        <w:rPr>
          <w:rFonts w:ascii="Times New Roman" w:hAnsi="Times New Roman" w:eastAsia="Times New Roman" w:cs="Times New Roman"/>
          <w:b w:val="0"/>
          <w:bCs w:val="0"/>
          <w:sz w:val="24"/>
          <w:szCs w:val="24"/>
        </w:rPr>
        <w:t xml:space="preserve">a small primary school in a rural, deprived area </w:t>
      </w:r>
      <w:r w:rsidRPr="437BD395" w:rsidR="2A58D6E2">
        <w:rPr>
          <w:rFonts w:ascii="Times New Roman" w:hAnsi="Times New Roman" w:eastAsia="Times New Roman" w:cs="Times New Roman"/>
          <w:b w:val="0"/>
          <w:bCs w:val="0"/>
          <w:sz w:val="24"/>
          <w:szCs w:val="24"/>
        </w:rPr>
        <w:t>containing</w:t>
      </w:r>
      <w:r w:rsidRPr="437BD395" w:rsidR="2A58D6E2">
        <w:rPr>
          <w:rFonts w:ascii="Times New Roman" w:hAnsi="Times New Roman" w:eastAsia="Times New Roman" w:cs="Times New Roman"/>
          <w:b w:val="0"/>
          <w:bCs w:val="0"/>
          <w:sz w:val="24"/>
          <w:szCs w:val="24"/>
        </w:rPr>
        <w:t xml:space="preserve"> around 130 pupils from three to eleven years old.</w:t>
      </w:r>
      <w:r w:rsidRPr="437BD395" w:rsidR="30B8648A">
        <w:rPr>
          <w:rFonts w:ascii="Times New Roman" w:hAnsi="Times New Roman" w:eastAsia="Times New Roman" w:cs="Times New Roman"/>
          <w:b w:val="0"/>
          <w:bCs w:val="0"/>
          <w:sz w:val="24"/>
          <w:szCs w:val="24"/>
        </w:rPr>
        <w:t xml:space="preserve"> </w:t>
      </w:r>
      <w:r w:rsidRPr="437BD395" w:rsidR="48F6A864">
        <w:rPr>
          <w:rFonts w:ascii="Times New Roman" w:hAnsi="Times New Roman" w:eastAsia="Times New Roman" w:cs="Times New Roman"/>
          <w:b w:val="0"/>
          <w:bCs w:val="0"/>
          <w:sz w:val="24"/>
          <w:szCs w:val="24"/>
        </w:rPr>
        <w:t xml:space="preserve">Due to the school being so small and </w:t>
      </w:r>
      <w:r w:rsidRPr="437BD395" w:rsidR="48F6A864">
        <w:rPr>
          <w:rFonts w:ascii="Times New Roman" w:hAnsi="Times New Roman" w:eastAsia="Times New Roman" w:cs="Times New Roman"/>
          <w:b w:val="0"/>
          <w:bCs w:val="0"/>
          <w:sz w:val="24"/>
          <w:szCs w:val="24"/>
        </w:rPr>
        <w:t>containing</w:t>
      </w:r>
      <w:r w:rsidRPr="437BD395" w:rsidR="48F6A864">
        <w:rPr>
          <w:rFonts w:ascii="Times New Roman" w:hAnsi="Times New Roman" w:eastAsia="Times New Roman" w:cs="Times New Roman"/>
          <w:b w:val="0"/>
          <w:bCs w:val="0"/>
          <w:sz w:val="24"/>
          <w:szCs w:val="24"/>
        </w:rPr>
        <w:t xml:space="preserve"> only two year four teachers, I included an extra member of staff involved highly within the school. </w:t>
      </w:r>
      <w:r w:rsidRPr="437BD395" w:rsidR="30B8648A">
        <w:rPr>
          <w:rFonts w:ascii="Times New Roman" w:hAnsi="Times New Roman" w:eastAsia="Times New Roman" w:cs="Times New Roman"/>
          <w:b w:val="0"/>
          <w:bCs w:val="0"/>
          <w:sz w:val="24"/>
          <w:szCs w:val="24"/>
        </w:rPr>
        <w:t xml:space="preserve">Quantitative data from the questionnaire were created into tables and graphs (see appendix </w:t>
      </w:r>
      <w:r w:rsidRPr="437BD395" w:rsidR="2BD13B00">
        <w:rPr>
          <w:rFonts w:ascii="Times New Roman" w:hAnsi="Times New Roman" w:eastAsia="Times New Roman" w:cs="Times New Roman"/>
          <w:b w:val="0"/>
          <w:bCs w:val="0"/>
          <w:sz w:val="24"/>
          <w:szCs w:val="24"/>
        </w:rPr>
        <w:t>6</w:t>
      </w:r>
      <w:r w:rsidRPr="437BD395" w:rsidR="30B8648A">
        <w:rPr>
          <w:rFonts w:ascii="Times New Roman" w:hAnsi="Times New Roman" w:eastAsia="Times New Roman" w:cs="Times New Roman"/>
          <w:b w:val="0"/>
          <w:bCs w:val="0"/>
          <w:sz w:val="24"/>
          <w:szCs w:val="24"/>
        </w:rPr>
        <w:t>).</w:t>
      </w:r>
      <w:r w:rsidRPr="437BD395" w:rsidR="2A58D6E2">
        <w:rPr>
          <w:rFonts w:ascii="Times New Roman" w:hAnsi="Times New Roman" w:eastAsia="Times New Roman" w:cs="Times New Roman"/>
          <w:b w:val="0"/>
          <w:bCs w:val="0"/>
          <w:sz w:val="24"/>
          <w:szCs w:val="24"/>
        </w:rPr>
        <w:t xml:space="preserve"> For ethic</w:t>
      </w:r>
      <w:r w:rsidRPr="437BD395" w:rsidR="100AD723">
        <w:rPr>
          <w:rFonts w:ascii="Times New Roman" w:hAnsi="Times New Roman" w:eastAsia="Times New Roman" w:cs="Times New Roman"/>
          <w:b w:val="0"/>
          <w:bCs w:val="0"/>
          <w:sz w:val="24"/>
          <w:szCs w:val="24"/>
        </w:rPr>
        <w:t>al</w:t>
      </w:r>
      <w:r w:rsidRPr="437BD395" w:rsidR="2A58D6E2">
        <w:rPr>
          <w:rFonts w:ascii="Times New Roman" w:hAnsi="Times New Roman" w:eastAsia="Times New Roman" w:cs="Times New Roman"/>
          <w:b w:val="0"/>
          <w:bCs w:val="0"/>
          <w:sz w:val="24"/>
          <w:szCs w:val="24"/>
        </w:rPr>
        <w:t xml:space="preserve"> purposes within the interview, this will be referred to as school X.</w:t>
      </w:r>
      <w:r>
        <w:br/>
      </w:r>
      <w:r w:rsidRPr="437BD395" w:rsidR="2A58D6E2">
        <w:rPr>
          <w:rFonts w:ascii="Times New Roman" w:hAnsi="Times New Roman" w:eastAsia="Times New Roman" w:cs="Times New Roman"/>
          <w:b w:val="0"/>
          <w:bCs w:val="0"/>
          <w:sz w:val="24"/>
          <w:szCs w:val="24"/>
        </w:rPr>
        <w:t>A semi</w:t>
      </w:r>
      <w:r w:rsidRPr="437BD395" w:rsidR="018FB160">
        <w:rPr>
          <w:rFonts w:ascii="Times New Roman" w:hAnsi="Times New Roman" w:eastAsia="Times New Roman" w:cs="Times New Roman"/>
          <w:b w:val="0"/>
          <w:bCs w:val="0"/>
          <w:sz w:val="24"/>
          <w:szCs w:val="24"/>
        </w:rPr>
        <w:t xml:space="preserve">-structured interview was conducted with a random sample of year four pupils, chosen by the class teacher. The interview included seven questions that were asked to the group, and was audio recorded for the benefit of the </w:t>
      </w:r>
      <w:r w:rsidRPr="437BD395" w:rsidR="6D42D5BF">
        <w:rPr>
          <w:rFonts w:ascii="Times New Roman" w:hAnsi="Times New Roman" w:eastAsia="Times New Roman" w:cs="Times New Roman"/>
          <w:b w:val="0"/>
          <w:bCs w:val="0"/>
          <w:sz w:val="24"/>
          <w:szCs w:val="24"/>
        </w:rPr>
        <w:t>research and</w:t>
      </w:r>
      <w:r w:rsidRPr="437BD395" w:rsidR="42E3C372">
        <w:rPr>
          <w:rFonts w:ascii="Times New Roman" w:hAnsi="Times New Roman" w:eastAsia="Times New Roman" w:cs="Times New Roman"/>
          <w:b w:val="0"/>
          <w:bCs w:val="0"/>
          <w:sz w:val="24"/>
          <w:szCs w:val="24"/>
        </w:rPr>
        <w:t xml:space="preserve"> was then transcribed (see appendix </w:t>
      </w:r>
      <w:r w:rsidRPr="437BD395" w:rsidR="3B1F3AAD">
        <w:rPr>
          <w:rFonts w:ascii="Times New Roman" w:hAnsi="Times New Roman" w:eastAsia="Times New Roman" w:cs="Times New Roman"/>
          <w:b w:val="0"/>
          <w:bCs w:val="0"/>
          <w:sz w:val="24"/>
          <w:szCs w:val="24"/>
        </w:rPr>
        <w:t>7 and 5</w:t>
      </w:r>
      <w:r w:rsidRPr="437BD395" w:rsidR="42E3C372">
        <w:rPr>
          <w:rFonts w:ascii="Times New Roman" w:hAnsi="Times New Roman" w:eastAsia="Times New Roman" w:cs="Times New Roman"/>
          <w:b w:val="0"/>
          <w:bCs w:val="0"/>
          <w:sz w:val="24"/>
          <w:szCs w:val="24"/>
        </w:rPr>
        <w:t>)</w:t>
      </w:r>
      <w:r w:rsidRPr="437BD395" w:rsidR="018FB160">
        <w:rPr>
          <w:rFonts w:ascii="Times New Roman" w:hAnsi="Times New Roman" w:eastAsia="Times New Roman" w:cs="Times New Roman"/>
          <w:b w:val="0"/>
          <w:bCs w:val="0"/>
          <w:sz w:val="24"/>
          <w:szCs w:val="24"/>
        </w:rPr>
        <w:t xml:space="preserve">. </w:t>
      </w:r>
      <w:r w:rsidRPr="437BD395" w:rsidR="39D5308B">
        <w:rPr>
          <w:rFonts w:ascii="Times New Roman" w:hAnsi="Times New Roman" w:eastAsia="Times New Roman" w:cs="Times New Roman"/>
          <w:b w:val="0"/>
          <w:bCs w:val="0"/>
          <w:sz w:val="24"/>
          <w:szCs w:val="24"/>
        </w:rPr>
        <w:t xml:space="preserve">The interview environment was informal for the comfort of the interviewees. </w:t>
      </w:r>
      <w:r>
        <w:br/>
      </w:r>
      <w:r>
        <w:br/>
      </w:r>
      <w:r w:rsidRPr="437BD395" w:rsidR="631B57D1">
        <w:rPr>
          <w:rFonts w:ascii="Times New Roman" w:hAnsi="Times New Roman" w:eastAsia="Times New Roman" w:cs="Times New Roman"/>
          <w:b w:val="0"/>
          <w:bCs w:val="0"/>
          <w:sz w:val="24"/>
          <w:szCs w:val="24"/>
        </w:rPr>
        <w:t xml:space="preserve">The rationale for the use of semi-structured interviews is their </w:t>
      </w:r>
      <w:r w:rsidRPr="437BD395" w:rsidR="631B57D1">
        <w:rPr>
          <w:rFonts w:ascii="Times New Roman" w:hAnsi="Times New Roman" w:eastAsia="Times New Roman" w:cs="Times New Roman"/>
          <w:b w:val="0"/>
          <w:bCs w:val="0"/>
          <w:sz w:val="24"/>
          <w:szCs w:val="24"/>
        </w:rPr>
        <w:t>capacity</w:t>
      </w:r>
      <w:r w:rsidRPr="437BD395" w:rsidR="631B57D1">
        <w:rPr>
          <w:rFonts w:ascii="Times New Roman" w:hAnsi="Times New Roman" w:eastAsia="Times New Roman" w:cs="Times New Roman"/>
          <w:b w:val="0"/>
          <w:bCs w:val="0"/>
          <w:sz w:val="24"/>
          <w:szCs w:val="24"/>
        </w:rPr>
        <w:t xml:space="preserve"> to provide qualitative data while </w:t>
      </w:r>
      <w:r w:rsidRPr="437BD395" w:rsidR="631B57D1">
        <w:rPr>
          <w:rFonts w:ascii="Times New Roman" w:hAnsi="Times New Roman" w:eastAsia="Times New Roman" w:cs="Times New Roman"/>
          <w:b w:val="0"/>
          <w:bCs w:val="0"/>
          <w:sz w:val="24"/>
          <w:szCs w:val="24"/>
        </w:rPr>
        <w:t>maintaining</w:t>
      </w:r>
      <w:r w:rsidRPr="437BD395" w:rsidR="631B57D1">
        <w:rPr>
          <w:rFonts w:ascii="Times New Roman" w:hAnsi="Times New Roman" w:eastAsia="Times New Roman" w:cs="Times New Roman"/>
          <w:b w:val="0"/>
          <w:bCs w:val="0"/>
          <w:sz w:val="24"/>
          <w:szCs w:val="24"/>
        </w:rPr>
        <w:t xml:space="preserve"> a certain degree of flexibility. According to Fontana and Frey (2005), semi-structured interviews are dynamic </w:t>
      </w:r>
      <w:r w:rsidRPr="437BD395" w:rsidR="21C03D03">
        <w:rPr>
          <w:rFonts w:ascii="Times New Roman" w:hAnsi="Times New Roman" w:eastAsia="Times New Roman" w:cs="Times New Roman"/>
          <w:b w:val="0"/>
          <w:bCs w:val="0"/>
          <w:sz w:val="24"/>
          <w:szCs w:val="24"/>
        </w:rPr>
        <w:t>and allow researchers to explore unanticipated routes while adhering to a basic framework. This method offers con</w:t>
      </w:r>
      <w:r w:rsidRPr="437BD395" w:rsidR="336E9A27">
        <w:rPr>
          <w:rFonts w:ascii="Times New Roman" w:hAnsi="Times New Roman" w:eastAsia="Times New Roman" w:cs="Times New Roman"/>
          <w:b w:val="0"/>
          <w:bCs w:val="0"/>
          <w:sz w:val="24"/>
          <w:szCs w:val="24"/>
        </w:rPr>
        <w:t>t</w:t>
      </w:r>
      <w:r w:rsidRPr="437BD395" w:rsidR="21C03D03">
        <w:rPr>
          <w:rFonts w:ascii="Times New Roman" w:hAnsi="Times New Roman" w:eastAsia="Times New Roman" w:cs="Times New Roman"/>
          <w:b w:val="0"/>
          <w:bCs w:val="0"/>
          <w:sz w:val="24"/>
          <w:szCs w:val="24"/>
        </w:rPr>
        <w:t>ext and depth, allowing for a more complex comprehension of the experiences of the participa</w:t>
      </w:r>
      <w:r w:rsidRPr="437BD395" w:rsidR="7ED97BC2">
        <w:rPr>
          <w:rFonts w:ascii="Times New Roman" w:hAnsi="Times New Roman" w:eastAsia="Times New Roman" w:cs="Times New Roman"/>
          <w:b w:val="0"/>
          <w:bCs w:val="0"/>
          <w:sz w:val="24"/>
          <w:szCs w:val="24"/>
        </w:rPr>
        <w:t xml:space="preserve">nts (Rubin and Rubin, 2011). Because of their inherent flexibility, semi-structured interviews are a useful tool for researchers looking for in-depth insights across a range of subject areas. They allow for the investigation of </w:t>
      </w:r>
      <w:r w:rsidRPr="437BD395" w:rsidR="20B470E4">
        <w:rPr>
          <w:rFonts w:ascii="Times New Roman" w:hAnsi="Times New Roman" w:eastAsia="Times New Roman" w:cs="Times New Roman"/>
          <w:b w:val="0"/>
          <w:bCs w:val="0"/>
          <w:sz w:val="24"/>
          <w:szCs w:val="24"/>
        </w:rPr>
        <w:t xml:space="preserve">multiple perspectives and promote the collecting of rich data. </w:t>
      </w:r>
    </w:p>
    <w:p w:rsidR="78427C5E" w:rsidP="7B247D58" w:rsidRDefault="78427C5E" w14:paraId="669A2D84" w14:textId="4E32E5C9">
      <w:pPr>
        <w:pStyle w:val="Normal"/>
        <w:jc w:val="left"/>
        <w:rPr>
          <w:rFonts w:ascii="Times New Roman" w:hAnsi="Times New Roman" w:eastAsia="Times New Roman" w:cs="Times New Roman"/>
          <w:b w:val="0"/>
          <w:bCs w:val="0"/>
          <w:sz w:val="24"/>
          <w:szCs w:val="24"/>
        </w:rPr>
      </w:pPr>
      <w:r w:rsidRPr="437BD395" w:rsidR="78427C5E">
        <w:rPr>
          <w:rFonts w:ascii="Times New Roman" w:hAnsi="Times New Roman" w:eastAsia="Times New Roman" w:cs="Times New Roman"/>
          <w:b w:val="0"/>
          <w:bCs w:val="0"/>
          <w:sz w:val="24"/>
          <w:szCs w:val="24"/>
        </w:rPr>
        <w:t xml:space="preserve">Ensuring this research was conducted in an ethical manor was </w:t>
      </w:r>
      <w:r w:rsidRPr="437BD395" w:rsidR="5C0BDE3F">
        <w:rPr>
          <w:rFonts w:ascii="Times New Roman" w:hAnsi="Times New Roman" w:eastAsia="Times New Roman" w:cs="Times New Roman"/>
          <w:b w:val="0"/>
          <w:bCs w:val="0"/>
          <w:sz w:val="24"/>
          <w:szCs w:val="24"/>
        </w:rPr>
        <w:t>detrimental</w:t>
      </w:r>
      <w:r w:rsidRPr="437BD395" w:rsidR="78427C5E">
        <w:rPr>
          <w:rFonts w:ascii="Times New Roman" w:hAnsi="Times New Roman" w:eastAsia="Times New Roman" w:cs="Times New Roman"/>
          <w:b w:val="0"/>
          <w:bCs w:val="0"/>
          <w:sz w:val="24"/>
          <w:szCs w:val="24"/>
        </w:rPr>
        <w:t xml:space="preserve"> to the study. The British Educational Research Association</w:t>
      </w:r>
      <w:r w:rsidRPr="437BD395" w:rsidR="36E76190">
        <w:rPr>
          <w:rFonts w:ascii="Times New Roman" w:hAnsi="Times New Roman" w:eastAsia="Times New Roman" w:cs="Times New Roman"/>
          <w:b w:val="0"/>
          <w:bCs w:val="0"/>
          <w:sz w:val="24"/>
          <w:szCs w:val="24"/>
        </w:rPr>
        <w:t xml:space="preserve"> (BERA)</w:t>
      </w:r>
      <w:r w:rsidRPr="437BD395" w:rsidR="78427C5E">
        <w:rPr>
          <w:rFonts w:ascii="Times New Roman" w:hAnsi="Times New Roman" w:eastAsia="Times New Roman" w:cs="Times New Roman"/>
          <w:b w:val="0"/>
          <w:bCs w:val="0"/>
          <w:sz w:val="24"/>
          <w:szCs w:val="24"/>
        </w:rPr>
        <w:t xml:space="preserve"> guidelines were followed throug</w:t>
      </w:r>
      <w:r w:rsidRPr="437BD395" w:rsidR="7EA912C2">
        <w:rPr>
          <w:rFonts w:ascii="Times New Roman" w:hAnsi="Times New Roman" w:eastAsia="Times New Roman" w:cs="Times New Roman"/>
          <w:b w:val="0"/>
          <w:bCs w:val="0"/>
          <w:sz w:val="24"/>
          <w:szCs w:val="24"/>
        </w:rPr>
        <w:t xml:space="preserve">hout the process. </w:t>
      </w:r>
      <w:r w:rsidRPr="437BD395" w:rsidR="1752F5E0">
        <w:rPr>
          <w:rFonts w:ascii="Times New Roman" w:hAnsi="Times New Roman" w:eastAsia="Times New Roman" w:cs="Times New Roman"/>
          <w:b w:val="0"/>
          <w:bCs w:val="0"/>
          <w:sz w:val="24"/>
          <w:szCs w:val="24"/>
        </w:rPr>
        <w:t xml:space="preserve">An ethics form (see appendix </w:t>
      </w:r>
      <w:r w:rsidRPr="437BD395" w:rsidR="4E9413AE">
        <w:rPr>
          <w:rFonts w:ascii="Times New Roman" w:hAnsi="Times New Roman" w:eastAsia="Times New Roman" w:cs="Times New Roman"/>
          <w:b w:val="0"/>
          <w:bCs w:val="0"/>
          <w:sz w:val="24"/>
          <w:szCs w:val="24"/>
        </w:rPr>
        <w:t>1</w:t>
      </w:r>
      <w:r w:rsidRPr="437BD395" w:rsidR="1752F5E0">
        <w:rPr>
          <w:rFonts w:ascii="Times New Roman" w:hAnsi="Times New Roman" w:eastAsia="Times New Roman" w:cs="Times New Roman"/>
          <w:b w:val="0"/>
          <w:bCs w:val="0"/>
          <w:sz w:val="24"/>
          <w:szCs w:val="24"/>
        </w:rPr>
        <w:t xml:space="preserve">), a school consent form (see appendix </w:t>
      </w:r>
      <w:r w:rsidRPr="437BD395" w:rsidR="421981C9">
        <w:rPr>
          <w:rFonts w:ascii="Times New Roman" w:hAnsi="Times New Roman" w:eastAsia="Times New Roman" w:cs="Times New Roman"/>
          <w:b w:val="0"/>
          <w:bCs w:val="0"/>
          <w:sz w:val="24"/>
          <w:szCs w:val="24"/>
        </w:rPr>
        <w:t>2</w:t>
      </w:r>
      <w:r w:rsidRPr="437BD395" w:rsidR="1752F5E0">
        <w:rPr>
          <w:rFonts w:ascii="Times New Roman" w:hAnsi="Times New Roman" w:eastAsia="Times New Roman" w:cs="Times New Roman"/>
          <w:b w:val="0"/>
          <w:bCs w:val="0"/>
          <w:sz w:val="24"/>
          <w:szCs w:val="24"/>
        </w:rPr>
        <w:t xml:space="preserve">), and a child consent letter (see appendix </w:t>
      </w:r>
      <w:r w:rsidRPr="437BD395" w:rsidR="68F2EFB3">
        <w:rPr>
          <w:rFonts w:ascii="Times New Roman" w:hAnsi="Times New Roman" w:eastAsia="Times New Roman" w:cs="Times New Roman"/>
          <w:b w:val="0"/>
          <w:bCs w:val="0"/>
          <w:sz w:val="24"/>
          <w:szCs w:val="24"/>
        </w:rPr>
        <w:t>3</w:t>
      </w:r>
      <w:r w:rsidRPr="437BD395" w:rsidR="1752F5E0">
        <w:rPr>
          <w:rFonts w:ascii="Times New Roman" w:hAnsi="Times New Roman" w:eastAsia="Times New Roman" w:cs="Times New Roman"/>
          <w:b w:val="0"/>
          <w:bCs w:val="0"/>
          <w:sz w:val="24"/>
          <w:szCs w:val="24"/>
        </w:rPr>
        <w:t xml:space="preserve">) </w:t>
      </w:r>
      <w:r w:rsidRPr="437BD395" w:rsidR="14240745">
        <w:rPr>
          <w:rFonts w:ascii="Times New Roman" w:hAnsi="Times New Roman" w:eastAsia="Times New Roman" w:cs="Times New Roman"/>
          <w:b w:val="0"/>
          <w:bCs w:val="0"/>
          <w:sz w:val="24"/>
          <w:szCs w:val="24"/>
        </w:rPr>
        <w:t xml:space="preserve">were made and given to educators within school X for reading and signing </w:t>
      </w:r>
      <w:r w:rsidRPr="437BD395" w:rsidR="4DFB10CF">
        <w:rPr>
          <w:rFonts w:ascii="Times New Roman" w:hAnsi="Times New Roman" w:eastAsia="Times New Roman" w:cs="Times New Roman"/>
          <w:b w:val="0"/>
          <w:bCs w:val="0"/>
          <w:sz w:val="24"/>
          <w:szCs w:val="24"/>
        </w:rPr>
        <w:t>to</w:t>
      </w:r>
      <w:r w:rsidRPr="437BD395" w:rsidR="14240745">
        <w:rPr>
          <w:rFonts w:ascii="Times New Roman" w:hAnsi="Times New Roman" w:eastAsia="Times New Roman" w:cs="Times New Roman"/>
          <w:b w:val="0"/>
          <w:bCs w:val="0"/>
          <w:sz w:val="24"/>
          <w:szCs w:val="24"/>
        </w:rPr>
        <w:t xml:space="preserve"> obtain their voluntary offered informed consent to </w:t>
      </w:r>
      <w:r w:rsidRPr="437BD395" w:rsidR="14240745">
        <w:rPr>
          <w:rFonts w:ascii="Times New Roman" w:hAnsi="Times New Roman" w:eastAsia="Times New Roman" w:cs="Times New Roman"/>
          <w:b w:val="0"/>
          <w:bCs w:val="0"/>
          <w:sz w:val="24"/>
          <w:szCs w:val="24"/>
        </w:rPr>
        <w:t>participate</w:t>
      </w:r>
      <w:r w:rsidRPr="437BD395" w:rsidR="14240745">
        <w:rPr>
          <w:rFonts w:ascii="Times New Roman" w:hAnsi="Times New Roman" w:eastAsia="Times New Roman" w:cs="Times New Roman"/>
          <w:b w:val="0"/>
          <w:bCs w:val="0"/>
          <w:sz w:val="24"/>
          <w:szCs w:val="24"/>
        </w:rPr>
        <w:t xml:space="preserve"> in the study. A parental consent form was also given to the school to send home with pupils should they feel this is necessary</w:t>
      </w:r>
      <w:r w:rsidRPr="437BD395" w:rsidR="52C8EC76">
        <w:rPr>
          <w:rFonts w:ascii="Times New Roman" w:hAnsi="Times New Roman" w:eastAsia="Times New Roman" w:cs="Times New Roman"/>
          <w:b w:val="0"/>
          <w:bCs w:val="0"/>
          <w:sz w:val="24"/>
          <w:szCs w:val="24"/>
        </w:rPr>
        <w:t xml:space="preserve"> (BERA, 2018, p.9.)</w:t>
      </w:r>
      <w:r w:rsidRPr="437BD395" w:rsidR="14240745">
        <w:rPr>
          <w:rFonts w:ascii="Times New Roman" w:hAnsi="Times New Roman" w:eastAsia="Times New Roman" w:cs="Times New Roman"/>
          <w:b w:val="0"/>
          <w:bCs w:val="0"/>
          <w:sz w:val="24"/>
          <w:szCs w:val="24"/>
        </w:rPr>
        <w:t>. In the context of my study, pa</w:t>
      </w:r>
      <w:r w:rsidRPr="437BD395" w:rsidR="1A8A9DA9">
        <w:rPr>
          <w:rFonts w:ascii="Times New Roman" w:hAnsi="Times New Roman" w:eastAsia="Times New Roman" w:cs="Times New Roman"/>
          <w:b w:val="0"/>
          <w:bCs w:val="0"/>
          <w:sz w:val="24"/>
          <w:szCs w:val="24"/>
        </w:rPr>
        <w:t xml:space="preserve">rental consent forms were not sent home with pupils and school X found school consent was all that was needed for my research. </w:t>
      </w:r>
      <w:r w:rsidRPr="437BD395" w:rsidR="321B5F0F">
        <w:rPr>
          <w:rFonts w:ascii="Times New Roman" w:hAnsi="Times New Roman" w:eastAsia="Times New Roman" w:cs="Times New Roman"/>
          <w:b w:val="0"/>
          <w:bCs w:val="0"/>
          <w:sz w:val="24"/>
          <w:szCs w:val="24"/>
        </w:rPr>
        <w:t xml:space="preserve">Teachers and pupils were informed that they had the “right to </w:t>
      </w:r>
      <w:r w:rsidRPr="437BD395" w:rsidR="5F4A8935">
        <w:rPr>
          <w:rFonts w:ascii="Times New Roman" w:hAnsi="Times New Roman" w:eastAsia="Times New Roman" w:cs="Times New Roman"/>
          <w:b w:val="0"/>
          <w:bCs w:val="0"/>
          <w:sz w:val="24"/>
          <w:szCs w:val="24"/>
        </w:rPr>
        <w:t>withdraw</w:t>
      </w:r>
      <w:r w:rsidRPr="437BD395" w:rsidR="321B5F0F">
        <w:rPr>
          <w:rFonts w:ascii="Times New Roman" w:hAnsi="Times New Roman" w:eastAsia="Times New Roman" w:cs="Times New Roman"/>
          <w:b w:val="0"/>
          <w:bCs w:val="0"/>
          <w:sz w:val="24"/>
          <w:szCs w:val="24"/>
        </w:rPr>
        <w:t xml:space="preserve"> from the research at any time” (BERA, 2018, p.18.). </w:t>
      </w:r>
      <w:r w:rsidRPr="437BD395" w:rsidR="6A1C2F2A">
        <w:rPr>
          <w:rFonts w:ascii="Times New Roman" w:hAnsi="Times New Roman" w:eastAsia="Times New Roman" w:cs="Times New Roman"/>
          <w:b w:val="0"/>
          <w:bCs w:val="0"/>
          <w:sz w:val="24"/>
          <w:szCs w:val="24"/>
        </w:rPr>
        <w:t xml:space="preserve">A crucial ethical and legal prerequisite for paediatric research is assent (Waligora, et al, 2014, p.1.). Pupils were given smile and frown faces </w:t>
      </w:r>
      <w:r w:rsidRPr="437BD395" w:rsidR="30DCAC77">
        <w:rPr>
          <w:rFonts w:ascii="Times New Roman" w:hAnsi="Times New Roman" w:eastAsia="Times New Roman" w:cs="Times New Roman"/>
          <w:b w:val="0"/>
          <w:bCs w:val="0"/>
          <w:sz w:val="24"/>
          <w:szCs w:val="24"/>
        </w:rPr>
        <w:t xml:space="preserve">and were told that at any point they no longer wished to </w:t>
      </w:r>
      <w:r w:rsidRPr="437BD395" w:rsidR="30DCAC77">
        <w:rPr>
          <w:rFonts w:ascii="Times New Roman" w:hAnsi="Times New Roman" w:eastAsia="Times New Roman" w:cs="Times New Roman"/>
          <w:b w:val="0"/>
          <w:bCs w:val="0"/>
          <w:sz w:val="24"/>
          <w:szCs w:val="24"/>
        </w:rPr>
        <w:t>participate</w:t>
      </w:r>
      <w:r w:rsidRPr="437BD395" w:rsidR="30DCAC77">
        <w:rPr>
          <w:rFonts w:ascii="Times New Roman" w:hAnsi="Times New Roman" w:eastAsia="Times New Roman" w:cs="Times New Roman"/>
          <w:b w:val="0"/>
          <w:bCs w:val="0"/>
          <w:sz w:val="24"/>
          <w:szCs w:val="24"/>
        </w:rPr>
        <w:t xml:space="preserve">, they could turn over their face and withdraw from the interview </w:t>
      </w:r>
      <w:r w:rsidRPr="437BD395" w:rsidR="30DCAC77">
        <w:rPr>
          <w:rFonts w:ascii="Times New Roman" w:hAnsi="Times New Roman" w:eastAsia="Times New Roman" w:cs="Times New Roman"/>
          <w:b w:val="0"/>
          <w:bCs w:val="0"/>
          <w:sz w:val="24"/>
          <w:szCs w:val="24"/>
        </w:rPr>
        <w:t>immediately</w:t>
      </w:r>
      <w:r w:rsidRPr="437BD395" w:rsidR="30DCAC77">
        <w:rPr>
          <w:rFonts w:ascii="Times New Roman" w:hAnsi="Times New Roman" w:eastAsia="Times New Roman" w:cs="Times New Roman"/>
          <w:b w:val="0"/>
          <w:bCs w:val="0"/>
          <w:sz w:val="24"/>
          <w:szCs w:val="24"/>
        </w:rPr>
        <w:t xml:space="preserve">. All interviewees decided to remain for the duration of the interview. </w:t>
      </w:r>
    </w:p>
    <w:p w:rsidR="2D9BA1CA" w:rsidP="437BD395" w:rsidRDefault="2D9BA1CA" w14:paraId="19D26B44" w14:textId="34BEC994">
      <w:pPr>
        <w:pStyle w:val="Normal"/>
        <w:jc w:val="left"/>
        <w:rPr>
          <w:rFonts w:ascii="Times New Roman" w:hAnsi="Times New Roman" w:eastAsia="Times New Roman" w:cs="Times New Roman"/>
          <w:sz w:val="24"/>
          <w:szCs w:val="24"/>
        </w:rPr>
      </w:pPr>
      <w:r w:rsidRPr="437BD395" w:rsidR="4621A8BC">
        <w:rPr>
          <w:rFonts w:ascii="Times New Roman" w:hAnsi="Times New Roman" w:eastAsia="Times New Roman" w:cs="Times New Roman"/>
          <w:sz w:val="24"/>
          <w:szCs w:val="24"/>
        </w:rPr>
        <w:t xml:space="preserve">Definite limitations of the study include the small sample size of staff chosen for the questionnaire, which could suggest bias. As one of the staff members </w:t>
      </w:r>
      <w:r w:rsidRPr="437BD395" w:rsidR="4621A8BC">
        <w:rPr>
          <w:rFonts w:ascii="Times New Roman" w:hAnsi="Times New Roman" w:eastAsia="Times New Roman" w:cs="Times New Roman"/>
          <w:sz w:val="24"/>
          <w:szCs w:val="24"/>
        </w:rPr>
        <w:t>hadn’t</w:t>
      </w:r>
      <w:r w:rsidRPr="437BD395" w:rsidR="4621A8BC">
        <w:rPr>
          <w:rFonts w:ascii="Times New Roman" w:hAnsi="Times New Roman" w:eastAsia="Times New Roman" w:cs="Times New Roman"/>
          <w:sz w:val="24"/>
          <w:szCs w:val="24"/>
        </w:rPr>
        <w:t xml:space="preserve"> taught a year</w:t>
      </w:r>
      <w:r w:rsidRPr="437BD395" w:rsidR="51696F7C">
        <w:rPr>
          <w:rFonts w:ascii="Times New Roman" w:hAnsi="Times New Roman" w:eastAsia="Times New Roman" w:cs="Times New Roman"/>
          <w:sz w:val="24"/>
          <w:szCs w:val="24"/>
        </w:rPr>
        <w:t xml:space="preserve"> four class before, their opinions were based </w:t>
      </w:r>
      <w:r w:rsidRPr="437BD395" w:rsidR="11014F7A">
        <w:rPr>
          <w:rFonts w:ascii="Times New Roman" w:hAnsi="Times New Roman" w:eastAsia="Times New Roman" w:cs="Times New Roman"/>
          <w:sz w:val="24"/>
          <w:szCs w:val="24"/>
        </w:rPr>
        <w:t>on</w:t>
      </w:r>
      <w:r w:rsidRPr="437BD395" w:rsidR="51696F7C">
        <w:rPr>
          <w:rFonts w:ascii="Times New Roman" w:hAnsi="Times New Roman" w:eastAsia="Times New Roman" w:cs="Times New Roman"/>
          <w:sz w:val="24"/>
          <w:szCs w:val="24"/>
        </w:rPr>
        <w:t xml:space="preserve"> their own age group which could foster a differing opinion t</w:t>
      </w:r>
      <w:r w:rsidRPr="437BD395" w:rsidR="7B258FCA">
        <w:rPr>
          <w:rFonts w:ascii="Times New Roman" w:hAnsi="Times New Roman" w:eastAsia="Times New Roman" w:cs="Times New Roman"/>
          <w:sz w:val="24"/>
          <w:szCs w:val="24"/>
        </w:rPr>
        <w:t>o the other year four teachers.</w:t>
      </w:r>
      <w:r w:rsidRPr="437BD395" w:rsidR="6B477A34">
        <w:rPr>
          <w:rFonts w:ascii="Times New Roman" w:hAnsi="Times New Roman" w:eastAsia="Times New Roman" w:cs="Times New Roman"/>
          <w:sz w:val="24"/>
          <w:szCs w:val="24"/>
        </w:rPr>
        <w:t xml:space="preserve"> Despite sending the questionnaire to three teachers, only two decided to </w:t>
      </w:r>
      <w:r w:rsidRPr="437BD395" w:rsidR="6B477A34">
        <w:rPr>
          <w:rFonts w:ascii="Times New Roman" w:hAnsi="Times New Roman" w:eastAsia="Times New Roman" w:cs="Times New Roman"/>
          <w:sz w:val="24"/>
          <w:szCs w:val="24"/>
        </w:rPr>
        <w:t>participate</w:t>
      </w:r>
      <w:r w:rsidRPr="437BD395" w:rsidR="6B477A34">
        <w:rPr>
          <w:rFonts w:ascii="Times New Roman" w:hAnsi="Times New Roman" w:eastAsia="Times New Roman" w:cs="Times New Roman"/>
          <w:sz w:val="24"/>
          <w:szCs w:val="24"/>
        </w:rPr>
        <w:t>.</w:t>
      </w:r>
      <w:r w:rsidRPr="437BD395" w:rsidR="7B258FCA">
        <w:rPr>
          <w:rFonts w:ascii="Times New Roman" w:hAnsi="Times New Roman" w:eastAsia="Times New Roman" w:cs="Times New Roman"/>
          <w:sz w:val="24"/>
          <w:szCs w:val="24"/>
        </w:rPr>
        <w:t xml:space="preserve"> As </w:t>
      </w:r>
      <w:r w:rsidRPr="437BD395" w:rsidR="144A2D0D">
        <w:rPr>
          <w:rFonts w:ascii="Times New Roman" w:hAnsi="Times New Roman" w:eastAsia="Times New Roman" w:cs="Times New Roman"/>
          <w:sz w:val="24"/>
          <w:szCs w:val="24"/>
        </w:rPr>
        <w:t xml:space="preserve">the </w:t>
      </w:r>
      <w:r w:rsidRPr="437BD395" w:rsidR="7B258FCA">
        <w:rPr>
          <w:rFonts w:ascii="Times New Roman" w:hAnsi="Times New Roman" w:eastAsia="Times New Roman" w:cs="Times New Roman"/>
          <w:sz w:val="24"/>
          <w:szCs w:val="24"/>
        </w:rPr>
        <w:t>interview</w:t>
      </w:r>
      <w:r w:rsidRPr="437BD395" w:rsidR="45515F27">
        <w:rPr>
          <w:rFonts w:ascii="Times New Roman" w:hAnsi="Times New Roman" w:eastAsia="Times New Roman" w:cs="Times New Roman"/>
          <w:sz w:val="24"/>
          <w:szCs w:val="24"/>
        </w:rPr>
        <w:t xml:space="preserve"> was conducted with</w:t>
      </w:r>
      <w:r w:rsidRPr="437BD395" w:rsidR="7B258FCA">
        <w:rPr>
          <w:rFonts w:ascii="Times New Roman" w:hAnsi="Times New Roman" w:eastAsia="Times New Roman" w:cs="Times New Roman"/>
          <w:sz w:val="24"/>
          <w:szCs w:val="24"/>
        </w:rPr>
        <w:t xml:space="preserve"> </w:t>
      </w:r>
      <w:r w:rsidRPr="437BD395" w:rsidR="7B258FCA">
        <w:rPr>
          <w:rFonts w:ascii="Times New Roman" w:hAnsi="Times New Roman" w:eastAsia="Times New Roman" w:cs="Times New Roman"/>
          <w:sz w:val="24"/>
          <w:szCs w:val="24"/>
        </w:rPr>
        <w:t xml:space="preserve">the pupils as a group, this could also suggest bias as the children could base their responses on what their peers suggest, however, though </w:t>
      </w:r>
      <w:r w:rsidRPr="437BD395" w:rsidR="6F60C746">
        <w:rPr>
          <w:rFonts w:ascii="Times New Roman" w:hAnsi="Times New Roman" w:eastAsia="Times New Roman" w:cs="Times New Roman"/>
          <w:sz w:val="24"/>
          <w:szCs w:val="24"/>
        </w:rPr>
        <w:t xml:space="preserve">considering this, I did get some differing responses from the pupils. To prevent limitations in the future, I could reach out to other </w:t>
      </w:r>
      <w:r w:rsidRPr="437BD395" w:rsidR="75557B3F">
        <w:rPr>
          <w:rFonts w:ascii="Times New Roman" w:hAnsi="Times New Roman" w:eastAsia="Times New Roman" w:cs="Times New Roman"/>
          <w:sz w:val="24"/>
          <w:szCs w:val="24"/>
        </w:rPr>
        <w:t>schoolteachers</w:t>
      </w:r>
      <w:r w:rsidRPr="437BD395" w:rsidR="6F60C746">
        <w:rPr>
          <w:rFonts w:ascii="Times New Roman" w:hAnsi="Times New Roman" w:eastAsia="Times New Roman" w:cs="Times New Roman"/>
          <w:sz w:val="24"/>
          <w:szCs w:val="24"/>
        </w:rPr>
        <w:t xml:space="preserve"> to </w:t>
      </w:r>
      <w:r w:rsidRPr="437BD395" w:rsidR="6F60C746">
        <w:rPr>
          <w:rFonts w:ascii="Times New Roman" w:hAnsi="Times New Roman" w:eastAsia="Times New Roman" w:cs="Times New Roman"/>
          <w:sz w:val="24"/>
          <w:szCs w:val="24"/>
        </w:rPr>
        <w:t>participate</w:t>
      </w:r>
      <w:r w:rsidRPr="437BD395" w:rsidR="6F60C746">
        <w:rPr>
          <w:rFonts w:ascii="Times New Roman" w:hAnsi="Times New Roman" w:eastAsia="Times New Roman" w:cs="Times New Roman"/>
          <w:sz w:val="24"/>
          <w:szCs w:val="24"/>
        </w:rPr>
        <w:t xml:space="preserve"> in the research, change my interview to be individual, and even include pupils from different schools to</w:t>
      </w:r>
      <w:r w:rsidRPr="437BD395" w:rsidR="02105851">
        <w:rPr>
          <w:rFonts w:ascii="Times New Roman" w:hAnsi="Times New Roman" w:eastAsia="Times New Roman" w:cs="Times New Roman"/>
          <w:sz w:val="24"/>
          <w:szCs w:val="24"/>
        </w:rPr>
        <w:t xml:space="preserve"> be involved.</w:t>
      </w:r>
    </w:p>
    <w:p w:rsidR="233ACE1F" w:rsidP="437BD395" w:rsidRDefault="233ACE1F" w14:paraId="7A169887" w14:textId="33519E29">
      <w:pPr>
        <w:pStyle w:val="Normal"/>
        <w:jc w:val="left"/>
        <w:rPr>
          <w:rFonts w:ascii="Times New Roman" w:hAnsi="Times New Roman" w:eastAsia="Times New Roman" w:cs="Times New Roman"/>
          <w:sz w:val="24"/>
          <w:szCs w:val="24"/>
        </w:rPr>
      </w:pPr>
      <w:r w:rsidRPr="437BD395" w:rsidR="233ACE1F">
        <w:rPr>
          <w:rFonts w:ascii="Times New Roman" w:hAnsi="Times New Roman" w:eastAsia="Times New Roman" w:cs="Times New Roman"/>
          <w:sz w:val="24"/>
          <w:szCs w:val="24"/>
        </w:rPr>
        <w:t>Findings and Discussion:</w:t>
      </w:r>
    </w:p>
    <w:p w:rsidR="289A0FAC" w:rsidP="437BD395" w:rsidRDefault="289A0FAC" w14:paraId="276D4CFF" w14:textId="23E97DC2">
      <w:pPr>
        <w:pStyle w:val="Normal"/>
        <w:jc w:val="left"/>
        <w:rPr>
          <w:rFonts w:ascii="Times New Roman" w:hAnsi="Times New Roman" w:eastAsia="Times New Roman" w:cs="Times New Roman"/>
          <w:b w:val="0"/>
          <w:bCs w:val="0"/>
          <w:i w:val="0"/>
          <w:iCs w:val="0"/>
          <w:caps w:val="0"/>
          <w:smallCaps w:val="0"/>
          <w:noProof w:val="0"/>
          <w:color w:val="202124"/>
          <w:sz w:val="24"/>
          <w:szCs w:val="24"/>
          <w:lang w:val="en-GB"/>
        </w:rPr>
      </w:pPr>
      <w:r w:rsidRPr="437BD395" w:rsidR="289A0FAC">
        <w:rPr>
          <w:rFonts w:ascii="Times New Roman" w:hAnsi="Times New Roman" w:eastAsia="Times New Roman" w:cs="Times New Roman"/>
          <w:b w:val="0"/>
          <w:bCs w:val="0"/>
          <w:sz w:val="24"/>
          <w:szCs w:val="24"/>
        </w:rPr>
        <w:t xml:space="preserve">Question one of the </w:t>
      </w:r>
      <w:bookmarkStart w:name="_Int_N22FoPie" w:id="96918011"/>
      <w:r w:rsidRPr="437BD395" w:rsidR="289A0FAC">
        <w:rPr>
          <w:rFonts w:ascii="Times New Roman" w:hAnsi="Times New Roman" w:eastAsia="Times New Roman" w:cs="Times New Roman"/>
          <w:b w:val="0"/>
          <w:bCs w:val="0"/>
          <w:sz w:val="24"/>
          <w:szCs w:val="24"/>
        </w:rPr>
        <w:t>questionnaire</w:t>
      </w:r>
      <w:bookmarkEnd w:id="96918011"/>
      <w:r w:rsidRPr="437BD395" w:rsidR="289A0FAC">
        <w:rPr>
          <w:rFonts w:ascii="Times New Roman" w:hAnsi="Times New Roman" w:eastAsia="Times New Roman" w:cs="Times New Roman"/>
          <w:b w:val="0"/>
          <w:bCs w:val="0"/>
          <w:sz w:val="24"/>
          <w:szCs w:val="24"/>
        </w:rPr>
        <w:t xml:space="preserve">, (see appendix </w:t>
      </w:r>
      <w:r w:rsidRPr="437BD395" w:rsidR="6D2C55CE">
        <w:rPr>
          <w:rFonts w:ascii="Times New Roman" w:hAnsi="Times New Roman" w:eastAsia="Times New Roman" w:cs="Times New Roman"/>
          <w:b w:val="0"/>
          <w:bCs w:val="0"/>
          <w:sz w:val="24"/>
          <w:szCs w:val="24"/>
        </w:rPr>
        <w:t>6</w:t>
      </w:r>
      <w:r w:rsidRPr="437BD395" w:rsidR="289A0FAC">
        <w:rPr>
          <w:rFonts w:ascii="Times New Roman" w:hAnsi="Times New Roman" w:eastAsia="Times New Roman" w:cs="Times New Roman"/>
          <w:b w:val="0"/>
          <w:bCs w:val="0"/>
          <w:sz w:val="24"/>
          <w:szCs w:val="24"/>
        </w:rPr>
        <w:t xml:space="preserve">, </w:t>
      </w:r>
      <w:r w:rsidRPr="437BD395" w:rsidR="3B0212A3">
        <w:rPr>
          <w:rFonts w:ascii="Times New Roman" w:hAnsi="Times New Roman" w:eastAsia="Times New Roman" w:cs="Times New Roman"/>
          <w:b w:val="0"/>
          <w:bCs w:val="0"/>
          <w:sz w:val="24"/>
          <w:szCs w:val="24"/>
        </w:rPr>
        <w:t>Q</w:t>
      </w:r>
      <w:r w:rsidRPr="437BD395" w:rsidR="289A0FAC">
        <w:rPr>
          <w:rFonts w:ascii="Times New Roman" w:hAnsi="Times New Roman" w:eastAsia="Times New Roman" w:cs="Times New Roman"/>
          <w:b w:val="0"/>
          <w:bCs w:val="0"/>
          <w:sz w:val="24"/>
          <w:szCs w:val="24"/>
        </w:rPr>
        <w:t>1)</w:t>
      </w:r>
      <w:r w:rsidRPr="437BD395" w:rsidR="14357CEB">
        <w:rPr>
          <w:rFonts w:ascii="Times New Roman" w:hAnsi="Times New Roman" w:eastAsia="Times New Roman" w:cs="Times New Roman"/>
          <w:b w:val="0"/>
          <w:bCs w:val="0"/>
          <w:sz w:val="24"/>
          <w:szCs w:val="24"/>
        </w:rPr>
        <w:t xml:space="preserve"> clearly shows that staff believe that higher-order questioning is more beneficial to the progression of pupils as it </w:t>
      </w:r>
      <w:r w:rsidRPr="437BD395" w:rsidR="14357CEB">
        <w:rPr>
          <w:rFonts w:ascii="Times New Roman" w:hAnsi="Times New Roman" w:eastAsia="Times New Roman" w:cs="Times New Roman"/>
          <w:b w:val="0"/>
          <w:bCs w:val="0"/>
          <w:sz w:val="24"/>
          <w:szCs w:val="24"/>
        </w:rPr>
        <w:t>provides</w:t>
      </w:r>
      <w:r w:rsidRPr="437BD395" w:rsidR="14357CEB">
        <w:rPr>
          <w:rFonts w:ascii="Times New Roman" w:hAnsi="Times New Roman" w:eastAsia="Times New Roman" w:cs="Times New Roman"/>
          <w:b w:val="0"/>
          <w:bCs w:val="0"/>
          <w:sz w:val="24"/>
          <w:szCs w:val="24"/>
        </w:rPr>
        <w:t xml:space="preserve"> a “deeper understanding” </w:t>
      </w:r>
      <w:r w:rsidRPr="437BD395" w:rsidR="1D55402B">
        <w:rPr>
          <w:rFonts w:ascii="Times New Roman" w:hAnsi="Times New Roman" w:eastAsia="Times New Roman" w:cs="Times New Roman"/>
          <w:b w:val="0"/>
          <w:bCs w:val="0"/>
          <w:sz w:val="24"/>
          <w:szCs w:val="24"/>
        </w:rPr>
        <w:t xml:space="preserve">not only of the children’s knowledge, but of assessment too. </w:t>
      </w:r>
      <w:r w:rsidRPr="437BD395" w:rsidR="7BEFA2A9">
        <w:rPr>
          <w:rFonts w:ascii="Times New Roman" w:hAnsi="Times New Roman" w:eastAsia="Times New Roman" w:cs="Times New Roman"/>
          <w:b w:val="0"/>
          <w:bCs w:val="0"/>
          <w:sz w:val="24"/>
          <w:szCs w:val="24"/>
        </w:rPr>
        <w:t>This correlates to Marzano (2001) who believes that use of higher-order questioni</w:t>
      </w:r>
      <w:r w:rsidRPr="437BD395" w:rsidR="4EF91A9C">
        <w:rPr>
          <w:rFonts w:ascii="Times New Roman" w:hAnsi="Times New Roman" w:eastAsia="Times New Roman" w:cs="Times New Roman"/>
          <w:b w:val="0"/>
          <w:bCs w:val="0"/>
          <w:sz w:val="24"/>
          <w:szCs w:val="24"/>
        </w:rPr>
        <w:t xml:space="preserve">ng within the classroom encourages pupils to discover a deeper understanding of the subjects they are learning. </w:t>
      </w:r>
      <w:r>
        <w:br/>
      </w:r>
      <w:r w:rsidRPr="437BD395" w:rsidR="14049632">
        <w:rPr>
          <w:rFonts w:ascii="Times New Roman" w:hAnsi="Times New Roman" w:eastAsia="Times New Roman" w:cs="Times New Roman"/>
          <w:b w:val="0"/>
          <w:bCs w:val="0"/>
          <w:sz w:val="24"/>
          <w:szCs w:val="24"/>
        </w:rPr>
        <w:t>Question two</w:t>
      </w:r>
      <w:r w:rsidRPr="437BD395" w:rsidR="70816E4F">
        <w:rPr>
          <w:rFonts w:ascii="Times New Roman" w:hAnsi="Times New Roman" w:eastAsia="Times New Roman" w:cs="Times New Roman"/>
          <w:b w:val="0"/>
          <w:bCs w:val="0"/>
          <w:sz w:val="24"/>
          <w:szCs w:val="24"/>
        </w:rPr>
        <w:t xml:space="preserve"> (see appendix </w:t>
      </w:r>
      <w:r w:rsidRPr="437BD395" w:rsidR="498E51BF">
        <w:rPr>
          <w:rFonts w:ascii="Times New Roman" w:hAnsi="Times New Roman" w:eastAsia="Times New Roman" w:cs="Times New Roman"/>
          <w:b w:val="0"/>
          <w:bCs w:val="0"/>
          <w:sz w:val="24"/>
          <w:szCs w:val="24"/>
        </w:rPr>
        <w:t>6</w:t>
      </w:r>
      <w:r w:rsidRPr="437BD395" w:rsidR="70816E4F">
        <w:rPr>
          <w:rFonts w:ascii="Times New Roman" w:hAnsi="Times New Roman" w:eastAsia="Times New Roman" w:cs="Times New Roman"/>
          <w:b w:val="0"/>
          <w:bCs w:val="0"/>
          <w:sz w:val="24"/>
          <w:szCs w:val="24"/>
        </w:rPr>
        <w:t>, Q2)</w:t>
      </w:r>
      <w:r w:rsidRPr="437BD395" w:rsidR="14049632">
        <w:rPr>
          <w:rFonts w:ascii="Times New Roman" w:hAnsi="Times New Roman" w:eastAsia="Times New Roman" w:cs="Times New Roman"/>
          <w:b w:val="0"/>
          <w:bCs w:val="0"/>
          <w:sz w:val="24"/>
          <w:szCs w:val="24"/>
        </w:rPr>
        <w:t xml:space="preserve"> </w:t>
      </w:r>
      <w:r w:rsidRPr="437BD395" w:rsidR="14049632">
        <w:rPr>
          <w:rFonts w:ascii="Times New Roman" w:hAnsi="Times New Roman" w:eastAsia="Times New Roman" w:cs="Times New Roman"/>
          <w:b w:val="0"/>
          <w:bCs w:val="0"/>
          <w:sz w:val="24"/>
          <w:szCs w:val="24"/>
        </w:rPr>
        <w:t>harboured a 100% response that questioning is important when assessing the progression of pupils</w:t>
      </w:r>
      <w:r w:rsidRPr="437BD395" w:rsidR="2B955798">
        <w:rPr>
          <w:rFonts w:ascii="Times New Roman" w:hAnsi="Times New Roman" w:eastAsia="Times New Roman" w:cs="Times New Roman"/>
          <w:b w:val="0"/>
          <w:bCs w:val="0"/>
          <w:sz w:val="24"/>
          <w:szCs w:val="24"/>
        </w:rPr>
        <w:t>, showing that staff from school X also believe that questioning is a detrimental factor to the assessment of pupil progression. Continuing from this, when asked to rate how effective using highe</w:t>
      </w:r>
      <w:r w:rsidRPr="437BD395" w:rsidR="0AE7CA31">
        <w:rPr>
          <w:rFonts w:ascii="Times New Roman" w:hAnsi="Times New Roman" w:eastAsia="Times New Roman" w:cs="Times New Roman"/>
          <w:b w:val="0"/>
          <w:bCs w:val="0"/>
          <w:sz w:val="24"/>
          <w:szCs w:val="24"/>
        </w:rPr>
        <w:t>r-order questioning to assess pupil progression</w:t>
      </w:r>
      <w:r w:rsidRPr="437BD395" w:rsidR="4D9AAD0F">
        <w:rPr>
          <w:rFonts w:ascii="Times New Roman" w:hAnsi="Times New Roman" w:eastAsia="Times New Roman" w:cs="Times New Roman"/>
          <w:b w:val="0"/>
          <w:bCs w:val="0"/>
          <w:sz w:val="24"/>
          <w:szCs w:val="24"/>
        </w:rPr>
        <w:t xml:space="preserve"> (see appendix </w:t>
      </w:r>
      <w:r w:rsidRPr="437BD395" w:rsidR="0A7D8D96">
        <w:rPr>
          <w:rFonts w:ascii="Times New Roman" w:hAnsi="Times New Roman" w:eastAsia="Times New Roman" w:cs="Times New Roman"/>
          <w:b w:val="0"/>
          <w:bCs w:val="0"/>
          <w:sz w:val="24"/>
          <w:szCs w:val="24"/>
        </w:rPr>
        <w:t>6</w:t>
      </w:r>
      <w:r w:rsidRPr="437BD395" w:rsidR="4D9AAD0F">
        <w:rPr>
          <w:rFonts w:ascii="Times New Roman" w:hAnsi="Times New Roman" w:eastAsia="Times New Roman" w:cs="Times New Roman"/>
          <w:b w:val="0"/>
          <w:bCs w:val="0"/>
          <w:sz w:val="24"/>
          <w:szCs w:val="24"/>
        </w:rPr>
        <w:t>, Q3</w:t>
      </w:r>
      <w:r w:rsidRPr="437BD395" w:rsidR="0258ECE4">
        <w:rPr>
          <w:rFonts w:ascii="Times New Roman" w:hAnsi="Times New Roman" w:eastAsia="Times New Roman" w:cs="Times New Roman"/>
          <w:b w:val="0"/>
          <w:bCs w:val="0"/>
          <w:sz w:val="24"/>
          <w:szCs w:val="24"/>
        </w:rPr>
        <w:t>),</w:t>
      </w:r>
      <w:r w:rsidRPr="437BD395" w:rsidR="0AE7CA31">
        <w:rPr>
          <w:rFonts w:ascii="Times New Roman" w:hAnsi="Times New Roman" w:eastAsia="Times New Roman" w:cs="Times New Roman"/>
          <w:b w:val="0"/>
          <w:bCs w:val="0"/>
          <w:sz w:val="24"/>
          <w:szCs w:val="24"/>
        </w:rPr>
        <w:t xml:space="preserve"> one responder rated it a 5 and one rated it a 4. Both are</w:t>
      </w:r>
      <w:r w:rsidRPr="437BD395" w:rsidR="0AE7CA31">
        <w:rPr>
          <w:rFonts w:ascii="Times New Roman" w:hAnsi="Times New Roman" w:eastAsia="Times New Roman" w:cs="Times New Roman"/>
          <w:b w:val="0"/>
          <w:bCs w:val="0"/>
          <w:sz w:val="24"/>
          <w:szCs w:val="24"/>
        </w:rPr>
        <w:t xml:space="preserve"> </w:t>
      </w:r>
      <w:r w:rsidRPr="437BD395" w:rsidR="0AE7CA31">
        <w:rPr>
          <w:rFonts w:ascii="Times New Roman" w:hAnsi="Times New Roman" w:eastAsia="Times New Roman" w:cs="Times New Roman"/>
          <w:b w:val="0"/>
          <w:bCs w:val="0"/>
          <w:sz w:val="24"/>
          <w:szCs w:val="24"/>
        </w:rPr>
        <w:t>v</w:t>
      </w:r>
      <w:r w:rsidRPr="437BD395" w:rsidR="0AE7CA31">
        <w:rPr>
          <w:rFonts w:ascii="Times New Roman" w:hAnsi="Times New Roman" w:eastAsia="Times New Roman" w:cs="Times New Roman"/>
          <w:b w:val="0"/>
          <w:bCs w:val="0"/>
          <w:sz w:val="24"/>
          <w:szCs w:val="24"/>
        </w:rPr>
        <w:t>ery high</w:t>
      </w:r>
      <w:r w:rsidRPr="437BD395" w:rsidR="0AE7CA31">
        <w:rPr>
          <w:rFonts w:ascii="Times New Roman" w:hAnsi="Times New Roman" w:eastAsia="Times New Roman" w:cs="Times New Roman"/>
          <w:b w:val="0"/>
          <w:bCs w:val="0"/>
          <w:sz w:val="24"/>
          <w:szCs w:val="24"/>
        </w:rPr>
        <w:t xml:space="preserve"> </w:t>
      </w:r>
      <w:r w:rsidRPr="437BD395" w:rsidR="0AE7CA31">
        <w:rPr>
          <w:rFonts w:ascii="Times New Roman" w:hAnsi="Times New Roman" w:eastAsia="Times New Roman" w:cs="Times New Roman"/>
          <w:b w:val="0"/>
          <w:bCs w:val="0"/>
          <w:sz w:val="24"/>
          <w:szCs w:val="24"/>
        </w:rPr>
        <w:t>ratings</w:t>
      </w:r>
      <w:r w:rsidRPr="437BD395" w:rsidR="25938E78">
        <w:rPr>
          <w:rFonts w:ascii="Times New Roman" w:hAnsi="Times New Roman" w:eastAsia="Times New Roman" w:cs="Times New Roman"/>
          <w:b w:val="0"/>
          <w:bCs w:val="0"/>
          <w:sz w:val="24"/>
          <w:szCs w:val="24"/>
        </w:rPr>
        <w:t>, and correlates to Bloom’s Taxonomy (1956) where, when included into educational contexts, higher-order questioning leads to increased understanding of the subject matter</w:t>
      </w:r>
      <w:r w:rsidRPr="437BD395" w:rsidR="5A8A805A">
        <w:rPr>
          <w:rFonts w:ascii="Times New Roman" w:hAnsi="Times New Roman" w:eastAsia="Times New Roman" w:cs="Times New Roman"/>
          <w:b w:val="0"/>
          <w:bCs w:val="0"/>
          <w:sz w:val="24"/>
          <w:szCs w:val="24"/>
        </w:rPr>
        <w:t xml:space="preserve"> and fosters intellectual development. </w:t>
      </w:r>
      <w:r>
        <w:br/>
      </w:r>
      <w:r w:rsidRPr="437BD395" w:rsidR="798CE243">
        <w:rPr>
          <w:rFonts w:ascii="Times New Roman" w:hAnsi="Times New Roman" w:eastAsia="Times New Roman" w:cs="Times New Roman"/>
          <w:b w:val="0"/>
          <w:bCs w:val="0"/>
          <w:sz w:val="24"/>
          <w:szCs w:val="24"/>
        </w:rPr>
        <w:t xml:space="preserve">At a contrast, in question </w:t>
      </w:r>
      <w:r w:rsidRPr="437BD395" w:rsidR="35552C71">
        <w:rPr>
          <w:rFonts w:ascii="Times New Roman" w:hAnsi="Times New Roman" w:eastAsia="Times New Roman" w:cs="Times New Roman"/>
          <w:b w:val="0"/>
          <w:bCs w:val="0"/>
          <w:sz w:val="24"/>
          <w:szCs w:val="24"/>
        </w:rPr>
        <w:t>four (see appendix</w:t>
      </w:r>
      <w:r w:rsidRPr="437BD395" w:rsidR="7AF9491C">
        <w:rPr>
          <w:rFonts w:ascii="Times New Roman" w:hAnsi="Times New Roman" w:eastAsia="Times New Roman" w:cs="Times New Roman"/>
          <w:b w:val="0"/>
          <w:bCs w:val="0"/>
          <w:sz w:val="24"/>
          <w:szCs w:val="24"/>
        </w:rPr>
        <w:t xml:space="preserve"> 6</w:t>
      </w:r>
      <w:r w:rsidRPr="437BD395" w:rsidR="35552C71">
        <w:rPr>
          <w:rFonts w:ascii="Times New Roman" w:hAnsi="Times New Roman" w:eastAsia="Times New Roman" w:cs="Times New Roman"/>
          <w:b w:val="0"/>
          <w:bCs w:val="0"/>
          <w:sz w:val="24"/>
          <w:szCs w:val="24"/>
        </w:rPr>
        <w:t>, Q</w:t>
      </w:r>
      <w:r w:rsidRPr="437BD395" w:rsidR="4584437A">
        <w:rPr>
          <w:rFonts w:ascii="Times New Roman" w:hAnsi="Times New Roman" w:eastAsia="Times New Roman" w:cs="Times New Roman"/>
          <w:b w:val="0"/>
          <w:bCs w:val="0"/>
          <w:sz w:val="24"/>
          <w:szCs w:val="24"/>
        </w:rPr>
        <w:t>4</w:t>
      </w:r>
      <w:r w:rsidRPr="437BD395" w:rsidR="35552C71">
        <w:rPr>
          <w:rFonts w:ascii="Times New Roman" w:hAnsi="Times New Roman" w:eastAsia="Times New Roman" w:cs="Times New Roman"/>
          <w:b w:val="0"/>
          <w:bCs w:val="0"/>
          <w:sz w:val="24"/>
          <w:szCs w:val="24"/>
        </w:rPr>
        <w:t xml:space="preserve">), when asked to rate the effectiveness of </w:t>
      </w:r>
      <w:r w:rsidRPr="437BD395" w:rsidR="43988309">
        <w:rPr>
          <w:rFonts w:ascii="Times New Roman" w:hAnsi="Times New Roman" w:eastAsia="Times New Roman" w:cs="Times New Roman"/>
          <w:b w:val="0"/>
          <w:bCs w:val="0"/>
          <w:sz w:val="24"/>
          <w:szCs w:val="24"/>
        </w:rPr>
        <w:t>lower order</w:t>
      </w:r>
      <w:r w:rsidRPr="437BD395" w:rsidR="35552C71">
        <w:rPr>
          <w:rFonts w:ascii="Times New Roman" w:hAnsi="Times New Roman" w:eastAsia="Times New Roman" w:cs="Times New Roman"/>
          <w:b w:val="0"/>
          <w:bCs w:val="0"/>
          <w:sz w:val="24"/>
          <w:szCs w:val="24"/>
        </w:rPr>
        <w:t xml:space="preserve"> thinking in the same context, one responder rated it a one, and the other a two. The participants clearly believe that higher-order qu</w:t>
      </w:r>
      <w:r w:rsidRPr="437BD395" w:rsidR="2943EF3F">
        <w:rPr>
          <w:rFonts w:ascii="Times New Roman" w:hAnsi="Times New Roman" w:eastAsia="Times New Roman" w:cs="Times New Roman"/>
          <w:b w:val="0"/>
          <w:bCs w:val="0"/>
          <w:sz w:val="24"/>
          <w:szCs w:val="24"/>
        </w:rPr>
        <w:t xml:space="preserve">estioning is the most effective form of questioning when assessing pupil progression. </w:t>
      </w:r>
      <w:r w:rsidRPr="437BD395" w:rsidR="1FC0F076">
        <w:rPr>
          <w:rFonts w:ascii="Times New Roman" w:hAnsi="Times New Roman" w:eastAsia="Times New Roman" w:cs="Times New Roman"/>
          <w:b w:val="0"/>
          <w:bCs w:val="0"/>
          <w:sz w:val="24"/>
          <w:szCs w:val="24"/>
        </w:rPr>
        <w:t xml:space="preserve">This can be supported by </w:t>
      </w:r>
      <w:r w:rsidRPr="437BD395" w:rsidR="3751B1DC">
        <w:rPr>
          <w:rFonts w:ascii="Times New Roman" w:hAnsi="Times New Roman" w:eastAsia="Times New Roman" w:cs="Times New Roman"/>
          <w:b w:val="0"/>
          <w:bCs w:val="0"/>
          <w:sz w:val="24"/>
          <w:szCs w:val="24"/>
        </w:rPr>
        <w:t>Wiggins</w:t>
      </w:r>
      <w:r w:rsidRPr="437BD395" w:rsidR="1FC0F076">
        <w:rPr>
          <w:rFonts w:ascii="Times New Roman" w:hAnsi="Times New Roman" w:eastAsia="Times New Roman" w:cs="Times New Roman"/>
          <w:b w:val="0"/>
          <w:bCs w:val="0"/>
          <w:sz w:val="24"/>
          <w:szCs w:val="24"/>
        </w:rPr>
        <w:t xml:space="preserve"> and McTighe (2005) who </w:t>
      </w:r>
      <w:r w:rsidRPr="437BD395" w:rsidR="1FC0F076">
        <w:rPr>
          <w:rFonts w:ascii="Times New Roman" w:hAnsi="Times New Roman" w:eastAsia="Times New Roman" w:cs="Times New Roman"/>
          <w:b w:val="0"/>
          <w:bCs w:val="0"/>
          <w:sz w:val="24"/>
          <w:szCs w:val="24"/>
        </w:rPr>
        <w:t>state</w:t>
      </w:r>
      <w:r w:rsidRPr="437BD395" w:rsidR="1FC0F076">
        <w:rPr>
          <w:rFonts w:ascii="Times New Roman" w:hAnsi="Times New Roman" w:eastAsia="Times New Roman" w:cs="Times New Roman"/>
          <w:b w:val="0"/>
          <w:bCs w:val="0"/>
          <w:sz w:val="24"/>
          <w:szCs w:val="24"/>
        </w:rPr>
        <w:t xml:space="preserve"> that lower-order questioning can prompt worries that it can create a</w:t>
      </w:r>
      <w:r w:rsidRPr="437BD395" w:rsidR="262786DA">
        <w:rPr>
          <w:rFonts w:ascii="Times New Roman" w:hAnsi="Times New Roman" w:eastAsia="Times New Roman" w:cs="Times New Roman"/>
          <w:b w:val="0"/>
          <w:bCs w:val="0"/>
          <w:sz w:val="24"/>
          <w:szCs w:val="24"/>
        </w:rPr>
        <w:t xml:space="preserve">n inactive atmosphere for learning and hinder pupil’s capacity to grow as critical thinkers. </w:t>
      </w:r>
      <w:r>
        <w:br/>
      </w:r>
      <w:r w:rsidRPr="437BD395" w:rsidR="2F530AB9">
        <w:rPr>
          <w:rFonts w:ascii="Times New Roman" w:hAnsi="Times New Roman" w:eastAsia="Times New Roman" w:cs="Times New Roman"/>
          <w:b w:val="0"/>
          <w:bCs w:val="0"/>
          <w:sz w:val="24"/>
          <w:szCs w:val="24"/>
        </w:rPr>
        <w:t xml:space="preserve">Within question five (see appendix </w:t>
      </w:r>
      <w:r w:rsidRPr="437BD395" w:rsidR="211F0016">
        <w:rPr>
          <w:rFonts w:ascii="Times New Roman" w:hAnsi="Times New Roman" w:eastAsia="Times New Roman" w:cs="Times New Roman"/>
          <w:b w:val="0"/>
          <w:bCs w:val="0"/>
          <w:sz w:val="24"/>
          <w:szCs w:val="24"/>
        </w:rPr>
        <w:t>6</w:t>
      </w:r>
      <w:r w:rsidRPr="437BD395" w:rsidR="2F530AB9">
        <w:rPr>
          <w:rFonts w:ascii="Times New Roman" w:hAnsi="Times New Roman" w:eastAsia="Times New Roman" w:cs="Times New Roman"/>
          <w:b w:val="0"/>
          <w:bCs w:val="0"/>
          <w:sz w:val="24"/>
          <w:szCs w:val="24"/>
        </w:rPr>
        <w:t xml:space="preserve">, Q5), 100% of participants use questioning as a method of </w:t>
      </w:r>
      <w:r w:rsidRPr="437BD395" w:rsidR="2F530AB9">
        <w:rPr>
          <w:rFonts w:ascii="Times New Roman" w:hAnsi="Times New Roman" w:eastAsia="Times New Roman" w:cs="Times New Roman"/>
          <w:b w:val="0"/>
          <w:bCs w:val="0"/>
          <w:sz w:val="24"/>
          <w:szCs w:val="24"/>
        </w:rPr>
        <w:t>AfL</w:t>
      </w:r>
      <w:r w:rsidRPr="437BD395" w:rsidR="2F530AB9">
        <w:rPr>
          <w:rFonts w:ascii="Times New Roman" w:hAnsi="Times New Roman" w:eastAsia="Times New Roman" w:cs="Times New Roman"/>
          <w:b w:val="0"/>
          <w:bCs w:val="0"/>
          <w:sz w:val="24"/>
          <w:szCs w:val="24"/>
        </w:rPr>
        <w:t xml:space="preserve"> every day. </w:t>
      </w:r>
      <w:r w:rsidRPr="437BD395" w:rsidR="10C1C033">
        <w:rPr>
          <w:rFonts w:ascii="Times New Roman" w:hAnsi="Times New Roman" w:eastAsia="Times New Roman" w:cs="Times New Roman"/>
          <w:b w:val="0"/>
          <w:bCs w:val="0"/>
          <w:sz w:val="24"/>
          <w:szCs w:val="24"/>
        </w:rPr>
        <w:t xml:space="preserve">In question six (see appendix </w:t>
      </w:r>
      <w:r w:rsidRPr="437BD395" w:rsidR="7ED8049F">
        <w:rPr>
          <w:rFonts w:ascii="Times New Roman" w:hAnsi="Times New Roman" w:eastAsia="Times New Roman" w:cs="Times New Roman"/>
          <w:b w:val="0"/>
          <w:bCs w:val="0"/>
          <w:sz w:val="24"/>
          <w:szCs w:val="24"/>
        </w:rPr>
        <w:t>6</w:t>
      </w:r>
      <w:r w:rsidRPr="437BD395" w:rsidR="10C1C033">
        <w:rPr>
          <w:rFonts w:ascii="Times New Roman" w:hAnsi="Times New Roman" w:eastAsia="Times New Roman" w:cs="Times New Roman"/>
          <w:b w:val="0"/>
          <w:bCs w:val="0"/>
          <w:sz w:val="24"/>
          <w:szCs w:val="24"/>
        </w:rPr>
        <w:t xml:space="preserve">, Q6) participants were asked to respond to the following statement - </w:t>
      </w:r>
      <w:r w:rsidRPr="437BD395" w:rsidR="10C1C033">
        <w:rPr>
          <w:rFonts w:ascii="Times New Roman" w:hAnsi="Times New Roman" w:eastAsia="Times New Roman" w:cs="Times New Roman"/>
          <w:b w:val="0"/>
          <w:bCs w:val="0"/>
          <w:i w:val="0"/>
          <w:iCs w:val="0"/>
          <w:caps w:val="0"/>
          <w:smallCaps w:val="0"/>
          <w:noProof w:val="0"/>
          <w:color w:val="202124"/>
          <w:sz w:val="24"/>
          <w:szCs w:val="24"/>
          <w:lang w:val="en-GB"/>
        </w:rPr>
        <w:t>"Having in-depth conversations with students fosters critical thinking and increases their comprehension of the material". One participant sel</w:t>
      </w:r>
      <w:r w:rsidRPr="437BD395" w:rsidR="74419556">
        <w:rPr>
          <w:rFonts w:ascii="Times New Roman" w:hAnsi="Times New Roman" w:eastAsia="Times New Roman" w:cs="Times New Roman"/>
          <w:b w:val="0"/>
          <w:bCs w:val="0"/>
          <w:i w:val="0"/>
          <w:iCs w:val="0"/>
          <w:caps w:val="0"/>
          <w:smallCaps w:val="0"/>
          <w:noProof w:val="0"/>
          <w:color w:val="202124"/>
          <w:sz w:val="24"/>
          <w:szCs w:val="24"/>
          <w:lang w:val="en-GB"/>
        </w:rPr>
        <w:t>ected ‘strongly agree’ and the other selected ‘agree</w:t>
      </w:r>
      <w:r w:rsidRPr="437BD395" w:rsidR="74419556">
        <w:rPr>
          <w:rFonts w:ascii="Times New Roman" w:hAnsi="Times New Roman" w:eastAsia="Times New Roman" w:cs="Times New Roman"/>
          <w:b w:val="0"/>
          <w:bCs w:val="0"/>
          <w:i w:val="0"/>
          <w:iCs w:val="0"/>
          <w:caps w:val="0"/>
          <w:smallCaps w:val="0"/>
          <w:noProof w:val="0"/>
          <w:color w:val="202124"/>
          <w:sz w:val="24"/>
          <w:szCs w:val="24"/>
          <w:lang w:val="en-GB"/>
        </w:rPr>
        <w:t>’.</w:t>
      </w:r>
      <w:r w:rsidRPr="437BD395" w:rsidR="74419556">
        <w:rPr>
          <w:rFonts w:ascii="Times New Roman" w:hAnsi="Times New Roman" w:eastAsia="Times New Roman" w:cs="Times New Roman"/>
          <w:b w:val="0"/>
          <w:bCs w:val="0"/>
          <w:i w:val="0"/>
          <w:iCs w:val="0"/>
          <w:caps w:val="0"/>
          <w:smallCaps w:val="0"/>
          <w:noProof w:val="0"/>
          <w:color w:val="202124"/>
          <w:sz w:val="24"/>
          <w:szCs w:val="24"/>
          <w:lang w:val="en-GB"/>
        </w:rPr>
        <w:t xml:space="preserve"> When asked to explain their thoughts in question seven (see appendix </w:t>
      </w:r>
      <w:r w:rsidRPr="437BD395" w:rsidR="1D53B0B2">
        <w:rPr>
          <w:rFonts w:ascii="Times New Roman" w:hAnsi="Times New Roman" w:eastAsia="Times New Roman" w:cs="Times New Roman"/>
          <w:b w:val="0"/>
          <w:bCs w:val="0"/>
          <w:i w:val="0"/>
          <w:iCs w:val="0"/>
          <w:caps w:val="0"/>
          <w:smallCaps w:val="0"/>
          <w:noProof w:val="0"/>
          <w:color w:val="202124"/>
          <w:sz w:val="24"/>
          <w:szCs w:val="24"/>
          <w:lang w:val="en-GB"/>
        </w:rPr>
        <w:t>6</w:t>
      </w:r>
      <w:r w:rsidRPr="437BD395" w:rsidR="74419556">
        <w:rPr>
          <w:rFonts w:ascii="Times New Roman" w:hAnsi="Times New Roman" w:eastAsia="Times New Roman" w:cs="Times New Roman"/>
          <w:b w:val="0"/>
          <w:bCs w:val="0"/>
          <w:i w:val="0"/>
          <w:iCs w:val="0"/>
          <w:caps w:val="0"/>
          <w:smallCaps w:val="0"/>
          <w:noProof w:val="0"/>
          <w:color w:val="202124"/>
          <w:sz w:val="24"/>
          <w:szCs w:val="24"/>
          <w:lang w:val="en-GB"/>
        </w:rPr>
        <w:t>, Q7)</w:t>
      </w:r>
      <w:r w:rsidRPr="437BD395" w:rsidR="4168A907">
        <w:rPr>
          <w:rFonts w:ascii="Times New Roman" w:hAnsi="Times New Roman" w:eastAsia="Times New Roman" w:cs="Times New Roman"/>
          <w:b w:val="0"/>
          <w:bCs w:val="0"/>
          <w:i w:val="0"/>
          <w:iCs w:val="0"/>
          <w:caps w:val="0"/>
          <w:smallCaps w:val="0"/>
          <w:noProof w:val="0"/>
          <w:color w:val="202124"/>
          <w:sz w:val="24"/>
          <w:szCs w:val="24"/>
          <w:lang w:val="en-GB"/>
        </w:rPr>
        <w:t xml:space="preserve">, both participants </w:t>
      </w:r>
      <w:r w:rsidRPr="437BD395" w:rsidR="4168A907">
        <w:rPr>
          <w:rFonts w:ascii="Times New Roman" w:hAnsi="Times New Roman" w:eastAsia="Times New Roman" w:cs="Times New Roman"/>
          <w:b w:val="0"/>
          <w:bCs w:val="0"/>
          <w:i w:val="0"/>
          <w:iCs w:val="0"/>
          <w:caps w:val="0"/>
          <w:smallCaps w:val="0"/>
          <w:noProof w:val="0"/>
          <w:color w:val="202124"/>
          <w:sz w:val="24"/>
          <w:szCs w:val="24"/>
          <w:lang w:val="en-GB"/>
        </w:rPr>
        <w:t>state</w:t>
      </w:r>
      <w:r w:rsidRPr="437BD395" w:rsidR="4168A907">
        <w:rPr>
          <w:rFonts w:ascii="Times New Roman" w:hAnsi="Times New Roman" w:eastAsia="Times New Roman" w:cs="Times New Roman"/>
          <w:b w:val="0"/>
          <w:bCs w:val="0"/>
          <w:i w:val="0"/>
          <w:iCs w:val="0"/>
          <w:caps w:val="0"/>
          <w:smallCaps w:val="0"/>
          <w:noProof w:val="0"/>
          <w:color w:val="202124"/>
          <w:sz w:val="24"/>
          <w:szCs w:val="24"/>
          <w:lang w:val="en-GB"/>
        </w:rPr>
        <w:t xml:space="preserve"> once again that in depth conversations that can come from higher-order thinking “deepens understanding” of pupil progression and thinking. </w:t>
      </w:r>
      <w:r w:rsidRPr="437BD395" w:rsidR="79A6F7D4">
        <w:rPr>
          <w:rFonts w:ascii="Times New Roman" w:hAnsi="Times New Roman" w:eastAsia="Times New Roman" w:cs="Times New Roman"/>
          <w:b w:val="0"/>
          <w:bCs w:val="0"/>
          <w:i w:val="0"/>
          <w:iCs w:val="0"/>
          <w:caps w:val="0"/>
          <w:smallCaps w:val="0"/>
          <w:noProof w:val="0"/>
          <w:color w:val="202124"/>
          <w:sz w:val="24"/>
          <w:szCs w:val="24"/>
          <w:lang w:val="en-GB"/>
        </w:rPr>
        <w:t xml:space="preserve">They believe it helps you to take learning forward, prepare for future learning, and deal with any future misconceptions that could arise. </w:t>
      </w:r>
      <w:r w:rsidRPr="437BD395" w:rsidR="2C02E260">
        <w:rPr>
          <w:rFonts w:ascii="Times New Roman" w:hAnsi="Times New Roman" w:eastAsia="Times New Roman" w:cs="Times New Roman"/>
          <w:b w:val="0"/>
          <w:bCs w:val="0"/>
          <w:i w:val="0"/>
          <w:iCs w:val="0"/>
          <w:caps w:val="0"/>
          <w:smallCaps w:val="0"/>
          <w:noProof w:val="0"/>
          <w:color w:val="202124"/>
          <w:sz w:val="24"/>
          <w:szCs w:val="24"/>
          <w:lang w:val="en-GB"/>
        </w:rPr>
        <w:t>One participant also added that for children to develop a well-rounded understanding, it is essential that they get the chance to hear other points of view, debate concepts, and balance advantages and disadvantage</w:t>
      </w:r>
      <w:r w:rsidRPr="437BD395" w:rsidR="415A6FED">
        <w:rPr>
          <w:rFonts w:ascii="Times New Roman" w:hAnsi="Times New Roman" w:eastAsia="Times New Roman" w:cs="Times New Roman"/>
          <w:b w:val="0"/>
          <w:bCs w:val="0"/>
          <w:i w:val="0"/>
          <w:iCs w:val="0"/>
          <w:caps w:val="0"/>
          <w:smallCaps w:val="0"/>
          <w:noProof w:val="0"/>
          <w:color w:val="202124"/>
          <w:sz w:val="24"/>
          <w:szCs w:val="24"/>
          <w:lang w:val="en-GB"/>
        </w:rPr>
        <w:t xml:space="preserve">s. This reinforces City and Lucas’s (2017) belief that more difficult subjects encourage pupil autonomy and involvement by enabling independent </w:t>
      </w:r>
      <w:r w:rsidRPr="437BD395" w:rsidR="3595A769">
        <w:rPr>
          <w:rFonts w:ascii="Times New Roman" w:hAnsi="Times New Roman" w:eastAsia="Times New Roman" w:cs="Times New Roman"/>
          <w:b w:val="0"/>
          <w:bCs w:val="0"/>
          <w:i w:val="0"/>
          <w:iCs w:val="0"/>
          <w:caps w:val="0"/>
          <w:smallCaps w:val="0"/>
          <w:noProof w:val="0"/>
          <w:color w:val="202124"/>
          <w:sz w:val="24"/>
          <w:szCs w:val="24"/>
          <w:lang w:val="en-GB"/>
        </w:rPr>
        <w:t xml:space="preserve">study and reflection. </w:t>
      </w:r>
      <w:r>
        <w:br/>
      </w:r>
      <w:r w:rsidRPr="437BD395" w:rsidR="089F1F5C">
        <w:rPr>
          <w:rFonts w:ascii="Times New Roman" w:hAnsi="Times New Roman" w:eastAsia="Times New Roman" w:cs="Times New Roman"/>
          <w:b w:val="0"/>
          <w:bCs w:val="0"/>
          <w:i w:val="0"/>
          <w:iCs w:val="0"/>
          <w:caps w:val="0"/>
          <w:smallCaps w:val="0"/>
          <w:noProof w:val="0"/>
          <w:color w:val="202124"/>
          <w:sz w:val="24"/>
          <w:szCs w:val="24"/>
          <w:lang w:val="en-GB"/>
        </w:rPr>
        <w:t xml:space="preserve">Question eight (see appendix </w:t>
      </w:r>
      <w:r w:rsidRPr="437BD395" w:rsidR="63039646">
        <w:rPr>
          <w:rFonts w:ascii="Times New Roman" w:hAnsi="Times New Roman" w:eastAsia="Times New Roman" w:cs="Times New Roman"/>
          <w:b w:val="0"/>
          <w:bCs w:val="0"/>
          <w:i w:val="0"/>
          <w:iCs w:val="0"/>
          <w:caps w:val="0"/>
          <w:smallCaps w:val="0"/>
          <w:noProof w:val="0"/>
          <w:color w:val="202124"/>
          <w:sz w:val="24"/>
          <w:szCs w:val="24"/>
          <w:lang w:val="en-GB"/>
        </w:rPr>
        <w:t>6</w:t>
      </w:r>
      <w:r w:rsidRPr="437BD395" w:rsidR="089F1F5C">
        <w:rPr>
          <w:rFonts w:ascii="Times New Roman" w:hAnsi="Times New Roman" w:eastAsia="Times New Roman" w:cs="Times New Roman"/>
          <w:b w:val="0"/>
          <w:bCs w:val="0"/>
          <w:i w:val="0"/>
          <w:iCs w:val="0"/>
          <w:caps w:val="0"/>
          <w:smallCaps w:val="0"/>
          <w:noProof w:val="0"/>
          <w:color w:val="202124"/>
          <w:sz w:val="24"/>
          <w:szCs w:val="24"/>
          <w:lang w:val="en-GB"/>
        </w:rPr>
        <w:t xml:space="preserve">, Q8) questions if year four pupils have the cognitive ability to answer higher order questions. One participant felt as though they </w:t>
      </w:r>
      <w:r w:rsidRPr="437BD395" w:rsidR="089F1F5C">
        <w:rPr>
          <w:rFonts w:ascii="Times New Roman" w:hAnsi="Times New Roman" w:eastAsia="Times New Roman" w:cs="Times New Roman"/>
          <w:b w:val="0"/>
          <w:bCs w:val="0"/>
          <w:i w:val="0"/>
          <w:iCs w:val="0"/>
          <w:caps w:val="0"/>
          <w:smallCaps w:val="0"/>
          <w:noProof w:val="0"/>
          <w:color w:val="202124"/>
          <w:sz w:val="24"/>
          <w:szCs w:val="24"/>
          <w:lang w:val="en-GB"/>
        </w:rPr>
        <w:t>co</w:t>
      </w:r>
      <w:r w:rsidRPr="437BD395" w:rsidR="65B85E1B">
        <w:rPr>
          <w:rFonts w:ascii="Times New Roman" w:hAnsi="Times New Roman" w:eastAsia="Times New Roman" w:cs="Times New Roman"/>
          <w:b w:val="0"/>
          <w:bCs w:val="0"/>
          <w:i w:val="0"/>
          <w:iCs w:val="0"/>
          <w:caps w:val="0"/>
          <w:smallCaps w:val="0"/>
          <w:noProof w:val="0"/>
          <w:color w:val="202124"/>
          <w:sz w:val="24"/>
          <w:szCs w:val="24"/>
          <w:lang w:val="en-GB"/>
        </w:rPr>
        <w:t>uldn’t</w:t>
      </w:r>
      <w:r w:rsidRPr="437BD395" w:rsidR="65B85E1B">
        <w:rPr>
          <w:rFonts w:ascii="Times New Roman" w:hAnsi="Times New Roman" w:eastAsia="Times New Roman" w:cs="Times New Roman"/>
          <w:b w:val="0"/>
          <w:bCs w:val="0"/>
          <w:i w:val="0"/>
          <w:iCs w:val="0"/>
          <w:caps w:val="0"/>
          <w:smallCaps w:val="0"/>
          <w:noProof w:val="0"/>
          <w:color w:val="202124"/>
          <w:sz w:val="24"/>
          <w:szCs w:val="24"/>
          <w:lang w:val="en-GB"/>
        </w:rPr>
        <w:t xml:space="preserve"> accurately answer this question as they </w:t>
      </w:r>
      <w:r w:rsidRPr="437BD395" w:rsidR="65B85E1B">
        <w:rPr>
          <w:rFonts w:ascii="Times New Roman" w:hAnsi="Times New Roman" w:eastAsia="Times New Roman" w:cs="Times New Roman"/>
          <w:b w:val="0"/>
          <w:bCs w:val="0"/>
          <w:i w:val="0"/>
          <w:iCs w:val="0"/>
          <w:caps w:val="0"/>
          <w:smallCaps w:val="0"/>
          <w:noProof w:val="0"/>
          <w:color w:val="202124"/>
          <w:sz w:val="24"/>
          <w:szCs w:val="24"/>
          <w:lang w:val="en-GB"/>
        </w:rPr>
        <w:t>hadn’t</w:t>
      </w:r>
      <w:r w:rsidRPr="437BD395" w:rsidR="65B85E1B">
        <w:rPr>
          <w:rFonts w:ascii="Times New Roman" w:hAnsi="Times New Roman" w:eastAsia="Times New Roman" w:cs="Times New Roman"/>
          <w:b w:val="0"/>
          <w:bCs w:val="0"/>
          <w:i w:val="0"/>
          <w:iCs w:val="0"/>
          <w:caps w:val="0"/>
          <w:smallCaps w:val="0"/>
          <w:noProof w:val="0"/>
          <w:color w:val="202124"/>
          <w:sz w:val="24"/>
          <w:szCs w:val="24"/>
          <w:lang w:val="en-GB"/>
        </w:rPr>
        <w:t xml:space="preserve"> taught a year four class before, but still believes that they would. The other participant states that year four pupils are </w:t>
      </w:r>
      <w:r w:rsidRPr="437BD395" w:rsidR="0BCB4E01">
        <w:rPr>
          <w:rFonts w:ascii="Times New Roman" w:hAnsi="Times New Roman" w:eastAsia="Times New Roman" w:cs="Times New Roman"/>
          <w:b w:val="0"/>
          <w:bCs w:val="0"/>
          <w:i w:val="0"/>
          <w:iCs w:val="0"/>
          <w:caps w:val="0"/>
          <w:smallCaps w:val="0"/>
          <w:noProof w:val="0"/>
          <w:color w:val="202124"/>
          <w:sz w:val="24"/>
          <w:szCs w:val="24"/>
          <w:lang w:val="en-GB"/>
        </w:rPr>
        <w:t>still too young to be affected by social conventions and have not yet developed strong ideas. They say that children can discuss after taking in the information they are given. To improve this skill building, you must first impart a certain amount of knowled</w:t>
      </w:r>
      <w:r w:rsidRPr="437BD395" w:rsidR="718456FD">
        <w:rPr>
          <w:rFonts w:ascii="Times New Roman" w:hAnsi="Times New Roman" w:eastAsia="Times New Roman" w:cs="Times New Roman"/>
          <w:b w:val="0"/>
          <w:bCs w:val="0"/>
          <w:i w:val="0"/>
          <w:iCs w:val="0"/>
          <w:caps w:val="0"/>
          <w:smallCaps w:val="0"/>
          <w:noProof w:val="0"/>
          <w:color w:val="202124"/>
          <w:sz w:val="24"/>
          <w:szCs w:val="24"/>
          <w:lang w:val="en-GB"/>
        </w:rPr>
        <w:t>g</w:t>
      </w:r>
      <w:r w:rsidRPr="437BD395" w:rsidR="0BCB4E01">
        <w:rPr>
          <w:rFonts w:ascii="Times New Roman" w:hAnsi="Times New Roman" w:eastAsia="Times New Roman" w:cs="Times New Roman"/>
          <w:b w:val="0"/>
          <w:bCs w:val="0"/>
          <w:i w:val="0"/>
          <w:iCs w:val="0"/>
          <w:caps w:val="0"/>
          <w:smallCaps w:val="0"/>
          <w:noProof w:val="0"/>
          <w:color w:val="202124"/>
          <w:sz w:val="24"/>
          <w:szCs w:val="24"/>
          <w:lang w:val="en-GB"/>
        </w:rPr>
        <w:t xml:space="preserve">e and model </w:t>
      </w:r>
      <w:r w:rsidRPr="437BD395" w:rsidR="05E8E9BF">
        <w:rPr>
          <w:rFonts w:ascii="Times New Roman" w:hAnsi="Times New Roman" w:eastAsia="Times New Roman" w:cs="Times New Roman"/>
          <w:b w:val="0"/>
          <w:bCs w:val="0"/>
          <w:i w:val="0"/>
          <w:iCs w:val="0"/>
          <w:caps w:val="0"/>
          <w:smallCaps w:val="0"/>
          <w:noProof w:val="0"/>
          <w:color w:val="202124"/>
          <w:sz w:val="24"/>
          <w:szCs w:val="24"/>
          <w:lang w:val="en-GB"/>
        </w:rPr>
        <w:t xml:space="preserve">debate; however, this merely serves to advance their comprehension and way of thinking. </w:t>
      </w:r>
      <w:r w:rsidRPr="437BD395" w:rsidR="32F9ECC8">
        <w:rPr>
          <w:rFonts w:ascii="Times New Roman" w:hAnsi="Times New Roman" w:eastAsia="Times New Roman" w:cs="Times New Roman"/>
          <w:b w:val="0"/>
          <w:bCs w:val="0"/>
          <w:i w:val="0"/>
          <w:iCs w:val="0"/>
          <w:caps w:val="0"/>
          <w:smallCaps w:val="0"/>
          <w:noProof w:val="0"/>
          <w:color w:val="202124"/>
          <w:sz w:val="24"/>
          <w:szCs w:val="24"/>
          <w:lang w:val="en-GB"/>
        </w:rPr>
        <w:t xml:space="preserve">This statement reinforces the notion that children are </w:t>
      </w:r>
      <w:r w:rsidRPr="437BD395" w:rsidR="30682D8D">
        <w:rPr>
          <w:rFonts w:ascii="Times New Roman" w:hAnsi="Times New Roman" w:eastAsia="Times New Roman" w:cs="Times New Roman"/>
          <w:b w:val="0"/>
          <w:bCs w:val="0"/>
          <w:i w:val="0"/>
          <w:iCs w:val="0"/>
          <w:caps w:val="0"/>
          <w:smallCaps w:val="0"/>
          <w:noProof w:val="0"/>
          <w:color w:val="202124"/>
          <w:sz w:val="24"/>
          <w:szCs w:val="24"/>
          <w:lang w:val="en-GB"/>
        </w:rPr>
        <w:t>cognitively</w:t>
      </w:r>
      <w:r w:rsidRPr="437BD395" w:rsidR="32F9ECC8">
        <w:rPr>
          <w:rFonts w:ascii="Times New Roman" w:hAnsi="Times New Roman" w:eastAsia="Times New Roman" w:cs="Times New Roman"/>
          <w:b w:val="0"/>
          <w:bCs w:val="0"/>
          <w:i w:val="0"/>
          <w:iCs w:val="0"/>
          <w:caps w:val="0"/>
          <w:smallCaps w:val="0"/>
          <w:noProof w:val="0"/>
          <w:color w:val="202124"/>
          <w:sz w:val="24"/>
          <w:szCs w:val="24"/>
          <w:lang w:val="en-GB"/>
        </w:rPr>
        <w:t xml:space="preserve"> capable of answering problems that are more complex (Smith, et al., 2020; Johnson, 2018). This claim is consistent with Piaget’s cognitive developm</w:t>
      </w:r>
      <w:r w:rsidRPr="437BD395" w:rsidR="7781363B">
        <w:rPr>
          <w:rFonts w:ascii="Times New Roman" w:hAnsi="Times New Roman" w:eastAsia="Times New Roman" w:cs="Times New Roman"/>
          <w:b w:val="0"/>
          <w:bCs w:val="0"/>
          <w:i w:val="0"/>
          <w:iCs w:val="0"/>
          <w:caps w:val="0"/>
          <w:smallCaps w:val="0"/>
          <w:noProof w:val="0"/>
          <w:color w:val="202124"/>
          <w:sz w:val="24"/>
          <w:szCs w:val="24"/>
          <w:lang w:val="en-GB"/>
        </w:rPr>
        <w:t xml:space="preserve">ent theory (Piaget, 1970) which postulates that young children may challenge traditional beliefs and engage in critical thinking and problem-solving from an early age. </w:t>
      </w:r>
      <w:r>
        <w:br/>
      </w:r>
      <w:r w:rsidRPr="437BD395" w:rsidR="7508E28F">
        <w:rPr>
          <w:rFonts w:ascii="Times New Roman" w:hAnsi="Times New Roman" w:eastAsia="Times New Roman" w:cs="Times New Roman"/>
          <w:b w:val="0"/>
          <w:bCs w:val="0"/>
          <w:i w:val="0"/>
          <w:iCs w:val="0"/>
          <w:caps w:val="0"/>
          <w:smallCaps w:val="0"/>
          <w:noProof w:val="0"/>
          <w:color w:val="202124"/>
          <w:sz w:val="24"/>
          <w:szCs w:val="24"/>
          <w:lang w:val="en-GB"/>
        </w:rPr>
        <w:t xml:space="preserve">Finally, questions nine and ten (see appendix </w:t>
      </w:r>
      <w:r w:rsidRPr="437BD395" w:rsidR="618A8B3F">
        <w:rPr>
          <w:rFonts w:ascii="Times New Roman" w:hAnsi="Times New Roman" w:eastAsia="Times New Roman" w:cs="Times New Roman"/>
          <w:b w:val="0"/>
          <w:bCs w:val="0"/>
          <w:i w:val="0"/>
          <w:iCs w:val="0"/>
          <w:caps w:val="0"/>
          <w:smallCaps w:val="0"/>
          <w:noProof w:val="0"/>
          <w:color w:val="202124"/>
          <w:sz w:val="24"/>
          <w:szCs w:val="24"/>
          <w:lang w:val="en-GB"/>
        </w:rPr>
        <w:t>6</w:t>
      </w:r>
      <w:r w:rsidRPr="437BD395" w:rsidR="7508E28F">
        <w:rPr>
          <w:rFonts w:ascii="Times New Roman" w:hAnsi="Times New Roman" w:eastAsia="Times New Roman" w:cs="Times New Roman"/>
          <w:b w:val="0"/>
          <w:bCs w:val="0"/>
          <w:i w:val="0"/>
          <w:iCs w:val="0"/>
          <w:caps w:val="0"/>
          <w:smallCaps w:val="0"/>
          <w:noProof w:val="0"/>
          <w:color w:val="202124"/>
          <w:sz w:val="24"/>
          <w:szCs w:val="24"/>
          <w:lang w:val="en-GB"/>
        </w:rPr>
        <w:t xml:space="preserve">, Q9, Q10) asks the participants to describe limitations and challenges within both higher and lower-order questioning. </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 xml:space="preserve">When discussing </w:t>
      </w:r>
      <w:r w:rsidRPr="437BD395" w:rsidR="629EC259">
        <w:rPr>
          <w:rFonts w:ascii="Times New Roman" w:hAnsi="Times New Roman" w:eastAsia="Times New Roman" w:cs="Times New Roman"/>
          <w:b w:val="0"/>
          <w:bCs w:val="0"/>
          <w:i w:val="0"/>
          <w:iCs w:val="0"/>
          <w:caps w:val="0"/>
          <w:smallCaps w:val="0"/>
          <w:noProof w:val="0"/>
          <w:color w:val="202124"/>
          <w:sz w:val="24"/>
          <w:szCs w:val="24"/>
          <w:lang w:val="en-GB"/>
        </w:rPr>
        <w:t>lower order</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 xml:space="preserve">, they </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state</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 xml:space="preserve"> that these questions </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don</w:t>
      </w:r>
      <w:r w:rsidRPr="437BD395" w:rsidR="247F1649">
        <w:rPr>
          <w:rFonts w:ascii="Times New Roman" w:hAnsi="Times New Roman" w:eastAsia="Times New Roman" w:cs="Times New Roman"/>
          <w:b w:val="0"/>
          <w:bCs w:val="0"/>
          <w:i w:val="0"/>
          <w:iCs w:val="0"/>
          <w:caps w:val="0"/>
          <w:smallCaps w:val="0"/>
          <w:noProof w:val="0"/>
          <w:color w:val="202124"/>
          <w:sz w:val="24"/>
          <w:szCs w:val="24"/>
          <w:lang w:val="en-GB"/>
        </w:rPr>
        <w:t>’</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t</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 xml:space="preserve"> always let teachers evaluate pupil learning or </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facilitate</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 xml:space="preserve"> conversation. A pupil will </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frequently</w:t>
      </w:r>
      <w:r w:rsidRPr="437BD395" w:rsidR="3955F612">
        <w:rPr>
          <w:rFonts w:ascii="Times New Roman" w:hAnsi="Times New Roman" w:eastAsia="Times New Roman" w:cs="Times New Roman"/>
          <w:b w:val="0"/>
          <w:bCs w:val="0"/>
          <w:i w:val="0"/>
          <w:iCs w:val="0"/>
          <w:caps w:val="0"/>
          <w:smallCaps w:val="0"/>
          <w:noProof w:val="0"/>
          <w:color w:val="202124"/>
          <w:sz w:val="24"/>
          <w:szCs w:val="24"/>
          <w:lang w:val="en-GB"/>
        </w:rPr>
        <w:t xml:space="preserve"> respond with a single word, which prevents the teacher from fully </w:t>
      </w:r>
      <w:r w:rsidRPr="437BD395" w:rsidR="14906F98">
        <w:rPr>
          <w:rFonts w:ascii="Times New Roman" w:hAnsi="Times New Roman" w:eastAsia="Times New Roman" w:cs="Times New Roman"/>
          <w:b w:val="0"/>
          <w:bCs w:val="0"/>
          <w:i w:val="0"/>
          <w:iCs w:val="0"/>
          <w:caps w:val="0"/>
          <w:smallCaps w:val="0"/>
          <w:noProof w:val="0"/>
          <w:color w:val="202124"/>
          <w:sz w:val="24"/>
          <w:szCs w:val="24"/>
          <w:lang w:val="en-GB"/>
        </w:rPr>
        <w:t xml:space="preserve">grasping what the pupil has learned. It does not mean that the child fully </w:t>
      </w:r>
      <w:r w:rsidRPr="437BD395" w:rsidR="14906F98">
        <w:rPr>
          <w:rFonts w:ascii="Times New Roman" w:hAnsi="Times New Roman" w:eastAsia="Times New Roman" w:cs="Times New Roman"/>
          <w:b w:val="0"/>
          <w:bCs w:val="0"/>
          <w:i w:val="0"/>
          <w:iCs w:val="0"/>
          <w:caps w:val="0"/>
          <w:smallCaps w:val="0"/>
          <w:noProof w:val="0"/>
          <w:color w:val="202124"/>
          <w:sz w:val="24"/>
          <w:szCs w:val="24"/>
          <w:lang w:val="en-GB"/>
        </w:rPr>
        <w:t>comprehends</w:t>
      </w:r>
      <w:r w:rsidRPr="437BD395" w:rsidR="14906F98">
        <w:rPr>
          <w:rFonts w:ascii="Times New Roman" w:hAnsi="Times New Roman" w:eastAsia="Times New Roman" w:cs="Times New Roman"/>
          <w:b w:val="0"/>
          <w:bCs w:val="0"/>
          <w:i w:val="0"/>
          <w:iCs w:val="0"/>
          <w:caps w:val="0"/>
          <w:smallCaps w:val="0"/>
          <w:noProof w:val="0"/>
          <w:color w:val="202124"/>
          <w:sz w:val="24"/>
          <w:szCs w:val="24"/>
          <w:lang w:val="en-GB"/>
        </w:rPr>
        <w:t xml:space="preserve"> something just because they can tell you the answer when you ask them questions. </w:t>
      </w:r>
      <w:r w:rsidRPr="437BD395" w:rsidR="2A617A8B">
        <w:rPr>
          <w:rFonts w:ascii="Times New Roman" w:hAnsi="Times New Roman" w:eastAsia="Times New Roman" w:cs="Times New Roman"/>
          <w:b w:val="0"/>
          <w:bCs w:val="0"/>
          <w:i w:val="0"/>
          <w:iCs w:val="0"/>
          <w:caps w:val="0"/>
          <w:smallCaps w:val="0"/>
          <w:noProof w:val="0"/>
          <w:color w:val="202124"/>
          <w:sz w:val="24"/>
          <w:szCs w:val="24"/>
          <w:lang w:val="en-GB"/>
        </w:rPr>
        <w:t xml:space="preserve">However, they believe </w:t>
      </w:r>
      <w:r w:rsidRPr="437BD395" w:rsidR="03D188E2">
        <w:rPr>
          <w:rFonts w:ascii="Times New Roman" w:hAnsi="Times New Roman" w:eastAsia="Times New Roman" w:cs="Times New Roman"/>
          <w:b w:val="0"/>
          <w:bCs w:val="0"/>
          <w:i w:val="0"/>
          <w:iCs w:val="0"/>
          <w:caps w:val="0"/>
          <w:smallCaps w:val="0"/>
          <w:noProof w:val="0"/>
          <w:color w:val="202124"/>
          <w:sz w:val="24"/>
          <w:szCs w:val="24"/>
          <w:lang w:val="en-GB"/>
        </w:rPr>
        <w:t xml:space="preserve">for English as an </w:t>
      </w:r>
      <w:r w:rsidRPr="437BD395" w:rsidR="03D188E2">
        <w:rPr>
          <w:rFonts w:ascii="Times New Roman" w:hAnsi="Times New Roman" w:eastAsia="Times New Roman" w:cs="Times New Roman"/>
          <w:b w:val="0"/>
          <w:bCs w:val="0"/>
          <w:i w:val="0"/>
          <w:iCs w:val="0"/>
          <w:caps w:val="0"/>
          <w:smallCaps w:val="0"/>
          <w:noProof w:val="0"/>
          <w:color w:val="202124"/>
          <w:sz w:val="24"/>
          <w:szCs w:val="24"/>
          <w:lang w:val="en-GB"/>
        </w:rPr>
        <w:t>additional</w:t>
      </w:r>
      <w:r w:rsidRPr="437BD395" w:rsidR="03D188E2">
        <w:rPr>
          <w:rFonts w:ascii="Times New Roman" w:hAnsi="Times New Roman" w:eastAsia="Times New Roman" w:cs="Times New Roman"/>
          <w:b w:val="0"/>
          <w:bCs w:val="0"/>
          <w:i w:val="0"/>
          <w:iCs w:val="0"/>
          <w:caps w:val="0"/>
          <w:smallCaps w:val="0"/>
          <w:noProof w:val="0"/>
          <w:color w:val="202124"/>
          <w:sz w:val="24"/>
          <w:szCs w:val="24"/>
          <w:lang w:val="en-GB"/>
        </w:rPr>
        <w:t xml:space="preserve"> language (EAL) and </w:t>
      </w:r>
      <w:r w:rsidRPr="437BD395" w:rsidR="03D188E2">
        <w:rPr>
          <w:rFonts w:ascii="Times New Roman" w:hAnsi="Times New Roman" w:eastAsia="Times New Roman" w:cs="Times New Roman"/>
          <w:b w:val="0"/>
          <w:bCs w:val="0"/>
          <w:i w:val="0"/>
          <w:iCs w:val="0"/>
          <w:caps w:val="0"/>
          <w:smallCaps w:val="0"/>
          <w:noProof w:val="0"/>
          <w:color w:val="202124"/>
          <w:sz w:val="24"/>
          <w:szCs w:val="24"/>
          <w:lang w:val="en-GB"/>
        </w:rPr>
        <w:t>additional</w:t>
      </w:r>
      <w:r w:rsidRPr="437BD395" w:rsidR="03D188E2">
        <w:rPr>
          <w:rFonts w:ascii="Times New Roman" w:hAnsi="Times New Roman" w:eastAsia="Times New Roman" w:cs="Times New Roman"/>
          <w:b w:val="0"/>
          <w:bCs w:val="0"/>
          <w:i w:val="0"/>
          <w:iCs w:val="0"/>
          <w:caps w:val="0"/>
          <w:smallCaps w:val="0"/>
          <w:noProof w:val="0"/>
          <w:color w:val="202124"/>
          <w:sz w:val="24"/>
          <w:szCs w:val="24"/>
          <w:lang w:val="en-GB"/>
        </w:rPr>
        <w:t xml:space="preserve"> learning needs (ALN) pupils who might </w:t>
      </w:r>
      <w:r w:rsidRPr="437BD395" w:rsidR="2FC6DD09">
        <w:rPr>
          <w:rFonts w:ascii="Times New Roman" w:hAnsi="Times New Roman" w:eastAsia="Times New Roman" w:cs="Times New Roman"/>
          <w:b w:val="0"/>
          <w:bCs w:val="0"/>
          <w:i w:val="0"/>
          <w:iCs w:val="0"/>
          <w:caps w:val="0"/>
          <w:smallCaps w:val="0"/>
          <w:noProof w:val="0"/>
          <w:color w:val="202124"/>
          <w:sz w:val="24"/>
          <w:szCs w:val="24"/>
          <w:lang w:val="en-GB"/>
        </w:rPr>
        <w:t xml:space="preserve">lack the language ability to </w:t>
      </w:r>
      <w:r w:rsidRPr="437BD395" w:rsidR="2FC6DD09">
        <w:rPr>
          <w:rFonts w:ascii="Times New Roman" w:hAnsi="Times New Roman" w:eastAsia="Times New Roman" w:cs="Times New Roman"/>
          <w:b w:val="0"/>
          <w:bCs w:val="0"/>
          <w:i w:val="0"/>
          <w:iCs w:val="0"/>
          <w:caps w:val="0"/>
          <w:smallCaps w:val="0"/>
          <w:noProof w:val="0"/>
          <w:color w:val="202124"/>
          <w:sz w:val="24"/>
          <w:szCs w:val="24"/>
          <w:lang w:val="en-GB"/>
        </w:rPr>
        <w:t>comprehend</w:t>
      </w:r>
      <w:r w:rsidRPr="437BD395" w:rsidR="2FC6DD09">
        <w:rPr>
          <w:rFonts w:ascii="Times New Roman" w:hAnsi="Times New Roman" w:eastAsia="Times New Roman" w:cs="Times New Roman"/>
          <w:b w:val="0"/>
          <w:bCs w:val="0"/>
          <w:i w:val="0"/>
          <w:iCs w:val="0"/>
          <w:caps w:val="0"/>
          <w:smallCaps w:val="0"/>
          <w:noProof w:val="0"/>
          <w:color w:val="202124"/>
          <w:sz w:val="24"/>
          <w:szCs w:val="24"/>
          <w:lang w:val="en-GB"/>
        </w:rPr>
        <w:t xml:space="preserve"> higher-order questions and properly respond to them, they can present challenges. For the children to be able to access the level of questioning, you </w:t>
      </w:r>
      <w:r w:rsidRPr="437BD395" w:rsidR="729DFA77">
        <w:rPr>
          <w:rFonts w:ascii="Times New Roman" w:hAnsi="Times New Roman" w:eastAsia="Times New Roman" w:cs="Times New Roman"/>
          <w:b w:val="0"/>
          <w:bCs w:val="0"/>
          <w:i w:val="0"/>
          <w:iCs w:val="0"/>
          <w:caps w:val="0"/>
          <w:smallCaps w:val="0"/>
          <w:noProof w:val="0"/>
          <w:color w:val="202124"/>
          <w:sz w:val="24"/>
          <w:szCs w:val="24"/>
          <w:lang w:val="en-GB"/>
        </w:rPr>
        <w:t>must</w:t>
      </w:r>
      <w:r w:rsidRPr="437BD395" w:rsidR="7FBEA152">
        <w:rPr>
          <w:rFonts w:ascii="Times New Roman" w:hAnsi="Times New Roman" w:eastAsia="Times New Roman" w:cs="Times New Roman"/>
          <w:b w:val="0"/>
          <w:bCs w:val="0"/>
          <w:i w:val="0"/>
          <w:iCs w:val="0"/>
          <w:caps w:val="0"/>
          <w:smallCaps w:val="0"/>
          <w:noProof w:val="0"/>
          <w:color w:val="202124"/>
          <w:sz w:val="24"/>
          <w:szCs w:val="24"/>
          <w:lang w:val="en-GB"/>
        </w:rPr>
        <w:t xml:space="preserve"> give</w:t>
      </w:r>
      <w:r w:rsidRPr="437BD395" w:rsidR="2FC6DD09">
        <w:rPr>
          <w:rFonts w:ascii="Times New Roman" w:hAnsi="Times New Roman" w:eastAsia="Times New Roman" w:cs="Times New Roman"/>
          <w:b w:val="0"/>
          <w:bCs w:val="0"/>
          <w:i w:val="0"/>
          <w:iCs w:val="0"/>
          <w:caps w:val="0"/>
          <w:smallCaps w:val="0"/>
          <w:noProof w:val="0"/>
          <w:color w:val="202124"/>
          <w:sz w:val="24"/>
          <w:szCs w:val="24"/>
          <w:lang w:val="en-GB"/>
        </w:rPr>
        <w:t xml:space="preserve"> them the necessary abilities throu</w:t>
      </w:r>
      <w:r w:rsidRPr="437BD395" w:rsidR="451E6A96">
        <w:rPr>
          <w:rFonts w:ascii="Times New Roman" w:hAnsi="Times New Roman" w:eastAsia="Times New Roman" w:cs="Times New Roman"/>
          <w:b w:val="0"/>
          <w:bCs w:val="0"/>
          <w:i w:val="0"/>
          <w:iCs w:val="0"/>
          <w:caps w:val="0"/>
          <w:smallCaps w:val="0"/>
          <w:noProof w:val="0"/>
          <w:color w:val="202124"/>
          <w:sz w:val="24"/>
          <w:szCs w:val="24"/>
          <w:lang w:val="en-GB"/>
        </w:rPr>
        <w:t xml:space="preserve">gh instruction and modelling. </w:t>
      </w:r>
      <w:r w:rsidRPr="437BD395" w:rsidR="206C2EBA">
        <w:rPr>
          <w:rFonts w:ascii="Times New Roman" w:hAnsi="Times New Roman" w:eastAsia="Times New Roman" w:cs="Times New Roman"/>
          <w:b w:val="0"/>
          <w:bCs w:val="0"/>
          <w:i w:val="0"/>
          <w:iCs w:val="0"/>
          <w:caps w:val="0"/>
          <w:smallCaps w:val="0"/>
          <w:noProof w:val="0"/>
          <w:color w:val="202124"/>
          <w:sz w:val="24"/>
          <w:szCs w:val="24"/>
          <w:lang w:val="en-GB"/>
        </w:rPr>
        <w:t xml:space="preserve">This also reinforces Marzano (2001) as it might be challenging for pupils to respond to open-ended or abstract questions, therefore teachers need to construct their lessons accordingly. </w:t>
      </w:r>
    </w:p>
    <w:p w:rsidR="06B32924" w:rsidP="437BD395" w:rsidRDefault="06B32924" w14:paraId="3EE54141" w14:textId="3AEC3F7B">
      <w:pPr>
        <w:pStyle w:val="Normal"/>
        <w:jc w:val="left"/>
        <w:rPr>
          <w:rFonts w:ascii="Times New Roman" w:hAnsi="Times New Roman" w:eastAsia="Times New Roman" w:cs="Times New Roman"/>
          <w:b w:val="0"/>
          <w:bCs w:val="0"/>
          <w:i w:val="0"/>
          <w:iCs w:val="0"/>
          <w:caps w:val="0"/>
          <w:smallCaps w:val="0"/>
          <w:noProof w:val="0"/>
          <w:color w:val="202124"/>
          <w:sz w:val="24"/>
          <w:szCs w:val="24"/>
          <w:lang w:val="en-GB"/>
        </w:rPr>
      </w:pPr>
      <w:r w:rsidRPr="437BD395" w:rsidR="06B32924">
        <w:rPr>
          <w:rFonts w:ascii="Times New Roman" w:hAnsi="Times New Roman" w:eastAsia="Times New Roman" w:cs="Times New Roman"/>
          <w:b w:val="0"/>
          <w:bCs w:val="0"/>
          <w:i w:val="0"/>
          <w:iCs w:val="0"/>
          <w:caps w:val="0"/>
          <w:smallCaps w:val="0"/>
          <w:noProof w:val="0"/>
          <w:color w:val="202124"/>
          <w:sz w:val="24"/>
          <w:szCs w:val="24"/>
          <w:lang w:val="en-GB"/>
        </w:rPr>
        <w:t xml:space="preserve">The interview with the pupils gathered some </w:t>
      </w:r>
      <w:r w:rsidRPr="437BD395" w:rsidR="06B32924">
        <w:rPr>
          <w:rFonts w:ascii="Times New Roman" w:hAnsi="Times New Roman" w:eastAsia="Times New Roman" w:cs="Times New Roman"/>
          <w:b w:val="0"/>
          <w:bCs w:val="0"/>
          <w:i w:val="0"/>
          <w:iCs w:val="0"/>
          <w:caps w:val="0"/>
          <w:smallCaps w:val="0"/>
          <w:noProof w:val="0"/>
          <w:color w:val="202124"/>
          <w:sz w:val="24"/>
          <w:szCs w:val="24"/>
          <w:lang w:val="en-GB"/>
        </w:rPr>
        <w:t>similar results</w:t>
      </w:r>
      <w:r w:rsidRPr="437BD395" w:rsidR="2DC04433">
        <w:rPr>
          <w:rFonts w:ascii="Times New Roman" w:hAnsi="Times New Roman" w:eastAsia="Times New Roman" w:cs="Times New Roman"/>
          <w:b w:val="0"/>
          <w:bCs w:val="0"/>
          <w:i w:val="0"/>
          <w:iCs w:val="0"/>
          <w:caps w:val="0"/>
          <w:smallCaps w:val="0"/>
          <w:noProof w:val="0"/>
          <w:color w:val="202124"/>
          <w:sz w:val="24"/>
          <w:szCs w:val="24"/>
          <w:lang w:val="en-GB"/>
        </w:rPr>
        <w:t xml:space="preserve"> (see appendix 7)</w:t>
      </w:r>
      <w:r w:rsidRPr="437BD395" w:rsidR="06B32924">
        <w:rPr>
          <w:rFonts w:ascii="Times New Roman" w:hAnsi="Times New Roman" w:eastAsia="Times New Roman" w:cs="Times New Roman"/>
          <w:b w:val="0"/>
          <w:bCs w:val="0"/>
          <w:i w:val="0"/>
          <w:iCs w:val="0"/>
          <w:caps w:val="0"/>
          <w:smallCaps w:val="0"/>
          <w:noProof w:val="0"/>
          <w:color w:val="202124"/>
          <w:sz w:val="24"/>
          <w:szCs w:val="24"/>
          <w:lang w:val="en-GB"/>
        </w:rPr>
        <w:t xml:space="preserve">. When asked if they enjoy answering questions in class, </w:t>
      </w:r>
      <w:r w:rsidRPr="437BD395" w:rsidR="08284E31">
        <w:rPr>
          <w:rFonts w:ascii="Times New Roman" w:hAnsi="Times New Roman" w:eastAsia="Times New Roman" w:cs="Times New Roman"/>
          <w:b w:val="0"/>
          <w:bCs w:val="0"/>
          <w:i w:val="0"/>
          <w:iCs w:val="0"/>
          <w:caps w:val="0"/>
          <w:smallCaps w:val="0"/>
          <w:noProof w:val="0"/>
          <w:color w:val="202124"/>
          <w:sz w:val="24"/>
          <w:szCs w:val="24"/>
          <w:lang w:val="en-GB"/>
        </w:rPr>
        <w:t>most</w:t>
      </w:r>
      <w:r w:rsidRPr="437BD395" w:rsidR="06B32924">
        <w:rPr>
          <w:rFonts w:ascii="Times New Roman" w:hAnsi="Times New Roman" w:eastAsia="Times New Roman" w:cs="Times New Roman"/>
          <w:b w:val="0"/>
          <w:bCs w:val="0"/>
          <w:i w:val="0"/>
          <w:iCs w:val="0"/>
          <w:caps w:val="0"/>
          <w:smallCaps w:val="0"/>
          <w:noProof w:val="0"/>
          <w:color w:val="202124"/>
          <w:sz w:val="24"/>
          <w:szCs w:val="24"/>
          <w:lang w:val="en-GB"/>
        </w:rPr>
        <w:t xml:space="preserve"> pupils agreed. Pupil F </w:t>
      </w:r>
      <w:r w:rsidRPr="437BD395" w:rsidR="06B32924">
        <w:rPr>
          <w:rFonts w:ascii="Times New Roman" w:hAnsi="Times New Roman" w:eastAsia="Times New Roman" w:cs="Times New Roman"/>
          <w:b w:val="0"/>
          <w:bCs w:val="0"/>
          <w:i w:val="0"/>
          <w:iCs w:val="0"/>
          <w:caps w:val="0"/>
          <w:smallCaps w:val="0"/>
          <w:noProof w:val="0"/>
          <w:color w:val="202124"/>
          <w:sz w:val="24"/>
          <w:szCs w:val="24"/>
          <w:lang w:val="en-GB"/>
        </w:rPr>
        <w:t>stated</w:t>
      </w:r>
      <w:r w:rsidRPr="437BD395" w:rsidR="06B32924">
        <w:rPr>
          <w:rFonts w:ascii="Times New Roman" w:hAnsi="Times New Roman" w:eastAsia="Times New Roman" w:cs="Times New Roman"/>
          <w:b w:val="0"/>
          <w:bCs w:val="0"/>
          <w:i w:val="0"/>
          <w:iCs w:val="0"/>
          <w:caps w:val="0"/>
          <w:smallCaps w:val="0"/>
          <w:noProof w:val="0"/>
          <w:color w:val="202124"/>
          <w:sz w:val="24"/>
          <w:szCs w:val="24"/>
          <w:lang w:val="en-GB"/>
        </w:rPr>
        <w:t xml:space="preserve"> that they were in the </w:t>
      </w:r>
      <w:r w:rsidRPr="437BD395" w:rsidR="1085BDBB">
        <w:rPr>
          <w:rFonts w:ascii="Times New Roman" w:hAnsi="Times New Roman" w:eastAsia="Times New Roman" w:cs="Times New Roman"/>
          <w:b w:val="0"/>
          <w:bCs w:val="0"/>
          <w:i w:val="0"/>
          <w:iCs w:val="0"/>
          <w:caps w:val="0"/>
          <w:smallCaps w:val="0"/>
          <w:noProof w:val="0"/>
          <w:color w:val="202124"/>
          <w:sz w:val="24"/>
          <w:szCs w:val="24"/>
          <w:lang w:val="en-GB"/>
        </w:rPr>
        <w:t>middle but</w:t>
      </w:r>
      <w:r w:rsidRPr="437BD395" w:rsidR="06B32924">
        <w:rPr>
          <w:rFonts w:ascii="Times New Roman" w:hAnsi="Times New Roman" w:eastAsia="Times New Roman" w:cs="Times New Roman"/>
          <w:b w:val="0"/>
          <w:bCs w:val="0"/>
          <w:i w:val="0"/>
          <w:iCs w:val="0"/>
          <w:caps w:val="0"/>
          <w:smallCaps w:val="0"/>
          <w:noProof w:val="0"/>
          <w:color w:val="202124"/>
          <w:sz w:val="24"/>
          <w:szCs w:val="24"/>
          <w:lang w:val="en-GB"/>
        </w:rPr>
        <w:t xml:space="preserve"> d</w:t>
      </w:r>
      <w:r w:rsidRPr="437BD395" w:rsidR="27E4E8AD">
        <w:rPr>
          <w:rFonts w:ascii="Times New Roman" w:hAnsi="Times New Roman" w:eastAsia="Times New Roman" w:cs="Times New Roman"/>
          <w:b w:val="0"/>
          <w:bCs w:val="0"/>
          <w:i w:val="0"/>
          <w:iCs w:val="0"/>
          <w:caps w:val="0"/>
          <w:smallCaps w:val="0"/>
          <w:noProof w:val="0"/>
          <w:color w:val="202124"/>
          <w:sz w:val="24"/>
          <w:szCs w:val="24"/>
          <w:lang w:val="en-GB"/>
        </w:rPr>
        <w:t xml:space="preserve">id not give any further details. Pupil C explained how they found it a bit tricky at times, especially when answering some subject specific questions, such as maths. </w:t>
      </w:r>
    </w:p>
    <w:p w:rsidR="27E4E8AD" w:rsidP="437BD395" w:rsidRDefault="27E4E8AD" w14:paraId="5BC53F76" w14:textId="4CFB3E8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BD395" w:rsidR="27E4E8AD">
        <w:rPr>
          <w:rFonts w:ascii="Times New Roman" w:hAnsi="Times New Roman" w:eastAsia="Times New Roman" w:cs="Times New Roman"/>
          <w:b w:val="0"/>
          <w:bCs w:val="0"/>
          <w:i w:val="0"/>
          <w:iCs w:val="0"/>
          <w:caps w:val="0"/>
          <w:smallCaps w:val="0"/>
          <w:noProof w:val="0"/>
          <w:color w:val="202124"/>
          <w:sz w:val="24"/>
          <w:szCs w:val="24"/>
          <w:lang w:val="en-GB"/>
        </w:rPr>
        <w:t>Question two was “Do you think everyone enjoys answering questions in class?</w:t>
      </w:r>
      <w:r w:rsidRPr="437BD395" w:rsidR="27E4E8AD">
        <w:rPr>
          <w:rFonts w:ascii="Times New Roman" w:hAnsi="Times New Roman" w:eastAsia="Times New Roman" w:cs="Times New Roman"/>
          <w:b w:val="0"/>
          <w:bCs w:val="0"/>
          <w:i w:val="0"/>
          <w:iCs w:val="0"/>
          <w:caps w:val="0"/>
          <w:smallCaps w:val="0"/>
          <w:noProof w:val="0"/>
          <w:color w:val="202124"/>
          <w:sz w:val="24"/>
          <w:szCs w:val="24"/>
          <w:lang w:val="en-GB"/>
        </w:rPr>
        <w:t>”.</w:t>
      </w:r>
      <w:r w:rsidRPr="437BD395" w:rsidR="27E4E8AD">
        <w:rPr>
          <w:rFonts w:ascii="Times New Roman" w:hAnsi="Times New Roman" w:eastAsia="Times New Roman" w:cs="Times New Roman"/>
          <w:b w:val="0"/>
          <w:bCs w:val="0"/>
          <w:i w:val="0"/>
          <w:iCs w:val="0"/>
          <w:caps w:val="0"/>
          <w:smallCaps w:val="0"/>
          <w:noProof w:val="0"/>
          <w:color w:val="202124"/>
          <w:sz w:val="24"/>
          <w:szCs w:val="24"/>
          <w:lang w:val="en-GB"/>
        </w:rPr>
        <w:t xml:space="preserve"> Immediately, all children agreed that not everyone enjoys answering questions. Child C </w:t>
      </w:r>
      <w:r w:rsidRPr="437BD395" w:rsidR="27E4E8AD">
        <w:rPr>
          <w:rFonts w:ascii="Times New Roman" w:hAnsi="Times New Roman" w:eastAsia="Times New Roman" w:cs="Times New Roman"/>
          <w:b w:val="0"/>
          <w:bCs w:val="0"/>
          <w:i w:val="0"/>
          <w:iCs w:val="0"/>
          <w:caps w:val="0"/>
          <w:smallCaps w:val="0"/>
          <w:noProof w:val="0"/>
          <w:color w:val="202124"/>
          <w:sz w:val="24"/>
          <w:szCs w:val="24"/>
          <w:lang w:val="en-GB"/>
        </w:rPr>
        <w:t>stated</w:t>
      </w:r>
      <w:r w:rsidRPr="437BD395" w:rsidR="27E4E8AD">
        <w:rPr>
          <w:rFonts w:ascii="Times New Roman" w:hAnsi="Times New Roman" w:eastAsia="Times New Roman" w:cs="Times New Roman"/>
          <w:b w:val="0"/>
          <w:bCs w:val="0"/>
          <w:i w:val="0"/>
          <w:iCs w:val="0"/>
          <w:caps w:val="0"/>
          <w:smallCaps w:val="0"/>
          <w:noProof w:val="0"/>
          <w:color w:val="202124"/>
          <w:sz w:val="24"/>
          <w:szCs w:val="24"/>
          <w:lang w:val="en-GB"/>
        </w:rPr>
        <w:t xml:space="preserve"> that “some people get bored of it</w:t>
      </w:r>
      <w:r w:rsidRPr="437BD395" w:rsidR="27E4E8AD">
        <w:rPr>
          <w:rFonts w:ascii="Times New Roman" w:hAnsi="Times New Roman" w:eastAsia="Times New Roman" w:cs="Times New Roman"/>
          <w:b w:val="0"/>
          <w:bCs w:val="0"/>
          <w:i w:val="0"/>
          <w:iCs w:val="0"/>
          <w:caps w:val="0"/>
          <w:smallCaps w:val="0"/>
          <w:noProof w:val="0"/>
          <w:color w:val="202124"/>
          <w:sz w:val="24"/>
          <w:szCs w:val="24"/>
          <w:lang w:val="en-GB"/>
        </w:rPr>
        <w:t>”,</w:t>
      </w:r>
      <w:r w:rsidRPr="437BD395" w:rsidR="27E4E8AD">
        <w:rPr>
          <w:rFonts w:ascii="Times New Roman" w:hAnsi="Times New Roman" w:eastAsia="Times New Roman" w:cs="Times New Roman"/>
          <w:b w:val="0"/>
          <w:bCs w:val="0"/>
          <w:i w:val="0"/>
          <w:iCs w:val="0"/>
          <w:caps w:val="0"/>
          <w:smallCaps w:val="0"/>
          <w:noProof w:val="0"/>
          <w:color w:val="202124"/>
          <w:sz w:val="24"/>
          <w:szCs w:val="24"/>
          <w:lang w:val="en-GB"/>
        </w:rPr>
        <w:t xml:space="preserve"> and chil</w:t>
      </w:r>
      <w:r w:rsidRPr="437BD395" w:rsidR="1EC81CAC">
        <w:rPr>
          <w:rFonts w:ascii="Times New Roman" w:hAnsi="Times New Roman" w:eastAsia="Times New Roman" w:cs="Times New Roman"/>
          <w:b w:val="0"/>
          <w:bCs w:val="0"/>
          <w:i w:val="0"/>
          <w:iCs w:val="0"/>
          <w:caps w:val="0"/>
          <w:smallCaps w:val="0"/>
          <w:noProof w:val="0"/>
          <w:color w:val="202124"/>
          <w:sz w:val="24"/>
          <w:szCs w:val="24"/>
          <w:lang w:val="en-GB"/>
        </w:rPr>
        <w:t xml:space="preserve">d B added to this by saying “for some people </w:t>
      </w:r>
      <w:r w:rsidRPr="437BD395" w:rsidR="5DB21A92">
        <w:rPr>
          <w:rFonts w:ascii="Times New Roman" w:hAnsi="Times New Roman" w:eastAsia="Times New Roman" w:cs="Times New Roman"/>
          <w:b w:val="0"/>
          <w:bCs w:val="0"/>
          <w:i w:val="0"/>
          <w:iCs w:val="0"/>
          <w:caps w:val="0"/>
          <w:smallCaps w:val="0"/>
          <w:noProof w:val="0"/>
          <w:color w:val="202124"/>
          <w:sz w:val="24"/>
          <w:szCs w:val="24"/>
          <w:lang w:val="en-GB"/>
        </w:rPr>
        <w:t>it's</w:t>
      </w:r>
      <w:r w:rsidRPr="437BD395" w:rsidR="1EC81CAC">
        <w:rPr>
          <w:rFonts w:ascii="Times New Roman" w:hAnsi="Times New Roman" w:eastAsia="Times New Roman" w:cs="Times New Roman"/>
          <w:b w:val="0"/>
          <w:bCs w:val="0"/>
          <w:i w:val="0"/>
          <w:iCs w:val="0"/>
          <w:caps w:val="0"/>
          <w:smallCaps w:val="0"/>
          <w:noProof w:val="0"/>
          <w:color w:val="202124"/>
          <w:sz w:val="24"/>
          <w:szCs w:val="24"/>
          <w:lang w:val="en-GB"/>
        </w:rPr>
        <w:t>, like, very tricky</w:t>
      </w:r>
      <w:r w:rsidRPr="437BD395" w:rsidR="1EC81CAC">
        <w:rPr>
          <w:rFonts w:ascii="Times New Roman" w:hAnsi="Times New Roman" w:eastAsia="Times New Roman" w:cs="Times New Roman"/>
          <w:b w:val="0"/>
          <w:bCs w:val="0"/>
          <w:i w:val="0"/>
          <w:iCs w:val="0"/>
          <w:caps w:val="0"/>
          <w:smallCaps w:val="0"/>
          <w:noProof w:val="0"/>
          <w:color w:val="202124"/>
          <w:sz w:val="24"/>
          <w:szCs w:val="24"/>
          <w:lang w:val="en-GB"/>
        </w:rPr>
        <w:t>”.</w:t>
      </w:r>
      <w:r w:rsidRPr="437BD395" w:rsidR="1EC81CAC">
        <w:rPr>
          <w:rFonts w:ascii="Times New Roman" w:hAnsi="Times New Roman" w:eastAsia="Times New Roman" w:cs="Times New Roman"/>
          <w:b w:val="0"/>
          <w:bCs w:val="0"/>
          <w:i w:val="0"/>
          <w:iCs w:val="0"/>
          <w:caps w:val="0"/>
          <w:smallCaps w:val="0"/>
          <w:noProof w:val="0"/>
          <w:color w:val="202124"/>
          <w:sz w:val="24"/>
          <w:szCs w:val="24"/>
          <w:lang w:val="en-GB"/>
        </w:rPr>
        <w:t xml:space="preserve"> When asked if they think everyone should have to answer questions</w:t>
      </w:r>
      <w:r w:rsidRPr="437BD395" w:rsidR="406FD53D">
        <w:rPr>
          <w:rFonts w:ascii="Times New Roman" w:hAnsi="Times New Roman" w:eastAsia="Times New Roman" w:cs="Times New Roman"/>
          <w:b w:val="0"/>
          <w:bCs w:val="0"/>
          <w:i w:val="0"/>
          <w:iCs w:val="0"/>
          <w:caps w:val="0"/>
          <w:smallCaps w:val="0"/>
          <w:noProof w:val="0"/>
          <w:color w:val="202124"/>
          <w:sz w:val="24"/>
          <w:szCs w:val="24"/>
          <w:lang w:val="en-GB"/>
        </w:rPr>
        <w:t xml:space="preserve"> in question three</w:t>
      </w:r>
      <w:r w:rsidRPr="437BD395" w:rsidR="71D1949E">
        <w:rPr>
          <w:rFonts w:ascii="Times New Roman" w:hAnsi="Times New Roman" w:eastAsia="Times New Roman" w:cs="Times New Roman"/>
          <w:b w:val="0"/>
          <w:bCs w:val="0"/>
          <w:i w:val="0"/>
          <w:iCs w:val="0"/>
          <w:caps w:val="0"/>
          <w:smallCaps w:val="0"/>
          <w:noProof w:val="0"/>
          <w:color w:val="202124"/>
          <w:sz w:val="24"/>
          <w:szCs w:val="24"/>
          <w:lang w:val="en-GB"/>
        </w:rPr>
        <w:t>, the pupils all answered no. Pupil C believes that “everyone has their own opinion</w:t>
      </w:r>
      <w:r w:rsidRPr="437BD395" w:rsidR="71D1949E">
        <w:rPr>
          <w:rFonts w:ascii="Times New Roman" w:hAnsi="Times New Roman" w:eastAsia="Times New Roman" w:cs="Times New Roman"/>
          <w:b w:val="0"/>
          <w:bCs w:val="0"/>
          <w:i w:val="0"/>
          <w:iCs w:val="0"/>
          <w:caps w:val="0"/>
          <w:smallCaps w:val="0"/>
          <w:noProof w:val="0"/>
          <w:color w:val="202124"/>
          <w:sz w:val="24"/>
          <w:szCs w:val="24"/>
          <w:lang w:val="en-GB"/>
        </w:rPr>
        <w:t>”,</w:t>
      </w:r>
      <w:r w:rsidRPr="437BD395" w:rsidR="71D1949E">
        <w:rPr>
          <w:rFonts w:ascii="Times New Roman" w:hAnsi="Times New Roman" w:eastAsia="Times New Roman" w:cs="Times New Roman"/>
          <w:b w:val="0"/>
          <w:bCs w:val="0"/>
          <w:i w:val="0"/>
          <w:iCs w:val="0"/>
          <w:caps w:val="0"/>
          <w:smallCaps w:val="0"/>
          <w:noProof w:val="0"/>
          <w:color w:val="202124"/>
          <w:sz w:val="24"/>
          <w:szCs w:val="24"/>
          <w:lang w:val="en-GB"/>
        </w:rPr>
        <w:t xml:space="preserve"> and pupil F built on this by saying how not everyone has an answer to every question. Th</w:t>
      </w:r>
      <w:r w:rsidRPr="437BD395" w:rsidR="3CBF7476">
        <w:rPr>
          <w:rFonts w:ascii="Times New Roman" w:hAnsi="Times New Roman" w:eastAsia="Times New Roman" w:cs="Times New Roman"/>
          <w:b w:val="0"/>
          <w:bCs w:val="0"/>
          <w:i w:val="0"/>
          <w:iCs w:val="0"/>
          <w:caps w:val="0"/>
          <w:smallCaps w:val="0"/>
          <w:noProof w:val="0"/>
          <w:color w:val="202124"/>
          <w:sz w:val="24"/>
          <w:szCs w:val="24"/>
          <w:lang w:val="en-GB"/>
        </w:rPr>
        <w:t xml:space="preserve">e pupils are aware of individual thought processes and </w:t>
      </w:r>
      <w:r w:rsidRPr="437BD395" w:rsidR="3CBF7476">
        <w:rPr>
          <w:rFonts w:ascii="Times New Roman" w:hAnsi="Times New Roman" w:eastAsia="Times New Roman" w:cs="Times New Roman"/>
          <w:b w:val="0"/>
          <w:bCs w:val="0"/>
          <w:i w:val="0"/>
          <w:iCs w:val="0"/>
          <w:caps w:val="0"/>
          <w:smallCaps w:val="0"/>
          <w:noProof w:val="0"/>
          <w:color w:val="202124"/>
          <w:sz w:val="24"/>
          <w:szCs w:val="24"/>
          <w:lang w:val="en-GB"/>
        </w:rPr>
        <w:t>personal opinions</w:t>
      </w:r>
      <w:r w:rsidRPr="437BD395" w:rsidR="3CBF7476">
        <w:rPr>
          <w:rFonts w:ascii="Times New Roman" w:hAnsi="Times New Roman" w:eastAsia="Times New Roman" w:cs="Times New Roman"/>
          <w:b w:val="0"/>
          <w:bCs w:val="0"/>
          <w:i w:val="0"/>
          <w:iCs w:val="0"/>
          <w:caps w:val="0"/>
          <w:smallCaps w:val="0"/>
          <w:noProof w:val="0"/>
          <w:color w:val="202124"/>
          <w:sz w:val="24"/>
          <w:szCs w:val="24"/>
          <w:lang w:val="en-GB"/>
        </w:rPr>
        <w:t xml:space="preserve"> and needs when it comes to questioning in the class. However, pupil E contrasts by </w:t>
      </w:r>
      <w:r w:rsidRPr="437BD395" w:rsidR="3CBF7476">
        <w:rPr>
          <w:rFonts w:ascii="Times New Roman" w:hAnsi="Times New Roman" w:eastAsia="Times New Roman" w:cs="Times New Roman"/>
          <w:b w:val="0"/>
          <w:bCs w:val="0"/>
          <w:i w:val="0"/>
          <w:iCs w:val="0"/>
          <w:caps w:val="0"/>
          <w:smallCaps w:val="0"/>
          <w:noProof w:val="0"/>
          <w:color w:val="202124"/>
          <w:sz w:val="24"/>
          <w:szCs w:val="24"/>
          <w:lang w:val="en-GB"/>
        </w:rPr>
        <w:t>stating</w:t>
      </w:r>
      <w:r w:rsidRPr="437BD395" w:rsidR="3CBF7476">
        <w:rPr>
          <w:rFonts w:ascii="Times New Roman" w:hAnsi="Times New Roman" w:eastAsia="Times New Roman" w:cs="Times New Roman"/>
          <w:b w:val="0"/>
          <w:bCs w:val="0"/>
          <w:i w:val="0"/>
          <w:iCs w:val="0"/>
          <w:caps w:val="0"/>
          <w:smallCaps w:val="0"/>
          <w:noProof w:val="0"/>
          <w:color w:val="202124"/>
          <w:sz w:val="24"/>
          <w:szCs w:val="24"/>
          <w:lang w:val="en-GB"/>
        </w:rPr>
        <w:t xml:space="preserve"> that “questions [...] help you learn” which could </w:t>
      </w:r>
      <w:r w:rsidRPr="437BD395" w:rsidR="0FC8EC69">
        <w:rPr>
          <w:rFonts w:ascii="Times New Roman" w:hAnsi="Times New Roman" w:eastAsia="Times New Roman" w:cs="Times New Roman"/>
          <w:b w:val="0"/>
          <w:bCs w:val="0"/>
          <w:i w:val="0"/>
          <w:iCs w:val="0"/>
          <w:caps w:val="0"/>
          <w:smallCaps w:val="0"/>
          <w:noProof w:val="0"/>
          <w:color w:val="202124"/>
          <w:sz w:val="24"/>
          <w:szCs w:val="24"/>
          <w:lang w:val="en-GB"/>
        </w:rPr>
        <w:t xml:space="preserve">imply that it would be helpful if everyone answered </w:t>
      </w:r>
      <w:r w:rsidRPr="437BD395" w:rsidR="01CAF00C">
        <w:rPr>
          <w:rFonts w:ascii="Times New Roman" w:hAnsi="Times New Roman" w:eastAsia="Times New Roman" w:cs="Times New Roman"/>
          <w:b w:val="0"/>
          <w:bCs w:val="0"/>
          <w:i w:val="0"/>
          <w:iCs w:val="0"/>
          <w:caps w:val="0"/>
          <w:smallCaps w:val="0"/>
          <w:noProof w:val="0"/>
          <w:color w:val="202124"/>
          <w:sz w:val="24"/>
          <w:szCs w:val="24"/>
          <w:lang w:val="en-GB"/>
        </w:rPr>
        <w:t>questions but</w:t>
      </w:r>
      <w:r w:rsidRPr="437BD395" w:rsidR="0FC8EC69">
        <w:rPr>
          <w:rFonts w:ascii="Times New Roman" w:hAnsi="Times New Roman" w:eastAsia="Times New Roman" w:cs="Times New Roman"/>
          <w:b w:val="0"/>
          <w:bCs w:val="0"/>
          <w:i w:val="0"/>
          <w:iCs w:val="0"/>
          <w:caps w:val="0"/>
          <w:smallCaps w:val="0"/>
          <w:noProof w:val="0"/>
          <w:color w:val="202124"/>
          <w:sz w:val="24"/>
          <w:szCs w:val="24"/>
          <w:lang w:val="en-GB"/>
        </w:rPr>
        <w:t xml:space="preserve"> went on to say that some people could be nervous to answer, as </w:t>
      </w:r>
      <w:r w:rsidRPr="437BD395" w:rsidR="03B400F5">
        <w:rPr>
          <w:rFonts w:ascii="Times New Roman" w:hAnsi="Times New Roman" w:eastAsia="Times New Roman" w:cs="Times New Roman"/>
          <w:b w:val="0"/>
          <w:bCs w:val="0"/>
          <w:i w:val="0"/>
          <w:iCs w:val="0"/>
          <w:caps w:val="0"/>
          <w:smallCaps w:val="0"/>
          <w:noProof w:val="0"/>
          <w:color w:val="202124"/>
          <w:sz w:val="24"/>
          <w:szCs w:val="24"/>
          <w:lang w:val="en-GB"/>
        </w:rPr>
        <w:t>they're</w:t>
      </w:r>
      <w:r w:rsidRPr="437BD395" w:rsidR="0FC8EC69">
        <w:rPr>
          <w:rFonts w:ascii="Times New Roman" w:hAnsi="Times New Roman" w:eastAsia="Times New Roman" w:cs="Times New Roman"/>
          <w:b w:val="0"/>
          <w:bCs w:val="0"/>
          <w:i w:val="0"/>
          <w:iCs w:val="0"/>
          <w:caps w:val="0"/>
          <w:smallCaps w:val="0"/>
          <w:noProof w:val="0"/>
          <w:color w:val="202124"/>
          <w:sz w:val="24"/>
          <w:szCs w:val="24"/>
          <w:lang w:val="en-GB"/>
        </w:rPr>
        <w:t xml:space="preserve"> afraid of getting it wrong. Adding to pupil E, pupil B says that </w:t>
      </w:r>
      <w:r w:rsidRPr="437BD395" w:rsidR="08B9C2E4">
        <w:rPr>
          <w:rFonts w:ascii="Times New Roman" w:hAnsi="Times New Roman" w:eastAsia="Times New Roman" w:cs="Times New Roman"/>
          <w:b w:val="0"/>
          <w:bCs w:val="0"/>
          <w:i w:val="0"/>
          <w:iCs w:val="0"/>
          <w:caps w:val="0"/>
          <w:smallCaps w:val="0"/>
          <w:noProof w:val="0"/>
          <w:color w:val="202124"/>
          <w:sz w:val="24"/>
          <w:szCs w:val="24"/>
          <w:lang w:val="en-GB"/>
        </w:rPr>
        <w:t>it's</w:t>
      </w:r>
      <w:r w:rsidRPr="437BD395" w:rsidR="0FC8EC69">
        <w:rPr>
          <w:rFonts w:ascii="Times New Roman" w:hAnsi="Times New Roman" w:eastAsia="Times New Roman" w:cs="Times New Roman"/>
          <w:b w:val="0"/>
          <w:bCs w:val="0"/>
          <w:i w:val="0"/>
          <w:iCs w:val="0"/>
          <w:caps w:val="0"/>
          <w:smallCaps w:val="0"/>
          <w:noProof w:val="0"/>
          <w:color w:val="202124"/>
          <w:sz w:val="24"/>
          <w:szCs w:val="24"/>
          <w:lang w:val="en-GB"/>
        </w:rPr>
        <w:t xml:space="preserve"> good to get a question wrong </w:t>
      </w:r>
      <w:r w:rsidRPr="437BD395" w:rsidR="4E873BC1">
        <w:rPr>
          <w:rFonts w:ascii="Times New Roman" w:hAnsi="Times New Roman" w:eastAsia="Times New Roman" w:cs="Times New Roman"/>
          <w:b w:val="0"/>
          <w:bCs w:val="0"/>
          <w:i w:val="0"/>
          <w:iCs w:val="0"/>
          <w:caps w:val="0"/>
          <w:smallCaps w:val="0"/>
          <w:noProof w:val="0"/>
          <w:color w:val="202124"/>
          <w:sz w:val="24"/>
          <w:szCs w:val="24"/>
          <w:lang w:val="en-GB"/>
        </w:rPr>
        <w:t xml:space="preserve">because you know </w:t>
      </w:r>
      <w:r w:rsidRPr="437BD395" w:rsidR="4075667F">
        <w:rPr>
          <w:rFonts w:ascii="Times New Roman" w:hAnsi="Times New Roman" w:eastAsia="Times New Roman" w:cs="Times New Roman"/>
          <w:b w:val="0"/>
          <w:bCs w:val="0"/>
          <w:i w:val="0"/>
          <w:iCs w:val="0"/>
          <w:caps w:val="0"/>
          <w:smallCaps w:val="0"/>
          <w:noProof w:val="0"/>
          <w:color w:val="202124"/>
          <w:sz w:val="24"/>
          <w:szCs w:val="24"/>
          <w:lang w:val="en-GB"/>
        </w:rPr>
        <w:t>it's</w:t>
      </w:r>
      <w:r w:rsidRPr="437BD395" w:rsidR="4E873BC1">
        <w:rPr>
          <w:rFonts w:ascii="Times New Roman" w:hAnsi="Times New Roman" w:eastAsia="Times New Roman" w:cs="Times New Roman"/>
          <w:b w:val="0"/>
          <w:bCs w:val="0"/>
          <w:i w:val="0"/>
          <w:iCs w:val="0"/>
          <w:caps w:val="0"/>
          <w:smallCaps w:val="0"/>
          <w:noProof w:val="0"/>
          <w:color w:val="202124"/>
          <w:sz w:val="24"/>
          <w:szCs w:val="24"/>
          <w:lang w:val="en-GB"/>
        </w:rPr>
        <w:t xml:space="preserve"> wrong. This turned into </w:t>
      </w:r>
      <w:r w:rsidRPr="437BD395" w:rsidR="4E873BC1">
        <w:rPr>
          <w:rFonts w:ascii="Times New Roman" w:hAnsi="Times New Roman" w:eastAsia="Times New Roman" w:cs="Times New Roman"/>
          <w:b w:val="0"/>
          <w:bCs w:val="0"/>
          <w:i w:val="0"/>
          <w:iCs w:val="0"/>
          <w:caps w:val="0"/>
          <w:smallCaps w:val="0"/>
          <w:noProof w:val="0"/>
          <w:color w:val="202124"/>
          <w:sz w:val="24"/>
          <w:szCs w:val="24"/>
          <w:lang w:val="en-GB"/>
        </w:rPr>
        <w:t>a short discussion</w:t>
      </w:r>
      <w:r w:rsidRPr="437BD395" w:rsidR="4E873BC1">
        <w:rPr>
          <w:rFonts w:ascii="Times New Roman" w:hAnsi="Times New Roman" w:eastAsia="Times New Roman" w:cs="Times New Roman"/>
          <w:b w:val="0"/>
          <w:bCs w:val="0"/>
          <w:i w:val="0"/>
          <w:iCs w:val="0"/>
          <w:caps w:val="0"/>
          <w:smallCaps w:val="0"/>
          <w:noProof w:val="0"/>
          <w:color w:val="202124"/>
          <w:sz w:val="24"/>
          <w:szCs w:val="24"/>
          <w:lang w:val="en-GB"/>
        </w:rPr>
        <w:t xml:space="preserve"> about how </w:t>
      </w:r>
      <w:r w:rsidRPr="437BD395" w:rsidR="098F8C9B">
        <w:rPr>
          <w:rFonts w:ascii="Times New Roman" w:hAnsi="Times New Roman" w:eastAsia="Times New Roman" w:cs="Times New Roman"/>
          <w:b w:val="0"/>
          <w:bCs w:val="0"/>
          <w:i w:val="0"/>
          <w:iCs w:val="0"/>
          <w:caps w:val="0"/>
          <w:smallCaps w:val="0"/>
          <w:noProof w:val="0"/>
          <w:color w:val="202124"/>
          <w:sz w:val="24"/>
          <w:szCs w:val="24"/>
          <w:lang w:val="en-GB"/>
        </w:rPr>
        <w:t xml:space="preserve">making mistakes is how we learn, and that it is okay to be wrong sometimes. </w:t>
      </w:r>
      <w:r>
        <w:br/>
      </w:r>
      <w:r w:rsidRPr="437BD395" w:rsidR="06232FF5">
        <w:rPr>
          <w:rFonts w:ascii="Times New Roman" w:hAnsi="Times New Roman" w:eastAsia="Times New Roman" w:cs="Times New Roman"/>
          <w:b w:val="0"/>
          <w:bCs w:val="0"/>
          <w:i w:val="0"/>
          <w:iCs w:val="0"/>
          <w:caps w:val="0"/>
          <w:smallCaps w:val="0"/>
          <w:noProof w:val="0"/>
          <w:color w:val="202124"/>
          <w:sz w:val="24"/>
          <w:szCs w:val="24"/>
          <w:lang w:val="en-GB"/>
        </w:rPr>
        <w:t xml:space="preserve">Question 4, ‘how do you think answering questions helps your teacher?’ pupils were aware that the teacher needs to know “what we need to learn and how we need to learn it” which </w:t>
      </w:r>
      <w:r w:rsidRPr="437BD395" w:rsidR="1FC247D6">
        <w:rPr>
          <w:rFonts w:ascii="Times New Roman" w:hAnsi="Times New Roman" w:eastAsia="Times New Roman" w:cs="Times New Roman"/>
          <w:b w:val="0"/>
          <w:bCs w:val="0"/>
          <w:i w:val="0"/>
          <w:iCs w:val="0"/>
          <w:caps w:val="0"/>
          <w:smallCaps w:val="0"/>
          <w:noProof w:val="0"/>
          <w:color w:val="202124"/>
          <w:sz w:val="24"/>
          <w:szCs w:val="24"/>
          <w:lang w:val="en-GB"/>
        </w:rPr>
        <w:t>can be easily found by asking higher-order questions. Pupil A added that it helps the teacher to “know who you are and what you like” when it comes to learning. Pupils are aware that the teacher needs to keep track of pr</w:t>
      </w:r>
      <w:r w:rsidRPr="437BD395" w:rsidR="103EE571">
        <w:rPr>
          <w:rFonts w:ascii="Times New Roman" w:hAnsi="Times New Roman" w:eastAsia="Times New Roman" w:cs="Times New Roman"/>
          <w:b w:val="0"/>
          <w:bCs w:val="0"/>
          <w:i w:val="0"/>
          <w:iCs w:val="0"/>
          <w:caps w:val="0"/>
          <w:smallCaps w:val="0"/>
          <w:noProof w:val="0"/>
          <w:color w:val="202124"/>
          <w:sz w:val="24"/>
          <w:szCs w:val="24"/>
          <w:lang w:val="en-GB"/>
        </w:rPr>
        <w:t xml:space="preserve">ogress, and asking questions can help the teacher to understand the learning method and levels of each child as an individual. </w:t>
      </w:r>
      <w:r>
        <w:br/>
      </w:r>
      <w:r w:rsidRPr="437BD395" w:rsidR="0A5C812F">
        <w:rPr>
          <w:rFonts w:ascii="Times New Roman" w:hAnsi="Times New Roman" w:eastAsia="Times New Roman" w:cs="Times New Roman"/>
          <w:b w:val="0"/>
          <w:bCs w:val="0"/>
          <w:i w:val="0"/>
          <w:iCs w:val="0"/>
          <w:caps w:val="0"/>
          <w:smallCaps w:val="0"/>
          <w:noProof w:val="0"/>
          <w:color w:val="202124"/>
          <w:sz w:val="24"/>
          <w:szCs w:val="24"/>
          <w:lang w:val="en-GB"/>
        </w:rPr>
        <w:t xml:space="preserve">Question five was ‘how do you feel about being asked to extend your answers by your teacher?’ This was met with a bit of </w:t>
      </w:r>
      <w:r w:rsidRPr="437BD395" w:rsidR="0A5C812F">
        <w:rPr>
          <w:rFonts w:ascii="Times New Roman" w:hAnsi="Times New Roman" w:eastAsia="Times New Roman" w:cs="Times New Roman"/>
          <w:b w:val="0"/>
          <w:bCs w:val="0"/>
          <w:i w:val="0"/>
          <w:iCs w:val="0"/>
          <w:caps w:val="0"/>
          <w:smallCaps w:val="0"/>
          <w:noProof w:val="0"/>
          <w:color w:val="202124"/>
          <w:sz w:val="24"/>
          <w:szCs w:val="24"/>
          <w:lang w:val="en-GB"/>
        </w:rPr>
        <w:t>initial</w:t>
      </w:r>
      <w:r w:rsidRPr="437BD395" w:rsidR="0A5C812F">
        <w:rPr>
          <w:rFonts w:ascii="Times New Roman" w:hAnsi="Times New Roman" w:eastAsia="Times New Roman" w:cs="Times New Roman"/>
          <w:b w:val="0"/>
          <w:bCs w:val="0"/>
          <w:i w:val="0"/>
          <w:iCs w:val="0"/>
          <w:caps w:val="0"/>
          <w:smallCaps w:val="0"/>
          <w:noProof w:val="0"/>
          <w:color w:val="202124"/>
          <w:sz w:val="24"/>
          <w:szCs w:val="24"/>
          <w:lang w:val="en-GB"/>
        </w:rPr>
        <w:t xml:space="preserve"> confusion as pupils began to talk about </w:t>
      </w:r>
      <w:r w:rsidRPr="437BD395" w:rsidR="49016660">
        <w:rPr>
          <w:rFonts w:ascii="Times New Roman" w:hAnsi="Times New Roman" w:eastAsia="Times New Roman" w:cs="Times New Roman"/>
          <w:b w:val="0"/>
          <w:bCs w:val="0"/>
          <w:i w:val="0"/>
          <w:iCs w:val="0"/>
          <w:caps w:val="0"/>
          <w:smallCaps w:val="0"/>
          <w:noProof w:val="0"/>
          <w:color w:val="202124"/>
          <w:sz w:val="24"/>
          <w:szCs w:val="24"/>
          <w:lang w:val="en-GB"/>
        </w:rPr>
        <w:t>extending</w:t>
      </w:r>
      <w:r w:rsidRPr="437BD395" w:rsidR="0A5C812F">
        <w:rPr>
          <w:rFonts w:ascii="Times New Roman" w:hAnsi="Times New Roman" w:eastAsia="Times New Roman" w:cs="Times New Roman"/>
          <w:b w:val="0"/>
          <w:bCs w:val="0"/>
          <w:i w:val="0"/>
          <w:iCs w:val="0"/>
          <w:caps w:val="0"/>
          <w:smallCaps w:val="0"/>
          <w:noProof w:val="0"/>
          <w:color w:val="202124"/>
          <w:sz w:val="24"/>
          <w:szCs w:val="24"/>
          <w:lang w:val="en-GB"/>
        </w:rPr>
        <w:t xml:space="preserve"> sentences and extending their wri</w:t>
      </w:r>
      <w:r w:rsidRPr="437BD395" w:rsidR="10C31793">
        <w:rPr>
          <w:rFonts w:ascii="Times New Roman" w:hAnsi="Times New Roman" w:eastAsia="Times New Roman" w:cs="Times New Roman"/>
          <w:b w:val="0"/>
          <w:bCs w:val="0"/>
          <w:i w:val="0"/>
          <w:iCs w:val="0"/>
          <w:caps w:val="0"/>
          <w:smallCaps w:val="0"/>
          <w:noProof w:val="0"/>
          <w:color w:val="202124"/>
          <w:sz w:val="24"/>
          <w:szCs w:val="24"/>
          <w:lang w:val="en-GB"/>
        </w:rPr>
        <w:t xml:space="preserve">ting. </w:t>
      </w:r>
      <w:r w:rsidRPr="437BD395" w:rsidR="59BC74F5">
        <w:rPr>
          <w:rFonts w:ascii="Times New Roman" w:hAnsi="Times New Roman" w:eastAsia="Times New Roman" w:cs="Times New Roman"/>
          <w:b w:val="0"/>
          <w:bCs w:val="0"/>
          <w:i w:val="0"/>
          <w:iCs w:val="0"/>
          <w:caps w:val="0"/>
          <w:smallCaps w:val="0"/>
          <w:noProof w:val="0"/>
          <w:color w:val="202124"/>
          <w:sz w:val="24"/>
          <w:szCs w:val="24"/>
          <w:lang w:val="en-GB"/>
        </w:rPr>
        <w:t>After a brief explanation, they started to understand. Pupil B says extending answers helps the teacher as “she knows if you’re doing well</w:t>
      </w:r>
      <w:r w:rsidRPr="437BD395" w:rsidR="59BC74F5">
        <w:rPr>
          <w:rFonts w:ascii="Times New Roman" w:hAnsi="Times New Roman" w:eastAsia="Times New Roman" w:cs="Times New Roman"/>
          <w:b w:val="0"/>
          <w:bCs w:val="0"/>
          <w:i w:val="0"/>
          <w:iCs w:val="0"/>
          <w:caps w:val="0"/>
          <w:smallCaps w:val="0"/>
          <w:noProof w:val="0"/>
          <w:color w:val="202124"/>
          <w:sz w:val="24"/>
          <w:szCs w:val="24"/>
          <w:lang w:val="en-GB"/>
        </w:rPr>
        <w:t>”.</w:t>
      </w:r>
      <w:r w:rsidRPr="437BD395" w:rsidR="59BC74F5">
        <w:rPr>
          <w:rFonts w:ascii="Times New Roman" w:hAnsi="Times New Roman" w:eastAsia="Times New Roman" w:cs="Times New Roman"/>
          <w:b w:val="0"/>
          <w:bCs w:val="0"/>
          <w:i w:val="0"/>
          <w:iCs w:val="0"/>
          <w:caps w:val="0"/>
          <w:smallCaps w:val="0"/>
          <w:noProof w:val="0"/>
          <w:color w:val="202124"/>
          <w:sz w:val="24"/>
          <w:szCs w:val="24"/>
          <w:lang w:val="en-GB"/>
        </w:rPr>
        <w:t xml:space="preserve"> Pupil A added to thi</w:t>
      </w:r>
      <w:r w:rsidRPr="437BD395" w:rsidR="4F67FCC4">
        <w:rPr>
          <w:rFonts w:ascii="Times New Roman" w:hAnsi="Times New Roman" w:eastAsia="Times New Roman" w:cs="Times New Roman"/>
          <w:b w:val="0"/>
          <w:bCs w:val="0"/>
          <w:i w:val="0"/>
          <w:iCs w:val="0"/>
          <w:caps w:val="0"/>
          <w:smallCaps w:val="0"/>
          <w:noProof w:val="0"/>
          <w:color w:val="202124"/>
          <w:sz w:val="24"/>
          <w:szCs w:val="24"/>
          <w:lang w:val="en-GB"/>
        </w:rPr>
        <w:t>s by saying “she knows what level you are and if you need a lot of support</w:t>
      </w:r>
      <w:r w:rsidRPr="437BD395" w:rsidR="4F67FCC4">
        <w:rPr>
          <w:rFonts w:ascii="Times New Roman" w:hAnsi="Times New Roman" w:eastAsia="Times New Roman" w:cs="Times New Roman"/>
          <w:b w:val="0"/>
          <w:bCs w:val="0"/>
          <w:i w:val="0"/>
          <w:iCs w:val="0"/>
          <w:caps w:val="0"/>
          <w:smallCaps w:val="0"/>
          <w:noProof w:val="0"/>
          <w:color w:val="202124"/>
          <w:sz w:val="24"/>
          <w:szCs w:val="24"/>
          <w:lang w:val="en-GB"/>
        </w:rPr>
        <w:t>”.</w:t>
      </w:r>
      <w:r w:rsidRPr="437BD395" w:rsidR="4F67FCC4">
        <w:rPr>
          <w:rFonts w:ascii="Times New Roman" w:hAnsi="Times New Roman" w:eastAsia="Times New Roman" w:cs="Times New Roman"/>
          <w:b w:val="0"/>
          <w:bCs w:val="0"/>
          <w:i w:val="0"/>
          <w:iCs w:val="0"/>
          <w:caps w:val="0"/>
          <w:smallCaps w:val="0"/>
          <w:noProof w:val="0"/>
          <w:color w:val="202124"/>
          <w:sz w:val="24"/>
          <w:szCs w:val="24"/>
          <w:lang w:val="en-GB"/>
        </w:rPr>
        <w:t xml:space="preserve"> Pupils are aware of different learning levels and styles in the classroom and are aware that not every </w:t>
      </w:r>
      <w:r w:rsidRPr="437BD395" w:rsidR="3ECBF78E">
        <w:rPr>
          <w:rFonts w:ascii="Times New Roman" w:hAnsi="Times New Roman" w:eastAsia="Times New Roman" w:cs="Times New Roman"/>
          <w:b w:val="0"/>
          <w:bCs w:val="0"/>
          <w:i w:val="0"/>
          <w:iCs w:val="0"/>
          <w:caps w:val="0"/>
          <w:smallCaps w:val="0"/>
          <w:noProof w:val="0"/>
          <w:color w:val="202124"/>
          <w:sz w:val="24"/>
          <w:szCs w:val="24"/>
          <w:lang w:val="en-GB"/>
        </w:rPr>
        <w:t>person</w:t>
      </w:r>
      <w:r w:rsidRPr="437BD395" w:rsidR="4F67FCC4">
        <w:rPr>
          <w:rFonts w:ascii="Times New Roman" w:hAnsi="Times New Roman" w:eastAsia="Times New Roman" w:cs="Times New Roman"/>
          <w:b w:val="0"/>
          <w:bCs w:val="0"/>
          <w:i w:val="0"/>
          <w:iCs w:val="0"/>
          <w:caps w:val="0"/>
          <w:smallCaps w:val="0"/>
          <w:noProof w:val="0"/>
          <w:color w:val="202124"/>
          <w:sz w:val="24"/>
          <w:szCs w:val="24"/>
          <w:lang w:val="en-GB"/>
        </w:rPr>
        <w:t xml:space="preserve"> in the class works at the same level. They understand that extending answers in the classroom allows the teacher to assess their progress and set them at a learning </w:t>
      </w:r>
      <w:r w:rsidRPr="437BD395" w:rsidR="66F8BE2A">
        <w:rPr>
          <w:rFonts w:ascii="Times New Roman" w:hAnsi="Times New Roman" w:eastAsia="Times New Roman" w:cs="Times New Roman"/>
          <w:b w:val="0"/>
          <w:bCs w:val="0"/>
          <w:i w:val="0"/>
          <w:iCs w:val="0"/>
          <w:caps w:val="0"/>
          <w:smallCaps w:val="0"/>
          <w:noProof w:val="0"/>
          <w:color w:val="202124"/>
          <w:sz w:val="24"/>
          <w:szCs w:val="24"/>
          <w:lang w:val="en-GB"/>
        </w:rPr>
        <w:t xml:space="preserve">level that is both suitable but challenging. </w:t>
      </w:r>
      <w:r>
        <w:br/>
      </w:r>
      <w:r w:rsidRPr="437BD395" w:rsidR="214517DC">
        <w:rPr>
          <w:rFonts w:ascii="Times New Roman" w:hAnsi="Times New Roman" w:eastAsia="Times New Roman" w:cs="Times New Roman"/>
          <w:b w:val="0"/>
          <w:bCs w:val="0"/>
          <w:i w:val="0"/>
          <w:iCs w:val="0"/>
          <w:caps w:val="0"/>
          <w:smallCaps w:val="0"/>
          <w:noProof w:val="0"/>
          <w:color w:val="202124"/>
          <w:sz w:val="24"/>
          <w:szCs w:val="24"/>
          <w:lang w:val="en-GB"/>
        </w:rPr>
        <w:t>Question six was ‘do you prefer to give short, simple answers, or do you like being able to explain your answer more?</w:t>
      </w:r>
      <w:r w:rsidRPr="437BD395" w:rsidR="214517DC">
        <w:rPr>
          <w:rFonts w:ascii="Times New Roman" w:hAnsi="Times New Roman" w:eastAsia="Times New Roman" w:cs="Times New Roman"/>
          <w:b w:val="0"/>
          <w:bCs w:val="0"/>
          <w:i w:val="0"/>
          <w:iCs w:val="0"/>
          <w:caps w:val="0"/>
          <w:smallCaps w:val="0"/>
          <w:noProof w:val="0"/>
          <w:color w:val="202124"/>
          <w:sz w:val="24"/>
          <w:szCs w:val="24"/>
          <w:lang w:val="en-GB"/>
        </w:rPr>
        <w:t>’.</w:t>
      </w:r>
      <w:r w:rsidRPr="437BD395" w:rsidR="214517DC">
        <w:rPr>
          <w:rFonts w:ascii="Times New Roman" w:hAnsi="Times New Roman" w:eastAsia="Times New Roman" w:cs="Times New Roman"/>
          <w:b w:val="0"/>
          <w:bCs w:val="0"/>
          <w:i w:val="0"/>
          <w:iCs w:val="0"/>
          <w:caps w:val="0"/>
          <w:smallCaps w:val="0"/>
          <w:noProof w:val="0"/>
          <w:color w:val="202124"/>
          <w:sz w:val="24"/>
          <w:szCs w:val="24"/>
          <w:lang w:val="en-GB"/>
        </w:rPr>
        <w:t xml:space="preserve"> Pupils C and F agree that they li</w:t>
      </w:r>
      <w:r w:rsidRPr="437BD395" w:rsidR="23646F83">
        <w:rPr>
          <w:rFonts w:ascii="Times New Roman" w:hAnsi="Times New Roman" w:eastAsia="Times New Roman" w:cs="Times New Roman"/>
          <w:b w:val="0"/>
          <w:bCs w:val="0"/>
          <w:i w:val="0"/>
          <w:iCs w:val="0"/>
          <w:caps w:val="0"/>
          <w:smallCaps w:val="0"/>
          <w:noProof w:val="0"/>
          <w:color w:val="202124"/>
          <w:sz w:val="24"/>
          <w:szCs w:val="24"/>
          <w:lang w:val="en-GB"/>
        </w:rPr>
        <w:t xml:space="preserve">ke to extend their answers and explain the steps it took to get to their answer in class. Pupil F says they do this so the “teachers understand how </w:t>
      </w:r>
      <w:r w:rsidRPr="437BD395" w:rsidR="620954B4">
        <w:rPr>
          <w:rFonts w:ascii="Times New Roman" w:hAnsi="Times New Roman" w:eastAsia="Times New Roman" w:cs="Times New Roman"/>
          <w:b w:val="0"/>
          <w:bCs w:val="0"/>
          <w:i w:val="0"/>
          <w:iCs w:val="0"/>
          <w:caps w:val="0"/>
          <w:smallCaps w:val="0"/>
          <w:noProof w:val="0"/>
          <w:color w:val="202124"/>
          <w:sz w:val="24"/>
          <w:szCs w:val="24"/>
          <w:lang w:val="en-GB"/>
        </w:rPr>
        <w:t>I</w:t>
      </w:r>
      <w:r w:rsidRPr="437BD395" w:rsidR="23646F83">
        <w:rPr>
          <w:rFonts w:ascii="Times New Roman" w:hAnsi="Times New Roman" w:eastAsia="Times New Roman" w:cs="Times New Roman"/>
          <w:b w:val="0"/>
          <w:bCs w:val="0"/>
          <w:i w:val="0"/>
          <w:iCs w:val="0"/>
          <w:caps w:val="0"/>
          <w:smallCaps w:val="0"/>
          <w:noProof w:val="0"/>
          <w:color w:val="202124"/>
          <w:sz w:val="24"/>
          <w:szCs w:val="24"/>
          <w:lang w:val="en-GB"/>
        </w:rPr>
        <w:t xml:space="preserve"> got to that answer</w:t>
      </w:r>
      <w:r w:rsidRPr="437BD395" w:rsidR="23646F83">
        <w:rPr>
          <w:rFonts w:ascii="Times New Roman" w:hAnsi="Times New Roman" w:eastAsia="Times New Roman" w:cs="Times New Roman"/>
          <w:b w:val="0"/>
          <w:bCs w:val="0"/>
          <w:i w:val="0"/>
          <w:iCs w:val="0"/>
          <w:caps w:val="0"/>
          <w:smallCaps w:val="0"/>
          <w:noProof w:val="0"/>
          <w:color w:val="202124"/>
          <w:sz w:val="24"/>
          <w:szCs w:val="24"/>
          <w:lang w:val="en-GB"/>
        </w:rPr>
        <w:t>”.</w:t>
      </w:r>
      <w:r w:rsidRPr="437BD395" w:rsidR="23646F83">
        <w:rPr>
          <w:rFonts w:ascii="Times New Roman" w:hAnsi="Times New Roman" w:eastAsia="Times New Roman" w:cs="Times New Roman"/>
          <w:b w:val="0"/>
          <w:bCs w:val="0"/>
          <w:i w:val="0"/>
          <w:iCs w:val="0"/>
          <w:caps w:val="0"/>
          <w:smallCaps w:val="0"/>
          <w:noProof w:val="0"/>
          <w:color w:val="202124"/>
          <w:sz w:val="24"/>
          <w:szCs w:val="24"/>
          <w:lang w:val="en-GB"/>
        </w:rPr>
        <w:t xml:space="preserve"> Pupil A contrasts them by saying they like short answers </w:t>
      </w:r>
      <w:r w:rsidRPr="437BD395" w:rsidR="23646F83">
        <w:rPr>
          <w:rFonts w:ascii="Times New Roman" w:hAnsi="Times New Roman" w:eastAsia="Times New Roman" w:cs="Times New Roman"/>
          <w:b w:val="0"/>
          <w:bCs w:val="0"/>
          <w:i w:val="0"/>
          <w:iCs w:val="0"/>
          <w:caps w:val="0"/>
          <w:smallCaps w:val="0"/>
          <w:noProof w:val="0"/>
          <w:color w:val="202124"/>
          <w:sz w:val="24"/>
          <w:szCs w:val="24"/>
          <w:lang w:val="en-GB"/>
        </w:rPr>
        <w:t>more</w:t>
      </w:r>
      <w:r w:rsidRPr="437BD395" w:rsidR="02B6E21C">
        <w:rPr>
          <w:rFonts w:ascii="Times New Roman" w:hAnsi="Times New Roman" w:eastAsia="Times New Roman" w:cs="Times New Roman"/>
          <w:b w:val="0"/>
          <w:bCs w:val="0"/>
          <w:i w:val="0"/>
          <w:iCs w:val="0"/>
          <w:caps w:val="0"/>
          <w:smallCaps w:val="0"/>
          <w:noProof w:val="0"/>
          <w:color w:val="202124"/>
          <w:sz w:val="24"/>
          <w:szCs w:val="24"/>
          <w:lang w:val="en-GB"/>
        </w:rPr>
        <w:t>, because</w:t>
      </w:r>
      <w:r w:rsidRPr="437BD395" w:rsidR="02B6E21C">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437BD395" w:rsidR="439866D9">
        <w:rPr>
          <w:rFonts w:ascii="Times New Roman" w:hAnsi="Times New Roman" w:eastAsia="Times New Roman" w:cs="Times New Roman"/>
          <w:b w:val="0"/>
          <w:bCs w:val="0"/>
          <w:i w:val="0"/>
          <w:iCs w:val="0"/>
          <w:caps w:val="0"/>
          <w:smallCaps w:val="0"/>
          <w:noProof w:val="0"/>
          <w:color w:val="202124"/>
          <w:sz w:val="24"/>
          <w:szCs w:val="24"/>
          <w:lang w:val="en-GB"/>
        </w:rPr>
        <w:t>they’re</w:t>
      </w:r>
      <w:r w:rsidRPr="437BD395" w:rsidR="439866D9">
        <w:rPr>
          <w:rFonts w:ascii="Times New Roman" w:hAnsi="Times New Roman" w:eastAsia="Times New Roman" w:cs="Times New Roman"/>
          <w:b w:val="0"/>
          <w:bCs w:val="0"/>
          <w:i w:val="0"/>
          <w:iCs w:val="0"/>
          <w:caps w:val="0"/>
          <w:smallCaps w:val="0"/>
          <w:noProof w:val="0"/>
          <w:color w:val="202124"/>
          <w:sz w:val="24"/>
          <w:szCs w:val="24"/>
          <w:lang w:val="en-GB"/>
        </w:rPr>
        <w:t xml:space="preserve"> quicker and require less thought. </w:t>
      </w:r>
      <w:r>
        <w:br/>
      </w:r>
      <w:r w:rsidRPr="437BD395" w:rsidR="37BE1851">
        <w:rPr>
          <w:rFonts w:ascii="Times New Roman" w:hAnsi="Times New Roman" w:eastAsia="Times New Roman" w:cs="Times New Roman"/>
          <w:b w:val="0"/>
          <w:bCs w:val="0"/>
          <w:i w:val="0"/>
          <w:iCs w:val="0"/>
          <w:caps w:val="0"/>
          <w:smallCaps w:val="0"/>
          <w:noProof w:val="0"/>
          <w:color w:val="202124"/>
          <w:sz w:val="24"/>
          <w:szCs w:val="24"/>
          <w:lang w:val="en-GB"/>
        </w:rPr>
        <w:t>Question seven was set in the context of a scale. “</w:t>
      </w:r>
      <w:r w:rsidRPr="437BD395" w:rsidR="37BE1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a scale of one to five, one being not </w:t>
      </w:r>
      <w:r w:rsidRPr="437BD395" w:rsidR="37BE1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good</w:t>
      </w:r>
      <w:r w:rsidRPr="437BD395" w:rsidR="37BE1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five being extremely good, how much do you think it helps your teacher when </w:t>
      </w:r>
      <w:r w:rsidRPr="437BD395" w:rsidR="37BE1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you’re</w:t>
      </w:r>
      <w:r w:rsidRPr="437BD395" w:rsidR="37BE1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able to give an extended answer versus giving a simple answer?</w:t>
      </w:r>
      <w:r w:rsidRPr="437BD395" w:rsidR="37BE1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37BD395" w:rsidR="37BE1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37BD395" w:rsidR="3E9CF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Pupils B</w:t>
      </w:r>
      <w:r w:rsidRPr="437BD395" w:rsidR="49E4C2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37BD395" w:rsidR="3E9CF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 </w:t>
      </w:r>
      <w:r w:rsidRPr="437BD395" w:rsidR="0BD2FC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D </w:t>
      </w:r>
      <w:r w:rsidRPr="437BD395" w:rsidR="3E9CF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rate a four as “she [the teacher] needs to know how you got to the answer” and “miss still needs to know what you’re talking abou</w:t>
      </w:r>
      <w:r w:rsidRPr="437BD395" w:rsidR="3E9CF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437BD395" w:rsidR="3E9CF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37BD395" w:rsidR="3E9CF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reinforces the n</w:t>
      </w:r>
      <w:r w:rsidRPr="437BD395" w:rsidR="1DEF6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otion that the pupils are aware that the teacher needs to keep track of their learning in the classroom </w:t>
      </w:r>
      <w:r w:rsidRPr="437BD395" w:rsidR="3D32F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437BD395" w:rsidR="1DEF6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scaffold and progress them further. Pupil E </w:t>
      </w:r>
      <w:r w:rsidRPr="437BD395" w:rsidR="293735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chose a 5 due to the fact “Miss needs to know [...] what </w:t>
      </w:r>
      <w:r w:rsidRPr="437BD395" w:rsidR="293735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we’ve</w:t>
      </w:r>
      <w:r w:rsidRPr="437BD395" w:rsidR="293735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learned and what we need to learn next”. </w:t>
      </w:r>
    </w:p>
    <w:p w:rsidR="437BD395" w:rsidP="437BD395" w:rsidRDefault="437BD395" w14:paraId="00F2ACBF" w14:textId="42E3C3C9">
      <w:pPr>
        <w:pStyle w:val="Normal"/>
        <w:jc w:val="left"/>
        <w:rPr>
          <w:rFonts w:ascii="Times New Roman" w:hAnsi="Times New Roman" w:eastAsia="Times New Roman" w:cs="Times New Roman"/>
          <w:b w:val="0"/>
          <w:bCs w:val="0"/>
          <w:i w:val="0"/>
          <w:iCs w:val="0"/>
          <w:caps w:val="0"/>
          <w:smallCaps w:val="0"/>
          <w:noProof w:val="0"/>
          <w:color w:val="202124"/>
          <w:sz w:val="24"/>
          <w:szCs w:val="24"/>
          <w:lang w:val="en-GB"/>
        </w:rPr>
      </w:pPr>
    </w:p>
    <w:p w:rsidR="721BFE17" w:rsidP="2D9BA1CA" w:rsidRDefault="721BFE17" w14:paraId="25B04E52" w14:textId="697C9278">
      <w:pPr>
        <w:pStyle w:val="Normal"/>
        <w:jc w:val="left"/>
        <w:rPr>
          <w:rFonts w:ascii="Times New Roman" w:hAnsi="Times New Roman" w:eastAsia="Times New Roman" w:cs="Times New Roman"/>
          <w:b w:val="0"/>
          <w:bCs w:val="0"/>
          <w:sz w:val="24"/>
          <w:szCs w:val="24"/>
        </w:rPr>
      </w:pPr>
      <w:r w:rsidRPr="437BD395" w:rsidR="721BFE17">
        <w:rPr>
          <w:rFonts w:ascii="Times New Roman" w:hAnsi="Times New Roman" w:eastAsia="Times New Roman" w:cs="Times New Roman"/>
          <w:b w:val="0"/>
          <w:bCs w:val="0"/>
          <w:sz w:val="24"/>
          <w:szCs w:val="24"/>
        </w:rPr>
        <w:t xml:space="preserve">The core of the study was to explore staff and pupil </w:t>
      </w:r>
      <w:r w:rsidRPr="437BD395" w:rsidR="721BFE17">
        <w:rPr>
          <w:rFonts w:ascii="Times New Roman" w:hAnsi="Times New Roman" w:eastAsia="Times New Roman" w:cs="Times New Roman"/>
          <w:b w:val="0"/>
          <w:bCs w:val="0"/>
          <w:sz w:val="24"/>
          <w:szCs w:val="24"/>
        </w:rPr>
        <w:t>perceptions</w:t>
      </w:r>
      <w:r w:rsidRPr="437BD395" w:rsidR="721BFE17">
        <w:rPr>
          <w:rFonts w:ascii="Times New Roman" w:hAnsi="Times New Roman" w:eastAsia="Times New Roman" w:cs="Times New Roman"/>
          <w:b w:val="0"/>
          <w:bCs w:val="0"/>
          <w:sz w:val="24"/>
          <w:szCs w:val="24"/>
        </w:rPr>
        <w:t xml:space="preserve"> of questioning in the classroom. It was h</w:t>
      </w:r>
      <w:r w:rsidRPr="437BD395" w:rsidR="36A3478B">
        <w:rPr>
          <w:rFonts w:ascii="Times New Roman" w:hAnsi="Times New Roman" w:eastAsia="Times New Roman" w:cs="Times New Roman"/>
          <w:b w:val="0"/>
          <w:bCs w:val="0"/>
          <w:sz w:val="24"/>
          <w:szCs w:val="24"/>
        </w:rPr>
        <w:t xml:space="preserve">ypothesised that higher-order questioning was the more method of </w:t>
      </w:r>
      <w:r w:rsidRPr="437BD395" w:rsidR="36A3478B">
        <w:rPr>
          <w:rFonts w:ascii="Times New Roman" w:hAnsi="Times New Roman" w:eastAsia="Times New Roman" w:cs="Times New Roman"/>
          <w:b w:val="0"/>
          <w:bCs w:val="0"/>
          <w:sz w:val="24"/>
          <w:szCs w:val="24"/>
        </w:rPr>
        <w:t>AfL</w:t>
      </w:r>
      <w:r w:rsidRPr="437BD395" w:rsidR="36A3478B">
        <w:rPr>
          <w:rFonts w:ascii="Times New Roman" w:hAnsi="Times New Roman" w:eastAsia="Times New Roman" w:cs="Times New Roman"/>
          <w:b w:val="0"/>
          <w:bCs w:val="0"/>
          <w:sz w:val="24"/>
          <w:szCs w:val="24"/>
        </w:rPr>
        <w:t xml:space="preserve"> within this strand and th</w:t>
      </w:r>
      <w:r w:rsidRPr="437BD395" w:rsidR="101355E2">
        <w:rPr>
          <w:rFonts w:ascii="Times New Roman" w:hAnsi="Times New Roman" w:eastAsia="Times New Roman" w:cs="Times New Roman"/>
          <w:b w:val="0"/>
          <w:bCs w:val="0"/>
          <w:sz w:val="24"/>
          <w:szCs w:val="24"/>
        </w:rPr>
        <w:t xml:space="preserve">at lower-order questioning was seen to be not as effective by </w:t>
      </w:r>
      <w:r w:rsidRPr="437BD395" w:rsidR="02FF5184">
        <w:rPr>
          <w:rFonts w:ascii="Times New Roman" w:hAnsi="Times New Roman" w:eastAsia="Times New Roman" w:cs="Times New Roman"/>
          <w:b w:val="0"/>
          <w:bCs w:val="0"/>
          <w:sz w:val="24"/>
          <w:szCs w:val="24"/>
        </w:rPr>
        <w:t>staff but</w:t>
      </w:r>
      <w:r w:rsidRPr="437BD395" w:rsidR="101355E2">
        <w:rPr>
          <w:rFonts w:ascii="Times New Roman" w:hAnsi="Times New Roman" w:eastAsia="Times New Roman" w:cs="Times New Roman"/>
          <w:b w:val="0"/>
          <w:bCs w:val="0"/>
          <w:sz w:val="24"/>
          <w:szCs w:val="24"/>
        </w:rPr>
        <w:t xml:space="preserve"> was </w:t>
      </w:r>
      <w:r w:rsidRPr="437BD395" w:rsidR="0E339ED4">
        <w:rPr>
          <w:rFonts w:ascii="Times New Roman" w:hAnsi="Times New Roman" w:eastAsia="Times New Roman" w:cs="Times New Roman"/>
          <w:b w:val="0"/>
          <w:bCs w:val="0"/>
          <w:sz w:val="24"/>
          <w:szCs w:val="24"/>
        </w:rPr>
        <w:t xml:space="preserve">somewhat </w:t>
      </w:r>
      <w:r w:rsidRPr="437BD395" w:rsidR="101355E2">
        <w:rPr>
          <w:rFonts w:ascii="Times New Roman" w:hAnsi="Times New Roman" w:eastAsia="Times New Roman" w:cs="Times New Roman"/>
          <w:b w:val="0"/>
          <w:bCs w:val="0"/>
          <w:sz w:val="24"/>
          <w:szCs w:val="24"/>
        </w:rPr>
        <w:t>preferred</w:t>
      </w:r>
      <w:r w:rsidRPr="437BD395" w:rsidR="101355E2">
        <w:rPr>
          <w:rFonts w:ascii="Times New Roman" w:hAnsi="Times New Roman" w:eastAsia="Times New Roman" w:cs="Times New Roman"/>
          <w:b w:val="0"/>
          <w:bCs w:val="0"/>
          <w:sz w:val="24"/>
          <w:szCs w:val="24"/>
        </w:rPr>
        <w:t xml:space="preserve"> by the pupils. From the data curated within the literature review, </w:t>
      </w:r>
      <w:r w:rsidRPr="437BD395" w:rsidR="7BAEC320">
        <w:rPr>
          <w:rFonts w:ascii="Times New Roman" w:hAnsi="Times New Roman" w:eastAsia="Times New Roman" w:cs="Times New Roman"/>
          <w:b w:val="0"/>
          <w:bCs w:val="0"/>
          <w:sz w:val="24"/>
          <w:szCs w:val="24"/>
        </w:rPr>
        <w:t xml:space="preserve">questionnaire and interview, the findings supported my hypothesis. Higher-order questioning was highlighted by the staff as </w:t>
      </w:r>
      <w:r w:rsidRPr="437BD395" w:rsidR="76C5A08A">
        <w:rPr>
          <w:rFonts w:ascii="Times New Roman" w:hAnsi="Times New Roman" w:eastAsia="Times New Roman" w:cs="Times New Roman"/>
          <w:b w:val="0"/>
          <w:bCs w:val="0"/>
          <w:sz w:val="24"/>
          <w:szCs w:val="24"/>
        </w:rPr>
        <w:t>more effective for assessing pupil progression and deepening the knowledge of pupils in the classroom</w:t>
      </w:r>
      <w:r w:rsidRPr="437BD395" w:rsidR="7BAEC320">
        <w:rPr>
          <w:rFonts w:ascii="Times New Roman" w:hAnsi="Times New Roman" w:eastAsia="Times New Roman" w:cs="Times New Roman"/>
          <w:b w:val="0"/>
          <w:bCs w:val="0"/>
          <w:sz w:val="24"/>
          <w:szCs w:val="24"/>
        </w:rPr>
        <w:t xml:space="preserve">. </w:t>
      </w:r>
      <w:r w:rsidRPr="437BD395" w:rsidR="133F8487">
        <w:rPr>
          <w:rFonts w:ascii="Times New Roman" w:hAnsi="Times New Roman" w:eastAsia="Times New Roman" w:cs="Times New Roman"/>
          <w:b w:val="0"/>
          <w:bCs w:val="0"/>
          <w:sz w:val="24"/>
          <w:szCs w:val="24"/>
        </w:rPr>
        <w:t xml:space="preserve">Pupil response shows that </w:t>
      </w:r>
      <w:r w:rsidRPr="437BD395" w:rsidR="7F346E90">
        <w:rPr>
          <w:rFonts w:ascii="Times New Roman" w:hAnsi="Times New Roman" w:eastAsia="Times New Roman" w:cs="Times New Roman"/>
          <w:b w:val="0"/>
          <w:bCs w:val="0"/>
          <w:sz w:val="24"/>
          <w:szCs w:val="24"/>
        </w:rPr>
        <w:t>higher order</w:t>
      </w:r>
      <w:r w:rsidRPr="437BD395" w:rsidR="133F8487">
        <w:rPr>
          <w:rFonts w:ascii="Times New Roman" w:hAnsi="Times New Roman" w:eastAsia="Times New Roman" w:cs="Times New Roman"/>
          <w:b w:val="0"/>
          <w:bCs w:val="0"/>
          <w:sz w:val="24"/>
          <w:szCs w:val="24"/>
        </w:rPr>
        <w:t xml:space="preserve"> can be seen</w:t>
      </w:r>
      <w:r w:rsidRPr="437BD395" w:rsidR="3A28F2FB">
        <w:rPr>
          <w:rFonts w:ascii="Times New Roman" w:hAnsi="Times New Roman" w:eastAsia="Times New Roman" w:cs="Times New Roman"/>
          <w:b w:val="0"/>
          <w:bCs w:val="0"/>
          <w:sz w:val="24"/>
          <w:szCs w:val="24"/>
        </w:rPr>
        <w:t xml:space="preserve"> as helpful to the teacher when assessing their progress</w:t>
      </w:r>
      <w:r w:rsidRPr="437BD395" w:rsidR="133F8487">
        <w:rPr>
          <w:rFonts w:ascii="Times New Roman" w:hAnsi="Times New Roman" w:eastAsia="Times New Roman" w:cs="Times New Roman"/>
          <w:b w:val="0"/>
          <w:bCs w:val="0"/>
          <w:sz w:val="24"/>
          <w:szCs w:val="24"/>
        </w:rPr>
        <w:t xml:space="preserve">, but also </w:t>
      </w:r>
      <w:r w:rsidRPr="437BD395" w:rsidR="7B39EDC6">
        <w:rPr>
          <w:rFonts w:ascii="Times New Roman" w:hAnsi="Times New Roman" w:eastAsia="Times New Roman" w:cs="Times New Roman"/>
          <w:b w:val="0"/>
          <w:bCs w:val="0"/>
          <w:sz w:val="24"/>
          <w:szCs w:val="24"/>
        </w:rPr>
        <w:t xml:space="preserve">a bit frightening for pupils who </w:t>
      </w:r>
      <w:r w:rsidRPr="437BD395" w:rsidR="7B39EDC6">
        <w:rPr>
          <w:rFonts w:ascii="Times New Roman" w:hAnsi="Times New Roman" w:eastAsia="Times New Roman" w:cs="Times New Roman"/>
          <w:b w:val="0"/>
          <w:bCs w:val="0"/>
          <w:sz w:val="24"/>
          <w:szCs w:val="24"/>
        </w:rPr>
        <w:t>don’t</w:t>
      </w:r>
      <w:r w:rsidRPr="437BD395" w:rsidR="7B39EDC6">
        <w:rPr>
          <w:rFonts w:ascii="Times New Roman" w:hAnsi="Times New Roman" w:eastAsia="Times New Roman" w:cs="Times New Roman"/>
          <w:b w:val="0"/>
          <w:bCs w:val="0"/>
          <w:sz w:val="24"/>
          <w:szCs w:val="24"/>
        </w:rPr>
        <w:t xml:space="preserve"> enjoy answering questions or are afraid of being wrong</w:t>
      </w:r>
      <w:r w:rsidRPr="437BD395" w:rsidR="133F8487">
        <w:rPr>
          <w:rFonts w:ascii="Times New Roman" w:hAnsi="Times New Roman" w:eastAsia="Times New Roman" w:cs="Times New Roman"/>
          <w:b w:val="0"/>
          <w:bCs w:val="0"/>
          <w:sz w:val="24"/>
          <w:szCs w:val="24"/>
        </w:rPr>
        <w:t xml:space="preserve">. </w:t>
      </w:r>
      <w:r w:rsidRPr="437BD395" w:rsidR="133F8487">
        <w:rPr>
          <w:rFonts w:ascii="Times New Roman" w:hAnsi="Times New Roman" w:eastAsia="Times New Roman" w:cs="Times New Roman"/>
          <w:b w:val="0"/>
          <w:bCs w:val="0"/>
          <w:sz w:val="24"/>
          <w:szCs w:val="24"/>
        </w:rPr>
        <w:t xml:space="preserve">Staff described </w:t>
      </w:r>
      <w:r w:rsidRPr="437BD395" w:rsidR="43517EB1">
        <w:rPr>
          <w:rFonts w:ascii="Times New Roman" w:hAnsi="Times New Roman" w:eastAsia="Times New Roman" w:cs="Times New Roman"/>
          <w:b w:val="0"/>
          <w:bCs w:val="0"/>
          <w:sz w:val="24"/>
          <w:szCs w:val="24"/>
        </w:rPr>
        <w:t>lower order</w:t>
      </w:r>
      <w:r w:rsidRPr="437BD395" w:rsidR="34046E1B">
        <w:rPr>
          <w:rFonts w:ascii="Times New Roman" w:hAnsi="Times New Roman" w:eastAsia="Times New Roman" w:cs="Times New Roman"/>
          <w:b w:val="0"/>
          <w:bCs w:val="0"/>
          <w:sz w:val="24"/>
          <w:szCs w:val="24"/>
        </w:rPr>
        <w:t xml:space="preserve"> to be</w:t>
      </w:r>
      <w:r w:rsidRPr="437BD395" w:rsidR="197B6594">
        <w:rPr>
          <w:rFonts w:ascii="Times New Roman" w:hAnsi="Times New Roman" w:eastAsia="Times New Roman" w:cs="Times New Roman"/>
          <w:b w:val="0"/>
          <w:bCs w:val="0"/>
          <w:sz w:val="24"/>
          <w:szCs w:val="24"/>
        </w:rPr>
        <w:t xml:space="preserve"> less effective as it </w:t>
      </w:r>
      <w:r w:rsidRPr="437BD395" w:rsidR="197B6594">
        <w:rPr>
          <w:rFonts w:ascii="Times New Roman" w:hAnsi="Times New Roman" w:eastAsia="Times New Roman" w:cs="Times New Roman"/>
          <w:b w:val="0"/>
          <w:bCs w:val="0"/>
          <w:sz w:val="24"/>
          <w:szCs w:val="24"/>
        </w:rPr>
        <w:t>doesn't</w:t>
      </w:r>
      <w:r w:rsidRPr="437BD395" w:rsidR="197B6594">
        <w:rPr>
          <w:rFonts w:ascii="Times New Roman" w:hAnsi="Times New Roman" w:eastAsia="Times New Roman" w:cs="Times New Roman"/>
          <w:b w:val="0"/>
          <w:bCs w:val="0"/>
          <w:sz w:val="24"/>
          <w:szCs w:val="24"/>
        </w:rPr>
        <w:t xml:space="preserve"> allow them to assess learning</w:t>
      </w:r>
      <w:r w:rsidRPr="437BD395" w:rsidR="166BB32C">
        <w:rPr>
          <w:rFonts w:ascii="Times New Roman" w:hAnsi="Times New Roman" w:eastAsia="Times New Roman" w:cs="Times New Roman"/>
          <w:b w:val="0"/>
          <w:bCs w:val="0"/>
          <w:sz w:val="24"/>
          <w:szCs w:val="24"/>
        </w:rPr>
        <w:t>.</w:t>
      </w:r>
      <w:r w:rsidRPr="437BD395" w:rsidR="46F61FC3">
        <w:rPr>
          <w:rFonts w:ascii="Times New Roman" w:hAnsi="Times New Roman" w:eastAsia="Times New Roman" w:cs="Times New Roman"/>
          <w:b w:val="0"/>
          <w:bCs w:val="0"/>
          <w:sz w:val="24"/>
          <w:szCs w:val="24"/>
        </w:rPr>
        <w:t xml:space="preserve"> It is purely fact gathering and </w:t>
      </w:r>
      <w:r w:rsidRPr="437BD395" w:rsidR="2B3B8CB2">
        <w:rPr>
          <w:rFonts w:ascii="Times New Roman" w:hAnsi="Times New Roman" w:eastAsia="Times New Roman" w:cs="Times New Roman"/>
          <w:b w:val="0"/>
          <w:bCs w:val="0"/>
          <w:sz w:val="24"/>
          <w:szCs w:val="24"/>
        </w:rPr>
        <w:t>doesn't</w:t>
      </w:r>
      <w:r w:rsidRPr="437BD395" w:rsidR="46F61FC3">
        <w:rPr>
          <w:rFonts w:ascii="Times New Roman" w:hAnsi="Times New Roman" w:eastAsia="Times New Roman" w:cs="Times New Roman"/>
          <w:b w:val="0"/>
          <w:bCs w:val="0"/>
          <w:sz w:val="24"/>
          <w:szCs w:val="24"/>
        </w:rPr>
        <w:t xml:space="preserve"> harbour any form of discussion</w:t>
      </w:r>
      <w:r w:rsidRPr="437BD395" w:rsidR="166BB32C">
        <w:rPr>
          <w:rFonts w:ascii="Times New Roman" w:hAnsi="Times New Roman" w:eastAsia="Times New Roman" w:cs="Times New Roman"/>
          <w:b w:val="0"/>
          <w:bCs w:val="0"/>
          <w:sz w:val="24"/>
          <w:szCs w:val="24"/>
        </w:rPr>
        <w:t xml:space="preserve"> </w:t>
      </w:r>
      <w:r w:rsidRPr="437BD395" w:rsidR="34046E1B">
        <w:rPr>
          <w:rFonts w:ascii="Times New Roman" w:hAnsi="Times New Roman" w:eastAsia="Times New Roman" w:cs="Times New Roman"/>
          <w:b w:val="0"/>
          <w:bCs w:val="0"/>
          <w:sz w:val="24"/>
          <w:szCs w:val="24"/>
        </w:rPr>
        <w:t>Pupils</w:t>
      </w:r>
      <w:r w:rsidRPr="437BD395" w:rsidR="75C687EE">
        <w:rPr>
          <w:rFonts w:ascii="Times New Roman" w:hAnsi="Times New Roman" w:eastAsia="Times New Roman" w:cs="Times New Roman"/>
          <w:b w:val="0"/>
          <w:bCs w:val="0"/>
          <w:sz w:val="24"/>
          <w:szCs w:val="24"/>
        </w:rPr>
        <w:t xml:space="preserve">, however, </w:t>
      </w:r>
      <w:r w:rsidRPr="437BD395" w:rsidR="75C687EE">
        <w:rPr>
          <w:rFonts w:ascii="Times New Roman" w:hAnsi="Times New Roman" w:eastAsia="Times New Roman" w:cs="Times New Roman"/>
          <w:b w:val="0"/>
          <w:bCs w:val="0"/>
          <w:sz w:val="24"/>
          <w:szCs w:val="24"/>
        </w:rPr>
        <w:t>stated</w:t>
      </w:r>
      <w:r w:rsidRPr="437BD395" w:rsidR="75C687EE">
        <w:rPr>
          <w:rFonts w:ascii="Times New Roman" w:hAnsi="Times New Roman" w:eastAsia="Times New Roman" w:cs="Times New Roman"/>
          <w:b w:val="0"/>
          <w:bCs w:val="0"/>
          <w:sz w:val="24"/>
          <w:szCs w:val="24"/>
        </w:rPr>
        <w:t xml:space="preserve"> that</w:t>
      </w:r>
      <w:r w:rsidRPr="437BD395" w:rsidR="5131A7BF">
        <w:rPr>
          <w:rFonts w:ascii="Times New Roman" w:hAnsi="Times New Roman" w:eastAsia="Times New Roman" w:cs="Times New Roman"/>
          <w:b w:val="0"/>
          <w:bCs w:val="0"/>
          <w:sz w:val="24"/>
          <w:szCs w:val="24"/>
        </w:rPr>
        <w:t xml:space="preserve"> lower-order questions are easier to answer, but require less thought, which reinforces the opinions of staff</w:t>
      </w:r>
      <w:r w:rsidRPr="437BD395" w:rsidR="75C687EE">
        <w:rPr>
          <w:rFonts w:ascii="Times New Roman" w:hAnsi="Times New Roman" w:eastAsia="Times New Roman" w:cs="Times New Roman"/>
          <w:b w:val="0"/>
          <w:bCs w:val="0"/>
          <w:sz w:val="24"/>
          <w:szCs w:val="24"/>
        </w:rPr>
        <w:t xml:space="preserve">. </w:t>
      </w:r>
    </w:p>
    <w:p w:rsidR="43A182AE" w:rsidP="2D9BA1CA" w:rsidRDefault="43A182AE" w14:paraId="1E6C71EE" w14:textId="73884222">
      <w:pPr>
        <w:pStyle w:val="Normal"/>
        <w:jc w:val="left"/>
        <w:rPr>
          <w:rFonts w:ascii="Times New Roman" w:hAnsi="Times New Roman" w:eastAsia="Times New Roman" w:cs="Times New Roman"/>
          <w:b w:val="0"/>
          <w:bCs w:val="0"/>
          <w:sz w:val="24"/>
          <w:szCs w:val="24"/>
        </w:rPr>
      </w:pPr>
      <w:r w:rsidRPr="7B247D58" w:rsidR="43A182AE">
        <w:rPr>
          <w:rFonts w:ascii="Times New Roman" w:hAnsi="Times New Roman" w:eastAsia="Times New Roman" w:cs="Times New Roman"/>
          <w:b w:val="0"/>
          <w:bCs w:val="0"/>
          <w:sz w:val="24"/>
          <w:szCs w:val="24"/>
        </w:rPr>
        <w:t xml:space="preserve">Professional learning and practice </w:t>
      </w:r>
      <w:r w:rsidRPr="7B247D58" w:rsidR="1B8C820F">
        <w:rPr>
          <w:rFonts w:ascii="Times New Roman" w:hAnsi="Times New Roman" w:eastAsia="Times New Roman" w:cs="Times New Roman"/>
          <w:b w:val="0"/>
          <w:bCs w:val="0"/>
          <w:sz w:val="24"/>
          <w:szCs w:val="24"/>
        </w:rPr>
        <w:t>have</w:t>
      </w:r>
      <w:r w:rsidRPr="7B247D58" w:rsidR="43A182AE">
        <w:rPr>
          <w:rFonts w:ascii="Times New Roman" w:hAnsi="Times New Roman" w:eastAsia="Times New Roman" w:cs="Times New Roman"/>
          <w:b w:val="0"/>
          <w:bCs w:val="0"/>
          <w:sz w:val="24"/>
          <w:szCs w:val="24"/>
        </w:rPr>
        <w:t xml:space="preserve"> been developed during this study</w:t>
      </w:r>
      <w:r w:rsidRPr="7B247D58" w:rsidR="3DD37877">
        <w:rPr>
          <w:rFonts w:ascii="Times New Roman" w:hAnsi="Times New Roman" w:eastAsia="Times New Roman" w:cs="Times New Roman"/>
          <w:b w:val="0"/>
          <w:bCs w:val="0"/>
          <w:sz w:val="24"/>
          <w:szCs w:val="24"/>
        </w:rPr>
        <w:t>. Q</w:t>
      </w:r>
      <w:r w:rsidRPr="7B247D58" w:rsidR="43A182AE">
        <w:rPr>
          <w:rFonts w:ascii="Times New Roman" w:hAnsi="Times New Roman" w:eastAsia="Times New Roman" w:cs="Times New Roman"/>
          <w:b w:val="0"/>
          <w:bCs w:val="0"/>
          <w:sz w:val="24"/>
          <w:szCs w:val="24"/>
        </w:rPr>
        <w:t>uestioning</w:t>
      </w:r>
      <w:r w:rsidRPr="7B247D58" w:rsidR="43A182AE">
        <w:rPr>
          <w:rFonts w:ascii="Times New Roman" w:hAnsi="Times New Roman" w:eastAsia="Times New Roman" w:cs="Times New Roman"/>
          <w:b w:val="0"/>
          <w:bCs w:val="0"/>
          <w:sz w:val="24"/>
          <w:szCs w:val="24"/>
        </w:rPr>
        <w:t xml:space="preserve"> methods, spe</w:t>
      </w:r>
      <w:r w:rsidRPr="7B247D58" w:rsidR="565113B8">
        <w:rPr>
          <w:rFonts w:ascii="Times New Roman" w:hAnsi="Times New Roman" w:eastAsia="Times New Roman" w:cs="Times New Roman"/>
          <w:b w:val="0"/>
          <w:bCs w:val="0"/>
          <w:sz w:val="24"/>
          <w:szCs w:val="24"/>
        </w:rPr>
        <w:t>cifically higher-order questioning,</w:t>
      </w:r>
      <w:r w:rsidRPr="7B247D58" w:rsidR="43A182AE">
        <w:rPr>
          <w:rFonts w:ascii="Times New Roman" w:hAnsi="Times New Roman" w:eastAsia="Times New Roman" w:cs="Times New Roman"/>
          <w:b w:val="0"/>
          <w:bCs w:val="0"/>
          <w:sz w:val="24"/>
          <w:szCs w:val="24"/>
        </w:rPr>
        <w:t xml:space="preserve"> are presented </w:t>
      </w:r>
      <w:r w:rsidRPr="7B247D58" w:rsidR="0E689386">
        <w:rPr>
          <w:rFonts w:ascii="Times New Roman" w:hAnsi="Times New Roman" w:eastAsia="Times New Roman" w:cs="Times New Roman"/>
          <w:b w:val="0"/>
          <w:bCs w:val="0"/>
          <w:sz w:val="24"/>
          <w:szCs w:val="24"/>
        </w:rPr>
        <w:t xml:space="preserve">to be an integral part of the pupils’ progression and learning. </w:t>
      </w:r>
    </w:p>
    <w:p w:rsidR="554FDFD2" w:rsidP="2D9BA1CA" w:rsidRDefault="554FDFD2" w14:paraId="068BA71E" w14:textId="2C23E796">
      <w:pPr>
        <w:pStyle w:val="Normal"/>
        <w:jc w:val="left"/>
        <w:rPr>
          <w:rFonts w:ascii="Times New Roman" w:hAnsi="Times New Roman" w:eastAsia="Times New Roman" w:cs="Times New Roman"/>
          <w:b w:val="0"/>
          <w:bCs w:val="0"/>
          <w:sz w:val="24"/>
          <w:szCs w:val="24"/>
        </w:rPr>
      </w:pPr>
      <w:r w:rsidRPr="437BD395" w:rsidR="554FDFD2">
        <w:rPr>
          <w:rFonts w:ascii="Times New Roman" w:hAnsi="Times New Roman" w:eastAsia="Times New Roman" w:cs="Times New Roman"/>
          <w:b w:val="0"/>
          <w:bCs w:val="0"/>
          <w:sz w:val="24"/>
          <w:szCs w:val="24"/>
        </w:rPr>
        <w:t xml:space="preserve">Responses and results of this study will be implemented into PTE2 practice and in my professional practise as a qualified teacher to ensure the progression of the pupils is at a high standard, and my professional practice can be as </w:t>
      </w:r>
      <w:r w:rsidRPr="437BD395" w:rsidR="3B08E8CF">
        <w:rPr>
          <w:rFonts w:ascii="Times New Roman" w:hAnsi="Times New Roman" w:eastAsia="Times New Roman" w:cs="Times New Roman"/>
          <w:b w:val="0"/>
          <w:bCs w:val="0"/>
          <w:sz w:val="24"/>
          <w:szCs w:val="24"/>
        </w:rPr>
        <w:t>optimal</w:t>
      </w:r>
      <w:r w:rsidRPr="437BD395" w:rsidR="3B08E8CF">
        <w:rPr>
          <w:rFonts w:ascii="Times New Roman" w:hAnsi="Times New Roman" w:eastAsia="Times New Roman" w:cs="Times New Roman"/>
          <w:b w:val="0"/>
          <w:bCs w:val="0"/>
          <w:sz w:val="24"/>
          <w:szCs w:val="24"/>
        </w:rPr>
        <w:t xml:space="preserve"> as possible. </w:t>
      </w:r>
    </w:p>
    <w:p w:rsidR="23925CBF" w:rsidP="437BD395" w:rsidRDefault="23925CBF" w14:paraId="6F773B12" w14:textId="35CA03FF">
      <w:pPr>
        <w:pStyle w:val="Normal"/>
        <w:jc w:val="left"/>
        <w:rPr>
          <w:rFonts w:ascii="Times New Roman" w:hAnsi="Times New Roman" w:eastAsia="Times New Roman" w:cs="Times New Roman"/>
          <w:b w:val="0"/>
          <w:bCs w:val="0"/>
          <w:sz w:val="24"/>
          <w:szCs w:val="24"/>
        </w:rPr>
      </w:pPr>
      <w:r w:rsidRPr="437BD395" w:rsidR="23925CBF">
        <w:rPr>
          <w:rFonts w:ascii="Times New Roman" w:hAnsi="Times New Roman" w:eastAsia="Times New Roman" w:cs="Times New Roman"/>
          <w:b w:val="0"/>
          <w:bCs w:val="0"/>
          <w:sz w:val="24"/>
          <w:szCs w:val="24"/>
        </w:rPr>
        <w:t>Word count: 3</w:t>
      </w:r>
      <w:r w:rsidRPr="437BD395" w:rsidR="7FD3EF7E">
        <w:rPr>
          <w:rFonts w:ascii="Times New Roman" w:hAnsi="Times New Roman" w:eastAsia="Times New Roman" w:cs="Times New Roman"/>
          <w:b w:val="0"/>
          <w:bCs w:val="0"/>
          <w:sz w:val="24"/>
          <w:szCs w:val="24"/>
        </w:rPr>
        <w:t>842</w:t>
      </w:r>
    </w:p>
    <w:p w:rsidR="437BD395" w:rsidP="437BD395" w:rsidRDefault="437BD395" w14:paraId="5F9B4E93" w14:textId="67614CD2">
      <w:pPr>
        <w:pStyle w:val="Normal"/>
        <w:jc w:val="left"/>
        <w:rPr>
          <w:rFonts w:ascii="Times New Roman" w:hAnsi="Times New Roman" w:eastAsia="Times New Roman" w:cs="Times New Roman"/>
          <w:b w:val="0"/>
          <w:bCs w:val="0"/>
          <w:sz w:val="24"/>
          <w:szCs w:val="24"/>
        </w:rPr>
      </w:pPr>
    </w:p>
    <w:p w:rsidR="7B247D58" w:rsidP="7B247D58" w:rsidRDefault="7B247D58" w14:paraId="78343514" w14:textId="490B27F5">
      <w:pPr>
        <w:pStyle w:val="Normal"/>
        <w:jc w:val="left"/>
        <w:rPr>
          <w:rFonts w:ascii="Times New Roman" w:hAnsi="Times New Roman" w:eastAsia="Times New Roman" w:cs="Times New Roman"/>
          <w:b w:val="0"/>
          <w:bCs w:val="0"/>
          <w:sz w:val="24"/>
          <w:szCs w:val="24"/>
        </w:rPr>
      </w:pPr>
    </w:p>
    <w:p w:rsidR="3A169EAB" w:rsidP="437BD395" w:rsidRDefault="3A169EAB" w14:paraId="7BAF2FB7" w14:textId="41EFF92B">
      <w:pPr>
        <w:pStyle w:val="Normal"/>
        <w:jc w:val="left"/>
        <w:rPr>
          <w:rFonts w:ascii="Times New Roman" w:hAnsi="Times New Roman" w:eastAsia="Times New Roman" w:cs="Times New Roman"/>
          <w:b w:val="0"/>
          <w:bCs w:val="0"/>
          <w:sz w:val="24"/>
          <w:szCs w:val="24"/>
        </w:rPr>
      </w:pPr>
      <w:r w:rsidRPr="437BD395" w:rsidR="3A169EAB">
        <w:rPr>
          <w:rFonts w:ascii="Times New Roman" w:hAnsi="Times New Roman" w:eastAsia="Times New Roman" w:cs="Times New Roman"/>
          <w:b w:val="0"/>
          <w:bCs w:val="0"/>
          <w:sz w:val="24"/>
          <w:szCs w:val="24"/>
        </w:rPr>
        <w:t>References</w:t>
      </w:r>
      <w:r w:rsidRPr="437BD395" w:rsidR="230E2A9D">
        <w:rPr>
          <w:rFonts w:ascii="Times New Roman" w:hAnsi="Times New Roman" w:eastAsia="Times New Roman" w:cs="Times New Roman"/>
          <w:b w:val="0"/>
          <w:bCs w:val="0"/>
          <w:sz w:val="24"/>
          <w:szCs w:val="24"/>
        </w:rPr>
        <w:t>:</w:t>
      </w:r>
    </w:p>
    <w:p w:rsidR="230E2A9D" w:rsidP="437BD395" w:rsidRDefault="230E2A9D" w14:paraId="09AFB9CA" w14:textId="2D0BC103">
      <w:pPr>
        <w:jc w:val="left"/>
      </w:pPr>
      <w:r w:rsidRPr="437BD395" w:rsidR="230E2A9D">
        <w:rPr>
          <w:rFonts w:ascii="Times New Roman" w:hAnsi="Times New Roman" w:eastAsia="Times New Roman" w:cs="Times New Roman"/>
          <w:noProof w:val="0"/>
          <w:color w:val="000000" w:themeColor="text1" w:themeTint="FF" w:themeShade="FF"/>
          <w:sz w:val="24"/>
          <w:szCs w:val="24"/>
          <w:lang w:val="en-GB"/>
        </w:rPr>
        <w:t xml:space="preserve">Black, P., &amp; Wiliam, D. (1998). Inside the Black Box: Raising Standards Through Classroom Assessment. Phi Delta </w:t>
      </w:r>
      <w:r w:rsidRPr="437BD395" w:rsidR="230E2A9D">
        <w:rPr>
          <w:rFonts w:ascii="Times New Roman" w:hAnsi="Times New Roman" w:eastAsia="Times New Roman" w:cs="Times New Roman"/>
          <w:noProof w:val="0"/>
          <w:sz w:val="24"/>
          <w:szCs w:val="24"/>
          <w:lang w:val="en-GB"/>
        </w:rPr>
        <w:t>Kappan</w:t>
      </w:r>
      <w:r w:rsidRPr="437BD395" w:rsidR="230E2A9D">
        <w:rPr>
          <w:rFonts w:ascii="Times New Roman" w:hAnsi="Times New Roman" w:eastAsia="Times New Roman" w:cs="Times New Roman"/>
          <w:noProof w:val="0"/>
          <w:sz w:val="24"/>
          <w:szCs w:val="24"/>
          <w:lang w:val="en-GB"/>
        </w:rPr>
        <w:t>, 80(2), 139-148.</w:t>
      </w:r>
      <w:r w:rsidRPr="437BD395" w:rsidR="230E2A9D">
        <w:rPr>
          <w:rFonts w:ascii="Times New Roman" w:hAnsi="Times New Roman" w:eastAsia="Times New Roman" w:cs="Times New Roman"/>
          <w:noProof w:val="0"/>
          <w:color w:val="000000" w:themeColor="text1" w:themeTint="FF" w:themeShade="FF"/>
          <w:sz w:val="24"/>
          <w:szCs w:val="24"/>
          <w:lang w:val="en-GB"/>
        </w:rPr>
        <w:t xml:space="preserve"> </w:t>
      </w:r>
    </w:p>
    <w:p w:rsidR="230E2A9D" w:rsidP="437BD395" w:rsidRDefault="230E2A9D" w14:paraId="6A03DEA0" w14:textId="7B57710D">
      <w:pPr>
        <w:jc w:val="left"/>
      </w:pPr>
      <w:r w:rsidRPr="437BD395" w:rsidR="230E2A9D">
        <w:rPr>
          <w:rFonts w:ascii="Times New Roman" w:hAnsi="Times New Roman" w:eastAsia="Times New Roman" w:cs="Times New Roman"/>
          <w:noProof w:val="0"/>
          <w:sz w:val="24"/>
          <w:szCs w:val="24"/>
          <w:lang w:val="en-GB"/>
        </w:rPr>
        <w:t>Bloom, B. S. (1956). Taxonomy of Educational Objectives: The Classification of Educational Goals. Handbook I: Cognitive Domain. Longmans, Green.</w:t>
      </w:r>
      <w:r w:rsidRPr="437BD395" w:rsidR="230E2A9D">
        <w:rPr>
          <w:rFonts w:ascii="Times New Roman" w:hAnsi="Times New Roman" w:eastAsia="Times New Roman" w:cs="Times New Roman"/>
          <w:noProof w:val="0"/>
          <w:color w:val="000000" w:themeColor="text1" w:themeTint="FF" w:themeShade="FF"/>
          <w:sz w:val="24"/>
          <w:szCs w:val="24"/>
          <w:lang w:val="en-GB"/>
        </w:rPr>
        <w:t xml:space="preserve"> </w:t>
      </w:r>
    </w:p>
    <w:p w:rsidR="230E2A9D" w:rsidP="437BD395" w:rsidRDefault="230E2A9D" w14:paraId="06552ACB" w14:textId="37065221">
      <w:pPr>
        <w:jc w:val="left"/>
      </w:pPr>
      <w:r w:rsidRPr="437BD395" w:rsidR="230E2A9D">
        <w:rPr>
          <w:rFonts w:ascii="Times New Roman" w:hAnsi="Times New Roman" w:eastAsia="Times New Roman" w:cs="Times New Roman"/>
          <w:noProof w:val="0"/>
          <w:sz w:val="24"/>
          <w:szCs w:val="24"/>
          <w:lang w:val="en-GB"/>
        </w:rPr>
        <w:t xml:space="preserve">British Educational Research Association [BERA] (2018) Ethical Guidelines for Educational Research, fourth edition, London. </w:t>
      </w:r>
      <w:hyperlink r:id="R9c487147fd6a4518">
        <w:r w:rsidRPr="437BD395" w:rsidR="230E2A9D">
          <w:rPr>
            <w:rStyle w:val="Hyperlink"/>
            <w:rFonts w:ascii="Times New Roman" w:hAnsi="Times New Roman" w:eastAsia="Times New Roman" w:cs="Times New Roman"/>
            <w:strike w:val="0"/>
            <w:dstrike w:val="0"/>
            <w:noProof w:val="0"/>
            <w:color w:val="0563C1"/>
            <w:sz w:val="24"/>
            <w:szCs w:val="24"/>
            <w:u w:val="none"/>
            <w:lang w:val="en-GB"/>
          </w:rPr>
          <w:t>https://www.bera.ac.uk/researchers-resources/publications/ethicalguidelines-for-educational-research-2018</w:t>
        </w:r>
      </w:hyperlink>
      <w:r w:rsidRPr="437BD395" w:rsidR="230E2A9D">
        <w:rPr>
          <w:rFonts w:ascii="Times New Roman" w:hAnsi="Times New Roman" w:eastAsia="Times New Roman" w:cs="Times New Roman"/>
          <w:noProof w:val="0"/>
          <w:sz w:val="22"/>
          <w:szCs w:val="22"/>
          <w:lang w:val="en-GB"/>
        </w:rPr>
        <w:t xml:space="preserve"> </w:t>
      </w:r>
    </w:p>
    <w:p w:rsidR="230E2A9D" w:rsidP="437BD395" w:rsidRDefault="230E2A9D" w14:paraId="601496F5" w14:textId="73F039EB">
      <w:pPr>
        <w:jc w:val="left"/>
      </w:pPr>
      <w:r w:rsidRPr="437BD395" w:rsidR="230E2A9D">
        <w:rPr>
          <w:rFonts w:ascii="Times New Roman" w:hAnsi="Times New Roman" w:eastAsia="Times New Roman" w:cs="Times New Roman"/>
          <w:noProof w:val="0"/>
          <w:color w:val="000000" w:themeColor="text1" w:themeTint="FF" w:themeShade="FF"/>
          <w:sz w:val="24"/>
          <w:szCs w:val="24"/>
          <w:lang w:val="en-GB"/>
        </w:rPr>
        <w:t xml:space="preserve">Cambridge International (2019). </w:t>
      </w:r>
      <w:r w:rsidRPr="437BD395" w:rsidR="230E2A9D">
        <w:rPr>
          <w:rFonts w:ascii="Times New Roman" w:hAnsi="Times New Roman" w:eastAsia="Times New Roman" w:cs="Times New Roman"/>
          <w:i w:val="1"/>
          <w:iCs w:val="1"/>
          <w:noProof w:val="0"/>
          <w:sz w:val="24"/>
          <w:szCs w:val="24"/>
          <w:lang w:val="en-GB"/>
        </w:rPr>
        <w:t>What does assessment for learning mean?</w:t>
      </w:r>
      <w:r w:rsidRPr="437BD395" w:rsidR="230E2A9D">
        <w:rPr>
          <w:rFonts w:ascii="Times New Roman" w:hAnsi="Times New Roman" w:eastAsia="Times New Roman" w:cs="Times New Roman"/>
          <w:noProof w:val="0"/>
          <w:sz w:val="24"/>
          <w:szCs w:val="24"/>
          <w:lang w:val="en-GB"/>
        </w:rPr>
        <w:t xml:space="preserve"> [online] Available at: </w:t>
      </w:r>
      <w:hyperlink r:id="R9444f791536d4a07">
        <w:r w:rsidRPr="437BD395" w:rsidR="230E2A9D">
          <w:rPr>
            <w:rStyle w:val="Hyperlink"/>
            <w:rFonts w:ascii="Times New Roman" w:hAnsi="Times New Roman" w:eastAsia="Times New Roman" w:cs="Times New Roman"/>
            <w:strike w:val="0"/>
            <w:dstrike w:val="0"/>
            <w:noProof w:val="0"/>
            <w:color w:val="0563C1"/>
            <w:sz w:val="24"/>
            <w:szCs w:val="24"/>
            <w:u w:val="none"/>
            <w:lang w:val="en-GB"/>
          </w:rPr>
          <w:t>https://www.cambridgeinternational.org/Images/271179-assessment-for-learning.pdf</w:t>
        </w:r>
      </w:hyperlink>
      <w:r w:rsidRPr="437BD395" w:rsidR="230E2A9D">
        <w:rPr>
          <w:rFonts w:ascii="Times New Roman" w:hAnsi="Times New Roman" w:eastAsia="Times New Roman" w:cs="Times New Roman"/>
          <w:noProof w:val="0"/>
          <w:color w:val="000000" w:themeColor="text1" w:themeTint="FF" w:themeShade="FF"/>
          <w:sz w:val="24"/>
          <w:szCs w:val="24"/>
          <w:lang w:val="en-GB"/>
        </w:rPr>
        <w:t xml:space="preserve">. </w:t>
      </w:r>
    </w:p>
    <w:p w:rsidR="230E2A9D" w:rsidP="437BD395" w:rsidRDefault="230E2A9D" w14:paraId="64020DF6" w14:textId="7B8A8701">
      <w:pPr>
        <w:jc w:val="left"/>
      </w:pPr>
      <w:r w:rsidRPr="437BD395" w:rsidR="230E2A9D">
        <w:rPr>
          <w:rFonts w:ascii="Times New Roman" w:hAnsi="Times New Roman" w:eastAsia="Times New Roman" w:cs="Times New Roman"/>
          <w:noProof w:val="0"/>
          <w:sz w:val="24"/>
          <w:szCs w:val="24"/>
          <w:lang w:val="en-GB"/>
        </w:rPr>
        <w:t>City, E. A., &amp; Lucas, E. L. (2017). Habits of Mind: A Missing Link in Teacher Education for Sustainability? Australian Journal of Teacher Education, 42(2).</w:t>
      </w:r>
      <w:r w:rsidRPr="437BD395" w:rsidR="230E2A9D">
        <w:rPr>
          <w:rFonts w:ascii="Times New Roman" w:hAnsi="Times New Roman" w:eastAsia="Times New Roman" w:cs="Times New Roman"/>
          <w:noProof w:val="0"/>
          <w:color w:val="000000" w:themeColor="text1" w:themeTint="FF" w:themeShade="FF"/>
          <w:sz w:val="24"/>
          <w:szCs w:val="24"/>
          <w:lang w:val="en-GB"/>
        </w:rPr>
        <w:t xml:space="preserve"> </w:t>
      </w:r>
    </w:p>
    <w:p w:rsidR="230E2A9D" w:rsidP="437BD395" w:rsidRDefault="230E2A9D" w14:paraId="2660CE8B" w14:textId="0D5168E2">
      <w:pPr>
        <w:jc w:val="left"/>
      </w:pPr>
      <w:r w:rsidRPr="437BD395" w:rsidR="230E2A9D">
        <w:rPr>
          <w:rFonts w:ascii="Times New Roman" w:hAnsi="Times New Roman" w:eastAsia="Times New Roman" w:cs="Times New Roman"/>
          <w:noProof w:val="0"/>
          <w:sz w:val="24"/>
          <w:szCs w:val="24"/>
          <w:lang w:val="en-GB"/>
        </w:rPr>
        <w:t>Costa, A. L., &amp; Kallick, B. (2000). Discovering and Exploring Habits of Mind. Association for Supervision and Curriculum Development.</w:t>
      </w:r>
      <w:r w:rsidRPr="437BD395" w:rsidR="230E2A9D">
        <w:rPr>
          <w:rFonts w:ascii="Times New Roman" w:hAnsi="Times New Roman" w:eastAsia="Times New Roman" w:cs="Times New Roman"/>
          <w:noProof w:val="0"/>
          <w:color w:val="000000" w:themeColor="text1" w:themeTint="FF" w:themeShade="FF"/>
          <w:sz w:val="24"/>
          <w:szCs w:val="24"/>
          <w:lang w:val="en-GB"/>
        </w:rPr>
        <w:t xml:space="preserve"> </w:t>
      </w:r>
    </w:p>
    <w:p w:rsidR="230E2A9D" w:rsidP="437BD395" w:rsidRDefault="230E2A9D" w14:paraId="6A164A5B" w14:textId="3DC5F641">
      <w:pPr>
        <w:jc w:val="left"/>
      </w:pPr>
      <w:r w:rsidRPr="437BD395" w:rsidR="230E2A9D">
        <w:rPr>
          <w:rFonts w:ascii="Times New Roman" w:hAnsi="Times New Roman" w:eastAsia="Times New Roman" w:cs="Times New Roman"/>
          <w:noProof w:val="0"/>
          <w:sz w:val="24"/>
          <w:szCs w:val="24"/>
          <w:lang w:val="en-GB"/>
        </w:rPr>
        <w:t>Couper, M. P. (2008). Designing Effective Web Surveys. Cambridge University Press.</w:t>
      </w:r>
      <w:r w:rsidRPr="437BD395" w:rsidR="230E2A9D">
        <w:rPr>
          <w:rFonts w:ascii="Times New Roman" w:hAnsi="Times New Roman" w:eastAsia="Times New Roman" w:cs="Times New Roman"/>
          <w:noProof w:val="0"/>
          <w:color w:val="000000" w:themeColor="text1" w:themeTint="FF" w:themeShade="FF"/>
          <w:sz w:val="24"/>
          <w:szCs w:val="24"/>
          <w:lang w:val="en-GB"/>
        </w:rPr>
        <w:t xml:space="preserve"> </w:t>
      </w:r>
    </w:p>
    <w:p w:rsidR="230E2A9D" w:rsidP="437BD395" w:rsidRDefault="230E2A9D" w14:paraId="6D8804C5" w14:textId="079B12B5">
      <w:pPr>
        <w:jc w:val="left"/>
      </w:pPr>
      <w:r w:rsidRPr="437BD395" w:rsidR="230E2A9D">
        <w:rPr>
          <w:rFonts w:ascii="Times New Roman" w:hAnsi="Times New Roman" w:eastAsia="Times New Roman" w:cs="Times New Roman"/>
          <w:noProof w:val="0"/>
          <w:color w:val="000000" w:themeColor="text1" w:themeTint="FF" w:themeShade="FF"/>
          <w:sz w:val="24"/>
          <w:szCs w:val="24"/>
          <w:lang w:val="en-GB"/>
        </w:rPr>
        <w:t>Dillman, D. A. (2007). Mail and Internet Surveys: The Tailored Design Method. John W</w:t>
      </w:r>
      <w:r w:rsidRPr="437BD395" w:rsidR="230E2A9D">
        <w:rPr>
          <w:rFonts w:ascii="Times New Roman" w:hAnsi="Times New Roman" w:eastAsia="Times New Roman" w:cs="Times New Roman"/>
          <w:noProof w:val="0"/>
          <w:sz w:val="24"/>
          <w:szCs w:val="24"/>
          <w:lang w:val="en-GB"/>
        </w:rPr>
        <w:t>iley &amp; Sons</w:t>
      </w:r>
      <w:r w:rsidRPr="437BD395" w:rsidR="230E2A9D">
        <w:rPr>
          <w:rFonts w:ascii="Times New Roman" w:hAnsi="Times New Roman" w:eastAsia="Times New Roman" w:cs="Times New Roman"/>
          <w:noProof w:val="0"/>
          <w:color w:val="000000" w:themeColor="text1" w:themeTint="FF" w:themeShade="FF"/>
          <w:sz w:val="24"/>
          <w:szCs w:val="24"/>
          <w:lang w:val="en-GB"/>
        </w:rPr>
        <w:t xml:space="preserve"> </w:t>
      </w:r>
    </w:p>
    <w:p w:rsidR="230E2A9D" w:rsidP="437BD395" w:rsidRDefault="230E2A9D" w14:paraId="456A3B5A" w14:textId="362BECED">
      <w:pPr>
        <w:jc w:val="left"/>
      </w:pPr>
      <w:r w:rsidRPr="437BD395" w:rsidR="230E2A9D">
        <w:rPr>
          <w:rFonts w:ascii="Times New Roman" w:hAnsi="Times New Roman" w:eastAsia="Times New Roman" w:cs="Times New Roman"/>
          <w:noProof w:val="0"/>
          <w:color w:val="000000" w:themeColor="text1" w:themeTint="FF" w:themeShade="FF"/>
          <w:sz w:val="24"/>
          <w:szCs w:val="24"/>
          <w:lang w:val="en-GB"/>
        </w:rPr>
        <w:t xml:space="preserve">Fontana, A., &amp; Frey, J. H. (2005). The Interview: From Structured Questions to Negotiated Text. In N. K. Denzin &amp; Y. S. Lincoln (Eds.), The SAGE Handbook of Qualitative Research (3rd ed., pp. 695-727). Sage. </w:t>
      </w:r>
    </w:p>
    <w:p w:rsidR="230E2A9D" w:rsidP="437BD395" w:rsidRDefault="230E2A9D" w14:paraId="1B3A3D0A" w14:textId="7C2D3616">
      <w:pPr>
        <w:jc w:val="left"/>
      </w:pPr>
      <w:r w:rsidRPr="437BD395" w:rsidR="230E2A9D">
        <w:rPr>
          <w:rFonts w:ascii="Times New Roman" w:hAnsi="Times New Roman" w:eastAsia="Times New Roman" w:cs="Times New Roman"/>
          <w:noProof w:val="0"/>
          <w:color w:val="0D0D0D" w:themeColor="text1" w:themeTint="F2" w:themeShade="FF"/>
          <w:sz w:val="24"/>
          <w:szCs w:val="24"/>
          <w:lang w:val="en-GB"/>
        </w:rPr>
        <w:t xml:space="preserve">Johnson, D. (2018). </w:t>
      </w:r>
      <w:r w:rsidRPr="437BD395" w:rsidR="230E2A9D">
        <w:rPr>
          <w:rFonts w:ascii="Times New Roman" w:hAnsi="Times New Roman" w:eastAsia="Times New Roman" w:cs="Times New Roman"/>
          <w:i w:val="1"/>
          <w:iCs w:val="1"/>
          <w:noProof w:val="0"/>
          <w:sz w:val="24"/>
          <w:szCs w:val="24"/>
          <w:lang w:val="en-GB"/>
        </w:rPr>
        <w:t>Understanding Child Psychology</w:t>
      </w:r>
      <w:r w:rsidRPr="437BD395" w:rsidR="230E2A9D">
        <w:rPr>
          <w:rFonts w:ascii="Times New Roman" w:hAnsi="Times New Roman" w:eastAsia="Times New Roman" w:cs="Times New Roman"/>
          <w:noProof w:val="0"/>
          <w:sz w:val="24"/>
          <w:szCs w:val="24"/>
          <w:lang w:val="en-GB"/>
        </w:rPr>
        <w:t>. ABC Publishing.</w:t>
      </w:r>
      <w:r w:rsidRPr="437BD395" w:rsidR="230E2A9D">
        <w:rPr>
          <w:rFonts w:ascii="Times New Roman" w:hAnsi="Times New Roman" w:eastAsia="Times New Roman" w:cs="Times New Roman"/>
          <w:noProof w:val="0"/>
          <w:color w:val="0D0D0D" w:themeColor="text1" w:themeTint="F2" w:themeShade="FF"/>
          <w:sz w:val="24"/>
          <w:szCs w:val="24"/>
          <w:lang w:val="en-GB"/>
        </w:rPr>
        <w:t xml:space="preserve"> </w:t>
      </w:r>
    </w:p>
    <w:p w:rsidR="230E2A9D" w:rsidP="437BD395" w:rsidRDefault="230E2A9D" w14:paraId="3159C556" w14:textId="740E33E3">
      <w:pPr>
        <w:jc w:val="left"/>
      </w:pPr>
      <w:r w:rsidRPr="437BD395" w:rsidR="230E2A9D">
        <w:rPr>
          <w:rFonts w:ascii="Times New Roman" w:hAnsi="Times New Roman" w:eastAsia="Times New Roman" w:cs="Times New Roman"/>
          <w:noProof w:val="0"/>
          <w:color w:val="000000" w:themeColor="text1" w:themeTint="FF" w:themeShade="FF"/>
          <w:sz w:val="24"/>
          <w:szCs w:val="24"/>
          <w:lang w:val="en-GB"/>
        </w:rPr>
        <w:t xml:space="preserve">Marzano, R. J. (2001). Classroom Instruction That Works: Research-Based Strategies for Increasing Student Achievement. ASCD. </w:t>
      </w:r>
    </w:p>
    <w:p w:rsidR="230E2A9D" w:rsidP="437BD395" w:rsidRDefault="230E2A9D" w14:paraId="629E4265" w14:textId="7A043FC8">
      <w:pPr>
        <w:jc w:val="left"/>
      </w:pPr>
      <w:r w:rsidRPr="437BD395" w:rsidR="230E2A9D">
        <w:rPr>
          <w:rFonts w:ascii="Times New Roman" w:hAnsi="Times New Roman" w:eastAsia="Times New Roman" w:cs="Times New Roman"/>
          <w:noProof w:val="0"/>
          <w:sz w:val="24"/>
          <w:szCs w:val="24"/>
          <w:lang w:val="en-GB"/>
        </w:rPr>
        <w:t>Rubin, H. J., &amp; Rubin, I. S. (2011). Qualitative Interviewing: The Art of Hearing Data. Sage</w:t>
      </w:r>
      <w:r w:rsidRPr="437BD395" w:rsidR="230E2A9D">
        <w:rPr>
          <w:rFonts w:ascii="Times New Roman" w:hAnsi="Times New Roman" w:eastAsia="Times New Roman" w:cs="Times New Roman"/>
          <w:noProof w:val="0"/>
          <w:color w:val="000000" w:themeColor="text1" w:themeTint="FF" w:themeShade="FF"/>
          <w:sz w:val="24"/>
          <w:szCs w:val="24"/>
          <w:lang w:val="en-GB"/>
        </w:rPr>
        <w:t xml:space="preserve"> </w:t>
      </w:r>
    </w:p>
    <w:p w:rsidR="230E2A9D" w:rsidP="437BD395" w:rsidRDefault="230E2A9D" w14:paraId="67D1C5A2" w14:textId="1A50D56D">
      <w:pPr>
        <w:jc w:val="left"/>
      </w:pPr>
      <w:r w:rsidRPr="437BD395" w:rsidR="230E2A9D">
        <w:rPr>
          <w:rFonts w:ascii="Times New Roman" w:hAnsi="Times New Roman" w:eastAsia="Times New Roman" w:cs="Times New Roman"/>
          <w:noProof w:val="0"/>
          <w:color w:val="0D0D0D" w:themeColor="text1" w:themeTint="F2" w:themeShade="FF"/>
          <w:sz w:val="24"/>
          <w:szCs w:val="24"/>
          <w:lang w:val="en-GB"/>
        </w:rPr>
        <w:t xml:space="preserve">Smith, A., Jones, B., &amp; Davis, C. (2020). </w:t>
      </w:r>
      <w:r w:rsidRPr="437BD395" w:rsidR="230E2A9D">
        <w:rPr>
          <w:rFonts w:ascii="Times New Roman" w:hAnsi="Times New Roman" w:eastAsia="Times New Roman" w:cs="Times New Roman"/>
          <w:i w:val="1"/>
          <w:iCs w:val="1"/>
          <w:noProof w:val="0"/>
          <w:sz w:val="24"/>
          <w:szCs w:val="24"/>
          <w:lang w:val="en-GB"/>
        </w:rPr>
        <w:t>Exploring Cognitive Development</w:t>
      </w:r>
      <w:r w:rsidRPr="437BD395" w:rsidR="230E2A9D">
        <w:rPr>
          <w:rFonts w:ascii="Times New Roman" w:hAnsi="Times New Roman" w:eastAsia="Times New Roman" w:cs="Times New Roman"/>
          <w:noProof w:val="0"/>
          <w:sz w:val="24"/>
          <w:szCs w:val="24"/>
          <w:lang w:val="en-GB"/>
        </w:rPr>
        <w:t>. XYZ Publishing</w:t>
      </w:r>
      <w:r w:rsidRPr="437BD395" w:rsidR="230E2A9D">
        <w:rPr>
          <w:rFonts w:ascii="Times New Roman" w:hAnsi="Times New Roman" w:eastAsia="Times New Roman" w:cs="Times New Roman"/>
          <w:noProof w:val="0"/>
          <w:color w:val="0D0D0D" w:themeColor="text1" w:themeTint="F2" w:themeShade="FF"/>
          <w:sz w:val="24"/>
          <w:szCs w:val="24"/>
          <w:lang w:val="en-GB"/>
        </w:rPr>
        <w:t xml:space="preserve"> </w:t>
      </w:r>
    </w:p>
    <w:p w:rsidR="230E2A9D" w:rsidP="437BD395" w:rsidRDefault="230E2A9D" w14:paraId="64335A8A" w14:textId="3C9D5077">
      <w:pPr>
        <w:jc w:val="left"/>
      </w:pPr>
      <w:r w:rsidRPr="437BD395" w:rsidR="230E2A9D">
        <w:rPr>
          <w:rFonts w:ascii="Times New Roman" w:hAnsi="Times New Roman" w:eastAsia="Times New Roman" w:cs="Times New Roman"/>
          <w:noProof w:val="0"/>
          <w:color w:val="000000" w:themeColor="text1" w:themeTint="FF" w:themeShade="FF"/>
          <w:sz w:val="24"/>
          <w:szCs w:val="24"/>
          <w:lang w:val="en-GB"/>
        </w:rPr>
        <w:t xml:space="preserve">Waligora, M., </w:t>
      </w:r>
      <w:r w:rsidRPr="437BD395" w:rsidR="230E2A9D">
        <w:rPr>
          <w:rFonts w:ascii="Times New Roman" w:hAnsi="Times New Roman" w:eastAsia="Times New Roman" w:cs="Times New Roman"/>
          <w:noProof w:val="0"/>
          <w:sz w:val="24"/>
          <w:szCs w:val="24"/>
          <w:lang w:val="en-GB"/>
        </w:rPr>
        <w:t xml:space="preserve">Strzebonska, K., &amp; Rózyńska, J. (2014). The Quality of Reporting of Randomized Controlled Trials in Ophthalmic Journals. PLOS ONE, 9(2), e84704. </w:t>
      </w:r>
      <w:hyperlink r:id="Rca4303019e044aa7">
        <w:r w:rsidRPr="437BD395" w:rsidR="230E2A9D">
          <w:rPr>
            <w:rStyle w:val="Hyperlink"/>
            <w:rFonts w:ascii="Times New Roman" w:hAnsi="Times New Roman" w:eastAsia="Times New Roman" w:cs="Times New Roman"/>
            <w:strike w:val="0"/>
            <w:dstrike w:val="0"/>
            <w:noProof w:val="0"/>
            <w:color w:val="0563C1"/>
            <w:sz w:val="24"/>
            <w:szCs w:val="24"/>
            <w:u w:val="none"/>
            <w:lang w:val="en-GB"/>
          </w:rPr>
          <w:t>https://doi.org/10.1371/journal.pone.0084704</w:t>
        </w:r>
      </w:hyperlink>
      <w:r w:rsidRPr="437BD395" w:rsidR="230E2A9D">
        <w:rPr>
          <w:rFonts w:ascii="Times New Roman" w:hAnsi="Times New Roman" w:eastAsia="Times New Roman" w:cs="Times New Roman"/>
          <w:noProof w:val="0"/>
          <w:sz w:val="24"/>
          <w:szCs w:val="24"/>
          <w:lang w:val="en-GB"/>
        </w:rPr>
        <w:t xml:space="preserve"> </w:t>
      </w:r>
    </w:p>
    <w:p w:rsidR="230E2A9D" w:rsidP="437BD395" w:rsidRDefault="230E2A9D" w14:paraId="6C97A4B9" w14:textId="0F02DA59">
      <w:pPr>
        <w:jc w:val="left"/>
      </w:pPr>
      <w:r w:rsidRPr="437BD395" w:rsidR="230E2A9D">
        <w:rPr>
          <w:rFonts w:ascii="Times New Roman" w:hAnsi="Times New Roman" w:eastAsia="Times New Roman" w:cs="Times New Roman"/>
          <w:noProof w:val="0"/>
          <w:color w:val="000000" w:themeColor="text1" w:themeTint="FF" w:themeShade="FF"/>
          <w:sz w:val="24"/>
          <w:szCs w:val="24"/>
          <w:lang w:val="en-GB"/>
        </w:rPr>
        <w:t xml:space="preserve">Wiggins, G., &amp; McTighe, J. (2005). Understanding by Design. ASCD. </w:t>
      </w:r>
    </w:p>
    <w:p w:rsidR="230E2A9D" w:rsidP="437BD395" w:rsidRDefault="230E2A9D" w14:paraId="63EB7A3F" w14:textId="729F9712">
      <w:pPr>
        <w:jc w:val="left"/>
        <w:rPr>
          <w:rFonts w:ascii="Times New Roman" w:hAnsi="Times New Roman" w:eastAsia="Times New Roman" w:cs="Times New Roman"/>
          <w:noProof w:val="0"/>
          <w:color w:val="000000" w:themeColor="text1" w:themeTint="FF" w:themeShade="FF"/>
          <w:sz w:val="24"/>
          <w:szCs w:val="24"/>
          <w:lang w:val="en-GB"/>
        </w:rPr>
      </w:pPr>
      <w:r w:rsidRPr="437BD395" w:rsidR="230E2A9D">
        <w:rPr>
          <w:rFonts w:ascii="Times New Roman" w:hAnsi="Times New Roman" w:eastAsia="Times New Roman" w:cs="Times New Roman"/>
          <w:noProof w:val="0"/>
          <w:sz w:val="24"/>
          <w:szCs w:val="24"/>
          <w:lang w:val="en-GB"/>
        </w:rPr>
        <w:t xml:space="preserve">‌Wiliam, D. (2011). What Is Assessment for learning? </w:t>
      </w:r>
      <w:r w:rsidRPr="437BD395" w:rsidR="230E2A9D">
        <w:rPr>
          <w:rFonts w:ascii="Times New Roman" w:hAnsi="Times New Roman" w:eastAsia="Times New Roman" w:cs="Times New Roman"/>
          <w:i w:val="1"/>
          <w:iCs w:val="1"/>
          <w:noProof w:val="0"/>
          <w:sz w:val="24"/>
          <w:szCs w:val="24"/>
          <w:lang w:val="en-GB"/>
        </w:rPr>
        <w:t>Studies in Educational Evaluation</w:t>
      </w:r>
      <w:r w:rsidRPr="437BD395" w:rsidR="230E2A9D">
        <w:rPr>
          <w:rFonts w:ascii="Times New Roman" w:hAnsi="Times New Roman" w:eastAsia="Times New Roman" w:cs="Times New Roman"/>
          <w:noProof w:val="0"/>
          <w:sz w:val="24"/>
          <w:szCs w:val="24"/>
          <w:lang w:val="en-GB"/>
        </w:rPr>
        <w:t>, [online] 37(1). doi:https://doi.org/10.1016/j.stueduc.2011.03.001.</w:t>
      </w:r>
    </w:p>
    <w:p w:rsidR="437BD395" w:rsidP="437BD395" w:rsidRDefault="437BD395" w14:paraId="06F42F32" w14:textId="27A25031">
      <w:pPr>
        <w:pStyle w:val="Normal"/>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p>
    <w:p w:rsidR="7B247D58" w:rsidP="7B247D58" w:rsidRDefault="7B247D58" w14:paraId="4184D76A" w14:textId="37A5185B">
      <w:pPr>
        <w:pStyle w:val="Normal"/>
        <w:jc w:val="left"/>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crooaoYuM3h4w" int2:id="QhMRYYBL">
      <int2:state int2:type="AugLoop_Text_Critique" int2:value="Rejected"/>
    </int2:textHash>
    <int2:bookmark int2:bookmarkName="_Int_N22FoPie" int2:invalidationBookmarkName="" int2:hashCode="ZHcg1sxSCH1Yzw" int2:id="VDxZZtDq">
      <int2:state int2:type="AugLoop_Text_Critique" int2:value="Rejected"/>
    </int2:bookmark>
    <int2:bookmark int2:bookmarkName="_Int_4GHlp0gA" int2:invalidationBookmarkName="" int2:hashCode="OozhEcZ921fN1w" int2:id="wIoqmhkC">
      <int2:state int2:type="AugLoop_Text_Critique" int2:value="Rejected"/>
    </int2:bookmark>
    <int2:bookmark int2:bookmarkName="_Int_N8nAIjFV" int2:invalidationBookmarkName="" int2:hashCode="0lXQ0GySJQ8tJA" int2:id="0nJlRYB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fb95e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0451e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6832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cbc8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9050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1C49"/>
    <w:rsid w:val="000FCB43"/>
    <w:rsid w:val="001A181E"/>
    <w:rsid w:val="003F1C49"/>
    <w:rsid w:val="005F3860"/>
    <w:rsid w:val="008A01A4"/>
    <w:rsid w:val="018FB160"/>
    <w:rsid w:val="01A52EF5"/>
    <w:rsid w:val="01B5E87F"/>
    <w:rsid w:val="01C77831"/>
    <w:rsid w:val="01CAF00C"/>
    <w:rsid w:val="01D7D248"/>
    <w:rsid w:val="020271EA"/>
    <w:rsid w:val="02105851"/>
    <w:rsid w:val="0223F612"/>
    <w:rsid w:val="0258ECE4"/>
    <w:rsid w:val="025DB04C"/>
    <w:rsid w:val="02655F6E"/>
    <w:rsid w:val="028F2B27"/>
    <w:rsid w:val="02910462"/>
    <w:rsid w:val="02913BDB"/>
    <w:rsid w:val="02B6E21C"/>
    <w:rsid w:val="02F6B3BA"/>
    <w:rsid w:val="02FE981D"/>
    <w:rsid w:val="02FF5184"/>
    <w:rsid w:val="03B400F5"/>
    <w:rsid w:val="03B5BD71"/>
    <w:rsid w:val="03D188E2"/>
    <w:rsid w:val="041B99EC"/>
    <w:rsid w:val="0428A93E"/>
    <w:rsid w:val="042CD4C3"/>
    <w:rsid w:val="045BEC41"/>
    <w:rsid w:val="05966920"/>
    <w:rsid w:val="05A22097"/>
    <w:rsid w:val="05C8A524"/>
    <w:rsid w:val="05E8E9BF"/>
    <w:rsid w:val="05F7BCA2"/>
    <w:rsid w:val="06232FF5"/>
    <w:rsid w:val="0678A018"/>
    <w:rsid w:val="06B32924"/>
    <w:rsid w:val="073DF0F8"/>
    <w:rsid w:val="07533AAE"/>
    <w:rsid w:val="0762410C"/>
    <w:rsid w:val="07B082D3"/>
    <w:rsid w:val="07D20940"/>
    <w:rsid w:val="080CD417"/>
    <w:rsid w:val="08219AC3"/>
    <w:rsid w:val="08284E31"/>
    <w:rsid w:val="0857C635"/>
    <w:rsid w:val="089F1F5C"/>
    <w:rsid w:val="08AD4AE7"/>
    <w:rsid w:val="08B9C2E4"/>
    <w:rsid w:val="08DA5993"/>
    <w:rsid w:val="08EF0B0F"/>
    <w:rsid w:val="092F5D64"/>
    <w:rsid w:val="095405E6"/>
    <w:rsid w:val="098F8C9B"/>
    <w:rsid w:val="09C78B6B"/>
    <w:rsid w:val="09C9BBD0"/>
    <w:rsid w:val="09E2E42D"/>
    <w:rsid w:val="0A2D995E"/>
    <w:rsid w:val="0A5C812F"/>
    <w:rsid w:val="0A69DA43"/>
    <w:rsid w:val="0A7D8D96"/>
    <w:rsid w:val="0A95A68D"/>
    <w:rsid w:val="0AA6A643"/>
    <w:rsid w:val="0AE2FD3C"/>
    <w:rsid w:val="0AE7CA31"/>
    <w:rsid w:val="0BCB4E01"/>
    <w:rsid w:val="0BD2FC0F"/>
    <w:rsid w:val="0C228DBA"/>
    <w:rsid w:val="0C43AF9E"/>
    <w:rsid w:val="0C88C025"/>
    <w:rsid w:val="0CE5B13A"/>
    <w:rsid w:val="0D47B3F4"/>
    <w:rsid w:val="0D6ACC25"/>
    <w:rsid w:val="0DA17B05"/>
    <w:rsid w:val="0E339ED4"/>
    <w:rsid w:val="0E5DC5AA"/>
    <w:rsid w:val="0E689386"/>
    <w:rsid w:val="0E745C94"/>
    <w:rsid w:val="0EC34E77"/>
    <w:rsid w:val="0F57AFBB"/>
    <w:rsid w:val="0FAE507D"/>
    <w:rsid w:val="0FC8EC69"/>
    <w:rsid w:val="0FD250F7"/>
    <w:rsid w:val="0FE7285C"/>
    <w:rsid w:val="0FFDE991"/>
    <w:rsid w:val="100AD723"/>
    <w:rsid w:val="100FFDA0"/>
    <w:rsid w:val="101355E2"/>
    <w:rsid w:val="1017E5FC"/>
    <w:rsid w:val="102482B4"/>
    <w:rsid w:val="1025EF0D"/>
    <w:rsid w:val="103A5E1A"/>
    <w:rsid w:val="103EE571"/>
    <w:rsid w:val="104B3BAB"/>
    <w:rsid w:val="106CE8D2"/>
    <w:rsid w:val="1085BDBB"/>
    <w:rsid w:val="108F6C83"/>
    <w:rsid w:val="10C1C033"/>
    <w:rsid w:val="10C31793"/>
    <w:rsid w:val="10CC9022"/>
    <w:rsid w:val="10F3801C"/>
    <w:rsid w:val="10FF81F1"/>
    <w:rsid w:val="11014F7A"/>
    <w:rsid w:val="111397EA"/>
    <w:rsid w:val="111DFE68"/>
    <w:rsid w:val="11C90DD8"/>
    <w:rsid w:val="11EE6551"/>
    <w:rsid w:val="12245553"/>
    <w:rsid w:val="123D9C13"/>
    <w:rsid w:val="1264861A"/>
    <w:rsid w:val="1289241E"/>
    <w:rsid w:val="13139B2D"/>
    <w:rsid w:val="132EA55A"/>
    <w:rsid w:val="133F8487"/>
    <w:rsid w:val="134555C5"/>
    <w:rsid w:val="1352E0BD"/>
    <w:rsid w:val="1396BF9A"/>
    <w:rsid w:val="13B5B9D3"/>
    <w:rsid w:val="13BB665F"/>
    <w:rsid w:val="14049632"/>
    <w:rsid w:val="1410BC89"/>
    <w:rsid w:val="14240745"/>
    <w:rsid w:val="142D9231"/>
    <w:rsid w:val="14357CEB"/>
    <w:rsid w:val="143EB62A"/>
    <w:rsid w:val="144A2D0D"/>
    <w:rsid w:val="14906F98"/>
    <w:rsid w:val="149C220B"/>
    <w:rsid w:val="153EBC31"/>
    <w:rsid w:val="15526B5B"/>
    <w:rsid w:val="155C1478"/>
    <w:rsid w:val="158B26DE"/>
    <w:rsid w:val="15AC8CEA"/>
    <w:rsid w:val="164DBEC0"/>
    <w:rsid w:val="166BB32C"/>
    <w:rsid w:val="16B82D57"/>
    <w:rsid w:val="16EE3BBC"/>
    <w:rsid w:val="1752F5E0"/>
    <w:rsid w:val="176FCB27"/>
    <w:rsid w:val="179F7775"/>
    <w:rsid w:val="17D086E5"/>
    <w:rsid w:val="17D3C2CD"/>
    <w:rsid w:val="1802167D"/>
    <w:rsid w:val="182EE229"/>
    <w:rsid w:val="18892AF6"/>
    <w:rsid w:val="18A6EE8D"/>
    <w:rsid w:val="18B292E5"/>
    <w:rsid w:val="18EC0E82"/>
    <w:rsid w:val="18EFBA82"/>
    <w:rsid w:val="19010354"/>
    <w:rsid w:val="193B47D6"/>
    <w:rsid w:val="197B6594"/>
    <w:rsid w:val="19B23C9D"/>
    <w:rsid w:val="19F10446"/>
    <w:rsid w:val="1A845CE7"/>
    <w:rsid w:val="1A8A9DA9"/>
    <w:rsid w:val="1AA70180"/>
    <w:rsid w:val="1AAB680B"/>
    <w:rsid w:val="1AD71837"/>
    <w:rsid w:val="1B89973B"/>
    <w:rsid w:val="1B8C820F"/>
    <w:rsid w:val="1B93026B"/>
    <w:rsid w:val="1B9A0B27"/>
    <w:rsid w:val="1C258CAC"/>
    <w:rsid w:val="1C51EF8A"/>
    <w:rsid w:val="1C541A2C"/>
    <w:rsid w:val="1C564A91"/>
    <w:rsid w:val="1C62DAA3"/>
    <w:rsid w:val="1C832F78"/>
    <w:rsid w:val="1CB62F4A"/>
    <w:rsid w:val="1D24253C"/>
    <w:rsid w:val="1D53B0B2"/>
    <w:rsid w:val="1D55402B"/>
    <w:rsid w:val="1D7132FC"/>
    <w:rsid w:val="1DCC7013"/>
    <w:rsid w:val="1DD04D54"/>
    <w:rsid w:val="1DD1039A"/>
    <w:rsid w:val="1DE59870"/>
    <w:rsid w:val="1DEF6E67"/>
    <w:rsid w:val="1EC81CAC"/>
    <w:rsid w:val="1F7B2BF9"/>
    <w:rsid w:val="1FAA895A"/>
    <w:rsid w:val="1FC0F076"/>
    <w:rsid w:val="1FC247D6"/>
    <w:rsid w:val="2014D6D1"/>
    <w:rsid w:val="202E09C6"/>
    <w:rsid w:val="206AD5C6"/>
    <w:rsid w:val="206C2EBA"/>
    <w:rsid w:val="20B470E4"/>
    <w:rsid w:val="21151C46"/>
    <w:rsid w:val="211F0016"/>
    <w:rsid w:val="2131691B"/>
    <w:rsid w:val="214517DC"/>
    <w:rsid w:val="217AA513"/>
    <w:rsid w:val="21885461"/>
    <w:rsid w:val="21BE5AC4"/>
    <w:rsid w:val="21C03D03"/>
    <w:rsid w:val="21D5919E"/>
    <w:rsid w:val="21D676DF"/>
    <w:rsid w:val="2213A2B9"/>
    <w:rsid w:val="229CBBB6"/>
    <w:rsid w:val="22AD7A9B"/>
    <w:rsid w:val="22B885EE"/>
    <w:rsid w:val="22B963A2"/>
    <w:rsid w:val="230E2A9D"/>
    <w:rsid w:val="233ACE1F"/>
    <w:rsid w:val="23646F83"/>
    <w:rsid w:val="23925CBF"/>
    <w:rsid w:val="243BB197"/>
    <w:rsid w:val="245F2C11"/>
    <w:rsid w:val="247F1649"/>
    <w:rsid w:val="25558B32"/>
    <w:rsid w:val="25938E78"/>
    <w:rsid w:val="25FAFC72"/>
    <w:rsid w:val="262786DA"/>
    <w:rsid w:val="2642EE12"/>
    <w:rsid w:val="2690BFA5"/>
    <w:rsid w:val="2699437F"/>
    <w:rsid w:val="26CB44EB"/>
    <w:rsid w:val="26CBCA67"/>
    <w:rsid w:val="26E1D1E7"/>
    <w:rsid w:val="26E66FF6"/>
    <w:rsid w:val="274E0C24"/>
    <w:rsid w:val="276CC694"/>
    <w:rsid w:val="27735259"/>
    <w:rsid w:val="27AEF820"/>
    <w:rsid w:val="27E4E8AD"/>
    <w:rsid w:val="282042C5"/>
    <w:rsid w:val="289A0FAC"/>
    <w:rsid w:val="28DB373C"/>
    <w:rsid w:val="29373527"/>
    <w:rsid w:val="2943EF3F"/>
    <w:rsid w:val="2A58D6E2"/>
    <w:rsid w:val="2A60518E"/>
    <w:rsid w:val="2A617A8B"/>
    <w:rsid w:val="2AA46756"/>
    <w:rsid w:val="2AAF86A2"/>
    <w:rsid w:val="2AC8AEFF"/>
    <w:rsid w:val="2AD88B80"/>
    <w:rsid w:val="2AF52987"/>
    <w:rsid w:val="2B15B9B7"/>
    <w:rsid w:val="2B3B8CB2"/>
    <w:rsid w:val="2B8D9215"/>
    <w:rsid w:val="2B955798"/>
    <w:rsid w:val="2BB8E792"/>
    <w:rsid w:val="2BD13B00"/>
    <w:rsid w:val="2BFFD169"/>
    <w:rsid w:val="2C02E260"/>
    <w:rsid w:val="2C1879B2"/>
    <w:rsid w:val="2CABB9B8"/>
    <w:rsid w:val="2D28438C"/>
    <w:rsid w:val="2D290E2F"/>
    <w:rsid w:val="2D9BA1CA"/>
    <w:rsid w:val="2DA1AE01"/>
    <w:rsid w:val="2DB44A13"/>
    <w:rsid w:val="2DC04433"/>
    <w:rsid w:val="2DECB940"/>
    <w:rsid w:val="2E40BF6F"/>
    <w:rsid w:val="2E9246D0"/>
    <w:rsid w:val="2EC532D7"/>
    <w:rsid w:val="2F530AB9"/>
    <w:rsid w:val="2F77D879"/>
    <w:rsid w:val="2FB0B3FD"/>
    <w:rsid w:val="2FC6DD09"/>
    <w:rsid w:val="30682D8D"/>
    <w:rsid w:val="3094B5C3"/>
    <w:rsid w:val="30B8648A"/>
    <w:rsid w:val="30DCAC77"/>
    <w:rsid w:val="3113A8DA"/>
    <w:rsid w:val="31222225"/>
    <w:rsid w:val="31646B0B"/>
    <w:rsid w:val="3184B36D"/>
    <w:rsid w:val="31A9E7A7"/>
    <w:rsid w:val="321B5F0F"/>
    <w:rsid w:val="323DBA0B"/>
    <w:rsid w:val="3287BB36"/>
    <w:rsid w:val="32BA9887"/>
    <w:rsid w:val="32F9ECC8"/>
    <w:rsid w:val="33003B6C"/>
    <w:rsid w:val="336E9A27"/>
    <w:rsid w:val="33AEFEAF"/>
    <w:rsid w:val="34046E1B"/>
    <w:rsid w:val="34518D60"/>
    <w:rsid w:val="3534745B"/>
    <w:rsid w:val="3551C83D"/>
    <w:rsid w:val="35552C71"/>
    <w:rsid w:val="3595A769"/>
    <w:rsid w:val="35C8491E"/>
    <w:rsid w:val="35D157E5"/>
    <w:rsid w:val="35E719FD"/>
    <w:rsid w:val="35E75190"/>
    <w:rsid w:val="361B3E27"/>
    <w:rsid w:val="363E4226"/>
    <w:rsid w:val="36A3478B"/>
    <w:rsid w:val="36E76190"/>
    <w:rsid w:val="36EBBAD2"/>
    <w:rsid w:val="36F8289A"/>
    <w:rsid w:val="373ED496"/>
    <w:rsid w:val="3751B1DC"/>
    <w:rsid w:val="376D2846"/>
    <w:rsid w:val="378650A3"/>
    <w:rsid w:val="379163A9"/>
    <w:rsid w:val="3795F730"/>
    <w:rsid w:val="37BE1851"/>
    <w:rsid w:val="37CE7958"/>
    <w:rsid w:val="387E7EBB"/>
    <w:rsid w:val="38A2E3F5"/>
    <w:rsid w:val="38D5EFFA"/>
    <w:rsid w:val="38DAA4F7"/>
    <w:rsid w:val="3931C791"/>
    <w:rsid w:val="3955F612"/>
    <w:rsid w:val="3960204C"/>
    <w:rsid w:val="397360A0"/>
    <w:rsid w:val="39D5308B"/>
    <w:rsid w:val="3A169EAB"/>
    <w:rsid w:val="3A28F2FB"/>
    <w:rsid w:val="3A387808"/>
    <w:rsid w:val="3A3E3C01"/>
    <w:rsid w:val="3A4216F6"/>
    <w:rsid w:val="3AC9046B"/>
    <w:rsid w:val="3B01B964"/>
    <w:rsid w:val="3B0212A3"/>
    <w:rsid w:val="3B08E8CF"/>
    <w:rsid w:val="3B1D15E9"/>
    <w:rsid w:val="3B1F3AAD"/>
    <w:rsid w:val="3BCB99BD"/>
    <w:rsid w:val="3BD62401"/>
    <w:rsid w:val="3BEB6674"/>
    <w:rsid w:val="3BEE047D"/>
    <w:rsid w:val="3CA41747"/>
    <w:rsid w:val="3CBF7476"/>
    <w:rsid w:val="3CF842CC"/>
    <w:rsid w:val="3D1E1279"/>
    <w:rsid w:val="3D32F936"/>
    <w:rsid w:val="3D651A41"/>
    <w:rsid w:val="3DB603A0"/>
    <w:rsid w:val="3DD37877"/>
    <w:rsid w:val="3E26500C"/>
    <w:rsid w:val="3E780810"/>
    <w:rsid w:val="3E9CFBCE"/>
    <w:rsid w:val="3ECBF78E"/>
    <w:rsid w:val="3EDE422B"/>
    <w:rsid w:val="3F9349B1"/>
    <w:rsid w:val="3FB5B28E"/>
    <w:rsid w:val="40248111"/>
    <w:rsid w:val="406FD53D"/>
    <w:rsid w:val="4075667F"/>
    <w:rsid w:val="4088A50A"/>
    <w:rsid w:val="413CD976"/>
    <w:rsid w:val="415A6FED"/>
    <w:rsid w:val="415DF0CE"/>
    <w:rsid w:val="4168A907"/>
    <w:rsid w:val="41F5EF23"/>
    <w:rsid w:val="41F88652"/>
    <w:rsid w:val="421981C9"/>
    <w:rsid w:val="422E3B82"/>
    <w:rsid w:val="42B7E36B"/>
    <w:rsid w:val="42E1E133"/>
    <w:rsid w:val="42E3C372"/>
    <w:rsid w:val="42ED3DB2"/>
    <w:rsid w:val="43517EB1"/>
    <w:rsid w:val="43765DA1"/>
    <w:rsid w:val="437BD395"/>
    <w:rsid w:val="438D53FD"/>
    <w:rsid w:val="439866D9"/>
    <w:rsid w:val="43988309"/>
    <w:rsid w:val="43A182AE"/>
    <w:rsid w:val="43BAE0CF"/>
    <w:rsid w:val="43C6457B"/>
    <w:rsid w:val="44254524"/>
    <w:rsid w:val="4453B3CC"/>
    <w:rsid w:val="44890E13"/>
    <w:rsid w:val="44957B65"/>
    <w:rsid w:val="44959190"/>
    <w:rsid w:val="44A8E973"/>
    <w:rsid w:val="44D2D862"/>
    <w:rsid w:val="44DAAD4D"/>
    <w:rsid w:val="451E6A96"/>
    <w:rsid w:val="4529245E"/>
    <w:rsid w:val="453D7269"/>
    <w:rsid w:val="453D88D3"/>
    <w:rsid w:val="45515F27"/>
    <w:rsid w:val="4553C400"/>
    <w:rsid w:val="45702C26"/>
    <w:rsid w:val="4584437A"/>
    <w:rsid w:val="46104A99"/>
    <w:rsid w:val="4621A8BC"/>
    <w:rsid w:val="466EA8C3"/>
    <w:rsid w:val="46F61FC3"/>
    <w:rsid w:val="47834C10"/>
    <w:rsid w:val="479AA6BC"/>
    <w:rsid w:val="479CB770"/>
    <w:rsid w:val="47A0FBAE"/>
    <w:rsid w:val="48055856"/>
    <w:rsid w:val="48342D5D"/>
    <w:rsid w:val="4894BEA1"/>
    <w:rsid w:val="48A7CCE8"/>
    <w:rsid w:val="48CB0CDF"/>
    <w:rsid w:val="48F6A864"/>
    <w:rsid w:val="48F8B647"/>
    <w:rsid w:val="49016660"/>
    <w:rsid w:val="4907B1A1"/>
    <w:rsid w:val="4947EB5B"/>
    <w:rsid w:val="495C7F36"/>
    <w:rsid w:val="498E51BF"/>
    <w:rsid w:val="49E4C28E"/>
    <w:rsid w:val="49EC9842"/>
    <w:rsid w:val="49FAE7B4"/>
    <w:rsid w:val="4A47AA6B"/>
    <w:rsid w:val="4A6DD597"/>
    <w:rsid w:val="4ABEAAC5"/>
    <w:rsid w:val="4AD73017"/>
    <w:rsid w:val="4AF84F97"/>
    <w:rsid w:val="4B47F90D"/>
    <w:rsid w:val="4B4D1837"/>
    <w:rsid w:val="4B6733B8"/>
    <w:rsid w:val="4B6C85F5"/>
    <w:rsid w:val="4BC1C72F"/>
    <w:rsid w:val="4BC30584"/>
    <w:rsid w:val="4BDD940C"/>
    <w:rsid w:val="4BDF6DAA"/>
    <w:rsid w:val="4BEC9925"/>
    <w:rsid w:val="4BFCFF98"/>
    <w:rsid w:val="4C4813CF"/>
    <w:rsid w:val="4C6D75DE"/>
    <w:rsid w:val="4C76046D"/>
    <w:rsid w:val="4C9AF82B"/>
    <w:rsid w:val="4CBC581D"/>
    <w:rsid w:val="4D1F5BDC"/>
    <w:rsid w:val="4D9AAD0F"/>
    <w:rsid w:val="4DFB10CF"/>
    <w:rsid w:val="4E0ED0D9"/>
    <w:rsid w:val="4E584794"/>
    <w:rsid w:val="4E873BC1"/>
    <w:rsid w:val="4E9413AE"/>
    <w:rsid w:val="4EF1638D"/>
    <w:rsid w:val="4EF91A9C"/>
    <w:rsid w:val="4F1FD086"/>
    <w:rsid w:val="4F67FCC4"/>
    <w:rsid w:val="4F964B7B"/>
    <w:rsid w:val="4FD58BA0"/>
    <w:rsid w:val="500EC1DB"/>
    <w:rsid w:val="509FD086"/>
    <w:rsid w:val="5103C82C"/>
    <w:rsid w:val="5131A7BF"/>
    <w:rsid w:val="5146719B"/>
    <w:rsid w:val="515AD610"/>
    <w:rsid w:val="5167911B"/>
    <w:rsid w:val="51696F7C"/>
    <w:rsid w:val="51A0E91F"/>
    <w:rsid w:val="51AA923C"/>
    <w:rsid w:val="51FC46A6"/>
    <w:rsid w:val="521C0BDB"/>
    <w:rsid w:val="52C8EC76"/>
    <w:rsid w:val="52DC9AD1"/>
    <w:rsid w:val="52F6A671"/>
    <w:rsid w:val="5303617C"/>
    <w:rsid w:val="532B99A1"/>
    <w:rsid w:val="532F0186"/>
    <w:rsid w:val="536FB90E"/>
    <w:rsid w:val="53757503"/>
    <w:rsid w:val="53CF26CD"/>
    <w:rsid w:val="541FA519"/>
    <w:rsid w:val="545371C0"/>
    <w:rsid w:val="549F31DD"/>
    <w:rsid w:val="549F8624"/>
    <w:rsid w:val="54D2C927"/>
    <w:rsid w:val="554FDFD2"/>
    <w:rsid w:val="5553AC9D"/>
    <w:rsid w:val="55864FF0"/>
    <w:rsid w:val="5625EEAB"/>
    <w:rsid w:val="564CD48D"/>
    <w:rsid w:val="565113B8"/>
    <w:rsid w:val="5675D685"/>
    <w:rsid w:val="569BE7B3"/>
    <w:rsid w:val="56B5835F"/>
    <w:rsid w:val="56EF7CFE"/>
    <w:rsid w:val="56F5E9AD"/>
    <w:rsid w:val="573BB7ED"/>
    <w:rsid w:val="5788306F"/>
    <w:rsid w:val="578FE372"/>
    <w:rsid w:val="57D6D29F"/>
    <w:rsid w:val="5802DC09"/>
    <w:rsid w:val="5883B0FD"/>
    <w:rsid w:val="589028E7"/>
    <w:rsid w:val="58A297F0"/>
    <w:rsid w:val="5909A117"/>
    <w:rsid w:val="592C0C22"/>
    <w:rsid w:val="59518380"/>
    <w:rsid w:val="5972A300"/>
    <w:rsid w:val="5972F747"/>
    <w:rsid w:val="59BC74F5"/>
    <w:rsid w:val="59C605A4"/>
    <w:rsid w:val="59FB78CC"/>
    <w:rsid w:val="5A8A805A"/>
    <w:rsid w:val="5AC2B344"/>
    <w:rsid w:val="5AC78434"/>
    <w:rsid w:val="5B0E7361"/>
    <w:rsid w:val="5B0EC7A8"/>
    <w:rsid w:val="5B8086E8"/>
    <w:rsid w:val="5BF43085"/>
    <w:rsid w:val="5C014A31"/>
    <w:rsid w:val="5C0BDE3F"/>
    <w:rsid w:val="5C5BA192"/>
    <w:rsid w:val="5C635495"/>
    <w:rsid w:val="5C6F5FDA"/>
    <w:rsid w:val="5CB23148"/>
    <w:rsid w:val="5CB89682"/>
    <w:rsid w:val="5CC20236"/>
    <w:rsid w:val="5CD0E55B"/>
    <w:rsid w:val="5CDDDB0C"/>
    <w:rsid w:val="5D33198E"/>
    <w:rsid w:val="5DB21A92"/>
    <w:rsid w:val="5DFA5406"/>
    <w:rsid w:val="5E1857EB"/>
    <w:rsid w:val="5E4E55F0"/>
    <w:rsid w:val="5E79AB6D"/>
    <w:rsid w:val="5F2D3236"/>
    <w:rsid w:val="5F4A8935"/>
    <w:rsid w:val="5F84044F"/>
    <w:rsid w:val="5F923817"/>
    <w:rsid w:val="5F9DC5E1"/>
    <w:rsid w:val="5FD52979"/>
    <w:rsid w:val="5FED46ED"/>
    <w:rsid w:val="5FF413F3"/>
    <w:rsid w:val="5FF9A2F8"/>
    <w:rsid w:val="60157BCE"/>
    <w:rsid w:val="6020F529"/>
    <w:rsid w:val="608EC2E2"/>
    <w:rsid w:val="61064969"/>
    <w:rsid w:val="614FFDAF"/>
    <w:rsid w:val="615F7BD3"/>
    <w:rsid w:val="618A8B3F"/>
    <w:rsid w:val="61AA243C"/>
    <w:rsid w:val="61F511BE"/>
    <w:rsid w:val="620954B4"/>
    <w:rsid w:val="629EC259"/>
    <w:rsid w:val="62D8BA73"/>
    <w:rsid w:val="62E2D1A5"/>
    <w:rsid w:val="63039646"/>
    <w:rsid w:val="630CCA3B"/>
    <w:rsid w:val="631B57D1"/>
    <w:rsid w:val="645A6B93"/>
    <w:rsid w:val="64718310"/>
    <w:rsid w:val="6487996F"/>
    <w:rsid w:val="64A1FDC4"/>
    <w:rsid w:val="64A89A9C"/>
    <w:rsid w:val="6506F872"/>
    <w:rsid w:val="65277251"/>
    <w:rsid w:val="6570AF98"/>
    <w:rsid w:val="65B84778"/>
    <w:rsid w:val="65B85E1B"/>
    <w:rsid w:val="65BD9720"/>
    <w:rsid w:val="660D5371"/>
    <w:rsid w:val="66446AFD"/>
    <w:rsid w:val="665967D5"/>
    <w:rsid w:val="66F64B5F"/>
    <w:rsid w:val="66F8BE2A"/>
    <w:rsid w:val="66FE0466"/>
    <w:rsid w:val="6764377B"/>
    <w:rsid w:val="67E6A80D"/>
    <w:rsid w:val="6837E510"/>
    <w:rsid w:val="685F1313"/>
    <w:rsid w:val="6878F363"/>
    <w:rsid w:val="6899D4C7"/>
    <w:rsid w:val="68A6717F"/>
    <w:rsid w:val="68F2EFB3"/>
    <w:rsid w:val="6949C523"/>
    <w:rsid w:val="697B13EE"/>
    <w:rsid w:val="6983F945"/>
    <w:rsid w:val="69A25E66"/>
    <w:rsid w:val="69D3B571"/>
    <w:rsid w:val="6A064F4A"/>
    <w:rsid w:val="6A1C2F2A"/>
    <w:rsid w:val="6ADDE281"/>
    <w:rsid w:val="6AE0C494"/>
    <w:rsid w:val="6B477A34"/>
    <w:rsid w:val="6B691B5A"/>
    <w:rsid w:val="6BB20F71"/>
    <w:rsid w:val="6BB8D8D9"/>
    <w:rsid w:val="6BC9BC82"/>
    <w:rsid w:val="6BED4D7C"/>
    <w:rsid w:val="6C275F4E"/>
    <w:rsid w:val="6C32C90B"/>
    <w:rsid w:val="6C37A89E"/>
    <w:rsid w:val="6C7C94F5"/>
    <w:rsid w:val="6CBB9A07"/>
    <w:rsid w:val="6D2C55CE"/>
    <w:rsid w:val="6D42D5BF"/>
    <w:rsid w:val="6D6D9561"/>
    <w:rsid w:val="6DC32FAF"/>
    <w:rsid w:val="6E0697EB"/>
    <w:rsid w:val="6E8A0DBB"/>
    <w:rsid w:val="6F14CDC2"/>
    <w:rsid w:val="6F60C746"/>
    <w:rsid w:val="6FAB2483"/>
    <w:rsid w:val="701BC031"/>
    <w:rsid w:val="70707100"/>
    <w:rsid w:val="70816E4F"/>
    <w:rsid w:val="70B94C1C"/>
    <w:rsid w:val="70FA6BCA"/>
    <w:rsid w:val="71500618"/>
    <w:rsid w:val="718456FD"/>
    <w:rsid w:val="718F0B2A"/>
    <w:rsid w:val="71B6F8B2"/>
    <w:rsid w:val="71D1949E"/>
    <w:rsid w:val="721BFE17"/>
    <w:rsid w:val="722A54A2"/>
    <w:rsid w:val="7253E3E0"/>
    <w:rsid w:val="728A7F9F"/>
    <w:rsid w:val="729DFA77"/>
    <w:rsid w:val="72E544EC"/>
    <w:rsid w:val="73295AB4"/>
    <w:rsid w:val="733A3896"/>
    <w:rsid w:val="73D4CE67"/>
    <w:rsid w:val="73DC876E"/>
    <w:rsid w:val="73E474F4"/>
    <w:rsid w:val="74079186"/>
    <w:rsid w:val="74320C8C"/>
    <w:rsid w:val="74419556"/>
    <w:rsid w:val="7491CC53"/>
    <w:rsid w:val="74C7D2B6"/>
    <w:rsid w:val="74CD3280"/>
    <w:rsid w:val="7508E28F"/>
    <w:rsid w:val="75557B3F"/>
    <w:rsid w:val="75635F33"/>
    <w:rsid w:val="759855A0"/>
    <w:rsid w:val="75C687EE"/>
    <w:rsid w:val="75CDDCED"/>
    <w:rsid w:val="76627C4D"/>
    <w:rsid w:val="76C5A08A"/>
    <w:rsid w:val="7708917D"/>
    <w:rsid w:val="7722F97D"/>
    <w:rsid w:val="7763E943"/>
    <w:rsid w:val="7781363B"/>
    <w:rsid w:val="78427C5E"/>
    <w:rsid w:val="78CFDDE7"/>
    <w:rsid w:val="79039D11"/>
    <w:rsid w:val="792F6C9E"/>
    <w:rsid w:val="7989B1AF"/>
    <w:rsid w:val="798CE243"/>
    <w:rsid w:val="79A6F7D4"/>
    <w:rsid w:val="79D6CF7F"/>
    <w:rsid w:val="79F8A1FB"/>
    <w:rsid w:val="79FFAAB7"/>
    <w:rsid w:val="7A4BC8F2"/>
    <w:rsid w:val="7A8172B0"/>
    <w:rsid w:val="7A81C6F7"/>
    <w:rsid w:val="7AF9491C"/>
    <w:rsid w:val="7B1EAA81"/>
    <w:rsid w:val="7B247D58"/>
    <w:rsid w:val="7B258FCA"/>
    <w:rsid w:val="7B39EDC6"/>
    <w:rsid w:val="7B6890C3"/>
    <w:rsid w:val="7BAEC320"/>
    <w:rsid w:val="7BEAAB51"/>
    <w:rsid w:val="7BEFA2A9"/>
    <w:rsid w:val="7C1D4311"/>
    <w:rsid w:val="7C8C2732"/>
    <w:rsid w:val="7D1CED41"/>
    <w:rsid w:val="7D606C95"/>
    <w:rsid w:val="7DA902C2"/>
    <w:rsid w:val="7DE16AAD"/>
    <w:rsid w:val="7E23F3D2"/>
    <w:rsid w:val="7E5680D0"/>
    <w:rsid w:val="7E6D8E32"/>
    <w:rsid w:val="7EA912C2"/>
    <w:rsid w:val="7ED8049F"/>
    <w:rsid w:val="7ED97BC2"/>
    <w:rsid w:val="7EEFAF4D"/>
    <w:rsid w:val="7F346E90"/>
    <w:rsid w:val="7F6C15F1"/>
    <w:rsid w:val="7F7D3B0E"/>
    <w:rsid w:val="7FBEA152"/>
    <w:rsid w:val="7FD3EF7E"/>
    <w:rsid w:val="7FD8F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F1C49"/>
  <w15:chartTrackingRefBased/>
  <w15:docId w15:val="{CDE94789-769C-4F3C-9A30-36A9DD5063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749e5178d7e4101" /><Relationship Type="http://schemas.microsoft.com/office/2020/10/relationships/intelligence" Target="/word/intelligence2.xml" Id="R6f7297dee5214582" /><Relationship Type="http://schemas.openxmlformats.org/officeDocument/2006/relationships/hyperlink" Target="https://www.bera.ac.uk/researchers-resources/publications/ethicalguidelines-for-educational-research-2018" TargetMode="External" Id="R9c487147fd6a4518" /><Relationship Type="http://schemas.openxmlformats.org/officeDocument/2006/relationships/hyperlink" Target="https://www.cambridgeinternational.org/Images/271179-assessment-for-learning.pdf" TargetMode="External" Id="R9444f791536d4a07" /><Relationship Type="http://schemas.openxmlformats.org/officeDocument/2006/relationships/hyperlink" Target="https://doi.org/10.1371/journal.pone.0084704" TargetMode="External" Id="Rca4303019e044a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Melissa Phillips (2220554)</dc:creator>
  <keywords/>
  <dc:description/>
  <lastModifiedBy>Melissa Phillips (2220554)</lastModifiedBy>
  <revision>4</revision>
  <dcterms:created xsi:type="dcterms:W3CDTF">2024-02-05T10:48:26.8958133Z</dcterms:created>
  <dcterms:modified xsi:type="dcterms:W3CDTF">2024-02-19T18:47:46.8331570Z</dcterms:modified>
</coreProperties>
</file>