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DE6E49" w14:textId="0498523C" w:rsidR="00762D79" w:rsidRPr="00B74EA2" w:rsidRDefault="008B266A" w:rsidP="00AC7BD6">
      <w:pPr>
        <w:spacing w:line="360" w:lineRule="auto"/>
        <w:rPr>
          <w:rFonts w:cstheme="minorHAnsi"/>
          <w:b/>
          <w:sz w:val="28"/>
        </w:rPr>
      </w:pPr>
      <w:r w:rsidRPr="00B74EA2">
        <w:rPr>
          <w:rFonts w:cstheme="minorHAnsi"/>
          <w:b/>
          <w:sz w:val="28"/>
        </w:rPr>
        <w:t xml:space="preserve">2.0 </w:t>
      </w:r>
      <w:r w:rsidR="002C2976" w:rsidRPr="00B74EA2">
        <w:rPr>
          <w:rFonts w:cstheme="minorHAnsi"/>
          <w:b/>
          <w:sz w:val="28"/>
        </w:rPr>
        <w:t xml:space="preserve">Literature Review </w:t>
      </w:r>
      <w:bookmarkStart w:id="0" w:name="_GoBack"/>
      <w:bookmarkEnd w:id="0"/>
    </w:p>
    <w:p w14:paraId="11F47E5C" w14:textId="1AC2A571" w:rsidR="008016A5" w:rsidRPr="00B74EA2" w:rsidRDefault="008B266A" w:rsidP="00AC7BD6">
      <w:pPr>
        <w:spacing w:line="360" w:lineRule="auto"/>
        <w:rPr>
          <w:rFonts w:cstheme="minorHAnsi"/>
          <w:b/>
        </w:rPr>
      </w:pPr>
      <w:r w:rsidRPr="00B74EA2">
        <w:rPr>
          <w:rFonts w:cstheme="minorHAnsi"/>
          <w:b/>
          <w:sz w:val="24"/>
        </w:rPr>
        <w:t xml:space="preserve">2.1 </w:t>
      </w:r>
      <w:r w:rsidR="00C45F8E" w:rsidRPr="00B74EA2">
        <w:rPr>
          <w:rFonts w:cstheme="minorHAnsi"/>
          <w:b/>
          <w:sz w:val="24"/>
        </w:rPr>
        <w:t>Introduction</w:t>
      </w:r>
      <w:r w:rsidR="00C45F8E" w:rsidRPr="00B74EA2">
        <w:rPr>
          <w:rFonts w:cstheme="minorHAnsi"/>
        </w:rPr>
        <w:br/>
      </w:r>
      <w:r w:rsidR="008C53FC" w:rsidRPr="00B74EA2">
        <w:rPr>
          <w:rFonts w:cstheme="minorHAnsi"/>
        </w:rPr>
        <w:t>The purpose of this chapter is to review current research</w:t>
      </w:r>
      <w:r w:rsidRPr="00B74EA2">
        <w:rPr>
          <w:rFonts w:cstheme="minorHAnsi"/>
        </w:rPr>
        <w:t xml:space="preserve"> and literature</w:t>
      </w:r>
      <w:r w:rsidR="008C53FC" w:rsidRPr="00B74EA2">
        <w:rPr>
          <w:rFonts w:cstheme="minorHAnsi"/>
        </w:rPr>
        <w:t xml:space="preserve"> into how frontline police officers are currently armed and </w:t>
      </w:r>
      <w:r w:rsidR="000222AA" w:rsidRPr="00B74EA2">
        <w:rPr>
          <w:rFonts w:cstheme="minorHAnsi"/>
        </w:rPr>
        <w:t>whether</w:t>
      </w:r>
      <w:r w:rsidR="008C53FC" w:rsidRPr="00B74EA2">
        <w:rPr>
          <w:rFonts w:cstheme="minorHAnsi"/>
        </w:rPr>
        <w:t xml:space="preserve"> there is a need to equip all frontline</w:t>
      </w:r>
      <w:r w:rsidR="00AF399C" w:rsidRPr="00B74EA2">
        <w:rPr>
          <w:rFonts w:cstheme="minorHAnsi"/>
        </w:rPr>
        <w:t xml:space="preserve"> police officers with firearms</w:t>
      </w:r>
      <w:r w:rsidR="00C45F8E" w:rsidRPr="00B74EA2">
        <w:rPr>
          <w:rFonts w:cstheme="minorHAnsi"/>
        </w:rPr>
        <w:t xml:space="preserve"> in the UK</w:t>
      </w:r>
      <w:r w:rsidRPr="00B74EA2">
        <w:rPr>
          <w:rFonts w:cstheme="minorHAnsi"/>
        </w:rPr>
        <w:t>. This literature review will</w:t>
      </w:r>
      <w:r w:rsidR="00AF399C" w:rsidRPr="00B74EA2">
        <w:rPr>
          <w:rFonts w:cstheme="minorHAnsi"/>
        </w:rPr>
        <w:t xml:space="preserve"> </w:t>
      </w:r>
      <w:r w:rsidR="00071B3D" w:rsidRPr="00B74EA2">
        <w:rPr>
          <w:rFonts w:cstheme="minorHAnsi"/>
        </w:rPr>
        <w:t>detail</w:t>
      </w:r>
      <w:r w:rsidR="00AF399C" w:rsidRPr="00B74EA2">
        <w:rPr>
          <w:rFonts w:cstheme="minorHAnsi"/>
        </w:rPr>
        <w:t xml:space="preserve"> the personal protective equipment</w:t>
      </w:r>
      <w:r w:rsidR="00C45F8E" w:rsidRPr="00B74EA2">
        <w:rPr>
          <w:rFonts w:cstheme="minorHAnsi"/>
        </w:rPr>
        <w:t xml:space="preserve"> (PPE)</w:t>
      </w:r>
      <w:r w:rsidRPr="00B74EA2">
        <w:rPr>
          <w:rFonts w:cstheme="minorHAnsi"/>
        </w:rPr>
        <w:t xml:space="preserve"> carried by</w:t>
      </w:r>
      <w:r w:rsidR="00AF399C" w:rsidRPr="00B74EA2">
        <w:rPr>
          <w:rFonts w:cstheme="minorHAnsi"/>
        </w:rPr>
        <w:t xml:space="preserve"> police officers in the UK</w:t>
      </w:r>
      <w:r w:rsidRPr="00B74EA2">
        <w:rPr>
          <w:rFonts w:cstheme="minorHAnsi"/>
        </w:rPr>
        <w:t xml:space="preserve">, </w:t>
      </w:r>
      <w:r w:rsidR="00AF399C" w:rsidRPr="00B74EA2">
        <w:rPr>
          <w:rFonts w:cstheme="minorHAnsi"/>
        </w:rPr>
        <w:t xml:space="preserve"> </w:t>
      </w:r>
      <w:r w:rsidRPr="00B74EA2">
        <w:rPr>
          <w:rFonts w:cstheme="minorHAnsi"/>
        </w:rPr>
        <w:t>PPE carried by police officers in other countries, the rise in gun violence</w:t>
      </w:r>
      <w:r w:rsidR="005B5779" w:rsidRPr="00B74EA2">
        <w:rPr>
          <w:rFonts w:cstheme="minorHAnsi"/>
        </w:rPr>
        <w:t xml:space="preserve"> and violent crime</w:t>
      </w:r>
      <w:r w:rsidRPr="00B74EA2">
        <w:rPr>
          <w:rFonts w:cstheme="minorHAnsi"/>
        </w:rPr>
        <w:t xml:space="preserve"> in the UK </w:t>
      </w:r>
      <w:r w:rsidR="00AF399C" w:rsidRPr="00B74EA2">
        <w:rPr>
          <w:rFonts w:cstheme="minorHAnsi"/>
        </w:rPr>
        <w:t>and</w:t>
      </w:r>
      <w:r w:rsidRPr="00B74EA2">
        <w:rPr>
          <w:rFonts w:cstheme="minorHAnsi"/>
        </w:rPr>
        <w:t xml:space="preserve"> the perception of the public and police in relation to firearms</w:t>
      </w:r>
      <w:r w:rsidR="001C7228" w:rsidRPr="00B74EA2">
        <w:rPr>
          <w:rFonts w:cstheme="minorHAnsi"/>
        </w:rPr>
        <w:t xml:space="preserve">. </w:t>
      </w:r>
    </w:p>
    <w:p w14:paraId="7DB9D902" w14:textId="77777777" w:rsidR="005B5779" w:rsidRPr="00B74EA2" w:rsidRDefault="005B5779" w:rsidP="00AC7BD6">
      <w:pPr>
        <w:spacing w:line="360" w:lineRule="auto"/>
        <w:rPr>
          <w:rFonts w:cstheme="minorHAnsi"/>
          <w:b/>
          <w:sz w:val="24"/>
        </w:rPr>
      </w:pPr>
      <w:r w:rsidRPr="00B74EA2">
        <w:rPr>
          <w:rFonts w:cstheme="minorHAnsi"/>
          <w:b/>
          <w:sz w:val="24"/>
        </w:rPr>
        <w:t>2.2</w:t>
      </w:r>
      <w:r w:rsidR="0005556F" w:rsidRPr="00B74EA2">
        <w:rPr>
          <w:rFonts w:cstheme="minorHAnsi"/>
          <w:b/>
          <w:sz w:val="24"/>
        </w:rPr>
        <w:t xml:space="preserve"> Personal protective equipment UK police officers carry</w:t>
      </w:r>
    </w:p>
    <w:p w14:paraId="5DC70C6C" w14:textId="2A2EEB0E" w:rsidR="005B5779" w:rsidRPr="00B74EA2" w:rsidRDefault="005B5779" w:rsidP="00AC7BD6">
      <w:pPr>
        <w:spacing w:line="360" w:lineRule="auto"/>
        <w:rPr>
          <w:rFonts w:cstheme="minorHAnsi"/>
        </w:rPr>
      </w:pPr>
      <w:r w:rsidRPr="00B74EA2">
        <w:rPr>
          <w:rFonts w:cstheme="minorHAnsi"/>
          <w:b/>
        </w:rPr>
        <w:t>2.2.1 Frontline police officers</w:t>
      </w:r>
      <w:r w:rsidRPr="00B74EA2">
        <w:rPr>
          <w:rFonts w:cstheme="minorHAnsi"/>
        </w:rPr>
        <w:t xml:space="preserve"> </w:t>
      </w:r>
    </w:p>
    <w:p w14:paraId="38347E40" w14:textId="58475449" w:rsidR="005B5779" w:rsidRPr="00B74EA2" w:rsidRDefault="005B5779" w:rsidP="00AC7BD6">
      <w:pPr>
        <w:spacing w:line="360" w:lineRule="auto"/>
        <w:rPr>
          <w:rFonts w:cstheme="minorHAnsi"/>
        </w:rPr>
      </w:pPr>
      <w:r w:rsidRPr="00B74EA2">
        <w:rPr>
          <w:rFonts w:cstheme="minorHAnsi"/>
        </w:rPr>
        <w:t xml:space="preserve">Front line police officers are those who deliver police services </w:t>
      </w:r>
      <w:r w:rsidR="005E2633" w:rsidRPr="00B74EA2">
        <w:rPr>
          <w:rFonts w:cstheme="minorHAnsi"/>
        </w:rPr>
        <w:t xml:space="preserve">directly </w:t>
      </w:r>
      <w:r w:rsidR="003E5F5D" w:rsidRPr="00B74EA2">
        <w:rPr>
          <w:rFonts w:cstheme="minorHAnsi"/>
        </w:rPr>
        <w:t>to the public, (</w:t>
      </w:r>
      <w:proofErr w:type="spellStart"/>
      <w:r w:rsidR="003E5F5D" w:rsidRPr="00B74EA2">
        <w:rPr>
          <w:rFonts w:cstheme="minorHAnsi"/>
        </w:rPr>
        <w:t>Malthouse</w:t>
      </w:r>
      <w:proofErr w:type="spellEnd"/>
      <w:r w:rsidR="003E5F5D" w:rsidRPr="00B74EA2">
        <w:rPr>
          <w:rFonts w:cstheme="minorHAnsi"/>
        </w:rPr>
        <w:t xml:space="preserve"> and Hogan-Howe, 2010)</w:t>
      </w:r>
      <w:r w:rsidRPr="00B74EA2">
        <w:rPr>
          <w:rFonts w:cstheme="minorHAnsi"/>
        </w:rPr>
        <w:t>.</w:t>
      </w:r>
    </w:p>
    <w:p w14:paraId="6F97FCF3" w14:textId="751F853C" w:rsidR="006D2DDD" w:rsidRPr="00B74EA2" w:rsidRDefault="005B5779" w:rsidP="00AC7BD6">
      <w:pPr>
        <w:spacing w:line="360" w:lineRule="auto"/>
        <w:rPr>
          <w:rFonts w:cstheme="minorHAnsi"/>
          <w:b/>
        </w:rPr>
      </w:pPr>
      <w:r w:rsidRPr="00B74EA2">
        <w:rPr>
          <w:rFonts w:cstheme="minorHAnsi"/>
          <w:b/>
        </w:rPr>
        <w:t>2.2.2 Personal protective equipment</w:t>
      </w:r>
      <w:r w:rsidR="007559A5" w:rsidRPr="00B74EA2">
        <w:rPr>
          <w:rFonts w:cstheme="minorHAnsi"/>
        </w:rPr>
        <w:br/>
      </w:r>
      <w:r w:rsidR="00A05708" w:rsidRPr="00B74EA2">
        <w:rPr>
          <w:rFonts w:cstheme="minorHAnsi"/>
        </w:rPr>
        <w:t xml:space="preserve">In the UK, police officers are issued </w:t>
      </w:r>
      <w:r w:rsidR="006D2DDD" w:rsidRPr="00B74EA2">
        <w:rPr>
          <w:rFonts w:cstheme="minorHAnsi"/>
        </w:rPr>
        <w:t xml:space="preserve">with </w:t>
      </w:r>
      <w:r w:rsidR="00A05708" w:rsidRPr="00B74EA2">
        <w:rPr>
          <w:rFonts w:cstheme="minorHAnsi"/>
        </w:rPr>
        <w:t>equipment</w:t>
      </w:r>
      <w:r w:rsidR="00652BA7" w:rsidRPr="00B74EA2">
        <w:rPr>
          <w:rFonts w:cstheme="minorHAnsi"/>
        </w:rPr>
        <w:t xml:space="preserve"> deemed necessary</w:t>
      </w:r>
      <w:r w:rsidR="00A05708" w:rsidRPr="00B74EA2">
        <w:rPr>
          <w:rFonts w:cstheme="minorHAnsi"/>
        </w:rPr>
        <w:t xml:space="preserve"> </w:t>
      </w:r>
      <w:r w:rsidR="00DF655A" w:rsidRPr="00B74EA2">
        <w:rPr>
          <w:rFonts w:cstheme="minorHAnsi"/>
        </w:rPr>
        <w:t xml:space="preserve">by their </w:t>
      </w:r>
      <w:r w:rsidR="00652BA7" w:rsidRPr="00B74EA2">
        <w:rPr>
          <w:rFonts w:cstheme="minorHAnsi"/>
        </w:rPr>
        <w:t>police service</w:t>
      </w:r>
      <w:r w:rsidR="00DF655A" w:rsidRPr="00B74EA2">
        <w:rPr>
          <w:rFonts w:cstheme="minorHAnsi"/>
        </w:rPr>
        <w:t xml:space="preserve"> </w:t>
      </w:r>
      <w:r w:rsidR="00A05708" w:rsidRPr="00B74EA2">
        <w:rPr>
          <w:rFonts w:cstheme="minorHAnsi"/>
        </w:rPr>
        <w:t>to carry out their role</w:t>
      </w:r>
      <w:r w:rsidR="00652BA7" w:rsidRPr="00B74EA2">
        <w:rPr>
          <w:rFonts w:cstheme="minorHAnsi"/>
        </w:rPr>
        <w:t>s</w:t>
      </w:r>
      <w:r w:rsidR="00A05708" w:rsidRPr="00B74EA2">
        <w:rPr>
          <w:rFonts w:cstheme="minorHAnsi"/>
        </w:rPr>
        <w:t>. This equipment is</w:t>
      </w:r>
      <w:r w:rsidR="00DF655A" w:rsidRPr="00B74EA2">
        <w:rPr>
          <w:rFonts w:cstheme="minorHAnsi"/>
        </w:rPr>
        <w:t xml:space="preserve"> </w:t>
      </w:r>
      <w:r w:rsidR="00AB5062" w:rsidRPr="00B74EA2">
        <w:rPr>
          <w:rFonts w:cstheme="minorHAnsi"/>
        </w:rPr>
        <w:t>standard issue</w:t>
      </w:r>
      <w:r w:rsidR="00DF655A" w:rsidRPr="00B74EA2">
        <w:rPr>
          <w:rFonts w:cstheme="minorHAnsi"/>
        </w:rPr>
        <w:t xml:space="preserve"> to all UK police services. </w:t>
      </w:r>
      <w:r w:rsidR="00A05708" w:rsidRPr="00B74EA2">
        <w:rPr>
          <w:rFonts w:cstheme="minorHAnsi"/>
        </w:rPr>
        <w:t>Wiltshire Police</w:t>
      </w:r>
      <w:r w:rsidR="007559A5" w:rsidRPr="00B74EA2">
        <w:rPr>
          <w:rFonts w:cstheme="minorHAnsi"/>
        </w:rPr>
        <w:t xml:space="preserve"> (2022) </w:t>
      </w:r>
      <w:r w:rsidR="00AB5062" w:rsidRPr="00B74EA2">
        <w:rPr>
          <w:rFonts w:cstheme="minorHAnsi"/>
        </w:rPr>
        <w:t xml:space="preserve">lists the equipment </w:t>
      </w:r>
      <w:r w:rsidR="007559A5" w:rsidRPr="00B74EA2">
        <w:rPr>
          <w:rFonts w:cstheme="minorHAnsi"/>
        </w:rPr>
        <w:t>as</w:t>
      </w:r>
      <w:r w:rsidR="006D2DDD" w:rsidRPr="00B74EA2">
        <w:rPr>
          <w:rFonts w:cstheme="minorHAnsi"/>
        </w:rPr>
        <w:t>: “</w:t>
      </w:r>
      <w:r w:rsidR="005D183D" w:rsidRPr="00B74EA2">
        <w:rPr>
          <w:rFonts w:cstheme="minorHAnsi"/>
        </w:rPr>
        <w:t>a tac vest, body armour, PAVA irritant spray, handcuffs, an ASP baton, leg restraints, body worn video camera and a personal radio.</w:t>
      </w:r>
      <w:r w:rsidR="006D2DDD" w:rsidRPr="00B74EA2">
        <w:rPr>
          <w:rFonts w:cstheme="minorHAnsi"/>
        </w:rPr>
        <w:t>”</w:t>
      </w:r>
    </w:p>
    <w:p w14:paraId="4F7362CF" w14:textId="517DDAAE" w:rsidR="00EF1A1E" w:rsidRPr="00B74EA2" w:rsidRDefault="00DE7760" w:rsidP="00AC7BD6">
      <w:pPr>
        <w:spacing w:line="360" w:lineRule="auto"/>
        <w:rPr>
          <w:rFonts w:cstheme="minorHAnsi"/>
        </w:rPr>
      </w:pPr>
      <w:r w:rsidRPr="00B74EA2">
        <w:rPr>
          <w:rFonts w:cstheme="minorHAnsi"/>
        </w:rPr>
        <w:t xml:space="preserve">PAVA spray is useful for frontline officers as </w:t>
      </w:r>
      <w:r w:rsidR="00CF438B" w:rsidRPr="00B74EA2">
        <w:rPr>
          <w:rFonts w:cstheme="minorHAnsi"/>
        </w:rPr>
        <w:t>its</w:t>
      </w:r>
      <w:r w:rsidRPr="00B74EA2">
        <w:rPr>
          <w:rFonts w:cstheme="minorHAnsi"/>
        </w:rPr>
        <w:t xml:space="preserve"> effectiveness rate is extremely high if the spray gets into the eyes of the offender, </w:t>
      </w:r>
      <w:r w:rsidR="00052E7D" w:rsidRPr="00B74EA2">
        <w:rPr>
          <w:rFonts w:cstheme="minorHAnsi"/>
        </w:rPr>
        <w:t>“PAVA primarily affects the eyes, causing closure and severe pain. The pain to the eyes is reported to be</w:t>
      </w:r>
      <w:r w:rsidRPr="00B74EA2">
        <w:rPr>
          <w:rFonts w:cstheme="minorHAnsi"/>
        </w:rPr>
        <w:t xml:space="preserve"> greater than that caused by CS” (Police Scotland, 2019). </w:t>
      </w:r>
      <w:r w:rsidR="00CF438B" w:rsidRPr="00B74EA2">
        <w:rPr>
          <w:rFonts w:cstheme="minorHAnsi"/>
        </w:rPr>
        <w:t>Body worn video (BWV) are cameras which can attach to police officers uniform and are used to capture interactions between police officers and members of the public. They record both video and audio, and can be used as evidence. “</w:t>
      </w:r>
      <w:r w:rsidR="00AC7ACA" w:rsidRPr="00B74EA2">
        <w:rPr>
          <w:rFonts w:cstheme="minorHAnsi"/>
        </w:rPr>
        <w:t>The camera</w:t>
      </w:r>
      <w:r w:rsidR="0005556F" w:rsidRPr="00B74EA2">
        <w:rPr>
          <w:rFonts w:cstheme="minorHAnsi"/>
        </w:rPr>
        <w:t xml:space="preserve"> acts as an independent witness”</w:t>
      </w:r>
      <w:r w:rsidR="00D71AC4" w:rsidRPr="00B74EA2">
        <w:rPr>
          <w:rFonts w:cstheme="minorHAnsi"/>
        </w:rPr>
        <w:t xml:space="preserve"> (Metropolitan Police, 2021).</w:t>
      </w:r>
    </w:p>
    <w:p w14:paraId="4B55F84D" w14:textId="67D2EFDD" w:rsidR="005E62CF" w:rsidRPr="00B74EA2" w:rsidRDefault="00D87CBA" w:rsidP="00AC7BD6">
      <w:pPr>
        <w:spacing w:line="360" w:lineRule="auto"/>
        <w:rPr>
          <w:rFonts w:cstheme="minorHAnsi"/>
          <w:shd w:val="clear" w:color="auto" w:fill="FFFFFF"/>
        </w:rPr>
      </w:pPr>
      <w:r w:rsidRPr="00B74EA2">
        <w:rPr>
          <w:rFonts w:cstheme="minorHAnsi"/>
        </w:rPr>
        <w:t>In the UK, some police officers have the option to undertake additional training to carry a conducted energy device</w:t>
      </w:r>
      <w:r w:rsidR="00A85CFD" w:rsidRPr="00B74EA2">
        <w:rPr>
          <w:rFonts w:cstheme="minorHAnsi"/>
        </w:rPr>
        <w:t xml:space="preserve"> (CED)</w:t>
      </w:r>
      <w:r w:rsidRPr="00B74EA2">
        <w:rPr>
          <w:rFonts w:cstheme="minorHAnsi"/>
        </w:rPr>
        <w:t xml:space="preserve">. These devices </w:t>
      </w:r>
      <w:r w:rsidR="007559A5" w:rsidRPr="00B74EA2">
        <w:rPr>
          <w:rFonts w:cstheme="minorHAnsi"/>
        </w:rPr>
        <w:t xml:space="preserve">are </w:t>
      </w:r>
      <w:r w:rsidRPr="00B74EA2">
        <w:rPr>
          <w:rFonts w:cstheme="minorHAnsi"/>
        </w:rPr>
        <w:t xml:space="preserve">also </w:t>
      </w:r>
      <w:r w:rsidR="007559A5" w:rsidRPr="00B74EA2">
        <w:rPr>
          <w:rFonts w:cstheme="minorHAnsi"/>
        </w:rPr>
        <w:t xml:space="preserve">known as </w:t>
      </w:r>
      <w:r w:rsidR="00CF438B" w:rsidRPr="00B74EA2">
        <w:rPr>
          <w:rFonts w:cstheme="minorHAnsi"/>
        </w:rPr>
        <w:t xml:space="preserve">a </w:t>
      </w:r>
      <w:r w:rsidR="007559A5" w:rsidRPr="00B74EA2">
        <w:rPr>
          <w:rFonts w:cstheme="minorHAnsi"/>
        </w:rPr>
        <w:t>‘T</w:t>
      </w:r>
      <w:r w:rsidRPr="00B74EA2">
        <w:rPr>
          <w:rFonts w:cstheme="minorHAnsi"/>
        </w:rPr>
        <w:t>aser’</w:t>
      </w:r>
      <w:r w:rsidR="00A85CFD" w:rsidRPr="00B74EA2">
        <w:rPr>
          <w:rFonts w:cstheme="minorHAnsi"/>
        </w:rPr>
        <w:t xml:space="preserve"> due to the brand name of the CED</w:t>
      </w:r>
      <w:r w:rsidRPr="00B74EA2">
        <w:rPr>
          <w:rFonts w:cstheme="minorHAnsi"/>
        </w:rPr>
        <w:t xml:space="preserve">. </w:t>
      </w:r>
      <w:r w:rsidR="00267E2D" w:rsidRPr="00B74EA2">
        <w:rPr>
          <w:rFonts w:cstheme="minorHAnsi"/>
        </w:rPr>
        <w:t xml:space="preserve"> “Tasers will be issued to every frontline officer in a police force in response to a "rising level of violence" against emergency services...the weapons would be issued to all officers who want one” (BBC News, 2019). </w:t>
      </w:r>
      <w:r w:rsidRPr="00B74EA2">
        <w:rPr>
          <w:rFonts w:cstheme="minorHAnsi"/>
        </w:rPr>
        <w:t>The National Police Chiefs Council</w:t>
      </w:r>
      <w:r w:rsidR="007559A5" w:rsidRPr="00B74EA2">
        <w:rPr>
          <w:rFonts w:cstheme="minorHAnsi"/>
        </w:rPr>
        <w:t xml:space="preserve"> (NPCC) </w:t>
      </w:r>
      <w:r w:rsidR="00A85CFD" w:rsidRPr="00B74EA2">
        <w:rPr>
          <w:rFonts w:cstheme="minorHAnsi"/>
        </w:rPr>
        <w:t>explain the use of the device: “</w:t>
      </w:r>
      <w:r w:rsidR="00A85CFD" w:rsidRPr="00B74EA2">
        <w:rPr>
          <w:rFonts w:cstheme="minorHAnsi"/>
          <w:shd w:val="clear" w:color="auto" w:fill="FFFFFF"/>
        </w:rPr>
        <w:t>A CED is a less lethal weapon designed to temporarily incapacitate a subject with an electrical current. It is one of several tactical options available when dealing with an incident with the potential for conflict.”</w:t>
      </w:r>
      <w:r w:rsidR="00267E2D" w:rsidRPr="00B74EA2">
        <w:rPr>
          <w:rFonts w:cstheme="minorHAnsi"/>
          <w:shd w:val="clear" w:color="auto" w:fill="FFFFFF"/>
        </w:rPr>
        <w:t xml:space="preserve"> </w:t>
      </w:r>
    </w:p>
    <w:p w14:paraId="3E254C2C" w14:textId="1BF93D58" w:rsidR="00127FC6" w:rsidRPr="00B74EA2" w:rsidRDefault="0005556F" w:rsidP="00AC7BD6">
      <w:pPr>
        <w:spacing w:line="360" w:lineRule="auto"/>
        <w:rPr>
          <w:rFonts w:cstheme="minorHAnsi"/>
          <w:shd w:val="clear" w:color="auto" w:fill="FFFFFF"/>
        </w:rPr>
      </w:pPr>
      <w:r w:rsidRPr="00B74EA2">
        <w:rPr>
          <w:rFonts w:cstheme="minorHAnsi"/>
          <w:b/>
          <w:sz w:val="24"/>
          <w:shd w:val="clear" w:color="auto" w:fill="FFFFFF"/>
        </w:rPr>
        <w:lastRenderedPageBreak/>
        <w:t>2.3</w:t>
      </w:r>
      <w:r w:rsidR="007559A5" w:rsidRPr="00B74EA2">
        <w:rPr>
          <w:rFonts w:cstheme="minorHAnsi"/>
          <w:b/>
          <w:sz w:val="24"/>
          <w:shd w:val="clear" w:color="auto" w:fill="FFFFFF"/>
        </w:rPr>
        <w:t xml:space="preserve"> </w:t>
      </w:r>
      <w:r w:rsidR="009A502F" w:rsidRPr="00B74EA2">
        <w:rPr>
          <w:rFonts w:cstheme="minorHAnsi"/>
          <w:b/>
          <w:sz w:val="24"/>
          <w:shd w:val="clear" w:color="auto" w:fill="FFFFFF"/>
        </w:rPr>
        <w:t>Authorised Firearms O</w:t>
      </w:r>
      <w:r w:rsidR="0025137B" w:rsidRPr="00B74EA2">
        <w:rPr>
          <w:rFonts w:cstheme="minorHAnsi"/>
          <w:b/>
          <w:sz w:val="24"/>
          <w:shd w:val="clear" w:color="auto" w:fill="FFFFFF"/>
        </w:rPr>
        <w:t>fficers</w:t>
      </w:r>
      <w:r w:rsidR="009A502F" w:rsidRPr="00B74EA2">
        <w:rPr>
          <w:rFonts w:cstheme="minorHAnsi"/>
          <w:b/>
          <w:sz w:val="24"/>
          <w:shd w:val="clear" w:color="auto" w:fill="FFFFFF"/>
        </w:rPr>
        <w:t xml:space="preserve"> (AFO)</w:t>
      </w:r>
    </w:p>
    <w:p w14:paraId="3C02E302" w14:textId="2EA39DE0" w:rsidR="00DA3382" w:rsidRPr="00B74EA2" w:rsidRDefault="0005556F" w:rsidP="00AC7BD6">
      <w:pPr>
        <w:spacing w:line="360" w:lineRule="auto"/>
        <w:rPr>
          <w:rFonts w:cstheme="minorHAnsi"/>
          <w:b/>
        </w:rPr>
      </w:pPr>
      <w:r w:rsidRPr="00B74EA2">
        <w:rPr>
          <w:rFonts w:cstheme="minorHAnsi"/>
          <w:b/>
        </w:rPr>
        <w:t xml:space="preserve">2.3.1 </w:t>
      </w:r>
      <w:r w:rsidR="00DA3382" w:rsidRPr="00B74EA2">
        <w:rPr>
          <w:rFonts w:cstheme="minorHAnsi"/>
          <w:b/>
        </w:rPr>
        <w:t>What are firearms?</w:t>
      </w:r>
    </w:p>
    <w:p w14:paraId="43B0A30A" w14:textId="1AAC7C15" w:rsidR="002E4087" w:rsidRPr="00B74EA2" w:rsidRDefault="00286D13" w:rsidP="00AC7BD6">
      <w:pPr>
        <w:spacing w:line="360" w:lineRule="auto"/>
        <w:rPr>
          <w:rFonts w:cstheme="minorHAnsi"/>
        </w:rPr>
      </w:pPr>
      <w:r w:rsidRPr="00B74EA2">
        <w:rPr>
          <w:rFonts w:cstheme="minorHAnsi"/>
        </w:rPr>
        <w:t>“</w:t>
      </w:r>
      <w:r w:rsidR="002E4087" w:rsidRPr="00B74EA2">
        <w:rPr>
          <w:rFonts w:cstheme="minorHAnsi"/>
        </w:rPr>
        <w:t>The Firearms Act 1968 defines firearms generally but also creates a number of sub-categories of firearm, namely shot guns, air weapons and prohibited weapons. The particular type of firearm determines which offences under the Act will be applicable.</w:t>
      </w:r>
    </w:p>
    <w:p w14:paraId="3AC62CD0" w14:textId="127F68CB" w:rsidR="002E4087" w:rsidRPr="00B74EA2" w:rsidRDefault="002E4087" w:rsidP="00AC7BD6">
      <w:pPr>
        <w:spacing w:line="360" w:lineRule="auto"/>
        <w:rPr>
          <w:rFonts w:cstheme="minorHAnsi"/>
        </w:rPr>
      </w:pPr>
      <w:r w:rsidRPr="00B74EA2">
        <w:rPr>
          <w:rFonts w:cstheme="minorHAnsi"/>
        </w:rPr>
        <w:t>Section 57(1) defines a firearm as any of the following:</w:t>
      </w:r>
    </w:p>
    <w:p w14:paraId="5FB1F2A4" w14:textId="77777777" w:rsidR="002E4087" w:rsidRPr="00B74EA2" w:rsidRDefault="002E4087" w:rsidP="00AC7BD6">
      <w:pPr>
        <w:pStyle w:val="ListParagraph"/>
        <w:numPr>
          <w:ilvl w:val="0"/>
          <w:numId w:val="2"/>
        </w:numPr>
        <w:spacing w:line="360" w:lineRule="auto"/>
        <w:rPr>
          <w:rFonts w:asciiTheme="minorHAnsi" w:hAnsiTheme="minorHAnsi" w:cstheme="minorHAnsi"/>
          <w:sz w:val="22"/>
          <w:szCs w:val="22"/>
        </w:rPr>
      </w:pPr>
      <w:r w:rsidRPr="00B74EA2">
        <w:rPr>
          <w:rFonts w:asciiTheme="minorHAnsi" w:hAnsiTheme="minorHAnsi" w:cstheme="minorHAnsi"/>
          <w:sz w:val="22"/>
          <w:szCs w:val="22"/>
        </w:rPr>
        <w:t>a lethal barrelled weapon, as defined under section 57(1B);</w:t>
      </w:r>
    </w:p>
    <w:p w14:paraId="48B65791" w14:textId="77777777" w:rsidR="002E4087" w:rsidRPr="00B74EA2" w:rsidRDefault="002E4087" w:rsidP="00AC7BD6">
      <w:pPr>
        <w:pStyle w:val="ListParagraph"/>
        <w:numPr>
          <w:ilvl w:val="0"/>
          <w:numId w:val="2"/>
        </w:numPr>
        <w:spacing w:line="360" w:lineRule="auto"/>
        <w:rPr>
          <w:rFonts w:asciiTheme="minorHAnsi" w:hAnsiTheme="minorHAnsi" w:cstheme="minorHAnsi"/>
          <w:sz w:val="22"/>
          <w:szCs w:val="22"/>
        </w:rPr>
      </w:pPr>
      <w:r w:rsidRPr="00B74EA2">
        <w:rPr>
          <w:rFonts w:asciiTheme="minorHAnsi" w:hAnsiTheme="minorHAnsi" w:cstheme="minorHAnsi"/>
          <w:sz w:val="22"/>
          <w:szCs w:val="22"/>
        </w:rPr>
        <w:t>a prohibited weapon, as defined under section 5;</w:t>
      </w:r>
    </w:p>
    <w:p w14:paraId="164A354A" w14:textId="77777777" w:rsidR="002E4087" w:rsidRPr="00B74EA2" w:rsidRDefault="002E4087" w:rsidP="00AC7BD6">
      <w:pPr>
        <w:pStyle w:val="ListParagraph"/>
        <w:numPr>
          <w:ilvl w:val="0"/>
          <w:numId w:val="2"/>
        </w:numPr>
        <w:spacing w:line="360" w:lineRule="auto"/>
        <w:rPr>
          <w:rFonts w:asciiTheme="minorHAnsi" w:hAnsiTheme="minorHAnsi" w:cstheme="minorHAnsi"/>
          <w:sz w:val="22"/>
          <w:szCs w:val="22"/>
        </w:rPr>
      </w:pPr>
      <w:r w:rsidRPr="00B74EA2">
        <w:rPr>
          <w:rFonts w:asciiTheme="minorHAnsi" w:hAnsiTheme="minorHAnsi" w:cstheme="minorHAnsi"/>
          <w:sz w:val="22"/>
          <w:szCs w:val="22"/>
        </w:rPr>
        <w:t>a relevant component part in relation to a lethal barrelled weapon or a prohibited weapon, as defined in section 57(1D); or</w:t>
      </w:r>
    </w:p>
    <w:p w14:paraId="6BC13D00" w14:textId="4E8392BE" w:rsidR="00286D13" w:rsidRPr="00B74EA2" w:rsidRDefault="002E4087" w:rsidP="00AC7BD6">
      <w:pPr>
        <w:pStyle w:val="ListParagraph"/>
        <w:numPr>
          <w:ilvl w:val="0"/>
          <w:numId w:val="2"/>
        </w:numPr>
        <w:spacing w:line="360" w:lineRule="auto"/>
        <w:rPr>
          <w:rFonts w:asciiTheme="minorHAnsi" w:hAnsiTheme="minorHAnsi" w:cstheme="minorHAnsi"/>
          <w:sz w:val="22"/>
          <w:szCs w:val="22"/>
        </w:rPr>
      </w:pPr>
      <w:r w:rsidRPr="00B74EA2">
        <w:rPr>
          <w:rFonts w:asciiTheme="minorHAnsi" w:hAnsiTheme="minorHAnsi" w:cstheme="minorHAnsi"/>
          <w:sz w:val="22"/>
          <w:szCs w:val="22"/>
        </w:rPr>
        <w:t>an accessory to a lethal barrelled weapon or a prohibited weapon where the accessory is designed or adapted to diminish the noise or flash caused by firing the weapon</w:t>
      </w:r>
      <w:r w:rsidR="00286D13" w:rsidRPr="00B74EA2">
        <w:rPr>
          <w:rFonts w:asciiTheme="minorHAnsi" w:hAnsiTheme="minorHAnsi" w:cstheme="minorHAnsi"/>
          <w:sz w:val="22"/>
          <w:szCs w:val="22"/>
        </w:rPr>
        <w:t>”</w:t>
      </w:r>
      <w:r w:rsidRPr="00B74EA2">
        <w:rPr>
          <w:rFonts w:asciiTheme="minorHAnsi" w:hAnsiTheme="minorHAnsi" w:cstheme="minorHAnsi"/>
          <w:sz w:val="22"/>
          <w:szCs w:val="22"/>
        </w:rPr>
        <w:t xml:space="preserve"> </w:t>
      </w:r>
      <w:r w:rsidR="00195C65" w:rsidRPr="00B74EA2">
        <w:rPr>
          <w:rFonts w:asciiTheme="minorHAnsi" w:hAnsiTheme="minorHAnsi" w:cstheme="minorHAnsi"/>
          <w:sz w:val="22"/>
          <w:szCs w:val="22"/>
        </w:rPr>
        <w:t xml:space="preserve">(Crown Prosecution Service, </w:t>
      </w:r>
      <w:r w:rsidRPr="00B74EA2">
        <w:rPr>
          <w:rFonts w:asciiTheme="minorHAnsi" w:hAnsiTheme="minorHAnsi" w:cstheme="minorHAnsi"/>
          <w:sz w:val="22"/>
          <w:szCs w:val="22"/>
        </w:rPr>
        <w:t>20</w:t>
      </w:r>
      <w:r w:rsidR="00195C65" w:rsidRPr="00B74EA2">
        <w:rPr>
          <w:rFonts w:asciiTheme="minorHAnsi" w:hAnsiTheme="minorHAnsi" w:cstheme="minorHAnsi"/>
          <w:sz w:val="22"/>
          <w:szCs w:val="22"/>
        </w:rPr>
        <w:t>19</w:t>
      </w:r>
      <w:r w:rsidRPr="00B74EA2">
        <w:rPr>
          <w:rFonts w:asciiTheme="minorHAnsi" w:hAnsiTheme="minorHAnsi" w:cstheme="minorHAnsi"/>
          <w:sz w:val="22"/>
          <w:szCs w:val="22"/>
        </w:rPr>
        <w:t>).</w:t>
      </w:r>
    </w:p>
    <w:p w14:paraId="4A9C19CA" w14:textId="77777777" w:rsidR="0005556F" w:rsidRPr="00B74EA2" w:rsidRDefault="0005556F" w:rsidP="00AC7BD6">
      <w:pPr>
        <w:pStyle w:val="ListParagraph"/>
        <w:spacing w:line="360" w:lineRule="auto"/>
        <w:rPr>
          <w:rFonts w:asciiTheme="minorHAnsi" w:hAnsiTheme="minorHAnsi" w:cstheme="minorHAnsi"/>
          <w:sz w:val="22"/>
          <w:szCs w:val="22"/>
        </w:rPr>
      </w:pPr>
    </w:p>
    <w:p w14:paraId="5AA35ACC" w14:textId="77777777" w:rsidR="002B123B" w:rsidRPr="00B74EA2" w:rsidRDefault="0005556F" w:rsidP="00AC7BD6">
      <w:pPr>
        <w:spacing w:line="360" w:lineRule="auto"/>
        <w:rPr>
          <w:rFonts w:cstheme="minorHAnsi"/>
          <w:b/>
        </w:rPr>
      </w:pPr>
      <w:r w:rsidRPr="00B74EA2">
        <w:rPr>
          <w:rFonts w:cstheme="minorHAnsi"/>
          <w:b/>
        </w:rPr>
        <w:t xml:space="preserve">2.3.2 </w:t>
      </w:r>
      <w:r w:rsidR="00DA3382" w:rsidRPr="00B74EA2">
        <w:rPr>
          <w:rFonts w:cstheme="minorHAnsi"/>
          <w:b/>
        </w:rPr>
        <w:t xml:space="preserve">AFO </w:t>
      </w:r>
    </w:p>
    <w:p w14:paraId="73B3ACE6" w14:textId="54D630E5" w:rsidR="000C09E2" w:rsidRPr="00B74EA2" w:rsidRDefault="000C09E2" w:rsidP="00AC7BD6">
      <w:pPr>
        <w:spacing w:line="360" w:lineRule="auto"/>
        <w:rPr>
          <w:rFonts w:cstheme="minorHAnsi"/>
        </w:rPr>
      </w:pPr>
      <w:r w:rsidRPr="00B74EA2">
        <w:rPr>
          <w:rFonts w:cstheme="minorHAnsi"/>
        </w:rPr>
        <w:t>The police service within the UK is predominantly unarmed. “</w:t>
      </w:r>
      <w:r w:rsidR="002B123B" w:rsidRPr="00B74EA2">
        <w:rPr>
          <w:rFonts w:cstheme="minorHAnsi"/>
        </w:rPr>
        <w:t>To avoid having a fully armed Police Service in this country, and to enable the Police to still tackle criminals and terrorists with firearms, we need to have some of the Police Officers equipped with firearms. By restricting training to the few we can achieve a standard that is not replicated anywhere else in the world</w:t>
      </w:r>
      <w:r w:rsidRPr="00B74EA2">
        <w:rPr>
          <w:rFonts w:cstheme="minorHAnsi"/>
        </w:rPr>
        <w:t>” (Police Firearms Officers Association)</w:t>
      </w:r>
      <w:r w:rsidR="00195C65" w:rsidRPr="00B74EA2">
        <w:rPr>
          <w:rFonts w:cstheme="minorHAnsi"/>
        </w:rPr>
        <w:t>.</w:t>
      </w:r>
      <w:r w:rsidRPr="00B74EA2">
        <w:rPr>
          <w:rFonts w:cstheme="minorHAnsi"/>
        </w:rPr>
        <w:br/>
      </w:r>
      <w:r w:rsidR="00DA3382" w:rsidRPr="00B74EA2">
        <w:rPr>
          <w:rFonts w:cstheme="minorHAnsi"/>
        </w:rPr>
        <w:br/>
      </w:r>
      <w:r w:rsidR="00286D13" w:rsidRPr="00B74EA2">
        <w:rPr>
          <w:rFonts w:cstheme="minorHAnsi"/>
        </w:rPr>
        <w:t>Within all Home Office police services in the UK, there are specialist ‘firearms’ police officers that work in a firearms department</w:t>
      </w:r>
      <w:r w:rsidR="00267E2D" w:rsidRPr="00B74EA2">
        <w:rPr>
          <w:rFonts w:cstheme="minorHAnsi"/>
        </w:rPr>
        <w:t xml:space="preserve"> who respond to any high-risk incidents</w:t>
      </w:r>
      <w:r w:rsidR="00286D13" w:rsidRPr="00B74EA2">
        <w:rPr>
          <w:rFonts w:cstheme="minorHAnsi"/>
        </w:rPr>
        <w:t xml:space="preserve">. </w:t>
      </w:r>
      <w:r w:rsidR="007559A5" w:rsidRPr="00B74EA2">
        <w:rPr>
          <w:rFonts w:cstheme="minorHAnsi"/>
        </w:rPr>
        <w:t xml:space="preserve">At present, only authorised firearms officers in UK home office police forces are approved to carry firearms. </w:t>
      </w:r>
      <w:r w:rsidR="007559A5" w:rsidRPr="00B74EA2">
        <w:rPr>
          <w:rFonts w:cstheme="minorHAnsi"/>
          <w:shd w:val="clear" w:color="auto" w:fill="FFFFFF"/>
        </w:rPr>
        <w:t>The College of Policing (</w:t>
      </w:r>
      <w:r w:rsidR="00E4068C" w:rsidRPr="00B74EA2">
        <w:rPr>
          <w:rFonts w:cstheme="minorHAnsi"/>
          <w:shd w:val="clear" w:color="auto" w:fill="FFFFFF"/>
        </w:rPr>
        <w:t>2022</w:t>
      </w:r>
      <w:r w:rsidR="007559A5" w:rsidRPr="00B74EA2">
        <w:rPr>
          <w:rFonts w:cstheme="minorHAnsi"/>
          <w:shd w:val="clear" w:color="auto" w:fill="FFFFFF"/>
        </w:rPr>
        <w:t>) de</w:t>
      </w:r>
      <w:r w:rsidR="00286D13" w:rsidRPr="00B74EA2">
        <w:rPr>
          <w:rFonts w:cstheme="minorHAnsi"/>
          <w:shd w:val="clear" w:color="auto" w:fill="FFFFFF"/>
        </w:rPr>
        <w:t>scribes a Firearms officer as “a</w:t>
      </w:r>
      <w:r w:rsidR="007559A5" w:rsidRPr="00B74EA2">
        <w:rPr>
          <w:rFonts w:cstheme="minorHAnsi"/>
          <w:shd w:val="clear" w:color="auto" w:fill="FFFFFF"/>
        </w:rPr>
        <w:t xml:space="preserve">n Authorised Firearms Officer (AFO) is a police officer who has been selected, trained, accredited and authorised by a Chief Officer to carry a firearm operationally.” Firearm officers can </w:t>
      </w:r>
      <w:r w:rsidR="00286D13" w:rsidRPr="00B74EA2">
        <w:rPr>
          <w:rFonts w:cstheme="minorHAnsi"/>
          <w:shd w:val="clear" w:color="auto" w:fill="FFFFFF"/>
        </w:rPr>
        <w:t>include</w:t>
      </w:r>
      <w:r w:rsidR="007559A5" w:rsidRPr="00B74EA2">
        <w:rPr>
          <w:rFonts w:cstheme="minorHAnsi"/>
          <w:shd w:val="clear" w:color="auto" w:fill="FFFFFF"/>
        </w:rPr>
        <w:t xml:space="preserve"> “Rifle Officer, Specialist Firearms Officer, </w:t>
      </w:r>
      <w:proofErr w:type="gramStart"/>
      <w:r w:rsidR="007559A5" w:rsidRPr="00B74EA2">
        <w:rPr>
          <w:rFonts w:cstheme="minorHAnsi"/>
          <w:shd w:val="clear" w:color="auto" w:fill="FFFFFF"/>
        </w:rPr>
        <w:t>Armed</w:t>
      </w:r>
      <w:proofErr w:type="gramEnd"/>
      <w:r w:rsidR="007559A5" w:rsidRPr="00B74EA2">
        <w:rPr>
          <w:rFonts w:cstheme="minorHAnsi"/>
          <w:shd w:val="clear" w:color="auto" w:fill="FFFFFF"/>
        </w:rPr>
        <w:t xml:space="preserve"> Response Vehicle Officer”.</w:t>
      </w:r>
    </w:p>
    <w:p w14:paraId="1725A482" w14:textId="77777777" w:rsidR="000C09E2" w:rsidRPr="00B74EA2" w:rsidRDefault="000C09E2" w:rsidP="00AC7BD6">
      <w:pPr>
        <w:spacing w:line="360" w:lineRule="auto"/>
        <w:rPr>
          <w:rFonts w:cstheme="minorHAnsi"/>
          <w:shd w:val="clear" w:color="auto" w:fill="FFFFFF"/>
        </w:rPr>
      </w:pPr>
    </w:p>
    <w:p w14:paraId="7A03B57C" w14:textId="77777777" w:rsidR="000C09E2" w:rsidRPr="00B74EA2" w:rsidRDefault="000C09E2" w:rsidP="00AC7BD6">
      <w:pPr>
        <w:spacing w:line="360" w:lineRule="auto"/>
        <w:rPr>
          <w:rFonts w:cstheme="minorHAnsi"/>
          <w:b/>
          <w:shd w:val="clear" w:color="auto" w:fill="FFFFFF"/>
        </w:rPr>
      </w:pPr>
    </w:p>
    <w:p w14:paraId="3B263C57" w14:textId="77777777" w:rsidR="000C09E2" w:rsidRPr="00B74EA2" w:rsidRDefault="000C09E2" w:rsidP="00AC7BD6">
      <w:pPr>
        <w:spacing w:line="360" w:lineRule="auto"/>
        <w:rPr>
          <w:rFonts w:cstheme="minorHAnsi"/>
          <w:b/>
          <w:shd w:val="clear" w:color="auto" w:fill="FFFFFF"/>
        </w:rPr>
      </w:pPr>
    </w:p>
    <w:p w14:paraId="43B78401" w14:textId="7B565C77" w:rsidR="00DA3382" w:rsidRPr="00B74EA2" w:rsidRDefault="00AC7BD6" w:rsidP="00AC7BD6">
      <w:pPr>
        <w:spacing w:line="360" w:lineRule="auto"/>
        <w:rPr>
          <w:rFonts w:cstheme="minorHAnsi"/>
          <w:b/>
          <w:shd w:val="clear" w:color="auto" w:fill="FFFFFF"/>
        </w:rPr>
      </w:pPr>
      <w:r w:rsidRPr="00B74EA2">
        <w:rPr>
          <w:rFonts w:cstheme="minorHAnsi"/>
          <w:b/>
          <w:shd w:val="clear" w:color="auto" w:fill="FFFFFF"/>
        </w:rPr>
        <w:lastRenderedPageBreak/>
        <w:t xml:space="preserve">2.3.3 </w:t>
      </w:r>
      <w:r w:rsidR="00EA41A2" w:rsidRPr="00B74EA2">
        <w:rPr>
          <w:rFonts w:cstheme="minorHAnsi"/>
          <w:b/>
          <w:shd w:val="clear" w:color="auto" w:fill="FFFFFF"/>
        </w:rPr>
        <w:t>Weapons</w:t>
      </w:r>
      <w:r w:rsidR="00DA3382" w:rsidRPr="00B74EA2">
        <w:rPr>
          <w:rFonts w:cstheme="minorHAnsi"/>
          <w:b/>
          <w:shd w:val="clear" w:color="auto" w:fill="FFFFFF"/>
        </w:rPr>
        <w:t xml:space="preserve"> </w:t>
      </w:r>
      <w:r w:rsidR="00E572DA" w:rsidRPr="00B74EA2">
        <w:rPr>
          <w:rFonts w:cstheme="minorHAnsi"/>
          <w:b/>
          <w:shd w:val="clear" w:color="auto" w:fill="FFFFFF"/>
        </w:rPr>
        <w:t xml:space="preserve">that </w:t>
      </w:r>
      <w:r w:rsidRPr="00B74EA2">
        <w:rPr>
          <w:rFonts w:cstheme="minorHAnsi"/>
          <w:b/>
          <w:shd w:val="clear" w:color="auto" w:fill="FFFFFF"/>
        </w:rPr>
        <w:t>AFO</w:t>
      </w:r>
      <w:r w:rsidR="00DA3382" w:rsidRPr="00B74EA2">
        <w:rPr>
          <w:rFonts w:cstheme="minorHAnsi"/>
          <w:b/>
          <w:shd w:val="clear" w:color="auto" w:fill="FFFFFF"/>
        </w:rPr>
        <w:t xml:space="preserve"> carry</w:t>
      </w:r>
    </w:p>
    <w:p w14:paraId="19E3F94D" w14:textId="25988C59" w:rsidR="00A51F51" w:rsidRPr="00B74EA2" w:rsidRDefault="00286D13" w:rsidP="00AC7BD6">
      <w:pPr>
        <w:spacing w:line="360" w:lineRule="auto"/>
        <w:rPr>
          <w:rFonts w:cstheme="minorHAnsi"/>
          <w:shd w:val="clear" w:color="auto" w:fill="FFFFFF"/>
        </w:rPr>
      </w:pPr>
      <w:r w:rsidRPr="00B74EA2">
        <w:rPr>
          <w:rFonts w:cstheme="minorHAnsi"/>
          <w:shd w:val="clear" w:color="auto" w:fill="FFFFFF"/>
        </w:rPr>
        <w:t>Authorised firearms officers can carry a variety of different weapons. These include: handguns, carbines and tactical rifles, CEDs, shotguns and precision rifles fitted with telescopic sights (College of p</w:t>
      </w:r>
      <w:r w:rsidR="00613709" w:rsidRPr="00B74EA2">
        <w:rPr>
          <w:rFonts w:cstheme="minorHAnsi"/>
          <w:shd w:val="clear" w:color="auto" w:fill="FFFFFF"/>
        </w:rPr>
        <w:t>olicing, 2021</w:t>
      </w:r>
      <w:r w:rsidRPr="00B74EA2">
        <w:rPr>
          <w:rFonts w:cstheme="minorHAnsi"/>
          <w:shd w:val="clear" w:color="auto" w:fill="FFFFFF"/>
        </w:rPr>
        <w:t xml:space="preserve">). </w:t>
      </w:r>
      <w:r w:rsidR="0005556F" w:rsidRPr="00B74EA2">
        <w:rPr>
          <w:rFonts w:cstheme="minorHAnsi"/>
          <w:shd w:val="clear" w:color="auto" w:fill="FFFFFF"/>
        </w:rPr>
        <w:t xml:space="preserve">AFOs are also issued with the standard issue equipment of frontline police officers. </w:t>
      </w:r>
    </w:p>
    <w:p w14:paraId="611DC74D" w14:textId="2371F597" w:rsidR="0005556F" w:rsidRPr="00B74EA2" w:rsidRDefault="00A51F51" w:rsidP="00AC7BD6">
      <w:pPr>
        <w:spacing w:line="360" w:lineRule="auto"/>
        <w:rPr>
          <w:rFonts w:cstheme="minorHAnsi"/>
          <w:shd w:val="clear" w:color="auto" w:fill="FFFFFF"/>
        </w:rPr>
      </w:pPr>
      <w:r w:rsidRPr="00B74EA2">
        <w:rPr>
          <w:rFonts w:cstheme="minorHAnsi"/>
          <w:shd w:val="clear" w:color="auto" w:fill="FFFFFF"/>
        </w:rPr>
        <w:t xml:space="preserve">The deployment of AFOs should only be authorised in the particular circumstances such as: </w:t>
      </w:r>
      <w:r w:rsidR="00AC7BD6" w:rsidRPr="00B74EA2">
        <w:rPr>
          <w:rFonts w:cstheme="minorHAnsi"/>
          <w:shd w:val="clear" w:color="auto" w:fill="FFFFFF"/>
        </w:rPr>
        <w:br/>
      </w:r>
      <w:r w:rsidRPr="00B74EA2">
        <w:rPr>
          <w:rFonts w:cstheme="minorHAnsi"/>
          <w:shd w:val="clear" w:color="auto" w:fill="FFFFFF"/>
        </w:rPr>
        <w:t>“Where officers may have to protect themselves or others from a person who:</w:t>
      </w:r>
      <w:r w:rsidR="00AC7BD6" w:rsidRPr="00B74EA2">
        <w:rPr>
          <w:rFonts w:cstheme="minorHAnsi"/>
          <w:shd w:val="clear" w:color="auto" w:fill="FFFFFF"/>
        </w:rPr>
        <w:t xml:space="preserve"> </w:t>
      </w:r>
      <w:r w:rsidRPr="00B74EA2">
        <w:rPr>
          <w:rFonts w:cstheme="minorHAnsi"/>
          <w:shd w:val="clear" w:color="auto" w:fill="FFFFFF"/>
        </w:rPr>
        <w:t xml:space="preserve">is in possession of, or has immediate access to, a firearm or other potentially lethal weapon, or is otherwise so dangerous that the deployment of armed officers is considered to be appropriate, or as an operational contingency in a specific operation (based on the threat assessment)” (College of Policing, 2022). </w:t>
      </w:r>
    </w:p>
    <w:p w14:paraId="17DB26DF" w14:textId="3367A9EF" w:rsidR="00AB5062" w:rsidRPr="00B74EA2" w:rsidRDefault="00DA3382" w:rsidP="00AC7BD6">
      <w:pPr>
        <w:spacing w:line="360" w:lineRule="auto"/>
        <w:rPr>
          <w:rFonts w:cstheme="minorHAnsi"/>
          <w:b/>
          <w:sz w:val="24"/>
          <w:shd w:val="clear" w:color="auto" w:fill="FFFFFF"/>
        </w:rPr>
      </w:pPr>
      <w:r w:rsidRPr="00B74EA2">
        <w:rPr>
          <w:rFonts w:cstheme="minorHAnsi"/>
          <w:b/>
          <w:sz w:val="24"/>
          <w:shd w:val="clear" w:color="auto" w:fill="FFFFFF"/>
        </w:rPr>
        <w:t>2.</w:t>
      </w:r>
      <w:r w:rsidR="007D4CE2" w:rsidRPr="00B74EA2">
        <w:rPr>
          <w:rFonts w:cstheme="minorHAnsi"/>
          <w:b/>
          <w:sz w:val="24"/>
          <w:shd w:val="clear" w:color="auto" w:fill="FFFFFF"/>
        </w:rPr>
        <w:t>4</w:t>
      </w:r>
      <w:r w:rsidRPr="00B74EA2">
        <w:rPr>
          <w:rFonts w:cstheme="minorHAnsi"/>
          <w:b/>
          <w:sz w:val="24"/>
          <w:shd w:val="clear" w:color="auto" w:fill="FFFFFF"/>
        </w:rPr>
        <w:t xml:space="preserve"> </w:t>
      </w:r>
      <w:r w:rsidR="00AB5062" w:rsidRPr="00B74EA2">
        <w:rPr>
          <w:rFonts w:cstheme="minorHAnsi"/>
          <w:b/>
          <w:sz w:val="24"/>
          <w:shd w:val="clear" w:color="auto" w:fill="FFFFFF"/>
        </w:rPr>
        <w:t>CNC/MOD Police</w:t>
      </w:r>
    </w:p>
    <w:p w14:paraId="032FF323" w14:textId="68753049" w:rsidR="00337C5D" w:rsidRPr="00B74EA2" w:rsidRDefault="00337C5D" w:rsidP="00AC7BD6">
      <w:pPr>
        <w:spacing w:line="360" w:lineRule="auto"/>
        <w:rPr>
          <w:rFonts w:cstheme="minorHAnsi"/>
          <w:shd w:val="clear" w:color="auto" w:fill="FFFFFF"/>
        </w:rPr>
      </w:pPr>
      <w:r w:rsidRPr="00B74EA2">
        <w:rPr>
          <w:rFonts w:cstheme="minorHAnsi"/>
          <w:shd w:val="clear" w:color="auto" w:fill="FFFFFF"/>
        </w:rPr>
        <w:t>“The Civil Nuclear Constabulary (CNC) is the armed police force in charge of protecting civil nuclear sites and nuclear ma</w:t>
      </w:r>
      <w:r w:rsidR="007D4CE2" w:rsidRPr="00B74EA2">
        <w:rPr>
          <w:rFonts w:cstheme="minorHAnsi"/>
          <w:shd w:val="clear" w:color="auto" w:fill="FFFFFF"/>
        </w:rPr>
        <w:t>terials in England and Scotland</w:t>
      </w:r>
      <w:r w:rsidRPr="00B74EA2">
        <w:rPr>
          <w:rFonts w:cstheme="minorHAnsi"/>
          <w:shd w:val="clear" w:color="auto" w:fill="FFFFFF"/>
        </w:rPr>
        <w:t>”(</w:t>
      </w:r>
      <w:r w:rsidR="000934D9" w:rsidRPr="00B74EA2">
        <w:rPr>
          <w:rFonts w:cstheme="minorHAnsi"/>
          <w:shd w:val="clear" w:color="auto" w:fill="FFFFFF"/>
        </w:rPr>
        <w:t>UK Government).</w:t>
      </w:r>
    </w:p>
    <w:p w14:paraId="63E97DDA" w14:textId="262899D2" w:rsidR="00DA3382" w:rsidRPr="00B74EA2" w:rsidRDefault="00AB5062" w:rsidP="00AC7BD6">
      <w:pPr>
        <w:spacing w:line="360" w:lineRule="auto"/>
        <w:rPr>
          <w:rFonts w:cstheme="minorHAnsi"/>
          <w:shd w:val="clear" w:color="auto" w:fill="FFFFFF"/>
        </w:rPr>
      </w:pPr>
      <w:r w:rsidRPr="00B74EA2">
        <w:rPr>
          <w:rFonts w:cstheme="minorHAnsi"/>
          <w:shd w:val="clear" w:color="auto" w:fill="FFFFFF"/>
        </w:rPr>
        <w:t>Police officers</w:t>
      </w:r>
      <w:r w:rsidR="007D4CE2" w:rsidRPr="00B74EA2">
        <w:rPr>
          <w:rFonts w:cstheme="minorHAnsi"/>
          <w:shd w:val="clear" w:color="auto" w:fill="FFFFFF"/>
        </w:rPr>
        <w:t xml:space="preserve"> who are</w:t>
      </w:r>
      <w:r w:rsidRPr="00B74EA2">
        <w:rPr>
          <w:rFonts w:cstheme="minorHAnsi"/>
          <w:shd w:val="clear" w:color="auto" w:fill="FFFFFF"/>
        </w:rPr>
        <w:t xml:space="preserve"> recruited into the CNC are trained to carry firearms as part of their </w:t>
      </w:r>
      <w:r w:rsidR="00DA3382" w:rsidRPr="00B74EA2">
        <w:rPr>
          <w:rFonts w:cstheme="minorHAnsi"/>
          <w:shd w:val="clear" w:color="auto" w:fill="FFFFFF"/>
        </w:rPr>
        <w:t>daily</w:t>
      </w:r>
      <w:r w:rsidRPr="00B74EA2">
        <w:rPr>
          <w:rFonts w:cstheme="minorHAnsi"/>
          <w:shd w:val="clear" w:color="auto" w:fill="FFFFFF"/>
        </w:rPr>
        <w:t xml:space="preserve"> duties. The initial training for CNC police officers is</w:t>
      </w:r>
      <w:r w:rsidR="007D4CE2" w:rsidRPr="00B74EA2">
        <w:rPr>
          <w:rFonts w:cstheme="minorHAnsi"/>
          <w:shd w:val="clear" w:color="auto" w:fill="FFFFFF"/>
        </w:rPr>
        <w:t xml:space="preserve"> 17 weeks which includes firearms training, training on legislation, policies, powers, and procedures, (CNC). </w:t>
      </w:r>
      <w:r w:rsidR="00DA3382" w:rsidRPr="00B74EA2">
        <w:rPr>
          <w:rFonts w:cstheme="minorHAnsi"/>
          <w:shd w:val="clear" w:color="auto" w:fill="FFFFFF"/>
        </w:rPr>
        <w:t>Similarly</w:t>
      </w:r>
      <w:r w:rsidR="001131E1" w:rsidRPr="00B74EA2">
        <w:rPr>
          <w:rFonts w:cstheme="minorHAnsi"/>
          <w:shd w:val="clear" w:color="auto" w:fill="FFFFFF"/>
        </w:rPr>
        <w:t>, as a police officer from</w:t>
      </w:r>
      <w:r w:rsidRPr="00B74EA2">
        <w:rPr>
          <w:rFonts w:cstheme="minorHAnsi"/>
          <w:shd w:val="clear" w:color="auto" w:fill="FFFFFF"/>
        </w:rPr>
        <w:t xml:space="preserve"> the Ministry of Defence</w:t>
      </w:r>
      <w:r w:rsidR="001131E1" w:rsidRPr="00B74EA2">
        <w:rPr>
          <w:rFonts w:cstheme="minorHAnsi"/>
          <w:shd w:val="clear" w:color="auto" w:fill="FFFFFF"/>
        </w:rPr>
        <w:t>,</w:t>
      </w:r>
      <w:r w:rsidRPr="00B74EA2">
        <w:rPr>
          <w:rFonts w:cstheme="minorHAnsi"/>
          <w:shd w:val="clear" w:color="auto" w:fill="FFFFFF"/>
        </w:rPr>
        <w:t xml:space="preserve"> (MoD)</w:t>
      </w:r>
      <w:r w:rsidR="00DA3382" w:rsidRPr="00B74EA2">
        <w:rPr>
          <w:rFonts w:cstheme="minorHAnsi"/>
          <w:shd w:val="clear" w:color="auto" w:fill="FFFFFF"/>
        </w:rPr>
        <w:t xml:space="preserve"> </w:t>
      </w:r>
      <w:r w:rsidR="001131E1" w:rsidRPr="00B74EA2">
        <w:rPr>
          <w:rFonts w:cstheme="minorHAnsi"/>
          <w:shd w:val="clear" w:color="auto" w:fill="FFFFFF"/>
        </w:rPr>
        <w:t>all officers must</w:t>
      </w:r>
      <w:r w:rsidR="00DA3382" w:rsidRPr="00B74EA2">
        <w:rPr>
          <w:rFonts w:cstheme="minorHAnsi"/>
          <w:shd w:val="clear" w:color="auto" w:fill="FFFFFF"/>
        </w:rPr>
        <w:t xml:space="preserve"> qualify as an Authorised Firearms Officer.</w:t>
      </w:r>
    </w:p>
    <w:p w14:paraId="766DC614" w14:textId="68C92E71" w:rsidR="00BA41BB" w:rsidRPr="00B74EA2" w:rsidRDefault="001131E1" w:rsidP="00AC7BD6">
      <w:pPr>
        <w:spacing w:line="360" w:lineRule="auto"/>
        <w:rPr>
          <w:rFonts w:cstheme="minorHAnsi"/>
          <w:shd w:val="clear" w:color="auto" w:fill="FFFFFF"/>
        </w:rPr>
      </w:pPr>
      <w:r w:rsidRPr="00B74EA2">
        <w:rPr>
          <w:rFonts w:cstheme="minorHAnsi"/>
          <w:shd w:val="clear" w:color="auto" w:fill="FFFFFF"/>
        </w:rPr>
        <w:t xml:space="preserve">As new recruit police officers within the CNC or MoD police, they </w:t>
      </w:r>
      <w:r w:rsidR="00AB5062" w:rsidRPr="00B74EA2">
        <w:rPr>
          <w:rFonts w:cstheme="minorHAnsi"/>
          <w:shd w:val="clear" w:color="auto" w:fill="FFFFFF"/>
        </w:rPr>
        <w:t xml:space="preserve">are </w:t>
      </w:r>
      <w:r w:rsidR="00664EF3" w:rsidRPr="00B74EA2">
        <w:rPr>
          <w:rFonts w:cstheme="minorHAnsi"/>
          <w:shd w:val="clear" w:color="auto" w:fill="FFFFFF"/>
        </w:rPr>
        <w:t>trained</w:t>
      </w:r>
      <w:r w:rsidR="00AB5062" w:rsidRPr="00B74EA2">
        <w:rPr>
          <w:rFonts w:cstheme="minorHAnsi"/>
          <w:shd w:val="clear" w:color="auto" w:fill="FFFFFF"/>
        </w:rPr>
        <w:t>, along with the responsibilities associa</w:t>
      </w:r>
      <w:r w:rsidR="00A02E5A" w:rsidRPr="00B74EA2">
        <w:rPr>
          <w:rFonts w:cstheme="minorHAnsi"/>
          <w:shd w:val="clear" w:color="auto" w:fill="FFFFFF"/>
        </w:rPr>
        <w:t>ted with being a police officer and</w:t>
      </w:r>
      <w:r w:rsidR="00AB5062" w:rsidRPr="00B74EA2">
        <w:rPr>
          <w:rFonts w:cstheme="minorHAnsi"/>
          <w:shd w:val="clear" w:color="auto" w:fill="FFFFFF"/>
        </w:rPr>
        <w:t xml:space="preserve"> how to carry firearms as part of their daily duties. This is replicated in other countries, such as Germany and France.</w:t>
      </w:r>
    </w:p>
    <w:p w14:paraId="05D1C902" w14:textId="033E34A2" w:rsidR="005029CD" w:rsidRPr="00B74EA2" w:rsidRDefault="009A502F" w:rsidP="00AC7BD6">
      <w:pPr>
        <w:spacing w:line="360" w:lineRule="auto"/>
        <w:rPr>
          <w:rFonts w:cstheme="minorHAnsi"/>
          <w:b/>
          <w:sz w:val="24"/>
        </w:rPr>
      </w:pPr>
      <w:r w:rsidRPr="00B74EA2">
        <w:rPr>
          <w:rFonts w:cstheme="minorHAnsi"/>
          <w:b/>
          <w:sz w:val="24"/>
        </w:rPr>
        <w:t>2.</w:t>
      </w:r>
      <w:r w:rsidR="007D4CE2" w:rsidRPr="00B74EA2">
        <w:rPr>
          <w:rFonts w:cstheme="minorHAnsi"/>
          <w:b/>
          <w:sz w:val="24"/>
        </w:rPr>
        <w:t>5</w:t>
      </w:r>
      <w:r w:rsidRPr="00B74EA2">
        <w:rPr>
          <w:rFonts w:cstheme="minorHAnsi"/>
          <w:b/>
          <w:sz w:val="24"/>
        </w:rPr>
        <w:t xml:space="preserve"> </w:t>
      </w:r>
      <w:r w:rsidR="00C2575B" w:rsidRPr="00B74EA2">
        <w:rPr>
          <w:rFonts w:cstheme="minorHAnsi"/>
          <w:b/>
          <w:sz w:val="24"/>
        </w:rPr>
        <w:t xml:space="preserve">Equipment </w:t>
      </w:r>
      <w:r w:rsidR="005029CD" w:rsidRPr="00B74EA2">
        <w:rPr>
          <w:rFonts w:cstheme="minorHAnsi"/>
          <w:b/>
          <w:sz w:val="24"/>
        </w:rPr>
        <w:t>police of</w:t>
      </w:r>
      <w:r w:rsidR="00C2575B" w:rsidRPr="00B74EA2">
        <w:rPr>
          <w:rFonts w:cstheme="minorHAnsi"/>
          <w:b/>
          <w:sz w:val="24"/>
        </w:rPr>
        <w:t>ficers</w:t>
      </w:r>
      <w:r w:rsidR="00BA41BB" w:rsidRPr="00B74EA2">
        <w:rPr>
          <w:rFonts w:cstheme="minorHAnsi"/>
          <w:b/>
          <w:sz w:val="24"/>
        </w:rPr>
        <w:t xml:space="preserve"> carry</w:t>
      </w:r>
      <w:r w:rsidR="00C2575B" w:rsidRPr="00B74EA2">
        <w:rPr>
          <w:rFonts w:cstheme="minorHAnsi"/>
          <w:b/>
          <w:sz w:val="24"/>
        </w:rPr>
        <w:t xml:space="preserve"> in other countries </w:t>
      </w:r>
    </w:p>
    <w:p w14:paraId="4C80E3D1" w14:textId="059CEA3E" w:rsidR="00E773B1" w:rsidRPr="00B74EA2" w:rsidRDefault="00906B19" w:rsidP="00AC7BD6">
      <w:pPr>
        <w:spacing w:line="360" w:lineRule="auto"/>
        <w:rPr>
          <w:rFonts w:cstheme="minorHAnsi"/>
          <w:shd w:val="clear" w:color="auto" w:fill="FFFFFF"/>
        </w:rPr>
      </w:pPr>
      <w:r w:rsidRPr="00B74EA2">
        <w:rPr>
          <w:rFonts w:cstheme="minorHAnsi"/>
          <w:shd w:val="clear" w:color="auto" w:fill="FFFFFF"/>
        </w:rPr>
        <w:t xml:space="preserve">In European countries, such a Germany and France, frontline officers are equipped with similar PPE to frontline officers in the UK. However, unlike their UK counterparts, police officers in Germany and France also carry a ‘sidearm’ as part of their policing duties. </w:t>
      </w:r>
      <w:r w:rsidR="00E773B1" w:rsidRPr="00B74EA2">
        <w:rPr>
          <w:rStyle w:val="hi"/>
          <w:rFonts w:cstheme="minorHAnsi"/>
          <w:bCs/>
          <w:bdr w:val="none" w:sz="0" w:space="0" w:color="auto" w:frame="1"/>
          <w:shd w:val="clear" w:color="auto" w:fill="FFFFFF"/>
        </w:rPr>
        <w:t>“</w:t>
      </w:r>
      <w:proofErr w:type="spellStart"/>
      <w:r w:rsidR="00E773B1" w:rsidRPr="00B74EA2">
        <w:rPr>
          <w:rStyle w:val="hi"/>
          <w:rFonts w:cstheme="minorHAnsi"/>
          <w:bCs/>
          <w:bdr w:val="none" w:sz="0" w:space="0" w:color="auto" w:frame="1"/>
          <w:shd w:val="clear" w:color="auto" w:fill="FFFFFF"/>
        </w:rPr>
        <w:t>Sidearms</w:t>
      </w:r>
      <w:proofErr w:type="spellEnd"/>
      <w:r w:rsidR="00E773B1" w:rsidRPr="00B74EA2">
        <w:rPr>
          <w:rFonts w:cstheme="minorHAnsi"/>
          <w:shd w:val="clear" w:color="auto" w:fill="FFFFFF"/>
        </w:rPr>
        <w:t> are weapons, usually small </w:t>
      </w:r>
      <w:proofErr w:type="gramStart"/>
      <w:r w:rsidR="00E773B1" w:rsidRPr="00B74EA2">
        <w:rPr>
          <w:rFonts w:cstheme="minorHAnsi"/>
          <w:bdr w:val="none" w:sz="0" w:space="0" w:color="auto" w:frame="1"/>
          <w:shd w:val="clear" w:color="auto" w:fill="FFFFFF"/>
        </w:rPr>
        <w:t>guns</w:t>
      </w:r>
      <w:r w:rsidR="00E773B1" w:rsidRPr="00B74EA2">
        <w:rPr>
          <w:rFonts w:cstheme="minorHAnsi"/>
          <w:shd w:val="clear" w:color="auto" w:fill="FFFFFF"/>
        </w:rPr>
        <w:t>, that</w:t>
      </w:r>
      <w:proofErr w:type="gramEnd"/>
      <w:r w:rsidR="00E773B1" w:rsidRPr="00B74EA2">
        <w:rPr>
          <w:rFonts w:cstheme="minorHAnsi"/>
          <w:shd w:val="clear" w:color="auto" w:fill="FFFFFF"/>
        </w:rPr>
        <w:t xml:space="preserve"> you can wear on a belt”</w:t>
      </w:r>
      <w:r w:rsidR="00A02E5A" w:rsidRPr="00B74EA2">
        <w:rPr>
          <w:rFonts w:cstheme="minorHAnsi"/>
          <w:shd w:val="clear" w:color="auto" w:fill="FFFFFF"/>
        </w:rPr>
        <w:t xml:space="preserve"> </w:t>
      </w:r>
      <w:r w:rsidR="00E773B1" w:rsidRPr="00B74EA2">
        <w:rPr>
          <w:rFonts w:cstheme="minorHAnsi"/>
          <w:shd w:val="clear" w:color="auto" w:fill="FFFFFF"/>
        </w:rPr>
        <w:t>(Collins</w:t>
      </w:r>
      <w:r w:rsidR="00BA41BB" w:rsidRPr="00B74EA2">
        <w:rPr>
          <w:rFonts w:cstheme="minorHAnsi"/>
          <w:shd w:val="clear" w:color="auto" w:fill="FFFFFF"/>
        </w:rPr>
        <w:t xml:space="preserve"> Dictionary</w:t>
      </w:r>
      <w:r w:rsidR="00195C65" w:rsidRPr="00B74EA2">
        <w:rPr>
          <w:rFonts w:cstheme="minorHAnsi"/>
          <w:shd w:val="clear" w:color="auto" w:fill="FFFFFF"/>
        </w:rPr>
        <w:t>)</w:t>
      </w:r>
      <w:r w:rsidR="00BA41BB" w:rsidRPr="00B74EA2">
        <w:rPr>
          <w:rFonts w:cstheme="minorHAnsi"/>
          <w:shd w:val="clear" w:color="auto" w:fill="FFFFFF"/>
        </w:rPr>
        <w:t xml:space="preserve">. </w:t>
      </w:r>
    </w:p>
    <w:p w14:paraId="54882C3B" w14:textId="093CA629" w:rsidR="00BA41BB" w:rsidRPr="00B74EA2" w:rsidRDefault="005029CD" w:rsidP="00AC7BD6">
      <w:pPr>
        <w:spacing w:line="360" w:lineRule="auto"/>
        <w:rPr>
          <w:rFonts w:cstheme="minorHAnsi"/>
          <w:shd w:val="clear" w:color="auto" w:fill="FFFFFF"/>
        </w:rPr>
      </w:pPr>
      <w:r w:rsidRPr="00B74EA2">
        <w:rPr>
          <w:rFonts w:cstheme="minorHAnsi"/>
          <w:shd w:val="clear" w:color="auto" w:fill="FFFFFF"/>
        </w:rPr>
        <w:t>In Germany, police officers “carry batons, pepper spray and a</w:t>
      </w:r>
      <w:r w:rsidR="00BA41BB" w:rsidRPr="00B74EA2">
        <w:rPr>
          <w:rFonts w:cstheme="minorHAnsi"/>
          <w:shd w:val="clear" w:color="auto" w:fill="FFFFFF"/>
        </w:rPr>
        <w:t>lso stun guns in certain states…</w:t>
      </w:r>
      <w:r w:rsidR="00ED60B6" w:rsidRPr="00B74EA2">
        <w:rPr>
          <w:rFonts w:cstheme="minorHAnsi"/>
          <w:shd w:val="clear" w:color="auto" w:fill="FFFFFF"/>
        </w:rPr>
        <w:t xml:space="preserve">Police officers in Germany generally carry a pistol, but the rest of their gear also depends on </w:t>
      </w:r>
      <w:r w:rsidR="00BA41BB" w:rsidRPr="00B74EA2">
        <w:rPr>
          <w:rFonts w:cstheme="minorHAnsi"/>
          <w:shd w:val="clear" w:color="auto" w:fill="FFFFFF"/>
        </w:rPr>
        <w:t xml:space="preserve">the state they're operating in” Staudenmaier </w:t>
      </w:r>
      <w:r w:rsidR="00E65A47" w:rsidRPr="00B74EA2">
        <w:rPr>
          <w:rFonts w:cstheme="minorHAnsi"/>
          <w:shd w:val="clear" w:color="auto" w:fill="FFFFFF"/>
        </w:rPr>
        <w:t>(</w:t>
      </w:r>
      <w:r w:rsidR="00BA41BB" w:rsidRPr="00B74EA2">
        <w:rPr>
          <w:rFonts w:cstheme="minorHAnsi"/>
          <w:shd w:val="clear" w:color="auto" w:fill="FFFFFF"/>
        </w:rPr>
        <w:t>2020</w:t>
      </w:r>
      <w:r w:rsidR="00E65A47" w:rsidRPr="00B74EA2">
        <w:rPr>
          <w:rFonts w:cstheme="minorHAnsi"/>
          <w:shd w:val="clear" w:color="auto" w:fill="FFFFFF"/>
        </w:rPr>
        <w:t>)</w:t>
      </w:r>
      <w:r w:rsidR="00BA41BB" w:rsidRPr="00B74EA2">
        <w:rPr>
          <w:rFonts w:cstheme="minorHAnsi"/>
          <w:shd w:val="clear" w:color="auto" w:fill="FFFFFF"/>
        </w:rPr>
        <w:t>.</w:t>
      </w:r>
    </w:p>
    <w:p w14:paraId="24E76F84" w14:textId="29CA5A4D" w:rsidR="001131E1" w:rsidRPr="00B74EA2" w:rsidRDefault="00767601" w:rsidP="00AC7BD6">
      <w:pPr>
        <w:spacing w:line="360" w:lineRule="auto"/>
        <w:rPr>
          <w:rFonts w:cstheme="minorHAnsi"/>
          <w:shd w:val="clear" w:color="auto" w:fill="FFFFFF"/>
        </w:rPr>
      </w:pPr>
      <w:r w:rsidRPr="00B74EA2">
        <w:rPr>
          <w:rFonts w:cstheme="minorHAnsi"/>
          <w:shd w:val="clear" w:color="auto" w:fill="FFFFFF"/>
        </w:rPr>
        <w:t>In France, police officers that carry firearms</w:t>
      </w:r>
      <w:r w:rsidR="00A02E5A" w:rsidRPr="00B74EA2">
        <w:rPr>
          <w:rFonts w:cstheme="minorHAnsi"/>
          <w:shd w:val="clear" w:color="auto" w:fill="FFFFFF"/>
        </w:rPr>
        <w:t xml:space="preserve"> as part of their daily duties,</w:t>
      </w:r>
      <w:r w:rsidRPr="00B74EA2">
        <w:rPr>
          <w:rFonts w:cstheme="minorHAnsi"/>
          <w:shd w:val="clear" w:color="auto" w:fill="FFFFFF"/>
        </w:rPr>
        <w:t xml:space="preserve"> </w:t>
      </w:r>
      <w:r w:rsidR="00906B19" w:rsidRPr="00B74EA2">
        <w:rPr>
          <w:rFonts w:cstheme="minorHAnsi"/>
          <w:shd w:val="clear" w:color="auto" w:fill="FFFFFF"/>
        </w:rPr>
        <w:t xml:space="preserve">have </w:t>
      </w:r>
      <w:r w:rsidRPr="00B74EA2">
        <w:rPr>
          <w:rFonts w:cstheme="minorHAnsi"/>
          <w:shd w:val="clear" w:color="auto" w:fill="FFFFFF"/>
        </w:rPr>
        <w:t xml:space="preserve">even been permitted to carry their guns off duty. </w:t>
      </w:r>
      <w:proofErr w:type="spellStart"/>
      <w:r w:rsidRPr="00B74EA2">
        <w:rPr>
          <w:rFonts w:cstheme="minorHAnsi"/>
          <w:shd w:val="clear" w:color="auto" w:fill="FFFFFF"/>
        </w:rPr>
        <w:t>Mazoue</w:t>
      </w:r>
      <w:proofErr w:type="spellEnd"/>
      <w:r w:rsidR="00906B19" w:rsidRPr="00B74EA2">
        <w:rPr>
          <w:rFonts w:cstheme="minorHAnsi"/>
          <w:shd w:val="clear" w:color="auto" w:fill="FFFFFF"/>
        </w:rPr>
        <w:t xml:space="preserve"> </w:t>
      </w:r>
      <w:r w:rsidR="00E65A47" w:rsidRPr="00B74EA2">
        <w:rPr>
          <w:rFonts w:cstheme="minorHAnsi"/>
          <w:shd w:val="clear" w:color="auto" w:fill="FFFFFF"/>
        </w:rPr>
        <w:t xml:space="preserve">(2021) </w:t>
      </w:r>
      <w:r w:rsidR="00906B19" w:rsidRPr="00B74EA2">
        <w:rPr>
          <w:rFonts w:cstheme="minorHAnsi"/>
          <w:shd w:val="clear" w:color="auto" w:fill="FFFFFF"/>
        </w:rPr>
        <w:t>explains that</w:t>
      </w:r>
      <w:r w:rsidRPr="00B74EA2">
        <w:rPr>
          <w:rFonts w:cstheme="minorHAnsi"/>
          <w:shd w:val="clear" w:color="auto" w:fill="FFFFFF"/>
        </w:rPr>
        <w:t xml:space="preserve"> “France’s Senate passed Thursday Article </w:t>
      </w:r>
      <w:r w:rsidRPr="00B74EA2">
        <w:rPr>
          <w:rFonts w:cstheme="minorHAnsi"/>
          <w:shd w:val="clear" w:color="auto" w:fill="FFFFFF"/>
        </w:rPr>
        <w:lastRenderedPageBreak/>
        <w:t>25 of a security law that allows off-duty police officers to carry their firearms into public establishments such as theatres and shopping centres, and forbids the management of such places from preventing it”.</w:t>
      </w:r>
      <w:r w:rsidR="009A502F" w:rsidRPr="00B74EA2">
        <w:rPr>
          <w:rFonts w:cstheme="minorHAnsi"/>
          <w:shd w:val="clear" w:color="auto" w:fill="FFFFFF"/>
        </w:rPr>
        <w:t xml:space="preserve"> </w:t>
      </w:r>
    </w:p>
    <w:p w14:paraId="23F8D4BB" w14:textId="68055296" w:rsidR="00767601" w:rsidRPr="00B74EA2" w:rsidRDefault="001131E1" w:rsidP="00AC7BD6">
      <w:pPr>
        <w:spacing w:line="360" w:lineRule="auto"/>
        <w:rPr>
          <w:rFonts w:cstheme="minorHAnsi"/>
          <w:sz w:val="24"/>
          <w:shd w:val="clear" w:color="auto" w:fill="FFFFFF"/>
        </w:rPr>
      </w:pPr>
      <w:r w:rsidRPr="00B74EA2">
        <w:rPr>
          <w:rFonts w:cstheme="minorHAnsi"/>
          <w:shd w:val="clear" w:color="auto" w:fill="FFFFFF"/>
        </w:rPr>
        <w:t>Police officers in the United States are routinely armed, as are their counterp</w:t>
      </w:r>
      <w:r w:rsidR="009A502F" w:rsidRPr="00B74EA2">
        <w:rPr>
          <w:rFonts w:cstheme="minorHAnsi"/>
          <w:shd w:val="clear" w:color="auto" w:fill="FFFFFF"/>
        </w:rPr>
        <w:t>arts in Northern Ireland.</w:t>
      </w:r>
      <w:r w:rsidR="00BA41BB" w:rsidRPr="00B74EA2">
        <w:rPr>
          <w:rFonts w:cstheme="minorHAnsi"/>
          <w:shd w:val="clear" w:color="auto" w:fill="FFFFFF"/>
        </w:rPr>
        <w:t xml:space="preserve">  “LEOSA allows qualified active, retired or separated Law Enforcement officers to carry a concealed firearm in any jurisdiction in the U.S. or U.S. Territories regardless of state or local laws”(</w:t>
      </w:r>
      <w:r w:rsidR="00BA41BB" w:rsidRPr="00B74EA2">
        <w:t xml:space="preserve"> </w:t>
      </w:r>
      <w:r w:rsidR="00BA41BB" w:rsidRPr="00B74EA2">
        <w:rPr>
          <w:rFonts w:cstheme="minorHAnsi"/>
          <w:shd w:val="clear" w:color="auto" w:fill="FFFFFF"/>
        </w:rPr>
        <w:t xml:space="preserve">National Rifle Association of America, 2022). </w:t>
      </w:r>
      <w:r w:rsidR="000D3FF6" w:rsidRPr="00B74EA2">
        <w:rPr>
          <w:rFonts w:cstheme="minorHAnsi"/>
          <w:shd w:val="clear" w:color="auto" w:fill="FFFFFF"/>
        </w:rPr>
        <w:t>“In Northern Ireland, police officers are required to be trained to use and to carry a firearm whilst on duty</w:t>
      </w:r>
      <w:r w:rsidR="00F525CC" w:rsidRPr="00B74EA2">
        <w:rPr>
          <w:rFonts w:cstheme="minorHAnsi"/>
          <w:shd w:val="clear" w:color="auto" w:fill="FFFFFF"/>
        </w:rPr>
        <w:t>…</w:t>
      </w:r>
      <w:r w:rsidR="000D3FF6" w:rsidRPr="00B74EA2">
        <w:rPr>
          <w:rFonts w:cstheme="minorHAnsi"/>
          <w:shd w:val="clear" w:color="auto" w:fill="FFFFFF"/>
        </w:rPr>
        <w:t xml:space="preserve">Officers are required to be proficient and skilled in the use of all of these and equally in exercising the good judgement that is </w:t>
      </w:r>
      <w:r w:rsidR="00F525CC" w:rsidRPr="00B74EA2">
        <w:rPr>
          <w:rFonts w:cstheme="minorHAnsi"/>
          <w:shd w:val="clear" w:color="auto" w:fill="FFFFFF"/>
        </w:rPr>
        <w:t>required before use</w:t>
      </w:r>
      <w:r w:rsidR="000D3FF6" w:rsidRPr="00B74EA2">
        <w:rPr>
          <w:rFonts w:cstheme="minorHAnsi"/>
          <w:shd w:val="clear" w:color="auto" w:fill="FFFFFF"/>
        </w:rPr>
        <w:t>”</w:t>
      </w:r>
      <w:r w:rsidR="00F02674" w:rsidRPr="00B74EA2">
        <w:rPr>
          <w:rFonts w:cstheme="minorHAnsi"/>
          <w:shd w:val="clear" w:color="auto" w:fill="FFFFFF"/>
        </w:rPr>
        <w:t xml:space="preserve"> (</w:t>
      </w:r>
      <w:r w:rsidR="00D12444" w:rsidRPr="00B74EA2">
        <w:rPr>
          <w:rFonts w:cstheme="minorHAnsi"/>
          <w:shd w:val="clear" w:color="auto" w:fill="FFFFFF"/>
        </w:rPr>
        <w:t>Police Service Northern Ireland).</w:t>
      </w:r>
    </w:p>
    <w:p w14:paraId="756292CE" w14:textId="4F8741A0" w:rsidR="00AB5062" w:rsidRPr="00B74EA2" w:rsidRDefault="009A502F" w:rsidP="00AC7BD6">
      <w:pPr>
        <w:spacing w:line="360" w:lineRule="auto"/>
        <w:rPr>
          <w:rFonts w:cstheme="minorHAnsi"/>
          <w:b/>
          <w:sz w:val="24"/>
          <w:shd w:val="clear" w:color="auto" w:fill="FFFFFF"/>
        </w:rPr>
      </w:pPr>
      <w:r w:rsidRPr="00B74EA2">
        <w:rPr>
          <w:rFonts w:cstheme="minorHAnsi"/>
          <w:b/>
          <w:sz w:val="24"/>
          <w:shd w:val="clear" w:color="auto" w:fill="FFFFFF"/>
        </w:rPr>
        <w:t>2.</w:t>
      </w:r>
      <w:r w:rsidR="007D4CE2" w:rsidRPr="00B74EA2">
        <w:rPr>
          <w:rFonts w:cstheme="minorHAnsi"/>
          <w:b/>
          <w:sz w:val="24"/>
          <w:shd w:val="clear" w:color="auto" w:fill="FFFFFF"/>
        </w:rPr>
        <w:t>6</w:t>
      </w:r>
      <w:r w:rsidRPr="00B74EA2">
        <w:rPr>
          <w:rFonts w:cstheme="minorHAnsi"/>
          <w:b/>
          <w:sz w:val="24"/>
          <w:shd w:val="clear" w:color="auto" w:fill="FFFFFF"/>
        </w:rPr>
        <w:t xml:space="preserve"> </w:t>
      </w:r>
      <w:r w:rsidR="00AB5062" w:rsidRPr="00B74EA2">
        <w:rPr>
          <w:rFonts w:cstheme="minorHAnsi"/>
          <w:b/>
          <w:sz w:val="24"/>
          <w:shd w:val="clear" w:color="auto" w:fill="FFFFFF"/>
        </w:rPr>
        <w:t>Rise in gun violence/violent crime in the UK</w:t>
      </w:r>
    </w:p>
    <w:p w14:paraId="06C38ABC" w14:textId="5A8CAC4B" w:rsidR="00B97BD1" w:rsidRPr="00B74EA2" w:rsidRDefault="00B97BD1" w:rsidP="00AC7BD6">
      <w:pPr>
        <w:spacing w:line="360" w:lineRule="auto"/>
        <w:rPr>
          <w:rFonts w:cstheme="minorHAnsi"/>
          <w:shd w:val="clear" w:color="auto" w:fill="FFFFFF"/>
        </w:rPr>
      </w:pPr>
      <w:r w:rsidRPr="00B74EA2">
        <w:rPr>
          <w:rFonts w:cstheme="minorHAnsi"/>
        </w:rPr>
        <w:t>Violent crime includes multiple offences “ranging from common assault to murder. It also encompasses the use of weapons such as firearms, knives and corrosive substances like acid” Crown Prosecution Service (2017). “Violent crimes in England and Wales increased to more than 2.1 million offences, according to police recorded crime statistics, a huge increase of more than 1.5 million when compared with 2012/13” (Clark, 2022).</w:t>
      </w:r>
    </w:p>
    <w:p w14:paraId="61A6D8ED" w14:textId="128A56DA" w:rsidR="00AB5062" w:rsidRPr="00B74EA2" w:rsidRDefault="00B97BD1" w:rsidP="00AC7BD6">
      <w:pPr>
        <w:spacing w:line="360" w:lineRule="auto"/>
        <w:rPr>
          <w:rFonts w:cstheme="minorHAnsi"/>
          <w:shd w:val="clear" w:color="auto" w:fill="FFFFFF"/>
        </w:rPr>
      </w:pPr>
      <w:r w:rsidRPr="00B74EA2">
        <w:rPr>
          <w:rFonts w:cstheme="minorHAnsi"/>
          <w:shd w:val="clear" w:color="auto" w:fill="FFFFFF"/>
        </w:rPr>
        <w:t xml:space="preserve">There has been a significant rise in gun </w:t>
      </w:r>
      <w:r w:rsidR="00A02E5A" w:rsidRPr="00B74EA2">
        <w:rPr>
          <w:rFonts w:cstheme="minorHAnsi"/>
          <w:shd w:val="clear" w:color="auto" w:fill="FFFFFF"/>
        </w:rPr>
        <w:t>crime</w:t>
      </w:r>
      <w:r w:rsidRPr="00B74EA2">
        <w:rPr>
          <w:rFonts w:cstheme="minorHAnsi"/>
          <w:shd w:val="clear" w:color="auto" w:fill="FFFFFF"/>
        </w:rPr>
        <w:t xml:space="preserve"> within the UK </w:t>
      </w:r>
      <w:r w:rsidR="00AB5062" w:rsidRPr="00B74EA2">
        <w:rPr>
          <w:rFonts w:cstheme="minorHAnsi"/>
          <w:shd w:val="clear" w:color="auto" w:fill="FFFFFF"/>
        </w:rPr>
        <w:t>“two in three police force areas in England and Wales are experiencing rising gun crime, with one force facing levels six times higher than a decade ago, Guardian analysis of Home Office data has found. While firearms offences have fallen 14% on the whole in the past 10 years – helped by a big fall in gun crime in London – 29 out of 43 police forces have seen an increase in gun crime during that time. In eight of</w:t>
      </w:r>
      <w:r w:rsidRPr="00B74EA2">
        <w:rPr>
          <w:rFonts w:cstheme="minorHAnsi"/>
          <w:shd w:val="clear" w:color="auto" w:fill="FFFFFF"/>
        </w:rPr>
        <w:t xml:space="preserve"> these it has more than doubled</w:t>
      </w:r>
      <w:r w:rsidR="00AB5062" w:rsidRPr="00B74EA2">
        <w:rPr>
          <w:rFonts w:cstheme="minorHAnsi"/>
          <w:shd w:val="clear" w:color="auto" w:fill="FFFFFF"/>
        </w:rPr>
        <w:t>”</w:t>
      </w:r>
      <w:r w:rsidRPr="00B74EA2">
        <w:rPr>
          <w:rFonts w:cstheme="minorHAnsi"/>
          <w:shd w:val="clear" w:color="auto" w:fill="FFFFFF"/>
        </w:rPr>
        <w:t xml:space="preserve"> (</w:t>
      </w:r>
      <w:proofErr w:type="spellStart"/>
      <w:r w:rsidRPr="00B74EA2">
        <w:rPr>
          <w:rFonts w:cstheme="minorHAnsi"/>
          <w:shd w:val="clear" w:color="auto" w:fill="FFFFFF"/>
        </w:rPr>
        <w:t>Vinter</w:t>
      </w:r>
      <w:proofErr w:type="spellEnd"/>
      <w:r w:rsidRPr="00B74EA2">
        <w:rPr>
          <w:rFonts w:cstheme="minorHAnsi"/>
          <w:shd w:val="clear" w:color="auto" w:fill="FFFFFF"/>
        </w:rPr>
        <w:t>, 2022).</w:t>
      </w:r>
    </w:p>
    <w:p w14:paraId="2F40F93C" w14:textId="5CC17D40" w:rsidR="00AB5062" w:rsidRPr="00B74EA2" w:rsidRDefault="00B97BD1" w:rsidP="00AC7BD6">
      <w:pPr>
        <w:spacing w:line="360" w:lineRule="auto"/>
        <w:rPr>
          <w:rFonts w:cstheme="minorHAnsi"/>
          <w:shd w:val="clear" w:color="auto" w:fill="FFFFFF"/>
        </w:rPr>
      </w:pPr>
      <w:r w:rsidRPr="00B74EA2">
        <w:rPr>
          <w:rFonts w:cstheme="minorHAnsi"/>
          <w:shd w:val="clear" w:color="auto" w:fill="FFFFFF"/>
        </w:rPr>
        <w:t>R</w:t>
      </w:r>
      <w:r w:rsidR="00AB5062" w:rsidRPr="00B74EA2">
        <w:rPr>
          <w:rFonts w:cstheme="minorHAnsi"/>
          <w:shd w:val="clear" w:color="auto" w:fill="FFFFFF"/>
        </w:rPr>
        <w:t>esearch conducted by the Office for National Statistics into offences involving the use of firearm</w:t>
      </w:r>
      <w:r w:rsidR="009A77DF" w:rsidRPr="00B74EA2">
        <w:rPr>
          <w:rFonts w:cstheme="minorHAnsi"/>
          <w:shd w:val="clear" w:color="auto" w:fill="FFFFFF"/>
        </w:rPr>
        <w:t>s ending 2019 found</w:t>
      </w:r>
      <w:r w:rsidR="00AB5062" w:rsidRPr="00B74EA2">
        <w:rPr>
          <w:rFonts w:cstheme="minorHAnsi"/>
          <w:shd w:val="clear" w:color="auto" w:fill="FFFFFF"/>
        </w:rPr>
        <w:t xml:space="preserve"> there were 9,787 offences in which firearms were involved. This was a</w:t>
      </w:r>
      <w:r w:rsidRPr="00B74EA2">
        <w:rPr>
          <w:rFonts w:cstheme="minorHAnsi"/>
          <w:shd w:val="clear" w:color="auto" w:fill="FFFFFF"/>
        </w:rPr>
        <w:t xml:space="preserve"> 4% rise when compared to 2018 (</w:t>
      </w:r>
      <w:r w:rsidRPr="00B74EA2">
        <w:rPr>
          <w:rFonts w:cstheme="minorHAnsi"/>
        </w:rPr>
        <w:t>Office for National Statistics, 2020).</w:t>
      </w:r>
    </w:p>
    <w:p w14:paraId="6AA63D33" w14:textId="00C337FC" w:rsidR="00AB5062" w:rsidRPr="00B74EA2" w:rsidRDefault="00AB5062" w:rsidP="00AC7BD6">
      <w:pPr>
        <w:spacing w:line="360" w:lineRule="auto"/>
        <w:rPr>
          <w:rFonts w:cstheme="minorHAnsi"/>
          <w:shd w:val="clear" w:color="auto" w:fill="FFFFFF"/>
        </w:rPr>
      </w:pPr>
      <w:r w:rsidRPr="00B74EA2">
        <w:rPr>
          <w:rFonts w:cstheme="minorHAnsi"/>
          <w:shd w:val="clear" w:color="auto" w:fill="FFFFFF"/>
        </w:rPr>
        <w:t>Following the murder of nine year old Olivia Pratt-</w:t>
      </w:r>
      <w:proofErr w:type="spellStart"/>
      <w:r w:rsidRPr="00B74EA2">
        <w:rPr>
          <w:rFonts w:cstheme="minorHAnsi"/>
          <w:shd w:val="clear" w:color="auto" w:fill="FFFFFF"/>
        </w:rPr>
        <w:t>Korbel</w:t>
      </w:r>
      <w:proofErr w:type="spellEnd"/>
      <w:r w:rsidRPr="00B74EA2">
        <w:rPr>
          <w:rFonts w:cstheme="minorHAnsi"/>
          <w:shd w:val="clear" w:color="auto" w:fill="FFFFFF"/>
        </w:rPr>
        <w:t xml:space="preserve"> in August 2022, Symonds </w:t>
      </w:r>
      <w:r w:rsidR="00E65A47" w:rsidRPr="00B74EA2">
        <w:rPr>
          <w:rFonts w:cstheme="minorHAnsi"/>
          <w:shd w:val="clear" w:color="auto" w:fill="FFFFFF"/>
        </w:rPr>
        <w:t>(</w:t>
      </w:r>
      <w:r w:rsidR="00E61916" w:rsidRPr="00B74EA2">
        <w:rPr>
          <w:rFonts w:cstheme="minorHAnsi"/>
          <w:shd w:val="clear" w:color="auto" w:fill="FFFFFF"/>
        </w:rPr>
        <w:t>202</w:t>
      </w:r>
      <w:r w:rsidR="00E65A47" w:rsidRPr="00B74EA2">
        <w:rPr>
          <w:rFonts w:cstheme="minorHAnsi"/>
          <w:shd w:val="clear" w:color="auto" w:fill="FFFFFF"/>
        </w:rPr>
        <w:t>2),</w:t>
      </w:r>
      <w:r w:rsidRPr="00B74EA2">
        <w:rPr>
          <w:rFonts w:cstheme="minorHAnsi"/>
          <w:shd w:val="clear" w:color="auto" w:fill="FFFFFF"/>
        </w:rPr>
        <w:t xml:space="preserve"> outlines an increase of gun violence in areas across the UK. “There have been nine shooting incidents since April involving someone being injured in areas including </w:t>
      </w:r>
      <w:proofErr w:type="spellStart"/>
      <w:r w:rsidRPr="00B74EA2">
        <w:rPr>
          <w:rFonts w:cstheme="minorHAnsi"/>
          <w:shd w:val="clear" w:color="auto" w:fill="FFFFFF"/>
        </w:rPr>
        <w:t>Croxteth</w:t>
      </w:r>
      <w:proofErr w:type="spellEnd"/>
      <w:r w:rsidRPr="00B74EA2">
        <w:rPr>
          <w:rFonts w:cstheme="minorHAnsi"/>
          <w:shd w:val="clear" w:color="auto" w:fill="FFFFFF"/>
        </w:rPr>
        <w:t xml:space="preserve">, Knotty Ash, Old Swan, </w:t>
      </w:r>
      <w:proofErr w:type="spellStart"/>
      <w:r w:rsidRPr="00B74EA2">
        <w:rPr>
          <w:rFonts w:cstheme="minorHAnsi"/>
          <w:shd w:val="clear" w:color="auto" w:fill="FFFFFF"/>
        </w:rPr>
        <w:t>Toxteth</w:t>
      </w:r>
      <w:proofErr w:type="spellEnd"/>
      <w:r w:rsidRPr="00B74EA2">
        <w:rPr>
          <w:rFonts w:cstheme="minorHAnsi"/>
          <w:shd w:val="clear" w:color="auto" w:fill="FFFFFF"/>
        </w:rPr>
        <w:t xml:space="preserve"> and </w:t>
      </w:r>
      <w:proofErr w:type="spellStart"/>
      <w:r w:rsidRPr="00B74EA2">
        <w:rPr>
          <w:rFonts w:cstheme="minorHAnsi"/>
          <w:shd w:val="clear" w:color="auto" w:fill="FFFFFF"/>
        </w:rPr>
        <w:t>Woodchurch</w:t>
      </w:r>
      <w:proofErr w:type="spellEnd"/>
      <w:r w:rsidRPr="00B74EA2">
        <w:rPr>
          <w:rFonts w:cstheme="minorHAnsi"/>
          <w:shd w:val="clear" w:color="auto" w:fill="FFFFFF"/>
        </w:rPr>
        <w:t>. In Merseyside, 16 guns have been seized by police investigating criminal activities this year, with many more handed in as part of Operation Aztec - a firearms surrender programme held e</w:t>
      </w:r>
      <w:r w:rsidR="00267E2D" w:rsidRPr="00B74EA2">
        <w:rPr>
          <w:rFonts w:cstheme="minorHAnsi"/>
          <w:shd w:val="clear" w:color="auto" w:fill="FFFFFF"/>
        </w:rPr>
        <w:t>very two years</w:t>
      </w:r>
      <w:r w:rsidRPr="00B74EA2">
        <w:rPr>
          <w:rFonts w:cstheme="minorHAnsi"/>
          <w:shd w:val="clear" w:color="auto" w:fill="FFFFFF"/>
        </w:rPr>
        <w:t>”.</w:t>
      </w:r>
    </w:p>
    <w:p w14:paraId="1147D47E" w14:textId="6C7664C0" w:rsidR="000C09E2" w:rsidRPr="00B74EA2" w:rsidRDefault="00AB5062" w:rsidP="00AC7BD6">
      <w:pPr>
        <w:spacing w:line="360" w:lineRule="auto"/>
        <w:rPr>
          <w:rFonts w:cstheme="minorHAnsi"/>
          <w:shd w:val="clear" w:color="auto" w:fill="FFFFFF"/>
        </w:rPr>
      </w:pPr>
      <w:r w:rsidRPr="00B74EA2">
        <w:rPr>
          <w:rFonts w:cstheme="minorHAnsi"/>
          <w:shd w:val="clear" w:color="auto" w:fill="FFFFFF"/>
        </w:rPr>
        <w:lastRenderedPageBreak/>
        <w:t xml:space="preserve">With a rise in </w:t>
      </w:r>
      <w:r w:rsidR="00267E2D" w:rsidRPr="00B74EA2">
        <w:rPr>
          <w:rFonts w:cstheme="minorHAnsi"/>
          <w:shd w:val="clear" w:color="auto" w:fill="FFFFFF"/>
        </w:rPr>
        <w:t>gun violence and violent crime</w:t>
      </w:r>
      <w:r w:rsidRPr="00B74EA2">
        <w:rPr>
          <w:rFonts w:cstheme="minorHAnsi"/>
          <w:shd w:val="clear" w:color="auto" w:fill="FFFFFF"/>
        </w:rPr>
        <w:t xml:space="preserve"> in the UK, it could be debated that is there a requirement for every frontl</w:t>
      </w:r>
      <w:r w:rsidR="00267E2D" w:rsidRPr="00B74EA2">
        <w:rPr>
          <w:rFonts w:cstheme="minorHAnsi"/>
          <w:shd w:val="clear" w:color="auto" w:fill="FFFFFF"/>
        </w:rPr>
        <w:t>ine officer to carry a firearm.</w:t>
      </w:r>
    </w:p>
    <w:p w14:paraId="6F0379B0" w14:textId="20322779" w:rsidR="00267E2D" w:rsidRPr="00B74EA2" w:rsidRDefault="007D4CE2" w:rsidP="00AC7BD6">
      <w:pPr>
        <w:spacing w:line="360" w:lineRule="auto"/>
        <w:rPr>
          <w:rFonts w:cstheme="minorHAnsi"/>
          <w:b/>
          <w:sz w:val="24"/>
        </w:rPr>
      </w:pPr>
      <w:r w:rsidRPr="00B74EA2">
        <w:rPr>
          <w:rFonts w:cstheme="minorHAnsi"/>
          <w:b/>
          <w:sz w:val="24"/>
        </w:rPr>
        <w:t>2.7</w:t>
      </w:r>
      <w:r w:rsidR="009A502F" w:rsidRPr="00B74EA2">
        <w:rPr>
          <w:rFonts w:cstheme="minorHAnsi"/>
          <w:b/>
          <w:sz w:val="24"/>
        </w:rPr>
        <w:t xml:space="preserve"> </w:t>
      </w:r>
      <w:r w:rsidR="00267E2D" w:rsidRPr="00B74EA2">
        <w:rPr>
          <w:rFonts w:cstheme="minorHAnsi"/>
          <w:b/>
          <w:sz w:val="24"/>
        </w:rPr>
        <w:t xml:space="preserve">Police </w:t>
      </w:r>
      <w:r w:rsidR="00AB5062" w:rsidRPr="00B74EA2">
        <w:rPr>
          <w:rFonts w:cstheme="minorHAnsi"/>
          <w:b/>
          <w:sz w:val="24"/>
        </w:rPr>
        <w:t xml:space="preserve">and </w:t>
      </w:r>
      <w:r w:rsidR="00267E2D" w:rsidRPr="00B74EA2">
        <w:rPr>
          <w:rFonts w:cstheme="minorHAnsi"/>
          <w:b/>
          <w:sz w:val="24"/>
        </w:rPr>
        <w:t xml:space="preserve">Public </w:t>
      </w:r>
      <w:r w:rsidR="00652BA7" w:rsidRPr="00B74EA2">
        <w:rPr>
          <w:rFonts w:cstheme="minorHAnsi"/>
          <w:b/>
          <w:sz w:val="24"/>
        </w:rPr>
        <w:t xml:space="preserve">Perception </w:t>
      </w:r>
    </w:p>
    <w:p w14:paraId="1800D6C5" w14:textId="087865E7" w:rsidR="00752CFC" w:rsidRPr="00B74EA2" w:rsidRDefault="00D24E9A" w:rsidP="00AC7BD6">
      <w:pPr>
        <w:spacing w:line="360" w:lineRule="auto"/>
        <w:rPr>
          <w:rFonts w:cstheme="minorHAnsi"/>
          <w:shd w:val="clear" w:color="auto" w:fill="FFFFFF"/>
        </w:rPr>
      </w:pPr>
      <w:r w:rsidRPr="00B74EA2">
        <w:rPr>
          <w:rFonts w:cstheme="minorHAnsi"/>
          <w:shd w:val="clear" w:color="auto" w:fill="FFFFFF"/>
        </w:rPr>
        <w:t>In a 2019</w:t>
      </w:r>
      <w:r w:rsidR="00752CFC" w:rsidRPr="00B74EA2">
        <w:rPr>
          <w:rFonts w:cstheme="minorHAnsi"/>
          <w:shd w:val="clear" w:color="auto" w:fill="FFFFFF"/>
        </w:rPr>
        <w:t xml:space="preserve"> Facebook poll</w:t>
      </w:r>
      <w:r w:rsidRPr="00B74EA2">
        <w:rPr>
          <w:rFonts w:cstheme="minorHAnsi"/>
          <w:shd w:val="clear" w:color="auto" w:fill="FFFFFF"/>
        </w:rPr>
        <w:t xml:space="preserve"> survey </w:t>
      </w:r>
      <w:r w:rsidR="00752CFC" w:rsidRPr="00B74EA2">
        <w:rPr>
          <w:rFonts w:cstheme="minorHAnsi"/>
          <w:shd w:val="clear" w:color="auto" w:fill="FFFFFF"/>
        </w:rPr>
        <w:t xml:space="preserve">titled ‘Should all UK police officers carry guns on duty?’ </w:t>
      </w:r>
      <w:r w:rsidRPr="00B74EA2">
        <w:rPr>
          <w:rFonts w:cstheme="minorHAnsi"/>
          <w:shd w:val="clear" w:color="auto" w:fill="FFFFFF"/>
        </w:rPr>
        <w:t xml:space="preserve">carried out by </w:t>
      </w:r>
      <w:r w:rsidR="00752CFC" w:rsidRPr="00B74EA2">
        <w:rPr>
          <w:rFonts w:cstheme="minorHAnsi"/>
          <w:shd w:val="clear" w:color="auto" w:fill="FFFFFF"/>
        </w:rPr>
        <w:t>‘</w:t>
      </w:r>
      <w:proofErr w:type="spellStart"/>
      <w:r w:rsidR="00752CFC" w:rsidRPr="00B74EA2">
        <w:rPr>
          <w:rFonts w:cstheme="minorHAnsi"/>
          <w:shd w:val="clear" w:color="auto" w:fill="FFFFFF"/>
        </w:rPr>
        <w:t>CoventryLive</w:t>
      </w:r>
      <w:proofErr w:type="spellEnd"/>
      <w:r w:rsidR="00752CFC" w:rsidRPr="00B74EA2">
        <w:rPr>
          <w:rFonts w:cstheme="minorHAnsi"/>
          <w:shd w:val="clear" w:color="auto" w:fill="FFFFFF"/>
        </w:rPr>
        <w:t>’ readers,</w:t>
      </w:r>
      <w:r w:rsidR="009A77DF" w:rsidRPr="00B74EA2">
        <w:rPr>
          <w:rFonts w:cstheme="minorHAnsi"/>
          <w:shd w:val="clear" w:color="auto" w:fill="FFFFFF"/>
        </w:rPr>
        <w:t xml:space="preserve"> with</w:t>
      </w:r>
      <w:r w:rsidR="00752CFC" w:rsidRPr="00B74EA2">
        <w:rPr>
          <w:rFonts w:cstheme="minorHAnsi"/>
          <w:shd w:val="clear" w:color="auto" w:fill="FFFFFF"/>
        </w:rPr>
        <w:t xml:space="preserve"> more than 3,200 </w:t>
      </w:r>
      <w:r w:rsidR="009A77DF" w:rsidRPr="00B74EA2">
        <w:rPr>
          <w:rFonts w:cstheme="minorHAnsi"/>
          <w:shd w:val="clear" w:color="auto" w:fill="FFFFFF"/>
        </w:rPr>
        <w:t>participants</w:t>
      </w:r>
      <w:r w:rsidR="00752CFC" w:rsidRPr="00B74EA2">
        <w:rPr>
          <w:rFonts w:cstheme="minorHAnsi"/>
          <w:shd w:val="clear" w:color="auto" w:fill="FFFFFF"/>
        </w:rPr>
        <w:t>. 58% of participants voted yes, whilst the re</w:t>
      </w:r>
      <w:r w:rsidR="00AF44AA" w:rsidRPr="00B74EA2">
        <w:rPr>
          <w:rFonts w:cstheme="minorHAnsi"/>
          <w:shd w:val="clear" w:color="auto" w:fill="FFFFFF"/>
        </w:rPr>
        <w:t xml:space="preserve">maining 42% of voters disagreed </w:t>
      </w:r>
      <w:r w:rsidR="009A77DF" w:rsidRPr="00B74EA2">
        <w:rPr>
          <w:rFonts w:cstheme="minorHAnsi"/>
          <w:shd w:val="clear" w:color="auto" w:fill="FFFFFF"/>
        </w:rPr>
        <w:t xml:space="preserve">and voted no </w:t>
      </w:r>
      <w:r w:rsidR="00AF44AA" w:rsidRPr="00B74EA2">
        <w:rPr>
          <w:rFonts w:cstheme="minorHAnsi"/>
          <w:shd w:val="clear" w:color="auto" w:fill="FFFFFF"/>
        </w:rPr>
        <w:t>(</w:t>
      </w:r>
      <w:r w:rsidR="00D12444" w:rsidRPr="00B74EA2">
        <w:rPr>
          <w:rFonts w:cstheme="minorHAnsi"/>
          <w:shd w:val="clear" w:color="auto" w:fill="FFFFFF"/>
        </w:rPr>
        <w:t>Police Firearms Officers Association</w:t>
      </w:r>
      <w:r w:rsidR="00AF44AA" w:rsidRPr="00B74EA2">
        <w:rPr>
          <w:rFonts w:cstheme="minorHAnsi"/>
          <w:shd w:val="clear" w:color="auto" w:fill="FFFFFF"/>
        </w:rPr>
        <w:t xml:space="preserve">, 2019). </w:t>
      </w:r>
    </w:p>
    <w:p w14:paraId="39BC2896" w14:textId="6EB24FC7" w:rsidR="003A3647" w:rsidRPr="00B74EA2" w:rsidRDefault="009975B3" w:rsidP="00AC7BD6">
      <w:pPr>
        <w:spacing w:line="360" w:lineRule="auto"/>
        <w:rPr>
          <w:rFonts w:cstheme="minorHAnsi"/>
          <w:shd w:val="clear" w:color="auto" w:fill="FFFFFF"/>
        </w:rPr>
      </w:pPr>
      <w:r w:rsidRPr="00B74EA2">
        <w:rPr>
          <w:rFonts w:cstheme="minorHAnsi"/>
          <w:shd w:val="clear" w:color="auto" w:fill="FFFFFF"/>
        </w:rPr>
        <w:t>The Police Federation represents more than 122,000 officers. In 2017 they conducted a national survey in England and Wales relating to whether police officers should routinely carry firearms. From this survey the federation had 23% of the</w:t>
      </w:r>
      <w:r w:rsidR="009A77DF" w:rsidRPr="00B74EA2">
        <w:rPr>
          <w:rFonts w:cstheme="minorHAnsi"/>
          <w:shd w:val="clear" w:color="auto" w:fill="FFFFFF"/>
        </w:rPr>
        <w:t>ir</w:t>
      </w:r>
      <w:r w:rsidRPr="00B74EA2">
        <w:rPr>
          <w:rFonts w:cstheme="minorHAnsi"/>
          <w:shd w:val="clear" w:color="auto" w:fill="FFFFFF"/>
        </w:rPr>
        <w:t xml:space="preserve"> 122,000</w:t>
      </w:r>
      <w:r w:rsidR="009A77DF" w:rsidRPr="00B74EA2">
        <w:rPr>
          <w:rFonts w:cstheme="minorHAnsi"/>
          <w:shd w:val="clear" w:color="auto" w:fill="FFFFFF"/>
        </w:rPr>
        <w:t xml:space="preserve"> members</w:t>
      </w:r>
      <w:r w:rsidRPr="00B74EA2">
        <w:rPr>
          <w:rFonts w:cstheme="minorHAnsi"/>
          <w:shd w:val="clear" w:color="auto" w:fill="FFFFFF"/>
        </w:rPr>
        <w:t xml:space="preserve"> reply. It was found that “</w:t>
      </w:r>
      <w:r w:rsidR="005C084F" w:rsidRPr="00B74EA2">
        <w:rPr>
          <w:rFonts w:cstheme="minorHAnsi"/>
          <w:shd w:val="clear" w:color="auto" w:fill="FFFFFF"/>
        </w:rPr>
        <w:t>55% said they would carry a firearm if asked or ordered to, up 11% compared with when the last national survey was conducted in 2006. That response is different to the percentage who believe they and colleagues should be routinely armed, which was 34%, up since the last survey when it stood at 23%” (</w:t>
      </w:r>
      <w:r w:rsidR="00D12444" w:rsidRPr="00B74EA2">
        <w:rPr>
          <w:rFonts w:cstheme="minorHAnsi"/>
          <w:shd w:val="clear" w:color="auto" w:fill="FFFFFF"/>
        </w:rPr>
        <w:t>Dodd</w:t>
      </w:r>
      <w:r w:rsidR="00D86D23" w:rsidRPr="00B74EA2">
        <w:rPr>
          <w:rFonts w:cstheme="minorHAnsi"/>
          <w:shd w:val="clear" w:color="auto" w:fill="FFFFFF"/>
        </w:rPr>
        <w:t>, 2017</w:t>
      </w:r>
      <w:r w:rsidR="005C084F" w:rsidRPr="00B74EA2">
        <w:rPr>
          <w:rFonts w:cstheme="minorHAnsi"/>
          <w:shd w:val="clear" w:color="auto" w:fill="FFFFFF"/>
        </w:rPr>
        <w:t>)</w:t>
      </w:r>
      <w:r w:rsidRPr="00B74EA2">
        <w:rPr>
          <w:rFonts w:cstheme="minorHAnsi"/>
          <w:shd w:val="clear" w:color="auto" w:fill="FFFFFF"/>
        </w:rPr>
        <w:t>.</w:t>
      </w:r>
    </w:p>
    <w:p w14:paraId="37A4EFE5" w14:textId="0D392506" w:rsidR="003A3647" w:rsidRPr="00B74EA2" w:rsidRDefault="003A3647" w:rsidP="00AC7BD6">
      <w:pPr>
        <w:spacing w:line="360" w:lineRule="auto"/>
        <w:rPr>
          <w:rFonts w:cstheme="minorHAnsi"/>
          <w:shd w:val="clear" w:color="auto" w:fill="FFFFFF"/>
        </w:rPr>
      </w:pPr>
      <w:r w:rsidRPr="00B74EA2">
        <w:rPr>
          <w:rFonts w:cstheme="minorHAnsi"/>
          <w:shd w:val="clear" w:color="auto" w:fill="FFFFFF"/>
        </w:rPr>
        <w:t xml:space="preserve">“A new survey has suggested more than half of police officers in Scotland would like to carry handguns on patrol over safety fears. The study of nearly 1,700 officers reveals that 53% rank handguns in the top five personal protective equipment they would like to have on patrol. Meanwhile, nearly 60% say they would like to be trained in the use of handguns and 84% say they would want to carry </w:t>
      </w:r>
      <w:proofErr w:type="spellStart"/>
      <w:r w:rsidRPr="00B74EA2">
        <w:rPr>
          <w:rFonts w:cstheme="minorHAnsi"/>
          <w:shd w:val="clear" w:color="auto" w:fill="FFFFFF"/>
        </w:rPr>
        <w:t>tasers</w:t>
      </w:r>
      <w:proofErr w:type="spellEnd"/>
      <w:r w:rsidRPr="00B74EA2">
        <w:rPr>
          <w:rFonts w:cstheme="minorHAnsi"/>
          <w:shd w:val="clear" w:color="auto" w:fill="FFFFFF"/>
        </w:rPr>
        <w:t>. But critics have accused the Scottish Police Federation – which was behind the survey – of supporting “militarisation” and claim ordinary officers would be “horrified” by such a move” (Clark, 2021)</w:t>
      </w:r>
      <w:r w:rsidR="009975B3" w:rsidRPr="00B74EA2">
        <w:rPr>
          <w:rFonts w:cstheme="minorHAnsi"/>
          <w:shd w:val="clear" w:color="auto" w:fill="FFFFFF"/>
        </w:rPr>
        <w:t>.</w:t>
      </w:r>
    </w:p>
    <w:p w14:paraId="1604B208" w14:textId="0D124BA4" w:rsidR="00B83FD1" w:rsidRPr="00B74EA2" w:rsidRDefault="00071B3D" w:rsidP="00AC7BD6">
      <w:pPr>
        <w:spacing w:line="360" w:lineRule="auto"/>
        <w:rPr>
          <w:rFonts w:cstheme="minorHAnsi"/>
          <w:shd w:val="clear" w:color="auto" w:fill="FFFFFF"/>
        </w:rPr>
      </w:pPr>
      <w:r w:rsidRPr="00B74EA2">
        <w:rPr>
          <w:rFonts w:cstheme="minorHAnsi"/>
          <w:shd w:val="clear" w:color="auto" w:fill="FFFFFF"/>
        </w:rPr>
        <w:t xml:space="preserve">A study conducted by </w:t>
      </w:r>
      <w:proofErr w:type="spellStart"/>
      <w:r w:rsidR="00B83FD1" w:rsidRPr="00B74EA2">
        <w:rPr>
          <w:rFonts w:cstheme="minorHAnsi"/>
          <w:shd w:val="clear" w:color="auto" w:fill="FFFFFF"/>
        </w:rPr>
        <w:t>Yesberg</w:t>
      </w:r>
      <w:proofErr w:type="spellEnd"/>
      <w:r w:rsidR="00B83FD1" w:rsidRPr="00B74EA2">
        <w:rPr>
          <w:rFonts w:cstheme="minorHAnsi"/>
          <w:shd w:val="clear" w:color="auto" w:fill="FFFFFF"/>
        </w:rPr>
        <w:t>,</w:t>
      </w:r>
      <w:r w:rsidRPr="00B74EA2">
        <w:rPr>
          <w:rFonts w:cstheme="minorHAnsi"/>
          <w:shd w:val="clear" w:color="auto" w:fill="FFFFFF"/>
        </w:rPr>
        <w:t xml:space="preserve"> Bradford and Dawson (2020) </w:t>
      </w:r>
      <w:r w:rsidR="00B83FD1" w:rsidRPr="00B74EA2">
        <w:rPr>
          <w:rFonts w:cstheme="minorHAnsi"/>
          <w:shd w:val="clear" w:color="auto" w:fill="FFFFFF"/>
        </w:rPr>
        <w:t xml:space="preserve"> on the responses to armed police </w:t>
      </w:r>
      <w:r w:rsidRPr="00B74EA2">
        <w:rPr>
          <w:rFonts w:cstheme="minorHAnsi"/>
          <w:shd w:val="clear" w:color="auto" w:fill="FFFFFF"/>
        </w:rPr>
        <w:t>with</w:t>
      </w:r>
      <w:r w:rsidR="00B83FD1" w:rsidRPr="00B74EA2">
        <w:rPr>
          <w:rFonts w:cstheme="minorHAnsi"/>
          <w:shd w:val="clear" w:color="auto" w:fill="FFFFFF"/>
        </w:rPr>
        <w:t xml:space="preserve">in Great Britain </w:t>
      </w:r>
      <w:r w:rsidRPr="00B74EA2">
        <w:rPr>
          <w:rFonts w:cstheme="minorHAnsi"/>
          <w:shd w:val="clear" w:color="auto" w:fill="FFFFFF"/>
        </w:rPr>
        <w:t>established</w:t>
      </w:r>
      <w:r w:rsidR="00B83FD1" w:rsidRPr="00B74EA2">
        <w:rPr>
          <w:rFonts w:cstheme="minorHAnsi"/>
          <w:shd w:val="clear" w:color="auto" w:fill="FFFFFF"/>
        </w:rPr>
        <w:t xml:space="preserve"> that</w:t>
      </w:r>
      <w:r w:rsidRPr="00B74EA2">
        <w:rPr>
          <w:rFonts w:cstheme="minorHAnsi"/>
          <w:shd w:val="clear" w:color="auto" w:fill="FFFFFF"/>
        </w:rPr>
        <w:t xml:space="preserve"> the public’s trust and perception would not be changed if they were to be armed, however</w:t>
      </w:r>
      <w:r w:rsidR="00B83FD1" w:rsidRPr="00B74EA2">
        <w:rPr>
          <w:rFonts w:cstheme="minorHAnsi"/>
          <w:shd w:val="clear" w:color="auto" w:fill="FFFFFF"/>
        </w:rPr>
        <w:t xml:space="preserve"> “armed police seem to evo</w:t>
      </w:r>
      <w:r w:rsidRPr="00B74EA2">
        <w:rPr>
          <w:rFonts w:cstheme="minorHAnsi"/>
          <w:shd w:val="clear" w:color="auto" w:fill="FFFFFF"/>
        </w:rPr>
        <w:t>ke some concern and discomfort”.</w:t>
      </w:r>
    </w:p>
    <w:p w14:paraId="7CCB07DE" w14:textId="08EDD9B1" w:rsidR="00703962" w:rsidRPr="00B74EA2" w:rsidRDefault="009A502F" w:rsidP="00AC7BD6">
      <w:pPr>
        <w:spacing w:line="360" w:lineRule="auto"/>
        <w:rPr>
          <w:rFonts w:cstheme="minorHAnsi"/>
          <w:b/>
          <w:sz w:val="24"/>
          <w:shd w:val="clear" w:color="auto" w:fill="FFFFFF"/>
        </w:rPr>
      </w:pPr>
      <w:r w:rsidRPr="00B74EA2">
        <w:rPr>
          <w:rFonts w:cstheme="minorHAnsi"/>
          <w:b/>
          <w:sz w:val="24"/>
          <w:shd w:val="clear" w:color="auto" w:fill="FFFFFF"/>
        </w:rPr>
        <w:t>2.</w:t>
      </w:r>
      <w:r w:rsidR="007D4CE2" w:rsidRPr="00B74EA2">
        <w:rPr>
          <w:rFonts w:cstheme="minorHAnsi"/>
          <w:b/>
          <w:sz w:val="24"/>
          <w:shd w:val="clear" w:color="auto" w:fill="FFFFFF"/>
        </w:rPr>
        <w:t>8</w:t>
      </w:r>
      <w:r w:rsidRPr="00B74EA2">
        <w:rPr>
          <w:rFonts w:cstheme="minorHAnsi"/>
          <w:b/>
          <w:sz w:val="24"/>
          <w:shd w:val="clear" w:color="auto" w:fill="FFFFFF"/>
        </w:rPr>
        <w:t xml:space="preserve"> </w:t>
      </w:r>
      <w:r w:rsidR="00AB5062" w:rsidRPr="00B74EA2">
        <w:rPr>
          <w:rFonts w:cstheme="minorHAnsi"/>
          <w:b/>
          <w:sz w:val="24"/>
          <w:shd w:val="clear" w:color="auto" w:fill="FFFFFF"/>
        </w:rPr>
        <w:t>Conclusion</w:t>
      </w:r>
    </w:p>
    <w:p w14:paraId="7DD6B603" w14:textId="2A0F177A" w:rsidR="00C2709D" w:rsidRPr="00B74EA2" w:rsidRDefault="009A502F" w:rsidP="00AC7BD6">
      <w:pPr>
        <w:spacing w:line="360" w:lineRule="auto"/>
        <w:rPr>
          <w:rFonts w:cstheme="minorHAnsi"/>
          <w:shd w:val="clear" w:color="auto" w:fill="FFFFFF"/>
        </w:rPr>
      </w:pPr>
      <w:r w:rsidRPr="00B74EA2">
        <w:rPr>
          <w:rFonts w:cstheme="minorHAnsi"/>
          <w:shd w:val="clear" w:color="auto" w:fill="FFFFFF"/>
        </w:rPr>
        <w:t xml:space="preserve">After reviewing the </w:t>
      </w:r>
      <w:r w:rsidR="00C2709D" w:rsidRPr="00B74EA2">
        <w:rPr>
          <w:rFonts w:cstheme="minorHAnsi"/>
          <w:shd w:val="clear" w:color="auto" w:fill="FFFFFF"/>
        </w:rPr>
        <w:t>kit and equipment issued to police officers employed by Home Office p</w:t>
      </w:r>
      <w:r w:rsidRPr="00B74EA2">
        <w:rPr>
          <w:rFonts w:cstheme="minorHAnsi"/>
          <w:shd w:val="clear" w:color="auto" w:fill="FFFFFF"/>
        </w:rPr>
        <w:t>olice services, it</w:t>
      </w:r>
      <w:r w:rsidR="00EF51CB" w:rsidRPr="00B74EA2">
        <w:rPr>
          <w:rFonts w:cstheme="minorHAnsi"/>
          <w:shd w:val="clear" w:color="auto" w:fill="FFFFFF"/>
        </w:rPr>
        <w:t xml:space="preserve"> could be argued</w:t>
      </w:r>
      <w:r w:rsidR="00C2709D" w:rsidRPr="00B74EA2">
        <w:rPr>
          <w:rFonts w:cstheme="minorHAnsi"/>
          <w:shd w:val="clear" w:color="auto" w:fill="FFFFFF"/>
        </w:rPr>
        <w:t xml:space="preserve"> that even when issued with CED ‘Tasers’, </w:t>
      </w:r>
      <w:r w:rsidR="00EF51CB" w:rsidRPr="00B74EA2">
        <w:rPr>
          <w:rFonts w:cstheme="minorHAnsi"/>
          <w:shd w:val="clear" w:color="auto" w:fill="FFFFFF"/>
        </w:rPr>
        <w:t xml:space="preserve">officers are underequipped if they had to face an armed perpetrator. When examining the weapons and equipment issued to authorised firearms officers, these specialist officers are adequately </w:t>
      </w:r>
      <w:r w:rsidR="008A0C02" w:rsidRPr="00B74EA2">
        <w:rPr>
          <w:rFonts w:cstheme="minorHAnsi"/>
          <w:shd w:val="clear" w:color="auto" w:fill="FFFFFF"/>
        </w:rPr>
        <w:t xml:space="preserve">trained </w:t>
      </w:r>
      <w:r w:rsidR="00EF51CB" w:rsidRPr="00B74EA2">
        <w:rPr>
          <w:rFonts w:cstheme="minorHAnsi"/>
          <w:shd w:val="clear" w:color="auto" w:fill="FFFFFF"/>
        </w:rPr>
        <w:t xml:space="preserve">to </w:t>
      </w:r>
      <w:r w:rsidR="00E03159" w:rsidRPr="00B74EA2">
        <w:rPr>
          <w:rFonts w:cstheme="minorHAnsi"/>
          <w:shd w:val="clear" w:color="auto" w:fill="FFFFFF"/>
        </w:rPr>
        <w:t xml:space="preserve">resolve </w:t>
      </w:r>
      <w:r w:rsidR="00E42F67" w:rsidRPr="00B74EA2">
        <w:rPr>
          <w:rFonts w:cstheme="minorHAnsi"/>
          <w:shd w:val="clear" w:color="auto" w:fill="FFFFFF"/>
        </w:rPr>
        <w:t>high-risk</w:t>
      </w:r>
      <w:r w:rsidR="00E03159" w:rsidRPr="00B74EA2">
        <w:rPr>
          <w:rFonts w:cstheme="minorHAnsi"/>
          <w:shd w:val="clear" w:color="auto" w:fill="FFFFFF"/>
        </w:rPr>
        <w:t xml:space="preserve"> situation</w:t>
      </w:r>
      <w:r w:rsidR="0090053C" w:rsidRPr="00B74EA2">
        <w:rPr>
          <w:rFonts w:cstheme="minorHAnsi"/>
          <w:shd w:val="clear" w:color="auto" w:fill="FFFFFF"/>
        </w:rPr>
        <w:t>s</w:t>
      </w:r>
      <w:r w:rsidR="00E03159" w:rsidRPr="00B74EA2">
        <w:rPr>
          <w:rFonts w:cstheme="minorHAnsi"/>
          <w:shd w:val="clear" w:color="auto" w:fill="FFFFFF"/>
        </w:rPr>
        <w:t>.</w:t>
      </w:r>
    </w:p>
    <w:p w14:paraId="71138054" w14:textId="20AB4ECF" w:rsidR="00B83FD1" w:rsidRPr="00B74EA2" w:rsidRDefault="00E03159" w:rsidP="00AC7BD6">
      <w:pPr>
        <w:spacing w:line="360" w:lineRule="auto"/>
        <w:rPr>
          <w:rFonts w:cstheme="minorHAnsi"/>
          <w:shd w:val="clear" w:color="auto" w:fill="FFFFFF"/>
        </w:rPr>
      </w:pPr>
      <w:r w:rsidRPr="00B74EA2">
        <w:rPr>
          <w:rFonts w:cstheme="minorHAnsi"/>
          <w:shd w:val="clear" w:color="auto" w:fill="FFFFFF"/>
        </w:rPr>
        <w:t>Within the Civil Nuclear Constabulary (C</w:t>
      </w:r>
      <w:r w:rsidR="00B41A4A" w:rsidRPr="00B74EA2">
        <w:rPr>
          <w:rFonts w:cstheme="minorHAnsi"/>
          <w:shd w:val="clear" w:color="auto" w:fill="FFFFFF"/>
        </w:rPr>
        <w:t>NC) and Ministry Defence (MoD) p</w:t>
      </w:r>
      <w:r w:rsidRPr="00B74EA2">
        <w:rPr>
          <w:rFonts w:cstheme="minorHAnsi"/>
          <w:shd w:val="clear" w:color="auto" w:fill="FFFFFF"/>
        </w:rPr>
        <w:t xml:space="preserve">olice, all officers are expected to carry firearms similar in nature to those issued to authorised firearms officers. </w:t>
      </w:r>
      <w:r w:rsidR="00E27764" w:rsidRPr="00B74EA2">
        <w:rPr>
          <w:rFonts w:cstheme="minorHAnsi"/>
          <w:shd w:val="clear" w:color="auto" w:fill="FFFFFF"/>
        </w:rPr>
        <w:t xml:space="preserve">These </w:t>
      </w:r>
      <w:r w:rsidR="00E27764" w:rsidRPr="00B74EA2">
        <w:rPr>
          <w:rFonts w:cstheme="minorHAnsi"/>
          <w:shd w:val="clear" w:color="auto" w:fill="FFFFFF"/>
        </w:rPr>
        <w:lastRenderedPageBreak/>
        <w:t>officers are recruited from outside the police services, unlike</w:t>
      </w:r>
      <w:r w:rsidR="00E42F67" w:rsidRPr="00B74EA2">
        <w:rPr>
          <w:rFonts w:cstheme="minorHAnsi"/>
          <w:shd w:val="clear" w:color="auto" w:fill="FFFFFF"/>
        </w:rPr>
        <w:t xml:space="preserve"> home office</w:t>
      </w:r>
      <w:r w:rsidR="00E27764" w:rsidRPr="00B74EA2">
        <w:rPr>
          <w:rFonts w:cstheme="minorHAnsi"/>
          <w:shd w:val="clear" w:color="auto" w:fill="FFFFFF"/>
        </w:rPr>
        <w:t xml:space="preserve"> AFO’s, which are recruited from the existing serving police officers from </w:t>
      </w:r>
      <w:r w:rsidR="00443E18" w:rsidRPr="00B74EA2">
        <w:rPr>
          <w:rFonts w:cstheme="minorHAnsi"/>
          <w:shd w:val="clear" w:color="auto" w:fill="FFFFFF"/>
        </w:rPr>
        <w:t>within that</w:t>
      </w:r>
      <w:r w:rsidR="00E27764" w:rsidRPr="00B74EA2">
        <w:rPr>
          <w:rFonts w:cstheme="minorHAnsi"/>
          <w:shd w:val="clear" w:color="auto" w:fill="FFFFFF"/>
        </w:rPr>
        <w:t xml:space="preserve"> police service.</w:t>
      </w:r>
      <w:r w:rsidR="00443E18" w:rsidRPr="00B74EA2">
        <w:rPr>
          <w:rFonts w:cstheme="minorHAnsi"/>
          <w:shd w:val="clear" w:color="auto" w:fill="FFFFFF"/>
        </w:rPr>
        <w:t xml:space="preserve"> </w:t>
      </w:r>
      <w:r w:rsidR="009A502F" w:rsidRPr="00B74EA2">
        <w:rPr>
          <w:rFonts w:cstheme="minorHAnsi"/>
          <w:shd w:val="clear" w:color="auto" w:fill="FFFFFF"/>
        </w:rPr>
        <w:t>With this in mind,</w:t>
      </w:r>
      <w:r w:rsidR="00FA2F61" w:rsidRPr="00B74EA2">
        <w:rPr>
          <w:rFonts w:cstheme="minorHAnsi"/>
          <w:shd w:val="clear" w:color="auto" w:fill="FFFFFF"/>
        </w:rPr>
        <w:t xml:space="preserve"> CNC/MoD police officers</w:t>
      </w:r>
      <w:r w:rsidR="00E42F67" w:rsidRPr="00B74EA2">
        <w:rPr>
          <w:rFonts w:cstheme="minorHAnsi"/>
          <w:shd w:val="clear" w:color="auto" w:fill="FFFFFF"/>
        </w:rPr>
        <w:t>, who routinely carry a firearm,</w:t>
      </w:r>
      <w:r w:rsidR="00FA2F61" w:rsidRPr="00B74EA2">
        <w:rPr>
          <w:rFonts w:cstheme="minorHAnsi"/>
          <w:shd w:val="clear" w:color="auto" w:fill="FFFFFF"/>
        </w:rPr>
        <w:t xml:space="preserve"> are recruited</w:t>
      </w:r>
      <w:r w:rsidR="00B41A4A" w:rsidRPr="00B74EA2">
        <w:rPr>
          <w:rFonts w:cstheme="minorHAnsi"/>
          <w:shd w:val="clear" w:color="auto" w:fill="FFFFFF"/>
        </w:rPr>
        <w:t xml:space="preserve"> as civilians into the police, would</w:t>
      </w:r>
      <w:r w:rsidR="00FA2F61" w:rsidRPr="00B74EA2">
        <w:rPr>
          <w:rFonts w:cstheme="minorHAnsi"/>
          <w:shd w:val="clear" w:color="auto" w:fill="FFFFFF"/>
        </w:rPr>
        <w:t xml:space="preserve"> it possible to recruit </w:t>
      </w:r>
      <w:r w:rsidR="00E42F67" w:rsidRPr="00B74EA2">
        <w:rPr>
          <w:rFonts w:cstheme="minorHAnsi"/>
          <w:shd w:val="clear" w:color="auto" w:fill="FFFFFF"/>
        </w:rPr>
        <w:t>civilians</w:t>
      </w:r>
      <w:r w:rsidR="00FA2F61" w:rsidRPr="00B74EA2">
        <w:rPr>
          <w:rFonts w:cstheme="minorHAnsi"/>
          <w:shd w:val="clear" w:color="auto" w:fill="FFFFFF"/>
        </w:rPr>
        <w:t xml:space="preserve"> i</w:t>
      </w:r>
      <w:r w:rsidR="00B41A4A" w:rsidRPr="00B74EA2">
        <w:rPr>
          <w:rFonts w:cstheme="minorHAnsi"/>
          <w:shd w:val="clear" w:color="auto" w:fill="FFFFFF"/>
        </w:rPr>
        <w:t xml:space="preserve">nto home office police services, train and </w:t>
      </w:r>
      <w:r w:rsidR="00FA2F61" w:rsidRPr="00B74EA2">
        <w:rPr>
          <w:rFonts w:cstheme="minorHAnsi"/>
          <w:shd w:val="clear" w:color="auto" w:fill="FFFFFF"/>
        </w:rPr>
        <w:t xml:space="preserve">issue them with a sidearm? The Police Service of Northern Ireland </w:t>
      </w:r>
      <w:r w:rsidR="00E42F67" w:rsidRPr="00B74EA2">
        <w:rPr>
          <w:rFonts w:cstheme="minorHAnsi"/>
          <w:shd w:val="clear" w:color="auto" w:fill="FFFFFF"/>
        </w:rPr>
        <w:t xml:space="preserve">currently does this which </w:t>
      </w:r>
      <w:r w:rsidR="00703962" w:rsidRPr="00B74EA2">
        <w:rPr>
          <w:rFonts w:cstheme="minorHAnsi"/>
          <w:shd w:val="clear" w:color="auto" w:fill="FFFFFF"/>
        </w:rPr>
        <w:t>questions;</w:t>
      </w:r>
      <w:r w:rsidR="00FA2F61" w:rsidRPr="00B74EA2">
        <w:rPr>
          <w:rFonts w:cstheme="minorHAnsi"/>
          <w:shd w:val="clear" w:color="auto" w:fill="FFFFFF"/>
        </w:rPr>
        <w:t xml:space="preserve"> would it be possible to implement a similar scheme within the rest of the UK?</w:t>
      </w:r>
    </w:p>
    <w:p w14:paraId="11FDE9B0" w14:textId="10C3EE17" w:rsidR="00B83FD1" w:rsidRPr="00B74EA2" w:rsidRDefault="00B83FD1" w:rsidP="00AC7BD6">
      <w:pPr>
        <w:spacing w:line="360" w:lineRule="auto"/>
        <w:rPr>
          <w:rFonts w:cstheme="minorHAnsi"/>
          <w:shd w:val="clear" w:color="auto" w:fill="FFFFFF"/>
        </w:rPr>
      </w:pPr>
      <w:r w:rsidRPr="00B74EA2">
        <w:rPr>
          <w:rFonts w:cstheme="minorHAnsi"/>
          <w:shd w:val="clear" w:color="auto" w:fill="FFFFFF"/>
        </w:rPr>
        <w:t>With the rise in violent crime and gun crime within the UK the need for more officers, if not all front line officers to be armed is more evident than ever. “In recent times, policing has found itself operating within a rapidly evolving landscape. From the challenges posed by terrorism to the increase in reported knife crime, threats to public safety are constantly emerging and resources remain stretched” (Martyn Underhill, 2017). An uplift in authorised firearm officers or better yet, to implement firearms as standard kit could be the future of policing in the UK.</w:t>
      </w:r>
    </w:p>
    <w:p w14:paraId="7A563098" w14:textId="357A3C00" w:rsidR="00333C93" w:rsidRPr="00B74EA2" w:rsidRDefault="00B83FD1" w:rsidP="00AC7BD6">
      <w:pPr>
        <w:spacing w:line="360" w:lineRule="auto"/>
        <w:rPr>
          <w:rFonts w:cstheme="minorHAnsi"/>
          <w:shd w:val="clear" w:color="auto" w:fill="FFFFFF"/>
        </w:rPr>
      </w:pPr>
      <w:r w:rsidRPr="00B74EA2">
        <w:rPr>
          <w:rFonts w:cstheme="minorHAnsi"/>
          <w:shd w:val="clear" w:color="auto" w:fill="FFFFFF"/>
        </w:rPr>
        <w:t xml:space="preserve">This literature review </w:t>
      </w:r>
      <w:r w:rsidR="00A51F51" w:rsidRPr="00B74EA2">
        <w:rPr>
          <w:rFonts w:cstheme="minorHAnsi"/>
          <w:shd w:val="clear" w:color="auto" w:fill="FFFFFF"/>
        </w:rPr>
        <w:t>examines both the public perception and police officers perception of whether UK police should carry a firearm as standard PPE</w:t>
      </w:r>
      <w:r w:rsidR="00992F8D" w:rsidRPr="00B74EA2">
        <w:rPr>
          <w:rFonts w:cstheme="minorHAnsi"/>
          <w:shd w:val="clear" w:color="auto" w:fill="FFFFFF"/>
        </w:rPr>
        <w:t>;</w:t>
      </w:r>
      <w:r w:rsidR="00A51F51" w:rsidRPr="00B74EA2">
        <w:rPr>
          <w:rFonts w:cstheme="minorHAnsi"/>
          <w:shd w:val="clear" w:color="auto" w:fill="FFFFFF"/>
        </w:rPr>
        <w:t xml:space="preserve"> 34% of office</w:t>
      </w:r>
      <w:r w:rsidR="00992F8D" w:rsidRPr="00B74EA2">
        <w:rPr>
          <w:rFonts w:cstheme="minorHAnsi"/>
          <w:shd w:val="clear" w:color="auto" w:fill="FFFFFF"/>
        </w:rPr>
        <w:t>r</w:t>
      </w:r>
      <w:r w:rsidR="00A51F51" w:rsidRPr="00B74EA2">
        <w:rPr>
          <w:rFonts w:cstheme="minorHAnsi"/>
          <w:shd w:val="clear" w:color="auto" w:fill="FFFFFF"/>
        </w:rPr>
        <w:t xml:space="preserve">s </w:t>
      </w:r>
      <w:r w:rsidR="00992F8D" w:rsidRPr="00B74EA2">
        <w:rPr>
          <w:rFonts w:cstheme="minorHAnsi"/>
          <w:shd w:val="clear" w:color="auto" w:fill="FFFFFF"/>
        </w:rPr>
        <w:t xml:space="preserve">believed they should </w:t>
      </w:r>
      <w:r w:rsidR="00A51F51" w:rsidRPr="00B74EA2">
        <w:rPr>
          <w:rFonts w:cstheme="minorHAnsi"/>
          <w:shd w:val="clear" w:color="auto" w:fill="FFFFFF"/>
        </w:rPr>
        <w:t xml:space="preserve">routinely </w:t>
      </w:r>
      <w:r w:rsidR="00992F8D" w:rsidRPr="00B74EA2">
        <w:rPr>
          <w:rFonts w:cstheme="minorHAnsi"/>
          <w:shd w:val="clear" w:color="auto" w:fill="FFFFFF"/>
        </w:rPr>
        <w:t xml:space="preserve">be </w:t>
      </w:r>
      <w:r w:rsidR="00A51F51" w:rsidRPr="00B74EA2">
        <w:rPr>
          <w:rFonts w:cstheme="minorHAnsi"/>
          <w:shd w:val="clear" w:color="auto" w:fill="FFFFFF"/>
        </w:rPr>
        <w:t>armed. Over 50% of the public in the research in this review agreed that officer</w:t>
      </w:r>
      <w:r w:rsidR="00992F8D" w:rsidRPr="00B74EA2">
        <w:rPr>
          <w:rFonts w:cstheme="minorHAnsi"/>
          <w:shd w:val="clear" w:color="auto" w:fill="FFFFFF"/>
        </w:rPr>
        <w:t>s should r</w:t>
      </w:r>
      <w:r w:rsidR="00A51F51" w:rsidRPr="00B74EA2">
        <w:rPr>
          <w:rFonts w:cstheme="minorHAnsi"/>
          <w:shd w:val="clear" w:color="auto" w:fill="FFFFFF"/>
        </w:rPr>
        <w:t xml:space="preserve">outinely </w:t>
      </w:r>
      <w:r w:rsidR="00992F8D" w:rsidRPr="00B74EA2">
        <w:rPr>
          <w:rFonts w:cstheme="minorHAnsi"/>
          <w:shd w:val="clear" w:color="auto" w:fill="FFFFFF"/>
        </w:rPr>
        <w:t xml:space="preserve">be </w:t>
      </w:r>
      <w:r w:rsidR="00A51F51" w:rsidRPr="00B74EA2">
        <w:rPr>
          <w:rFonts w:cstheme="minorHAnsi"/>
          <w:shd w:val="clear" w:color="auto" w:fill="FFFFFF"/>
        </w:rPr>
        <w:t xml:space="preserve">armed. The firearm does however evoke distress and concern to some. </w:t>
      </w:r>
      <w:r w:rsidR="00992F8D" w:rsidRPr="00B74EA2">
        <w:rPr>
          <w:rFonts w:cstheme="minorHAnsi"/>
          <w:shd w:val="clear" w:color="auto" w:fill="FFFFFF"/>
        </w:rPr>
        <w:t xml:space="preserve">Within policing threat, risk and harm is the key objective when dealing with any incidents, so this question should be dealt with </w:t>
      </w:r>
      <w:r w:rsidR="00313BAD" w:rsidRPr="00B74EA2">
        <w:rPr>
          <w:rFonts w:cstheme="minorHAnsi"/>
          <w:shd w:val="clear" w:color="auto" w:fill="FFFFFF"/>
        </w:rPr>
        <w:t xml:space="preserve">in </w:t>
      </w:r>
      <w:r w:rsidR="00992F8D" w:rsidRPr="00B74EA2">
        <w:rPr>
          <w:rFonts w:cstheme="minorHAnsi"/>
          <w:shd w:val="clear" w:color="auto" w:fill="FFFFFF"/>
        </w:rPr>
        <w:t>the same way. Balancing the risks and benefits can be difficult, however if the majority of public and police agree then there is potential for a future of officers carrying firearms</w:t>
      </w:r>
      <w:r w:rsidR="00313BAD" w:rsidRPr="00B74EA2">
        <w:rPr>
          <w:rFonts w:cstheme="minorHAnsi"/>
          <w:shd w:val="clear" w:color="auto" w:fill="FFFFFF"/>
        </w:rPr>
        <w:t xml:space="preserve"> as standard</w:t>
      </w:r>
      <w:r w:rsidR="00D46AFF" w:rsidRPr="00B74EA2">
        <w:rPr>
          <w:rFonts w:cstheme="minorHAnsi"/>
          <w:shd w:val="clear" w:color="auto" w:fill="FFFFFF"/>
        </w:rPr>
        <w:t xml:space="preserve"> PPE</w:t>
      </w:r>
      <w:r w:rsidR="00992F8D" w:rsidRPr="00B74EA2">
        <w:rPr>
          <w:rFonts w:cstheme="minorHAnsi"/>
          <w:shd w:val="clear" w:color="auto" w:fill="FFFFFF"/>
        </w:rPr>
        <w:t xml:space="preserve">. </w:t>
      </w:r>
    </w:p>
    <w:p w14:paraId="4232C50D" w14:textId="6887D4EA" w:rsidR="00333C93" w:rsidRPr="00B74EA2" w:rsidRDefault="00333C93" w:rsidP="00AC7BD6">
      <w:pPr>
        <w:spacing w:line="360" w:lineRule="auto"/>
        <w:rPr>
          <w:rFonts w:cstheme="minorHAnsi"/>
          <w:shd w:val="clear" w:color="auto" w:fill="FFFFFF"/>
        </w:rPr>
      </w:pPr>
      <w:r w:rsidRPr="00B74EA2">
        <w:rPr>
          <w:rFonts w:cstheme="minorHAnsi"/>
          <w:shd w:val="clear" w:color="auto" w:fill="FFFFFF"/>
        </w:rPr>
        <w:t xml:space="preserve">This literature review has detailed many </w:t>
      </w:r>
      <w:r w:rsidR="00E4068C" w:rsidRPr="00B74EA2">
        <w:rPr>
          <w:rFonts w:cstheme="minorHAnsi"/>
          <w:shd w:val="clear" w:color="auto" w:fill="FFFFFF"/>
        </w:rPr>
        <w:t>studies;</w:t>
      </w:r>
      <w:r w:rsidRPr="00B74EA2">
        <w:rPr>
          <w:rFonts w:cstheme="minorHAnsi"/>
          <w:shd w:val="clear" w:color="auto" w:fill="FFFFFF"/>
        </w:rPr>
        <w:t xml:space="preserve"> however none of them are recent, leaving gaps in the research. Potentially the public</w:t>
      </w:r>
      <w:r w:rsidR="00980E14" w:rsidRPr="00B74EA2">
        <w:rPr>
          <w:rFonts w:cstheme="minorHAnsi"/>
          <w:shd w:val="clear" w:color="auto" w:fill="FFFFFF"/>
        </w:rPr>
        <w:t>’</w:t>
      </w:r>
      <w:r w:rsidRPr="00B74EA2">
        <w:rPr>
          <w:rFonts w:cstheme="minorHAnsi"/>
          <w:shd w:val="clear" w:color="auto" w:fill="FFFFFF"/>
        </w:rPr>
        <w:t xml:space="preserve">s perception and police officer’s perception may have changed. There may now be a higher percentage </w:t>
      </w:r>
      <w:r w:rsidR="00980E14" w:rsidRPr="00B74EA2">
        <w:rPr>
          <w:rFonts w:cstheme="minorHAnsi"/>
          <w:shd w:val="clear" w:color="auto" w:fill="FFFFFF"/>
        </w:rPr>
        <w:t>of those in support of</w:t>
      </w:r>
      <w:r w:rsidRPr="00B74EA2">
        <w:rPr>
          <w:rFonts w:cstheme="minorHAnsi"/>
          <w:shd w:val="clear" w:color="auto" w:fill="FFFFFF"/>
        </w:rPr>
        <w:t xml:space="preserve"> officers carrying firearms as standard issue PPE.</w:t>
      </w:r>
    </w:p>
    <w:p w14:paraId="5C90A67F" w14:textId="1FEA7EC5" w:rsidR="000C09E2" w:rsidRPr="00B74EA2" w:rsidRDefault="00333C93" w:rsidP="00AC7BD6">
      <w:pPr>
        <w:spacing w:line="360" w:lineRule="auto"/>
        <w:rPr>
          <w:rFonts w:cstheme="minorHAnsi"/>
          <w:shd w:val="clear" w:color="auto" w:fill="FFFFFF"/>
        </w:rPr>
      </w:pPr>
      <w:r w:rsidRPr="00B74EA2">
        <w:rPr>
          <w:rFonts w:cstheme="minorHAnsi"/>
          <w:shd w:val="clear" w:color="auto" w:fill="FFFFFF"/>
        </w:rPr>
        <w:t xml:space="preserve">The next chapter of this study will identify the research methods and most appropriate methodology to conduct primary research and provide an up to date perception of whether officers in the UK should carry firearms. </w:t>
      </w:r>
    </w:p>
    <w:p w14:paraId="59807DDA" w14:textId="77777777" w:rsidR="00992F8D" w:rsidRPr="00D86D23" w:rsidRDefault="00992F8D" w:rsidP="00AC7BD6">
      <w:pPr>
        <w:spacing w:line="360" w:lineRule="auto"/>
        <w:rPr>
          <w:rFonts w:cstheme="minorHAnsi"/>
          <w:shd w:val="clear" w:color="auto" w:fill="FFFFFF"/>
        </w:rPr>
      </w:pPr>
    </w:p>
    <w:p w14:paraId="6ADA3FF8" w14:textId="15041070" w:rsidR="00B83FD1" w:rsidRDefault="00B83FD1" w:rsidP="00AC7BD6">
      <w:pPr>
        <w:spacing w:line="360" w:lineRule="auto"/>
        <w:rPr>
          <w:rFonts w:cstheme="minorHAnsi"/>
          <w:b/>
          <w:color w:val="333333"/>
          <w:shd w:val="clear" w:color="auto" w:fill="FFFFFF"/>
        </w:rPr>
      </w:pPr>
    </w:p>
    <w:p w14:paraId="57F767BC" w14:textId="49538956" w:rsidR="003E5F5D" w:rsidRDefault="003E5F5D" w:rsidP="00AC7BD6">
      <w:pPr>
        <w:spacing w:line="360" w:lineRule="auto"/>
        <w:rPr>
          <w:rFonts w:cstheme="minorHAnsi"/>
          <w:b/>
          <w:color w:val="333333"/>
          <w:shd w:val="clear" w:color="auto" w:fill="FFFFFF"/>
        </w:rPr>
      </w:pPr>
    </w:p>
    <w:p w14:paraId="24C8939E" w14:textId="3DD3D30A" w:rsidR="003E5F5D" w:rsidRDefault="003E5F5D" w:rsidP="00AC7BD6">
      <w:pPr>
        <w:spacing w:line="360" w:lineRule="auto"/>
        <w:rPr>
          <w:rFonts w:cstheme="minorHAnsi"/>
          <w:b/>
          <w:color w:val="333333"/>
          <w:shd w:val="clear" w:color="auto" w:fill="FFFFFF"/>
        </w:rPr>
      </w:pPr>
    </w:p>
    <w:p w14:paraId="0253FAC8" w14:textId="77777777" w:rsidR="003E5F5D" w:rsidRDefault="003E5F5D" w:rsidP="00AC7BD6">
      <w:pPr>
        <w:spacing w:line="360" w:lineRule="auto"/>
        <w:rPr>
          <w:rFonts w:cstheme="minorHAnsi"/>
          <w:b/>
          <w:color w:val="333333"/>
          <w:shd w:val="clear" w:color="auto" w:fill="FFFFFF"/>
        </w:rPr>
      </w:pPr>
    </w:p>
    <w:p w14:paraId="1328D6A8" w14:textId="77777777" w:rsidR="003E5F5D" w:rsidRDefault="003E5F5D" w:rsidP="003E5F5D">
      <w:pPr>
        <w:pStyle w:val="NormalWeb"/>
        <w:spacing w:before="0" w:beforeAutospacing="0" w:after="240" w:afterAutospacing="0" w:line="360" w:lineRule="auto"/>
        <w:rPr>
          <w:sz w:val="36"/>
          <w:szCs w:val="36"/>
        </w:rPr>
      </w:pPr>
      <w:r>
        <w:rPr>
          <w:sz w:val="36"/>
          <w:szCs w:val="36"/>
        </w:rPr>
        <w:lastRenderedPageBreak/>
        <w:t>Reference list</w:t>
      </w:r>
    </w:p>
    <w:p w14:paraId="20BF96B7" w14:textId="77777777" w:rsidR="003E5F5D" w:rsidRDefault="003E5F5D" w:rsidP="003E5F5D">
      <w:pPr>
        <w:pStyle w:val="NormalWeb"/>
        <w:spacing w:before="0" w:beforeAutospacing="0" w:after="240" w:afterAutospacing="0" w:line="360" w:lineRule="auto"/>
      </w:pPr>
      <w:r>
        <w:t xml:space="preserve">BBC News (2019). Northamptonshire Police to arm all officers with Tasers. </w:t>
      </w:r>
      <w:r>
        <w:rPr>
          <w:i/>
          <w:iCs/>
        </w:rPr>
        <w:t>BBC News</w:t>
      </w:r>
      <w:r>
        <w:t>. [</w:t>
      </w:r>
      <w:proofErr w:type="gramStart"/>
      <w:r>
        <w:t>online</w:t>
      </w:r>
      <w:proofErr w:type="gramEnd"/>
      <w:r>
        <w:t>] 20 Aug. Available at: https://www.bbc.co.uk/news/uk-england-northamptonshire-49405005 [Accessed 20 Oct. 2022].</w:t>
      </w:r>
    </w:p>
    <w:p w14:paraId="7105C058" w14:textId="77777777" w:rsidR="003E5F5D" w:rsidRDefault="003E5F5D" w:rsidP="003E5F5D">
      <w:pPr>
        <w:pStyle w:val="NormalWeb"/>
        <w:spacing w:before="0" w:beforeAutospacing="0" w:after="240" w:afterAutospacing="0" w:line="360" w:lineRule="auto"/>
      </w:pPr>
      <w:r>
        <w:t xml:space="preserve">Clark (2022). </w:t>
      </w:r>
      <w:r>
        <w:rPr>
          <w:i/>
          <w:iCs/>
        </w:rPr>
        <w:t>Violent crimes in England and Wales 2021</w:t>
      </w:r>
      <w:r>
        <w:t>. [</w:t>
      </w:r>
      <w:proofErr w:type="gramStart"/>
      <w:r>
        <w:t>online</w:t>
      </w:r>
      <w:proofErr w:type="gramEnd"/>
      <w:r>
        <w:t>] Statista. Available at: https://www.statista.com/statistics/288256/violent-crimes-in-england-and-wales/ [Accessed 15 Oct. 2022].</w:t>
      </w:r>
    </w:p>
    <w:p w14:paraId="04B0F652" w14:textId="77777777" w:rsidR="003E5F5D" w:rsidRDefault="003E5F5D" w:rsidP="003E5F5D">
      <w:pPr>
        <w:pStyle w:val="NormalWeb"/>
        <w:spacing w:before="0" w:beforeAutospacing="0" w:after="240" w:afterAutospacing="0" w:line="360" w:lineRule="auto"/>
      </w:pPr>
      <w:r>
        <w:t xml:space="preserve">Clark, A. (2021). </w:t>
      </w:r>
      <w:r>
        <w:rPr>
          <w:i/>
          <w:iCs/>
        </w:rPr>
        <w:t>Survey claims half of Scottish police officers want to carry handguns - but critics claim it’s ‘militarisation’</w:t>
      </w:r>
      <w:r>
        <w:t>. [</w:t>
      </w:r>
      <w:proofErr w:type="gramStart"/>
      <w:r>
        <w:t>online</w:t>
      </w:r>
      <w:proofErr w:type="gramEnd"/>
      <w:r>
        <w:t>] The Courier. Available at: https://www.thecourier.co.uk/fp/news/2512199/survey-claims-half-of-scottish-police-officers-want-to-carry-handguns-but-critics-claim-its-militarisation/ [Accessed 21 Oct. 2022].</w:t>
      </w:r>
    </w:p>
    <w:p w14:paraId="13E64F21" w14:textId="77777777" w:rsidR="003E5F5D" w:rsidRDefault="003E5F5D" w:rsidP="003E5F5D">
      <w:pPr>
        <w:pStyle w:val="NormalWeb"/>
        <w:spacing w:before="0" w:beforeAutospacing="0" w:after="240" w:afterAutospacing="0" w:line="360" w:lineRule="auto"/>
      </w:pPr>
      <w:r>
        <w:t>CNC (</w:t>
      </w:r>
      <w:proofErr w:type="spellStart"/>
      <w:r>
        <w:t>n.d.</w:t>
      </w:r>
      <w:proofErr w:type="spellEnd"/>
      <w:r>
        <w:t xml:space="preserve">). </w:t>
      </w:r>
      <w:r>
        <w:rPr>
          <w:i/>
          <w:iCs/>
        </w:rPr>
        <w:t>CNC Jobs | Police officers</w:t>
      </w:r>
      <w:r>
        <w:t>. [</w:t>
      </w:r>
      <w:proofErr w:type="gramStart"/>
      <w:r>
        <w:t>online</w:t>
      </w:r>
      <w:proofErr w:type="gramEnd"/>
      <w:r>
        <w:t>] cnc.jobs. Available at: https://cnc.jobs/police-officers [Accessed 20 Oct. 2022].</w:t>
      </w:r>
    </w:p>
    <w:p w14:paraId="05766654" w14:textId="77777777" w:rsidR="003E5F5D" w:rsidRDefault="003E5F5D" w:rsidP="003E5F5D">
      <w:pPr>
        <w:pStyle w:val="NormalWeb"/>
        <w:spacing w:before="0" w:beforeAutospacing="0" w:after="240" w:afterAutospacing="0" w:line="360" w:lineRule="auto"/>
      </w:pPr>
      <w:r>
        <w:t xml:space="preserve">College of Policing (2021). </w:t>
      </w:r>
      <w:r>
        <w:rPr>
          <w:i/>
          <w:iCs/>
        </w:rPr>
        <w:t>Weapons and equipment</w:t>
      </w:r>
      <w:r>
        <w:t>. [</w:t>
      </w:r>
      <w:proofErr w:type="gramStart"/>
      <w:r>
        <w:t>online</w:t>
      </w:r>
      <w:proofErr w:type="gramEnd"/>
      <w:r>
        <w:t>] College of Policing. Available at: https://www.college.police.uk/app/armed-policing/weapons-and-equipment [Accessed 22 Oct. 2022].</w:t>
      </w:r>
    </w:p>
    <w:p w14:paraId="2A4066FB" w14:textId="77777777" w:rsidR="003E5F5D" w:rsidRDefault="003E5F5D" w:rsidP="003E5F5D">
      <w:pPr>
        <w:pStyle w:val="NormalWeb"/>
        <w:spacing w:before="0" w:beforeAutospacing="0" w:after="240" w:afterAutospacing="0" w:line="360" w:lineRule="auto"/>
      </w:pPr>
      <w:r>
        <w:t xml:space="preserve">College of Policing (2022a). </w:t>
      </w:r>
      <w:r>
        <w:rPr>
          <w:i/>
          <w:iCs/>
        </w:rPr>
        <w:t>Authorised Firearms Officer (AFO)</w:t>
      </w:r>
      <w:r>
        <w:t>. [</w:t>
      </w:r>
      <w:proofErr w:type="gramStart"/>
      <w:r>
        <w:t>online</w:t>
      </w:r>
      <w:proofErr w:type="gramEnd"/>
      <w:r>
        <w:t>] College of Policing. Available at: https://profdev.college.police.uk/professional-profile/authorised-firearms-officer-afo/.</w:t>
      </w:r>
    </w:p>
    <w:p w14:paraId="03BB6316" w14:textId="77777777" w:rsidR="003E5F5D" w:rsidRDefault="003E5F5D" w:rsidP="003E5F5D">
      <w:pPr>
        <w:pStyle w:val="NormalWeb"/>
        <w:spacing w:before="0" w:beforeAutospacing="0" w:after="240" w:afterAutospacing="0" w:line="360" w:lineRule="auto"/>
      </w:pPr>
      <w:r>
        <w:t xml:space="preserve">College of Policing (2022b). </w:t>
      </w:r>
      <w:r>
        <w:rPr>
          <w:i/>
          <w:iCs/>
        </w:rPr>
        <w:t>Deployment of authorised firearms officers (AFOs)</w:t>
      </w:r>
      <w:r>
        <w:t>. [</w:t>
      </w:r>
      <w:proofErr w:type="gramStart"/>
      <w:r>
        <w:t>online</w:t>
      </w:r>
      <w:proofErr w:type="gramEnd"/>
      <w:r>
        <w:t>] College of Policing. Available at: https://www.college.police.uk/app/armed-policing/deployment-authorised-firearms-officers-afos [Accessed 19 Oct. 2022].</w:t>
      </w:r>
    </w:p>
    <w:p w14:paraId="46D4E370" w14:textId="77777777" w:rsidR="003E5F5D" w:rsidRDefault="003E5F5D" w:rsidP="003E5F5D">
      <w:pPr>
        <w:pStyle w:val="NormalWeb"/>
        <w:spacing w:before="0" w:beforeAutospacing="0" w:after="240" w:afterAutospacing="0" w:line="360" w:lineRule="auto"/>
      </w:pPr>
      <w:r>
        <w:t>Collins Dictionary (</w:t>
      </w:r>
      <w:proofErr w:type="spellStart"/>
      <w:r>
        <w:t>n.d.</w:t>
      </w:r>
      <w:proofErr w:type="spellEnd"/>
      <w:r>
        <w:t>). [</w:t>
      </w:r>
      <w:proofErr w:type="gramStart"/>
      <w:r>
        <w:t>online</w:t>
      </w:r>
      <w:proofErr w:type="gramEnd"/>
      <w:r>
        <w:t>] Available at: https://www.collinsdictionary.com/dictionary/english/sidearm [Accessed 23 Oct. 2022].</w:t>
      </w:r>
    </w:p>
    <w:p w14:paraId="70260C1D" w14:textId="77777777" w:rsidR="003E5F5D" w:rsidRDefault="003E5F5D" w:rsidP="003E5F5D">
      <w:pPr>
        <w:pStyle w:val="NormalWeb"/>
        <w:spacing w:before="0" w:beforeAutospacing="0" w:after="240" w:afterAutospacing="0" w:line="360" w:lineRule="auto"/>
      </w:pPr>
      <w:r>
        <w:t xml:space="preserve">Crown Prosecution Service (2017). </w:t>
      </w:r>
      <w:r>
        <w:rPr>
          <w:i/>
          <w:iCs/>
        </w:rPr>
        <w:t>Violent crime | The Crown Prosecution Service</w:t>
      </w:r>
      <w:r>
        <w:t>. [</w:t>
      </w:r>
      <w:proofErr w:type="gramStart"/>
      <w:r>
        <w:t>online</w:t>
      </w:r>
      <w:proofErr w:type="gramEnd"/>
      <w:r>
        <w:t>] www.cps.gov.uk. Available at: https://www.cps.gov.uk/crime-info/violent-crime [Accessed 21 Oct. 2022].</w:t>
      </w:r>
    </w:p>
    <w:p w14:paraId="7EAB98DC" w14:textId="77777777" w:rsidR="003E5F5D" w:rsidRDefault="003E5F5D" w:rsidP="003E5F5D">
      <w:pPr>
        <w:pStyle w:val="NormalWeb"/>
        <w:spacing w:before="0" w:beforeAutospacing="0" w:after="240" w:afterAutospacing="0" w:line="360" w:lineRule="auto"/>
      </w:pPr>
      <w:r>
        <w:lastRenderedPageBreak/>
        <w:t xml:space="preserve">Crown Prosecution Service (2019). </w:t>
      </w:r>
      <w:r>
        <w:rPr>
          <w:i/>
          <w:iCs/>
        </w:rPr>
        <w:t xml:space="preserve">Firearms | </w:t>
      </w:r>
      <w:proofErr w:type="gramStart"/>
      <w:r>
        <w:rPr>
          <w:i/>
          <w:iCs/>
        </w:rPr>
        <w:t>The</w:t>
      </w:r>
      <w:proofErr w:type="gramEnd"/>
      <w:r>
        <w:rPr>
          <w:i/>
          <w:iCs/>
        </w:rPr>
        <w:t xml:space="preserve"> Crown Prosecution Service</w:t>
      </w:r>
      <w:r>
        <w:t>. [</w:t>
      </w:r>
      <w:proofErr w:type="gramStart"/>
      <w:r>
        <w:t>online</w:t>
      </w:r>
      <w:proofErr w:type="gramEnd"/>
      <w:r>
        <w:t>] Cps.gov.uk. Available at: https://www.cps.gov.uk/legal-guidance/firearms [Accessed 22 Oct. 2022].</w:t>
      </w:r>
    </w:p>
    <w:p w14:paraId="18143885" w14:textId="77777777" w:rsidR="003E5F5D" w:rsidRDefault="003E5F5D" w:rsidP="003E5F5D">
      <w:pPr>
        <w:pStyle w:val="NormalWeb"/>
        <w:spacing w:before="0" w:beforeAutospacing="0" w:after="240" w:afterAutospacing="0" w:line="360" w:lineRule="auto"/>
      </w:pPr>
      <w:r>
        <w:t xml:space="preserve">Dodd, V. (2017). Majority of police officers are prepared to carry guns, survey finds. </w:t>
      </w:r>
      <w:r>
        <w:rPr>
          <w:i/>
          <w:iCs/>
        </w:rPr>
        <w:t>The Guardian</w:t>
      </w:r>
      <w:r>
        <w:t>. [</w:t>
      </w:r>
      <w:proofErr w:type="gramStart"/>
      <w:r>
        <w:t>online</w:t>
      </w:r>
      <w:proofErr w:type="gramEnd"/>
      <w:r>
        <w:t>] 22 Sep. Available at: https://www.theguardian.com/uk-news/2017/sep/22/one-in-three-uk-officers-want-all-police-to-carry-guns-survey-finds [Accessed 22 Oct. 2022].</w:t>
      </w:r>
    </w:p>
    <w:p w14:paraId="5AC8FEE3" w14:textId="77777777" w:rsidR="003E5F5D" w:rsidRDefault="003E5F5D" w:rsidP="003E5F5D">
      <w:pPr>
        <w:pStyle w:val="NormalWeb"/>
        <w:spacing w:before="0" w:beforeAutospacing="0" w:after="240" w:afterAutospacing="0" w:line="360" w:lineRule="auto"/>
      </w:pPr>
      <w:proofErr w:type="spellStart"/>
      <w:r>
        <w:t>Malthouse</w:t>
      </w:r>
      <w:proofErr w:type="spellEnd"/>
      <w:r>
        <w:t xml:space="preserve"> and Hogan-Howe (2010). </w:t>
      </w:r>
      <w:r>
        <w:rPr>
          <w:i/>
          <w:iCs/>
        </w:rPr>
        <w:t>Frontline Policing</w:t>
      </w:r>
      <w:r>
        <w:t>. [</w:t>
      </w:r>
      <w:proofErr w:type="gramStart"/>
      <w:r>
        <w:t>online</w:t>
      </w:r>
      <w:proofErr w:type="gramEnd"/>
      <w:r>
        <w:t>] Mayor’s Question Time. Available at: https://www.london.gov.uk/questions/2010/0119-0 [Accessed 21 Oct. 2022].</w:t>
      </w:r>
    </w:p>
    <w:p w14:paraId="6BE7299F" w14:textId="77777777" w:rsidR="003E5F5D" w:rsidRDefault="003E5F5D" w:rsidP="003E5F5D">
      <w:pPr>
        <w:pStyle w:val="NormalWeb"/>
        <w:spacing w:before="0" w:beforeAutospacing="0" w:after="240" w:afterAutospacing="0" w:line="360" w:lineRule="auto"/>
      </w:pPr>
      <w:proofErr w:type="spellStart"/>
      <w:r>
        <w:t>Mazoue</w:t>
      </w:r>
      <w:proofErr w:type="spellEnd"/>
      <w:r>
        <w:t xml:space="preserve">, A. (2021). </w:t>
      </w:r>
      <w:r>
        <w:rPr>
          <w:i/>
          <w:iCs/>
        </w:rPr>
        <w:t>France’s Senate approves the right of police to carry weapons off duty</w:t>
      </w:r>
      <w:r>
        <w:t>. [</w:t>
      </w:r>
      <w:proofErr w:type="gramStart"/>
      <w:r>
        <w:t>online</w:t>
      </w:r>
      <w:proofErr w:type="gramEnd"/>
      <w:r>
        <w:t>] France 24. Available at: https://www.france24.com/en/europe/20210320-france-s-senate-approves-the-right-of-police-to-carry-weapons-off-duty [Accessed 15 Oct. 2022].</w:t>
      </w:r>
    </w:p>
    <w:p w14:paraId="1E34ACD4" w14:textId="77777777" w:rsidR="003E5F5D" w:rsidRDefault="003E5F5D" w:rsidP="003E5F5D">
      <w:pPr>
        <w:pStyle w:val="NormalWeb"/>
        <w:spacing w:before="0" w:beforeAutospacing="0" w:after="240" w:afterAutospacing="0" w:line="360" w:lineRule="auto"/>
      </w:pPr>
      <w:r>
        <w:t xml:space="preserve">Metropolitan Police (2021). </w:t>
      </w:r>
      <w:r>
        <w:rPr>
          <w:i/>
          <w:iCs/>
        </w:rPr>
        <w:t>How and when BWV cameras are used | The Met</w:t>
      </w:r>
      <w:r>
        <w:t>. [</w:t>
      </w:r>
      <w:proofErr w:type="gramStart"/>
      <w:r>
        <w:t>online</w:t>
      </w:r>
      <w:proofErr w:type="gramEnd"/>
      <w:r>
        <w:t>] www.met.police.uk. Available at: https://www.met.police.uk/advice/advice-and-information/bwv/body-worn-video-bwv/how-and-when-bwv-cameras-are-used/ [Accessed 19 Oct. 2022].</w:t>
      </w:r>
    </w:p>
    <w:p w14:paraId="65D7026D" w14:textId="77777777" w:rsidR="003E5F5D" w:rsidRDefault="003E5F5D" w:rsidP="003E5F5D">
      <w:pPr>
        <w:pStyle w:val="NormalWeb"/>
        <w:spacing w:before="0" w:beforeAutospacing="0" w:after="240" w:afterAutospacing="0" w:line="360" w:lineRule="auto"/>
      </w:pPr>
      <w:r>
        <w:t>Ministry of Defence Police (</w:t>
      </w:r>
      <w:proofErr w:type="spellStart"/>
      <w:r>
        <w:t>n.d.</w:t>
      </w:r>
      <w:proofErr w:type="spellEnd"/>
      <w:r>
        <w:t xml:space="preserve">). </w:t>
      </w:r>
      <w:r>
        <w:rPr>
          <w:i/>
          <w:iCs/>
        </w:rPr>
        <w:t>Training</w:t>
      </w:r>
      <w:r>
        <w:t>. [</w:t>
      </w:r>
      <w:proofErr w:type="gramStart"/>
      <w:r>
        <w:t>online</w:t>
      </w:r>
      <w:proofErr w:type="gramEnd"/>
      <w:r>
        <w:t>] Ministry of Defence Police. Available at: https://www.mod.police.uk/training/ [Accessed 21 Oct. 2022].</w:t>
      </w:r>
    </w:p>
    <w:p w14:paraId="0484FF65" w14:textId="77777777" w:rsidR="003E5F5D" w:rsidRDefault="003E5F5D" w:rsidP="003E5F5D">
      <w:pPr>
        <w:pStyle w:val="NormalWeb"/>
        <w:spacing w:before="0" w:beforeAutospacing="0" w:after="240" w:afterAutospacing="0" w:line="360" w:lineRule="auto"/>
      </w:pPr>
      <w:r>
        <w:t>National Police Chiefs' Council (</w:t>
      </w:r>
      <w:proofErr w:type="spellStart"/>
      <w:r>
        <w:t>n.d.</w:t>
      </w:r>
      <w:proofErr w:type="spellEnd"/>
      <w:r>
        <w:t xml:space="preserve">). </w:t>
      </w:r>
      <w:r>
        <w:rPr>
          <w:i/>
          <w:iCs/>
        </w:rPr>
        <w:t>Taser</w:t>
      </w:r>
      <w:r>
        <w:t>. [</w:t>
      </w:r>
      <w:proofErr w:type="gramStart"/>
      <w:r>
        <w:t>online</w:t>
      </w:r>
      <w:proofErr w:type="gramEnd"/>
      <w:r>
        <w:t>] www.npcc.police.uk. Available at: https://www.npcc.police.uk/NPCCBusinessAreas/OtherWorkAreas/Taser.aspx [Accessed 18 Oct. 2022].</w:t>
      </w:r>
    </w:p>
    <w:p w14:paraId="7D467977" w14:textId="77777777" w:rsidR="003E5F5D" w:rsidRDefault="003E5F5D" w:rsidP="003E5F5D">
      <w:pPr>
        <w:pStyle w:val="NormalWeb"/>
        <w:spacing w:before="0" w:beforeAutospacing="0" w:after="240" w:afterAutospacing="0" w:line="360" w:lineRule="auto"/>
      </w:pPr>
      <w:r>
        <w:t xml:space="preserve">Office for National Statistics (2020a). </w:t>
      </w:r>
      <w:r>
        <w:rPr>
          <w:i/>
          <w:iCs/>
        </w:rPr>
        <w:t>Offences involving the use of firearms - Office for National Statistics</w:t>
      </w:r>
      <w:r>
        <w:t>. [</w:t>
      </w:r>
      <w:proofErr w:type="gramStart"/>
      <w:r>
        <w:t>online</w:t>
      </w:r>
      <w:proofErr w:type="gramEnd"/>
      <w:r>
        <w:t>] www.ons.gov.uk. Available at: https://www.ons.gov.uk/peoplepopulationandcommunity/crimeandjustice/articles/offencesinvolvingtheuseoffirearms/yearendingmarch2019.</w:t>
      </w:r>
    </w:p>
    <w:p w14:paraId="13AEB7C7" w14:textId="77777777" w:rsidR="003E5F5D" w:rsidRDefault="003E5F5D" w:rsidP="003E5F5D">
      <w:pPr>
        <w:pStyle w:val="NormalWeb"/>
        <w:spacing w:before="0" w:beforeAutospacing="0" w:after="240" w:afterAutospacing="0" w:line="360" w:lineRule="auto"/>
      </w:pPr>
      <w:r>
        <w:t xml:space="preserve">Office for National Statistics (2020b). </w:t>
      </w:r>
      <w:r>
        <w:rPr>
          <w:i/>
          <w:iCs/>
        </w:rPr>
        <w:t>Offences involving the use of firearms - Office for National Statistics</w:t>
      </w:r>
      <w:r>
        <w:t>. [</w:t>
      </w:r>
      <w:proofErr w:type="gramStart"/>
      <w:r>
        <w:t>online</w:t>
      </w:r>
      <w:proofErr w:type="gramEnd"/>
      <w:r>
        <w:t>] www.ons.gov.uk. Available at: https://www.ons.gov.uk/peoplepopulationandcommunity/crimeandjustice/articles/offencesinvolvingtheuseoffirearms/yearendingmarch2019 [Accessed 21 Oct. 2022].</w:t>
      </w:r>
    </w:p>
    <w:p w14:paraId="30CD1659" w14:textId="77777777" w:rsidR="003E5F5D" w:rsidRDefault="003E5F5D" w:rsidP="003E5F5D">
      <w:pPr>
        <w:pStyle w:val="NormalWeb"/>
        <w:spacing w:before="0" w:beforeAutospacing="0" w:after="240" w:afterAutospacing="0" w:line="360" w:lineRule="auto"/>
      </w:pPr>
      <w:r>
        <w:lastRenderedPageBreak/>
        <w:t xml:space="preserve">Police Firearms Officers Association (2019). </w:t>
      </w:r>
      <w:r>
        <w:rPr>
          <w:i/>
          <w:iCs/>
        </w:rPr>
        <w:t xml:space="preserve">All British police officers should carry guns, say </w:t>
      </w:r>
      <w:proofErr w:type="spellStart"/>
      <w:r>
        <w:rPr>
          <w:i/>
          <w:iCs/>
        </w:rPr>
        <w:t>CoventryLive</w:t>
      </w:r>
      <w:proofErr w:type="spellEnd"/>
      <w:r>
        <w:rPr>
          <w:i/>
          <w:iCs/>
        </w:rPr>
        <w:t xml:space="preserve"> readers</w:t>
      </w:r>
      <w:r>
        <w:t>. [</w:t>
      </w:r>
      <w:proofErr w:type="gramStart"/>
      <w:r>
        <w:t>online</w:t>
      </w:r>
      <w:proofErr w:type="gramEnd"/>
      <w:r>
        <w:t>] Pfoa.co.uk. Available at: https://www.pfoa.co.uk/blog/all-british-police-officers-should-carry-guns-say-coventrylive-readers [Accessed 20 Oct. 2022].</w:t>
      </w:r>
    </w:p>
    <w:p w14:paraId="46DF31FE" w14:textId="77777777" w:rsidR="003E5F5D" w:rsidRDefault="003E5F5D" w:rsidP="003E5F5D">
      <w:pPr>
        <w:pStyle w:val="NormalWeb"/>
        <w:spacing w:before="0" w:beforeAutospacing="0" w:after="240" w:afterAutospacing="0" w:line="360" w:lineRule="auto"/>
      </w:pPr>
      <w:r>
        <w:t>Police Firearms Officers Association (</w:t>
      </w:r>
      <w:proofErr w:type="spellStart"/>
      <w:r>
        <w:t>n.d.</w:t>
      </w:r>
      <w:proofErr w:type="spellEnd"/>
      <w:r>
        <w:t xml:space="preserve">). </w:t>
      </w:r>
      <w:r>
        <w:rPr>
          <w:i/>
          <w:iCs/>
        </w:rPr>
        <w:t>Armed police</w:t>
      </w:r>
      <w:r>
        <w:t>. [</w:t>
      </w:r>
      <w:proofErr w:type="gramStart"/>
      <w:r>
        <w:t>online</w:t>
      </w:r>
      <w:proofErr w:type="gramEnd"/>
      <w:r>
        <w:t>] www.pfoa.co.uk. Available at: https://www.pfoa.co.uk/articles/armed-police [Accessed 20 Oct. 2022].</w:t>
      </w:r>
    </w:p>
    <w:p w14:paraId="7B8DB90F" w14:textId="77777777" w:rsidR="003E5F5D" w:rsidRDefault="003E5F5D" w:rsidP="003E5F5D">
      <w:pPr>
        <w:pStyle w:val="NormalWeb"/>
        <w:spacing w:before="0" w:beforeAutospacing="0" w:after="240" w:afterAutospacing="0" w:line="360" w:lineRule="auto"/>
      </w:pPr>
      <w:r>
        <w:t xml:space="preserve">Police Scotland (2019). </w:t>
      </w:r>
      <w:r>
        <w:rPr>
          <w:i/>
          <w:iCs/>
        </w:rPr>
        <w:t>Module 10 Irritant Sprays</w:t>
      </w:r>
      <w:r>
        <w:t>. [</w:t>
      </w:r>
      <w:proofErr w:type="gramStart"/>
      <w:r>
        <w:t>online</w:t>
      </w:r>
      <w:proofErr w:type="gramEnd"/>
      <w:r>
        <w:t>] Available at: https://www.scotland.police.uk/spa-media/crbkk5cz/20-2200-attachment-6.pdf [Accessed 14 Oct. 2022].</w:t>
      </w:r>
    </w:p>
    <w:p w14:paraId="070161D9" w14:textId="77777777" w:rsidR="003E5F5D" w:rsidRDefault="003E5F5D" w:rsidP="003E5F5D">
      <w:pPr>
        <w:pStyle w:val="NormalWeb"/>
        <w:spacing w:before="0" w:beforeAutospacing="0" w:after="240" w:afterAutospacing="0" w:line="360" w:lineRule="auto"/>
      </w:pPr>
      <w:r>
        <w:t>Police Service Northern Ireland (</w:t>
      </w:r>
      <w:proofErr w:type="spellStart"/>
      <w:r>
        <w:t>n.d.</w:t>
      </w:r>
      <w:proofErr w:type="spellEnd"/>
      <w:r>
        <w:t xml:space="preserve">). </w:t>
      </w:r>
      <w:r>
        <w:rPr>
          <w:i/>
          <w:iCs/>
        </w:rPr>
        <w:t>Why Join?</w:t>
      </w:r>
      <w:r>
        <w:t xml:space="preserve"> [</w:t>
      </w:r>
      <w:proofErr w:type="gramStart"/>
      <w:r>
        <w:t>online</w:t>
      </w:r>
      <w:proofErr w:type="gramEnd"/>
      <w:r>
        <w:t>] Join PSNI. Available at: https://www.joinpsni.co.uk/police-officer/why-join [Accessed 22 Oct. 2022].</w:t>
      </w:r>
    </w:p>
    <w:p w14:paraId="5B137CCD" w14:textId="77777777" w:rsidR="003E5F5D" w:rsidRDefault="003E5F5D" w:rsidP="003E5F5D">
      <w:pPr>
        <w:pStyle w:val="NormalWeb"/>
        <w:spacing w:before="0" w:beforeAutospacing="0" w:after="240" w:afterAutospacing="0" w:line="360" w:lineRule="auto"/>
      </w:pPr>
      <w:r>
        <w:t xml:space="preserve">Staudenmaier, R. (2020). </w:t>
      </w:r>
      <w:r>
        <w:rPr>
          <w:i/>
          <w:iCs/>
        </w:rPr>
        <w:t>When are German police allowed to use guns? – DW – 06/19/2020</w:t>
      </w:r>
      <w:r>
        <w:t>. [</w:t>
      </w:r>
      <w:proofErr w:type="gramStart"/>
      <w:r>
        <w:t>online</w:t>
      </w:r>
      <w:proofErr w:type="gramEnd"/>
      <w:r>
        <w:t>] dw.com. Available at: https://www.dw.com/en/when-are-german-police-allowed-to-use-guns/a-53826205#:~:text=Police%20officers%20in%20Germany%20generally [Accessed 23 Oct. 2022].</w:t>
      </w:r>
    </w:p>
    <w:p w14:paraId="15A79C71" w14:textId="77777777" w:rsidR="003E5F5D" w:rsidRDefault="003E5F5D" w:rsidP="003E5F5D">
      <w:pPr>
        <w:pStyle w:val="NormalWeb"/>
        <w:spacing w:before="0" w:beforeAutospacing="0" w:after="240" w:afterAutospacing="0" w:line="360" w:lineRule="auto"/>
      </w:pPr>
      <w:r>
        <w:t xml:space="preserve">Symonds, T. (2022). Liverpool shootings: Are UK gun crimes on the rise again? </w:t>
      </w:r>
      <w:r>
        <w:rPr>
          <w:i/>
          <w:iCs/>
        </w:rPr>
        <w:t>BBC News</w:t>
      </w:r>
      <w:r>
        <w:t>. [</w:t>
      </w:r>
      <w:proofErr w:type="gramStart"/>
      <w:r>
        <w:t>online</w:t>
      </w:r>
      <w:proofErr w:type="gramEnd"/>
      <w:r>
        <w:t>] 25 Aug. Available at: https://www.bbc.co.uk/news/uk-62667546 [Accessed 18 Oct. 2022].</w:t>
      </w:r>
    </w:p>
    <w:p w14:paraId="5A2957F7" w14:textId="77777777" w:rsidR="003E5F5D" w:rsidRDefault="003E5F5D" w:rsidP="003E5F5D">
      <w:pPr>
        <w:pStyle w:val="NormalWeb"/>
        <w:spacing w:before="0" w:beforeAutospacing="0" w:after="240" w:afterAutospacing="0" w:line="360" w:lineRule="auto"/>
      </w:pPr>
      <w:r>
        <w:t>UK Government (</w:t>
      </w:r>
      <w:proofErr w:type="spellStart"/>
      <w:r>
        <w:t>n.d.</w:t>
      </w:r>
      <w:proofErr w:type="spellEnd"/>
      <w:r>
        <w:t xml:space="preserve">). </w:t>
      </w:r>
      <w:r>
        <w:rPr>
          <w:i/>
          <w:iCs/>
        </w:rPr>
        <w:t>About us</w:t>
      </w:r>
      <w:r>
        <w:t>. [</w:t>
      </w:r>
      <w:proofErr w:type="gramStart"/>
      <w:r>
        <w:t>online</w:t>
      </w:r>
      <w:proofErr w:type="gramEnd"/>
      <w:r>
        <w:t>] GOV.UK. Available at: https://www.gov.uk/government/organisations/civil-nuclear-constabulary/about#:~:text=The%20Civil%20Nuclear%20Constabulary%</w:t>
      </w:r>
      <w:proofErr w:type="gramStart"/>
      <w:r>
        <w:t>20(</w:t>
      </w:r>
      <w:proofErr w:type="gramEnd"/>
      <w:r>
        <w:t>CNC [Accessed 13 Oct. 2022].</w:t>
      </w:r>
    </w:p>
    <w:p w14:paraId="7F20926B" w14:textId="77777777" w:rsidR="003E5F5D" w:rsidRDefault="003E5F5D" w:rsidP="003E5F5D">
      <w:pPr>
        <w:pStyle w:val="NormalWeb"/>
        <w:spacing w:before="0" w:beforeAutospacing="0" w:after="240" w:afterAutospacing="0" w:line="360" w:lineRule="auto"/>
      </w:pPr>
      <w:proofErr w:type="spellStart"/>
      <w:r>
        <w:t>Vinter</w:t>
      </w:r>
      <w:proofErr w:type="spellEnd"/>
      <w:r>
        <w:t xml:space="preserve">, R. (2022). </w:t>
      </w:r>
      <w:r>
        <w:rPr>
          <w:i/>
          <w:iCs/>
        </w:rPr>
        <w:t>Gun crime rising in two-thirds of police force areas in England and Wales</w:t>
      </w:r>
      <w:r>
        <w:t>. [</w:t>
      </w:r>
      <w:proofErr w:type="gramStart"/>
      <w:r>
        <w:t>online</w:t>
      </w:r>
      <w:proofErr w:type="gramEnd"/>
      <w:r>
        <w:t>] the Guardian. Available at: https://www.theguardian.com/uk-news/2022/sep/01/gun-rising-in-two-thirds-of-police-force-areas-in-england-and-wales [Accessed 21 Oct. 2022].</w:t>
      </w:r>
    </w:p>
    <w:p w14:paraId="1F9DFE19" w14:textId="77777777" w:rsidR="003E5F5D" w:rsidRDefault="003E5F5D" w:rsidP="003E5F5D">
      <w:pPr>
        <w:pStyle w:val="NormalWeb"/>
        <w:spacing w:before="0" w:beforeAutospacing="0" w:after="240" w:afterAutospacing="0" w:line="360" w:lineRule="auto"/>
      </w:pPr>
      <w:r>
        <w:t xml:space="preserve">Wiltshire Police (2022). </w:t>
      </w:r>
      <w:r>
        <w:rPr>
          <w:i/>
          <w:iCs/>
        </w:rPr>
        <w:t>Standard Patrol Kit and Safety Training</w:t>
      </w:r>
      <w:r>
        <w:t>. [</w:t>
      </w:r>
      <w:proofErr w:type="gramStart"/>
      <w:r>
        <w:t>online</w:t>
      </w:r>
      <w:proofErr w:type="gramEnd"/>
      <w:r>
        <w:t>] Available at: https://www.wiltshire.police.uk/police-forces/wiltshire-police/areas/careers/careers/police-officers/police-officer-recruitment/uniform-and-patrol-kit/ [Accessed 20 Oct. 2022].</w:t>
      </w:r>
    </w:p>
    <w:p w14:paraId="0B29B5DD" w14:textId="1333E4B4" w:rsidR="003E5F5D" w:rsidRDefault="003E5F5D" w:rsidP="003E5F5D">
      <w:pPr>
        <w:pStyle w:val="NormalWeb"/>
        <w:spacing w:before="0" w:beforeAutospacing="0" w:after="240" w:afterAutospacing="0" w:line="360" w:lineRule="auto"/>
      </w:pPr>
      <w:proofErr w:type="spellStart"/>
      <w:r>
        <w:lastRenderedPageBreak/>
        <w:t>Yesberg</w:t>
      </w:r>
      <w:proofErr w:type="spellEnd"/>
      <w:r>
        <w:t xml:space="preserve">, J.A., Bradford, B. and Dawson, P. (2020). An experimental study of responses to armed police in Great Britain. </w:t>
      </w:r>
      <w:r>
        <w:rPr>
          <w:i/>
          <w:iCs/>
        </w:rPr>
        <w:t>Journal of Experimental Criminology</w:t>
      </w:r>
      <w:r>
        <w:t xml:space="preserve">. </w:t>
      </w:r>
      <w:proofErr w:type="gramStart"/>
      <w:r>
        <w:t>doi:</w:t>
      </w:r>
      <w:proofErr w:type="gramEnd"/>
      <w:r>
        <w:t>10.1007/s11292-019-09408-8.</w:t>
      </w:r>
      <w:r w:rsidR="00CB2C1C">
        <w:t xml:space="preserve"> [Accessed 21 Oct. 2022].</w:t>
      </w:r>
    </w:p>
    <w:p w14:paraId="17430D8F" w14:textId="026BE8BE" w:rsidR="003E5F5D" w:rsidRDefault="003E5F5D" w:rsidP="00AC7BD6">
      <w:pPr>
        <w:spacing w:line="360" w:lineRule="auto"/>
        <w:rPr>
          <w:rFonts w:cstheme="minorHAnsi"/>
          <w:b/>
          <w:color w:val="333333"/>
          <w:shd w:val="clear" w:color="auto" w:fill="FFFFFF"/>
        </w:rPr>
      </w:pPr>
    </w:p>
    <w:p w14:paraId="00CC6093" w14:textId="77777777" w:rsidR="003E5F5D" w:rsidRPr="00284D85" w:rsidRDefault="003E5F5D" w:rsidP="00AC7BD6">
      <w:pPr>
        <w:spacing w:line="360" w:lineRule="auto"/>
        <w:rPr>
          <w:rFonts w:cstheme="minorHAnsi"/>
          <w:b/>
          <w:color w:val="333333"/>
          <w:shd w:val="clear" w:color="auto" w:fill="FFFFFF"/>
        </w:rPr>
      </w:pPr>
    </w:p>
    <w:sectPr w:rsidR="003E5F5D" w:rsidRPr="00284D85" w:rsidSect="00762D7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524C7C" w14:textId="77777777" w:rsidR="00762D79" w:rsidRDefault="00762D79" w:rsidP="00762D79">
      <w:pPr>
        <w:spacing w:after="0" w:line="240" w:lineRule="auto"/>
      </w:pPr>
      <w:r>
        <w:separator/>
      </w:r>
    </w:p>
  </w:endnote>
  <w:endnote w:type="continuationSeparator" w:id="0">
    <w:p w14:paraId="3BBFA7AC" w14:textId="77777777" w:rsidR="00762D79" w:rsidRDefault="00762D79" w:rsidP="00762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F682A" w14:textId="06A4276F" w:rsidR="008C53FC" w:rsidRDefault="00CB2C1C" w:rsidP="00CB2C1C">
    <w:pPr>
      <w:pStyle w:val="Footer"/>
      <w:rPr>
        <w:color w:val="000000"/>
        <w:sz w:val="17"/>
      </w:rPr>
    </w:pPr>
    <w:bookmarkStart w:id="3" w:name="TITUS1FooterEvenPages"/>
    <w:r>
      <w:rPr>
        <w:color w:val="000000"/>
        <w:sz w:val="17"/>
      </w:rPr>
      <w:t> </w:t>
    </w:r>
  </w:p>
  <w:bookmarkEnd w:id="3"/>
  <w:p w14:paraId="594BF50A" w14:textId="77777777" w:rsidR="008C53FC" w:rsidRDefault="008C53FC" w:rsidP="008C53FC">
    <w:pPr>
      <w:pStyle w:val="Footer"/>
    </w:pPr>
  </w:p>
  <w:p w14:paraId="52045C0B" w14:textId="77777777" w:rsidR="00762D79" w:rsidRDefault="00762D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89A95" w14:textId="458B7A98" w:rsidR="00762D79" w:rsidRDefault="00CB2C1C" w:rsidP="00CB2C1C">
    <w:pPr>
      <w:pStyle w:val="Footer"/>
      <w:rPr>
        <w:color w:val="000000"/>
        <w:sz w:val="17"/>
      </w:rPr>
    </w:pPr>
    <w:bookmarkStart w:id="4" w:name="TITUS1FooterPrimary"/>
    <w:r>
      <w:rPr>
        <w:color w:val="000000"/>
        <w:sz w:val="17"/>
      </w:rPr>
      <w:t> </w:t>
    </w:r>
  </w:p>
  <w:bookmarkEnd w:id="4"/>
  <w:p w14:paraId="59EF1C38" w14:textId="77777777" w:rsidR="00762D79" w:rsidRDefault="00762D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D9C47" w14:textId="6D82B8A0" w:rsidR="00762D79" w:rsidRDefault="00CB2C1C" w:rsidP="00CB2C1C">
    <w:pPr>
      <w:pStyle w:val="Footer"/>
      <w:rPr>
        <w:color w:val="000000"/>
        <w:sz w:val="17"/>
      </w:rPr>
    </w:pPr>
    <w:bookmarkStart w:id="6" w:name="TITUS1FooterFirstPage"/>
    <w:r>
      <w:rPr>
        <w:color w:val="000000"/>
        <w:sz w:val="17"/>
      </w:rPr>
      <w:t> </w:t>
    </w:r>
  </w:p>
  <w:bookmarkEnd w:id="6"/>
  <w:p w14:paraId="6FF11FBD" w14:textId="77777777" w:rsidR="00762D79" w:rsidRDefault="00762D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7D4267" w14:textId="77777777" w:rsidR="00762D79" w:rsidRDefault="00762D79" w:rsidP="00762D79">
      <w:pPr>
        <w:spacing w:after="0" w:line="240" w:lineRule="auto"/>
      </w:pPr>
      <w:r>
        <w:separator/>
      </w:r>
    </w:p>
  </w:footnote>
  <w:footnote w:type="continuationSeparator" w:id="0">
    <w:p w14:paraId="71DF3F57" w14:textId="77777777" w:rsidR="00762D79" w:rsidRDefault="00762D79" w:rsidP="00762D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F41D55" w14:textId="77C8525A" w:rsidR="008C53FC" w:rsidRDefault="00CB2C1C" w:rsidP="00CB2C1C">
    <w:pPr>
      <w:pStyle w:val="Header"/>
      <w:rPr>
        <w:color w:val="000000"/>
        <w:sz w:val="17"/>
      </w:rPr>
    </w:pPr>
    <w:bookmarkStart w:id="1" w:name="TITUS1HeaderEvenPages"/>
    <w:r>
      <w:rPr>
        <w:color w:val="000000"/>
        <w:sz w:val="17"/>
      </w:rPr>
      <w:t> </w:t>
    </w:r>
  </w:p>
  <w:bookmarkEnd w:id="1"/>
  <w:p w14:paraId="14162318" w14:textId="77777777" w:rsidR="008C53FC" w:rsidRDefault="008C53FC" w:rsidP="008C53FC">
    <w:pPr>
      <w:pStyle w:val="Header"/>
    </w:pPr>
  </w:p>
  <w:p w14:paraId="304D01B2" w14:textId="77777777" w:rsidR="00762D79" w:rsidRDefault="00762D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5B351" w14:textId="08FA9AB6" w:rsidR="00762D79" w:rsidRDefault="00CB2C1C" w:rsidP="00CB2C1C">
    <w:pPr>
      <w:pStyle w:val="Header"/>
      <w:rPr>
        <w:color w:val="000000"/>
        <w:sz w:val="17"/>
      </w:rPr>
    </w:pPr>
    <w:bookmarkStart w:id="2" w:name="TITUS1HeaderPrimary"/>
    <w:r>
      <w:rPr>
        <w:color w:val="000000"/>
        <w:sz w:val="17"/>
      </w:rPr>
      <w:t> </w:t>
    </w:r>
  </w:p>
  <w:bookmarkEnd w:id="2"/>
  <w:p w14:paraId="2A6D1786" w14:textId="77777777" w:rsidR="00762D79" w:rsidRDefault="00762D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61010" w14:textId="59B83B0E" w:rsidR="00762D79" w:rsidRDefault="00CB2C1C" w:rsidP="00CB2C1C">
    <w:pPr>
      <w:pStyle w:val="Header"/>
      <w:rPr>
        <w:color w:val="000000"/>
        <w:sz w:val="17"/>
      </w:rPr>
    </w:pPr>
    <w:bookmarkStart w:id="5" w:name="TITUS1HeaderFirstPage"/>
    <w:r>
      <w:rPr>
        <w:color w:val="000000"/>
        <w:sz w:val="17"/>
      </w:rPr>
      <w:t> </w:t>
    </w:r>
  </w:p>
  <w:bookmarkEnd w:id="5"/>
  <w:p w14:paraId="3D52F14E" w14:textId="77777777" w:rsidR="00762D79" w:rsidRDefault="00762D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E31168"/>
    <w:multiLevelType w:val="hybridMultilevel"/>
    <w:tmpl w:val="08FC1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5D7576"/>
    <w:multiLevelType w:val="hybridMultilevel"/>
    <w:tmpl w:val="2432F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20E"/>
    <w:rsid w:val="000155BB"/>
    <w:rsid w:val="000222AA"/>
    <w:rsid w:val="000274A1"/>
    <w:rsid w:val="00052E7D"/>
    <w:rsid w:val="0005556F"/>
    <w:rsid w:val="00071B3D"/>
    <w:rsid w:val="0008008C"/>
    <w:rsid w:val="000934D9"/>
    <w:rsid w:val="000B6BDF"/>
    <w:rsid w:val="000C09E2"/>
    <w:rsid w:val="000C4B70"/>
    <w:rsid w:val="000D3FF6"/>
    <w:rsid w:val="000E1608"/>
    <w:rsid w:val="00112FAC"/>
    <w:rsid w:val="001131E1"/>
    <w:rsid w:val="001208DC"/>
    <w:rsid w:val="00127FC6"/>
    <w:rsid w:val="00195C65"/>
    <w:rsid w:val="001C2561"/>
    <w:rsid w:val="001C7228"/>
    <w:rsid w:val="002023B4"/>
    <w:rsid w:val="00212998"/>
    <w:rsid w:val="0024145C"/>
    <w:rsid w:val="0025137B"/>
    <w:rsid w:val="002537D8"/>
    <w:rsid w:val="00267E2D"/>
    <w:rsid w:val="00284D85"/>
    <w:rsid w:val="00286D13"/>
    <w:rsid w:val="0029548A"/>
    <w:rsid w:val="002B123B"/>
    <w:rsid w:val="002B5C18"/>
    <w:rsid w:val="002C2687"/>
    <w:rsid w:val="002C2976"/>
    <w:rsid w:val="002C7789"/>
    <w:rsid w:val="002D4799"/>
    <w:rsid w:val="002E4087"/>
    <w:rsid w:val="003047F8"/>
    <w:rsid w:val="00313BAD"/>
    <w:rsid w:val="0031653B"/>
    <w:rsid w:val="00331927"/>
    <w:rsid w:val="00333C93"/>
    <w:rsid w:val="00337864"/>
    <w:rsid w:val="00337C5D"/>
    <w:rsid w:val="00345CEE"/>
    <w:rsid w:val="003755B3"/>
    <w:rsid w:val="00377FD3"/>
    <w:rsid w:val="003A3647"/>
    <w:rsid w:val="003A5F78"/>
    <w:rsid w:val="003E5F5D"/>
    <w:rsid w:val="003F34C7"/>
    <w:rsid w:val="00400111"/>
    <w:rsid w:val="00402455"/>
    <w:rsid w:val="00407F4D"/>
    <w:rsid w:val="0042561E"/>
    <w:rsid w:val="00441D5C"/>
    <w:rsid w:val="00443E18"/>
    <w:rsid w:val="004506A3"/>
    <w:rsid w:val="0046402C"/>
    <w:rsid w:val="004655C0"/>
    <w:rsid w:val="00483547"/>
    <w:rsid w:val="00494849"/>
    <w:rsid w:val="004F65C7"/>
    <w:rsid w:val="005029CD"/>
    <w:rsid w:val="00511908"/>
    <w:rsid w:val="00570B61"/>
    <w:rsid w:val="00582438"/>
    <w:rsid w:val="005A3421"/>
    <w:rsid w:val="005B5779"/>
    <w:rsid w:val="005C084F"/>
    <w:rsid w:val="005D183D"/>
    <w:rsid w:val="005E2633"/>
    <w:rsid w:val="005E4457"/>
    <w:rsid w:val="005E62CF"/>
    <w:rsid w:val="0060088E"/>
    <w:rsid w:val="00613709"/>
    <w:rsid w:val="0063105A"/>
    <w:rsid w:val="0064448A"/>
    <w:rsid w:val="00652BA7"/>
    <w:rsid w:val="00664EF3"/>
    <w:rsid w:val="00672923"/>
    <w:rsid w:val="006A2D9F"/>
    <w:rsid w:val="006D2DDD"/>
    <w:rsid w:val="00703962"/>
    <w:rsid w:val="0074082F"/>
    <w:rsid w:val="0074724C"/>
    <w:rsid w:val="00752CFC"/>
    <w:rsid w:val="007559A5"/>
    <w:rsid w:val="00762D79"/>
    <w:rsid w:val="00767601"/>
    <w:rsid w:val="00773751"/>
    <w:rsid w:val="007C52D3"/>
    <w:rsid w:val="007C720E"/>
    <w:rsid w:val="007D42BF"/>
    <w:rsid w:val="007D4CE2"/>
    <w:rsid w:val="007D580D"/>
    <w:rsid w:val="007F2022"/>
    <w:rsid w:val="008016A5"/>
    <w:rsid w:val="00805500"/>
    <w:rsid w:val="008532DB"/>
    <w:rsid w:val="008740FB"/>
    <w:rsid w:val="00874116"/>
    <w:rsid w:val="008852C5"/>
    <w:rsid w:val="0088784A"/>
    <w:rsid w:val="008A0C02"/>
    <w:rsid w:val="008B266A"/>
    <w:rsid w:val="008C53FC"/>
    <w:rsid w:val="0090053C"/>
    <w:rsid w:val="00906B19"/>
    <w:rsid w:val="00916373"/>
    <w:rsid w:val="00941BEF"/>
    <w:rsid w:val="00954E5D"/>
    <w:rsid w:val="0096776F"/>
    <w:rsid w:val="0097204B"/>
    <w:rsid w:val="00980E14"/>
    <w:rsid w:val="00992F8D"/>
    <w:rsid w:val="009975B3"/>
    <w:rsid w:val="009A1D82"/>
    <w:rsid w:val="009A502F"/>
    <w:rsid w:val="009A77DF"/>
    <w:rsid w:val="00A028C5"/>
    <w:rsid w:val="00A02E5A"/>
    <w:rsid w:val="00A05708"/>
    <w:rsid w:val="00A42B31"/>
    <w:rsid w:val="00A51939"/>
    <w:rsid w:val="00A51F51"/>
    <w:rsid w:val="00A52227"/>
    <w:rsid w:val="00A555F0"/>
    <w:rsid w:val="00A6168D"/>
    <w:rsid w:val="00A85CFD"/>
    <w:rsid w:val="00AB5062"/>
    <w:rsid w:val="00AC7ACA"/>
    <w:rsid w:val="00AC7BD6"/>
    <w:rsid w:val="00AF399C"/>
    <w:rsid w:val="00AF44AA"/>
    <w:rsid w:val="00B333AF"/>
    <w:rsid w:val="00B41A4A"/>
    <w:rsid w:val="00B65BB0"/>
    <w:rsid w:val="00B70F68"/>
    <w:rsid w:val="00B74EA2"/>
    <w:rsid w:val="00B83FD1"/>
    <w:rsid w:val="00B97BD1"/>
    <w:rsid w:val="00BA41BB"/>
    <w:rsid w:val="00C23509"/>
    <w:rsid w:val="00C2575B"/>
    <w:rsid w:val="00C2709D"/>
    <w:rsid w:val="00C45F8E"/>
    <w:rsid w:val="00C605E5"/>
    <w:rsid w:val="00C62BDF"/>
    <w:rsid w:val="00C64B90"/>
    <w:rsid w:val="00CB2C1C"/>
    <w:rsid w:val="00CC78B7"/>
    <w:rsid w:val="00CF438B"/>
    <w:rsid w:val="00D12444"/>
    <w:rsid w:val="00D24E9A"/>
    <w:rsid w:val="00D37441"/>
    <w:rsid w:val="00D46AFF"/>
    <w:rsid w:val="00D71AC4"/>
    <w:rsid w:val="00D72F64"/>
    <w:rsid w:val="00D826F7"/>
    <w:rsid w:val="00D86D23"/>
    <w:rsid w:val="00D87CBA"/>
    <w:rsid w:val="00DA2B8A"/>
    <w:rsid w:val="00DA3382"/>
    <w:rsid w:val="00DB0673"/>
    <w:rsid w:val="00DB1F44"/>
    <w:rsid w:val="00DE7760"/>
    <w:rsid w:val="00DF655A"/>
    <w:rsid w:val="00E01867"/>
    <w:rsid w:val="00E03159"/>
    <w:rsid w:val="00E27764"/>
    <w:rsid w:val="00E4068C"/>
    <w:rsid w:val="00E42F67"/>
    <w:rsid w:val="00E572DA"/>
    <w:rsid w:val="00E61916"/>
    <w:rsid w:val="00E65A47"/>
    <w:rsid w:val="00E773B1"/>
    <w:rsid w:val="00E867EE"/>
    <w:rsid w:val="00EA41A2"/>
    <w:rsid w:val="00EB77A5"/>
    <w:rsid w:val="00EC11EA"/>
    <w:rsid w:val="00ED1BB4"/>
    <w:rsid w:val="00ED60B6"/>
    <w:rsid w:val="00EF1A1E"/>
    <w:rsid w:val="00EF51CB"/>
    <w:rsid w:val="00F02674"/>
    <w:rsid w:val="00F30AE0"/>
    <w:rsid w:val="00F33F4D"/>
    <w:rsid w:val="00F34182"/>
    <w:rsid w:val="00F525CC"/>
    <w:rsid w:val="00F83E1F"/>
    <w:rsid w:val="00F95D74"/>
    <w:rsid w:val="00FA2F61"/>
    <w:rsid w:val="00FA39B9"/>
    <w:rsid w:val="00FC2B60"/>
    <w:rsid w:val="00FC4DEB"/>
    <w:rsid w:val="00FD5D7F"/>
    <w:rsid w:val="00FE1DE3"/>
    <w:rsid w:val="00FE5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2D54108"/>
  <w15:chartTrackingRefBased/>
  <w15:docId w15:val="{F9AE8315-B5CA-422F-B88D-695BF7C94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62D79"/>
    <w:pPr>
      <w:spacing w:after="0" w:line="240" w:lineRule="auto"/>
      <w:ind w:left="720"/>
      <w:contextualSpacing/>
    </w:pPr>
    <w:rPr>
      <w:rFonts w:ascii="Arial" w:eastAsia="Times New Roman" w:hAnsi="Arial" w:cs="Times New Roman"/>
      <w:sz w:val="24"/>
      <w:szCs w:val="20"/>
    </w:rPr>
  </w:style>
  <w:style w:type="character" w:customStyle="1" w:styleId="ListParagraphChar">
    <w:name w:val="List Paragraph Char"/>
    <w:link w:val="ListParagraph"/>
    <w:uiPriority w:val="34"/>
    <w:locked/>
    <w:rsid w:val="00762D79"/>
    <w:rPr>
      <w:rFonts w:ascii="Arial" w:eastAsia="Times New Roman" w:hAnsi="Arial" w:cs="Times New Roman"/>
      <w:sz w:val="24"/>
      <w:szCs w:val="20"/>
    </w:rPr>
  </w:style>
  <w:style w:type="paragraph" w:styleId="Header">
    <w:name w:val="header"/>
    <w:basedOn w:val="Normal"/>
    <w:link w:val="HeaderChar"/>
    <w:uiPriority w:val="99"/>
    <w:unhideWhenUsed/>
    <w:rsid w:val="00762D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D79"/>
  </w:style>
  <w:style w:type="paragraph" w:styleId="Footer">
    <w:name w:val="footer"/>
    <w:basedOn w:val="Normal"/>
    <w:link w:val="FooterChar"/>
    <w:uiPriority w:val="99"/>
    <w:unhideWhenUsed/>
    <w:rsid w:val="00762D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2D79"/>
  </w:style>
  <w:style w:type="character" w:styleId="Hyperlink">
    <w:name w:val="Hyperlink"/>
    <w:basedOn w:val="DefaultParagraphFont"/>
    <w:uiPriority w:val="99"/>
    <w:unhideWhenUsed/>
    <w:rsid w:val="0088784A"/>
    <w:rPr>
      <w:color w:val="0563C1" w:themeColor="hyperlink"/>
      <w:u w:val="single"/>
    </w:rPr>
  </w:style>
  <w:style w:type="character" w:styleId="FollowedHyperlink">
    <w:name w:val="FollowedHyperlink"/>
    <w:basedOn w:val="DefaultParagraphFont"/>
    <w:uiPriority w:val="99"/>
    <w:semiHidden/>
    <w:unhideWhenUsed/>
    <w:rsid w:val="00B70F68"/>
    <w:rPr>
      <w:color w:val="954F72" w:themeColor="followedHyperlink"/>
      <w:u w:val="single"/>
    </w:rPr>
  </w:style>
  <w:style w:type="character" w:customStyle="1" w:styleId="UnresolvedMention">
    <w:name w:val="Unresolved Mention"/>
    <w:basedOn w:val="DefaultParagraphFont"/>
    <w:uiPriority w:val="99"/>
    <w:semiHidden/>
    <w:unhideWhenUsed/>
    <w:rsid w:val="005D183D"/>
    <w:rPr>
      <w:color w:val="605E5C"/>
      <w:shd w:val="clear" w:color="auto" w:fill="E1DFDD"/>
    </w:rPr>
  </w:style>
  <w:style w:type="paragraph" w:styleId="NoSpacing">
    <w:name w:val="No Spacing"/>
    <w:uiPriority w:val="1"/>
    <w:qFormat/>
    <w:rsid w:val="00C45F8E"/>
    <w:pPr>
      <w:spacing w:after="0" w:line="240" w:lineRule="auto"/>
    </w:pPr>
  </w:style>
  <w:style w:type="character" w:customStyle="1" w:styleId="hi">
    <w:name w:val="hi"/>
    <w:basedOn w:val="DefaultParagraphFont"/>
    <w:rsid w:val="00E773B1"/>
  </w:style>
  <w:style w:type="paragraph" w:styleId="NormalWeb">
    <w:name w:val="Normal (Web)"/>
    <w:basedOn w:val="Normal"/>
    <w:uiPriority w:val="99"/>
    <w:semiHidden/>
    <w:unhideWhenUsed/>
    <w:rsid w:val="003E5F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8981921">
      <w:bodyDiv w:val="1"/>
      <w:marLeft w:val="0"/>
      <w:marRight w:val="0"/>
      <w:marTop w:val="0"/>
      <w:marBottom w:val="0"/>
      <w:divBdr>
        <w:top w:val="none" w:sz="0" w:space="0" w:color="auto"/>
        <w:left w:val="none" w:sz="0" w:space="0" w:color="auto"/>
        <w:bottom w:val="none" w:sz="0" w:space="0" w:color="auto"/>
        <w:right w:val="none" w:sz="0" w:space="0" w:color="auto"/>
      </w:divBdr>
      <w:divsChild>
        <w:div w:id="8193425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3072</Words>
  <Characters>17517</Characters>
  <Application>Microsoft Office Word</Application>
  <DocSecurity>4</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Lewis,Ben swp6688</dc:creator>
  <cp:keywords/>
  <dc:description/>
  <cp:lastModifiedBy>Lewis,Ben swp6688</cp:lastModifiedBy>
  <cp:revision>2</cp:revision>
  <dcterms:created xsi:type="dcterms:W3CDTF">2022-10-24T09:22:00Z</dcterms:created>
  <dcterms:modified xsi:type="dcterms:W3CDTF">2022-10-24T09:22:00Z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19934663-2a70-4d17-9fda-e8ee46b82b4e</vt:lpwstr>
  </property>
  <property fmtid="{D5CDD505-2E9C-101B-9397-08002B2CF9AE}" pid="3" name="MSIP_Label_66cf8fe5-b7b7-4df7-b38d-1c61ac2f6639_Enabled">
    <vt:lpwstr>true</vt:lpwstr>
  </property>
  <property fmtid="{D5CDD505-2E9C-101B-9397-08002B2CF9AE}" pid="4" name="MSIP_Label_66cf8fe5-b7b7-4df7-b38d-1c61ac2f6639_SetDate">
    <vt:lpwstr>2022-09-29T12:56:03Z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103d43fa-6476-483b-b0a7-791db7c37e3f</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