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1B9EF9E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0275C">
              <w:rPr>
                <w:rFonts w:ascii="Times New Roman" w:hAnsi="Times New Roman" w:cs="Times New Roman"/>
                <w:b/>
                <w:sz w:val="48"/>
              </w:rPr>
              <w:t>Marie Walker</w:t>
            </w:r>
          </w:p>
          <w:p w14:paraId="2CEE7446" w14:textId="77777777" w:rsidR="00943FDB" w:rsidRDefault="00943FDB" w:rsidP="00415891">
            <w:pPr>
              <w:ind w:right="-957"/>
              <w:rPr>
                <w:rFonts w:ascii="Times New Roman" w:hAnsi="Times New Roman" w:cs="Times New Roman"/>
                <w:b/>
                <w:sz w:val="48"/>
              </w:rPr>
            </w:pPr>
          </w:p>
          <w:p w14:paraId="52EF6683" w14:textId="787B9B9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0275C">
              <w:rPr>
                <w:rFonts w:ascii="Times New Roman" w:hAnsi="Times New Roman" w:cs="Times New Roman"/>
                <w:b/>
                <w:sz w:val="48"/>
              </w:rPr>
              <w:t xml:space="preserve"> marie1979@sky.com</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64531DD8" w:rsidR="00943FDB" w:rsidRDefault="000A46DF" w:rsidP="00415891">
            <w:pPr>
              <w:ind w:right="-957"/>
              <w:rPr>
                <w:b/>
                <w:sz w:val="48"/>
                <w:szCs w:val="48"/>
              </w:rPr>
            </w:pPr>
            <w:r w:rsidRPr="002726B3">
              <w:rPr>
                <w:b/>
                <w:sz w:val="48"/>
                <w:szCs w:val="48"/>
              </w:rPr>
              <w:t>2517987</w:t>
            </w:r>
          </w:p>
          <w:p w14:paraId="5A70C71E" w14:textId="77777777" w:rsidR="002726B3" w:rsidRPr="002726B3" w:rsidRDefault="002726B3" w:rsidP="00415891">
            <w:pPr>
              <w:ind w:right="-957"/>
              <w:rPr>
                <w:rFonts w:ascii="Times New Roman" w:hAnsi="Times New Roman" w:cs="Times New Roman"/>
                <w:b/>
                <w:sz w:val="48"/>
                <w:szCs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63427B0C" w14:textId="77777777" w:rsidR="00B0275C" w:rsidRDefault="00B0275C" w:rsidP="002D6B34">
            <w:pPr>
              <w:jc w:val="both"/>
              <w:rPr>
                <w:i/>
                <w:iCs/>
              </w:rPr>
            </w:pPr>
          </w:p>
          <w:p w14:paraId="23C463BF" w14:textId="77777777" w:rsidR="00CA31FC" w:rsidRPr="00AC49A7" w:rsidRDefault="00143B6C" w:rsidP="00AC49A7">
            <w:pPr>
              <w:spacing w:line="360" w:lineRule="auto"/>
              <w:rPr>
                <w:rFonts w:ascii="Arial" w:hAnsi="Arial" w:cs="Arial"/>
              </w:rPr>
            </w:pPr>
            <w:r w:rsidRPr="00AC49A7">
              <w:rPr>
                <w:rFonts w:ascii="Arial" w:hAnsi="Arial" w:cs="Arial"/>
              </w:rPr>
              <w:t xml:space="preserve">I joined the Supported Care Planning Team as a third year student, and then went on to secure a job within the same team after qualifying in October 2024. Utilising Borton’s reflective model, (1970, cited in Physiopedia (n.d.)), which sets out the three stages, </w:t>
            </w:r>
            <w:r w:rsidRPr="00AC49A7">
              <w:rPr>
                <w:rFonts w:ascii="Arial" w:hAnsi="Arial" w:cs="Arial"/>
                <w:b/>
                <w:bCs/>
                <w:i/>
                <w:iCs/>
              </w:rPr>
              <w:t>‘what?’</w:t>
            </w:r>
            <w:r w:rsidRPr="00AC49A7">
              <w:rPr>
                <w:rFonts w:ascii="Arial" w:hAnsi="Arial" w:cs="Arial"/>
              </w:rPr>
              <w:t xml:space="preserve">, </w:t>
            </w:r>
            <w:r w:rsidRPr="00AC49A7">
              <w:rPr>
                <w:rFonts w:ascii="Arial" w:hAnsi="Arial" w:cs="Arial"/>
                <w:b/>
                <w:bCs/>
                <w:i/>
                <w:iCs/>
              </w:rPr>
              <w:t>‘so what?</w:t>
            </w:r>
            <w:r w:rsidRPr="00AC49A7">
              <w:rPr>
                <w:rFonts w:ascii="Arial" w:hAnsi="Arial" w:cs="Arial"/>
                <w:i/>
                <w:iCs/>
              </w:rPr>
              <w:t xml:space="preserve">’ </w:t>
            </w:r>
            <w:r w:rsidRPr="00AC49A7">
              <w:rPr>
                <w:rFonts w:ascii="Arial" w:hAnsi="Arial" w:cs="Arial"/>
              </w:rPr>
              <w:t>and</w:t>
            </w:r>
            <w:r w:rsidRPr="00AC49A7">
              <w:rPr>
                <w:rFonts w:ascii="Arial" w:hAnsi="Arial" w:cs="Arial"/>
                <w:i/>
                <w:iCs/>
              </w:rPr>
              <w:t xml:space="preserve"> </w:t>
            </w:r>
            <w:r w:rsidRPr="00AC49A7">
              <w:rPr>
                <w:rFonts w:ascii="Arial" w:hAnsi="Arial" w:cs="Arial"/>
                <w:b/>
                <w:bCs/>
                <w:i/>
                <w:iCs/>
              </w:rPr>
              <w:t>‘what now?’</w:t>
            </w:r>
            <w:r w:rsidRPr="00AC49A7">
              <w:rPr>
                <w:rFonts w:ascii="Arial" w:hAnsi="Arial" w:cs="Arial"/>
              </w:rPr>
              <w:t xml:space="preserve">, has supported me to reflect on my practice during supervision and helped identify my learning needs. </w:t>
            </w:r>
            <w:r w:rsidR="00CA31FC" w:rsidRPr="00AC49A7">
              <w:rPr>
                <w:rFonts w:ascii="Arial" w:hAnsi="Arial" w:cs="Arial"/>
              </w:rPr>
              <w:t>The model has helped me move beyond describing practice and critically consider how my experiences since qualifying have influenced my professional development.</w:t>
            </w:r>
          </w:p>
          <w:p w14:paraId="3D1184BC" w14:textId="77777777" w:rsidR="00143B6C" w:rsidRPr="0020365D" w:rsidRDefault="00143B6C" w:rsidP="00143B6C">
            <w:pPr>
              <w:spacing w:line="360" w:lineRule="auto"/>
              <w:rPr>
                <w:rFonts w:ascii="Arial" w:hAnsi="Arial" w:cs="Arial"/>
              </w:rPr>
            </w:pPr>
            <w:r w:rsidRPr="0020365D">
              <w:rPr>
                <w:rFonts w:ascii="Arial" w:hAnsi="Arial" w:cs="Arial"/>
              </w:rPr>
              <w:lastRenderedPageBreak/>
              <w:t xml:space="preserve">Reflecting on my work across different statutory processes has shown me that I sometimes focus too much on describing what is happening rather than why it matters for the child or family. This has highlighted a developmental need in my collaborative working and analytical practice. Using Borton’s model has helped me recognise </w:t>
            </w:r>
            <w:r w:rsidRPr="0020365D">
              <w:rPr>
                <w:rFonts w:ascii="Arial" w:hAnsi="Arial" w:cs="Arial"/>
                <w:b/>
                <w:bCs/>
                <w:i/>
                <w:iCs/>
              </w:rPr>
              <w:t xml:space="preserve">what </w:t>
            </w:r>
            <w:r w:rsidRPr="0020365D">
              <w:rPr>
                <w:rFonts w:ascii="Arial" w:hAnsi="Arial" w:cs="Arial"/>
              </w:rPr>
              <w:t xml:space="preserve">is happening in these situations as I tend to rely on factual description and become less confident when conflict arises. </w:t>
            </w:r>
            <w:r w:rsidRPr="0020365D">
              <w:rPr>
                <w:rFonts w:ascii="Arial" w:hAnsi="Arial" w:cs="Arial"/>
                <w:b/>
                <w:bCs/>
                <w:i/>
                <w:iCs/>
              </w:rPr>
              <w:t>So what?</w:t>
            </w:r>
            <w:r w:rsidRPr="0020365D">
              <w:rPr>
                <w:rFonts w:ascii="Arial" w:hAnsi="Arial" w:cs="Arial"/>
              </w:rPr>
              <w:t xml:space="preserve"> This means my analysis can lose depth at crucial moments, which risks weakening assessments and multi</w:t>
            </w:r>
            <w:r w:rsidRPr="0020365D">
              <w:rPr>
                <w:rFonts w:ascii="Arial" w:hAnsi="Arial" w:cs="Arial"/>
              </w:rPr>
              <w:noBreakHyphen/>
              <w:t xml:space="preserve">agency planning. Although I collaborate well day to day, this becomes harder in complex meetings where emotions run high or professionals disagree. This has highlighted the need to strengthen both my analytical skills and my confidence in managing more challenging collaborative situations. Supervision helps me slow down and unpick cases so I can see how my interpretation shapes decisions, making me more aware of how important it is to remain reflective under pressure. </w:t>
            </w:r>
            <w:r w:rsidRPr="0020365D">
              <w:rPr>
                <w:rFonts w:ascii="Arial" w:hAnsi="Arial" w:cs="Arial"/>
                <w:b/>
                <w:bCs/>
                <w:i/>
                <w:iCs/>
              </w:rPr>
              <w:t>What now?</w:t>
            </w:r>
            <w:r w:rsidRPr="0020365D">
              <w:rPr>
                <w:rFonts w:ascii="Arial" w:hAnsi="Arial" w:cs="Arial"/>
              </w:rPr>
              <w:t xml:space="preserve"> Going forward, I will use supervision and Peer Group Supervision to build confidence in managing disagreements and learn from how others approach these situations. I will also use training, workplace learning and research to continue developing my analytical and collaborative skills and attend Family Network meetings with colleagues to build my experience. My aim is to make my practice more intentional, balanced and child</w:t>
            </w:r>
            <w:r w:rsidRPr="0020365D">
              <w:rPr>
                <w:rFonts w:ascii="Arial" w:hAnsi="Arial" w:cs="Arial"/>
              </w:rPr>
              <w:noBreakHyphen/>
              <w:t>centred as complexity increases which reflects Munro's (2011) emphasis on maintaining a child-centred focus whilst exercising professional judgement.</w:t>
            </w:r>
          </w:p>
          <w:p w14:paraId="641DEC92" w14:textId="77777777" w:rsidR="00143B6C" w:rsidRPr="0020365D" w:rsidRDefault="00143B6C" w:rsidP="00143B6C">
            <w:pPr>
              <w:spacing w:line="360" w:lineRule="auto"/>
              <w:rPr>
                <w:rFonts w:ascii="Arial" w:hAnsi="Arial" w:cs="Arial"/>
              </w:rPr>
            </w:pPr>
          </w:p>
          <w:p w14:paraId="6B0999CB" w14:textId="63CAA09C" w:rsidR="00143B6C" w:rsidRDefault="006430C9" w:rsidP="00143B6C">
            <w:pPr>
              <w:spacing w:line="360" w:lineRule="auto"/>
              <w:rPr>
                <w:rFonts w:ascii="Arial" w:hAnsi="Arial" w:cs="Arial"/>
              </w:rPr>
            </w:pPr>
            <w:r w:rsidRPr="006430C9">
              <w:rPr>
                <w:rFonts w:ascii="Arial" w:hAnsi="Arial" w:cs="Arial"/>
              </w:rPr>
              <w:t>Since qualifying, I have developed confidence in engaging children and building rapport, however I have identified a developmental need in using this information more effectively to inform analysis and intervention.</w:t>
            </w:r>
            <w:r>
              <w:rPr>
                <w:rFonts w:ascii="Arial" w:hAnsi="Arial" w:cs="Arial"/>
              </w:rPr>
              <w:t xml:space="preserve"> </w:t>
            </w:r>
            <w:r w:rsidR="00143B6C" w:rsidRPr="0020365D">
              <w:rPr>
                <w:rFonts w:ascii="Arial" w:hAnsi="Arial" w:cs="Arial"/>
              </w:rPr>
              <w:t xml:space="preserve">I need to make my direct work sessions more focused and clearly linked to what I need to understand for an assessment. Lefevre (2010) highlights that effective communication with children requires purposeful planning, with activities selected to help social workers understand children's experiences, views and needs rather than simply facilitating engagement. Using Borton’s model has helped me clarify </w:t>
            </w:r>
            <w:r w:rsidR="00143B6C" w:rsidRPr="0020365D">
              <w:rPr>
                <w:rFonts w:ascii="Arial" w:hAnsi="Arial" w:cs="Arial"/>
                <w:b/>
                <w:bCs/>
                <w:i/>
                <w:iCs/>
              </w:rPr>
              <w:t>what</w:t>
            </w:r>
            <w:r w:rsidR="00143B6C" w:rsidRPr="0020365D">
              <w:rPr>
                <w:rFonts w:ascii="Arial" w:hAnsi="Arial" w:cs="Arial"/>
              </w:rPr>
              <w:t xml:space="preserve"> is happening as my sessions are sometimes too open</w:t>
            </w:r>
            <w:r w:rsidR="00143B6C" w:rsidRPr="0020365D">
              <w:rPr>
                <w:rFonts w:ascii="Arial" w:hAnsi="Arial" w:cs="Arial"/>
              </w:rPr>
              <w:noBreakHyphen/>
              <w:t xml:space="preserve">ended, which limits the depth of insight I can gather. </w:t>
            </w:r>
            <w:r w:rsidR="00143B6C" w:rsidRPr="0020365D">
              <w:rPr>
                <w:rFonts w:ascii="Arial" w:hAnsi="Arial" w:cs="Arial"/>
                <w:b/>
                <w:bCs/>
                <w:i/>
                <w:iCs/>
              </w:rPr>
              <w:t>So what?</w:t>
            </w:r>
            <w:r w:rsidR="00143B6C" w:rsidRPr="0020365D">
              <w:rPr>
                <w:rFonts w:ascii="Arial" w:hAnsi="Arial" w:cs="Arial"/>
              </w:rPr>
              <w:t xml:space="preserve"> This reduces how effectively I can evidence the child’s lived experience within assessments and can make my analysis less targeted than it needs to be. </w:t>
            </w:r>
            <w:r w:rsidR="00143B6C" w:rsidRPr="0020365D">
              <w:rPr>
                <w:rFonts w:ascii="Arial" w:hAnsi="Arial" w:cs="Arial"/>
                <w:b/>
                <w:bCs/>
                <w:i/>
                <w:iCs/>
              </w:rPr>
              <w:t>What now?</w:t>
            </w:r>
            <w:r w:rsidR="00143B6C" w:rsidRPr="0020365D">
              <w:rPr>
                <w:rFonts w:ascii="Arial" w:hAnsi="Arial" w:cs="Arial"/>
              </w:rPr>
              <w:t xml:space="preserve"> Supervision has shown me how planning these sessions in advance can make them more intentional. Discussions with colleagues and drawing on training and research has also highlighted different approaches I could use, and how choosing tools thoughtfully can improve the quality of my work. I plan to take my direct work ideas to supervision so I can clarify the </w:t>
            </w:r>
            <w:r w:rsidR="00143B6C" w:rsidRPr="0020365D">
              <w:rPr>
                <w:rFonts w:ascii="Arial" w:hAnsi="Arial" w:cs="Arial"/>
              </w:rPr>
              <w:lastRenderedPageBreak/>
              <w:t>purpose and expected outcomes. I will reflect on what I have learned and link this directly to assessment and planning. I will also shadow colleagues to learn new techniques and then reflect on what I can adapt into my own practice using Borton’s model. Training and research will continue to guide my choices, so my direct work is more purposeful, informed and child centred.</w:t>
            </w:r>
          </w:p>
          <w:p w14:paraId="6A91AD02" w14:textId="77777777" w:rsidR="003557DC" w:rsidRPr="0020365D" w:rsidRDefault="003557DC" w:rsidP="00143B6C">
            <w:pPr>
              <w:spacing w:line="360" w:lineRule="auto"/>
              <w:rPr>
                <w:rFonts w:ascii="Arial" w:hAnsi="Arial" w:cs="Arial"/>
              </w:rPr>
            </w:pPr>
          </w:p>
          <w:p w14:paraId="6A5DEB24" w14:textId="5177EE02" w:rsidR="00143B6C" w:rsidRPr="0020365D" w:rsidRDefault="00143B6C" w:rsidP="00143B6C">
            <w:pPr>
              <w:spacing w:line="360" w:lineRule="auto"/>
              <w:rPr>
                <w:rFonts w:ascii="Arial" w:hAnsi="Arial" w:cs="Arial"/>
              </w:rPr>
            </w:pPr>
            <w:r w:rsidRPr="0020365D">
              <w:rPr>
                <w:rFonts w:ascii="Arial" w:hAnsi="Arial" w:cs="Arial"/>
              </w:rPr>
              <w:t xml:space="preserve">Finally, through reflection I have identified a need to strengthen my resilience and professional judgement in increasingly complex situations. Using Borton’s framework has helped me identify </w:t>
            </w:r>
            <w:r w:rsidRPr="0020365D">
              <w:rPr>
                <w:rFonts w:ascii="Arial" w:hAnsi="Arial" w:cs="Arial"/>
                <w:b/>
                <w:bCs/>
                <w:i/>
                <w:iCs/>
              </w:rPr>
              <w:t>what</w:t>
            </w:r>
            <w:r w:rsidRPr="0020365D">
              <w:rPr>
                <w:rFonts w:ascii="Arial" w:hAnsi="Arial" w:cs="Arial"/>
              </w:rPr>
              <w:t xml:space="preserve"> is happening as since qualifying, I have sometimes worked overtime or carried the emotional weight of cases home, especially in increasingly complex case work. This has made me more aware of how easily stress builds and how this can place me at risk of burnout, which could affect my professional judgement, Social Care Wales, (2026). </w:t>
            </w:r>
            <w:r w:rsidRPr="0020365D">
              <w:rPr>
                <w:rFonts w:ascii="Arial" w:hAnsi="Arial" w:cs="Arial"/>
                <w:b/>
                <w:bCs/>
                <w:i/>
                <w:iCs/>
              </w:rPr>
              <w:t>So what?</w:t>
            </w:r>
            <w:r w:rsidRPr="0020365D">
              <w:rPr>
                <w:rFonts w:ascii="Arial" w:hAnsi="Arial" w:cs="Arial"/>
              </w:rPr>
              <w:t xml:space="preserve"> Recognising this is important because unmanaged stress can affect my decision making, communication and ability to remain child</w:t>
            </w:r>
            <w:r w:rsidRPr="0020365D">
              <w:rPr>
                <w:rFonts w:ascii="Arial" w:hAnsi="Arial" w:cs="Arial"/>
              </w:rPr>
              <w:noBreakHyphen/>
              <w:t xml:space="preserve">focused in complex situations. Supervision has helped me understand how my emotional wellbeing influences my practice, whilst Peer Group Supervision has shown me that these pressures are shared across the profession and not a personal failing. </w:t>
            </w:r>
            <w:r w:rsidRPr="0020365D">
              <w:rPr>
                <w:rFonts w:ascii="Arial" w:hAnsi="Arial" w:cs="Arial"/>
                <w:b/>
                <w:bCs/>
                <w:i/>
                <w:iCs/>
              </w:rPr>
              <w:t>What now?</w:t>
            </w:r>
            <w:r w:rsidRPr="0020365D">
              <w:rPr>
                <w:rFonts w:ascii="Arial" w:hAnsi="Arial" w:cs="Arial"/>
              </w:rPr>
              <w:t xml:space="preserve"> I will use supervision to reflect on how my emotional responses influence my practice and be more mindful of avoiding unnecessary overtime. I plan to attend training to enable me to stay grounded whilst making balanced decisions in demanding situations. Drawing on research about resilience and wellbeing will help me create sustainable approaches that support my long</w:t>
            </w:r>
            <w:r w:rsidRPr="0020365D">
              <w:rPr>
                <w:rFonts w:ascii="Arial" w:hAnsi="Arial" w:cs="Arial"/>
              </w:rPr>
              <w:noBreakHyphen/>
              <w:t>term effectiveness and my ability to maintain consistent, high</w:t>
            </w:r>
            <w:r w:rsidRPr="0020365D">
              <w:rPr>
                <w:rFonts w:ascii="Arial" w:hAnsi="Arial" w:cs="Arial"/>
              </w:rPr>
              <w:noBreakHyphen/>
              <w:t>quality practice. I will also explore strategies such as reflective journaling and boundary</w:t>
            </w:r>
            <w:r w:rsidRPr="0020365D">
              <w:rPr>
                <w:rFonts w:ascii="Arial" w:hAnsi="Arial" w:cs="Arial"/>
              </w:rPr>
              <w:noBreakHyphen/>
              <w:t xml:space="preserve">setting to strengthen my resilience further as my responsibilities develop. </w:t>
            </w:r>
          </w:p>
          <w:p w14:paraId="368B98FA" w14:textId="77777777" w:rsidR="00143B6C" w:rsidRPr="0020365D" w:rsidRDefault="00143B6C" w:rsidP="002D6B34">
            <w:pPr>
              <w:jc w:val="both"/>
              <w:rPr>
                <w:rFonts w:ascii="Arial" w:hAnsi="Arial" w:cs="Arial"/>
                <w:i/>
                <w:iCs/>
              </w:rPr>
            </w:pPr>
          </w:p>
          <w:p w14:paraId="7E3E67F4" w14:textId="16E978D9" w:rsidR="004F0E93" w:rsidRPr="007E2343" w:rsidRDefault="00CC494A" w:rsidP="007E2343">
            <w:pPr>
              <w:spacing w:after="509" w:line="360" w:lineRule="auto"/>
              <w:ind w:left="34" w:right="106" w:firstLine="24"/>
              <w:rPr>
                <w:rFonts w:ascii="Arial" w:hAnsi="Arial" w:cs="Arial"/>
                <w:b/>
                <w:bCs/>
              </w:rPr>
            </w:pPr>
            <w:r w:rsidRPr="0020365D">
              <w:rPr>
                <w:rFonts w:ascii="Arial" w:hAnsi="Arial" w:cs="Arial"/>
                <w:b/>
                <w:bCs/>
              </w:rPr>
              <w:t xml:space="preserve">Word count – </w:t>
            </w:r>
            <w:r w:rsidR="00D342DE">
              <w:rPr>
                <w:rFonts w:ascii="Arial" w:hAnsi="Arial" w:cs="Arial"/>
                <w:b/>
                <w:bCs/>
              </w:rPr>
              <w:t>818</w:t>
            </w:r>
          </w:p>
        </w:tc>
      </w:tr>
    </w:tbl>
    <w:p w14:paraId="15699C1B" w14:textId="77777777" w:rsidR="007E2343" w:rsidRDefault="007E2343" w:rsidP="004F0E93">
      <w:pPr>
        <w:jc w:val="center"/>
        <w:rPr>
          <w:b/>
          <w:sz w:val="28"/>
          <w:szCs w:val="28"/>
        </w:rPr>
      </w:pPr>
    </w:p>
    <w:p w14:paraId="5EBD4E32" w14:textId="15CDDB7A"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20365D" w:rsidRDefault="00DC3220" w:rsidP="002D6B34">
            <w:pPr>
              <w:jc w:val="both"/>
              <w:rPr>
                <w:rFonts w:ascii="Arial" w:hAnsi="Arial" w:cs="Arial"/>
                <w:b/>
                <w:bCs/>
              </w:rPr>
            </w:pPr>
            <w:r w:rsidRPr="0020365D">
              <w:rPr>
                <w:rFonts w:ascii="Arial" w:hAnsi="Arial" w:cs="Arial"/>
                <w:b/>
                <w:bCs/>
              </w:rPr>
              <w:t>Question</w:t>
            </w:r>
          </w:p>
          <w:p w14:paraId="0394349A" w14:textId="27EF96B3" w:rsidR="00DC3220" w:rsidRPr="007E2343" w:rsidRDefault="004F0E93" w:rsidP="002D6B34">
            <w:pPr>
              <w:jc w:val="both"/>
              <w:rPr>
                <w:rFonts w:ascii="Calibri" w:hAnsi="Calibri" w:cs="Calibri"/>
              </w:rPr>
            </w:pPr>
            <w:r w:rsidRPr="007E2343">
              <w:rPr>
                <w:rFonts w:ascii="Calibri" w:hAnsi="Calibri" w:cs="Calibri"/>
              </w:rPr>
              <w:t xml:space="preserve">Use a reflective model to critically reflect on the learning needs you identified in task 1 </w:t>
            </w:r>
            <w:r w:rsidR="00CB2131" w:rsidRPr="007E2343">
              <w:rPr>
                <w:rFonts w:ascii="Calibri" w:hAnsi="Calibri" w:cs="Calibri"/>
              </w:rPr>
              <w:t xml:space="preserve">part a </w:t>
            </w:r>
            <w:r w:rsidR="009F21E6" w:rsidRPr="007E2343">
              <w:rPr>
                <w:rFonts w:ascii="Calibri" w:hAnsi="Calibri" w:cs="Calibri"/>
              </w:rPr>
              <w:t>under</w:t>
            </w:r>
            <w:r w:rsidRPr="007E2343">
              <w:rPr>
                <w:rFonts w:ascii="Calibri" w:hAnsi="Calibri" w:cs="Calibri"/>
              </w:rPr>
              <w:t xml:space="preserve"> each of the 3 </w:t>
            </w:r>
            <w:r w:rsidR="009F21E6" w:rsidRPr="007E2343">
              <w:rPr>
                <w:rFonts w:ascii="Calibri" w:hAnsi="Calibri" w:cs="Calibri"/>
              </w:rPr>
              <w:t xml:space="preserve">SCW </w:t>
            </w:r>
            <w:r w:rsidRPr="007E2343">
              <w:rPr>
                <w:rFonts w:ascii="Calibri" w:hAnsi="Calibri" w:cs="Calibri"/>
              </w:rPr>
              <w:t xml:space="preserve">learning outcomes. </w:t>
            </w:r>
          </w:p>
          <w:p w14:paraId="538FFB1C" w14:textId="53732661" w:rsidR="004F0E93" w:rsidRPr="007E2343" w:rsidRDefault="004F0E93" w:rsidP="002D6B34">
            <w:pPr>
              <w:jc w:val="both"/>
              <w:rPr>
                <w:rFonts w:ascii="Calibri" w:hAnsi="Calibri" w:cs="Calibri"/>
              </w:rPr>
            </w:pPr>
            <w:r w:rsidRPr="007E2343">
              <w:rPr>
                <w:rFonts w:ascii="Calibri" w:hAnsi="Calibri" w:cs="Calibri"/>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7E2343" w:rsidRDefault="004F0E93" w:rsidP="002D6B34">
            <w:pPr>
              <w:jc w:val="both"/>
              <w:rPr>
                <w:rFonts w:ascii="Calibri" w:hAnsi="Calibri" w:cs="Calibri"/>
              </w:rPr>
            </w:pPr>
            <w:r w:rsidRPr="007E2343">
              <w:rPr>
                <w:rFonts w:ascii="Calibri" w:hAnsi="Calibri" w:cs="Calibri"/>
              </w:rPr>
              <w:t xml:space="preserve">Identify your learning needs to support your development in the transition to becoming an experienced practitioner in your future career following the completion of this programme. </w:t>
            </w:r>
          </w:p>
          <w:p w14:paraId="26252AF8" w14:textId="77777777" w:rsidR="004F0E93" w:rsidRPr="007E2343" w:rsidRDefault="004F0E93" w:rsidP="002D6B34">
            <w:pPr>
              <w:jc w:val="both"/>
              <w:rPr>
                <w:rFonts w:ascii="Calibri" w:hAnsi="Calibri" w:cs="Calibri"/>
              </w:rPr>
            </w:pPr>
          </w:p>
          <w:p w14:paraId="7AEE39CB" w14:textId="1CDADF9C" w:rsidR="004F0E93" w:rsidRPr="007E2343" w:rsidRDefault="004F0E93" w:rsidP="002D6B34">
            <w:pPr>
              <w:jc w:val="both"/>
              <w:rPr>
                <w:rFonts w:ascii="Calibri" w:hAnsi="Calibri" w:cs="Calibri"/>
              </w:rPr>
            </w:pPr>
            <w:r w:rsidRPr="007E2343">
              <w:rPr>
                <w:rFonts w:ascii="Calibri" w:hAnsi="Calibri" w:cs="Calibri"/>
              </w:rPr>
              <w:t xml:space="preserve">650 words </w:t>
            </w:r>
            <w:r w:rsidR="00C0499C" w:rsidRPr="007E2343">
              <w:rPr>
                <w:rFonts w:ascii="Calibri" w:hAnsi="Calibri" w:cs="Calibri"/>
              </w:rPr>
              <w:t>(+/- 10%: include your actual word count at the end of each section).</w:t>
            </w:r>
          </w:p>
          <w:p w14:paraId="6530E62D" w14:textId="77777777" w:rsidR="00CC494A" w:rsidRPr="0020365D" w:rsidRDefault="00CC494A" w:rsidP="002D6B34">
            <w:pPr>
              <w:jc w:val="both"/>
              <w:rPr>
                <w:rFonts w:ascii="Arial" w:hAnsi="Arial" w:cs="Arial"/>
              </w:rPr>
            </w:pPr>
          </w:p>
          <w:p w14:paraId="6C06D35B" w14:textId="77777777" w:rsidR="00E3658C" w:rsidRDefault="00E3658C" w:rsidP="00E3658C">
            <w:pPr>
              <w:spacing w:line="360" w:lineRule="auto"/>
              <w:rPr>
                <w:rFonts w:ascii="Arial" w:hAnsi="Arial" w:cs="Arial"/>
              </w:rPr>
            </w:pPr>
            <w:r w:rsidRPr="0020365D">
              <w:rPr>
                <w:rFonts w:ascii="Arial" w:hAnsi="Arial" w:cs="Arial"/>
              </w:rPr>
              <w:t>I identified three learning needs in Task 1 relating to collaborative working, analysis in assessment and professional judgement in increasingly complex situations. Borton's reflective model (1970) has enabled me to reflect on the extent to which these have been achieved through supervision, training, research and feedback, whilst identifying areas for continued development.</w:t>
            </w:r>
          </w:p>
          <w:p w14:paraId="298A34E5" w14:textId="77777777" w:rsidR="005E336C" w:rsidRPr="0020365D" w:rsidRDefault="005E336C" w:rsidP="00E3658C">
            <w:pPr>
              <w:spacing w:line="360" w:lineRule="auto"/>
              <w:rPr>
                <w:rFonts w:ascii="Arial" w:hAnsi="Arial" w:cs="Arial"/>
              </w:rPr>
            </w:pPr>
          </w:p>
          <w:p w14:paraId="17885202" w14:textId="77777777" w:rsidR="009A57C3" w:rsidRDefault="00E3658C" w:rsidP="00E3658C">
            <w:pPr>
              <w:spacing w:line="360" w:lineRule="auto"/>
              <w:rPr>
                <w:rFonts w:ascii="Arial" w:hAnsi="Arial" w:cs="Arial"/>
              </w:rPr>
            </w:pPr>
            <w:r w:rsidRPr="0020365D">
              <w:rPr>
                <w:rFonts w:ascii="Arial" w:hAnsi="Arial" w:cs="Arial"/>
              </w:rPr>
              <w:t xml:space="preserve">Reflecting on my ability to work collaboratively with people in need of care and support, their carers and other professionals, I identified a need to build confidence when working in situations involving professional disagreement or heightened emotions. Family Network Meeting training has strengthened my ability to ask questions that support families to identify concerns and develop their own safety plans, rather than relying on professional direction. Through attending Family Network Meetings, Child Protection Conferences and other multi-agency forums, I have become more confident in contributing to discussions and articulating my analysis. </w:t>
            </w:r>
          </w:p>
          <w:p w14:paraId="2ABEAEC9" w14:textId="77777777" w:rsidR="009A57C3" w:rsidRDefault="009A57C3" w:rsidP="00E3658C">
            <w:pPr>
              <w:spacing w:line="360" w:lineRule="auto"/>
              <w:rPr>
                <w:rFonts w:ascii="Arial" w:hAnsi="Arial" w:cs="Arial"/>
              </w:rPr>
            </w:pPr>
          </w:p>
          <w:p w14:paraId="0743A8D3" w14:textId="1ABF2E7A" w:rsidR="00DE69E8" w:rsidRDefault="00E3658C" w:rsidP="00E3658C">
            <w:pPr>
              <w:spacing w:line="360" w:lineRule="auto"/>
              <w:rPr>
                <w:rFonts w:ascii="Arial" w:hAnsi="Arial" w:cs="Arial"/>
              </w:rPr>
            </w:pPr>
            <w:r w:rsidRPr="0020365D">
              <w:rPr>
                <w:rFonts w:ascii="Arial" w:hAnsi="Arial" w:cs="Arial"/>
              </w:rPr>
              <w:t xml:space="preserve">This was </w:t>
            </w:r>
            <w:r w:rsidR="009A57C3">
              <w:rPr>
                <w:rFonts w:ascii="Arial" w:hAnsi="Arial" w:cs="Arial"/>
              </w:rPr>
              <w:t>particularly evident</w:t>
            </w:r>
            <w:r w:rsidRPr="0020365D">
              <w:rPr>
                <w:rFonts w:ascii="Arial" w:hAnsi="Arial" w:cs="Arial"/>
              </w:rPr>
              <w:t xml:space="preserve"> when I was allocated a highly complex case that progressed to a final hearing. Feedback from legal representatives was positive, with one commenting that I had experienced a </w:t>
            </w:r>
            <w:r w:rsidRPr="005645A5">
              <w:rPr>
                <w:rFonts w:ascii="Arial" w:hAnsi="Arial" w:cs="Arial"/>
                <w:i/>
                <w:iCs/>
              </w:rPr>
              <w:t>"baptism by fire"</w:t>
            </w:r>
            <w:r w:rsidRPr="0020365D">
              <w:rPr>
                <w:rFonts w:ascii="Arial" w:hAnsi="Arial" w:cs="Arial"/>
              </w:rPr>
              <w:t xml:space="preserve"> and could now manage most complex cases. Feedback from Conference Chairs about my reports and contributions has </w:t>
            </w:r>
            <w:r w:rsidR="00FF79AB">
              <w:rPr>
                <w:rFonts w:ascii="Arial" w:hAnsi="Arial" w:cs="Arial"/>
              </w:rPr>
              <w:t xml:space="preserve">also </w:t>
            </w:r>
            <w:r w:rsidRPr="0020365D">
              <w:rPr>
                <w:rFonts w:ascii="Arial" w:hAnsi="Arial" w:cs="Arial"/>
              </w:rPr>
              <w:t>been positive</w:t>
            </w:r>
            <w:r w:rsidR="00FF79AB">
              <w:rPr>
                <w:rFonts w:ascii="Arial" w:hAnsi="Arial" w:cs="Arial"/>
              </w:rPr>
              <w:t xml:space="preserve">. </w:t>
            </w:r>
            <w:r w:rsidRPr="0020365D">
              <w:rPr>
                <w:rFonts w:ascii="Arial" w:hAnsi="Arial" w:cs="Arial"/>
              </w:rPr>
              <w:t xml:space="preserve">This has increased my confidence and demonstrates progress against this learning outcome. </w:t>
            </w:r>
          </w:p>
          <w:p w14:paraId="629A3612" w14:textId="77777777" w:rsidR="003A266B" w:rsidRDefault="003A266B" w:rsidP="00E3658C">
            <w:pPr>
              <w:spacing w:line="360" w:lineRule="auto"/>
              <w:rPr>
                <w:rFonts w:ascii="Arial" w:hAnsi="Arial" w:cs="Arial"/>
              </w:rPr>
            </w:pPr>
          </w:p>
          <w:p w14:paraId="5CE741A5" w14:textId="47970265" w:rsidR="00E3658C" w:rsidRDefault="00E3658C" w:rsidP="00E3658C">
            <w:pPr>
              <w:spacing w:line="360" w:lineRule="auto"/>
              <w:rPr>
                <w:rFonts w:ascii="Arial" w:hAnsi="Arial" w:cs="Arial"/>
              </w:rPr>
            </w:pPr>
            <w:r w:rsidRPr="0020365D">
              <w:rPr>
                <w:rFonts w:ascii="Arial" w:hAnsi="Arial" w:cs="Arial"/>
              </w:rPr>
              <w:lastRenderedPageBreak/>
              <w:t>However, I continue to develop my confidence in managing professional disagreement and providing constructive challenge when there are differing views. As I progress towards becoming a more experienced practitioner, I will continue to use supervision and learning from colleagues to strengthen my collaborative practice whilst maintaining a child-centred focus.</w:t>
            </w:r>
          </w:p>
          <w:p w14:paraId="643D8AF4" w14:textId="77777777" w:rsidR="00F01D0B" w:rsidRPr="0020365D" w:rsidRDefault="00F01D0B" w:rsidP="00E3658C">
            <w:pPr>
              <w:spacing w:line="360" w:lineRule="auto"/>
              <w:rPr>
                <w:rFonts w:ascii="Arial" w:hAnsi="Arial" w:cs="Arial"/>
              </w:rPr>
            </w:pPr>
          </w:p>
          <w:p w14:paraId="1EC37570" w14:textId="77777777" w:rsidR="008408E2" w:rsidRDefault="00E3658C" w:rsidP="00E3658C">
            <w:pPr>
              <w:spacing w:line="360" w:lineRule="auto"/>
              <w:rPr>
                <w:rFonts w:ascii="Arial" w:hAnsi="Arial" w:cs="Arial"/>
              </w:rPr>
            </w:pPr>
            <w:r w:rsidRPr="0020365D">
              <w:rPr>
                <w:rFonts w:ascii="Arial" w:hAnsi="Arial" w:cs="Arial"/>
              </w:rPr>
              <w:t xml:space="preserve">When considering my ability to apply analysis in assessment to inform interventions, I identified a need to make my direct work with children more purposeful and clearly linked to assessment. Whilst this remains an area for development, supervision has helped me think more carefully about the purpose of direct work sessions and how they contribute to assessment and planning. Research has reinforced the importance of purposeful communication, with Lefevre (2010) highlighting how direct work supports understanding children's experiences, views and needs. </w:t>
            </w:r>
          </w:p>
          <w:p w14:paraId="18E5D972" w14:textId="77777777" w:rsidR="008408E2" w:rsidRPr="00283357" w:rsidRDefault="008408E2" w:rsidP="00283357">
            <w:pPr>
              <w:spacing w:line="360" w:lineRule="auto"/>
              <w:rPr>
                <w:rFonts w:ascii="Arial" w:hAnsi="Arial" w:cs="Arial"/>
              </w:rPr>
            </w:pPr>
          </w:p>
          <w:p w14:paraId="47523BF6" w14:textId="69229179" w:rsidR="00283357" w:rsidRPr="00283357" w:rsidRDefault="007032F4" w:rsidP="00283357">
            <w:pPr>
              <w:spacing w:line="360" w:lineRule="auto"/>
              <w:rPr>
                <w:rFonts w:ascii="Arial" w:hAnsi="Arial" w:cs="Arial"/>
              </w:rPr>
            </w:pPr>
            <w:r w:rsidRPr="00283357">
              <w:rPr>
                <w:rFonts w:ascii="Arial" w:hAnsi="Arial" w:cs="Arial"/>
              </w:rPr>
              <w:t>I am now more intentional when planning direct work sessions and considering what I need to understand and why. However, I do not feel this learning outcome has</w:t>
            </w:r>
            <w:r w:rsidR="00761C43">
              <w:rPr>
                <w:rFonts w:ascii="Arial" w:hAnsi="Arial" w:cs="Arial"/>
              </w:rPr>
              <w:t>n’t</w:t>
            </w:r>
            <w:r w:rsidRPr="00283357">
              <w:rPr>
                <w:rFonts w:ascii="Arial" w:hAnsi="Arial" w:cs="Arial"/>
              </w:rPr>
              <w:t xml:space="preserve"> been fully achieved. I had hoped to shadow more experienced colleagues, but opportunities have been limited due to the demands of a high caseload. Whilst this has affected progress, reflection has helped me recognise that purposeful planning alone does not automatically lead to stronger analysis. I continue to develop my ability to interpret what children communicate and demonstrate how this informs interventions.</w:t>
            </w:r>
            <w:r w:rsidR="00283357" w:rsidRPr="00283357">
              <w:rPr>
                <w:rFonts w:ascii="Arial" w:hAnsi="Arial" w:cs="Arial"/>
              </w:rPr>
              <w:t xml:space="preserve"> </w:t>
            </w:r>
            <w:r w:rsidR="00ED20C2">
              <w:rPr>
                <w:rFonts w:ascii="Arial" w:hAnsi="Arial" w:cs="Arial"/>
              </w:rPr>
              <w:t xml:space="preserve">Utilising </w:t>
            </w:r>
            <w:r w:rsidR="00FA1D74">
              <w:rPr>
                <w:rFonts w:ascii="Arial" w:hAnsi="Arial" w:cs="Arial"/>
              </w:rPr>
              <w:t>S</w:t>
            </w:r>
            <w:r w:rsidR="00283357" w:rsidRPr="00283357">
              <w:rPr>
                <w:rFonts w:ascii="Arial" w:hAnsi="Arial" w:cs="Arial"/>
              </w:rPr>
              <w:t xml:space="preserve">upervision, research and training opportunities </w:t>
            </w:r>
            <w:r w:rsidR="00FA1D74">
              <w:rPr>
                <w:rFonts w:ascii="Arial" w:hAnsi="Arial" w:cs="Arial"/>
              </w:rPr>
              <w:t>will also</w:t>
            </w:r>
            <w:r w:rsidR="00283357" w:rsidRPr="00283357">
              <w:rPr>
                <w:rFonts w:ascii="Arial" w:hAnsi="Arial" w:cs="Arial"/>
              </w:rPr>
              <w:t xml:space="preserve"> strengthen this area of practice and ensure direct work contributes more effectively to assessment and planning.</w:t>
            </w:r>
          </w:p>
          <w:p w14:paraId="0590C32D" w14:textId="77777777" w:rsidR="008408E2" w:rsidRPr="0020365D" w:rsidRDefault="008408E2" w:rsidP="00E3658C">
            <w:pPr>
              <w:spacing w:line="360" w:lineRule="auto"/>
              <w:rPr>
                <w:rFonts w:ascii="Arial" w:hAnsi="Arial" w:cs="Arial"/>
              </w:rPr>
            </w:pPr>
          </w:p>
          <w:p w14:paraId="3AB060FD" w14:textId="51B455CB" w:rsidR="00E33EEF" w:rsidRDefault="00E3658C" w:rsidP="00E3658C">
            <w:pPr>
              <w:spacing w:line="360" w:lineRule="auto"/>
              <w:rPr>
                <w:rFonts w:ascii="Arial" w:hAnsi="Arial" w:cs="Arial"/>
              </w:rPr>
            </w:pPr>
            <w:r w:rsidRPr="0020365D">
              <w:rPr>
                <w:rFonts w:ascii="Arial" w:hAnsi="Arial" w:cs="Arial"/>
              </w:rPr>
              <w:t xml:space="preserve">Finally, reflecting on intervention and the application of professional judgement in increasingly complex situations, I identified resilience and emotional wellbeing as important areas for development. Since qualifying, there have been occasions where I have felt overwhelmed by the demands of my caseload and worried that I am unable to give families the time and attention they deserve. Whilst these pressures are experienced across the team, they have not become any easier to manage. As my confidence and experience have grown, I have increasingly been </w:t>
            </w:r>
            <w:r w:rsidRPr="0020365D">
              <w:rPr>
                <w:rFonts w:ascii="Arial" w:hAnsi="Arial" w:cs="Arial"/>
              </w:rPr>
              <w:lastRenderedPageBreak/>
              <w:t>allocated more complex work, which has developed my skills but also increased the emotional and professional demands of my role.</w:t>
            </w:r>
          </w:p>
          <w:p w14:paraId="6D154FCC" w14:textId="77777777" w:rsidR="009956FC" w:rsidRDefault="009956FC" w:rsidP="00E3658C">
            <w:pPr>
              <w:spacing w:line="360" w:lineRule="auto"/>
              <w:rPr>
                <w:rFonts w:ascii="Arial" w:hAnsi="Arial" w:cs="Arial"/>
              </w:rPr>
            </w:pPr>
          </w:p>
          <w:p w14:paraId="369CC10E" w14:textId="519AC3DE" w:rsidR="00E3658C" w:rsidRDefault="00E3658C" w:rsidP="00E3658C">
            <w:pPr>
              <w:spacing w:line="360" w:lineRule="auto"/>
              <w:rPr>
                <w:rFonts w:ascii="Arial" w:hAnsi="Arial" w:cs="Arial"/>
              </w:rPr>
            </w:pPr>
            <w:r w:rsidRPr="0020365D">
              <w:rPr>
                <w:rFonts w:ascii="Arial" w:hAnsi="Arial" w:cs="Arial"/>
              </w:rPr>
              <w:t>Through supervision, I have been open about my concerns that increasing complexity and workload pressures could affect my wellbeing and, if left unmanaged, influence my professional judgement. I have also discussed my worries about not always doing my best for families, despite reassurance from my Practice Lead that the quality of my work remains high. Peer Group Supervision has been particularly valuable in showing me that these pressures are shared across the profession and help me recognise when I need to step back, reflect and seek support. This has increased my awareness of the importance of recognising my limits and maintaining professional boundaries. Whilst I am now more proactive in discussing pressures within supervision, resilience is an area that requires continual development. As I move towards becoming a more experienced practitioner, I will continue to use supervision, reflection and training to ensure increasing complexity does not affect my ability to make balanced, child-centred decisions.</w:t>
            </w:r>
          </w:p>
          <w:p w14:paraId="279CBB6D" w14:textId="77777777" w:rsidR="00C860DA" w:rsidRPr="0020365D" w:rsidRDefault="00C860DA" w:rsidP="00E3658C">
            <w:pPr>
              <w:spacing w:line="360" w:lineRule="auto"/>
              <w:rPr>
                <w:rFonts w:ascii="Arial" w:hAnsi="Arial" w:cs="Arial"/>
              </w:rPr>
            </w:pPr>
          </w:p>
          <w:p w14:paraId="36A6FF97" w14:textId="694410EA" w:rsidR="00E3658C" w:rsidRPr="0020365D" w:rsidRDefault="00E3658C" w:rsidP="00E3658C">
            <w:pPr>
              <w:spacing w:line="360" w:lineRule="auto"/>
              <w:rPr>
                <w:rFonts w:ascii="Arial" w:hAnsi="Arial" w:cs="Arial"/>
                <w:b/>
                <w:bCs/>
              </w:rPr>
            </w:pPr>
            <w:r w:rsidRPr="0020365D">
              <w:rPr>
                <w:rFonts w:ascii="Arial" w:hAnsi="Arial" w:cs="Arial"/>
                <w:b/>
                <w:bCs/>
              </w:rPr>
              <w:t>Word Count 7</w:t>
            </w:r>
            <w:r w:rsidR="0028442A">
              <w:rPr>
                <w:rFonts w:ascii="Arial" w:hAnsi="Arial" w:cs="Arial"/>
                <w:b/>
                <w:bCs/>
              </w:rPr>
              <w:t>12</w:t>
            </w:r>
          </w:p>
          <w:p w14:paraId="02DD7B21" w14:textId="77777777" w:rsidR="00CC494A" w:rsidRPr="0020365D" w:rsidRDefault="00CC494A" w:rsidP="002D6B34">
            <w:pPr>
              <w:jc w:val="both"/>
              <w:rPr>
                <w:rFonts w:ascii="Arial" w:hAnsi="Arial" w:cs="Arial"/>
              </w:rPr>
            </w:pPr>
          </w:p>
          <w:p w14:paraId="52CD0E3E" w14:textId="77777777" w:rsidR="004F0E93" w:rsidRPr="0020365D" w:rsidRDefault="004F0E93" w:rsidP="002D6B34">
            <w:pPr>
              <w:jc w:val="both"/>
              <w:rPr>
                <w:rFonts w:ascii="Arial" w:hAnsi="Arial" w:cs="Arial"/>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D1BAC9B" w14:textId="77777777" w:rsidR="0084366B" w:rsidRDefault="0084366B" w:rsidP="002D6B34">
            <w:pPr>
              <w:jc w:val="both"/>
              <w:rPr>
                <w:i/>
              </w:rPr>
            </w:pPr>
          </w:p>
          <w:p w14:paraId="23569E10" w14:textId="77777777" w:rsidR="00EE28F1" w:rsidRDefault="00EE28F1" w:rsidP="00EE28F1">
            <w:pPr>
              <w:spacing w:line="360" w:lineRule="auto"/>
              <w:rPr>
                <w:rFonts w:ascii="Arial" w:hAnsi="Arial" w:cs="Arial"/>
              </w:rPr>
            </w:pPr>
            <w:r w:rsidRPr="0020365D">
              <w:rPr>
                <w:rFonts w:ascii="Arial" w:hAnsi="Arial" w:cs="Arial"/>
              </w:rPr>
              <w:t xml:space="preserve">A mother described me as a maternal figure, whilst another shared that although they were nervous about speaking with me, they felt listened to and relieved after difficult conversations. I value this feedback as it shows people feel comfortable speaking openly with me about sensitive issues. Parents have shared that their perception of Children's Services changed through my involvement, having initially </w:t>
            </w:r>
            <w:r w:rsidRPr="0020365D">
              <w:rPr>
                <w:rFonts w:ascii="Arial" w:hAnsi="Arial" w:cs="Arial"/>
              </w:rPr>
              <w:lastRenderedPageBreak/>
              <w:t>expected professionals to focus solely on child removal. Feedback has not always been positive; one child became angry with me because they wanted to return home, despite this being unsafe. I reflected on the importance of representing children's wishes whilst remaining focused on safeguarding and promoting their welfare.</w:t>
            </w:r>
          </w:p>
          <w:p w14:paraId="1A542D49" w14:textId="77777777" w:rsidR="002726B3" w:rsidRPr="0020365D" w:rsidRDefault="002726B3" w:rsidP="00EE28F1">
            <w:pPr>
              <w:spacing w:line="360" w:lineRule="auto"/>
              <w:rPr>
                <w:rFonts w:ascii="Arial" w:hAnsi="Arial" w:cs="Arial"/>
              </w:rPr>
            </w:pPr>
          </w:p>
          <w:p w14:paraId="70BA0C19" w14:textId="78ACF40F" w:rsidR="00B930D3" w:rsidRPr="0020365D" w:rsidRDefault="00EE28F1" w:rsidP="00EE28F1">
            <w:pPr>
              <w:spacing w:line="360" w:lineRule="auto"/>
              <w:rPr>
                <w:rFonts w:ascii="Arial" w:hAnsi="Arial" w:cs="Arial"/>
                <w:b/>
                <w:bCs/>
              </w:rPr>
            </w:pPr>
            <w:r w:rsidRPr="0020365D">
              <w:rPr>
                <w:rFonts w:ascii="Arial" w:hAnsi="Arial" w:cs="Arial"/>
                <w:b/>
                <w:bCs/>
              </w:rPr>
              <w:t>Word Count – 109</w:t>
            </w:r>
          </w:p>
        </w:tc>
      </w:tr>
    </w:tbl>
    <w:p w14:paraId="3E5F404D" w14:textId="77777777" w:rsidR="00DE1017" w:rsidRDefault="00DE1017"/>
    <w:sectPr w:rsidR="00DE10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A46DF"/>
    <w:rsid w:val="00143B6C"/>
    <w:rsid w:val="0020365D"/>
    <w:rsid w:val="00237B5B"/>
    <w:rsid w:val="002726B3"/>
    <w:rsid w:val="00283357"/>
    <w:rsid w:val="0028442A"/>
    <w:rsid w:val="00292432"/>
    <w:rsid w:val="003557DC"/>
    <w:rsid w:val="00360ACC"/>
    <w:rsid w:val="003A266B"/>
    <w:rsid w:val="003E2053"/>
    <w:rsid w:val="003E5DB0"/>
    <w:rsid w:val="00417B7D"/>
    <w:rsid w:val="004F0E93"/>
    <w:rsid w:val="005645A5"/>
    <w:rsid w:val="005E336C"/>
    <w:rsid w:val="006430C9"/>
    <w:rsid w:val="00653641"/>
    <w:rsid w:val="006C31BA"/>
    <w:rsid w:val="007032F4"/>
    <w:rsid w:val="00761C43"/>
    <w:rsid w:val="007C6082"/>
    <w:rsid w:val="007E2343"/>
    <w:rsid w:val="007F346B"/>
    <w:rsid w:val="008408E2"/>
    <w:rsid w:val="0084366B"/>
    <w:rsid w:val="00864645"/>
    <w:rsid w:val="0088478E"/>
    <w:rsid w:val="00943FDB"/>
    <w:rsid w:val="009956FC"/>
    <w:rsid w:val="009A4CCD"/>
    <w:rsid w:val="009A57C3"/>
    <w:rsid w:val="009F21E6"/>
    <w:rsid w:val="00A73D0B"/>
    <w:rsid w:val="00AB232D"/>
    <w:rsid w:val="00AC49A7"/>
    <w:rsid w:val="00AE78F5"/>
    <w:rsid w:val="00B0275C"/>
    <w:rsid w:val="00B930D3"/>
    <w:rsid w:val="00C0499C"/>
    <w:rsid w:val="00C243FA"/>
    <w:rsid w:val="00C57F47"/>
    <w:rsid w:val="00C86002"/>
    <w:rsid w:val="00C860DA"/>
    <w:rsid w:val="00CA31FC"/>
    <w:rsid w:val="00CB2131"/>
    <w:rsid w:val="00CC494A"/>
    <w:rsid w:val="00D27A91"/>
    <w:rsid w:val="00D342DE"/>
    <w:rsid w:val="00DC3220"/>
    <w:rsid w:val="00DE1017"/>
    <w:rsid w:val="00DE69E8"/>
    <w:rsid w:val="00DF2A2E"/>
    <w:rsid w:val="00E33EEF"/>
    <w:rsid w:val="00E342D4"/>
    <w:rsid w:val="00E3658C"/>
    <w:rsid w:val="00E5092E"/>
    <w:rsid w:val="00ED20C2"/>
    <w:rsid w:val="00EE28F1"/>
    <w:rsid w:val="00F01D0B"/>
    <w:rsid w:val="00F14D32"/>
    <w:rsid w:val="00FA1D74"/>
    <w:rsid w:val="00FF79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8</Pages>
  <Words>2117</Words>
  <Characters>12132</Characters>
  <Application>Microsoft Office Word</Application>
  <DocSecurity>0</DocSecurity>
  <Lines>295</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Marie Walker</cp:lastModifiedBy>
  <cp:revision>33</cp:revision>
  <cp:lastPrinted>2023-02-14T11:26:00Z</cp:lastPrinted>
  <dcterms:created xsi:type="dcterms:W3CDTF">2026-09-17T15:29:00Z</dcterms:created>
  <dcterms:modified xsi:type="dcterms:W3CDTF">2026-10-06T14:27:00Z</dcterms:modified>
</cp:coreProperties>
</file>