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17E99C" w14:textId="77777777" w:rsidR="00674CB3" w:rsidRPr="005566CD" w:rsidRDefault="00674CB3" w:rsidP="00674CB3">
      <w:pPr>
        <w:spacing w:line="276" w:lineRule="auto"/>
        <w:rPr>
          <w:rFonts w:ascii="Times New Roman" w:hAnsi="Times New Roman" w:cs="Times New Roman"/>
          <w:color w:val="000000"/>
          <w:bdr w:val="none" w:sz="0" w:space="0" w:color="auto" w:frame="1"/>
        </w:rPr>
      </w:pPr>
      <w:r w:rsidRPr="005566CD">
        <w:rPr>
          <w:rFonts w:ascii="Times New Roman" w:hAnsi="Times New Roman" w:cs="Times New Roman"/>
          <w:color w:val="000000"/>
          <w:bdr w:val="none" w:sz="0" w:space="0" w:color="auto" w:frame="1"/>
        </w:rPr>
        <w:fldChar w:fldCharType="begin"/>
      </w:r>
      <w:r w:rsidRPr="005566CD">
        <w:rPr>
          <w:rFonts w:ascii="Times New Roman" w:hAnsi="Times New Roman" w:cs="Times New Roman"/>
          <w:color w:val="000000"/>
          <w:bdr w:val="none" w:sz="0" w:space="0" w:color="auto" w:frame="1"/>
        </w:rPr>
        <w:instrText xml:space="preserve"> INCLUDEPICTURE "https://lh6.googleusercontent.com/FzqTVfooD66OpfFeFfVRKLxh9VLgHEVDm7uDEeJwJZTyyhLj7C15Zt38yEjqhibjKkHdenEx-NCRXJwc8ewCvxTMUbrK-_8LYBjj70N3ZQPuh3Au1iBJstvw14udyNhIgsCKv7PM" \* MERGEFORMATINET </w:instrText>
      </w:r>
      <w:r w:rsidRPr="005566CD">
        <w:rPr>
          <w:rFonts w:ascii="Times New Roman" w:hAnsi="Times New Roman" w:cs="Times New Roman"/>
          <w:color w:val="000000"/>
          <w:bdr w:val="none" w:sz="0" w:space="0" w:color="auto" w:frame="1"/>
        </w:rPr>
        <w:fldChar w:fldCharType="separate"/>
      </w:r>
      <w:r w:rsidRPr="005566CD">
        <w:rPr>
          <w:rFonts w:ascii="Times New Roman" w:hAnsi="Times New Roman" w:cs="Times New Roman"/>
          <w:noProof/>
          <w:color w:val="000000"/>
          <w:bdr w:val="none" w:sz="0" w:space="0" w:color="auto" w:frame="1"/>
        </w:rPr>
        <w:drawing>
          <wp:inline distT="0" distB="0" distL="0" distR="0" wp14:anchorId="360714E5" wp14:editId="48B958DA">
            <wp:extent cx="4950460" cy="1639570"/>
            <wp:effectExtent l="0" t="0" r="2540" b="0"/>
            <wp:docPr id="5" name="Picture 5"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with medium confidenc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950460" cy="1639570"/>
                    </a:xfrm>
                    <a:prstGeom prst="rect">
                      <a:avLst/>
                    </a:prstGeom>
                    <a:noFill/>
                    <a:ln>
                      <a:noFill/>
                    </a:ln>
                  </pic:spPr>
                </pic:pic>
              </a:graphicData>
            </a:graphic>
          </wp:inline>
        </w:drawing>
      </w:r>
      <w:r w:rsidRPr="005566CD">
        <w:rPr>
          <w:rFonts w:ascii="Times New Roman" w:hAnsi="Times New Roman" w:cs="Times New Roman"/>
          <w:color w:val="000000"/>
          <w:bdr w:val="none" w:sz="0" w:space="0" w:color="auto" w:frame="1"/>
        </w:rPr>
        <w:fldChar w:fldCharType="end"/>
      </w:r>
    </w:p>
    <w:p w14:paraId="4A6A0340" w14:textId="77777777" w:rsidR="00674CB3" w:rsidRPr="005566CD" w:rsidRDefault="00674CB3" w:rsidP="00674CB3">
      <w:pPr>
        <w:spacing w:line="276" w:lineRule="auto"/>
        <w:rPr>
          <w:rFonts w:ascii="Times New Roman" w:hAnsi="Times New Roman" w:cs="Times New Roman"/>
          <w:color w:val="000000"/>
          <w:bdr w:val="none" w:sz="0" w:space="0" w:color="auto" w:frame="1"/>
        </w:rPr>
      </w:pPr>
    </w:p>
    <w:p w14:paraId="600B9892" w14:textId="77777777" w:rsidR="00674CB3" w:rsidRPr="005566CD" w:rsidRDefault="00674CB3" w:rsidP="00674CB3">
      <w:pPr>
        <w:spacing w:line="276" w:lineRule="auto"/>
        <w:rPr>
          <w:rFonts w:ascii="Times New Roman" w:hAnsi="Times New Roman" w:cs="Times New Roman"/>
          <w:color w:val="000000"/>
          <w:bdr w:val="none" w:sz="0" w:space="0" w:color="auto" w:frame="1"/>
        </w:rPr>
      </w:pPr>
    </w:p>
    <w:p w14:paraId="37E90F94" w14:textId="09927DDD" w:rsidR="00674CB3" w:rsidRDefault="00674CB3" w:rsidP="00674CB3">
      <w:pPr>
        <w:spacing w:line="276" w:lineRule="auto"/>
        <w:rPr>
          <w:rFonts w:ascii="Times New Roman" w:hAnsi="Times New Roman" w:cs="Times New Roman"/>
          <w:color w:val="000000"/>
          <w:bdr w:val="none" w:sz="0" w:space="0" w:color="auto" w:frame="1"/>
        </w:rPr>
      </w:pPr>
    </w:p>
    <w:p w14:paraId="53F33285" w14:textId="33E5EABD" w:rsidR="00674CB3" w:rsidRDefault="00674CB3" w:rsidP="00674CB3">
      <w:pPr>
        <w:spacing w:line="276" w:lineRule="auto"/>
        <w:rPr>
          <w:rFonts w:ascii="Times New Roman" w:hAnsi="Times New Roman" w:cs="Times New Roman"/>
          <w:color w:val="000000"/>
          <w:bdr w:val="none" w:sz="0" w:space="0" w:color="auto" w:frame="1"/>
        </w:rPr>
      </w:pPr>
    </w:p>
    <w:p w14:paraId="166B2702" w14:textId="27C4431B" w:rsidR="00674CB3" w:rsidRDefault="00674CB3" w:rsidP="00674CB3">
      <w:pPr>
        <w:spacing w:line="276" w:lineRule="auto"/>
        <w:rPr>
          <w:rFonts w:ascii="Times New Roman" w:hAnsi="Times New Roman" w:cs="Times New Roman"/>
          <w:color w:val="000000"/>
          <w:bdr w:val="none" w:sz="0" w:space="0" w:color="auto" w:frame="1"/>
        </w:rPr>
      </w:pPr>
    </w:p>
    <w:p w14:paraId="2F4F324F" w14:textId="0C49CFD4" w:rsidR="00674CB3" w:rsidRDefault="00674CB3" w:rsidP="00674CB3">
      <w:pPr>
        <w:spacing w:line="276" w:lineRule="auto"/>
        <w:rPr>
          <w:rFonts w:ascii="Times New Roman" w:hAnsi="Times New Roman" w:cs="Times New Roman"/>
          <w:color w:val="000000"/>
          <w:bdr w:val="none" w:sz="0" w:space="0" w:color="auto" w:frame="1"/>
        </w:rPr>
      </w:pPr>
    </w:p>
    <w:p w14:paraId="06B6A44D" w14:textId="77777777" w:rsidR="00674CB3" w:rsidRPr="005566CD" w:rsidRDefault="00674CB3" w:rsidP="00674CB3">
      <w:pPr>
        <w:spacing w:line="276" w:lineRule="auto"/>
        <w:rPr>
          <w:rFonts w:ascii="Times New Roman" w:hAnsi="Times New Roman" w:cs="Times New Roman"/>
          <w:color w:val="000000"/>
          <w:bdr w:val="none" w:sz="0" w:space="0" w:color="auto" w:frame="1"/>
        </w:rPr>
      </w:pPr>
    </w:p>
    <w:p w14:paraId="030761E2" w14:textId="77777777" w:rsidR="00674CB3" w:rsidRPr="005566CD" w:rsidRDefault="00674CB3" w:rsidP="00674CB3">
      <w:pPr>
        <w:spacing w:line="276" w:lineRule="auto"/>
        <w:rPr>
          <w:rFonts w:ascii="Times New Roman" w:hAnsi="Times New Roman" w:cs="Times New Roman"/>
          <w:color w:val="000000"/>
          <w:bdr w:val="none" w:sz="0" w:space="0" w:color="auto" w:frame="1"/>
        </w:rPr>
      </w:pPr>
    </w:p>
    <w:p w14:paraId="4D42C8A8" w14:textId="04111DF9" w:rsidR="00674CB3" w:rsidRPr="005566CD" w:rsidRDefault="00674CB3" w:rsidP="00674CB3">
      <w:pPr>
        <w:spacing w:line="276" w:lineRule="auto"/>
        <w:jc w:val="center"/>
        <w:rPr>
          <w:rFonts w:ascii="Times New Roman" w:hAnsi="Times New Roman" w:cs="Times New Roman"/>
          <w:b/>
          <w:bCs/>
          <w:color w:val="000000"/>
          <w:sz w:val="44"/>
          <w:szCs w:val="44"/>
          <w:bdr w:val="none" w:sz="0" w:space="0" w:color="auto" w:frame="1"/>
        </w:rPr>
      </w:pPr>
      <w:r>
        <w:rPr>
          <w:rFonts w:ascii="Times New Roman" w:hAnsi="Times New Roman" w:cs="Times New Roman"/>
          <w:b/>
          <w:bCs/>
          <w:color w:val="000000"/>
          <w:sz w:val="44"/>
          <w:szCs w:val="44"/>
          <w:bdr w:val="none" w:sz="0" w:space="0" w:color="auto" w:frame="1"/>
        </w:rPr>
        <w:t>Final Production</w:t>
      </w:r>
    </w:p>
    <w:p w14:paraId="1618BFA9" w14:textId="58751918" w:rsidR="00674CB3" w:rsidRPr="005566CD" w:rsidRDefault="00674CB3" w:rsidP="00674CB3">
      <w:pPr>
        <w:spacing w:line="276" w:lineRule="auto"/>
        <w:jc w:val="center"/>
        <w:rPr>
          <w:rFonts w:ascii="Times New Roman" w:hAnsi="Times New Roman" w:cs="Times New Roman"/>
          <w:b/>
          <w:bCs/>
          <w:color w:val="000000"/>
          <w:sz w:val="44"/>
          <w:szCs w:val="44"/>
          <w:bdr w:val="none" w:sz="0" w:space="0" w:color="auto" w:frame="1"/>
        </w:rPr>
      </w:pPr>
      <w:r w:rsidRPr="005566CD">
        <w:rPr>
          <w:rFonts w:ascii="Times New Roman" w:hAnsi="Times New Roman" w:cs="Times New Roman"/>
          <w:b/>
          <w:bCs/>
          <w:color w:val="000000"/>
          <w:sz w:val="44"/>
          <w:szCs w:val="44"/>
          <w:bdr w:val="none" w:sz="0" w:space="0" w:color="auto" w:frame="1"/>
        </w:rPr>
        <w:t>ADPB</w:t>
      </w:r>
      <w:r>
        <w:rPr>
          <w:rFonts w:ascii="Times New Roman" w:hAnsi="Times New Roman" w:cs="Times New Roman"/>
          <w:b/>
          <w:bCs/>
          <w:color w:val="000000"/>
          <w:sz w:val="44"/>
          <w:szCs w:val="44"/>
          <w:bdr w:val="none" w:sz="0" w:space="0" w:color="auto" w:frame="1"/>
        </w:rPr>
        <w:t>6003</w:t>
      </w:r>
    </w:p>
    <w:p w14:paraId="4E7D6CB8" w14:textId="77777777" w:rsidR="00674CB3" w:rsidRPr="005566CD" w:rsidRDefault="00674CB3" w:rsidP="00674CB3">
      <w:pPr>
        <w:spacing w:line="276" w:lineRule="auto"/>
        <w:rPr>
          <w:rFonts w:ascii="Times New Roman" w:hAnsi="Times New Roman" w:cs="Times New Roman"/>
          <w:color w:val="000000"/>
          <w:bdr w:val="none" w:sz="0" w:space="0" w:color="auto" w:frame="1"/>
        </w:rPr>
      </w:pPr>
    </w:p>
    <w:p w14:paraId="3CC09CC5" w14:textId="77777777" w:rsidR="00674CB3" w:rsidRPr="005566CD" w:rsidRDefault="00674CB3" w:rsidP="00674CB3">
      <w:pPr>
        <w:spacing w:line="276" w:lineRule="auto"/>
        <w:rPr>
          <w:rFonts w:ascii="Times New Roman" w:hAnsi="Times New Roman" w:cs="Times New Roman"/>
          <w:color w:val="000000"/>
          <w:bdr w:val="none" w:sz="0" w:space="0" w:color="auto" w:frame="1"/>
        </w:rPr>
      </w:pPr>
    </w:p>
    <w:p w14:paraId="444B07CF" w14:textId="77777777" w:rsidR="00674CB3" w:rsidRPr="005566CD" w:rsidRDefault="00674CB3" w:rsidP="00674CB3">
      <w:pPr>
        <w:spacing w:line="276" w:lineRule="auto"/>
        <w:rPr>
          <w:rFonts w:ascii="Times New Roman" w:hAnsi="Times New Roman" w:cs="Times New Roman"/>
          <w:color w:val="000000"/>
          <w:bdr w:val="none" w:sz="0" w:space="0" w:color="auto" w:frame="1"/>
        </w:rPr>
      </w:pPr>
    </w:p>
    <w:p w14:paraId="0D776CAA" w14:textId="77777777" w:rsidR="00674CB3" w:rsidRPr="005566CD" w:rsidRDefault="00674CB3" w:rsidP="00674CB3">
      <w:pPr>
        <w:spacing w:line="276" w:lineRule="auto"/>
        <w:rPr>
          <w:rFonts w:ascii="Times New Roman" w:hAnsi="Times New Roman" w:cs="Times New Roman"/>
          <w:color w:val="000000"/>
          <w:sz w:val="32"/>
          <w:szCs w:val="32"/>
          <w:bdr w:val="none" w:sz="0" w:space="0" w:color="auto" w:frame="1"/>
        </w:rPr>
      </w:pPr>
    </w:p>
    <w:p w14:paraId="39906EC7" w14:textId="77777777" w:rsidR="00674CB3" w:rsidRPr="005566CD" w:rsidRDefault="00674CB3" w:rsidP="00674CB3">
      <w:pPr>
        <w:spacing w:line="276" w:lineRule="auto"/>
        <w:jc w:val="center"/>
        <w:rPr>
          <w:rFonts w:ascii="Times New Roman" w:hAnsi="Times New Roman" w:cs="Times New Roman"/>
          <w:b/>
          <w:bCs/>
          <w:color w:val="000000"/>
          <w:sz w:val="32"/>
          <w:szCs w:val="32"/>
          <w:bdr w:val="none" w:sz="0" w:space="0" w:color="auto" w:frame="1"/>
        </w:rPr>
      </w:pPr>
      <w:proofErr w:type="spellStart"/>
      <w:r w:rsidRPr="005566CD">
        <w:rPr>
          <w:rFonts w:ascii="Times New Roman" w:hAnsi="Times New Roman" w:cs="Times New Roman"/>
          <w:b/>
          <w:bCs/>
          <w:color w:val="000000"/>
          <w:sz w:val="32"/>
          <w:szCs w:val="32"/>
          <w:bdr w:val="none" w:sz="0" w:space="0" w:color="auto" w:frame="1"/>
        </w:rPr>
        <w:t>Alika</w:t>
      </w:r>
      <w:proofErr w:type="spellEnd"/>
      <w:r w:rsidRPr="005566CD">
        <w:rPr>
          <w:rFonts w:ascii="Times New Roman" w:hAnsi="Times New Roman" w:cs="Times New Roman"/>
          <w:b/>
          <w:bCs/>
          <w:color w:val="000000"/>
          <w:sz w:val="32"/>
          <w:szCs w:val="32"/>
          <w:bdr w:val="none" w:sz="0" w:space="0" w:color="auto" w:frame="1"/>
        </w:rPr>
        <w:t xml:space="preserve"> Louise Rees</w:t>
      </w:r>
    </w:p>
    <w:p w14:paraId="74F6AAE5" w14:textId="5C56CAF9" w:rsidR="00BA423F" w:rsidRDefault="00674CB3" w:rsidP="00674CB3">
      <w:pPr>
        <w:spacing w:line="276" w:lineRule="auto"/>
        <w:jc w:val="center"/>
        <w:rPr>
          <w:rFonts w:ascii="Times New Roman" w:hAnsi="Times New Roman" w:cs="Times New Roman"/>
          <w:b/>
          <w:bCs/>
          <w:color w:val="000000"/>
          <w:sz w:val="32"/>
          <w:szCs w:val="32"/>
          <w:bdr w:val="none" w:sz="0" w:space="0" w:color="auto" w:frame="1"/>
        </w:rPr>
      </w:pPr>
      <w:r w:rsidRPr="005566CD">
        <w:rPr>
          <w:rFonts w:ascii="Times New Roman" w:hAnsi="Times New Roman" w:cs="Times New Roman"/>
          <w:b/>
          <w:bCs/>
          <w:color w:val="000000"/>
          <w:sz w:val="32"/>
          <w:szCs w:val="32"/>
          <w:bdr w:val="none" w:sz="0" w:space="0" w:color="auto" w:frame="1"/>
        </w:rPr>
        <w:t>Student No: 2003819</w:t>
      </w:r>
    </w:p>
    <w:p w14:paraId="08B595BE" w14:textId="77777777" w:rsidR="00BA423F" w:rsidRDefault="00BA423F">
      <w:pPr>
        <w:rPr>
          <w:rFonts w:ascii="Times New Roman" w:hAnsi="Times New Roman" w:cs="Times New Roman"/>
          <w:b/>
          <w:bCs/>
          <w:color w:val="000000"/>
          <w:sz w:val="32"/>
          <w:szCs w:val="32"/>
          <w:bdr w:val="none" w:sz="0" w:space="0" w:color="auto" w:frame="1"/>
        </w:rPr>
      </w:pPr>
      <w:r>
        <w:rPr>
          <w:rFonts w:ascii="Times New Roman" w:hAnsi="Times New Roman" w:cs="Times New Roman"/>
          <w:b/>
          <w:bCs/>
          <w:color w:val="000000"/>
          <w:sz w:val="32"/>
          <w:szCs w:val="32"/>
          <w:bdr w:val="none" w:sz="0" w:space="0" w:color="auto" w:frame="1"/>
        </w:rPr>
        <w:br w:type="page"/>
      </w:r>
    </w:p>
    <w:p w14:paraId="084C5DEA" w14:textId="1FFC7E5C" w:rsidR="00BA423F" w:rsidRPr="00BA423F" w:rsidRDefault="00BA423F" w:rsidP="00BA423F">
      <w:pPr>
        <w:ind w:right="260"/>
        <w:jc w:val="both"/>
        <w:rPr>
          <w:rFonts w:ascii="Times New Roman" w:eastAsia="Times New Roman" w:hAnsi="Times New Roman" w:cs="Times New Roman"/>
          <w:color w:val="000000"/>
          <w:lang w:eastAsia="en-GB"/>
        </w:rPr>
      </w:pPr>
      <w:r w:rsidRPr="00BA423F">
        <w:rPr>
          <w:rFonts w:ascii="Times New Roman" w:eastAsia="Times New Roman" w:hAnsi="Times New Roman" w:cs="Times New Roman"/>
          <w:color w:val="000000"/>
          <w:sz w:val="22"/>
          <w:szCs w:val="22"/>
          <w:lang w:eastAsia="en-GB"/>
        </w:rPr>
        <w:lastRenderedPageBreak/>
        <w:t>Before beginning the production process, I felt that my best approach was to know and understand the musical in detail. I found that ‘Crazy For You’ is based on the 1930 musical ‘Girl Crazy</w:t>
      </w:r>
      <w:proofErr w:type="gramStart"/>
      <w:r w:rsidRPr="00BA423F">
        <w:rPr>
          <w:rFonts w:ascii="Times New Roman" w:eastAsia="Times New Roman" w:hAnsi="Times New Roman" w:cs="Times New Roman"/>
          <w:color w:val="000000"/>
          <w:sz w:val="22"/>
          <w:szCs w:val="22"/>
          <w:lang w:eastAsia="en-GB"/>
        </w:rPr>
        <w:t>’;</w:t>
      </w:r>
      <w:proofErr w:type="gramEnd"/>
      <w:r w:rsidRPr="00BA423F">
        <w:rPr>
          <w:rFonts w:ascii="Times New Roman" w:eastAsia="Times New Roman" w:hAnsi="Times New Roman" w:cs="Times New Roman"/>
          <w:color w:val="000000"/>
          <w:sz w:val="22"/>
          <w:szCs w:val="22"/>
          <w:lang w:eastAsia="en-GB"/>
        </w:rPr>
        <w:t xml:space="preserve"> the patriarchy of musicals of the time. It is a comedic musical written by George and Ira Gershwin and originally opened in the Shubert Theatre, New York in 1992. It is based around an aspiring performer who helps save a </w:t>
      </w:r>
      <w:r w:rsidR="000B2809" w:rsidRPr="00BA423F">
        <w:rPr>
          <w:rFonts w:ascii="Times New Roman" w:eastAsia="Times New Roman" w:hAnsi="Times New Roman" w:cs="Times New Roman"/>
          <w:color w:val="000000"/>
          <w:sz w:val="22"/>
          <w:szCs w:val="22"/>
          <w:lang w:eastAsia="en-GB"/>
        </w:rPr>
        <w:t>small-town</w:t>
      </w:r>
      <w:r w:rsidRPr="00BA423F">
        <w:rPr>
          <w:rFonts w:ascii="Times New Roman" w:eastAsia="Times New Roman" w:hAnsi="Times New Roman" w:cs="Times New Roman"/>
          <w:color w:val="000000"/>
          <w:sz w:val="22"/>
          <w:szCs w:val="22"/>
          <w:lang w:eastAsia="en-GB"/>
        </w:rPr>
        <w:t xml:space="preserve"> theatre from potential </w:t>
      </w:r>
      <w:r w:rsidR="000B2809" w:rsidRPr="00BA423F">
        <w:rPr>
          <w:rFonts w:ascii="Times New Roman" w:eastAsia="Times New Roman" w:hAnsi="Times New Roman" w:cs="Times New Roman"/>
          <w:color w:val="000000"/>
          <w:sz w:val="22"/>
          <w:szCs w:val="22"/>
          <w:lang w:eastAsia="en-GB"/>
        </w:rPr>
        <w:t>closure.</w:t>
      </w:r>
      <w:r w:rsidRPr="00BA423F">
        <w:rPr>
          <w:rFonts w:ascii="Times New Roman" w:eastAsia="Times New Roman" w:hAnsi="Times New Roman" w:cs="Times New Roman"/>
          <w:color w:val="000000"/>
          <w:sz w:val="22"/>
          <w:szCs w:val="22"/>
          <w:lang w:eastAsia="en-GB"/>
        </w:rPr>
        <w:t> </w:t>
      </w:r>
    </w:p>
    <w:p w14:paraId="74BB8730" w14:textId="77777777" w:rsidR="00BA423F" w:rsidRPr="00BA423F" w:rsidRDefault="00BA423F" w:rsidP="00BA423F">
      <w:pPr>
        <w:rPr>
          <w:rFonts w:ascii="Times New Roman" w:eastAsia="Times New Roman" w:hAnsi="Times New Roman" w:cs="Times New Roman"/>
          <w:color w:val="000000"/>
          <w:lang w:eastAsia="en-GB"/>
        </w:rPr>
      </w:pPr>
    </w:p>
    <w:p w14:paraId="593E2A95" w14:textId="50A94D7F" w:rsidR="00BA423F" w:rsidRPr="00BA423F" w:rsidRDefault="00BA423F" w:rsidP="00BA423F">
      <w:pPr>
        <w:ind w:right="260"/>
        <w:jc w:val="both"/>
        <w:rPr>
          <w:rFonts w:ascii="Times New Roman" w:eastAsia="Times New Roman" w:hAnsi="Times New Roman" w:cs="Times New Roman"/>
          <w:color w:val="000000"/>
          <w:lang w:eastAsia="en-GB"/>
        </w:rPr>
      </w:pPr>
      <w:r w:rsidRPr="00BA423F">
        <w:rPr>
          <w:rFonts w:ascii="Times New Roman" w:eastAsia="Times New Roman" w:hAnsi="Times New Roman" w:cs="Times New Roman"/>
          <w:color w:val="000000"/>
          <w:sz w:val="22"/>
          <w:szCs w:val="22"/>
          <w:lang w:eastAsia="en-GB"/>
        </w:rPr>
        <w:t xml:space="preserve">The next step for me was to research my character, Tess. I found that she is a young girl, working as the dance director of the Follies Girls in Bela Zangler’s show. She is chased by Zangler, the producer, however he is married and therefore she refuses his advances. She is smart, </w:t>
      </w:r>
      <w:r w:rsidR="000B2809" w:rsidRPr="00BA423F">
        <w:rPr>
          <w:rFonts w:ascii="Times New Roman" w:eastAsia="Times New Roman" w:hAnsi="Times New Roman" w:cs="Times New Roman"/>
          <w:color w:val="000000"/>
          <w:sz w:val="22"/>
          <w:szCs w:val="22"/>
          <w:lang w:eastAsia="en-GB"/>
        </w:rPr>
        <w:t>glamorous,</w:t>
      </w:r>
      <w:r w:rsidRPr="00BA423F">
        <w:rPr>
          <w:rFonts w:ascii="Times New Roman" w:eastAsia="Times New Roman" w:hAnsi="Times New Roman" w:cs="Times New Roman"/>
          <w:color w:val="000000"/>
          <w:sz w:val="22"/>
          <w:szCs w:val="22"/>
          <w:lang w:eastAsia="en-GB"/>
        </w:rPr>
        <w:t xml:space="preserve"> and confident, eager to help get her best friend Bobby a chance to perform within Zangler’s show. The biggest term in my research that I was unfamiliar with was ‘Follies’. Zangler’s Follies Dancers are based on Ziegfeld’s Follies which were inspired by the Folie Bergeres, which began in a music hall in Paris. They were a group of dancers who were seen as </w:t>
      </w:r>
      <w:r w:rsidRPr="00BA423F">
        <w:rPr>
          <w:rFonts w:ascii="Times New Roman" w:eastAsia="Times New Roman" w:hAnsi="Times New Roman" w:cs="Times New Roman"/>
          <w:i/>
          <w:iCs/>
          <w:color w:val="000000"/>
          <w:sz w:val="22"/>
          <w:szCs w:val="22"/>
          <w:lang w:eastAsia="en-GB"/>
        </w:rPr>
        <w:t xml:space="preserve">“the most beautiful dancers in the world”. (PBS, 2014), </w:t>
      </w:r>
      <w:r w:rsidRPr="00BA423F">
        <w:rPr>
          <w:rFonts w:ascii="Times New Roman" w:eastAsia="Times New Roman" w:hAnsi="Times New Roman" w:cs="Times New Roman"/>
          <w:color w:val="000000"/>
          <w:sz w:val="22"/>
          <w:szCs w:val="22"/>
          <w:lang w:eastAsia="en-GB"/>
        </w:rPr>
        <w:t>they would usually be seen wearing frilly dresses and feather bowers. </w:t>
      </w:r>
    </w:p>
    <w:p w14:paraId="40F47091" w14:textId="77777777" w:rsidR="00BA423F" w:rsidRPr="00BA423F" w:rsidRDefault="00BA423F" w:rsidP="00BA423F">
      <w:pPr>
        <w:rPr>
          <w:rFonts w:ascii="Times New Roman" w:eastAsia="Times New Roman" w:hAnsi="Times New Roman" w:cs="Times New Roman"/>
          <w:color w:val="000000"/>
          <w:lang w:eastAsia="en-GB"/>
        </w:rPr>
      </w:pPr>
    </w:p>
    <w:p w14:paraId="7C8F4DBA" w14:textId="79605E8E" w:rsidR="00BA423F" w:rsidRPr="00BA423F" w:rsidRDefault="00BA423F" w:rsidP="00BA423F">
      <w:pPr>
        <w:ind w:right="260"/>
        <w:jc w:val="both"/>
        <w:rPr>
          <w:rFonts w:ascii="Times New Roman" w:eastAsia="Times New Roman" w:hAnsi="Times New Roman" w:cs="Times New Roman"/>
          <w:color w:val="000000"/>
          <w:lang w:eastAsia="en-GB"/>
        </w:rPr>
      </w:pPr>
      <w:r w:rsidRPr="00BA423F">
        <w:rPr>
          <w:rFonts w:ascii="Times New Roman" w:eastAsia="Times New Roman" w:hAnsi="Times New Roman" w:cs="Times New Roman"/>
          <w:color w:val="000000"/>
          <w:sz w:val="22"/>
          <w:szCs w:val="22"/>
          <w:lang w:eastAsia="en-GB"/>
        </w:rPr>
        <w:t xml:space="preserve">Before going into rehearsals, I gave my character a background based on my research. Tess does like Zangler back, but she is reluctant due to him already being </w:t>
      </w:r>
      <w:r w:rsidR="000B2809" w:rsidRPr="00BA423F">
        <w:rPr>
          <w:rFonts w:ascii="Times New Roman" w:eastAsia="Times New Roman" w:hAnsi="Times New Roman" w:cs="Times New Roman"/>
          <w:color w:val="000000"/>
          <w:sz w:val="22"/>
          <w:szCs w:val="22"/>
          <w:lang w:eastAsia="en-GB"/>
        </w:rPr>
        <w:t>married, she</w:t>
      </w:r>
      <w:r w:rsidRPr="00BA423F">
        <w:rPr>
          <w:rFonts w:ascii="Times New Roman" w:eastAsia="Times New Roman" w:hAnsi="Times New Roman" w:cs="Times New Roman"/>
          <w:color w:val="000000"/>
          <w:sz w:val="22"/>
          <w:szCs w:val="22"/>
          <w:lang w:eastAsia="en-GB"/>
        </w:rPr>
        <w:t xml:space="preserve"> is eager to focus on her career. I believe that she moved from Wales to London to increase her chances of a career in dance, a true Welsh girl, so when Bobby phones to come and help the town, she is eager as she knows how much the Welsh community means to her. I have also thought about my character’s ‘Actions’ as this was something we used in the previous production which I found beneficial to understanding my role. I have come up with, to discourage motivate and support. However, I need to ensure that I do not create the result of these and instead use them as a process and indulge myself. I can set a goal to achieve this and know I have succeeded as, </w:t>
      </w:r>
      <w:r w:rsidRPr="00BA423F">
        <w:rPr>
          <w:rFonts w:ascii="Times New Roman" w:eastAsia="Times New Roman" w:hAnsi="Times New Roman" w:cs="Times New Roman"/>
          <w:i/>
          <w:iCs/>
          <w:color w:val="000000"/>
          <w:sz w:val="22"/>
          <w:szCs w:val="22"/>
          <w:lang w:eastAsia="en-GB"/>
        </w:rPr>
        <w:t>“you can never exactly reproduce a moment you’ve played before” (</w:t>
      </w:r>
      <w:proofErr w:type="spellStart"/>
      <w:r w:rsidRPr="00BA423F">
        <w:rPr>
          <w:rFonts w:ascii="Times New Roman" w:eastAsia="Times New Roman" w:hAnsi="Times New Roman" w:cs="Times New Roman"/>
          <w:i/>
          <w:iCs/>
          <w:color w:val="000000"/>
          <w:sz w:val="22"/>
          <w:szCs w:val="22"/>
          <w:lang w:eastAsia="en-GB"/>
        </w:rPr>
        <w:t>Alfreds</w:t>
      </w:r>
      <w:proofErr w:type="spellEnd"/>
      <w:r w:rsidRPr="00BA423F">
        <w:rPr>
          <w:rFonts w:ascii="Times New Roman" w:eastAsia="Times New Roman" w:hAnsi="Times New Roman" w:cs="Times New Roman"/>
          <w:i/>
          <w:iCs/>
          <w:color w:val="000000"/>
          <w:sz w:val="22"/>
          <w:szCs w:val="22"/>
          <w:lang w:eastAsia="en-GB"/>
        </w:rPr>
        <w:t>, 2015, p37) </w:t>
      </w:r>
    </w:p>
    <w:p w14:paraId="20A5DDB8" w14:textId="77777777" w:rsidR="00BA423F" w:rsidRPr="00BA423F" w:rsidRDefault="00BA423F" w:rsidP="00BA423F">
      <w:pPr>
        <w:rPr>
          <w:rFonts w:ascii="Times New Roman" w:eastAsia="Times New Roman" w:hAnsi="Times New Roman" w:cs="Times New Roman"/>
          <w:color w:val="000000"/>
          <w:lang w:eastAsia="en-GB"/>
        </w:rPr>
      </w:pPr>
    </w:p>
    <w:p w14:paraId="1637AD25" w14:textId="6A672FA2" w:rsidR="00BA423F" w:rsidRPr="00BA423F" w:rsidRDefault="00BA423F" w:rsidP="00BA423F">
      <w:pPr>
        <w:ind w:right="260"/>
        <w:jc w:val="both"/>
        <w:rPr>
          <w:rFonts w:ascii="Times New Roman" w:eastAsia="Times New Roman" w:hAnsi="Times New Roman" w:cs="Times New Roman"/>
          <w:color w:val="000000"/>
          <w:lang w:eastAsia="en-GB"/>
        </w:rPr>
      </w:pPr>
      <w:r w:rsidRPr="00BA423F">
        <w:rPr>
          <w:rFonts w:ascii="Times New Roman" w:eastAsia="Times New Roman" w:hAnsi="Times New Roman" w:cs="Times New Roman"/>
          <w:color w:val="000000"/>
          <w:sz w:val="22"/>
          <w:szCs w:val="22"/>
          <w:lang w:eastAsia="en-GB"/>
        </w:rPr>
        <w:t xml:space="preserve">Rehearsals began with script analysis and </w:t>
      </w:r>
      <w:r w:rsidR="000B2809" w:rsidRPr="00BA423F">
        <w:rPr>
          <w:rFonts w:ascii="Times New Roman" w:eastAsia="Times New Roman" w:hAnsi="Times New Roman" w:cs="Times New Roman"/>
          <w:color w:val="000000"/>
          <w:sz w:val="22"/>
          <w:szCs w:val="22"/>
          <w:lang w:eastAsia="en-GB"/>
        </w:rPr>
        <w:t>knowledge;</w:t>
      </w:r>
      <w:r w:rsidRPr="00BA423F">
        <w:rPr>
          <w:rFonts w:ascii="Times New Roman" w:eastAsia="Times New Roman" w:hAnsi="Times New Roman" w:cs="Times New Roman"/>
          <w:color w:val="000000"/>
          <w:sz w:val="22"/>
          <w:szCs w:val="22"/>
          <w:lang w:eastAsia="en-GB"/>
        </w:rPr>
        <w:t xml:space="preserve"> we discussed interesting facts and plans of what the production would entail before we delved deep. We discussed the themes of the show including love, relationships, families, hopes and dreams. I found this useful because it helped me to gain a better understanding and context of the background. Our director also explained the alteration to a Welsh Mining Village instead of New York. I was excited about this as coming from a small Welsh town it felt personal and honest to culture and I felt I understood how our production would flow much more. It included us changing some of the lines from New York to London or Wales and even translating text and lyrics into Welsh to fit the heritage. </w:t>
      </w:r>
    </w:p>
    <w:p w14:paraId="70FA1AFD" w14:textId="77777777" w:rsidR="00BA423F" w:rsidRPr="00BA423F" w:rsidRDefault="00BA423F" w:rsidP="00BA423F">
      <w:pPr>
        <w:rPr>
          <w:rFonts w:ascii="Times New Roman" w:eastAsia="Times New Roman" w:hAnsi="Times New Roman" w:cs="Times New Roman"/>
          <w:color w:val="000000"/>
          <w:lang w:eastAsia="en-GB"/>
        </w:rPr>
      </w:pPr>
    </w:p>
    <w:p w14:paraId="45EA3EBE" w14:textId="295EDDD9" w:rsidR="00BA423F" w:rsidRPr="00BA423F" w:rsidRDefault="00BA423F" w:rsidP="00BA423F">
      <w:pPr>
        <w:ind w:right="260"/>
        <w:jc w:val="both"/>
        <w:rPr>
          <w:rFonts w:ascii="Times New Roman" w:eastAsia="Times New Roman" w:hAnsi="Times New Roman" w:cs="Times New Roman"/>
          <w:color w:val="000000"/>
          <w:lang w:eastAsia="en-GB"/>
        </w:rPr>
      </w:pPr>
      <w:r w:rsidRPr="00BA423F">
        <w:rPr>
          <w:rFonts w:ascii="Times New Roman" w:eastAsia="Times New Roman" w:hAnsi="Times New Roman" w:cs="Times New Roman"/>
          <w:color w:val="000000"/>
          <w:sz w:val="22"/>
          <w:szCs w:val="22"/>
          <w:lang w:eastAsia="en-GB"/>
        </w:rPr>
        <w:t>We looked at an exercise called ‘The Seven Levels of Tension’ Lecoq</w:t>
      </w:r>
      <w:r w:rsidR="000B2809">
        <w:rPr>
          <w:rFonts w:ascii="Times New Roman" w:eastAsia="Times New Roman" w:hAnsi="Times New Roman" w:cs="Times New Roman"/>
          <w:color w:val="000000"/>
          <w:sz w:val="22"/>
          <w:szCs w:val="22"/>
          <w:lang w:eastAsia="en-GB"/>
        </w:rPr>
        <w:t xml:space="preserve"> and developed by John Wright.</w:t>
      </w:r>
      <w:r w:rsidRPr="00BA423F">
        <w:rPr>
          <w:rFonts w:ascii="Times New Roman" w:eastAsia="Times New Roman" w:hAnsi="Times New Roman" w:cs="Times New Roman"/>
          <w:color w:val="000000"/>
          <w:sz w:val="22"/>
          <w:szCs w:val="22"/>
          <w:lang w:eastAsia="en-GB"/>
        </w:rPr>
        <w:t xml:space="preserve"> The task required us to move through different states including Exhaustion, Teenager and Distraction. This was beneficial because due to the feelings each required you to access, it engaged you to think about how you could deliver different lines using each level, one I particularly found useful was the ‘Ticking Bomb’ because you have to move away slowly and carefully not to ‘set the bomb off’, I thought I could use this when Zangler declares his love for me and I quietly wanted to sneak away. This method of working, I found similar to one we have used previously, Stanislavsky’s technique, circles of attention in that </w:t>
      </w:r>
      <w:r w:rsidRPr="00BA423F">
        <w:rPr>
          <w:rFonts w:ascii="Times New Roman" w:eastAsia="Times New Roman" w:hAnsi="Times New Roman" w:cs="Times New Roman"/>
          <w:i/>
          <w:iCs/>
          <w:color w:val="000000"/>
          <w:sz w:val="22"/>
          <w:szCs w:val="22"/>
          <w:lang w:eastAsia="en-GB"/>
        </w:rPr>
        <w:t>“your imagination is doing most of the work” (Merlin, 2016, p.281)</w:t>
      </w:r>
      <w:r w:rsidRPr="00BA423F">
        <w:rPr>
          <w:rFonts w:ascii="Times New Roman" w:eastAsia="Times New Roman" w:hAnsi="Times New Roman" w:cs="Times New Roman"/>
          <w:color w:val="000000"/>
          <w:sz w:val="22"/>
          <w:szCs w:val="22"/>
          <w:lang w:eastAsia="en-GB"/>
        </w:rPr>
        <w:t>, it helped me to just focus on the task in the moment with no other relation, before integrating it into the piece. </w:t>
      </w:r>
    </w:p>
    <w:p w14:paraId="4675C8FA" w14:textId="77777777" w:rsidR="00BA423F" w:rsidRPr="00BA423F" w:rsidRDefault="00BA423F" w:rsidP="00BA423F">
      <w:pPr>
        <w:ind w:right="260"/>
        <w:jc w:val="both"/>
        <w:rPr>
          <w:rFonts w:ascii="Times New Roman" w:eastAsia="Times New Roman" w:hAnsi="Times New Roman" w:cs="Times New Roman"/>
          <w:color w:val="000000"/>
          <w:lang w:eastAsia="en-GB"/>
        </w:rPr>
      </w:pPr>
      <w:r w:rsidRPr="00BA423F">
        <w:rPr>
          <w:rFonts w:ascii="Times New Roman" w:eastAsia="Times New Roman" w:hAnsi="Times New Roman" w:cs="Times New Roman"/>
          <w:color w:val="000000"/>
          <w:sz w:val="22"/>
          <w:szCs w:val="22"/>
          <w:lang w:eastAsia="en-GB"/>
        </w:rPr>
        <w:t> </w:t>
      </w:r>
    </w:p>
    <w:p w14:paraId="2FAC0360" w14:textId="77777777" w:rsidR="00BA423F" w:rsidRPr="00BA423F" w:rsidRDefault="00BA423F" w:rsidP="00BA423F">
      <w:pPr>
        <w:ind w:right="260"/>
        <w:jc w:val="both"/>
        <w:rPr>
          <w:rFonts w:ascii="Times New Roman" w:eastAsia="Times New Roman" w:hAnsi="Times New Roman" w:cs="Times New Roman"/>
          <w:color w:val="000000"/>
          <w:lang w:eastAsia="en-GB"/>
        </w:rPr>
      </w:pPr>
      <w:r w:rsidRPr="00BA423F">
        <w:rPr>
          <w:rFonts w:ascii="Times New Roman" w:eastAsia="Times New Roman" w:hAnsi="Times New Roman" w:cs="Times New Roman"/>
          <w:color w:val="000000"/>
          <w:sz w:val="22"/>
          <w:szCs w:val="22"/>
          <w:lang w:eastAsia="en-GB"/>
        </w:rPr>
        <w:t>Hot seating was another exercise I found very useful. This was the other students asking me questions based on my character, it opened me up to several different aspects of areas I hadn’t thought about. One viewpoint was about my family relationships, it gave background details into the type of person and upbringing I have had, it answered questions of her personality and even to whether Pasty could be a younger sister, or at least that this sister relationship is there. On reflection from this, it worked well, as I was debating whether my character was abrupt towards her or caring and the hot seating process gave me ideas and perspectives on this.</w:t>
      </w:r>
    </w:p>
    <w:p w14:paraId="750A4A92" w14:textId="77777777" w:rsidR="00BA423F" w:rsidRPr="00BA423F" w:rsidRDefault="00BA423F" w:rsidP="00BA423F">
      <w:pPr>
        <w:rPr>
          <w:rFonts w:ascii="Times New Roman" w:eastAsia="Times New Roman" w:hAnsi="Times New Roman" w:cs="Times New Roman"/>
          <w:color w:val="000000"/>
          <w:lang w:eastAsia="en-GB"/>
        </w:rPr>
      </w:pPr>
    </w:p>
    <w:p w14:paraId="26DBB4EF" w14:textId="77777777" w:rsidR="00BA423F" w:rsidRPr="00BA423F" w:rsidRDefault="00BA423F" w:rsidP="00BA423F">
      <w:pPr>
        <w:jc w:val="both"/>
        <w:rPr>
          <w:rFonts w:ascii="Times New Roman" w:eastAsia="Times New Roman" w:hAnsi="Times New Roman" w:cs="Times New Roman"/>
          <w:color w:val="000000"/>
          <w:lang w:eastAsia="en-GB"/>
        </w:rPr>
      </w:pPr>
      <w:r w:rsidRPr="00BA423F">
        <w:rPr>
          <w:rFonts w:ascii="Times New Roman" w:eastAsia="Times New Roman" w:hAnsi="Times New Roman" w:cs="Times New Roman"/>
          <w:color w:val="000000"/>
          <w:sz w:val="22"/>
          <w:szCs w:val="22"/>
          <w:lang w:eastAsia="en-GB"/>
        </w:rPr>
        <w:lastRenderedPageBreak/>
        <w:t>This method of approach and research before the bulk of rehearsals begin, has given me a detailed grounding on where I need to begin as an actor to portray my character to the best of my ability, I want the audience to understand the purpose of my role in the show, portray my relationship with Zangler and the differentiation between the Londoners and Welsh Miners.</w:t>
      </w:r>
    </w:p>
    <w:p w14:paraId="55B8EBE5" w14:textId="08A61BCD" w:rsidR="000B2809" w:rsidRDefault="000B2809">
      <w:pPr>
        <w:rPr>
          <w:rFonts w:ascii="Times New Roman" w:eastAsia="Times New Roman" w:hAnsi="Times New Roman" w:cs="Times New Roman"/>
          <w:lang w:eastAsia="en-GB"/>
        </w:rPr>
      </w:pPr>
      <w:r>
        <w:rPr>
          <w:rFonts w:ascii="Times New Roman" w:eastAsia="Times New Roman" w:hAnsi="Times New Roman" w:cs="Times New Roman"/>
          <w:lang w:eastAsia="en-GB"/>
        </w:rPr>
        <w:br w:type="page"/>
      </w:r>
    </w:p>
    <w:p w14:paraId="2AF592C8" w14:textId="77777777" w:rsidR="000B2809" w:rsidRPr="000B2809" w:rsidRDefault="000B2809" w:rsidP="000B2809">
      <w:pPr>
        <w:rPr>
          <w:rFonts w:ascii="Times New Roman" w:eastAsia="Times New Roman" w:hAnsi="Times New Roman" w:cs="Times New Roman"/>
          <w:color w:val="000000"/>
          <w:lang w:eastAsia="en-GB"/>
        </w:rPr>
      </w:pPr>
      <w:r w:rsidRPr="000B2809">
        <w:rPr>
          <w:rFonts w:ascii="Times New Roman" w:eastAsia="Times New Roman" w:hAnsi="Times New Roman" w:cs="Times New Roman"/>
          <w:b/>
          <w:bCs/>
          <w:color w:val="000000"/>
          <w:sz w:val="22"/>
          <w:szCs w:val="22"/>
          <w:lang w:eastAsia="en-GB"/>
        </w:rPr>
        <w:lastRenderedPageBreak/>
        <w:t>Bibliography</w:t>
      </w:r>
    </w:p>
    <w:p w14:paraId="2A0CC379" w14:textId="77777777" w:rsidR="000B2809" w:rsidRPr="000B2809" w:rsidRDefault="000B2809" w:rsidP="000B2809">
      <w:pPr>
        <w:rPr>
          <w:rFonts w:ascii="Times New Roman" w:eastAsia="Times New Roman" w:hAnsi="Times New Roman" w:cs="Times New Roman"/>
          <w:color w:val="000000"/>
          <w:lang w:eastAsia="en-GB"/>
        </w:rPr>
      </w:pPr>
    </w:p>
    <w:p w14:paraId="46B3B101" w14:textId="77777777" w:rsidR="000B2809" w:rsidRPr="000B2809" w:rsidRDefault="000B2809" w:rsidP="000B2809">
      <w:pPr>
        <w:jc w:val="both"/>
        <w:rPr>
          <w:rFonts w:ascii="Times New Roman" w:eastAsia="Times New Roman" w:hAnsi="Times New Roman" w:cs="Times New Roman"/>
          <w:color w:val="000000"/>
          <w:lang w:eastAsia="en-GB"/>
        </w:rPr>
      </w:pPr>
      <w:r w:rsidRPr="000B2809">
        <w:rPr>
          <w:rFonts w:ascii="Times New Roman" w:eastAsia="Times New Roman" w:hAnsi="Times New Roman" w:cs="Times New Roman"/>
          <w:color w:val="000000"/>
          <w:sz w:val="22"/>
          <w:szCs w:val="22"/>
          <w:lang w:eastAsia="en-GB"/>
        </w:rPr>
        <w:t xml:space="preserve">A Guide to Musical Theatre (2022) Crazy </w:t>
      </w:r>
      <w:proofErr w:type="gramStart"/>
      <w:r w:rsidRPr="000B2809">
        <w:rPr>
          <w:rFonts w:ascii="Times New Roman" w:eastAsia="Times New Roman" w:hAnsi="Times New Roman" w:cs="Times New Roman"/>
          <w:color w:val="000000"/>
          <w:sz w:val="22"/>
          <w:szCs w:val="22"/>
          <w:lang w:eastAsia="en-GB"/>
        </w:rPr>
        <w:t>For</w:t>
      </w:r>
      <w:proofErr w:type="gramEnd"/>
      <w:r w:rsidRPr="000B2809">
        <w:rPr>
          <w:rFonts w:ascii="Times New Roman" w:eastAsia="Times New Roman" w:hAnsi="Times New Roman" w:cs="Times New Roman"/>
          <w:color w:val="000000"/>
          <w:sz w:val="22"/>
          <w:szCs w:val="22"/>
          <w:lang w:eastAsia="en-GB"/>
        </w:rPr>
        <w:t xml:space="preserve"> You</w:t>
      </w:r>
    </w:p>
    <w:p w14:paraId="769A481B" w14:textId="77777777" w:rsidR="000B2809" w:rsidRPr="000B2809" w:rsidRDefault="000B2809" w:rsidP="000B2809">
      <w:pPr>
        <w:rPr>
          <w:rFonts w:ascii="Times New Roman" w:eastAsia="Times New Roman" w:hAnsi="Times New Roman" w:cs="Times New Roman"/>
          <w:color w:val="000000"/>
          <w:lang w:eastAsia="en-GB"/>
        </w:rPr>
      </w:pPr>
      <w:r w:rsidRPr="000B2809">
        <w:rPr>
          <w:rFonts w:ascii="Times New Roman" w:eastAsia="Times New Roman" w:hAnsi="Times New Roman" w:cs="Times New Roman"/>
          <w:color w:val="000000"/>
          <w:sz w:val="22"/>
          <w:szCs w:val="22"/>
          <w:lang w:eastAsia="en-GB"/>
        </w:rPr>
        <w:t xml:space="preserve">Available at: </w:t>
      </w:r>
      <w:hyperlink r:id="rId5" w:history="1">
        <w:r w:rsidRPr="000B2809">
          <w:rPr>
            <w:rFonts w:ascii="Times New Roman" w:eastAsia="Times New Roman" w:hAnsi="Times New Roman" w:cs="Times New Roman"/>
            <w:color w:val="1155CC"/>
            <w:sz w:val="22"/>
            <w:szCs w:val="22"/>
            <w:u w:val="single"/>
            <w:lang w:eastAsia="en-GB"/>
          </w:rPr>
          <w:t>http://guidetomusicaltheatre.com/shows_c/crazy_for_you.htm</w:t>
        </w:r>
      </w:hyperlink>
    </w:p>
    <w:p w14:paraId="17CD1E5C" w14:textId="77777777" w:rsidR="000B2809" w:rsidRPr="000B2809" w:rsidRDefault="000B2809" w:rsidP="000B2809">
      <w:pPr>
        <w:rPr>
          <w:rFonts w:ascii="Times New Roman" w:eastAsia="Times New Roman" w:hAnsi="Times New Roman" w:cs="Times New Roman"/>
          <w:color w:val="000000"/>
          <w:lang w:eastAsia="en-GB"/>
        </w:rPr>
      </w:pPr>
      <w:r w:rsidRPr="000B2809">
        <w:rPr>
          <w:rFonts w:ascii="Times New Roman" w:eastAsia="Times New Roman" w:hAnsi="Times New Roman" w:cs="Times New Roman"/>
          <w:color w:val="000000"/>
          <w:sz w:val="22"/>
          <w:szCs w:val="22"/>
          <w:lang w:eastAsia="en-GB"/>
        </w:rPr>
        <w:t>(Accessed: 29th May 2022)</w:t>
      </w:r>
    </w:p>
    <w:p w14:paraId="33126E4A" w14:textId="77777777" w:rsidR="000B2809" w:rsidRPr="000B2809" w:rsidRDefault="000B2809" w:rsidP="000B2809">
      <w:pPr>
        <w:rPr>
          <w:rFonts w:ascii="Times New Roman" w:eastAsia="Times New Roman" w:hAnsi="Times New Roman" w:cs="Times New Roman"/>
          <w:color w:val="000000"/>
          <w:lang w:eastAsia="en-GB"/>
        </w:rPr>
      </w:pPr>
    </w:p>
    <w:p w14:paraId="651DCF91" w14:textId="77777777" w:rsidR="000B2809" w:rsidRPr="000B2809" w:rsidRDefault="000B2809" w:rsidP="000B2809">
      <w:pPr>
        <w:jc w:val="both"/>
        <w:rPr>
          <w:rFonts w:ascii="Times New Roman" w:eastAsia="Times New Roman" w:hAnsi="Times New Roman" w:cs="Times New Roman"/>
          <w:color w:val="000000"/>
          <w:lang w:eastAsia="en-GB"/>
        </w:rPr>
      </w:pPr>
      <w:proofErr w:type="spellStart"/>
      <w:r w:rsidRPr="000B2809">
        <w:rPr>
          <w:rFonts w:ascii="Times New Roman" w:eastAsia="Times New Roman" w:hAnsi="Times New Roman" w:cs="Times New Roman"/>
          <w:color w:val="000000"/>
          <w:sz w:val="22"/>
          <w:szCs w:val="22"/>
          <w:lang w:eastAsia="en-GB"/>
        </w:rPr>
        <w:t>Alfreds</w:t>
      </w:r>
      <w:proofErr w:type="spellEnd"/>
      <w:r w:rsidRPr="000B2809">
        <w:rPr>
          <w:rFonts w:ascii="Times New Roman" w:eastAsia="Times New Roman" w:hAnsi="Times New Roman" w:cs="Times New Roman"/>
          <w:color w:val="000000"/>
          <w:sz w:val="22"/>
          <w:szCs w:val="22"/>
          <w:lang w:eastAsia="en-GB"/>
        </w:rPr>
        <w:t xml:space="preserve">, M. (2015) </w:t>
      </w:r>
      <w:r w:rsidRPr="000B2809">
        <w:rPr>
          <w:rFonts w:ascii="Times New Roman" w:eastAsia="Times New Roman" w:hAnsi="Times New Roman" w:cs="Times New Roman"/>
          <w:i/>
          <w:iCs/>
          <w:color w:val="000000"/>
          <w:sz w:val="22"/>
          <w:szCs w:val="22"/>
          <w:lang w:eastAsia="en-GB"/>
        </w:rPr>
        <w:t>Different Every Night. Freeing the Actor</w:t>
      </w:r>
      <w:r w:rsidRPr="000B2809">
        <w:rPr>
          <w:rFonts w:ascii="Times New Roman" w:eastAsia="Times New Roman" w:hAnsi="Times New Roman" w:cs="Times New Roman"/>
          <w:color w:val="000000"/>
          <w:sz w:val="22"/>
          <w:szCs w:val="22"/>
          <w:lang w:eastAsia="en-GB"/>
        </w:rPr>
        <w:t>. London: Nick Hern Limited.</w:t>
      </w:r>
    </w:p>
    <w:p w14:paraId="43B0E0D7" w14:textId="77777777" w:rsidR="000B2809" w:rsidRPr="000B2809" w:rsidRDefault="000B2809" w:rsidP="000B2809">
      <w:pPr>
        <w:rPr>
          <w:rFonts w:ascii="Times New Roman" w:eastAsia="Times New Roman" w:hAnsi="Times New Roman" w:cs="Times New Roman"/>
          <w:color w:val="000000"/>
          <w:lang w:eastAsia="en-GB"/>
        </w:rPr>
      </w:pPr>
    </w:p>
    <w:p w14:paraId="73AE78E9" w14:textId="77777777" w:rsidR="000B2809" w:rsidRPr="000B2809" w:rsidRDefault="000B2809" w:rsidP="000B2809">
      <w:pPr>
        <w:rPr>
          <w:rFonts w:ascii="Times New Roman" w:eastAsia="Times New Roman" w:hAnsi="Times New Roman" w:cs="Times New Roman"/>
          <w:color w:val="000000"/>
          <w:lang w:eastAsia="en-GB"/>
        </w:rPr>
      </w:pPr>
      <w:r w:rsidRPr="000B2809">
        <w:rPr>
          <w:rFonts w:ascii="Times New Roman" w:eastAsia="Times New Roman" w:hAnsi="Times New Roman" w:cs="Times New Roman"/>
          <w:color w:val="000000"/>
          <w:sz w:val="22"/>
          <w:szCs w:val="22"/>
          <w:lang w:eastAsia="en-GB"/>
        </w:rPr>
        <w:t xml:space="preserve">Cohn-Eichner, E.  (2020) Crazy </w:t>
      </w:r>
      <w:proofErr w:type="gramStart"/>
      <w:r w:rsidRPr="000B2809">
        <w:rPr>
          <w:rFonts w:ascii="Times New Roman" w:eastAsia="Times New Roman" w:hAnsi="Times New Roman" w:cs="Times New Roman"/>
          <w:color w:val="000000"/>
          <w:sz w:val="22"/>
          <w:szCs w:val="22"/>
          <w:lang w:eastAsia="en-GB"/>
        </w:rPr>
        <w:t>For</w:t>
      </w:r>
      <w:proofErr w:type="gramEnd"/>
      <w:r w:rsidRPr="000B2809">
        <w:rPr>
          <w:rFonts w:ascii="Times New Roman" w:eastAsia="Times New Roman" w:hAnsi="Times New Roman" w:cs="Times New Roman"/>
          <w:color w:val="000000"/>
          <w:sz w:val="22"/>
          <w:szCs w:val="22"/>
          <w:lang w:eastAsia="en-GB"/>
        </w:rPr>
        <w:t xml:space="preserve"> You (Musical) Plot &amp; Characters</w:t>
      </w:r>
    </w:p>
    <w:p w14:paraId="07617690" w14:textId="77777777" w:rsidR="000B2809" w:rsidRPr="000B2809" w:rsidRDefault="000B2809" w:rsidP="000B2809">
      <w:pPr>
        <w:rPr>
          <w:rFonts w:ascii="Times New Roman" w:eastAsia="Times New Roman" w:hAnsi="Times New Roman" w:cs="Times New Roman"/>
          <w:color w:val="000000"/>
          <w:lang w:eastAsia="en-GB"/>
        </w:rPr>
      </w:pPr>
      <w:r w:rsidRPr="000B2809">
        <w:rPr>
          <w:rFonts w:ascii="Times New Roman" w:eastAsia="Times New Roman" w:hAnsi="Times New Roman" w:cs="Times New Roman"/>
          <w:color w:val="000000"/>
          <w:sz w:val="22"/>
          <w:szCs w:val="22"/>
          <w:lang w:eastAsia="en-GB"/>
        </w:rPr>
        <w:t xml:space="preserve">Available at: </w:t>
      </w:r>
      <w:hyperlink r:id="rId6" w:history="1">
        <w:r w:rsidRPr="000B2809">
          <w:rPr>
            <w:rFonts w:ascii="Times New Roman" w:eastAsia="Times New Roman" w:hAnsi="Times New Roman" w:cs="Times New Roman"/>
            <w:color w:val="1155CC"/>
            <w:sz w:val="22"/>
            <w:szCs w:val="22"/>
            <w:u w:val="single"/>
            <w:lang w:eastAsia="en-GB"/>
          </w:rPr>
          <w:t>https://stageagent.com/shows/musical/1455/crazy-for-you</w:t>
        </w:r>
      </w:hyperlink>
    </w:p>
    <w:p w14:paraId="410E25CA" w14:textId="77777777" w:rsidR="000B2809" w:rsidRPr="000B2809" w:rsidRDefault="000B2809" w:rsidP="000B2809">
      <w:pPr>
        <w:rPr>
          <w:rFonts w:ascii="Times New Roman" w:eastAsia="Times New Roman" w:hAnsi="Times New Roman" w:cs="Times New Roman"/>
          <w:color w:val="000000"/>
          <w:lang w:eastAsia="en-GB"/>
        </w:rPr>
      </w:pPr>
      <w:r w:rsidRPr="000B2809">
        <w:rPr>
          <w:rFonts w:ascii="Times New Roman" w:eastAsia="Times New Roman" w:hAnsi="Times New Roman" w:cs="Times New Roman"/>
          <w:color w:val="000000"/>
          <w:sz w:val="22"/>
          <w:szCs w:val="22"/>
          <w:lang w:eastAsia="en-GB"/>
        </w:rPr>
        <w:t>(Accessed: 29th May 2022)</w:t>
      </w:r>
    </w:p>
    <w:p w14:paraId="56CC880E" w14:textId="77777777" w:rsidR="000B2809" w:rsidRPr="000B2809" w:rsidRDefault="000B2809" w:rsidP="000B2809">
      <w:pPr>
        <w:rPr>
          <w:rFonts w:ascii="Times New Roman" w:eastAsia="Times New Roman" w:hAnsi="Times New Roman" w:cs="Times New Roman"/>
          <w:color w:val="000000"/>
          <w:lang w:eastAsia="en-GB"/>
        </w:rPr>
      </w:pPr>
    </w:p>
    <w:p w14:paraId="7F8C5A79" w14:textId="77777777" w:rsidR="000B2809" w:rsidRPr="000B2809" w:rsidRDefault="000B2809" w:rsidP="000B2809">
      <w:pPr>
        <w:rPr>
          <w:rFonts w:ascii="Times New Roman" w:eastAsia="Times New Roman" w:hAnsi="Times New Roman" w:cs="Times New Roman"/>
          <w:color w:val="000000"/>
          <w:lang w:eastAsia="en-GB"/>
        </w:rPr>
      </w:pPr>
      <w:r w:rsidRPr="000B2809">
        <w:rPr>
          <w:rFonts w:ascii="Times New Roman" w:eastAsia="Times New Roman" w:hAnsi="Times New Roman" w:cs="Times New Roman"/>
          <w:color w:val="000000"/>
          <w:sz w:val="22"/>
          <w:szCs w:val="22"/>
          <w:lang w:eastAsia="en-GB"/>
        </w:rPr>
        <w:t xml:space="preserve">Concord Theatricals (N/A) Crazy </w:t>
      </w:r>
      <w:proofErr w:type="gramStart"/>
      <w:r w:rsidRPr="000B2809">
        <w:rPr>
          <w:rFonts w:ascii="Times New Roman" w:eastAsia="Times New Roman" w:hAnsi="Times New Roman" w:cs="Times New Roman"/>
          <w:color w:val="000000"/>
          <w:sz w:val="22"/>
          <w:szCs w:val="22"/>
          <w:lang w:eastAsia="en-GB"/>
        </w:rPr>
        <w:t>For</w:t>
      </w:r>
      <w:proofErr w:type="gramEnd"/>
      <w:r w:rsidRPr="000B2809">
        <w:rPr>
          <w:rFonts w:ascii="Times New Roman" w:eastAsia="Times New Roman" w:hAnsi="Times New Roman" w:cs="Times New Roman"/>
          <w:color w:val="000000"/>
          <w:sz w:val="22"/>
          <w:szCs w:val="22"/>
          <w:lang w:eastAsia="en-GB"/>
        </w:rPr>
        <w:t xml:space="preserve"> You</w:t>
      </w:r>
    </w:p>
    <w:p w14:paraId="4677C88C" w14:textId="77777777" w:rsidR="000B2809" w:rsidRPr="000B2809" w:rsidRDefault="000B2809" w:rsidP="000B2809">
      <w:pPr>
        <w:rPr>
          <w:rFonts w:ascii="Times New Roman" w:eastAsia="Times New Roman" w:hAnsi="Times New Roman" w:cs="Times New Roman"/>
          <w:color w:val="000000"/>
          <w:lang w:eastAsia="en-GB"/>
        </w:rPr>
      </w:pPr>
      <w:r w:rsidRPr="000B2809">
        <w:rPr>
          <w:rFonts w:ascii="Times New Roman" w:eastAsia="Times New Roman" w:hAnsi="Times New Roman" w:cs="Times New Roman"/>
          <w:color w:val="000000"/>
          <w:sz w:val="22"/>
          <w:szCs w:val="22"/>
          <w:lang w:eastAsia="en-GB"/>
        </w:rPr>
        <w:t xml:space="preserve">Available at: </w:t>
      </w:r>
      <w:hyperlink r:id="rId7" w:history="1">
        <w:r w:rsidRPr="000B2809">
          <w:rPr>
            <w:rFonts w:ascii="Times New Roman" w:eastAsia="Times New Roman" w:hAnsi="Times New Roman" w:cs="Times New Roman"/>
            <w:color w:val="1155CC"/>
            <w:sz w:val="22"/>
            <w:szCs w:val="22"/>
            <w:u w:val="single"/>
            <w:lang w:eastAsia="en-GB"/>
          </w:rPr>
          <w:t>https://www.concordtheatricals.com/p/44604/crazy-for-you</w:t>
        </w:r>
      </w:hyperlink>
    </w:p>
    <w:p w14:paraId="7C556E9C" w14:textId="77777777" w:rsidR="000B2809" w:rsidRPr="000B2809" w:rsidRDefault="000B2809" w:rsidP="000B2809">
      <w:pPr>
        <w:rPr>
          <w:rFonts w:ascii="Times New Roman" w:eastAsia="Times New Roman" w:hAnsi="Times New Roman" w:cs="Times New Roman"/>
          <w:color w:val="000000"/>
          <w:lang w:eastAsia="en-GB"/>
        </w:rPr>
      </w:pPr>
      <w:r w:rsidRPr="000B2809">
        <w:rPr>
          <w:rFonts w:ascii="Times New Roman" w:eastAsia="Times New Roman" w:hAnsi="Times New Roman" w:cs="Times New Roman"/>
          <w:color w:val="000000"/>
          <w:sz w:val="22"/>
          <w:szCs w:val="22"/>
          <w:lang w:eastAsia="en-GB"/>
        </w:rPr>
        <w:t>(Accessed: 29th May 2022)</w:t>
      </w:r>
    </w:p>
    <w:p w14:paraId="74814902" w14:textId="77777777" w:rsidR="000B2809" w:rsidRPr="000B2809" w:rsidRDefault="000B2809" w:rsidP="000B2809">
      <w:pPr>
        <w:rPr>
          <w:rFonts w:ascii="Times New Roman" w:eastAsia="Times New Roman" w:hAnsi="Times New Roman" w:cs="Times New Roman"/>
          <w:color w:val="000000"/>
          <w:lang w:eastAsia="en-GB"/>
        </w:rPr>
      </w:pPr>
    </w:p>
    <w:p w14:paraId="1EDAD920" w14:textId="77777777" w:rsidR="000B2809" w:rsidRPr="000B2809" w:rsidRDefault="000B2809" w:rsidP="000B2809">
      <w:pPr>
        <w:rPr>
          <w:rFonts w:ascii="Times New Roman" w:eastAsia="Times New Roman" w:hAnsi="Times New Roman" w:cs="Times New Roman"/>
          <w:color w:val="000000"/>
          <w:lang w:eastAsia="en-GB"/>
        </w:rPr>
      </w:pPr>
      <w:r w:rsidRPr="000B2809">
        <w:rPr>
          <w:rFonts w:ascii="Times New Roman" w:eastAsia="Times New Roman" w:hAnsi="Times New Roman" w:cs="Times New Roman"/>
          <w:color w:val="000000"/>
          <w:sz w:val="22"/>
          <w:szCs w:val="22"/>
          <w:lang w:eastAsia="en-GB"/>
        </w:rPr>
        <w:t xml:space="preserve">Deer, J. Dal Vera, R. (2016) </w:t>
      </w:r>
      <w:r w:rsidRPr="000B2809">
        <w:rPr>
          <w:rFonts w:ascii="Times New Roman" w:eastAsia="Times New Roman" w:hAnsi="Times New Roman" w:cs="Times New Roman"/>
          <w:i/>
          <w:iCs/>
          <w:color w:val="000000"/>
          <w:sz w:val="22"/>
          <w:szCs w:val="22"/>
          <w:lang w:eastAsia="en-GB"/>
        </w:rPr>
        <w:t>Acting in Musical Theatre. A Comprehensive Course. Second Edition.</w:t>
      </w:r>
      <w:r w:rsidRPr="000B2809">
        <w:rPr>
          <w:rFonts w:ascii="Times New Roman" w:eastAsia="Times New Roman" w:hAnsi="Times New Roman" w:cs="Times New Roman"/>
          <w:color w:val="000000"/>
          <w:sz w:val="22"/>
          <w:szCs w:val="22"/>
          <w:lang w:eastAsia="en-GB"/>
        </w:rPr>
        <w:t xml:space="preserve"> London and New York: Routledge. </w:t>
      </w:r>
    </w:p>
    <w:p w14:paraId="4CC85CCB" w14:textId="77777777" w:rsidR="000B2809" w:rsidRPr="000B2809" w:rsidRDefault="000B2809" w:rsidP="000B2809">
      <w:pPr>
        <w:rPr>
          <w:rFonts w:ascii="Times New Roman" w:eastAsia="Times New Roman" w:hAnsi="Times New Roman" w:cs="Times New Roman"/>
          <w:color w:val="000000"/>
          <w:lang w:eastAsia="en-GB"/>
        </w:rPr>
      </w:pPr>
    </w:p>
    <w:p w14:paraId="3D9CAC1E" w14:textId="77777777" w:rsidR="000B2809" w:rsidRPr="000B2809" w:rsidRDefault="000B2809" w:rsidP="000B2809">
      <w:pPr>
        <w:rPr>
          <w:rFonts w:ascii="Times New Roman" w:eastAsia="Times New Roman" w:hAnsi="Times New Roman" w:cs="Times New Roman"/>
          <w:color w:val="000000"/>
          <w:lang w:eastAsia="en-GB"/>
        </w:rPr>
      </w:pPr>
      <w:r w:rsidRPr="000B2809">
        <w:rPr>
          <w:rFonts w:ascii="Times New Roman" w:eastAsia="Times New Roman" w:hAnsi="Times New Roman" w:cs="Times New Roman"/>
          <w:color w:val="000000"/>
          <w:sz w:val="22"/>
          <w:szCs w:val="22"/>
          <w:lang w:eastAsia="en-GB"/>
        </w:rPr>
        <w:t>Farmer, D. (N/A) Seven Levels of Tension</w:t>
      </w:r>
    </w:p>
    <w:p w14:paraId="3E83C29B" w14:textId="77777777" w:rsidR="000B2809" w:rsidRPr="000B2809" w:rsidRDefault="000B2809" w:rsidP="000B2809">
      <w:pPr>
        <w:rPr>
          <w:rFonts w:ascii="Times New Roman" w:eastAsia="Times New Roman" w:hAnsi="Times New Roman" w:cs="Times New Roman"/>
          <w:color w:val="000000"/>
          <w:lang w:eastAsia="en-GB"/>
        </w:rPr>
      </w:pPr>
      <w:r w:rsidRPr="000B2809">
        <w:rPr>
          <w:rFonts w:ascii="Times New Roman" w:eastAsia="Times New Roman" w:hAnsi="Times New Roman" w:cs="Times New Roman"/>
          <w:color w:val="000000"/>
          <w:sz w:val="22"/>
          <w:szCs w:val="22"/>
          <w:lang w:eastAsia="en-GB"/>
        </w:rPr>
        <w:t xml:space="preserve">Available at: </w:t>
      </w:r>
      <w:hyperlink r:id="rId8" w:history="1">
        <w:r w:rsidRPr="000B2809">
          <w:rPr>
            <w:rFonts w:ascii="Times New Roman" w:eastAsia="Times New Roman" w:hAnsi="Times New Roman" w:cs="Times New Roman"/>
            <w:color w:val="1155CC"/>
            <w:sz w:val="22"/>
            <w:szCs w:val="22"/>
            <w:u w:val="single"/>
            <w:lang w:eastAsia="en-GB"/>
          </w:rPr>
          <w:t>https://dramaresource.com/seven-levels-of-tension/</w:t>
        </w:r>
      </w:hyperlink>
    </w:p>
    <w:p w14:paraId="5FCD87A1" w14:textId="77777777" w:rsidR="000B2809" w:rsidRPr="000B2809" w:rsidRDefault="000B2809" w:rsidP="000B2809">
      <w:pPr>
        <w:rPr>
          <w:rFonts w:ascii="Times New Roman" w:eastAsia="Times New Roman" w:hAnsi="Times New Roman" w:cs="Times New Roman"/>
          <w:color w:val="000000"/>
          <w:lang w:eastAsia="en-GB"/>
        </w:rPr>
      </w:pPr>
      <w:r w:rsidRPr="000B2809">
        <w:rPr>
          <w:rFonts w:ascii="Times New Roman" w:eastAsia="Times New Roman" w:hAnsi="Times New Roman" w:cs="Times New Roman"/>
          <w:color w:val="000000"/>
          <w:sz w:val="22"/>
          <w:szCs w:val="22"/>
          <w:lang w:eastAsia="en-GB"/>
        </w:rPr>
        <w:t>(Accessed: 3rd June 2022)</w:t>
      </w:r>
    </w:p>
    <w:p w14:paraId="6AD904BA" w14:textId="77777777" w:rsidR="000B2809" w:rsidRPr="000B2809" w:rsidRDefault="000B2809" w:rsidP="000B2809">
      <w:pPr>
        <w:rPr>
          <w:rFonts w:ascii="Times New Roman" w:eastAsia="Times New Roman" w:hAnsi="Times New Roman" w:cs="Times New Roman"/>
          <w:color w:val="000000"/>
          <w:lang w:eastAsia="en-GB"/>
        </w:rPr>
      </w:pPr>
    </w:p>
    <w:p w14:paraId="22973A39" w14:textId="77777777" w:rsidR="000B2809" w:rsidRPr="000B2809" w:rsidRDefault="000B2809" w:rsidP="000B2809">
      <w:pPr>
        <w:rPr>
          <w:rFonts w:ascii="Times New Roman" w:eastAsia="Times New Roman" w:hAnsi="Times New Roman" w:cs="Times New Roman"/>
          <w:color w:val="000000"/>
          <w:lang w:eastAsia="en-GB"/>
        </w:rPr>
      </w:pPr>
      <w:r w:rsidRPr="000B2809">
        <w:rPr>
          <w:rFonts w:ascii="Times New Roman" w:eastAsia="Times New Roman" w:hAnsi="Times New Roman" w:cs="Times New Roman"/>
          <w:color w:val="000000"/>
          <w:sz w:val="22"/>
          <w:szCs w:val="22"/>
          <w:lang w:eastAsia="en-GB"/>
        </w:rPr>
        <w:t>Invisible Ropes (N/A</w:t>
      </w:r>
      <w:r w:rsidRPr="000B2809">
        <w:rPr>
          <w:rFonts w:ascii="Times New Roman" w:eastAsia="Times New Roman" w:hAnsi="Times New Roman" w:cs="Times New Roman"/>
          <w:color w:val="212529"/>
          <w:sz w:val="22"/>
          <w:szCs w:val="22"/>
          <w:lang w:eastAsia="en-GB"/>
        </w:rPr>
        <w:t>) Jacques Lecoq Seven Levels of Tension</w:t>
      </w:r>
    </w:p>
    <w:p w14:paraId="1EA170DB" w14:textId="77777777" w:rsidR="000B2809" w:rsidRPr="000B2809" w:rsidRDefault="000B2809" w:rsidP="000B2809">
      <w:pPr>
        <w:rPr>
          <w:rFonts w:ascii="Times New Roman" w:eastAsia="Times New Roman" w:hAnsi="Times New Roman" w:cs="Times New Roman"/>
          <w:color w:val="000000"/>
          <w:lang w:eastAsia="en-GB"/>
        </w:rPr>
      </w:pPr>
      <w:r w:rsidRPr="000B2809">
        <w:rPr>
          <w:rFonts w:ascii="Times New Roman" w:eastAsia="Times New Roman" w:hAnsi="Times New Roman" w:cs="Times New Roman"/>
          <w:color w:val="000000"/>
          <w:sz w:val="22"/>
          <w:szCs w:val="22"/>
          <w:lang w:eastAsia="en-GB"/>
        </w:rPr>
        <w:t xml:space="preserve">Available at: </w:t>
      </w:r>
      <w:hyperlink r:id="rId9" w:history="1">
        <w:r w:rsidRPr="000B2809">
          <w:rPr>
            <w:rFonts w:ascii="Times New Roman" w:eastAsia="Times New Roman" w:hAnsi="Times New Roman" w:cs="Times New Roman"/>
            <w:color w:val="1155CC"/>
            <w:sz w:val="22"/>
            <w:szCs w:val="22"/>
            <w:u w:val="single"/>
            <w:lang w:eastAsia="en-GB"/>
          </w:rPr>
          <w:t>https://invisibleropes.com/jacques-lecoq-seven-levels-of-tension/</w:t>
        </w:r>
      </w:hyperlink>
    </w:p>
    <w:p w14:paraId="3273345C" w14:textId="77777777" w:rsidR="000B2809" w:rsidRPr="000B2809" w:rsidRDefault="000B2809" w:rsidP="000B2809">
      <w:pPr>
        <w:rPr>
          <w:rFonts w:ascii="Times New Roman" w:eastAsia="Times New Roman" w:hAnsi="Times New Roman" w:cs="Times New Roman"/>
          <w:color w:val="000000"/>
          <w:lang w:eastAsia="en-GB"/>
        </w:rPr>
      </w:pPr>
      <w:r w:rsidRPr="000B2809">
        <w:rPr>
          <w:rFonts w:ascii="Times New Roman" w:eastAsia="Times New Roman" w:hAnsi="Times New Roman" w:cs="Times New Roman"/>
          <w:color w:val="000000"/>
          <w:sz w:val="22"/>
          <w:szCs w:val="22"/>
          <w:lang w:eastAsia="en-GB"/>
        </w:rPr>
        <w:t>(Accessed: 3rd June 2022)</w:t>
      </w:r>
    </w:p>
    <w:p w14:paraId="08AC8D1C" w14:textId="77777777" w:rsidR="000B2809" w:rsidRPr="000B2809" w:rsidRDefault="000B2809" w:rsidP="000B2809">
      <w:pPr>
        <w:rPr>
          <w:rFonts w:ascii="Times New Roman" w:eastAsia="Times New Roman" w:hAnsi="Times New Roman" w:cs="Times New Roman"/>
          <w:color w:val="000000"/>
          <w:lang w:eastAsia="en-GB"/>
        </w:rPr>
      </w:pPr>
    </w:p>
    <w:p w14:paraId="5EAE1CEC" w14:textId="77777777" w:rsidR="000B2809" w:rsidRPr="000B2809" w:rsidRDefault="000B2809" w:rsidP="000B2809">
      <w:pPr>
        <w:jc w:val="both"/>
        <w:rPr>
          <w:rFonts w:ascii="Times New Roman" w:eastAsia="Times New Roman" w:hAnsi="Times New Roman" w:cs="Times New Roman"/>
          <w:color w:val="000000"/>
          <w:lang w:eastAsia="en-GB"/>
        </w:rPr>
      </w:pPr>
      <w:r w:rsidRPr="000B2809">
        <w:rPr>
          <w:rFonts w:ascii="Times New Roman" w:eastAsia="Times New Roman" w:hAnsi="Times New Roman" w:cs="Times New Roman"/>
          <w:color w:val="000000"/>
          <w:sz w:val="22"/>
          <w:szCs w:val="22"/>
          <w:lang w:eastAsia="en-GB"/>
        </w:rPr>
        <w:t xml:space="preserve">Merlin, B. (2016) </w:t>
      </w:r>
      <w:r w:rsidRPr="000B2809">
        <w:rPr>
          <w:rFonts w:ascii="Times New Roman" w:eastAsia="Times New Roman" w:hAnsi="Times New Roman" w:cs="Times New Roman"/>
          <w:i/>
          <w:iCs/>
          <w:color w:val="000000"/>
          <w:sz w:val="22"/>
          <w:szCs w:val="22"/>
          <w:lang w:eastAsia="en-GB"/>
        </w:rPr>
        <w:t xml:space="preserve">The Complete Stanislavsky Toolkit. Revised Edition. </w:t>
      </w:r>
      <w:r w:rsidRPr="000B2809">
        <w:rPr>
          <w:rFonts w:ascii="Times New Roman" w:eastAsia="Times New Roman" w:hAnsi="Times New Roman" w:cs="Times New Roman"/>
          <w:color w:val="000000"/>
          <w:sz w:val="22"/>
          <w:szCs w:val="22"/>
          <w:lang w:eastAsia="en-GB"/>
        </w:rPr>
        <w:t>London: Nick Hern Limited.</w:t>
      </w:r>
    </w:p>
    <w:p w14:paraId="58987AF3" w14:textId="77777777" w:rsidR="000B2809" w:rsidRPr="000B2809" w:rsidRDefault="000B2809" w:rsidP="000B2809">
      <w:pPr>
        <w:rPr>
          <w:rFonts w:ascii="Times New Roman" w:eastAsia="Times New Roman" w:hAnsi="Times New Roman" w:cs="Times New Roman"/>
          <w:color w:val="000000"/>
          <w:lang w:eastAsia="en-GB"/>
        </w:rPr>
      </w:pPr>
    </w:p>
    <w:p w14:paraId="6CB1A7B9" w14:textId="77777777" w:rsidR="000B2809" w:rsidRPr="000B2809" w:rsidRDefault="000B2809" w:rsidP="000B2809">
      <w:pPr>
        <w:rPr>
          <w:rFonts w:ascii="Times New Roman" w:eastAsia="Times New Roman" w:hAnsi="Times New Roman" w:cs="Times New Roman"/>
          <w:color w:val="000000"/>
          <w:lang w:eastAsia="en-GB"/>
        </w:rPr>
      </w:pPr>
      <w:r w:rsidRPr="000B2809">
        <w:rPr>
          <w:rFonts w:ascii="Times New Roman" w:eastAsia="Times New Roman" w:hAnsi="Times New Roman" w:cs="Times New Roman"/>
          <w:color w:val="000000"/>
          <w:sz w:val="22"/>
          <w:szCs w:val="22"/>
          <w:lang w:eastAsia="en-GB"/>
        </w:rPr>
        <w:t>PBS (2014) Ziegfeld Follies</w:t>
      </w:r>
    </w:p>
    <w:p w14:paraId="767C502D" w14:textId="77777777" w:rsidR="000B2809" w:rsidRPr="000B2809" w:rsidRDefault="000B2809" w:rsidP="000B2809">
      <w:pPr>
        <w:rPr>
          <w:rFonts w:ascii="Times New Roman" w:eastAsia="Times New Roman" w:hAnsi="Times New Roman" w:cs="Times New Roman"/>
          <w:color w:val="000000"/>
          <w:lang w:eastAsia="en-GB"/>
        </w:rPr>
      </w:pPr>
      <w:r w:rsidRPr="000B2809">
        <w:rPr>
          <w:rFonts w:ascii="Times New Roman" w:eastAsia="Times New Roman" w:hAnsi="Times New Roman" w:cs="Times New Roman"/>
          <w:color w:val="000000"/>
          <w:sz w:val="22"/>
          <w:szCs w:val="22"/>
          <w:lang w:eastAsia="en-GB"/>
        </w:rPr>
        <w:t xml:space="preserve">Available at: </w:t>
      </w:r>
      <w:hyperlink r:id="rId10" w:history="1">
        <w:r w:rsidRPr="000B2809">
          <w:rPr>
            <w:rFonts w:ascii="Times New Roman" w:eastAsia="Times New Roman" w:hAnsi="Times New Roman" w:cs="Times New Roman"/>
            <w:color w:val="1155CC"/>
            <w:sz w:val="22"/>
            <w:szCs w:val="22"/>
            <w:u w:val="single"/>
            <w:lang w:eastAsia="en-GB"/>
          </w:rPr>
          <w:t>Ziegfeld Follies | History Detectives | PBS</w:t>
        </w:r>
      </w:hyperlink>
    </w:p>
    <w:p w14:paraId="1A1CC4D0" w14:textId="77777777" w:rsidR="000B2809" w:rsidRPr="000B2809" w:rsidRDefault="000B2809" w:rsidP="000B2809">
      <w:pPr>
        <w:rPr>
          <w:rFonts w:ascii="Times New Roman" w:eastAsia="Times New Roman" w:hAnsi="Times New Roman" w:cs="Times New Roman"/>
          <w:color w:val="000000"/>
          <w:lang w:eastAsia="en-GB"/>
        </w:rPr>
      </w:pPr>
      <w:r w:rsidRPr="000B2809">
        <w:rPr>
          <w:rFonts w:ascii="Times New Roman" w:eastAsia="Times New Roman" w:hAnsi="Times New Roman" w:cs="Times New Roman"/>
          <w:color w:val="000000"/>
          <w:sz w:val="22"/>
          <w:szCs w:val="22"/>
          <w:lang w:eastAsia="en-GB"/>
        </w:rPr>
        <w:t>(Accessed: 3rd June 2022)</w:t>
      </w:r>
    </w:p>
    <w:p w14:paraId="5CB719C8" w14:textId="77777777" w:rsidR="000B2809" w:rsidRPr="000B2809" w:rsidRDefault="000B2809" w:rsidP="000B2809">
      <w:pPr>
        <w:rPr>
          <w:rFonts w:ascii="Times New Roman" w:eastAsia="Times New Roman" w:hAnsi="Times New Roman" w:cs="Times New Roman"/>
          <w:color w:val="000000"/>
          <w:lang w:eastAsia="en-GB"/>
        </w:rPr>
      </w:pPr>
    </w:p>
    <w:p w14:paraId="7764ECAA" w14:textId="77777777" w:rsidR="000B2809" w:rsidRPr="000B2809" w:rsidRDefault="000B2809" w:rsidP="000B2809">
      <w:pPr>
        <w:rPr>
          <w:rFonts w:ascii="Times New Roman" w:eastAsia="Times New Roman" w:hAnsi="Times New Roman" w:cs="Times New Roman"/>
          <w:color w:val="000000"/>
          <w:lang w:eastAsia="en-GB"/>
        </w:rPr>
      </w:pPr>
      <w:r w:rsidRPr="000B2809">
        <w:rPr>
          <w:rFonts w:ascii="Times New Roman" w:eastAsia="Times New Roman" w:hAnsi="Times New Roman" w:cs="Times New Roman"/>
          <w:color w:val="000000"/>
          <w:sz w:val="22"/>
          <w:szCs w:val="22"/>
          <w:shd w:val="clear" w:color="auto" w:fill="FFFFFF"/>
          <w:lang w:eastAsia="en-GB"/>
        </w:rPr>
        <w:t xml:space="preserve">Storm, J. (2018) Crazy </w:t>
      </w:r>
      <w:proofErr w:type="gramStart"/>
      <w:r w:rsidRPr="000B2809">
        <w:rPr>
          <w:rFonts w:ascii="Times New Roman" w:eastAsia="Times New Roman" w:hAnsi="Times New Roman" w:cs="Times New Roman"/>
          <w:color w:val="000000"/>
          <w:sz w:val="22"/>
          <w:szCs w:val="22"/>
          <w:shd w:val="clear" w:color="auto" w:fill="FFFFFF"/>
          <w:lang w:eastAsia="en-GB"/>
        </w:rPr>
        <w:t>For</w:t>
      </w:r>
      <w:proofErr w:type="gramEnd"/>
      <w:r w:rsidRPr="000B2809">
        <w:rPr>
          <w:rFonts w:ascii="Times New Roman" w:eastAsia="Times New Roman" w:hAnsi="Times New Roman" w:cs="Times New Roman"/>
          <w:color w:val="000000"/>
          <w:sz w:val="22"/>
          <w:szCs w:val="22"/>
          <w:shd w:val="clear" w:color="auto" w:fill="FFFFFF"/>
          <w:lang w:eastAsia="en-GB"/>
        </w:rPr>
        <w:t xml:space="preserve"> You </w:t>
      </w:r>
    </w:p>
    <w:p w14:paraId="75D81BE2" w14:textId="77777777" w:rsidR="000B2809" w:rsidRPr="000B2809" w:rsidRDefault="000B2809" w:rsidP="000B2809">
      <w:pPr>
        <w:rPr>
          <w:rFonts w:ascii="Times New Roman" w:eastAsia="Times New Roman" w:hAnsi="Times New Roman" w:cs="Times New Roman"/>
          <w:color w:val="000000"/>
          <w:lang w:eastAsia="en-GB"/>
        </w:rPr>
      </w:pPr>
      <w:r w:rsidRPr="000B2809">
        <w:rPr>
          <w:rFonts w:ascii="Times New Roman" w:eastAsia="Times New Roman" w:hAnsi="Times New Roman" w:cs="Times New Roman"/>
          <w:color w:val="000000"/>
          <w:sz w:val="22"/>
          <w:szCs w:val="22"/>
          <w:lang w:eastAsia="en-GB"/>
        </w:rPr>
        <w:t xml:space="preserve">Available at: </w:t>
      </w:r>
      <w:hyperlink r:id="rId11" w:history="1">
        <w:r w:rsidRPr="000B2809">
          <w:rPr>
            <w:rFonts w:ascii="Times New Roman" w:eastAsia="Times New Roman" w:hAnsi="Times New Roman" w:cs="Times New Roman"/>
            <w:color w:val="1155CC"/>
            <w:sz w:val="22"/>
            <w:szCs w:val="22"/>
            <w:u w:val="single"/>
            <w:lang w:eastAsia="en-GB"/>
          </w:rPr>
          <w:t xml:space="preserve">Crazy </w:t>
        </w:r>
        <w:proofErr w:type="gramStart"/>
        <w:r w:rsidRPr="000B2809">
          <w:rPr>
            <w:rFonts w:ascii="Times New Roman" w:eastAsia="Times New Roman" w:hAnsi="Times New Roman" w:cs="Times New Roman"/>
            <w:color w:val="1155CC"/>
            <w:sz w:val="22"/>
            <w:szCs w:val="22"/>
            <w:u w:val="single"/>
            <w:lang w:eastAsia="en-GB"/>
          </w:rPr>
          <w:t>For</w:t>
        </w:r>
        <w:proofErr w:type="gramEnd"/>
        <w:r w:rsidRPr="000B2809">
          <w:rPr>
            <w:rFonts w:ascii="Times New Roman" w:eastAsia="Times New Roman" w:hAnsi="Times New Roman" w:cs="Times New Roman"/>
            <w:color w:val="1155CC"/>
            <w:sz w:val="22"/>
            <w:szCs w:val="22"/>
            <w:u w:val="single"/>
            <w:lang w:eastAsia="en-GB"/>
          </w:rPr>
          <w:t xml:space="preserve"> You (jasminestorm.com)</w:t>
        </w:r>
      </w:hyperlink>
    </w:p>
    <w:p w14:paraId="7EB29D1E" w14:textId="77777777" w:rsidR="000B2809" w:rsidRPr="000B2809" w:rsidRDefault="000B2809" w:rsidP="000B2809">
      <w:pPr>
        <w:rPr>
          <w:rFonts w:ascii="Times New Roman" w:eastAsia="Times New Roman" w:hAnsi="Times New Roman" w:cs="Times New Roman"/>
          <w:color w:val="000000"/>
          <w:lang w:eastAsia="en-GB"/>
        </w:rPr>
      </w:pPr>
      <w:r w:rsidRPr="000B2809">
        <w:rPr>
          <w:rFonts w:ascii="Times New Roman" w:eastAsia="Times New Roman" w:hAnsi="Times New Roman" w:cs="Times New Roman"/>
          <w:color w:val="000000"/>
          <w:sz w:val="22"/>
          <w:szCs w:val="22"/>
          <w:lang w:eastAsia="en-GB"/>
        </w:rPr>
        <w:t>(Accessed: 29th May 2022)</w:t>
      </w:r>
    </w:p>
    <w:p w14:paraId="25427705" w14:textId="77777777" w:rsidR="000B2809" w:rsidRPr="000B2809" w:rsidRDefault="000B2809" w:rsidP="000B2809">
      <w:pPr>
        <w:spacing w:after="240"/>
        <w:rPr>
          <w:rFonts w:ascii="Times New Roman" w:eastAsia="Times New Roman" w:hAnsi="Times New Roman" w:cs="Times New Roman"/>
          <w:lang w:eastAsia="en-GB"/>
        </w:rPr>
      </w:pPr>
    </w:p>
    <w:p w14:paraId="67854F2D" w14:textId="77777777" w:rsidR="00BA423F" w:rsidRPr="00BA423F" w:rsidRDefault="00BA423F" w:rsidP="00BA423F">
      <w:pPr>
        <w:spacing w:after="240"/>
        <w:rPr>
          <w:rFonts w:ascii="Times New Roman" w:eastAsia="Times New Roman" w:hAnsi="Times New Roman" w:cs="Times New Roman"/>
          <w:lang w:eastAsia="en-GB"/>
        </w:rPr>
      </w:pPr>
    </w:p>
    <w:p w14:paraId="0D504AEB" w14:textId="77777777" w:rsidR="00674CB3" w:rsidRPr="005566CD" w:rsidRDefault="00674CB3" w:rsidP="00BA423F">
      <w:pPr>
        <w:spacing w:line="276" w:lineRule="auto"/>
        <w:rPr>
          <w:rFonts w:ascii="Times New Roman" w:hAnsi="Times New Roman" w:cs="Times New Roman"/>
          <w:b/>
          <w:bCs/>
          <w:color w:val="000000"/>
          <w:sz w:val="32"/>
          <w:szCs w:val="32"/>
          <w:bdr w:val="none" w:sz="0" w:space="0" w:color="auto" w:frame="1"/>
        </w:rPr>
      </w:pPr>
    </w:p>
    <w:p w14:paraId="464E64D2" w14:textId="77777777" w:rsidR="00D242A8" w:rsidRDefault="000B2809"/>
    <w:sectPr w:rsidR="00D242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4CB3"/>
    <w:rsid w:val="000B2809"/>
    <w:rsid w:val="003872B9"/>
    <w:rsid w:val="00674CB3"/>
    <w:rsid w:val="00BA423F"/>
    <w:rsid w:val="00EE6C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E3C4BB6"/>
  <w15:chartTrackingRefBased/>
  <w15:docId w15:val="{73F4EA40-6396-0B40-86B5-1C020AB8E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4C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A423F"/>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semiHidden/>
    <w:unhideWhenUsed/>
    <w:rsid w:val="000B2809"/>
    <w:rPr>
      <w:color w:val="0000FF"/>
      <w:u w:val="single"/>
    </w:rPr>
  </w:style>
  <w:style w:type="paragraph" w:styleId="Revision">
    <w:name w:val="Revision"/>
    <w:hidden/>
    <w:uiPriority w:val="99"/>
    <w:semiHidden/>
    <w:rsid w:val="000B28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6736424">
      <w:bodyDiv w:val="1"/>
      <w:marLeft w:val="0"/>
      <w:marRight w:val="0"/>
      <w:marTop w:val="0"/>
      <w:marBottom w:val="0"/>
      <w:divBdr>
        <w:top w:val="none" w:sz="0" w:space="0" w:color="auto"/>
        <w:left w:val="none" w:sz="0" w:space="0" w:color="auto"/>
        <w:bottom w:val="none" w:sz="0" w:space="0" w:color="auto"/>
        <w:right w:val="none" w:sz="0" w:space="0" w:color="auto"/>
      </w:divBdr>
    </w:div>
    <w:div w:id="1721392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ramaresource.com/seven-levels-of-tension/"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concordtheatricals.com/p/44604/crazy-for-you"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tageagent.com/shows/musical/1455/crazy-for-you" TargetMode="External"/><Relationship Id="rId11" Type="http://schemas.openxmlformats.org/officeDocument/2006/relationships/hyperlink" Target="https://www.jasminestorm.com/post/2018/03/22/crazy-for-you" TargetMode="External"/><Relationship Id="rId5" Type="http://schemas.openxmlformats.org/officeDocument/2006/relationships/hyperlink" Target="http://guidetomusicaltheatre.com/shows_c/crazy_for_you.htm" TargetMode="External"/><Relationship Id="rId10" Type="http://schemas.openxmlformats.org/officeDocument/2006/relationships/hyperlink" Target="https://www.pbs.org/opb/historydetectives/feature/ziegfeld-follies/" TargetMode="External"/><Relationship Id="rId4" Type="http://schemas.openxmlformats.org/officeDocument/2006/relationships/image" Target="media/image1.png"/><Relationship Id="rId9" Type="http://schemas.openxmlformats.org/officeDocument/2006/relationships/hyperlink" Target="https://invisibleropes.com/jacques-lecoq-seven-levels-of-ten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1143</Words>
  <Characters>5823</Characters>
  <Application>Microsoft Office Word</Application>
  <DocSecurity>0</DocSecurity>
  <Lines>132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Alika Louise Rees (2003819)</dc:creator>
  <cp:keywords/>
  <dc:description/>
  <cp:lastModifiedBy>Alika Louise Rees (2003819)</cp:lastModifiedBy>
  <cp:revision>2</cp:revision>
  <dcterms:created xsi:type="dcterms:W3CDTF">2022-06-13T21:11:00Z</dcterms:created>
  <dcterms:modified xsi:type="dcterms:W3CDTF">2022-06-13T21:28:00Z</dcterms:modified>
</cp:coreProperties>
</file>