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2E400" w14:textId="61E00FE9" w:rsidR="00EC2CA5" w:rsidRDefault="00EC2CA5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14:paraId="1A0CD764" w14:textId="22151D6F" w:rsidR="00EC2CA5" w:rsidRDefault="00EC2CA5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14:paraId="25274DD6" w14:textId="6F49CDD8" w:rsidR="00EC2CA5" w:rsidRDefault="7E534C19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2D4344AF">
        <w:rPr>
          <w:rFonts w:ascii="Times New Roman" w:eastAsia="Times New Roman" w:hAnsi="Times New Roman" w:cs="Times New Roman"/>
          <w:sz w:val="36"/>
          <w:szCs w:val="36"/>
        </w:rPr>
        <w:t>Assignment 2 Menu Engineering</w:t>
      </w:r>
    </w:p>
    <w:p w14:paraId="55597137" w14:textId="1AE3F3D8" w:rsidR="00EC2CA5" w:rsidRDefault="00EC2CA5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</w:p>
    <w:p w14:paraId="521395DB" w14:textId="2CDA1D20" w:rsidR="00EC2CA5" w:rsidRDefault="52DF77E5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2D4344AF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Anda Suliteanu</w:t>
      </w:r>
    </w:p>
    <w:p w14:paraId="3639428F" w14:textId="5E9192D2" w:rsidR="00EC2CA5" w:rsidRDefault="52DF77E5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 w:rsidRPr="2D4344AF"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  <w:t>2246204</w:t>
      </w:r>
    </w:p>
    <w:p w14:paraId="5E5787A5" w14:textId="4A5C2524" w:rsidR="00EC2CA5" w:rsidRDefault="52DF77E5" w:rsidP="2D4344AF">
      <w:pPr>
        <w:jc w:val="center"/>
        <w:rPr>
          <w:rFonts w:ascii="Calibri" w:eastAsia="Calibri" w:hAnsi="Calibri" w:cs="Calibri"/>
          <w:sz w:val="36"/>
          <w:szCs w:val="36"/>
        </w:rPr>
      </w:pPr>
      <w:r w:rsidRPr="2D4344AF">
        <w:rPr>
          <w:rFonts w:ascii="Calibri" w:eastAsia="Calibri" w:hAnsi="Calibri" w:cs="Calibri"/>
          <w:sz w:val="36"/>
          <w:szCs w:val="36"/>
        </w:rPr>
        <w:t>Food and Beverage Operation BMIH4002 - LEVEL 4</w:t>
      </w:r>
    </w:p>
    <w:p w14:paraId="3101638A" w14:textId="51C6790E" w:rsidR="2D4344AF" w:rsidRDefault="2D4344AF" w:rsidP="2D4344AF">
      <w:pPr>
        <w:jc w:val="center"/>
        <w:rPr>
          <w:rFonts w:ascii="Calibri" w:eastAsia="Calibri" w:hAnsi="Calibri" w:cs="Calibri"/>
          <w:sz w:val="36"/>
          <w:szCs w:val="36"/>
        </w:rPr>
      </w:pPr>
    </w:p>
    <w:p w14:paraId="43B52B84" w14:textId="5EC79FC9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2EC16FD2" w14:textId="5000B87F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68A85C81" w14:textId="17816CC6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09B92B1C" w14:textId="02C0F7D2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269CBFB5" w14:textId="634A7891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3F933087" w14:textId="0C1E1C36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0D7F32A4" w14:textId="69803F2A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497D5C71" w14:textId="682C40DE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44263FFC" w14:textId="1FA26B9C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1D1D6699" w14:textId="305E7F21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31BC871E" w14:textId="55A2DDB2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6AF1793B" w14:textId="3922CFE5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0AC0DD36" w14:textId="50BE96C0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544F1C1A" w14:textId="153661F1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3585C6A2" w14:textId="4302B71F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090FB391" w14:textId="07788DCA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1225F20A" w14:textId="0203FE7B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01D45D64" w14:textId="1F9D0847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52E04BB3" w14:textId="438401D5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2C19AD1B" w14:textId="06B265C9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62AEBB95" w14:textId="590282AD" w:rsidR="2D4344AF" w:rsidRDefault="2D4344AF" w:rsidP="2D4344AF">
      <w:pPr>
        <w:jc w:val="center"/>
        <w:rPr>
          <w:rFonts w:ascii="Calibri" w:eastAsia="Calibri" w:hAnsi="Calibri" w:cs="Calibri"/>
        </w:rPr>
      </w:pPr>
    </w:p>
    <w:p w14:paraId="7F54A742" w14:textId="6B3B3909" w:rsidR="2D4344AF" w:rsidRDefault="2D4344AF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401C3B" w14:textId="1A5B508B" w:rsidR="2D4344AF" w:rsidRDefault="2D4344AF" w:rsidP="2D4344AF">
      <w:pPr>
        <w:spacing w:after="20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D838B3E" w14:textId="5E25B631" w:rsidR="12CF19B4" w:rsidRDefault="12CF19B4" w:rsidP="2D4344AF">
      <w:pPr>
        <w:spacing w:after="200" w:line="257" w:lineRule="auto"/>
        <w:jc w:val="center"/>
        <w:rPr>
          <w:rFonts w:ascii="Arial Nova" w:eastAsia="Arial Nova" w:hAnsi="Arial Nova" w:cs="Arial Nova"/>
          <w:color w:val="000000" w:themeColor="text1"/>
        </w:rPr>
      </w:pPr>
      <w:r w:rsidRPr="2D4344AF">
        <w:rPr>
          <w:rFonts w:ascii="Arial Nova" w:eastAsia="Arial Nova" w:hAnsi="Arial Nova" w:cs="Arial Nova"/>
          <w:color w:val="000000" w:themeColor="text1"/>
        </w:rPr>
        <w:t>Part 1: Restaurant Concept</w:t>
      </w:r>
    </w:p>
    <w:p w14:paraId="43033BA3" w14:textId="5F8B6A36" w:rsidR="2D4344AF" w:rsidRDefault="2D4344AF" w:rsidP="2D4344AF">
      <w:pPr>
        <w:rPr>
          <w:rFonts w:ascii="Arial Nova" w:eastAsia="Arial Nova" w:hAnsi="Arial Nova" w:cs="Arial Nova"/>
        </w:rPr>
      </w:pPr>
    </w:p>
    <w:p w14:paraId="3DC6D73B" w14:textId="6D6DDE63" w:rsidR="2D4344AF" w:rsidRDefault="2D4344AF" w:rsidP="2D4344AF">
      <w:pPr>
        <w:rPr>
          <w:rFonts w:ascii="Arial Nova" w:eastAsia="Arial Nova" w:hAnsi="Arial Nova" w:cs="Arial Nova"/>
        </w:rPr>
      </w:pPr>
    </w:p>
    <w:p w14:paraId="20F0C9AA" w14:textId="232B64C0" w:rsidR="69DFF8E1" w:rsidRDefault="69DFF8E1" w:rsidP="2D4344AF">
      <w:pPr>
        <w:rPr>
          <w:rFonts w:ascii="Arial Nova" w:eastAsia="Arial Nova" w:hAnsi="Arial Nova" w:cs="Arial Nova"/>
        </w:rPr>
      </w:pPr>
      <w:r w:rsidRPr="2D4344AF">
        <w:rPr>
          <w:rFonts w:ascii="Arial Nova" w:eastAsia="Arial Nova" w:hAnsi="Arial Nova" w:cs="Arial Nova"/>
        </w:rPr>
        <w:t xml:space="preserve">Trinity Group was built by a strategic collaboration of tour operators and travel agents from around to world to </w:t>
      </w:r>
      <w:r w:rsidR="75FD6D6A" w:rsidRPr="2D4344AF">
        <w:rPr>
          <w:rFonts w:ascii="Arial Nova" w:eastAsia="Arial Nova" w:hAnsi="Arial Nova" w:cs="Arial Nova"/>
        </w:rPr>
        <w:t>design perfect accommodations for the public</w:t>
      </w:r>
      <w:r w:rsidR="4707F818" w:rsidRPr="2D4344AF">
        <w:rPr>
          <w:rFonts w:ascii="Arial Nova" w:eastAsia="Arial Nova" w:hAnsi="Arial Nova" w:cs="Arial Nova"/>
        </w:rPr>
        <w:t>.</w:t>
      </w:r>
      <w:r w:rsidR="123BDA85" w:rsidRPr="2D4344AF">
        <w:rPr>
          <w:rFonts w:ascii="Arial Nova" w:eastAsia="Arial Nova" w:hAnsi="Arial Nova" w:cs="Arial Nova"/>
        </w:rPr>
        <w:t xml:space="preserve"> </w:t>
      </w:r>
    </w:p>
    <w:p w14:paraId="05403B8D" w14:textId="5710DFDF" w:rsidR="7F159607" w:rsidRDefault="7F159607" w:rsidP="2D4344AF">
      <w:pPr>
        <w:rPr>
          <w:rFonts w:ascii="Arial Nova" w:eastAsia="Arial Nova" w:hAnsi="Arial Nova" w:cs="Arial Nova"/>
          <w:color w:val="1F1F1F"/>
        </w:rPr>
      </w:pPr>
      <w:r w:rsidRPr="2D4344AF">
        <w:rPr>
          <w:rFonts w:ascii="Arial Nova" w:eastAsia="Arial Nova" w:hAnsi="Arial Nova" w:cs="Arial Nova"/>
        </w:rPr>
        <w:t xml:space="preserve">To be able to </w:t>
      </w:r>
      <w:r w:rsidR="1BF9BD59" w:rsidRPr="2D4344AF">
        <w:rPr>
          <w:rFonts w:ascii="Arial Nova" w:eastAsia="Arial Nova" w:hAnsi="Arial Nova" w:cs="Arial Nova"/>
        </w:rPr>
        <w:t>achieve</w:t>
      </w:r>
      <w:r w:rsidRPr="2D4344AF">
        <w:rPr>
          <w:rFonts w:ascii="Arial Nova" w:eastAsia="Arial Nova" w:hAnsi="Arial Nova" w:cs="Arial Nova"/>
        </w:rPr>
        <w:t xml:space="preserve"> their </w:t>
      </w:r>
      <w:r w:rsidR="2A242B1D" w:rsidRPr="2D4344AF">
        <w:rPr>
          <w:rFonts w:ascii="Arial Nova" w:eastAsia="Arial Nova" w:hAnsi="Arial Nova" w:cs="Arial Nova"/>
        </w:rPr>
        <w:t>ambitious standards</w:t>
      </w:r>
      <w:r w:rsidRPr="2D4344AF">
        <w:rPr>
          <w:rFonts w:ascii="Arial Nova" w:eastAsia="Arial Nova" w:hAnsi="Arial Nova" w:cs="Arial Nova"/>
        </w:rPr>
        <w:t>, my concept of a restaurant will have to deliver ex</w:t>
      </w:r>
      <w:r w:rsidR="628744CE" w:rsidRPr="2D4344AF">
        <w:rPr>
          <w:rFonts w:ascii="Arial Nova" w:eastAsia="Arial Nova" w:hAnsi="Arial Nova" w:cs="Arial Nova"/>
        </w:rPr>
        <w:t>c</w:t>
      </w:r>
      <w:r w:rsidRPr="2D4344AF">
        <w:rPr>
          <w:rFonts w:ascii="Arial Nova" w:eastAsia="Arial Nova" w:hAnsi="Arial Nova" w:cs="Arial Nova"/>
        </w:rPr>
        <w:t>eptional service</w:t>
      </w:r>
      <w:r w:rsidR="628744CE" w:rsidRPr="2D4344AF">
        <w:rPr>
          <w:rFonts w:ascii="Arial Nova" w:eastAsia="Arial Nova" w:hAnsi="Arial Nova" w:cs="Arial Nova"/>
        </w:rPr>
        <w:t xml:space="preserve"> and offer a unique culinary experience</w:t>
      </w:r>
      <w:r w:rsidR="68072A78" w:rsidRPr="2D4344AF">
        <w:rPr>
          <w:rFonts w:ascii="Arial Nova" w:eastAsia="Arial Nova" w:hAnsi="Arial Nova" w:cs="Arial Nova"/>
        </w:rPr>
        <w:t xml:space="preserve"> “To be a winner in today’s economy requires considerable experience, planning, financial support and energy”</w:t>
      </w:r>
      <w:r w:rsidR="41B39B87" w:rsidRPr="2D4344AF">
        <w:rPr>
          <w:rFonts w:ascii="Arial Nova" w:eastAsia="Arial Nova" w:hAnsi="Arial Nova" w:cs="Arial Nova"/>
        </w:rPr>
        <w:t xml:space="preserve"> (Walker,</w:t>
      </w:r>
      <w:r w:rsidR="481A31EB" w:rsidRPr="2D4344AF">
        <w:rPr>
          <w:rFonts w:ascii="Arial Nova" w:eastAsia="Arial Nova" w:hAnsi="Arial Nova" w:cs="Arial Nova"/>
        </w:rPr>
        <w:t xml:space="preserve"> </w:t>
      </w:r>
      <w:r w:rsidR="41B39B87" w:rsidRPr="2D4344AF">
        <w:rPr>
          <w:rFonts w:ascii="Arial Nova" w:eastAsia="Arial Nova" w:hAnsi="Arial Nova" w:cs="Arial Nova"/>
        </w:rPr>
        <w:t>2021,</w:t>
      </w:r>
      <w:r w:rsidR="0A6240E2" w:rsidRPr="2D4344AF">
        <w:rPr>
          <w:rFonts w:ascii="Arial Nova" w:eastAsia="Arial Nova" w:hAnsi="Arial Nova" w:cs="Arial Nova"/>
        </w:rPr>
        <w:t xml:space="preserve"> </w:t>
      </w:r>
      <w:r w:rsidR="41B39B87" w:rsidRPr="2D4344AF">
        <w:rPr>
          <w:rFonts w:ascii="Arial Nova" w:eastAsia="Arial Nova" w:hAnsi="Arial Nova" w:cs="Arial Nova"/>
        </w:rPr>
        <w:t>p.4</w:t>
      </w:r>
      <w:r w:rsidR="365AA13F" w:rsidRPr="2D4344AF">
        <w:rPr>
          <w:rFonts w:ascii="Arial Nova" w:eastAsia="Arial Nova" w:hAnsi="Arial Nova" w:cs="Arial Nova"/>
        </w:rPr>
        <w:t>)</w:t>
      </w:r>
      <w:r w:rsidR="1C98B3E0" w:rsidRPr="2D4344AF">
        <w:rPr>
          <w:rFonts w:ascii="Arial Nova" w:eastAsia="Arial Nova" w:hAnsi="Arial Nova" w:cs="Arial Nova"/>
        </w:rPr>
        <w:t>.</w:t>
      </w:r>
      <w:r w:rsidR="303909FB" w:rsidRPr="2D4344AF">
        <w:rPr>
          <w:rFonts w:ascii="Arial Nova" w:eastAsia="Arial Nova" w:hAnsi="Arial Nova" w:cs="Arial Nova"/>
        </w:rPr>
        <w:t xml:space="preserve"> My concept of </w:t>
      </w:r>
      <w:r w:rsidR="5A574554" w:rsidRPr="2D4344AF">
        <w:rPr>
          <w:rFonts w:ascii="Arial Nova" w:eastAsia="Arial Nova" w:hAnsi="Arial Nova" w:cs="Arial Nova"/>
        </w:rPr>
        <w:t xml:space="preserve">a perfect </w:t>
      </w:r>
      <w:r w:rsidR="303909FB" w:rsidRPr="2D4344AF">
        <w:rPr>
          <w:rFonts w:ascii="Arial Nova" w:eastAsia="Arial Nova" w:hAnsi="Arial Nova" w:cs="Arial Nova"/>
        </w:rPr>
        <w:t>restaurant is born from gathering all sorts of experience</w:t>
      </w:r>
      <w:r w:rsidR="4A84686E" w:rsidRPr="2D4344AF">
        <w:rPr>
          <w:rFonts w:ascii="Arial Nova" w:eastAsia="Arial Nova" w:hAnsi="Arial Nova" w:cs="Arial Nova"/>
        </w:rPr>
        <w:t>s</w:t>
      </w:r>
      <w:r w:rsidR="303909FB" w:rsidRPr="2D4344AF">
        <w:rPr>
          <w:rFonts w:ascii="Arial Nova" w:eastAsia="Arial Nova" w:hAnsi="Arial Nova" w:cs="Arial Nova"/>
        </w:rPr>
        <w:t xml:space="preserve"> from </w:t>
      </w:r>
      <w:r w:rsidR="68D79FE6" w:rsidRPr="2D4344AF">
        <w:rPr>
          <w:rFonts w:ascii="Arial Nova" w:eastAsia="Arial Nova" w:hAnsi="Arial Nova" w:cs="Arial Nova"/>
        </w:rPr>
        <w:t>my locality</w:t>
      </w:r>
      <w:r w:rsidR="303909FB" w:rsidRPr="2D4344AF">
        <w:rPr>
          <w:rFonts w:ascii="Arial Nova" w:eastAsia="Arial Nova" w:hAnsi="Arial Nova" w:cs="Arial Nova"/>
        </w:rPr>
        <w:t xml:space="preserve"> which includes tradition, art, local ingredient</w:t>
      </w:r>
      <w:r w:rsidR="09A19997" w:rsidRPr="2D4344AF">
        <w:rPr>
          <w:rFonts w:ascii="Arial Nova" w:eastAsia="Arial Nova" w:hAnsi="Arial Nova" w:cs="Arial Nova"/>
        </w:rPr>
        <w:t>s, and culture.</w:t>
      </w:r>
      <w:r w:rsidR="6CC991A6" w:rsidRPr="2D4344AF">
        <w:rPr>
          <w:rFonts w:ascii="Arial Nova" w:eastAsia="Arial Nova" w:hAnsi="Arial Nova" w:cs="Arial Nova"/>
        </w:rPr>
        <w:t xml:space="preserve"> To custom a menu to the current public demands requires a lot of research, collaboration, financial advice, and the correct sources. The natural environment is </w:t>
      </w:r>
      <w:r w:rsidR="265A6AB1" w:rsidRPr="2D4344AF">
        <w:rPr>
          <w:rFonts w:ascii="Arial Nova" w:eastAsia="Arial Nova" w:hAnsi="Arial Nova" w:cs="Arial Nova"/>
        </w:rPr>
        <w:t>profoundly affected</w:t>
      </w:r>
      <w:r w:rsidR="6CC991A6" w:rsidRPr="2D4344AF">
        <w:rPr>
          <w:rFonts w:ascii="Arial Nova" w:eastAsia="Arial Nova" w:hAnsi="Arial Nova" w:cs="Arial Nova"/>
        </w:rPr>
        <w:t xml:space="preserve"> day by day by our actions so therefore the changes and the choices we make can impact it positively or negatively</w:t>
      </w:r>
      <w:r w:rsidR="2AB11D4A" w:rsidRPr="2D4344AF">
        <w:rPr>
          <w:rFonts w:ascii="Arial Nova" w:eastAsia="Arial Nova" w:hAnsi="Arial Nova" w:cs="Arial Nova"/>
        </w:rPr>
        <w:t>. Local produce will not only support the local economy, but it will be a healthier option,</w:t>
      </w:r>
      <w:r w:rsidR="20163AC8" w:rsidRPr="2D4344AF">
        <w:rPr>
          <w:rFonts w:ascii="Arial Nova" w:eastAsia="Arial Nova" w:hAnsi="Arial Nova" w:cs="Arial Nova"/>
        </w:rPr>
        <w:t xml:space="preserve"> “Nutrition outcomes fluctuate throughout the year in a cyclic pattern, dubbed seasonality” </w:t>
      </w:r>
      <w:r w:rsidR="12183E6B" w:rsidRPr="2D4344AF">
        <w:rPr>
          <w:rFonts w:ascii="Arial Nova" w:eastAsia="Arial Nova" w:hAnsi="Arial Nova" w:cs="Arial Nova"/>
        </w:rPr>
        <w:t>(</w:t>
      </w:r>
      <w:proofErr w:type="spellStart"/>
      <w:r w:rsidR="12183E6B" w:rsidRPr="2D4344AF">
        <w:rPr>
          <w:rFonts w:ascii="Arial Nova" w:eastAsia="Arial Nova" w:hAnsi="Arial Nova" w:cs="Arial Nova"/>
        </w:rPr>
        <w:t>Cliffer</w:t>
      </w:r>
      <w:proofErr w:type="spellEnd"/>
      <w:r w:rsidR="12183E6B" w:rsidRPr="2D4344AF">
        <w:rPr>
          <w:rFonts w:ascii="Arial Nova" w:eastAsia="Arial Nova" w:hAnsi="Arial Nova" w:cs="Arial Nova"/>
        </w:rPr>
        <w:t>, et al,</w:t>
      </w:r>
      <w:r w:rsidR="50BD239C" w:rsidRPr="2D4344AF">
        <w:rPr>
          <w:rFonts w:ascii="Arial Nova" w:eastAsia="Arial Nova" w:hAnsi="Arial Nova" w:cs="Arial Nova"/>
        </w:rPr>
        <w:t xml:space="preserve"> </w:t>
      </w:r>
      <w:r w:rsidR="12183E6B" w:rsidRPr="2D4344AF">
        <w:rPr>
          <w:rFonts w:ascii="Arial Nova" w:eastAsia="Arial Nova" w:hAnsi="Arial Nova" w:cs="Arial Nova"/>
        </w:rPr>
        <w:t>2023)</w:t>
      </w:r>
      <w:r w:rsidR="7E0555F1" w:rsidRPr="2D4344AF">
        <w:rPr>
          <w:rFonts w:ascii="Arial Nova" w:eastAsia="Arial Nova" w:hAnsi="Arial Nova" w:cs="Arial Nova"/>
        </w:rPr>
        <w:t xml:space="preserve"> </w:t>
      </w:r>
      <w:r w:rsidR="20163AC8" w:rsidRPr="2D4344AF">
        <w:rPr>
          <w:rFonts w:ascii="Arial Nova" w:eastAsia="Arial Nova" w:hAnsi="Arial Nova" w:cs="Arial Nova"/>
        </w:rPr>
        <w:t>which</w:t>
      </w:r>
      <w:r w:rsidR="2AB11D4A" w:rsidRPr="2D4344AF">
        <w:rPr>
          <w:rFonts w:ascii="Arial Nova" w:eastAsia="Arial Nova" w:hAnsi="Arial Nova" w:cs="Arial Nova"/>
        </w:rPr>
        <w:t xml:space="preserve"> will promote sustain</w:t>
      </w:r>
      <w:r w:rsidR="039138E8" w:rsidRPr="2D4344AF">
        <w:rPr>
          <w:rFonts w:ascii="Arial Nova" w:eastAsia="Arial Nova" w:hAnsi="Arial Nova" w:cs="Arial Nova"/>
        </w:rPr>
        <w:t>a</w:t>
      </w:r>
      <w:r w:rsidR="2AB11D4A" w:rsidRPr="2D4344AF">
        <w:rPr>
          <w:rFonts w:ascii="Arial Nova" w:eastAsia="Arial Nova" w:hAnsi="Arial Nova" w:cs="Arial Nova"/>
        </w:rPr>
        <w:t>bility</w:t>
      </w:r>
      <w:r w:rsidR="7B61229A" w:rsidRPr="2D4344AF">
        <w:rPr>
          <w:rFonts w:ascii="Arial Nova" w:eastAsia="Arial Nova" w:hAnsi="Arial Nova" w:cs="Arial Nova"/>
        </w:rPr>
        <w:t>,</w:t>
      </w:r>
      <w:r w:rsidR="2AB11D4A" w:rsidRPr="2D4344AF">
        <w:rPr>
          <w:rFonts w:ascii="Arial Nova" w:eastAsia="Arial Nova" w:hAnsi="Arial Nova" w:cs="Arial Nova"/>
        </w:rPr>
        <w:t xml:space="preserve"> and offer a uni</w:t>
      </w:r>
      <w:r w:rsidR="09B49C2C" w:rsidRPr="2D4344AF">
        <w:rPr>
          <w:rFonts w:ascii="Arial Nova" w:eastAsia="Arial Nova" w:hAnsi="Arial Nova" w:cs="Arial Nova"/>
        </w:rPr>
        <w:t>que culinary experience.</w:t>
      </w:r>
      <w:r w:rsidR="6CC991A6" w:rsidRPr="2D4344AF">
        <w:rPr>
          <w:rFonts w:ascii="Arial Nova" w:eastAsia="Arial Nova" w:hAnsi="Arial Nova" w:cs="Arial Nova"/>
        </w:rPr>
        <w:t xml:space="preserve"> “The contemporary customer is getting increasingly conscious about these impacts, which is often reflected in restaurant food choice” </w:t>
      </w:r>
      <w:r w:rsidR="57A086FA" w:rsidRPr="2D4344AF">
        <w:rPr>
          <w:rFonts w:ascii="Arial Nova" w:eastAsia="Arial Nova" w:hAnsi="Arial Nova" w:cs="Arial Nova"/>
        </w:rPr>
        <w:t>(</w:t>
      </w:r>
      <w:proofErr w:type="spellStart"/>
      <w:r w:rsidR="57A086FA" w:rsidRPr="2D4344AF">
        <w:rPr>
          <w:rFonts w:ascii="Arial Nova" w:eastAsia="Arial Nova" w:hAnsi="Arial Nova" w:cs="Arial Nova"/>
        </w:rPr>
        <w:t>Filimonau,</w:t>
      </w:r>
      <w:r w:rsidR="1E28ED30" w:rsidRPr="2D4344AF">
        <w:rPr>
          <w:rFonts w:ascii="Arial Nova" w:eastAsia="Arial Nova" w:hAnsi="Arial Nova" w:cs="Arial Nova"/>
        </w:rPr>
        <w:t>et</w:t>
      </w:r>
      <w:proofErr w:type="spellEnd"/>
      <w:r w:rsidR="1E28ED30" w:rsidRPr="2D4344AF">
        <w:rPr>
          <w:rFonts w:ascii="Arial Nova" w:eastAsia="Arial Nova" w:hAnsi="Arial Nova" w:cs="Arial Nova"/>
        </w:rPr>
        <w:t xml:space="preserve"> al,</w:t>
      </w:r>
      <w:r w:rsidR="57A086FA" w:rsidRPr="2D4344AF">
        <w:rPr>
          <w:rFonts w:ascii="Arial Nova" w:eastAsia="Arial Nova" w:hAnsi="Arial Nova" w:cs="Arial Nova"/>
        </w:rPr>
        <w:t xml:space="preserve"> 2017</w:t>
      </w:r>
      <w:r w:rsidR="2FB2BF3E" w:rsidRPr="2D4344AF">
        <w:rPr>
          <w:rFonts w:ascii="Arial Nova" w:eastAsia="Arial Nova" w:hAnsi="Arial Nova" w:cs="Arial Nova"/>
        </w:rPr>
        <w:t>)</w:t>
      </w:r>
      <w:r w:rsidR="6CC991A6" w:rsidRPr="2D4344AF">
        <w:rPr>
          <w:rFonts w:ascii="Arial Nova" w:eastAsia="Arial Nova" w:hAnsi="Arial Nova" w:cs="Arial Nova"/>
        </w:rPr>
        <w:t xml:space="preserve">. Marketing strategies are used to combat the competitors and to bring </w:t>
      </w:r>
      <w:r w:rsidR="72797BDB" w:rsidRPr="2D4344AF">
        <w:rPr>
          <w:rFonts w:ascii="Arial Nova" w:eastAsia="Arial Nova" w:hAnsi="Arial Nova" w:cs="Arial Nova"/>
        </w:rPr>
        <w:t>what is</w:t>
      </w:r>
      <w:r w:rsidR="6CC991A6" w:rsidRPr="2D4344AF">
        <w:rPr>
          <w:rFonts w:ascii="Arial Nova" w:eastAsia="Arial Nova" w:hAnsi="Arial Nova" w:cs="Arial Nova"/>
        </w:rPr>
        <w:t xml:space="preserve"> best in terms of services delivered to the public but also how to adhere to different techniques to protect nature and to reduce waste.</w:t>
      </w:r>
    </w:p>
    <w:p w14:paraId="3E2FEF9C" w14:textId="3162C073" w:rsidR="40B4504D" w:rsidRDefault="40B4504D" w:rsidP="2D4344AF">
      <w:pPr>
        <w:rPr>
          <w:rFonts w:ascii="Arial Nova" w:eastAsia="Arial Nova" w:hAnsi="Arial Nova" w:cs="Arial Nova"/>
        </w:rPr>
      </w:pPr>
      <w:r w:rsidRPr="2D4344AF">
        <w:rPr>
          <w:rFonts w:ascii="Arial Nova" w:eastAsia="Arial Nova" w:hAnsi="Arial Nova" w:cs="Arial Nova"/>
        </w:rPr>
        <w:t xml:space="preserve"> The </w:t>
      </w:r>
      <w:r w:rsidR="04D93BD0" w:rsidRPr="2D4344AF">
        <w:rPr>
          <w:rFonts w:ascii="Arial Nova" w:eastAsia="Arial Nova" w:hAnsi="Arial Nova" w:cs="Arial Nova"/>
        </w:rPr>
        <w:t>desired menu will be A la Carte style</w:t>
      </w:r>
      <w:r w:rsidR="63792B01" w:rsidRPr="2D4344AF">
        <w:rPr>
          <w:rFonts w:ascii="Arial Nova" w:eastAsia="Arial Nova" w:hAnsi="Arial Nova" w:cs="Arial Nova"/>
        </w:rPr>
        <w:t>, fine dining,</w:t>
      </w:r>
      <w:r w:rsidR="4B7E4BF0" w:rsidRPr="2D4344AF">
        <w:rPr>
          <w:rFonts w:ascii="Arial Nova" w:eastAsia="Arial Nova" w:hAnsi="Arial Nova" w:cs="Arial Nova"/>
        </w:rPr>
        <w:t xml:space="preserve"> where the refinement of the food will be transparent through the menu </w:t>
      </w:r>
      <w:r w:rsidR="4F69B060" w:rsidRPr="2D4344AF">
        <w:rPr>
          <w:rFonts w:ascii="Arial Nova" w:eastAsia="Arial Nova" w:hAnsi="Arial Nova" w:cs="Arial Nova"/>
        </w:rPr>
        <w:t>choices</w:t>
      </w:r>
      <w:r w:rsidR="016A548A" w:rsidRPr="2D4344AF">
        <w:rPr>
          <w:rFonts w:ascii="Arial Nova" w:eastAsia="Arial Nova" w:hAnsi="Arial Nova" w:cs="Arial Nova"/>
        </w:rPr>
        <w:t>,</w:t>
      </w:r>
      <w:r w:rsidR="736B4BE8" w:rsidRPr="2D4344AF">
        <w:rPr>
          <w:rFonts w:ascii="Arial Nova" w:eastAsia="Arial Nova" w:hAnsi="Arial Nova" w:cs="Arial Nova"/>
        </w:rPr>
        <w:t xml:space="preserve"> </w:t>
      </w:r>
      <w:r w:rsidR="0ED3D560" w:rsidRPr="2D4344AF">
        <w:rPr>
          <w:rFonts w:ascii="Arial Nova" w:eastAsia="Arial Nova" w:hAnsi="Arial Nova" w:cs="Arial Nova"/>
        </w:rPr>
        <w:t>“</w:t>
      </w:r>
      <w:r w:rsidR="1ED9FDA5" w:rsidRPr="2D4344AF">
        <w:rPr>
          <w:rFonts w:ascii="Arial Nova" w:eastAsia="Arial Nova" w:hAnsi="Arial Nova" w:cs="Arial Nova"/>
        </w:rPr>
        <w:t>Being quick to respond to chan</w:t>
      </w:r>
      <w:r w:rsidR="548A4B26" w:rsidRPr="2D4344AF">
        <w:rPr>
          <w:rFonts w:ascii="Arial Nova" w:eastAsia="Arial Nova" w:hAnsi="Arial Nova" w:cs="Arial Nova"/>
        </w:rPr>
        <w:t>ging</w:t>
      </w:r>
      <w:r w:rsidR="1ED9FDA5" w:rsidRPr="2D4344AF">
        <w:rPr>
          <w:rFonts w:ascii="Arial Nova" w:eastAsia="Arial Nova" w:hAnsi="Arial Nova" w:cs="Arial Nova"/>
        </w:rPr>
        <w:t xml:space="preserve"> market conditions has always been the key to success in the restaurant business”, </w:t>
      </w:r>
      <w:r w:rsidR="30D87E3A" w:rsidRPr="2D4344AF">
        <w:rPr>
          <w:rFonts w:ascii="Arial Nova" w:eastAsia="Arial Nova" w:hAnsi="Arial Nova" w:cs="Arial Nova"/>
        </w:rPr>
        <w:t>(Walker, 2021, p.11).</w:t>
      </w:r>
      <w:r w:rsidR="4DC9F990" w:rsidRPr="2D4344AF">
        <w:rPr>
          <w:rFonts w:ascii="Arial Nova" w:eastAsia="Arial Nova" w:hAnsi="Arial Nova" w:cs="Arial Nova"/>
        </w:rPr>
        <w:t xml:space="preserve"> Skilled and trained staff will </w:t>
      </w:r>
      <w:r w:rsidR="2D6ED7F4" w:rsidRPr="2D4344AF">
        <w:rPr>
          <w:rFonts w:ascii="Arial Nova" w:eastAsia="Arial Nova" w:hAnsi="Arial Nova" w:cs="Arial Nova"/>
        </w:rPr>
        <w:t>professionally deliver the plates</w:t>
      </w:r>
      <w:r w:rsidR="4DC9F990" w:rsidRPr="2D4344AF">
        <w:rPr>
          <w:rFonts w:ascii="Arial Nova" w:eastAsia="Arial Nova" w:hAnsi="Arial Nova" w:cs="Arial Nova"/>
        </w:rPr>
        <w:t xml:space="preserve"> to make the customers feel welcome and enjoy the experience.</w:t>
      </w:r>
      <w:r w:rsidR="544250EC" w:rsidRPr="2D4344AF">
        <w:rPr>
          <w:rFonts w:ascii="Arial Nova" w:eastAsia="Arial Nova" w:hAnsi="Arial Nova" w:cs="Arial Nova"/>
        </w:rPr>
        <w:t xml:space="preserve"> The menu prices were determined by </w:t>
      </w:r>
      <w:r w:rsidR="4151AC80" w:rsidRPr="2D4344AF">
        <w:rPr>
          <w:rFonts w:ascii="Arial Nova" w:eastAsia="Arial Nova" w:hAnsi="Arial Nova" w:cs="Arial Nova"/>
        </w:rPr>
        <w:t>the gross profit the restaurant would gain</w:t>
      </w:r>
      <w:r w:rsidR="4DFB7AE1" w:rsidRPr="2D4344AF">
        <w:rPr>
          <w:rFonts w:ascii="Arial Nova" w:eastAsia="Arial Nova" w:hAnsi="Arial Nova" w:cs="Arial Nova"/>
        </w:rPr>
        <w:t xml:space="preserve">, ideally over </w:t>
      </w:r>
      <w:r w:rsidR="2D3685D0" w:rsidRPr="2D4344AF">
        <w:rPr>
          <w:rFonts w:ascii="Arial Nova" w:eastAsia="Arial Nova" w:hAnsi="Arial Nova" w:cs="Arial Nova"/>
        </w:rPr>
        <w:t>70</w:t>
      </w:r>
      <w:r w:rsidR="4DFB7AE1" w:rsidRPr="2D4344AF">
        <w:rPr>
          <w:rFonts w:ascii="Arial Nova" w:eastAsia="Arial Nova" w:hAnsi="Arial Nova" w:cs="Arial Nova"/>
        </w:rPr>
        <w:t>%</w:t>
      </w:r>
      <w:r w:rsidR="4151AC80" w:rsidRPr="2D4344AF">
        <w:rPr>
          <w:rFonts w:ascii="Arial Nova" w:eastAsia="Arial Nova" w:hAnsi="Arial Nova" w:cs="Arial Nova"/>
        </w:rPr>
        <w:t>.  For example,</w:t>
      </w:r>
      <w:r w:rsidR="19EED328" w:rsidRPr="2D4344AF">
        <w:rPr>
          <w:rFonts w:ascii="Arial Nova" w:eastAsia="Arial Nova" w:hAnsi="Arial Nova" w:cs="Arial Nova"/>
        </w:rPr>
        <w:t xml:space="preserve"> the plate</w:t>
      </w:r>
      <w:r w:rsidR="4151AC80" w:rsidRPr="2D4344AF">
        <w:rPr>
          <w:rFonts w:ascii="Arial Nova" w:eastAsia="Arial Nova" w:hAnsi="Arial Nova" w:cs="Arial Nova"/>
        </w:rPr>
        <w:t xml:space="preserve"> </w:t>
      </w:r>
      <w:r w:rsidR="3D7846F5" w:rsidRPr="2D4344AF">
        <w:rPr>
          <w:rFonts w:ascii="Arial Nova" w:eastAsia="Arial Nova" w:hAnsi="Arial Nova" w:cs="Arial Nova"/>
        </w:rPr>
        <w:t>“</w:t>
      </w:r>
      <w:r w:rsidR="4151AC80" w:rsidRPr="2D4344AF">
        <w:rPr>
          <w:rFonts w:ascii="Arial Nova" w:eastAsia="Arial Nova" w:hAnsi="Arial Nova" w:cs="Arial Nova"/>
        </w:rPr>
        <w:t>Banana Split with salted Caramel</w:t>
      </w:r>
      <w:r w:rsidR="4A01D771" w:rsidRPr="2D4344AF">
        <w:rPr>
          <w:rFonts w:ascii="Arial Nova" w:eastAsia="Arial Nova" w:hAnsi="Arial Nova" w:cs="Arial Nova"/>
        </w:rPr>
        <w:t>”</w:t>
      </w:r>
      <w:r w:rsidR="4151AC80" w:rsidRPr="2D4344AF">
        <w:rPr>
          <w:rFonts w:ascii="Arial Nova" w:eastAsia="Arial Nova" w:hAnsi="Arial Nova" w:cs="Arial Nova"/>
        </w:rPr>
        <w:t xml:space="preserve"> has the following in composition: 1 banana</w:t>
      </w:r>
      <w:r w:rsidR="1C871324" w:rsidRPr="2D4344AF">
        <w:rPr>
          <w:rFonts w:ascii="Arial Nova" w:eastAsia="Arial Nova" w:hAnsi="Arial Nova" w:cs="Arial Nova"/>
        </w:rPr>
        <w:t xml:space="preserve"> which cost £0.10, </w:t>
      </w:r>
      <w:r w:rsidR="5D592447" w:rsidRPr="2D4344AF">
        <w:rPr>
          <w:rFonts w:ascii="Arial Nova" w:eastAsia="Arial Nova" w:hAnsi="Arial Nova" w:cs="Arial Nova"/>
        </w:rPr>
        <w:t xml:space="preserve">Salted Caramel Sauce- £0.05, </w:t>
      </w:r>
      <w:r w:rsidR="7B88EBE9" w:rsidRPr="2D4344AF">
        <w:rPr>
          <w:rFonts w:ascii="Arial Nova" w:eastAsia="Arial Nova" w:hAnsi="Arial Nova" w:cs="Arial Nova"/>
        </w:rPr>
        <w:t>2</w:t>
      </w:r>
      <w:r w:rsidR="5D592447" w:rsidRPr="2D4344AF">
        <w:rPr>
          <w:rFonts w:ascii="Arial Nova" w:eastAsia="Arial Nova" w:hAnsi="Arial Nova" w:cs="Arial Nova"/>
        </w:rPr>
        <w:t>0 grams of Pecan Nuts- £0.</w:t>
      </w:r>
      <w:r w:rsidR="686166DF" w:rsidRPr="2D4344AF">
        <w:rPr>
          <w:rFonts w:ascii="Arial Nova" w:eastAsia="Arial Nova" w:hAnsi="Arial Nova" w:cs="Arial Nova"/>
        </w:rPr>
        <w:t>5</w:t>
      </w:r>
      <w:r w:rsidR="5D592447" w:rsidRPr="2D4344AF">
        <w:rPr>
          <w:rFonts w:ascii="Arial Nova" w:eastAsia="Arial Nova" w:hAnsi="Arial Nova" w:cs="Arial Nova"/>
        </w:rPr>
        <w:t>0</w:t>
      </w:r>
      <w:r w:rsidR="09E08CAE" w:rsidRPr="2D4344AF">
        <w:rPr>
          <w:rFonts w:ascii="Arial Nova" w:eastAsia="Arial Nova" w:hAnsi="Arial Nova" w:cs="Arial Nova"/>
        </w:rPr>
        <w:t xml:space="preserve"> and 2 scoops of Vanilla Ice Cream-£0.</w:t>
      </w:r>
      <w:r w:rsidR="177DB131" w:rsidRPr="2D4344AF">
        <w:rPr>
          <w:rFonts w:ascii="Arial Nova" w:eastAsia="Arial Nova" w:hAnsi="Arial Nova" w:cs="Arial Nova"/>
        </w:rPr>
        <w:t>9</w:t>
      </w:r>
      <w:r w:rsidR="09E08CAE" w:rsidRPr="2D4344AF">
        <w:rPr>
          <w:rFonts w:ascii="Arial Nova" w:eastAsia="Arial Nova" w:hAnsi="Arial Nova" w:cs="Arial Nova"/>
        </w:rPr>
        <w:t>0.</w:t>
      </w:r>
      <w:r w:rsidR="71CDC022" w:rsidRPr="2D4344AF">
        <w:rPr>
          <w:rFonts w:ascii="Arial Nova" w:eastAsia="Arial Nova" w:hAnsi="Arial Nova" w:cs="Arial Nova"/>
        </w:rPr>
        <w:t xml:space="preserve"> </w:t>
      </w:r>
      <w:r w:rsidR="412079EC" w:rsidRPr="2D4344AF">
        <w:rPr>
          <w:rFonts w:ascii="Arial Nova" w:eastAsia="Arial Nova" w:hAnsi="Arial Nova" w:cs="Arial Nova"/>
        </w:rPr>
        <w:t xml:space="preserve"> The total Gross Profit Margin is over 90%.</w:t>
      </w:r>
      <w:r w:rsidR="5023540C" w:rsidRPr="2D4344AF">
        <w:rPr>
          <w:rFonts w:ascii="Arial Nova" w:eastAsia="Arial Nova" w:hAnsi="Arial Nova" w:cs="Arial Nova"/>
        </w:rPr>
        <w:t xml:space="preserve"> </w:t>
      </w:r>
      <w:r w:rsidR="0BC77189" w:rsidRPr="2D4344AF">
        <w:rPr>
          <w:rFonts w:ascii="Arial Nova" w:eastAsia="Arial Nova" w:hAnsi="Arial Nova" w:cs="Arial Nova"/>
        </w:rPr>
        <w:t>To</w:t>
      </w:r>
      <w:r w:rsidR="5023540C" w:rsidRPr="2D4344AF">
        <w:rPr>
          <w:rFonts w:ascii="Arial Nova" w:eastAsia="Arial Nova" w:hAnsi="Arial Nova" w:cs="Arial Nova"/>
        </w:rPr>
        <w:t xml:space="preserve"> achieve profit</w:t>
      </w:r>
      <w:r w:rsidR="503D6754" w:rsidRPr="2D4344AF">
        <w:rPr>
          <w:rFonts w:ascii="Arial Nova" w:eastAsia="Arial Nova" w:hAnsi="Arial Nova" w:cs="Arial Nova"/>
        </w:rPr>
        <w:t>, I take in</w:t>
      </w:r>
      <w:r w:rsidR="20A8C723" w:rsidRPr="2D4344AF">
        <w:rPr>
          <w:rFonts w:ascii="Arial Nova" w:eastAsia="Arial Nova" w:hAnsi="Arial Nova" w:cs="Arial Nova"/>
        </w:rPr>
        <w:t>to</w:t>
      </w:r>
      <w:r w:rsidR="503D6754" w:rsidRPr="2D4344AF">
        <w:rPr>
          <w:rFonts w:ascii="Arial Nova" w:eastAsia="Arial Nova" w:hAnsi="Arial Nova" w:cs="Arial Nova"/>
        </w:rPr>
        <w:t xml:space="preserve"> consideration an accurate price for each plate by checking the food cost and determin</w:t>
      </w:r>
      <w:r w:rsidR="0707488E" w:rsidRPr="2D4344AF">
        <w:rPr>
          <w:rFonts w:ascii="Arial Nova" w:eastAsia="Arial Nova" w:hAnsi="Arial Nova" w:cs="Arial Nova"/>
        </w:rPr>
        <w:t>ing</w:t>
      </w:r>
      <w:r w:rsidR="503D6754" w:rsidRPr="2D4344AF">
        <w:rPr>
          <w:rFonts w:ascii="Arial Nova" w:eastAsia="Arial Nova" w:hAnsi="Arial Nova" w:cs="Arial Nova"/>
        </w:rPr>
        <w:t xml:space="preserve"> the cost of goods sold.</w:t>
      </w:r>
      <w:r w:rsidR="749EAFED" w:rsidRPr="2D4344AF">
        <w:rPr>
          <w:rFonts w:ascii="Arial Nova" w:eastAsia="Arial Nova" w:hAnsi="Arial Nova" w:cs="Arial Nova"/>
        </w:rPr>
        <w:t xml:space="preserve"> </w:t>
      </w:r>
      <w:r w:rsidR="05ACDD4A" w:rsidRPr="2D4344AF">
        <w:rPr>
          <w:rFonts w:ascii="Arial Nova" w:eastAsia="Arial Nova" w:hAnsi="Arial Nova" w:cs="Arial Nova"/>
        </w:rPr>
        <w:t xml:space="preserve">The restaurant is strategically located, aiming at luxurious areas with influenced consumers. </w:t>
      </w:r>
    </w:p>
    <w:p w14:paraId="187EC3C5" w14:textId="367EE757" w:rsidR="749EAFED" w:rsidRDefault="749EAFED" w:rsidP="2D4344AF">
      <w:pPr>
        <w:rPr>
          <w:rFonts w:ascii="Arial Nova" w:eastAsia="Arial Nova" w:hAnsi="Arial Nova" w:cs="Arial Nova"/>
        </w:rPr>
      </w:pPr>
      <w:r w:rsidRPr="2D4344AF">
        <w:rPr>
          <w:rFonts w:ascii="Arial Nova" w:eastAsia="Arial Nova" w:hAnsi="Arial Nova" w:cs="Arial Nova"/>
        </w:rPr>
        <w:t xml:space="preserve">The restaurant aims </w:t>
      </w:r>
      <w:r w:rsidR="4FF9C3D5" w:rsidRPr="2D4344AF">
        <w:rPr>
          <w:rFonts w:ascii="Arial Nova" w:eastAsia="Arial Nova" w:hAnsi="Arial Nova" w:cs="Arial Nova"/>
        </w:rPr>
        <w:t xml:space="preserve">at wealthy customers, who are willing to pay for a pleasant atmosphere and enjoy fine dining, where food meets art. </w:t>
      </w:r>
    </w:p>
    <w:p w14:paraId="5305D56D" w14:textId="69B60747" w:rsidR="2D4344AF" w:rsidRDefault="2D4344AF" w:rsidP="2D4344AF">
      <w:pPr>
        <w:rPr>
          <w:rFonts w:ascii="Arial Nova" w:eastAsia="Arial Nova" w:hAnsi="Arial Nova" w:cs="Arial Nova"/>
        </w:rPr>
      </w:pPr>
    </w:p>
    <w:p w14:paraId="2F5FF0CF" w14:textId="53DB9F72" w:rsidR="2D4344AF" w:rsidRDefault="2D4344AF" w:rsidP="2D4344AF">
      <w:pPr>
        <w:rPr>
          <w:rFonts w:ascii="Arial Nova" w:eastAsia="Arial Nova" w:hAnsi="Arial Nova" w:cs="Arial Nova"/>
        </w:rPr>
      </w:pPr>
    </w:p>
    <w:p w14:paraId="022314AB" w14:textId="4F2B4C81" w:rsidR="2D4344AF" w:rsidRDefault="2D4344AF" w:rsidP="2D4344AF">
      <w:pPr>
        <w:rPr>
          <w:rFonts w:ascii="Calibri" w:eastAsia="Calibri" w:hAnsi="Calibri" w:cs="Calibri"/>
        </w:rPr>
      </w:pPr>
    </w:p>
    <w:p w14:paraId="1C167784" w14:textId="2434C9B2" w:rsidR="2D4344AF" w:rsidRDefault="2D4344AF" w:rsidP="2D4344AF">
      <w:pPr>
        <w:rPr>
          <w:rFonts w:ascii="Calibri" w:eastAsia="Calibri" w:hAnsi="Calibri" w:cs="Calibri"/>
        </w:rPr>
      </w:pPr>
    </w:p>
    <w:p w14:paraId="48DA27B3" w14:textId="26813D0C" w:rsidR="2D4344AF" w:rsidRDefault="2D4344AF" w:rsidP="2D4344AF">
      <w:pPr>
        <w:rPr>
          <w:rFonts w:ascii="Calibri" w:eastAsia="Calibri" w:hAnsi="Calibri" w:cs="Calibri"/>
        </w:rPr>
      </w:pPr>
    </w:p>
    <w:p w14:paraId="06D57A64" w14:textId="67B59704" w:rsidR="2D4344AF" w:rsidRDefault="2D4344AF" w:rsidP="2D4344AF">
      <w:pPr>
        <w:rPr>
          <w:rFonts w:ascii="Calibri" w:eastAsia="Calibri" w:hAnsi="Calibri" w:cs="Calibri"/>
        </w:rPr>
      </w:pPr>
    </w:p>
    <w:p w14:paraId="52AAB346" w14:textId="32610EB1" w:rsidR="2D4344AF" w:rsidRDefault="2D4344AF" w:rsidP="2D4344AF">
      <w:pPr>
        <w:rPr>
          <w:rFonts w:ascii="Calibri" w:eastAsia="Calibri" w:hAnsi="Calibri" w:cs="Calibri"/>
        </w:rPr>
      </w:pPr>
    </w:p>
    <w:p w14:paraId="5C95F988" w14:textId="3B9F8A23" w:rsidR="2D4344AF" w:rsidRDefault="2D4344AF" w:rsidP="2D4344AF">
      <w:pPr>
        <w:rPr>
          <w:rFonts w:ascii="Calibri" w:eastAsia="Calibri" w:hAnsi="Calibri" w:cs="Calibri"/>
        </w:rPr>
      </w:pPr>
    </w:p>
    <w:p w14:paraId="66D19DE1" w14:textId="08833903" w:rsidR="2D4344AF" w:rsidRDefault="2D4344AF" w:rsidP="2D4344AF">
      <w:pPr>
        <w:rPr>
          <w:rFonts w:ascii="Calibri" w:eastAsia="Calibri" w:hAnsi="Calibri" w:cs="Calibri"/>
        </w:rPr>
      </w:pPr>
    </w:p>
    <w:p w14:paraId="21C6E95B" w14:textId="3C1934E4" w:rsidR="2D4344AF" w:rsidRDefault="2D4344AF" w:rsidP="2D4344AF">
      <w:pPr>
        <w:rPr>
          <w:rFonts w:ascii="Calibri" w:eastAsia="Calibri" w:hAnsi="Calibri" w:cs="Calibri"/>
        </w:rPr>
      </w:pPr>
    </w:p>
    <w:p w14:paraId="1D60D52F" w14:textId="15F0A871" w:rsidR="0666CDE0" w:rsidRDefault="0666CDE0" w:rsidP="2D4344AF">
      <w:pPr>
        <w:ind w:left="720"/>
        <w:rPr>
          <w:rFonts w:ascii="Calibri" w:eastAsia="Calibri" w:hAnsi="Calibri" w:cs="Calibri"/>
        </w:rPr>
      </w:pPr>
      <w:r w:rsidRPr="2D4344AF">
        <w:rPr>
          <w:rFonts w:ascii="Calibri" w:eastAsia="Calibri" w:hAnsi="Calibri" w:cs="Calibri"/>
        </w:rPr>
        <w:t xml:space="preserve">                                                           </w:t>
      </w:r>
    </w:p>
    <w:p w14:paraId="17F23FA1" w14:textId="294EECD1" w:rsidR="0666CDE0" w:rsidRDefault="0666CDE0" w:rsidP="2D4344AF">
      <w:pPr>
        <w:ind w:left="720"/>
        <w:rPr>
          <w:rFonts w:ascii="Calibri" w:eastAsia="Calibri" w:hAnsi="Calibri" w:cs="Calibri"/>
        </w:rPr>
      </w:pPr>
      <w:r w:rsidRPr="2D4344AF">
        <w:rPr>
          <w:rFonts w:ascii="Calibri" w:eastAsia="Calibri" w:hAnsi="Calibri" w:cs="Calibri"/>
        </w:rPr>
        <w:t xml:space="preserve">   </w:t>
      </w:r>
      <w:r w:rsidR="2A7F217A" w:rsidRPr="2D4344AF">
        <w:rPr>
          <w:rFonts w:ascii="Calibri" w:eastAsia="Calibri" w:hAnsi="Calibri" w:cs="Calibri"/>
        </w:rPr>
        <w:t xml:space="preserve">                                                           </w:t>
      </w:r>
      <w:r w:rsidRPr="2D4344AF">
        <w:rPr>
          <w:rFonts w:ascii="Calibri" w:eastAsia="Calibri" w:hAnsi="Calibri" w:cs="Calibri"/>
        </w:rPr>
        <w:t xml:space="preserve">Part </w:t>
      </w:r>
      <w:r w:rsidR="2273450B" w:rsidRPr="2D4344AF">
        <w:rPr>
          <w:rFonts w:ascii="Calibri" w:eastAsia="Calibri" w:hAnsi="Calibri" w:cs="Calibri"/>
        </w:rPr>
        <w:t>2: Menu Design</w:t>
      </w:r>
    </w:p>
    <w:p w14:paraId="55CB07F0" w14:textId="5937DB0B" w:rsidR="0CB9B73C" w:rsidRDefault="0CB9B73C" w:rsidP="2D4344AF">
      <w:pPr>
        <w:ind w:left="720"/>
      </w:pPr>
      <w:r w:rsidRPr="2D4344AF">
        <w:rPr>
          <w:rFonts w:ascii="Calibri" w:eastAsia="Calibri" w:hAnsi="Calibri" w:cs="Calibri"/>
        </w:rPr>
        <w:t xml:space="preserve">            Crafting a Memorable Dining Experience Menu in Keeping with the Concept </w:t>
      </w:r>
    </w:p>
    <w:p w14:paraId="5DDD91CD" w14:textId="7FD56824" w:rsidR="2D4344AF" w:rsidRDefault="2D4344AF" w:rsidP="2D4344AF">
      <w:pPr>
        <w:ind w:left="720"/>
        <w:rPr>
          <w:rFonts w:ascii="Calibri" w:eastAsia="Calibri" w:hAnsi="Calibri" w:cs="Calibri"/>
        </w:rPr>
      </w:pPr>
    </w:p>
    <w:p w14:paraId="4FF2ABE1" w14:textId="4AC0D677" w:rsidR="2D4344AF" w:rsidRDefault="2D4344AF" w:rsidP="2D4344AF">
      <w:pPr>
        <w:ind w:left="720"/>
        <w:rPr>
          <w:rFonts w:ascii="Calibri" w:eastAsia="Calibri" w:hAnsi="Calibri" w:cs="Calibri"/>
        </w:rPr>
      </w:pPr>
    </w:p>
    <w:p w14:paraId="73F8F4CC" w14:textId="38424967" w:rsidR="2D4344AF" w:rsidRDefault="2D4344AF" w:rsidP="2D4344AF">
      <w:pPr>
        <w:ind w:left="720"/>
        <w:rPr>
          <w:rFonts w:ascii="Calibri" w:eastAsia="Calibri" w:hAnsi="Calibri" w:cs="Calibri"/>
        </w:rPr>
      </w:pPr>
    </w:p>
    <w:p w14:paraId="718F8030" w14:textId="67791E2A" w:rsidR="1ED08E9C" w:rsidRDefault="1ED08E9C" w:rsidP="2D4344AF">
      <w:pPr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7BEFD76E" wp14:editId="6C48AC86">
            <wp:extent cx="6527800" cy="4895850"/>
            <wp:effectExtent l="0" t="0" r="0" b="0"/>
            <wp:docPr id="582132881" name="Picture 582132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8C26F" w14:textId="504F2A70" w:rsidR="2D4344AF" w:rsidRDefault="2D4344AF">
      <w:r>
        <w:br w:type="page"/>
      </w:r>
      <w:r w:rsidR="168D4983">
        <w:rPr>
          <w:noProof/>
        </w:rPr>
        <w:lastRenderedPageBreak/>
        <w:drawing>
          <wp:inline distT="0" distB="0" distL="0" distR="0" wp14:anchorId="4CEB636A" wp14:editId="4A43C98C">
            <wp:extent cx="6434138" cy="4718368"/>
            <wp:effectExtent l="0" t="0" r="5080" b="6350"/>
            <wp:docPr id="1259618913" name="Picture 1259618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182" cy="471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D2466" w14:textId="60E92B7A" w:rsidR="168D4983" w:rsidRDefault="168D4983" w:rsidP="2D4344AF">
      <w:pPr>
        <w:rPr>
          <w:sz w:val="28"/>
          <w:szCs w:val="28"/>
        </w:rPr>
      </w:pPr>
      <w:r w:rsidRPr="2D4344AF">
        <w:rPr>
          <w:sz w:val="28"/>
          <w:szCs w:val="28"/>
        </w:rPr>
        <w:t>References</w:t>
      </w:r>
    </w:p>
    <w:p w14:paraId="30C48F72" w14:textId="50059126" w:rsidR="2D4344AF" w:rsidRDefault="2D4344AF" w:rsidP="2D4344AF"/>
    <w:p w14:paraId="62A710FE" w14:textId="4C8CE7A1" w:rsidR="168D4983" w:rsidRDefault="168D4983" w:rsidP="2D4344AF">
      <w:r>
        <w:t xml:space="preserve">Viachaslau </w:t>
      </w:r>
      <w:proofErr w:type="spellStart"/>
      <w:r>
        <w:t>Filimonau</w:t>
      </w:r>
      <w:proofErr w:type="spellEnd"/>
      <w:r>
        <w:t>, Christian Lemmer, David Marshall, Gisel Bejjani,</w:t>
      </w:r>
      <w:r w:rsidR="47343257">
        <w:t xml:space="preserve"> </w:t>
      </w:r>
      <w:r w:rsidR="5EC4F3BD">
        <w:t>(</w:t>
      </w:r>
      <w:r w:rsidR="47343257">
        <w:t>2017</w:t>
      </w:r>
      <w:r w:rsidR="32CF9F96">
        <w:t>)</w:t>
      </w:r>
      <w:r w:rsidR="47343257">
        <w:t>.</w:t>
      </w:r>
      <w:r>
        <w:t xml:space="preserve"> </w:t>
      </w:r>
      <w:r w:rsidR="652B8A21">
        <w:t>‘</w:t>
      </w:r>
      <w:r>
        <w:t xml:space="preserve">Restaurant menu re-design as </w:t>
      </w:r>
      <w:r w:rsidR="67E1BFBE">
        <w:t xml:space="preserve"> </w:t>
      </w:r>
      <w:r>
        <w:t>a facilitator of more responsible consumer choice: An exploratory and preliminary study</w:t>
      </w:r>
      <w:r w:rsidR="10246D40">
        <w:t>’</w:t>
      </w:r>
      <w:r>
        <w:t xml:space="preserve">, </w:t>
      </w:r>
      <w:r w:rsidRPr="2D4344AF">
        <w:rPr>
          <w:i/>
          <w:iCs/>
        </w:rPr>
        <w:t>Journal of Hospitality and Tourism Management</w:t>
      </w:r>
      <w:r>
        <w:t>, 33</w:t>
      </w:r>
      <w:r w:rsidR="23D06F53">
        <w:t>(1)</w:t>
      </w:r>
      <w:r>
        <w:t>, 2017, P</w:t>
      </w:r>
      <w:r w:rsidR="60B44301">
        <w:t>p</w:t>
      </w:r>
      <w:r>
        <w:t xml:space="preserve"> 73-81</w:t>
      </w:r>
      <w:r w:rsidR="274BFC10">
        <w:t>.</w:t>
      </w:r>
    </w:p>
    <w:p w14:paraId="059DB55F" w14:textId="056A72B4" w:rsidR="3B6130B9" w:rsidRDefault="3B6130B9" w:rsidP="2D4344AF">
      <w:pPr>
        <w:rPr>
          <w:rFonts w:ascii="Arial" w:eastAsia="Arial" w:hAnsi="Arial" w:cs="Arial"/>
          <w:color w:val="000000" w:themeColor="text1"/>
          <w:sz w:val="19"/>
          <w:szCs w:val="19"/>
        </w:rPr>
      </w:pPr>
      <w:r>
        <w:t>J R Walker (2021)</w:t>
      </w:r>
      <w:r w:rsidR="0F5C940B">
        <w:t xml:space="preserve"> </w:t>
      </w:r>
      <w:r>
        <w:t>‘</w:t>
      </w:r>
      <w:r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>The Restaurant: From Concept to Operation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’</w:t>
      </w:r>
      <w:r w:rsidR="4440F848" w:rsidRPr="2D4344AF">
        <w:rPr>
          <w:rFonts w:ascii="Arial" w:eastAsia="Arial" w:hAnsi="Arial" w:cs="Arial"/>
          <w:color w:val="000000" w:themeColor="text1"/>
          <w:sz w:val="19"/>
          <w:szCs w:val="19"/>
        </w:rPr>
        <w:t>. 9</w:t>
      </w:r>
      <w:r w:rsidR="4440F848" w:rsidRPr="2D4344AF">
        <w:rPr>
          <w:rFonts w:ascii="Arial" w:eastAsia="Arial" w:hAnsi="Arial" w:cs="Arial"/>
          <w:color w:val="000000" w:themeColor="text1"/>
          <w:sz w:val="19"/>
          <w:szCs w:val="19"/>
          <w:vertAlign w:val="superscript"/>
        </w:rPr>
        <w:t>th</w:t>
      </w:r>
      <w:r w:rsidR="4440F848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 </w:t>
      </w:r>
      <w:proofErr w:type="spellStart"/>
      <w:r w:rsidR="4440F848" w:rsidRPr="2D4344AF">
        <w:rPr>
          <w:rFonts w:ascii="Arial" w:eastAsia="Arial" w:hAnsi="Arial" w:cs="Arial"/>
          <w:color w:val="000000" w:themeColor="text1"/>
          <w:sz w:val="19"/>
          <w:szCs w:val="19"/>
        </w:rPr>
        <w:t>edn</w:t>
      </w:r>
      <w:proofErr w:type="spellEnd"/>
      <w:r w:rsidR="4440F848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. </w:t>
      </w:r>
      <w:r w:rsidR="725F676A" w:rsidRPr="2D4344AF">
        <w:rPr>
          <w:rFonts w:ascii="Arial" w:eastAsia="Arial" w:hAnsi="Arial" w:cs="Arial"/>
          <w:color w:val="000000" w:themeColor="text1"/>
          <w:sz w:val="19"/>
          <w:szCs w:val="19"/>
        </w:rPr>
        <w:t>P.</w:t>
      </w:r>
      <w:r w:rsidR="65A8DB29" w:rsidRPr="2D4344AF">
        <w:rPr>
          <w:rFonts w:ascii="Arial" w:eastAsia="Arial" w:hAnsi="Arial" w:cs="Arial"/>
          <w:color w:val="000000" w:themeColor="text1"/>
          <w:sz w:val="19"/>
          <w:szCs w:val="19"/>
        </w:rPr>
        <w:t>3-</w:t>
      </w:r>
      <w:r w:rsidR="725F676A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4 </w:t>
      </w:r>
      <w:r w:rsidR="4E01793C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United States: </w:t>
      </w:r>
      <w:r w:rsidR="4440F848" w:rsidRPr="2D4344AF">
        <w:rPr>
          <w:rFonts w:ascii="Arial" w:eastAsia="Arial" w:hAnsi="Arial" w:cs="Arial"/>
          <w:color w:val="000000" w:themeColor="text1"/>
          <w:sz w:val="19"/>
          <w:szCs w:val="19"/>
        </w:rPr>
        <w:t>John Wiley &amp; Sons</w:t>
      </w:r>
    </w:p>
    <w:p w14:paraId="04EA5598" w14:textId="42E40E27" w:rsidR="40037CDF" w:rsidRDefault="40037CDF" w:rsidP="2D4344AF">
      <w:pPr>
        <w:rPr>
          <w:rFonts w:ascii="Arial" w:eastAsia="Arial" w:hAnsi="Arial" w:cs="Arial"/>
          <w:color w:val="000000" w:themeColor="text1"/>
          <w:sz w:val="19"/>
          <w:szCs w:val="19"/>
        </w:rPr>
      </w:pPr>
      <w:r>
        <w:t>J R Walker (2021) ‘</w:t>
      </w:r>
      <w:r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>The Restaurant: From Concept to Operation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’. 9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  <w:vertAlign w:val="superscript"/>
        </w:rPr>
        <w:t>th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 </w:t>
      </w:r>
      <w:proofErr w:type="spellStart"/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edn</w:t>
      </w:r>
      <w:proofErr w:type="spellEnd"/>
      <w:r w:rsidR="3A21189D" w:rsidRPr="2D4344AF">
        <w:rPr>
          <w:rFonts w:ascii="Arial" w:eastAsia="Arial" w:hAnsi="Arial" w:cs="Arial"/>
          <w:color w:val="000000" w:themeColor="text1"/>
          <w:sz w:val="19"/>
          <w:szCs w:val="19"/>
        </w:rPr>
        <w:t>. P.11</w:t>
      </w:r>
      <w:r w:rsidR="639560ED" w:rsidRPr="2D4344AF">
        <w:rPr>
          <w:rFonts w:ascii="Arial" w:eastAsia="Arial" w:hAnsi="Arial" w:cs="Arial"/>
          <w:color w:val="000000" w:themeColor="text1"/>
          <w:sz w:val="19"/>
          <w:szCs w:val="19"/>
        </w:rPr>
        <w:t>-12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United States: John Wiley &amp; Sons</w:t>
      </w:r>
    </w:p>
    <w:p w14:paraId="0DD7046D" w14:textId="4DF2A267" w:rsidR="300F9635" w:rsidRDefault="300F9635" w:rsidP="2D4344AF">
      <w:pPr>
        <w:rPr>
          <w:rFonts w:ascii="Arial" w:eastAsia="Arial" w:hAnsi="Arial" w:cs="Arial"/>
          <w:color w:val="000000" w:themeColor="text1"/>
          <w:sz w:val="19"/>
          <w:szCs w:val="19"/>
        </w:rPr>
      </w:pP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Ilana R. </w:t>
      </w:r>
      <w:proofErr w:type="spellStart"/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Cliffer</w:t>
      </w:r>
      <w:proofErr w:type="spellEnd"/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, Anastasia Marshak, Kate R. Schneider, Aishwarya Venkat, Elena N. Naumova, </w:t>
      </w:r>
      <w:r w:rsidR="26F2CA34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(2023)</w:t>
      </w:r>
      <w:r w:rsidR="47F9A351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‘</w:t>
      </w:r>
      <w:proofErr w:type="spellStart"/>
      <w:r w:rsidR="47F9A351" w:rsidRPr="2D4344AF">
        <w:rPr>
          <w:rFonts w:ascii="Arial" w:eastAsia="Arial" w:hAnsi="Arial" w:cs="Arial"/>
          <w:color w:val="000000" w:themeColor="text1"/>
          <w:sz w:val="19"/>
          <w:szCs w:val="19"/>
        </w:rPr>
        <w:t>Encyclopedia</w:t>
      </w:r>
      <w:proofErr w:type="spellEnd"/>
      <w:r w:rsidR="47F9A351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of Human Nutrition’</w:t>
      </w:r>
      <w:r w:rsidR="26F2CA34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‘</w:t>
      </w:r>
      <w:r w:rsidR="06453CCD" w:rsidRPr="2D4344AF">
        <w:rPr>
          <w:rFonts w:ascii="Arial" w:eastAsia="Arial" w:hAnsi="Arial" w:cs="Arial"/>
          <w:color w:val="000000" w:themeColor="text1"/>
          <w:sz w:val="19"/>
          <w:szCs w:val="19"/>
        </w:rPr>
        <w:t>S</w:t>
      </w:r>
      <w:r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>easonality of nutrition</w:t>
      </w:r>
      <w:r w:rsidR="03A21C71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,</w:t>
      </w:r>
      <w:r w:rsidR="01F90C02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2023, Pp 1-2</w:t>
      </w:r>
    </w:p>
    <w:p w14:paraId="62BCD5CB" w14:textId="341AA5A0" w:rsidR="5014A2BA" w:rsidRDefault="5014A2BA" w:rsidP="2D4344AF">
      <w:pPr>
        <w:rPr>
          <w:rFonts w:ascii="Arial" w:eastAsia="Arial" w:hAnsi="Arial" w:cs="Arial"/>
          <w:sz w:val="19"/>
          <w:szCs w:val="19"/>
        </w:rPr>
      </w:pP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Miller and Carter Steakhouse </w:t>
      </w:r>
      <w:r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>Our Drinks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 </w:t>
      </w:r>
      <w:r w:rsidR="241F4E93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Available </w:t>
      </w:r>
      <w:proofErr w:type="spellStart"/>
      <w:r w:rsidR="241F4E93" w:rsidRPr="2D4344AF">
        <w:rPr>
          <w:rFonts w:ascii="Arial" w:eastAsia="Arial" w:hAnsi="Arial" w:cs="Arial"/>
          <w:color w:val="000000" w:themeColor="text1"/>
          <w:sz w:val="19"/>
          <w:szCs w:val="19"/>
        </w:rPr>
        <w:t>at:</w:t>
      </w:r>
      <w:hyperlink r:id="rId6" w:anchor="/wine">
        <w:r w:rsidR="241F4E93" w:rsidRPr="2D4344AF">
          <w:rPr>
            <w:rStyle w:val="Hyperlink"/>
            <w:rFonts w:ascii="Arial" w:eastAsia="Arial" w:hAnsi="Arial" w:cs="Arial"/>
            <w:sz w:val="19"/>
            <w:szCs w:val="19"/>
          </w:rPr>
          <w:t>Miller</w:t>
        </w:r>
        <w:proofErr w:type="spellEnd"/>
        <w:r w:rsidR="241F4E93" w:rsidRPr="2D4344AF">
          <w:rPr>
            <w:rStyle w:val="Hyperlink"/>
            <w:rFonts w:ascii="Arial" w:eastAsia="Arial" w:hAnsi="Arial" w:cs="Arial"/>
            <w:sz w:val="19"/>
            <w:szCs w:val="19"/>
          </w:rPr>
          <w:t xml:space="preserve"> &amp; Carter </w:t>
        </w:r>
        <w:proofErr w:type="spellStart"/>
        <w:r w:rsidR="241F4E93" w:rsidRPr="2D4344AF">
          <w:rPr>
            <w:rStyle w:val="Hyperlink"/>
            <w:rFonts w:ascii="Arial" w:eastAsia="Arial" w:hAnsi="Arial" w:cs="Arial"/>
            <w:sz w:val="19"/>
            <w:szCs w:val="19"/>
          </w:rPr>
          <w:t>SherwoodForest</w:t>
        </w:r>
        <w:proofErr w:type="spellEnd"/>
        <w:r w:rsidR="241F4E93" w:rsidRPr="2D4344AF">
          <w:rPr>
            <w:rStyle w:val="Hyperlink"/>
            <w:rFonts w:ascii="Arial" w:eastAsia="Arial" w:hAnsi="Arial" w:cs="Arial"/>
            <w:sz w:val="19"/>
            <w:szCs w:val="19"/>
          </w:rPr>
          <w:t xml:space="preserve"> | Drinks Menu (millerandcarter.co.uk)</w:t>
        </w:r>
      </w:hyperlink>
      <w:r w:rsidR="241F4E93" w:rsidRPr="2D4344AF">
        <w:rPr>
          <w:rFonts w:ascii="Arial" w:eastAsia="Arial" w:hAnsi="Arial" w:cs="Arial"/>
          <w:sz w:val="19"/>
          <w:szCs w:val="19"/>
        </w:rPr>
        <w:t xml:space="preserve"> (Accessed: 08 November 2023)</w:t>
      </w:r>
    </w:p>
    <w:p w14:paraId="7DC92B7D" w14:textId="247C6D45" w:rsidR="567B391E" w:rsidRDefault="567B391E" w:rsidP="2D4344AF">
      <w:pPr>
        <w:rPr>
          <w:rFonts w:ascii="Arial" w:eastAsia="Arial" w:hAnsi="Arial" w:cs="Arial"/>
          <w:sz w:val="19"/>
          <w:szCs w:val="19"/>
        </w:rPr>
      </w:pP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Miller and Carter Steakhouse </w:t>
      </w:r>
      <w:r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 xml:space="preserve"> A la Carte Menu </w:t>
      </w:r>
      <w:r w:rsidR="00BB8B8F"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 xml:space="preserve"> Mains</w:t>
      </w:r>
      <w:r w:rsidR="14ECD02B"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 xml:space="preserve"> 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Available </w:t>
      </w:r>
      <w:proofErr w:type="spellStart"/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a</w:t>
      </w:r>
      <w:r w:rsidR="7DC34485" w:rsidRPr="2D4344AF">
        <w:rPr>
          <w:rFonts w:ascii="Arial" w:eastAsia="Arial" w:hAnsi="Arial" w:cs="Arial"/>
          <w:color w:val="000000" w:themeColor="text1"/>
          <w:sz w:val="19"/>
          <w:szCs w:val="19"/>
        </w:rPr>
        <w:t>t</w:t>
      </w: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>:</w:t>
      </w:r>
      <w:hyperlink r:id="rId7" w:anchor="/">
        <w:r w:rsidRPr="2D4344AF">
          <w:rPr>
            <w:rStyle w:val="Hyperlink"/>
            <w:rFonts w:ascii="Arial" w:eastAsia="Arial" w:hAnsi="Arial" w:cs="Arial"/>
            <w:sz w:val="19"/>
            <w:szCs w:val="19"/>
          </w:rPr>
          <w:t>Miller</w:t>
        </w:r>
        <w:proofErr w:type="spellEnd"/>
        <w:r w:rsidRPr="2D4344AF">
          <w:rPr>
            <w:rStyle w:val="Hyperlink"/>
            <w:rFonts w:ascii="Arial" w:eastAsia="Arial" w:hAnsi="Arial" w:cs="Arial"/>
            <w:sz w:val="19"/>
            <w:szCs w:val="19"/>
          </w:rPr>
          <w:t xml:space="preserve"> &amp; Carter </w:t>
        </w:r>
        <w:proofErr w:type="spellStart"/>
        <w:r w:rsidRPr="2D4344AF">
          <w:rPr>
            <w:rStyle w:val="Hyperlink"/>
            <w:rFonts w:ascii="Arial" w:eastAsia="Arial" w:hAnsi="Arial" w:cs="Arial"/>
            <w:sz w:val="19"/>
            <w:szCs w:val="19"/>
          </w:rPr>
          <w:t>SherwoodForest</w:t>
        </w:r>
        <w:proofErr w:type="spellEnd"/>
        <w:r w:rsidRPr="2D4344AF">
          <w:rPr>
            <w:rStyle w:val="Hyperlink"/>
            <w:rFonts w:ascii="Arial" w:eastAsia="Arial" w:hAnsi="Arial" w:cs="Arial"/>
            <w:sz w:val="19"/>
            <w:szCs w:val="19"/>
          </w:rPr>
          <w:t xml:space="preserve"> | Food &amp; Drink Steakhouse Menus in Nottingham (millerandcarter.co.uk)</w:t>
        </w:r>
      </w:hyperlink>
      <w:r w:rsidRPr="2D4344AF">
        <w:rPr>
          <w:rFonts w:ascii="Arial" w:eastAsia="Arial" w:hAnsi="Arial" w:cs="Arial"/>
          <w:sz w:val="19"/>
          <w:szCs w:val="19"/>
        </w:rPr>
        <w:t xml:space="preserve"> (Accessed: 05 November 2023)</w:t>
      </w:r>
    </w:p>
    <w:p w14:paraId="5639325B" w14:textId="59025141" w:rsidR="5F89CC05" w:rsidRDefault="5F89CC05" w:rsidP="2D4344AF">
      <w:pPr>
        <w:rPr>
          <w:rFonts w:ascii="Arial" w:eastAsia="Arial" w:hAnsi="Arial" w:cs="Arial"/>
          <w:sz w:val="19"/>
          <w:szCs w:val="19"/>
        </w:rPr>
      </w:pPr>
      <w:r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Miller and Carter Steakhouse </w:t>
      </w:r>
      <w:r w:rsidR="1AC4D0AF" w:rsidRPr="2D4344AF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 xml:space="preserve">A la Carte Menu Desserts </w:t>
      </w:r>
      <w:r w:rsidR="57CCE82E" w:rsidRPr="2D4344AF">
        <w:rPr>
          <w:rFonts w:ascii="Arial" w:eastAsia="Arial" w:hAnsi="Arial" w:cs="Arial"/>
          <w:color w:val="000000" w:themeColor="text1"/>
          <w:sz w:val="19"/>
          <w:szCs w:val="19"/>
        </w:rPr>
        <w:t xml:space="preserve">Available </w:t>
      </w:r>
      <w:proofErr w:type="spellStart"/>
      <w:r w:rsidR="57CCE82E" w:rsidRPr="2D4344AF">
        <w:rPr>
          <w:rFonts w:ascii="Arial" w:eastAsia="Arial" w:hAnsi="Arial" w:cs="Arial"/>
          <w:color w:val="000000" w:themeColor="text1"/>
          <w:sz w:val="19"/>
          <w:szCs w:val="19"/>
        </w:rPr>
        <w:t>at</w:t>
      </w:r>
      <w:r w:rsidR="2CB0DFB6" w:rsidRPr="2D4344AF">
        <w:rPr>
          <w:rFonts w:ascii="Arial" w:eastAsia="Arial" w:hAnsi="Arial" w:cs="Arial"/>
          <w:color w:val="000000" w:themeColor="text1"/>
          <w:sz w:val="19"/>
          <w:szCs w:val="19"/>
        </w:rPr>
        <w:t>:</w:t>
      </w:r>
      <w:hyperlink r:id="rId8" w:anchor="/">
        <w:r w:rsidR="2CB0DFB6" w:rsidRPr="2D4344AF">
          <w:rPr>
            <w:rStyle w:val="Hyperlink"/>
            <w:rFonts w:ascii="Arial" w:eastAsia="Arial" w:hAnsi="Arial" w:cs="Arial"/>
            <w:sz w:val="19"/>
            <w:szCs w:val="19"/>
          </w:rPr>
          <w:t>Miller</w:t>
        </w:r>
        <w:proofErr w:type="spellEnd"/>
        <w:r w:rsidR="2CB0DFB6" w:rsidRPr="2D4344AF">
          <w:rPr>
            <w:rStyle w:val="Hyperlink"/>
            <w:rFonts w:ascii="Arial" w:eastAsia="Arial" w:hAnsi="Arial" w:cs="Arial"/>
            <w:sz w:val="19"/>
            <w:szCs w:val="19"/>
          </w:rPr>
          <w:t xml:space="preserve"> &amp; Carter </w:t>
        </w:r>
        <w:proofErr w:type="spellStart"/>
        <w:r w:rsidR="2CB0DFB6" w:rsidRPr="2D4344AF">
          <w:rPr>
            <w:rStyle w:val="Hyperlink"/>
            <w:rFonts w:ascii="Arial" w:eastAsia="Arial" w:hAnsi="Arial" w:cs="Arial"/>
            <w:sz w:val="19"/>
            <w:szCs w:val="19"/>
          </w:rPr>
          <w:t>SherwoodForest</w:t>
        </w:r>
        <w:proofErr w:type="spellEnd"/>
        <w:r w:rsidR="2CB0DFB6" w:rsidRPr="2D4344AF">
          <w:rPr>
            <w:rStyle w:val="Hyperlink"/>
            <w:rFonts w:ascii="Arial" w:eastAsia="Arial" w:hAnsi="Arial" w:cs="Arial"/>
            <w:sz w:val="19"/>
            <w:szCs w:val="19"/>
          </w:rPr>
          <w:t xml:space="preserve"> | Main Menu in Nottingham (millerandcarter.co.uk)</w:t>
        </w:r>
      </w:hyperlink>
      <w:r w:rsidR="2CB0DFB6" w:rsidRPr="2D4344AF">
        <w:rPr>
          <w:rFonts w:ascii="Arial" w:eastAsia="Arial" w:hAnsi="Arial" w:cs="Arial"/>
          <w:sz w:val="19"/>
          <w:szCs w:val="19"/>
        </w:rPr>
        <w:t xml:space="preserve"> (Accessed: 05 November 2023)</w:t>
      </w:r>
    </w:p>
    <w:p w14:paraId="65A3771C" w14:textId="65373011" w:rsidR="2CB0DFB6" w:rsidRDefault="2CB0DFB6" w:rsidP="2D4344AF">
      <w:pPr>
        <w:rPr>
          <w:rFonts w:ascii="Arial" w:eastAsia="Arial" w:hAnsi="Arial" w:cs="Arial"/>
          <w:sz w:val="19"/>
          <w:szCs w:val="19"/>
        </w:rPr>
      </w:pPr>
      <w:r w:rsidRPr="2D4344AF">
        <w:rPr>
          <w:rFonts w:ascii="Arial" w:eastAsia="Arial" w:hAnsi="Arial" w:cs="Arial"/>
          <w:sz w:val="19"/>
          <w:szCs w:val="19"/>
        </w:rPr>
        <w:lastRenderedPageBreak/>
        <w:t xml:space="preserve">Gordon Ramsay </w:t>
      </w:r>
      <w:r w:rsidRPr="2D4344AF">
        <w:rPr>
          <w:rFonts w:ascii="Arial" w:eastAsia="Arial" w:hAnsi="Arial" w:cs="Arial"/>
          <w:i/>
          <w:iCs/>
          <w:sz w:val="19"/>
          <w:szCs w:val="19"/>
        </w:rPr>
        <w:t xml:space="preserve">Recipes </w:t>
      </w:r>
      <w:r w:rsidRPr="2D4344AF">
        <w:rPr>
          <w:rFonts w:ascii="Arial" w:eastAsia="Arial" w:hAnsi="Arial" w:cs="Arial"/>
          <w:sz w:val="19"/>
          <w:szCs w:val="19"/>
        </w:rPr>
        <w:t xml:space="preserve">Available at: </w:t>
      </w:r>
      <w:hyperlink r:id="rId9">
        <w:r w:rsidRPr="2D4344AF">
          <w:rPr>
            <w:rStyle w:val="Hyperlink"/>
            <w:rFonts w:ascii="Arial" w:eastAsia="Arial" w:hAnsi="Arial" w:cs="Arial"/>
            <w:sz w:val="19"/>
            <w:szCs w:val="19"/>
          </w:rPr>
          <w:t>Gordon Ramsay's Recipes | Gordon Ramsay</w:t>
        </w:r>
      </w:hyperlink>
      <w:r w:rsidRPr="2D4344AF">
        <w:rPr>
          <w:rFonts w:ascii="Arial" w:eastAsia="Arial" w:hAnsi="Arial" w:cs="Arial"/>
          <w:sz w:val="19"/>
          <w:szCs w:val="19"/>
        </w:rPr>
        <w:t xml:space="preserve"> (Accessed: 05 November 2023)</w:t>
      </w:r>
    </w:p>
    <w:sectPr w:rsidR="2CB0DFB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2FB5E4"/>
    <w:rsid w:val="000DB360"/>
    <w:rsid w:val="009BE9EE"/>
    <w:rsid w:val="00BB8B8F"/>
    <w:rsid w:val="00BD6A8F"/>
    <w:rsid w:val="00EC2CA5"/>
    <w:rsid w:val="01289A53"/>
    <w:rsid w:val="016A548A"/>
    <w:rsid w:val="01A983C1"/>
    <w:rsid w:val="01AC599D"/>
    <w:rsid w:val="01B77F64"/>
    <w:rsid w:val="01F90C02"/>
    <w:rsid w:val="025C824D"/>
    <w:rsid w:val="02BE756C"/>
    <w:rsid w:val="03078FAB"/>
    <w:rsid w:val="039138E8"/>
    <w:rsid w:val="03A21C71"/>
    <w:rsid w:val="03CA8640"/>
    <w:rsid w:val="04145E52"/>
    <w:rsid w:val="04D93BD0"/>
    <w:rsid w:val="04DF4710"/>
    <w:rsid w:val="0578C03B"/>
    <w:rsid w:val="05A72FDE"/>
    <w:rsid w:val="05ABE532"/>
    <w:rsid w:val="05ACDD4A"/>
    <w:rsid w:val="063F306D"/>
    <w:rsid w:val="06453CCD"/>
    <w:rsid w:val="065CD05B"/>
    <w:rsid w:val="0666CDE0"/>
    <w:rsid w:val="067CF4E4"/>
    <w:rsid w:val="0707488E"/>
    <w:rsid w:val="0904C1C3"/>
    <w:rsid w:val="09A19997"/>
    <w:rsid w:val="09B49C2C"/>
    <w:rsid w:val="09E08CAE"/>
    <w:rsid w:val="0A6240E2"/>
    <w:rsid w:val="0B932627"/>
    <w:rsid w:val="0BA568DD"/>
    <w:rsid w:val="0BC77189"/>
    <w:rsid w:val="0C6B4CFA"/>
    <w:rsid w:val="0CB9B73C"/>
    <w:rsid w:val="0D15CE2B"/>
    <w:rsid w:val="0D41393E"/>
    <w:rsid w:val="0E240BC6"/>
    <w:rsid w:val="0E3AFFB9"/>
    <w:rsid w:val="0E8C1213"/>
    <w:rsid w:val="0EA8D0DD"/>
    <w:rsid w:val="0EB19E8C"/>
    <w:rsid w:val="0ED3D560"/>
    <w:rsid w:val="0F0E1363"/>
    <w:rsid w:val="0F106015"/>
    <w:rsid w:val="0F5C940B"/>
    <w:rsid w:val="100BBB1F"/>
    <w:rsid w:val="10246D40"/>
    <w:rsid w:val="104F1E77"/>
    <w:rsid w:val="1050D94F"/>
    <w:rsid w:val="1078DA00"/>
    <w:rsid w:val="109892C5"/>
    <w:rsid w:val="11E93F4E"/>
    <w:rsid w:val="1214AA61"/>
    <w:rsid w:val="12183E6B"/>
    <w:rsid w:val="123BDA85"/>
    <w:rsid w:val="12CF19B4"/>
    <w:rsid w:val="12F4D49D"/>
    <w:rsid w:val="13850FAF"/>
    <w:rsid w:val="13AB2290"/>
    <w:rsid w:val="13B07AC2"/>
    <w:rsid w:val="14ECD02B"/>
    <w:rsid w:val="14FB5397"/>
    <w:rsid w:val="154FB45D"/>
    <w:rsid w:val="1611C9A1"/>
    <w:rsid w:val="168D4983"/>
    <w:rsid w:val="16942500"/>
    <w:rsid w:val="169723F8"/>
    <w:rsid w:val="16E81B84"/>
    <w:rsid w:val="16FC281D"/>
    <w:rsid w:val="177DB131"/>
    <w:rsid w:val="18889A37"/>
    <w:rsid w:val="189DF85B"/>
    <w:rsid w:val="19EED328"/>
    <w:rsid w:val="1A0EA880"/>
    <w:rsid w:val="1A2EB503"/>
    <w:rsid w:val="1A33C8DF"/>
    <w:rsid w:val="1A45B159"/>
    <w:rsid w:val="1A4B683A"/>
    <w:rsid w:val="1A629859"/>
    <w:rsid w:val="1AC4D0AF"/>
    <w:rsid w:val="1AF627CF"/>
    <w:rsid w:val="1B6EDB03"/>
    <w:rsid w:val="1BF9BD59"/>
    <w:rsid w:val="1BFD2997"/>
    <w:rsid w:val="1C27FC0A"/>
    <w:rsid w:val="1C871324"/>
    <w:rsid w:val="1C98B3E0"/>
    <w:rsid w:val="1D2CF9D4"/>
    <w:rsid w:val="1E28ED30"/>
    <w:rsid w:val="1EC8F146"/>
    <w:rsid w:val="1ED08E9C"/>
    <w:rsid w:val="1ED9FDA5"/>
    <w:rsid w:val="1EF7DBBB"/>
    <w:rsid w:val="1F8334F7"/>
    <w:rsid w:val="20163AC8"/>
    <w:rsid w:val="206B803D"/>
    <w:rsid w:val="20A8C723"/>
    <w:rsid w:val="20CA41C6"/>
    <w:rsid w:val="2114958A"/>
    <w:rsid w:val="22165420"/>
    <w:rsid w:val="2273450B"/>
    <w:rsid w:val="22B065EB"/>
    <w:rsid w:val="233E7BB9"/>
    <w:rsid w:val="2356ADEC"/>
    <w:rsid w:val="238D6304"/>
    <w:rsid w:val="23D06F53"/>
    <w:rsid w:val="24135F6B"/>
    <w:rsid w:val="241F4E93"/>
    <w:rsid w:val="25293365"/>
    <w:rsid w:val="253623B1"/>
    <w:rsid w:val="25735FEB"/>
    <w:rsid w:val="25B840AF"/>
    <w:rsid w:val="25C5B83D"/>
    <w:rsid w:val="265A6AB1"/>
    <w:rsid w:val="26761C7B"/>
    <w:rsid w:val="26B53548"/>
    <w:rsid w:val="26D4032B"/>
    <w:rsid w:val="26F2CA34"/>
    <w:rsid w:val="270F304C"/>
    <w:rsid w:val="274BFC10"/>
    <w:rsid w:val="27541110"/>
    <w:rsid w:val="27A7C2CD"/>
    <w:rsid w:val="27AF1E5B"/>
    <w:rsid w:val="27F15397"/>
    <w:rsid w:val="28A5666F"/>
    <w:rsid w:val="28B9DE9C"/>
    <w:rsid w:val="297C31FC"/>
    <w:rsid w:val="2A1B386C"/>
    <w:rsid w:val="2A242B1D"/>
    <w:rsid w:val="2A7F217A"/>
    <w:rsid w:val="2AA3AB3F"/>
    <w:rsid w:val="2AB11D4A"/>
    <w:rsid w:val="2B95808C"/>
    <w:rsid w:val="2C8ADB30"/>
    <w:rsid w:val="2CA09FD6"/>
    <w:rsid w:val="2CB0DFB6"/>
    <w:rsid w:val="2D3685D0"/>
    <w:rsid w:val="2D4344AF"/>
    <w:rsid w:val="2D5906C7"/>
    <w:rsid w:val="2D6ED7F4"/>
    <w:rsid w:val="2D71C985"/>
    <w:rsid w:val="2E0275F6"/>
    <w:rsid w:val="2E5B9C19"/>
    <w:rsid w:val="2E5FFCCF"/>
    <w:rsid w:val="2FB2BF3E"/>
    <w:rsid w:val="2FF76C7A"/>
    <w:rsid w:val="2FFBCD30"/>
    <w:rsid w:val="300F9635"/>
    <w:rsid w:val="303909FB"/>
    <w:rsid w:val="3041D844"/>
    <w:rsid w:val="30D87E3A"/>
    <w:rsid w:val="31B865D8"/>
    <w:rsid w:val="32078F2F"/>
    <w:rsid w:val="328A7C6B"/>
    <w:rsid w:val="32AE52B2"/>
    <w:rsid w:val="32CF9F96"/>
    <w:rsid w:val="32D5E719"/>
    <w:rsid w:val="3326EDE3"/>
    <w:rsid w:val="3556441A"/>
    <w:rsid w:val="35CD411C"/>
    <w:rsid w:val="365AA13F"/>
    <w:rsid w:val="366B0EB4"/>
    <w:rsid w:val="37FDF66B"/>
    <w:rsid w:val="382A41AA"/>
    <w:rsid w:val="388DE4DC"/>
    <w:rsid w:val="391DAF2E"/>
    <w:rsid w:val="392F0030"/>
    <w:rsid w:val="3999C6CC"/>
    <w:rsid w:val="3A21189D"/>
    <w:rsid w:val="3A2FB5E4"/>
    <w:rsid w:val="3AD6712A"/>
    <w:rsid w:val="3B6130B9"/>
    <w:rsid w:val="3BA072F9"/>
    <w:rsid w:val="3CABDBC8"/>
    <w:rsid w:val="3CE23DBE"/>
    <w:rsid w:val="3D6155FF"/>
    <w:rsid w:val="3D7846F5"/>
    <w:rsid w:val="3E027153"/>
    <w:rsid w:val="3E15352C"/>
    <w:rsid w:val="3E47AC29"/>
    <w:rsid w:val="3EAB0011"/>
    <w:rsid w:val="3EFD2660"/>
    <w:rsid w:val="3F226EF8"/>
    <w:rsid w:val="3F898C1E"/>
    <w:rsid w:val="3F94DE38"/>
    <w:rsid w:val="3FC0D40B"/>
    <w:rsid w:val="3FCDC457"/>
    <w:rsid w:val="3FEFDFF3"/>
    <w:rsid w:val="40037CDF"/>
    <w:rsid w:val="4019DE80"/>
    <w:rsid w:val="4098F6C1"/>
    <w:rsid w:val="40B4504D"/>
    <w:rsid w:val="40F462EE"/>
    <w:rsid w:val="412079EC"/>
    <w:rsid w:val="4151AC80"/>
    <w:rsid w:val="416994B8"/>
    <w:rsid w:val="417F4CEB"/>
    <w:rsid w:val="41890A76"/>
    <w:rsid w:val="41A6D0F2"/>
    <w:rsid w:val="41B39B87"/>
    <w:rsid w:val="424EB71F"/>
    <w:rsid w:val="427995D8"/>
    <w:rsid w:val="43056519"/>
    <w:rsid w:val="431B1D4C"/>
    <w:rsid w:val="43399DDB"/>
    <w:rsid w:val="4342A153"/>
    <w:rsid w:val="43EA8780"/>
    <w:rsid w:val="44156639"/>
    <w:rsid w:val="4440F848"/>
    <w:rsid w:val="45262F44"/>
    <w:rsid w:val="45ABD9C5"/>
    <w:rsid w:val="4645D38A"/>
    <w:rsid w:val="465FE030"/>
    <w:rsid w:val="46854B36"/>
    <w:rsid w:val="46CC9A67"/>
    <w:rsid w:val="4707F818"/>
    <w:rsid w:val="471E699C"/>
    <w:rsid w:val="47343257"/>
    <w:rsid w:val="479FF01D"/>
    <w:rsid w:val="47CBE5F0"/>
    <w:rsid w:val="47E1A3EB"/>
    <w:rsid w:val="47F171B9"/>
    <w:rsid w:val="47F9A351"/>
    <w:rsid w:val="481A31EB"/>
    <w:rsid w:val="48686AC8"/>
    <w:rsid w:val="489A169C"/>
    <w:rsid w:val="48E8D75C"/>
    <w:rsid w:val="498A5ED0"/>
    <w:rsid w:val="49BCEBF8"/>
    <w:rsid w:val="4A01D771"/>
    <w:rsid w:val="4A043B29"/>
    <w:rsid w:val="4A314CFB"/>
    <w:rsid w:val="4A7F4AE8"/>
    <w:rsid w:val="4A84686E"/>
    <w:rsid w:val="4AE7054E"/>
    <w:rsid w:val="4AF7FE1C"/>
    <w:rsid w:val="4B13F270"/>
    <w:rsid w:val="4B262F31"/>
    <w:rsid w:val="4B58BC59"/>
    <w:rsid w:val="4B7E4BF0"/>
    <w:rsid w:val="4BB11F23"/>
    <w:rsid w:val="4C20781E"/>
    <w:rsid w:val="4C82D5AF"/>
    <w:rsid w:val="4CDAD875"/>
    <w:rsid w:val="4CF48CBA"/>
    <w:rsid w:val="4CF86188"/>
    <w:rsid w:val="4CFF7492"/>
    <w:rsid w:val="4DC9F990"/>
    <w:rsid w:val="4DFB7AE1"/>
    <w:rsid w:val="4E01793C"/>
    <w:rsid w:val="4E063C15"/>
    <w:rsid w:val="4EE8BFE5"/>
    <w:rsid w:val="4F69B060"/>
    <w:rsid w:val="4FF9C3D5"/>
    <w:rsid w:val="5014A2BA"/>
    <w:rsid w:val="5023540C"/>
    <w:rsid w:val="502C2D7C"/>
    <w:rsid w:val="503D6754"/>
    <w:rsid w:val="50467EFE"/>
    <w:rsid w:val="50AF8F95"/>
    <w:rsid w:val="50BD239C"/>
    <w:rsid w:val="50F3E941"/>
    <w:rsid w:val="50F62F4B"/>
    <w:rsid w:val="5297A728"/>
    <w:rsid w:val="52DF77E5"/>
    <w:rsid w:val="53C6A0D6"/>
    <w:rsid w:val="54316772"/>
    <w:rsid w:val="54423DA2"/>
    <w:rsid w:val="544250EC"/>
    <w:rsid w:val="548A4B26"/>
    <w:rsid w:val="54D717FB"/>
    <w:rsid w:val="554EDB56"/>
    <w:rsid w:val="55CDB453"/>
    <w:rsid w:val="564E26DF"/>
    <w:rsid w:val="5675D859"/>
    <w:rsid w:val="567B391E"/>
    <w:rsid w:val="57A086FA"/>
    <w:rsid w:val="57CCE82E"/>
    <w:rsid w:val="57E9F740"/>
    <w:rsid w:val="58DF4CCF"/>
    <w:rsid w:val="592A4E36"/>
    <w:rsid w:val="5955AD86"/>
    <w:rsid w:val="595EC904"/>
    <w:rsid w:val="59BB3E8E"/>
    <w:rsid w:val="5A212CC4"/>
    <w:rsid w:val="5A574554"/>
    <w:rsid w:val="5A741BAE"/>
    <w:rsid w:val="5B219802"/>
    <w:rsid w:val="5BAA9459"/>
    <w:rsid w:val="5BC84F3F"/>
    <w:rsid w:val="5BEB2EAC"/>
    <w:rsid w:val="5BF94470"/>
    <w:rsid w:val="5C0A030D"/>
    <w:rsid w:val="5C29C2EF"/>
    <w:rsid w:val="5CB424AC"/>
    <w:rsid w:val="5CE229E0"/>
    <w:rsid w:val="5D4664BA"/>
    <w:rsid w:val="5D592447"/>
    <w:rsid w:val="5D901573"/>
    <w:rsid w:val="5DC59350"/>
    <w:rsid w:val="5E095B4F"/>
    <w:rsid w:val="5E96BCFF"/>
    <w:rsid w:val="5EAD06DF"/>
    <w:rsid w:val="5EC4F3BD"/>
    <w:rsid w:val="5EE7171E"/>
    <w:rsid w:val="5F276970"/>
    <w:rsid w:val="5F2A2AFC"/>
    <w:rsid w:val="5F6163B1"/>
    <w:rsid w:val="5F7C079F"/>
    <w:rsid w:val="5F89CC05"/>
    <w:rsid w:val="5FF50925"/>
    <w:rsid w:val="600139C0"/>
    <w:rsid w:val="60437A6B"/>
    <w:rsid w:val="60B44301"/>
    <w:rsid w:val="60EA5EB4"/>
    <w:rsid w:val="6190D986"/>
    <w:rsid w:val="621EB7E0"/>
    <w:rsid w:val="623790C3"/>
    <w:rsid w:val="628744CE"/>
    <w:rsid w:val="62ADCAF2"/>
    <w:rsid w:val="62BC910B"/>
    <w:rsid w:val="62CB9A58"/>
    <w:rsid w:val="63792B01"/>
    <w:rsid w:val="639560ED"/>
    <w:rsid w:val="63BD323C"/>
    <w:rsid w:val="63C1E31C"/>
    <w:rsid w:val="652B8A21"/>
    <w:rsid w:val="656F3185"/>
    <w:rsid w:val="65A8DB29"/>
    <w:rsid w:val="663F99B6"/>
    <w:rsid w:val="6648BFC9"/>
    <w:rsid w:val="678C2D60"/>
    <w:rsid w:val="67DB6A17"/>
    <w:rsid w:val="67E1BFBE"/>
    <w:rsid w:val="68072A78"/>
    <w:rsid w:val="686166DF"/>
    <w:rsid w:val="688DA9EA"/>
    <w:rsid w:val="68D79FE6"/>
    <w:rsid w:val="694F3524"/>
    <w:rsid w:val="69DFF8E1"/>
    <w:rsid w:val="69EF9810"/>
    <w:rsid w:val="6A297A4B"/>
    <w:rsid w:val="6A42A2A8"/>
    <w:rsid w:val="6A53F3AA"/>
    <w:rsid w:val="6A96992C"/>
    <w:rsid w:val="6BB1758A"/>
    <w:rsid w:val="6BDB0E75"/>
    <w:rsid w:val="6C417928"/>
    <w:rsid w:val="6CC991A6"/>
    <w:rsid w:val="6D2F47CE"/>
    <w:rsid w:val="6D590744"/>
    <w:rsid w:val="6DDA8CCD"/>
    <w:rsid w:val="6DFBE9B3"/>
    <w:rsid w:val="6DFD2436"/>
    <w:rsid w:val="6E53D1AE"/>
    <w:rsid w:val="6E552D7A"/>
    <w:rsid w:val="6EC5BB5A"/>
    <w:rsid w:val="6EC90818"/>
    <w:rsid w:val="6ECB182F"/>
    <w:rsid w:val="6F79030C"/>
    <w:rsid w:val="6FCD539F"/>
    <w:rsid w:val="6FEFA20F"/>
    <w:rsid w:val="7041C0A7"/>
    <w:rsid w:val="70AE7F98"/>
    <w:rsid w:val="71CDC022"/>
    <w:rsid w:val="71DCF56B"/>
    <w:rsid w:val="71FD5C1C"/>
    <w:rsid w:val="725F676A"/>
    <w:rsid w:val="72797BDB"/>
    <w:rsid w:val="72A44065"/>
    <w:rsid w:val="72A65963"/>
    <w:rsid w:val="72B5DFE3"/>
    <w:rsid w:val="72BF1C21"/>
    <w:rsid w:val="73447678"/>
    <w:rsid w:val="734FC892"/>
    <w:rsid w:val="736B4BE8"/>
    <w:rsid w:val="73A34269"/>
    <w:rsid w:val="743703FD"/>
    <w:rsid w:val="744010C6"/>
    <w:rsid w:val="749EAFED"/>
    <w:rsid w:val="753A59B3"/>
    <w:rsid w:val="75C43B4B"/>
    <w:rsid w:val="75E13959"/>
    <w:rsid w:val="75FD6D6A"/>
    <w:rsid w:val="768E8C94"/>
    <w:rsid w:val="76ECF961"/>
    <w:rsid w:val="776574C7"/>
    <w:rsid w:val="77FAB3F4"/>
    <w:rsid w:val="786F6F8F"/>
    <w:rsid w:val="7871FA75"/>
    <w:rsid w:val="7880C08E"/>
    <w:rsid w:val="79968455"/>
    <w:rsid w:val="7B3254B6"/>
    <w:rsid w:val="7B61229A"/>
    <w:rsid w:val="7B88EBE9"/>
    <w:rsid w:val="7BABE141"/>
    <w:rsid w:val="7C0BF8C8"/>
    <w:rsid w:val="7C44C8BC"/>
    <w:rsid w:val="7CCE2517"/>
    <w:rsid w:val="7CFDA5DC"/>
    <w:rsid w:val="7D42E0B2"/>
    <w:rsid w:val="7D456B98"/>
    <w:rsid w:val="7D47B1A2"/>
    <w:rsid w:val="7DC34485"/>
    <w:rsid w:val="7E04A82A"/>
    <w:rsid w:val="7E0555F1"/>
    <w:rsid w:val="7E534C19"/>
    <w:rsid w:val="7E71E2FE"/>
    <w:rsid w:val="7F159607"/>
    <w:rsid w:val="7F97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2FB5E4"/>
  <w15:chartTrackingRefBased/>
  <w15:docId w15:val="{BC30A438-6CDF-4DEB-BF5A-299A1458F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llerandcarter.co.uk/restaurants/east-and-west-midlands/millerandcartersherwoodforest/mainmen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illerandcarter.co.uk/restaurants/east-and-west-midlands/millerandcartersherwoodforest/foo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llerandcarter.co.uk/restaurants/east-and-west-midlands/millerandcartersherwoodforest/drinksmen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gordonramsay.com/gr/recip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644</Words>
  <Characters>3568</Characters>
  <Application>Microsoft Office Word</Application>
  <DocSecurity>0</DocSecurity>
  <Lines>104</Lines>
  <Paragraphs>20</Paragraphs>
  <ScaleCrop>false</ScaleCrop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Suliteanu (2246204)</dc:creator>
  <cp:keywords/>
  <dc:description/>
  <cp:lastModifiedBy>Anda Suliteanu (2246204)</cp:lastModifiedBy>
  <cp:revision>2</cp:revision>
  <dcterms:created xsi:type="dcterms:W3CDTF">2023-11-10T18:36:00Z</dcterms:created>
  <dcterms:modified xsi:type="dcterms:W3CDTF">2023-11-10T18:36:00Z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809748578b3f75563a361dc087994769e8d2241ca07b8ceccca141575bb291b2</vt:lpwstr>
  </property>
</Properties>
</file>