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07F40" w:rsidRPr="00F07F40" w:rsidRDefault="00F07F40" w:rsidP="00F07F40">
      <w:pPr>
        <w:spacing w:line="360" w:lineRule="auto"/>
        <w:jc w:val="center"/>
        <w:rPr>
          <w:rFonts w:ascii="Times New Roman" w:hAnsi="Times New Roman"/>
          <w:b/>
          <w:sz w:val="36"/>
        </w:rPr>
      </w:pPr>
      <w:bookmarkStart w:id="0" w:name="_GoBack"/>
      <w:bookmarkEnd w:id="0"/>
      <w:r w:rsidRPr="00F07F40">
        <w:rPr>
          <w:rFonts w:ascii="Times New Roman" w:hAnsi="Times New Roman"/>
          <w:b/>
          <w:sz w:val="36"/>
        </w:rPr>
        <w:t>Leading and Implementing Workplace Change</w:t>
      </w:r>
    </w:p>
    <w:p w:rsidR="00F07F40" w:rsidRPr="00F07F40" w:rsidRDefault="00F07F40" w:rsidP="00F07F40">
      <w:pPr>
        <w:spacing w:line="360" w:lineRule="auto"/>
        <w:jc w:val="center"/>
        <w:rPr>
          <w:rFonts w:ascii="Times New Roman" w:hAnsi="Times New Roman"/>
          <w:b/>
          <w:sz w:val="36"/>
        </w:rPr>
      </w:pPr>
    </w:p>
    <w:p w:rsidR="00F07F40" w:rsidRPr="00F07F40" w:rsidRDefault="00F07F40" w:rsidP="00F07F40">
      <w:pPr>
        <w:spacing w:line="360" w:lineRule="auto"/>
        <w:jc w:val="center"/>
        <w:rPr>
          <w:rFonts w:ascii="Times New Roman" w:hAnsi="Times New Roman"/>
          <w:b/>
          <w:sz w:val="36"/>
        </w:rPr>
      </w:pPr>
      <w:r w:rsidRPr="00F07F40">
        <w:rPr>
          <w:rFonts w:ascii="Times New Roman" w:hAnsi="Times New Roman"/>
          <w:b/>
          <w:sz w:val="36"/>
        </w:rPr>
        <w:t>Student Name: Ehsan Meerza</w:t>
      </w:r>
    </w:p>
    <w:p w:rsidR="00F07F40" w:rsidRPr="00F07F40" w:rsidRDefault="00F07F40" w:rsidP="00F07F40">
      <w:pPr>
        <w:spacing w:line="360" w:lineRule="auto"/>
        <w:jc w:val="center"/>
        <w:rPr>
          <w:rFonts w:ascii="Times New Roman" w:hAnsi="Times New Roman"/>
          <w:b/>
          <w:sz w:val="36"/>
        </w:rPr>
      </w:pPr>
      <w:r w:rsidRPr="00F07F40">
        <w:rPr>
          <w:rFonts w:ascii="Times New Roman" w:hAnsi="Times New Roman"/>
          <w:b/>
          <w:sz w:val="36"/>
        </w:rPr>
        <w:t>Student ID: 1604560</w:t>
      </w:r>
    </w:p>
    <w:p w:rsidR="00F07F40" w:rsidRPr="00F07F40" w:rsidRDefault="00F07F40" w:rsidP="00F07F40">
      <w:pPr>
        <w:spacing w:line="360" w:lineRule="auto"/>
        <w:jc w:val="center"/>
        <w:rPr>
          <w:rFonts w:ascii="Times New Roman" w:hAnsi="Times New Roman"/>
          <w:b/>
          <w:sz w:val="36"/>
        </w:rPr>
      </w:pPr>
      <w:r w:rsidRPr="00F07F40">
        <w:rPr>
          <w:rFonts w:ascii="Times New Roman" w:hAnsi="Times New Roman"/>
          <w:b/>
          <w:sz w:val="36"/>
        </w:rPr>
        <w:t>Module Number: BMSK6003</w:t>
      </w:r>
    </w:p>
    <w:p w:rsidR="00F07F40" w:rsidRPr="00F07F40" w:rsidRDefault="00F07F40" w:rsidP="00F07F40">
      <w:pPr>
        <w:spacing w:line="360" w:lineRule="auto"/>
        <w:jc w:val="center"/>
        <w:rPr>
          <w:rFonts w:ascii="Times New Roman" w:hAnsi="Times New Roman"/>
          <w:b/>
          <w:sz w:val="52"/>
        </w:rPr>
      </w:pPr>
    </w:p>
    <w:p w:rsidR="00F07F40" w:rsidRPr="00F07F40" w:rsidRDefault="00F07F40" w:rsidP="00F07F40">
      <w:pPr>
        <w:spacing w:line="360" w:lineRule="auto"/>
        <w:jc w:val="center"/>
        <w:rPr>
          <w:rFonts w:ascii="Times New Roman" w:hAnsi="Times New Roman"/>
          <w:b/>
          <w:sz w:val="52"/>
        </w:rPr>
      </w:pPr>
    </w:p>
    <w:p w:rsidR="00F07F40" w:rsidRPr="00F07F40" w:rsidRDefault="00F07F40" w:rsidP="00F07F40">
      <w:pPr>
        <w:spacing w:line="360" w:lineRule="auto"/>
        <w:jc w:val="center"/>
        <w:rPr>
          <w:rFonts w:ascii="Times New Roman" w:hAnsi="Times New Roman"/>
          <w:b/>
          <w:sz w:val="52"/>
        </w:rPr>
      </w:pPr>
    </w:p>
    <w:p w:rsidR="00F07F40" w:rsidRPr="00F07F40" w:rsidRDefault="00F07F40" w:rsidP="00F07F40">
      <w:pPr>
        <w:spacing w:line="360" w:lineRule="auto"/>
        <w:jc w:val="center"/>
        <w:rPr>
          <w:rFonts w:ascii="Times New Roman" w:hAnsi="Times New Roman"/>
          <w:b/>
          <w:sz w:val="52"/>
        </w:rPr>
      </w:pPr>
    </w:p>
    <w:p w:rsidR="00F07F40" w:rsidRPr="00F07F40" w:rsidRDefault="00F07F40" w:rsidP="00F07F40">
      <w:pPr>
        <w:spacing w:line="360" w:lineRule="auto"/>
        <w:jc w:val="center"/>
        <w:rPr>
          <w:rFonts w:ascii="Times New Roman" w:hAnsi="Times New Roman"/>
          <w:b/>
          <w:sz w:val="52"/>
        </w:rPr>
      </w:pPr>
    </w:p>
    <w:p w:rsidR="00F07F40" w:rsidRPr="00F07F40" w:rsidRDefault="00F07F40" w:rsidP="00F07F40">
      <w:pPr>
        <w:spacing w:line="360" w:lineRule="auto"/>
        <w:jc w:val="center"/>
        <w:rPr>
          <w:rFonts w:ascii="Times New Roman" w:hAnsi="Times New Roman"/>
          <w:b/>
          <w:sz w:val="52"/>
        </w:rPr>
      </w:pPr>
    </w:p>
    <w:p w:rsidR="00F07F40" w:rsidRPr="00F07F40" w:rsidRDefault="00F07F40" w:rsidP="00F07F40">
      <w:pPr>
        <w:spacing w:line="360" w:lineRule="auto"/>
        <w:jc w:val="center"/>
        <w:rPr>
          <w:rFonts w:ascii="Times New Roman" w:hAnsi="Times New Roman"/>
          <w:b/>
          <w:sz w:val="52"/>
        </w:rPr>
      </w:pPr>
    </w:p>
    <w:p w:rsidR="00F07F40" w:rsidRPr="00F07F40" w:rsidRDefault="00F07F40" w:rsidP="00F07F40">
      <w:pPr>
        <w:spacing w:line="360" w:lineRule="auto"/>
        <w:jc w:val="center"/>
        <w:rPr>
          <w:rFonts w:ascii="Times New Roman" w:hAnsi="Times New Roman"/>
          <w:b/>
          <w:sz w:val="52"/>
        </w:rPr>
      </w:pPr>
    </w:p>
    <w:p w:rsidR="00F07F40" w:rsidRPr="00F07F40" w:rsidRDefault="00F07F40" w:rsidP="00F07F40">
      <w:pPr>
        <w:spacing w:line="360" w:lineRule="auto"/>
        <w:jc w:val="center"/>
        <w:rPr>
          <w:rFonts w:ascii="Times New Roman" w:hAnsi="Times New Roman"/>
          <w:b/>
          <w:sz w:val="52"/>
        </w:rPr>
      </w:pPr>
    </w:p>
    <w:p w:rsidR="00F07F40" w:rsidRPr="00F07F40" w:rsidRDefault="00F07F40" w:rsidP="00F07F40">
      <w:pPr>
        <w:spacing w:line="360" w:lineRule="auto"/>
        <w:jc w:val="center"/>
        <w:rPr>
          <w:rFonts w:ascii="Times New Roman" w:hAnsi="Times New Roman"/>
          <w:b/>
          <w:sz w:val="52"/>
        </w:rPr>
      </w:pPr>
    </w:p>
    <w:p w:rsidR="00F07F40" w:rsidRPr="00F07F40" w:rsidRDefault="00F07F40" w:rsidP="00F07F40">
      <w:pPr>
        <w:keepNext/>
        <w:keepLines/>
        <w:spacing w:before="240" w:after="0" w:line="360" w:lineRule="auto"/>
        <w:jc w:val="both"/>
        <w:outlineLvl w:val="0"/>
        <w:rPr>
          <w:rFonts w:ascii="Times New Roman" w:eastAsiaTheme="majorEastAsia" w:hAnsi="Times New Roman" w:cstheme="majorBidi"/>
          <w:b/>
          <w:sz w:val="32"/>
          <w:szCs w:val="32"/>
          <w:u w:val="single"/>
        </w:rPr>
      </w:pPr>
      <w:bookmarkStart w:id="1" w:name="_Toc15465089"/>
      <w:r w:rsidRPr="00F07F40">
        <w:rPr>
          <w:rFonts w:ascii="Times New Roman" w:eastAsiaTheme="majorEastAsia" w:hAnsi="Times New Roman" w:cstheme="majorBidi"/>
          <w:b/>
          <w:sz w:val="32"/>
          <w:szCs w:val="32"/>
          <w:u w:val="single"/>
        </w:rPr>
        <w:t>Executive summary:</w:t>
      </w:r>
      <w:bookmarkEnd w:id="1"/>
    </w:p>
    <w:p w:rsidR="00F07F40" w:rsidRPr="00F07F40" w:rsidRDefault="00F07F40" w:rsidP="00F07F40">
      <w:pPr>
        <w:spacing w:line="360" w:lineRule="auto"/>
        <w:jc w:val="both"/>
        <w:rPr>
          <w:rFonts w:ascii="Times New Roman" w:hAnsi="Times New Roman"/>
          <w:sz w:val="24"/>
        </w:rPr>
      </w:pPr>
      <w:r w:rsidRPr="00F07F40">
        <w:rPr>
          <w:rFonts w:ascii="Times New Roman" w:hAnsi="Times New Roman"/>
          <w:sz w:val="24"/>
        </w:rPr>
        <w:t xml:space="preserve">Change management is growing issue in business market because of competition, market condition and globalisation. Organization always tries to provides quality products or services to their customers and it requires to adapt with their needs. This report focuses on change management, different types of changes, cultural and structural change in business. Cultural change in business has positive output. Sainsbury has shown how a business can achieve competitive advantage changing workplace design., leadership and management also requires for changing workplace. But leaders play crucial role for changing and implementing change. </w:t>
      </w:r>
      <w:r w:rsidRPr="00F07F40">
        <w:rPr>
          <w:rFonts w:ascii="Times New Roman" w:eastAsia="Times New Roman" w:hAnsi="Times New Roman" w:cs="Times New Roman"/>
          <w:sz w:val="24"/>
          <w:szCs w:val="24"/>
          <w:lang w:eastAsia="en-GB"/>
        </w:rPr>
        <w:t xml:space="preserve">According to Blackard (2018) </w:t>
      </w:r>
      <w:r w:rsidRPr="00F07F40">
        <w:rPr>
          <w:rFonts w:ascii="Times New Roman" w:hAnsi="Times New Roman"/>
          <w:sz w:val="24"/>
        </w:rPr>
        <w:t xml:space="preserve">Leaders can control the employees and adapt with change. Ethical behaviour, workforce diversity, external forces and technology etc. impact on decision making about change. Internal forces don’t impact on strong structural change of workplace. But external forces move a business to change it immediately to continue business with profit. economic recession also impacts business to change the business process and systems. </w:t>
      </w:r>
    </w:p>
    <w:p w:rsidR="00F07F40" w:rsidRPr="00F07F40" w:rsidRDefault="00F07F40" w:rsidP="00F07F40">
      <w:pPr>
        <w:spacing w:line="360" w:lineRule="auto"/>
        <w:jc w:val="both"/>
        <w:rPr>
          <w:rFonts w:ascii="Times New Roman" w:hAnsi="Times New Roman"/>
          <w:sz w:val="24"/>
        </w:rPr>
      </w:pPr>
    </w:p>
    <w:p w:rsidR="00F07F40" w:rsidRPr="00F07F40" w:rsidRDefault="00F07F40" w:rsidP="00F07F40">
      <w:pPr>
        <w:spacing w:line="360" w:lineRule="auto"/>
        <w:jc w:val="both"/>
        <w:rPr>
          <w:rFonts w:ascii="Times New Roman" w:hAnsi="Times New Roman"/>
          <w:sz w:val="24"/>
        </w:rPr>
      </w:pPr>
    </w:p>
    <w:p w:rsidR="00F07F40" w:rsidRPr="00F07F40" w:rsidRDefault="00F07F40" w:rsidP="00F07F40">
      <w:pPr>
        <w:spacing w:line="360" w:lineRule="auto"/>
        <w:jc w:val="both"/>
        <w:rPr>
          <w:rFonts w:ascii="Times New Roman" w:hAnsi="Times New Roman"/>
          <w:sz w:val="24"/>
        </w:rPr>
      </w:pPr>
    </w:p>
    <w:p w:rsidR="00F07F40" w:rsidRPr="00F07F40" w:rsidRDefault="00F07F40" w:rsidP="00F07F40">
      <w:pPr>
        <w:spacing w:line="360" w:lineRule="auto"/>
        <w:jc w:val="both"/>
        <w:rPr>
          <w:rFonts w:ascii="Times New Roman" w:hAnsi="Times New Roman"/>
          <w:sz w:val="24"/>
        </w:rPr>
      </w:pPr>
    </w:p>
    <w:p w:rsidR="00F07F40" w:rsidRPr="00F07F40" w:rsidRDefault="00F07F40" w:rsidP="00F07F40">
      <w:pPr>
        <w:spacing w:line="360" w:lineRule="auto"/>
        <w:jc w:val="both"/>
        <w:rPr>
          <w:rFonts w:ascii="Times New Roman" w:hAnsi="Times New Roman"/>
          <w:sz w:val="24"/>
        </w:rPr>
      </w:pPr>
    </w:p>
    <w:p w:rsidR="00F07F40" w:rsidRPr="00F07F40" w:rsidRDefault="00F07F40" w:rsidP="00F07F40">
      <w:pPr>
        <w:spacing w:line="360" w:lineRule="auto"/>
        <w:jc w:val="both"/>
        <w:rPr>
          <w:rFonts w:ascii="Times New Roman" w:hAnsi="Times New Roman"/>
          <w:sz w:val="24"/>
        </w:rPr>
      </w:pPr>
    </w:p>
    <w:p w:rsidR="00F07F40" w:rsidRPr="00F07F40" w:rsidRDefault="00F07F40" w:rsidP="00F07F40">
      <w:pPr>
        <w:spacing w:line="360" w:lineRule="auto"/>
        <w:jc w:val="both"/>
        <w:rPr>
          <w:rFonts w:ascii="Times New Roman" w:hAnsi="Times New Roman"/>
          <w:sz w:val="24"/>
        </w:rPr>
      </w:pPr>
    </w:p>
    <w:p w:rsidR="00F07F40" w:rsidRPr="00F07F40" w:rsidRDefault="00F07F40" w:rsidP="00F07F40">
      <w:pPr>
        <w:spacing w:line="360" w:lineRule="auto"/>
        <w:jc w:val="both"/>
        <w:rPr>
          <w:rFonts w:ascii="Times New Roman" w:hAnsi="Times New Roman"/>
          <w:sz w:val="24"/>
        </w:rPr>
      </w:pPr>
    </w:p>
    <w:p w:rsidR="00F07F40" w:rsidRPr="00F07F40" w:rsidRDefault="00F07F40" w:rsidP="00F07F40">
      <w:pPr>
        <w:spacing w:line="360" w:lineRule="auto"/>
        <w:jc w:val="both"/>
        <w:rPr>
          <w:rFonts w:ascii="Times New Roman" w:hAnsi="Times New Roman"/>
          <w:sz w:val="24"/>
        </w:rPr>
      </w:pPr>
    </w:p>
    <w:p w:rsidR="00F07F40" w:rsidRPr="00F07F40" w:rsidRDefault="00F07F40" w:rsidP="00F07F40">
      <w:pPr>
        <w:spacing w:line="360" w:lineRule="auto"/>
        <w:jc w:val="both"/>
        <w:rPr>
          <w:rFonts w:ascii="Times New Roman" w:hAnsi="Times New Roman"/>
          <w:sz w:val="24"/>
        </w:rPr>
      </w:pPr>
    </w:p>
    <w:sdt>
      <w:sdtPr>
        <w:rPr>
          <w:rFonts w:ascii="Times New Roman" w:hAnsi="Times New Roman"/>
          <w:sz w:val="24"/>
        </w:rPr>
        <w:id w:val="2018881272"/>
        <w:docPartObj>
          <w:docPartGallery w:val="Table of Contents"/>
          <w:docPartUnique/>
        </w:docPartObj>
      </w:sdtPr>
      <w:sdtEndPr>
        <w:rPr>
          <w:b/>
          <w:bCs/>
          <w:noProof/>
        </w:rPr>
      </w:sdtEndPr>
      <w:sdtContent>
        <w:p w:rsidR="00F07F40" w:rsidRPr="00F07F40" w:rsidRDefault="00F07F40" w:rsidP="00F07F40">
          <w:pPr>
            <w:spacing w:line="360" w:lineRule="auto"/>
            <w:jc w:val="both"/>
            <w:rPr>
              <w:rFonts w:ascii="Times New Roman" w:hAnsi="Times New Roman"/>
              <w:sz w:val="24"/>
            </w:rPr>
          </w:pPr>
          <w:r w:rsidRPr="00F07F40">
            <w:rPr>
              <w:rFonts w:ascii="Times New Roman" w:hAnsi="Times New Roman"/>
              <w:noProof/>
              <w:sz w:val="24"/>
              <w:lang w:eastAsia="en-GB"/>
            </w:rPr>
            <w:drawing>
              <wp:inline distT="0" distB="0" distL="0" distR="0" wp14:anchorId="080D9F75" wp14:editId="0DAB09C6">
                <wp:extent cx="5731510" cy="4704715"/>
                <wp:effectExtent l="0" t="0" r="254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4704715"/>
                        </a:xfrm>
                        <a:prstGeom prst="rect">
                          <a:avLst/>
                        </a:prstGeom>
                      </pic:spPr>
                    </pic:pic>
                  </a:graphicData>
                </a:graphic>
              </wp:inline>
            </w:drawing>
          </w:r>
        </w:p>
      </w:sdtContent>
    </w:sdt>
    <w:p w:rsidR="00F07F40" w:rsidRPr="00F07F40" w:rsidRDefault="00F07F40" w:rsidP="00F07F40">
      <w:pPr>
        <w:spacing w:line="360" w:lineRule="auto"/>
        <w:jc w:val="both"/>
        <w:rPr>
          <w:rFonts w:ascii="Times New Roman" w:hAnsi="Times New Roman"/>
          <w:sz w:val="24"/>
        </w:rPr>
      </w:pPr>
    </w:p>
    <w:p w:rsidR="00F07F40" w:rsidRPr="00F07F40" w:rsidRDefault="00F07F40" w:rsidP="00F07F40">
      <w:pPr>
        <w:spacing w:line="360" w:lineRule="auto"/>
        <w:jc w:val="both"/>
        <w:rPr>
          <w:rFonts w:ascii="Times New Roman" w:hAnsi="Times New Roman"/>
          <w:sz w:val="24"/>
        </w:rPr>
      </w:pPr>
    </w:p>
    <w:p w:rsidR="00F07F40" w:rsidRPr="00F07F40" w:rsidRDefault="00F07F40" w:rsidP="00F07F40">
      <w:pPr>
        <w:spacing w:line="360" w:lineRule="auto"/>
        <w:jc w:val="both"/>
        <w:rPr>
          <w:rFonts w:ascii="Times New Roman" w:hAnsi="Times New Roman"/>
          <w:sz w:val="24"/>
        </w:rPr>
      </w:pPr>
    </w:p>
    <w:p w:rsidR="00F07F40" w:rsidRPr="00F07F40" w:rsidRDefault="00F07F40" w:rsidP="00F07F40">
      <w:pPr>
        <w:spacing w:line="360" w:lineRule="auto"/>
        <w:jc w:val="both"/>
        <w:rPr>
          <w:rFonts w:ascii="Times New Roman" w:hAnsi="Times New Roman"/>
          <w:sz w:val="24"/>
        </w:rPr>
      </w:pPr>
    </w:p>
    <w:p w:rsidR="00F07F40" w:rsidRPr="00F07F40" w:rsidRDefault="00F07F40" w:rsidP="00F07F40">
      <w:pPr>
        <w:spacing w:line="360" w:lineRule="auto"/>
        <w:jc w:val="both"/>
        <w:rPr>
          <w:rFonts w:ascii="Times New Roman" w:hAnsi="Times New Roman"/>
          <w:sz w:val="24"/>
        </w:rPr>
      </w:pPr>
    </w:p>
    <w:p w:rsidR="00F07F40" w:rsidRPr="00F07F40" w:rsidRDefault="00F07F40" w:rsidP="00F07F40">
      <w:pPr>
        <w:spacing w:line="360" w:lineRule="auto"/>
        <w:jc w:val="both"/>
        <w:rPr>
          <w:rFonts w:ascii="Times New Roman" w:hAnsi="Times New Roman"/>
          <w:sz w:val="24"/>
        </w:rPr>
      </w:pPr>
    </w:p>
    <w:p w:rsidR="00F07F40" w:rsidRPr="00F07F40" w:rsidRDefault="00F07F40" w:rsidP="00F07F40">
      <w:pPr>
        <w:spacing w:line="360" w:lineRule="auto"/>
        <w:jc w:val="both"/>
        <w:rPr>
          <w:rFonts w:ascii="Times New Roman" w:hAnsi="Times New Roman"/>
          <w:sz w:val="24"/>
        </w:rPr>
      </w:pPr>
    </w:p>
    <w:p w:rsidR="00F07F40" w:rsidRPr="00F07F40" w:rsidRDefault="00F07F40" w:rsidP="00F07F40">
      <w:pPr>
        <w:spacing w:line="360" w:lineRule="auto"/>
        <w:jc w:val="both"/>
        <w:rPr>
          <w:rFonts w:ascii="Times New Roman" w:hAnsi="Times New Roman"/>
          <w:sz w:val="24"/>
        </w:rPr>
      </w:pPr>
    </w:p>
    <w:p w:rsidR="00F07F40" w:rsidRPr="00F07F40" w:rsidRDefault="00F07F40" w:rsidP="00F07F40">
      <w:pPr>
        <w:spacing w:line="360" w:lineRule="auto"/>
        <w:jc w:val="both"/>
        <w:rPr>
          <w:rFonts w:ascii="Times New Roman" w:hAnsi="Times New Roman"/>
          <w:sz w:val="24"/>
        </w:rPr>
      </w:pPr>
    </w:p>
    <w:p w:rsidR="00F07F40" w:rsidRPr="00F07F40" w:rsidRDefault="00F07F40" w:rsidP="00F07F40">
      <w:pPr>
        <w:spacing w:line="360" w:lineRule="auto"/>
        <w:jc w:val="both"/>
        <w:rPr>
          <w:rFonts w:ascii="Times New Roman" w:hAnsi="Times New Roman"/>
          <w:sz w:val="24"/>
        </w:rPr>
      </w:pPr>
    </w:p>
    <w:p w:rsidR="00F07F40" w:rsidRPr="00F07F40" w:rsidRDefault="00F07F40" w:rsidP="00F07F40">
      <w:pPr>
        <w:spacing w:line="360" w:lineRule="auto"/>
        <w:jc w:val="both"/>
        <w:rPr>
          <w:rFonts w:ascii="Times New Roman" w:hAnsi="Times New Roman"/>
          <w:sz w:val="24"/>
        </w:rPr>
      </w:pPr>
    </w:p>
    <w:p w:rsidR="00F07F40" w:rsidRPr="00F07F40" w:rsidRDefault="00F07F40" w:rsidP="00F07F40">
      <w:pPr>
        <w:keepNext/>
        <w:keepLines/>
        <w:spacing w:before="240" w:after="0" w:line="360" w:lineRule="auto"/>
        <w:jc w:val="both"/>
        <w:outlineLvl w:val="0"/>
        <w:rPr>
          <w:rFonts w:ascii="Times New Roman" w:eastAsiaTheme="majorEastAsia" w:hAnsi="Times New Roman" w:cstheme="majorBidi"/>
          <w:b/>
          <w:sz w:val="32"/>
          <w:szCs w:val="32"/>
          <w:u w:val="single"/>
        </w:rPr>
      </w:pPr>
      <w:bookmarkStart w:id="2" w:name="_Toc15465090"/>
      <w:r w:rsidRPr="00F07F40">
        <w:rPr>
          <w:rFonts w:ascii="Times New Roman" w:eastAsiaTheme="majorEastAsia" w:hAnsi="Times New Roman" w:cstheme="majorBidi"/>
          <w:b/>
          <w:sz w:val="32"/>
          <w:szCs w:val="32"/>
          <w:u w:val="single"/>
        </w:rPr>
        <w:lastRenderedPageBreak/>
        <w:t>Introduction:</w:t>
      </w:r>
      <w:bookmarkEnd w:id="2"/>
    </w:p>
    <w:p w:rsidR="00F07F40" w:rsidRPr="00F07F40" w:rsidRDefault="00F07F40" w:rsidP="00F07F40">
      <w:pPr>
        <w:spacing w:line="360" w:lineRule="auto"/>
        <w:jc w:val="both"/>
        <w:rPr>
          <w:rFonts w:ascii="Times New Roman" w:hAnsi="Times New Roman"/>
          <w:sz w:val="24"/>
        </w:rPr>
      </w:pPr>
      <w:r w:rsidRPr="00F07F40">
        <w:rPr>
          <w:rFonts w:ascii="Times New Roman" w:hAnsi="Times New Roman"/>
          <w:sz w:val="24"/>
        </w:rPr>
        <w:t xml:space="preserve">Change management provides new policies, rules and regulations to business for taking competitive advantage over the market. Several key reasons and aspects are dominating for the changes. Changes can be environmental, economic, cultural and societal. But all are not equally important for business. Workplace change helps a business to provide motivation to employees. </w:t>
      </w:r>
      <w:r w:rsidRPr="00F07F40">
        <w:rPr>
          <w:rFonts w:ascii="Times New Roman" w:eastAsia="Times New Roman" w:hAnsi="Times New Roman" w:cs="Times New Roman"/>
          <w:sz w:val="24"/>
          <w:szCs w:val="24"/>
          <w:lang w:eastAsia="en-GB"/>
        </w:rPr>
        <w:t xml:space="preserve">According to Blackard (2018) </w:t>
      </w:r>
      <w:r w:rsidRPr="00F07F40">
        <w:rPr>
          <w:rFonts w:ascii="Times New Roman" w:hAnsi="Times New Roman"/>
          <w:sz w:val="24"/>
        </w:rPr>
        <w:t xml:space="preserve">Many businesses follow change management process as employees can involve in new business process, increasing their productivity. But sometimes it may distract for lack of skills, knowledge and experience of employees. For that reason, organization needs to educate and train them. Sainsbury maintains organizational and workplace change to increase their productivity and reduce the cost of product by 20%. This organization developed by James Sainsbury in 1869 and reached the second position in 2018. From a static in 2019 shows that the increasing number of convenient stores and supermarket stores for Sainsbury's stores to achieve the particular position where it has 1423 supermarket stores, 815 convenience stores. This report shows the change management process with respect to market demand (Sainsbury, 2019). </w:t>
      </w:r>
    </w:p>
    <w:p w:rsidR="00F07F40" w:rsidRPr="00F07F40" w:rsidRDefault="00F07F40" w:rsidP="00F07F40">
      <w:pPr>
        <w:spacing w:line="360" w:lineRule="auto"/>
        <w:jc w:val="both"/>
        <w:rPr>
          <w:rFonts w:ascii="Times New Roman" w:hAnsi="Times New Roman"/>
          <w:sz w:val="24"/>
        </w:rPr>
      </w:pPr>
    </w:p>
    <w:p w:rsidR="00F07F40" w:rsidRPr="00F07F40" w:rsidRDefault="00F07F40" w:rsidP="00F07F40">
      <w:pPr>
        <w:keepNext/>
        <w:keepLines/>
        <w:spacing w:before="40" w:after="0" w:line="360" w:lineRule="auto"/>
        <w:jc w:val="both"/>
        <w:outlineLvl w:val="1"/>
        <w:rPr>
          <w:rFonts w:ascii="Times New Roman" w:eastAsiaTheme="majorEastAsia" w:hAnsi="Times New Roman" w:cstheme="majorBidi"/>
          <w:b/>
          <w:sz w:val="28"/>
          <w:szCs w:val="26"/>
        </w:rPr>
      </w:pPr>
      <w:bookmarkStart w:id="3" w:name="_Toc15465091"/>
      <w:r w:rsidRPr="00F07F40">
        <w:rPr>
          <w:rFonts w:ascii="Times New Roman" w:eastAsiaTheme="majorEastAsia" w:hAnsi="Times New Roman" w:cstheme="majorBidi"/>
          <w:b/>
          <w:sz w:val="28"/>
          <w:szCs w:val="26"/>
        </w:rPr>
        <w:t>Analyse the recent history of the organisation and explain how changes in the external environment have impacted on the company.</w:t>
      </w:r>
      <w:bookmarkEnd w:id="3"/>
    </w:p>
    <w:p w:rsidR="00F07F40" w:rsidRPr="00F07F40" w:rsidRDefault="00F07F40" w:rsidP="00F07F40">
      <w:pPr>
        <w:spacing w:line="360" w:lineRule="auto"/>
        <w:jc w:val="both"/>
        <w:rPr>
          <w:rFonts w:ascii="Times New Roman" w:hAnsi="Times New Roman"/>
          <w:sz w:val="24"/>
        </w:rPr>
      </w:pPr>
      <w:r w:rsidRPr="00F07F40">
        <w:rPr>
          <w:rFonts w:ascii="Times New Roman" w:hAnsi="Times New Roman"/>
          <w:sz w:val="24"/>
        </w:rPr>
        <w:t xml:space="preserve">Sainsbury's is popular organization for supermarket in UK where it has taken 15.3% market share of supermarket. Sainsbury's has merged with Asda company in 2019 fort changing the business processes and structure (Sainsbury, 2019). Sainsbury's provides three different kinds of services in different sections such as supermarket, bank and Argos. For investment policy of Sainsbury's, Sovereign Wealth Fund takes the 21.99% of the company. </w:t>
      </w:r>
    </w:p>
    <w:p w:rsidR="00F07F40" w:rsidRPr="00F07F40" w:rsidRDefault="00F07F40" w:rsidP="00F07F40">
      <w:pPr>
        <w:spacing w:line="360" w:lineRule="auto"/>
        <w:jc w:val="both"/>
        <w:rPr>
          <w:rFonts w:ascii="Times New Roman" w:hAnsi="Times New Roman"/>
          <w:sz w:val="24"/>
        </w:rPr>
      </w:pPr>
      <w:r w:rsidRPr="00F07F40">
        <w:rPr>
          <w:rFonts w:ascii="Times New Roman" w:hAnsi="Times New Roman"/>
          <w:sz w:val="24"/>
        </w:rPr>
        <w:t xml:space="preserve">Sainsbury's has used a new strategy in 2017 for 30-minute click and collect grocery from that organization. It’s a strategical change of grocery products in UK. But most dramatic changes occurred for Sainsbury's in 2018 by merging with Asda limited (Sainsbury, 2019). Sainsbury's also provides electric bike delivery for products to customers. Sainsbury's was the first initiator of that service in UK. So, it has taken place the second place in supermarket grocery shop.  </w:t>
      </w:r>
    </w:p>
    <w:p w:rsidR="00F07F40" w:rsidRPr="00F07F40" w:rsidRDefault="00F07F40" w:rsidP="00F07F40">
      <w:pPr>
        <w:spacing w:line="360" w:lineRule="auto"/>
        <w:jc w:val="both"/>
        <w:rPr>
          <w:rFonts w:ascii="Times New Roman" w:hAnsi="Times New Roman"/>
          <w:sz w:val="24"/>
        </w:rPr>
      </w:pPr>
      <w:r w:rsidRPr="00F07F40">
        <w:rPr>
          <w:rFonts w:ascii="Times New Roman" w:hAnsi="Times New Roman"/>
          <w:sz w:val="24"/>
        </w:rPr>
        <w:t xml:space="preserve">According to Sainsbury (2019) After the Merger with Asda, Sainsbury's has taken 30% share of UK market for grocery products where it was only 15% when it operates its business </w:t>
      </w:r>
      <w:r w:rsidRPr="00F07F40">
        <w:rPr>
          <w:rFonts w:ascii="Times New Roman" w:hAnsi="Times New Roman"/>
          <w:sz w:val="24"/>
        </w:rPr>
        <w:lastRenderedPageBreak/>
        <w:t>individually. But CMA regulated that no organization will able to merge with another organization for increasing price of the products for customers in 25</w:t>
      </w:r>
      <w:r w:rsidRPr="00F07F40">
        <w:rPr>
          <w:rFonts w:ascii="Times New Roman" w:hAnsi="Times New Roman"/>
          <w:sz w:val="24"/>
          <w:vertAlign w:val="superscript"/>
        </w:rPr>
        <w:t>th</w:t>
      </w:r>
      <w:r w:rsidRPr="00F07F40">
        <w:rPr>
          <w:rFonts w:ascii="Times New Roman" w:hAnsi="Times New Roman"/>
          <w:sz w:val="24"/>
        </w:rPr>
        <w:t xml:space="preserve"> April, 2019. </w:t>
      </w:r>
    </w:p>
    <w:p w:rsidR="00F07F40" w:rsidRPr="00F07F40" w:rsidRDefault="00F07F40" w:rsidP="00F07F40">
      <w:pPr>
        <w:spacing w:line="360" w:lineRule="auto"/>
        <w:jc w:val="both"/>
        <w:rPr>
          <w:rFonts w:ascii="Times New Roman" w:hAnsi="Times New Roman"/>
          <w:sz w:val="24"/>
        </w:rPr>
      </w:pPr>
      <w:r w:rsidRPr="00F07F40">
        <w:rPr>
          <w:rFonts w:ascii="Times New Roman" w:hAnsi="Times New Roman"/>
          <w:sz w:val="24"/>
        </w:rPr>
        <w:t>Although Sainsbury’s faced many problems in 20th century but it has recovered in 21</w:t>
      </w:r>
      <w:r w:rsidRPr="00F07F40">
        <w:rPr>
          <w:rFonts w:ascii="Times New Roman" w:hAnsi="Times New Roman"/>
          <w:sz w:val="24"/>
          <w:vertAlign w:val="superscript"/>
        </w:rPr>
        <w:t>st</w:t>
      </w:r>
      <w:r w:rsidRPr="00F07F40">
        <w:rPr>
          <w:rFonts w:ascii="Times New Roman" w:hAnsi="Times New Roman"/>
          <w:sz w:val="24"/>
        </w:rPr>
        <w:t xml:space="preserve"> century for changing business policies from traditional to online process. Justin King in 2004 changed the position of Sainsbury’s by different strategical changes. In 2007, Sainsbury’s earned £10.6 billion. By changing environment with the ability of organizational capabilities, Sainsbury’s gets a position after 2004. In 2006, Sainsbury’s took corporate strategy which changed the full structure of the business and achieve the market position during economic downturn. </w:t>
      </w:r>
    </w:p>
    <w:p w:rsidR="00F07F40" w:rsidRPr="00F07F40" w:rsidRDefault="00F07F40" w:rsidP="00F07F40">
      <w:pPr>
        <w:numPr>
          <w:ilvl w:val="0"/>
          <w:numId w:val="10"/>
        </w:numPr>
        <w:spacing w:line="360" w:lineRule="auto"/>
        <w:contextualSpacing/>
        <w:jc w:val="both"/>
        <w:rPr>
          <w:rFonts w:ascii="Times New Roman" w:hAnsi="Times New Roman"/>
          <w:sz w:val="24"/>
        </w:rPr>
      </w:pPr>
      <w:r w:rsidRPr="00F07F40">
        <w:rPr>
          <w:rFonts w:ascii="Times New Roman" w:hAnsi="Times New Roman"/>
          <w:b/>
          <w:sz w:val="24"/>
        </w:rPr>
        <w:t>Globalization</w:t>
      </w:r>
      <w:r w:rsidRPr="00F07F40">
        <w:rPr>
          <w:rFonts w:ascii="Times New Roman" w:hAnsi="Times New Roman"/>
          <w:sz w:val="24"/>
        </w:rPr>
        <w:t xml:space="preserve"> impacts on business to change. In globalised world, market is competitive and organization is changing their business strategy. in last 20 years, most of the organization has changed their business structure, process and technology for globalisation. Most of the companies are changing their location in response to market demand especially in UK. </w:t>
      </w:r>
    </w:p>
    <w:p w:rsidR="00F07F40" w:rsidRPr="00F07F40" w:rsidRDefault="00F07F40" w:rsidP="00F07F40">
      <w:pPr>
        <w:numPr>
          <w:ilvl w:val="0"/>
          <w:numId w:val="10"/>
        </w:numPr>
        <w:spacing w:line="360" w:lineRule="auto"/>
        <w:contextualSpacing/>
        <w:jc w:val="both"/>
        <w:rPr>
          <w:rFonts w:ascii="Times New Roman" w:hAnsi="Times New Roman"/>
          <w:sz w:val="24"/>
        </w:rPr>
      </w:pPr>
      <w:r w:rsidRPr="00F07F40">
        <w:rPr>
          <w:rFonts w:ascii="Times New Roman" w:hAnsi="Times New Roman"/>
          <w:b/>
          <w:sz w:val="24"/>
        </w:rPr>
        <w:t>Workforce Diversity</w:t>
      </w:r>
      <w:r w:rsidRPr="00F07F40">
        <w:rPr>
          <w:rFonts w:ascii="Times New Roman" w:hAnsi="Times New Roman"/>
          <w:sz w:val="24"/>
        </w:rPr>
        <w:t xml:space="preserve"> also pressurize to create a change in the organization. Sainsbury’s has changed their business strategy since 2014 as women are involving in business. increasing workforce diversity, Sainsbury’s has changed their strategy. </w:t>
      </w:r>
    </w:p>
    <w:p w:rsidR="00F07F40" w:rsidRPr="00F07F40" w:rsidRDefault="00F07F40" w:rsidP="00F07F40">
      <w:pPr>
        <w:numPr>
          <w:ilvl w:val="0"/>
          <w:numId w:val="10"/>
        </w:numPr>
        <w:spacing w:line="360" w:lineRule="auto"/>
        <w:contextualSpacing/>
        <w:jc w:val="both"/>
        <w:rPr>
          <w:rFonts w:ascii="Times New Roman" w:hAnsi="Times New Roman"/>
          <w:sz w:val="24"/>
        </w:rPr>
      </w:pPr>
      <w:r w:rsidRPr="00F07F40">
        <w:rPr>
          <w:rFonts w:ascii="Times New Roman" w:hAnsi="Times New Roman"/>
          <w:b/>
          <w:sz w:val="24"/>
        </w:rPr>
        <w:t>Ethical Behaviour</w:t>
      </w:r>
      <w:r w:rsidRPr="00F07F40">
        <w:rPr>
          <w:rFonts w:ascii="Times New Roman" w:hAnsi="Times New Roman"/>
          <w:sz w:val="24"/>
        </w:rPr>
        <w:t xml:space="preserve"> is another factor which impacts on social expectation. For social changes, many businesses involve in change management. CSR in Sainsbury’s has great impact and changes the production process as well.</w:t>
      </w:r>
    </w:p>
    <w:p w:rsidR="00F07F40" w:rsidRPr="00F07F40" w:rsidRDefault="00F07F40" w:rsidP="00F07F40">
      <w:pPr>
        <w:numPr>
          <w:ilvl w:val="0"/>
          <w:numId w:val="10"/>
        </w:numPr>
        <w:spacing w:line="360" w:lineRule="auto"/>
        <w:contextualSpacing/>
        <w:jc w:val="both"/>
        <w:rPr>
          <w:rFonts w:ascii="Times New Roman" w:hAnsi="Times New Roman"/>
          <w:sz w:val="24"/>
        </w:rPr>
      </w:pPr>
      <w:r w:rsidRPr="00F07F40">
        <w:rPr>
          <w:rFonts w:ascii="Times New Roman" w:hAnsi="Times New Roman"/>
          <w:b/>
          <w:sz w:val="24"/>
        </w:rPr>
        <w:t>Technology</w:t>
      </w:r>
      <w:r w:rsidRPr="00F07F40">
        <w:rPr>
          <w:rFonts w:ascii="Times New Roman" w:hAnsi="Times New Roman"/>
          <w:sz w:val="24"/>
        </w:rPr>
        <w:t xml:space="preserve"> is another issue which strong impact on strategical and structural changes. 30-minute click delivery service introduces in Sainsbury’s. on the other hand, it requires skills and competencies for providing on time service to customers. </w:t>
      </w:r>
    </w:p>
    <w:p w:rsidR="00F07F40" w:rsidRPr="00F07F40" w:rsidRDefault="00F07F40" w:rsidP="00F07F40">
      <w:pPr>
        <w:spacing w:line="360" w:lineRule="auto"/>
        <w:jc w:val="both"/>
        <w:rPr>
          <w:rFonts w:ascii="Times New Roman" w:hAnsi="Times New Roman"/>
          <w:sz w:val="24"/>
        </w:rPr>
      </w:pPr>
    </w:p>
    <w:p w:rsidR="00F07F40" w:rsidRPr="00F07F40" w:rsidRDefault="00F07F40" w:rsidP="00F07F40">
      <w:pPr>
        <w:keepNext/>
        <w:keepLines/>
        <w:spacing w:before="40" w:after="0" w:line="360" w:lineRule="auto"/>
        <w:jc w:val="both"/>
        <w:outlineLvl w:val="1"/>
        <w:rPr>
          <w:rFonts w:ascii="Times New Roman" w:eastAsiaTheme="majorEastAsia" w:hAnsi="Times New Roman" w:cstheme="majorBidi"/>
          <w:b/>
          <w:sz w:val="28"/>
          <w:szCs w:val="26"/>
        </w:rPr>
      </w:pPr>
      <w:bookmarkStart w:id="4" w:name="_Toc15465092"/>
      <w:r w:rsidRPr="00F07F40">
        <w:rPr>
          <w:rFonts w:ascii="Times New Roman" w:eastAsiaTheme="majorEastAsia" w:hAnsi="Times New Roman" w:cstheme="majorBidi"/>
          <w:b/>
          <w:sz w:val="28"/>
          <w:szCs w:val="26"/>
        </w:rPr>
        <w:t>Demonstrate an understanding of the concept and importance of leading and implementing workplace change.</w:t>
      </w:r>
      <w:bookmarkEnd w:id="4"/>
      <w:r w:rsidRPr="00F07F40">
        <w:rPr>
          <w:rFonts w:ascii="Times New Roman" w:eastAsiaTheme="majorEastAsia" w:hAnsi="Times New Roman" w:cstheme="majorBidi"/>
          <w:b/>
          <w:sz w:val="28"/>
          <w:szCs w:val="26"/>
        </w:rPr>
        <w:t xml:space="preserve"> </w:t>
      </w:r>
    </w:p>
    <w:p w:rsidR="00F07F40" w:rsidRPr="00F07F40" w:rsidRDefault="00F07F40" w:rsidP="00F07F40">
      <w:pPr>
        <w:spacing w:line="360" w:lineRule="auto"/>
        <w:jc w:val="both"/>
        <w:rPr>
          <w:rFonts w:ascii="Times New Roman" w:hAnsi="Times New Roman"/>
          <w:sz w:val="24"/>
        </w:rPr>
      </w:pPr>
      <w:r w:rsidRPr="00F07F40">
        <w:rPr>
          <w:rFonts w:ascii="Times New Roman" w:eastAsia="Times New Roman" w:hAnsi="Times New Roman" w:cs="Times New Roman"/>
          <w:sz w:val="24"/>
          <w:szCs w:val="24"/>
          <w:lang w:eastAsia="en-GB"/>
        </w:rPr>
        <w:t xml:space="preserve">Anandarajan et. al (2016) argued that </w:t>
      </w:r>
      <w:r w:rsidRPr="00F07F40">
        <w:rPr>
          <w:rFonts w:ascii="Times New Roman" w:hAnsi="Times New Roman"/>
          <w:sz w:val="24"/>
        </w:rPr>
        <w:t xml:space="preserve">Leading and implementing change in business is going popular in business because organization needs to maintain effective change for rapid change of technologies and market condition. So, leader has roles and responsibilities for changing the business structure and control employees with that change. Sainsbury’s is popular business in retailoring grocery market with 15.1% of market share. Lack of changes in business for unnecessary decision by senior management is the key reason for failure in that competitive market. senior management of Sainsbury’s wants to decrease the cost of products by 20% </w:t>
      </w:r>
      <w:r w:rsidRPr="00F07F40">
        <w:rPr>
          <w:rFonts w:ascii="Times New Roman" w:hAnsi="Times New Roman"/>
          <w:sz w:val="24"/>
        </w:rPr>
        <w:lastRenderedPageBreak/>
        <w:t xml:space="preserve">during economic downturn. It will be possible by Sainsbury’s if it can change the business structure, process and policies. Leaders can understand the right and wrong of change management in an organization. </w:t>
      </w:r>
      <w:r w:rsidRPr="00F07F40">
        <w:rPr>
          <w:rFonts w:ascii="Times New Roman" w:eastAsia="Times New Roman" w:hAnsi="Times New Roman" w:cs="Times New Roman"/>
          <w:sz w:val="24"/>
          <w:szCs w:val="24"/>
          <w:lang w:eastAsia="en-GB"/>
        </w:rPr>
        <w:t>Anandarajan et. al (2016) argued that</w:t>
      </w:r>
      <w:r w:rsidRPr="00F07F40">
        <w:rPr>
          <w:rFonts w:ascii="Times New Roman" w:hAnsi="Times New Roman"/>
          <w:sz w:val="24"/>
        </w:rPr>
        <w:t xml:space="preserve"> Management provides power to leaders to use their won creative methods for changing the business for achieving target. Leading the changing means restricting the business, changing culture and achieve the top market position. </w:t>
      </w:r>
    </w:p>
    <w:p w:rsidR="00F07F40" w:rsidRPr="00F07F40" w:rsidRDefault="00F07F40" w:rsidP="00F07F40">
      <w:pPr>
        <w:spacing w:line="360" w:lineRule="auto"/>
        <w:jc w:val="center"/>
        <w:rPr>
          <w:rFonts w:ascii="Times New Roman" w:hAnsi="Times New Roman"/>
          <w:sz w:val="24"/>
        </w:rPr>
      </w:pPr>
      <w:r w:rsidRPr="00F07F40">
        <w:rPr>
          <w:rFonts w:ascii="Times New Roman" w:hAnsi="Times New Roman"/>
          <w:noProof/>
          <w:sz w:val="24"/>
          <w:lang w:eastAsia="en-GB"/>
        </w:rPr>
        <w:drawing>
          <wp:inline distT="0" distB="0" distL="0" distR="0" wp14:anchorId="75A2A23B" wp14:editId="7B369F33">
            <wp:extent cx="5120923" cy="2884917"/>
            <wp:effectExtent l="0" t="0" r="3810" b="0"/>
            <wp:docPr id="10" name="Picture 10" descr="tree chart for Sainsbury’s এর ছবির ফলাফল"/>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tree chart for Sainsbury’s এর ছবির ফলাফল"/>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124031" cy="2886668"/>
                    </a:xfrm>
                    <a:prstGeom prst="rect">
                      <a:avLst/>
                    </a:prstGeom>
                    <a:noFill/>
                    <a:ln>
                      <a:noFill/>
                    </a:ln>
                  </pic:spPr>
                </pic:pic>
              </a:graphicData>
            </a:graphic>
          </wp:inline>
        </w:drawing>
      </w:r>
    </w:p>
    <w:p w:rsidR="00F07F40" w:rsidRPr="00F07F40" w:rsidRDefault="00F07F40" w:rsidP="00F07F40">
      <w:pPr>
        <w:spacing w:line="360" w:lineRule="auto"/>
        <w:jc w:val="center"/>
        <w:rPr>
          <w:rFonts w:ascii="Times New Roman" w:hAnsi="Times New Roman"/>
          <w:sz w:val="24"/>
        </w:rPr>
      </w:pPr>
      <w:r w:rsidRPr="00F07F40">
        <w:rPr>
          <w:rFonts w:ascii="Times New Roman" w:hAnsi="Times New Roman"/>
          <w:sz w:val="24"/>
        </w:rPr>
        <w:t xml:space="preserve">Source: </w:t>
      </w:r>
      <w:r w:rsidRPr="00F07F40">
        <w:rPr>
          <w:rFonts w:ascii="Times New Roman" w:eastAsia="Times New Roman" w:hAnsi="Times New Roman" w:cs="Times New Roman"/>
          <w:sz w:val="24"/>
          <w:szCs w:val="24"/>
          <w:lang w:eastAsia="en-GB"/>
        </w:rPr>
        <w:t>(Finch, 2018)</w:t>
      </w:r>
    </w:p>
    <w:p w:rsidR="00F07F40" w:rsidRPr="00F07F40" w:rsidRDefault="00F07F40" w:rsidP="00F07F40">
      <w:pPr>
        <w:spacing w:line="360" w:lineRule="auto"/>
        <w:jc w:val="both"/>
        <w:rPr>
          <w:rFonts w:ascii="Times New Roman" w:hAnsi="Times New Roman"/>
          <w:sz w:val="24"/>
        </w:rPr>
      </w:pPr>
      <w:r w:rsidRPr="00F07F40">
        <w:rPr>
          <w:rFonts w:ascii="Times New Roman" w:hAnsi="Times New Roman"/>
          <w:sz w:val="24"/>
        </w:rPr>
        <w:t>Leading and implementing change in Sainsbury’s has grate important for achieving their target. There are several reason why leaders and managers of Sainsbury’s wants to change eth structure, processes and policies are showing with example:</w:t>
      </w:r>
    </w:p>
    <w:p w:rsidR="00F07F40" w:rsidRPr="00F07F40" w:rsidRDefault="00F07F40" w:rsidP="00F07F40">
      <w:pPr>
        <w:numPr>
          <w:ilvl w:val="0"/>
          <w:numId w:val="8"/>
        </w:numPr>
        <w:spacing w:line="360" w:lineRule="auto"/>
        <w:contextualSpacing/>
        <w:jc w:val="both"/>
        <w:rPr>
          <w:rFonts w:ascii="Times New Roman" w:hAnsi="Times New Roman"/>
          <w:sz w:val="24"/>
        </w:rPr>
      </w:pPr>
      <w:r w:rsidRPr="00F07F40">
        <w:rPr>
          <w:rFonts w:ascii="Times New Roman" w:eastAsia="Times New Roman" w:hAnsi="Times New Roman" w:cs="Times New Roman"/>
          <w:sz w:val="24"/>
          <w:szCs w:val="24"/>
          <w:lang w:eastAsia="en-GB"/>
        </w:rPr>
        <w:t xml:space="preserve">Harrington and Horney (2016) differed that </w:t>
      </w:r>
      <w:r w:rsidRPr="00F07F40">
        <w:rPr>
          <w:rFonts w:ascii="Times New Roman" w:hAnsi="Times New Roman"/>
          <w:sz w:val="24"/>
        </w:rPr>
        <w:t xml:space="preserve">for sensible planning leading change and implementing is important. Because if Sainsbury’s wants to increase profit from 2018 to 2019, it must have to design the planning. Business planning must be flexible. So, management of Sainsbury’s and leaders should concern about how to ensure change with business planning. </w:t>
      </w:r>
    </w:p>
    <w:p w:rsidR="00F07F40" w:rsidRPr="00F07F40" w:rsidRDefault="00F07F40" w:rsidP="00F07F40">
      <w:pPr>
        <w:numPr>
          <w:ilvl w:val="0"/>
          <w:numId w:val="8"/>
        </w:numPr>
        <w:spacing w:line="360" w:lineRule="auto"/>
        <w:contextualSpacing/>
        <w:jc w:val="both"/>
        <w:rPr>
          <w:rFonts w:ascii="Times New Roman" w:hAnsi="Times New Roman"/>
          <w:sz w:val="24"/>
        </w:rPr>
      </w:pPr>
      <w:r w:rsidRPr="00F07F40">
        <w:rPr>
          <w:rFonts w:ascii="Times New Roman" w:hAnsi="Times New Roman"/>
          <w:sz w:val="24"/>
        </w:rPr>
        <w:t xml:space="preserve">Effective decision making, increasing workplace productivity is another important decision for leaders of Sainsbury’s where they will change the business structure for taking proper business decision </w:t>
      </w:r>
      <w:r w:rsidRPr="00F07F40">
        <w:rPr>
          <w:rFonts w:ascii="Times New Roman" w:eastAsia="Times New Roman" w:hAnsi="Times New Roman" w:cs="Times New Roman"/>
          <w:sz w:val="24"/>
          <w:szCs w:val="24"/>
          <w:lang w:eastAsia="en-GB"/>
        </w:rPr>
        <w:t>(Finch, 2018)</w:t>
      </w:r>
      <w:r w:rsidRPr="00F07F40">
        <w:rPr>
          <w:rFonts w:ascii="Times New Roman" w:hAnsi="Times New Roman"/>
          <w:sz w:val="24"/>
        </w:rPr>
        <w:t xml:space="preserve">. As senior management wants to decline 20% cost of products, it requires strategical change, cut off unnecessary employees during economic recession. So, leading requires in the workplace for implementing change for Sainsbury’s. </w:t>
      </w:r>
    </w:p>
    <w:p w:rsidR="00F07F40" w:rsidRPr="00F07F40" w:rsidRDefault="00F07F40" w:rsidP="00F07F40">
      <w:pPr>
        <w:numPr>
          <w:ilvl w:val="0"/>
          <w:numId w:val="8"/>
        </w:numPr>
        <w:spacing w:line="360" w:lineRule="auto"/>
        <w:contextualSpacing/>
        <w:jc w:val="both"/>
        <w:rPr>
          <w:rFonts w:ascii="Times New Roman" w:hAnsi="Times New Roman"/>
          <w:sz w:val="24"/>
        </w:rPr>
      </w:pPr>
      <w:r w:rsidRPr="00F07F40">
        <w:rPr>
          <w:rFonts w:ascii="Times New Roman" w:hAnsi="Times New Roman"/>
          <w:sz w:val="24"/>
        </w:rPr>
        <w:lastRenderedPageBreak/>
        <w:t>To motivate employees in workplace with change, leaders play vital role. So, leading and implementing of change has great importance over Sainsbury’s to achieve the target of cost declination by 20%.</w:t>
      </w:r>
    </w:p>
    <w:p w:rsidR="00F07F40" w:rsidRPr="00F07F40" w:rsidRDefault="00F07F40" w:rsidP="00F07F40">
      <w:pPr>
        <w:spacing w:line="360" w:lineRule="auto"/>
        <w:jc w:val="both"/>
        <w:rPr>
          <w:rFonts w:ascii="Times New Roman" w:hAnsi="Times New Roman"/>
          <w:sz w:val="24"/>
        </w:rPr>
      </w:pPr>
    </w:p>
    <w:p w:rsidR="00F07F40" w:rsidRPr="00F07F40" w:rsidRDefault="00F07F40" w:rsidP="00F07F40">
      <w:pPr>
        <w:keepNext/>
        <w:keepLines/>
        <w:spacing w:before="40" w:after="0" w:line="360" w:lineRule="auto"/>
        <w:jc w:val="both"/>
        <w:outlineLvl w:val="1"/>
        <w:rPr>
          <w:rFonts w:ascii="Times New Roman" w:eastAsiaTheme="majorEastAsia" w:hAnsi="Times New Roman" w:cstheme="majorBidi"/>
          <w:b/>
          <w:sz w:val="28"/>
          <w:szCs w:val="26"/>
        </w:rPr>
      </w:pPr>
      <w:bookmarkStart w:id="5" w:name="_Toc15465093"/>
      <w:r w:rsidRPr="00F07F40">
        <w:rPr>
          <w:rFonts w:ascii="Times New Roman" w:eastAsiaTheme="majorEastAsia" w:hAnsi="Times New Roman" w:cstheme="majorBidi"/>
          <w:b/>
          <w:sz w:val="28"/>
          <w:szCs w:val="26"/>
        </w:rPr>
        <w:t>Critically analyse the relationship between the economic downturn and organisational capability;</w:t>
      </w:r>
      <w:bookmarkEnd w:id="5"/>
      <w:r w:rsidRPr="00F07F40">
        <w:rPr>
          <w:rFonts w:ascii="Times New Roman" w:eastAsiaTheme="majorEastAsia" w:hAnsi="Times New Roman" w:cstheme="majorBidi"/>
          <w:b/>
          <w:sz w:val="28"/>
          <w:szCs w:val="26"/>
        </w:rPr>
        <w:t xml:space="preserve"> </w:t>
      </w:r>
    </w:p>
    <w:p w:rsidR="00F07F40" w:rsidRPr="00F07F40" w:rsidRDefault="00F07F40" w:rsidP="00F07F40">
      <w:pPr>
        <w:spacing w:line="360" w:lineRule="auto"/>
        <w:jc w:val="both"/>
        <w:rPr>
          <w:rFonts w:ascii="Times New Roman" w:hAnsi="Times New Roman"/>
          <w:sz w:val="24"/>
        </w:rPr>
      </w:pPr>
      <w:r w:rsidRPr="00F07F40">
        <w:rPr>
          <w:rFonts w:ascii="Times New Roman" w:eastAsia="Times New Roman" w:hAnsi="Times New Roman" w:cs="Times New Roman"/>
          <w:sz w:val="24"/>
          <w:szCs w:val="24"/>
          <w:lang w:eastAsia="en-GB"/>
        </w:rPr>
        <w:t xml:space="preserve">Harrington and Horney (2016) differed that </w:t>
      </w:r>
      <w:r w:rsidRPr="00F07F40">
        <w:rPr>
          <w:rFonts w:ascii="Times New Roman" w:hAnsi="Times New Roman"/>
          <w:sz w:val="24"/>
        </w:rPr>
        <w:t xml:space="preserve">Economic recession and organizational capability is interrelated with each other. They relate with each other. Economic downturn occurs for many reason in business market such as valuation of stocks, bonds, property, falling prices of commodity, production issues, GDP declining or increasing at low speed etc. In business market, most common and risk economic downturn as 2007-10 and it strongly impacted on business market for shareholders.  In that time, different shareholders need to take decision instantly how to change business policies, structure to manage the problem. Organizational capability also relates with managing economic downturn. For decreasing 20% cost of Sainsbury’s from senior level of lower level manager have to focus on changes require in business. </w:t>
      </w:r>
      <w:r w:rsidRPr="00F07F40">
        <w:rPr>
          <w:rFonts w:ascii="Times New Roman" w:eastAsia="Times New Roman" w:hAnsi="Times New Roman" w:cs="Times New Roman"/>
          <w:sz w:val="24"/>
          <w:szCs w:val="24"/>
          <w:lang w:eastAsia="en-GB"/>
        </w:rPr>
        <w:t>Harrington and Horney (2016) differed that</w:t>
      </w:r>
      <w:r w:rsidRPr="00F07F40">
        <w:rPr>
          <w:rFonts w:ascii="Times New Roman" w:hAnsi="Times New Roman"/>
          <w:sz w:val="24"/>
        </w:rPr>
        <w:t xml:space="preserve"> Sainsbury’s has faced economic recession where it has high complexity but improved in particular sector as reduction of cost and increasing sales of products and services to customers. </w:t>
      </w:r>
    </w:p>
    <w:p w:rsidR="00F07F40" w:rsidRPr="00F07F40" w:rsidRDefault="00F07F40" w:rsidP="00F07F40">
      <w:pPr>
        <w:spacing w:line="360" w:lineRule="auto"/>
        <w:jc w:val="both"/>
        <w:rPr>
          <w:rFonts w:ascii="Times New Roman" w:hAnsi="Times New Roman"/>
          <w:sz w:val="24"/>
        </w:rPr>
      </w:pPr>
      <w:r w:rsidRPr="00F07F40">
        <w:rPr>
          <w:rFonts w:ascii="Times New Roman" w:hAnsi="Times New Roman"/>
          <w:sz w:val="24"/>
        </w:rPr>
        <w:t xml:space="preserve">For economic recession in 2007-2013, Wincanton cut off 283 jobs for Tesco and Sainsbury’s where Sainsbury’s faced complexities of getting supplies of goods from that company. Home delivery unit job cutting impact on Sainsbury’s but it finds out online selling unit as it can capture more customers </w:t>
      </w:r>
      <w:r w:rsidRPr="00F07F40">
        <w:rPr>
          <w:rFonts w:ascii="Times New Roman" w:eastAsia="Times New Roman" w:hAnsi="Times New Roman" w:cs="Times New Roman"/>
          <w:sz w:val="24"/>
          <w:szCs w:val="24"/>
          <w:lang w:eastAsia="en-GB"/>
        </w:rPr>
        <w:t>(Jeffries, Henry and Mapson, 2015)</w:t>
      </w:r>
      <w:r w:rsidRPr="00F07F40">
        <w:rPr>
          <w:rFonts w:ascii="Times New Roman" w:hAnsi="Times New Roman"/>
          <w:sz w:val="24"/>
        </w:rPr>
        <w:t xml:space="preserve">. As Sainsbury’s wants to increases its profitably by decreasing its total cost by 20%, people don’t like to purchase products at high price so, Sainsbury’s has to reduce costs by 20% at that time. For merger with Asda, Sainsbury’s will introduce huge investment and it will help to reduce cost of products. </w:t>
      </w:r>
    </w:p>
    <w:p w:rsidR="00F07F40" w:rsidRPr="00F07F40" w:rsidRDefault="00F07F40" w:rsidP="00F07F40">
      <w:pPr>
        <w:spacing w:line="360" w:lineRule="auto"/>
        <w:jc w:val="center"/>
        <w:rPr>
          <w:rFonts w:ascii="Times New Roman" w:hAnsi="Times New Roman"/>
          <w:sz w:val="24"/>
        </w:rPr>
      </w:pPr>
      <w:r w:rsidRPr="00F07F40">
        <w:rPr>
          <w:rFonts w:ascii="Times New Roman" w:hAnsi="Times New Roman"/>
          <w:noProof/>
          <w:sz w:val="24"/>
          <w:lang w:eastAsia="en-GB"/>
        </w:rPr>
        <w:lastRenderedPageBreak/>
        <w:drawing>
          <wp:inline distT="0" distB="0" distL="0" distR="0" wp14:anchorId="79866BC6" wp14:editId="34E17BB3">
            <wp:extent cx="4030400" cy="2638425"/>
            <wp:effectExtent l="0" t="0" r="8255" b="0"/>
            <wp:docPr id="5" name="Picture 5" descr="Economic Downtur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conomic Downtur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34615" cy="2641184"/>
                    </a:xfrm>
                    <a:prstGeom prst="rect">
                      <a:avLst/>
                    </a:prstGeom>
                    <a:noFill/>
                    <a:ln>
                      <a:noFill/>
                    </a:ln>
                  </pic:spPr>
                </pic:pic>
              </a:graphicData>
            </a:graphic>
          </wp:inline>
        </w:drawing>
      </w:r>
    </w:p>
    <w:p w:rsidR="00F07F40" w:rsidRPr="00F07F40" w:rsidRDefault="00F07F40" w:rsidP="00F07F40">
      <w:pPr>
        <w:spacing w:line="360" w:lineRule="auto"/>
        <w:jc w:val="center"/>
        <w:rPr>
          <w:rFonts w:ascii="Times New Roman" w:hAnsi="Times New Roman"/>
          <w:sz w:val="24"/>
        </w:rPr>
      </w:pPr>
      <w:r w:rsidRPr="00F07F40">
        <w:rPr>
          <w:rFonts w:ascii="Times New Roman" w:hAnsi="Times New Roman"/>
          <w:sz w:val="24"/>
        </w:rPr>
        <w:t xml:space="preserve">Source: </w:t>
      </w:r>
      <w:r w:rsidRPr="00F07F40">
        <w:rPr>
          <w:rFonts w:ascii="Times New Roman" w:eastAsia="Times New Roman" w:hAnsi="Times New Roman" w:cs="Times New Roman"/>
          <w:sz w:val="24"/>
          <w:szCs w:val="24"/>
          <w:lang w:eastAsia="en-GB"/>
        </w:rPr>
        <w:t>(Jeffries, Henry and Mapson, 2015)</w:t>
      </w:r>
    </w:p>
    <w:p w:rsidR="00F07F40" w:rsidRPr="00F07F40" w:rsidRDefault="00F07F40" w:rsidP="00F07F40">
      <w:pPr>
        <w:spacing w:line="360" w:lineRule="auto"/>
        <w:jc w:val="both"/>
        <w:rPr>
          <w:rFonts w:ascii="Times New Roman" w:hAnsi="Times New Roman"/>
          <w:sz w:val="24"/>
        </w:rPr>
      </w:pPr>
      <w:r w:rsidRPr="00F07F40">
        <w:rPr>
          <w:rFonts w:ascii="Times New Roman" w:eastAsia="Times New Roman" w:hAnsi="Times New Roman" w:cs="Times New Roman"/>
          <w:sz w:val="24"/>
          <w:szCs w:val="24"/>
          <w:lang w:eastAsia="en-GB"/>
        </w:rPr>
        <w:t xml:space="preserve">According to Jurmo (2017) </w:t>
      </w:r>
      <w:r w:rsidRPr="00F07F40">
        <w:rPr>
          <w:rFonts w:ascii="Times New Roman" w:hAnsi="Times New Roman"/>
          <w:sz w:val="24"/>
        </w:rPr>
        <w:t>Economic downturn can occur in any moment and it’s a natural method. Economic downturn impacts negatively to business growth and success. For the economic downturn in UK from 2007 to 2013, it impacted on Sainsbury’s business structure and decision. For that recession, Sainsbury’s fails to increase their growth rate. They fail to achieve their planned target. Because of lower investment in business from investors, Sainsbury’s cannot maintain a balance with their target.</w:t>
      </w:r>
    </w:p>
    <w:p w:rsidR="00F07F40" w:rsidRPr="00F07F40" w:rsidRDefault="00F07F40" w:rsidP="00F07F40">
      <w:pPr>
        <w:spacing w:line="360" w:lineRule="auto"/>
        <w:jc w:val="both"/>
        <w:rPr>
          <w:rFonts w:ascii="Times New Roman" w:hAnsi="Times New Roman"/>
          <w:color w:val="FF0000"/>
          <w:sz w:val="24"/>
          <w:u w:val="single"/>
        </w:rPr>
      </w:pPr>
      <w:r w:rsidRPr="00F07F40">
        <w:rPr>
          <w:rFonts w:ascii="Times New Roman" w:hAnsi="Times New Roman"/>
          <w:b/>
          <w:sz w:val="24"/>
          <w:u w:val="single"/>
        </w:rPr>
        <w:t>Role of managers as change agents:</w:t>
      </w:r>
    </w:p>
    <w:p w:rsidR="00F07F40" w:rsidRPr="00F07F40" w:rsidRDefault="00F07F40" w:rsidP="00F07F40">
      <w:pPr>
        <w:spacing w:line="360" w:lineRule="auto"/>
        <w:jc w:val="both"/>
        <w:rPr>
          <w:rFonts w:ascii="Times New Roman" w:hAnsi="Times New Roman"/>
          <w:sz w:val="24"/>
        </w:rPr>
      </w:pPr>
      <w:r w:rsidRPr="00F07F40">
        <w:rPr>
          <w:rFonts w:ascii="Times New Roman" w:eastAsia="Times New Roman" w:hAnsi="Times New Roman" w:cs="Times New Roman"/>
          <w:sz w:val="24"/>
          <w:szCs w:val="24"/>
          <w:lang w:eastAsia="en-GB"/>
        </w:rPr>
        <w:t xml:space="preserve">According to Jurmo (2017) </w:t>
      </w:r>
      <w:r w:rsidRPr="00F07F40">
        <w:rPr>
          <w:rFonts w:ascii="Times New Roman" w:hAnsi="Times New Roman"/>
          <w:sz w:val="24"/>
        </w:rPr>
        <w:t xml:space="preserve">Agent of change in Sainsbury’s includes managers, leaders, employees. But mangers play vital role during change the particular workplace and whole structure of Sainsbury. Manager requires for Sainsbury’s to manage the changes of environment, need individual employees who can adapt with changes in HR department of Sainsbury’s. Manager work as change agent in Sainsbury’s for development of new business structure in new business culture. Especially, Sainsbury’s uses work breakdown structure and tall organizational structure for maintaining the need of change in business. manager has many roles and responsibilities in Sainsbury’s as change agents. </w:t>
      </w:r>
      <w:r w:rsidRPr="00F07F40">
        <w:rPr>
          <w:rFonts w:ascii="Times New Roman" w:eastAsia="Times New Roman" w:hAnsi="Times New Roman" w:cs="Times New Roman"/>
          <w:sz w:val="24"/>
          <w:szCs w:val="24"/>
          <w:lang w:eastAsia="en-GB"/>
        </w:rPr>
        <w:t>According to Schlachter and Hildebrant (2017)</w:t>
      </w:r>
      <w:r w:rsidRPr="00F07F40">
        <w:rPr>
          <w:rFonts w:ascii="Times New Roman" w:hAnsi="Times New Roman"/>
          <w:sz w:val="24"/>
        </w:rPr>
        <w:t xml:space="preserve"> Managers work as leader in workplace for proper implementation of strategical change and decision making. </w:t>
      </w:r>
    </w:p>
    <w:p w:rsidR="00F07F40" w:rsidRPr="00F07F40" w:rsidRDefault="00F07F40" w:rsidP="00F07F40">
      <w:pPr>
        <w:spacing w:line="360" w:lineRule="auto"/>
        <w:jc w:val="both"/>
        <w:rPr>
          <w:rFonts w:ascii="Times New Roman" w:hAnsi="Times New Roman"/>
          <w:sz w:val="24"/>
        </w:rPr>
      </w:pPr>
      <w:r w:rsidRPr="00F07F40">
        <w:rPr>
          <w:rFonts w:ascii="Times New Roman" w:hAnsi="Times New Roman"/>
          <w:b/>
          <w:sz w:val="24"/>
        </w:rPr>
        <w:t>Solve problems:</w:t>
      </w:r>
      <w:r w:rsidRPr="00F07F40">
        <w:rPr>
          <w:rFonts w:ascii="Times New Roman" w:hAnsi="Times New Roman"/>
          <w:sz w:val="24"/>
        </w:rPr>
        <w:t xml:space="preserve"> Each and every change includes particular problem. For restructuring Sainsbury’s workplace, manager faces some complexities like employee dissatisfaction, </w:t>
      </w:r>
      <w:r w:rsidRPr="00F07F40">
        <w:rPr>
          <w:rFonts w:ascii="Times New Roman" w:hAnsi="Times New Roman"/>
          <w:sz w:val="24"/>
        </w:rPr>
        <w:lastRenderedPageBreak/>
        <w:t xml:space="preserve">workplace conflicts decreasing productivity. As a change agent of Sainsbury’s, HR manager and other managers will show their position and control the problem. </w:t>
      </w:r>
    </w:p>
    <w:p w:rsidR="00F07F40" w:rsidRPr="00F07F40" w:rsidRDefault="00F07F40" w:rsidP="00F07F40">
      <w:pPr>
        <w:spacing w:line="360" w:lineRule="auto"/>
        <w:jc w:val="both"/>
        <w:rPr>
          <w:rFonts w:ascii="Times New Roman" w:hAnsi="Times New Roman"/>
          <w:sz w:val="24"/>
        </w:rPr>
      </w:pPr>
      <w:r w:rsidRPr="00F07F40">
        <w:rPr>
          <w:rFonts w:ascii="Times New Roman" w:hAnsi="Times New Roman"/>
          <w:b/>
          <w:sz w:val="24"/>
          <w:lang w:eastAsia="en-GB"/>
        </w:rPr>
        <w:t>Implement Plans for achieving goals</w:t>
      </w:r>
      <w:r w:rsidRPr="00F07F40">
        <w:rPr>
          <w:rFonts w:ascii="Times New Roman" w:hAnsi="Times New Roman"/>
          <w:sz w:val="24"/>
          <w:lang w:eastAsia="en-GB"/>
        </w:rPr>
        <w:t xml:space="preserve">: Change agents will apply the strategical change plan in business for changing culture. In new store of </w:t>
      </w:r>
      <w:r w:rsidRPr="00F07F40">
        <w:rPr>
          <w:rFonts w:ascii="Times New Roman" w:hAnsi="Times New Roman"/>
          <w:sz w:val="24"/>
        </w:rPr>
        <w:t>Sainsbury’s, manager will introduce online selling as internet users has increased. So, cultural change in Sainsbury’s strongly depends on policies of business, prices etc.</w:t>
      </w:r>
    </w:p>
    <w:p w:rsidR="00F07F40" w:rsidRPr="00F07F40" w:rsidRDefault="00F07F40" w:rsidP="00F07F40">
      <w:pPr>
        <w:spacing w:line="360" w:lineRule="auto"/>
        <w:jc w:val="both"/>
        <w:rPr>
          <w:rFonts w:ascii="Times New Roman" w:hAnsi="Times New Roman"/>
          <w:sz w:val="24"/>
          <w:lang w:eastAsia="en-GB"/>
        </w:rPr>
      </w:pPr>
      <w:r w:rsidRPr="00F07F40">
        <w:rPr>
          <w:rFonts w:ascii="Times New Roman" w:hAnsi="Times New Roman"/>
          <w:b/>
          <w:sz w:val="24"/>
          <w:lang w:eastAsia="en-GB"/>
        </w:rPr>
        <w:t>Superb communications ability:</w:t>
      </w:r>
      <w:r w:rsidRPr="00F07F40">
        <w:rPr>
          <w:rFonts w:ascii="Times New Roman" w:hAnsi="Times New Roman"/>
          <w:sz w:val="24"/>
        </w:rPr>
        <w:t xml:space="preserve"> </w:t>
      </w:r>
      <w:r w:rsidRPr="00F07F40">
        <w:rPr>
          <w:rFonts w:ascii="Times New Roman" w:hAnsi="Times New Roman"/>
          <w:sz w:val="24"/>
          <w:lang w:eastAsia="en-GB"/>
        </w:rPr>
        <w:t xml:space="preserve">Change agents should communicate with employees, other managers and customers for providing the change process in all levels with proper guidance. Leaders work for using the directive leadership during change management </w:t>
      </w:r>
      <w:r w:rsidRPr="00F07F40">
        <w:rPr>
          <w:rFonts w:ascii="Times New Roman" w:eastAsia="Times New Roman" w:hAnsi="Times New Roman" w:cs="Times New Roman"/>
          <w:sz w:val="24"/>
          <w:szCs w:val="24"/>
          <w:lang w:eastAsia="en-GB"/>
        </w:rPr>
        <w:t>(Jeffries, Henry and Mapson, 2015)</w:t>
      </w:r>
      <w:r w:rsidRPr="00F07F40">
        <w:rPr>
          <w:rFonts w:ascii="Times New Roman" w:hAnsi="Times New Roman"/>
          <w:sz w:val="24"/>
          <w:lang w:eastAsia="en-GB"/>
        </w:rPr>
        <w:t>.</w:t>
      </w:r>
    </w:p>
    <w:p w:rsidR="00F07F40" w:rsidRPr="00F07F40" w:rsidRDefault="00F07F40" w:rsidP="00F07F40">
      <w:pPr>
        <w:spacing w:after="0" w:line="360" w:lineRule="auto"/>
        <w:ind w:right="-450"/>
        <w:jc w:val="both"/>
        <w:rPr>
          <w:rFonts w:ascii="Times New Roman" w:eastAsia="Times New Roman" w:hAnsi="Times New Roman" w:cs="Times New Roman"/>
          <w:sz w:val="24"/>
          <w:szCs w:val="24"/>
          <w:lang w:eastAsia="en-GB"/>
        </w:rPr>
      </w:pPr>
      <w:r w:rsidRPr="00F07F40">
        <w:rPr>
          <w:rFonts w:ascii="Times New Roman" w:hAnsi="Times New Roman"/>
          <w:b/>
          <w:sz w:val="24"/>
          <w:lang w:eastAsia="en-GB"/>
        </w:rPr>
        <w:t>Planning and project management skills:</w:t>
      </w:r>
      <w:r w:rsidRPr="00F07F40">
        <w:rPr>
          <w:rFonts w:ascii="Times New Roman" w:hAnsi="Times New Roman"/>
          <w:sz w:val="24"/>
          <w:lang w:eastAsia="en-GB"/>
        </w:rPr>
        <w:t xml:space="preserve"> 56% businesses in market changes business policies for achieving success in particular project and develops plan. </w:t>
      </w:r>
      <w:r w:rsidRPr="00F07F40">
        <w:rPr>
          <w:rFonts w:ascii="Times New Roman" w:eastAsia="Times New Roman" w:hAnsi="Times New Roman" w:cs="Times New Roman"/>
          <w:sz w:val="24"/>
          <w:szCs w:val="24"/>
          <w:lang w:eastAsia="en-GB"/>
        </w:rPr>
        <w:t xml:space="preserve">Kantola et al. (2017) stated that </w:t>
      </w:r>
      <w:r w:rsidRPr="00F07F40">
        <w:rPr>
          <w:rFonts w:ascii="Times New Roman" w:hAnsi="Times New Roman"/>
          <w:sz w:val="24"/>
          <w:lang w:eastAsia="en-GB"/>
        </w:rPr>
        <w:t>manager should work as change agent for developing new product for Sainsbury.</w:t>
      </w:r>
    </w:p>
    <w:p w:rsidR="00F07F40" w:rsidRPr="00F07F40" w:rsidRDefault="00F07F40" w:rsidP="00F07F40">
      <w:pPr>
        <w:spacing w:line="360" w:lineRule="auto"/>
        <w:jc w:val="both"/>
        <w:rPr>
          <w:rFonts w:ascii="Times New Roman" w:hAnsi="Times New Roman"/>
          <w:sz w:val="24"/>
        </w:rPr>
      </w:pPr>
      <w:r w:rsidRPr="00F07F40">
        <w:rPr>
          <w:rFonts w:ascii="Times New Roman" w:hAnsi="Times New Roman"/>
          <w:sz w:val="24"/>
          <w:lang w:eastAsia="en-GB"/>
        </w:rPr>
        <w:t xml:space="preserve">Managing resistance: Change agent should work for managing resistance of risk and taking during high risk. In 2007, </w:t>
      </w:r>
      <w:r w:rsidRPr="00F07F40">
        <w:rPr>
          <w:rFonts w:ascii="Times New Roman" w:hAnsi="Times New Roman"/>
          <w:sz w:val="24"/>
        </w:rPr>
        <w:t>Sainsbury’s manager follows the change management after cutting off many jobs. But proper risk management helps to achieve the success in 2018.</w:t>
      </w:r>
    </w:p>
    <w:p w:rsidR="00F07F40" w:rsidRPr="00F07F40" w:rsidRDefault="00F07F40" w:rsidP="00F07F40">
      <w:pPr>
        <w:spacing w:line="360" w:lineRule="auto"/>
        <w:jc w:val="both"/>
        <w:rPr>
          <w:rFonts w:ascii="Times New Roman" w:hAnsi="Times New Roman"/>
          <w:sz w:val="24"/>
          <w:lang w:eastAsia="en-GB"/>
        </w:rPr>
      </w:pPr>
      <w:r w:rsidRPr="00F07F40">
        <w:rPr>
          <w:rFonts w:ascii="Times New Roman" w:hAnsi="Times New Roman"/>
          <w:b/>
          <w:sz w:val="24"/>
        </w:rPr>
        <w:t>Information collection and decision making:</w:t>
      </w:r>
      <w:r w:rsidRPr="00F07F40">
        <w:rPr>
          <w:rFonts w:ascii="Times New Roman" w:hAnsi="Times New Roman"/>
          <w:sz w:val="24"/>
        </w:rPr>
        <w:t xml:space="preserve"> </w:t>
      </w:r>
      <w:r w:rsidRPr="00F07F40">
        <w:rPr>
          <w:rFonts w:ascii="Times New Roman" w:eastAsia="Times New Roman" w:hAnsi="Times New Roman" w:cs="Times New Roman"/>
          <w:sz w:val="24"/>
          <w:szCs w:val="24"/>
          <w:lang w:eastAsia="en-GB"/>
        </w:rPr>
        <w:t>According to Schlachter and Hildebrant (2017)</w:t>
      </w:r>
      <w:r w:rsidRPr="00F07F40">
        <w:rPr>
          <w:rFonts w:ascii="Times New Roman" w:hAnsi="Times New Roman"/>
          <w:sz w:val="24"/>
        </w:rPr>
        <w:t xml:space="preserve"> Managers of </w:t>
      </w:r>
      <w:r w:rsidRPr="00F07F40">
        <w:rPr>
          <w:rFonts w:ascii="Times New Roman" w:hAnsi="Times New Roman"/>
          <w:sz w:val="24"/>
          <w:lang w:eastAsia="en-GB"/>
        </w:rPr>
        <w:t xml:space="preserve">Sainsbury have to be part of decision making during change. In 2019, Sainsbury focuses on the change of culture of business where employee don’t want to work more. So, manager can motivate themselves using leadership styles. So, it requires information from lower level and functional level managers. After collection information, it will be easy for Sainsbury to design change and achieve the particular change. </w:t>
      </w:r>
    </w:p>
    <w:p w:rsidR="00F07F40" w:rsidRPr="00F07F40" w:rsidRDefault="00F07F40" w:rsidP="00F07F40">
      <w:pPr>
        <w:spacing w:line="360" w:lineRule="auto"/>
        <w:jc w:val="both"/>
        <w:rPr>
          <w:rFonts w:ascii="Times New Roman" w:hAnsi="Times New Roman"/>
          <w:sz w:val="24"/>
          <w:lang w:eastAsia="en-GB"/>
        </w:rPr>
      </w:pPr>
    </w:p>
    <w:p w:rsidR="00F07F40" w:rsidRPr="00F07F40" w:rsidRDefault="00F07F40" w:rsidP="00F07F40">
      <w:pPr>
        <w:spacing w:line="360" w:lineRule="auto"/>
        <w:jc w:val="both"/>
        <w:rPr>
          <w:rFonts w:ascii="Times New Roman" w:hAnsi="Times New Roman"/>
          <w:sz w:val="24"/>
        </w:rPr>
      </w:pPr>
    </w:p>
    <w:p w:rsidR="00F07F40" w:rsidRPr="00F07F40" w:rsidRDefault="00F07F40" w:rsidP="00F07F40">
      <w:pPr>
        <w:keepNext/>
        <w:keepLines/>
        <w:spacing w:before="40" w:after="0" w:line="360" w:lineRule="auto"/>
        <w:jc w:val="both"/>
        <w:outlineLvl w:val="1"/>
        <w:rPr>
          <w:rFonts w:ascii="Times New Roman" w:eastAsiaTheme="majorEastAsia" w:hAnsi="Times New Roman" w:cstheme="majorBidi"/>
          <w:b/>
          <w:sz w:val="28"/>
          <w:szCs w:val="26"/>
        </w:rPr>
      </w:pPr>
      <w:bookmarkStart w:id="6" w:name="_Toc15465094"/>
      <w:r w:rsidRPr="00F07F40">
        <w:rPr>
          <w:rFonts w:ascii="Times New Roman" w:eastAsiaTheme="majorEastAsia" w:hAnsi="Times New Roman" w:cstheme="majorBidi"/>
          <w:b/>
          <w:sz w:val="28"/>
          <w:szCs w:val="26"/>
        </w:rPr>
        <w:t>Critically analyse the nature of the change required and the required change management.</w:t>
      </w:r>
      <w:bookmarkEnd w:id="6"/>
    </w:p>
    <w:p w:rsidR="00F07F40" w:rsidRPr="00F07F40" w:rsidRDefault="00F07F40" w:rsidP="00F07F40">
      <w:pPr>
        <w:spacing w:after="0" w:line="360" w:lineRule="auto"/>
        <w:ind w:right="-450"/>
        <w:jc w:val="both"/>
        <w:rPr>
          <w:rFonts w:ascii="Times New Roman" w:eastAsia="Times New Roman" w:hAnsi="Times New Roman" w:cs="Times New Roman"/>
          <w:sz w:val="24"/>
          <w:szCs w:val="24"/>
          <w:lang w:eastAsia="en-GB"/>
        </w:rPr>
      </w:pPr>
      <w:r w:rsidRPr="00F07F40">
        <w:rPr>
          <w:rFonts w:ascii="Times New Roman" w:eastAsia="Times New Roman" w:hAnsi="Times New Roman" w:cs="Times New Roman"/>
          <w:sz w:val="24"/>
          <w:szCs w:val="24"/>
          <w:lang w:eastAsia="en-GB"/>
        </w:rPr>
        <w:t xml:space="preserve">Kantola et al. (2017) argued that </w:t>
      </w:r>
      <w:r w:rsidRPr="00F07F40">
        <w:rPr>
          <w:rFonts w:ascii="Times New Roman" w:hAnsi="Times New Roman"/>
          <w:sz w:val="24"/>
        </w:rPr>
        <w:t xml:space="preserve">Sainsbury’s business process requires changed for achieving competitive position. On the other hand, declining cost of product during economic downturn by 20%, senior management should help functional level manager and innovators. Sainsbury’s should focus on some particular changes in their business which will impact on the increasing profit based on cost reduction. Change can be physical, logical, structural and social etc. Organizational change </w:t>
      </w:r>
      <w:r w:rsidRPr="00F07F40">
        <w:rPr>
          <w:rFonts w:ascii="Times New Roman" w:hAnsi="Times New Roman"/>
          <w:sz w:val="24"/>
        </w:rPr>
        <w:lastRenderedPageBreak/>
        <w:t xml:space="preserve">for Sainsbury’s includes alteration of workplace and leading change. </w:t>
      </w:r>
      <w:r w:rsidRPr="00F07F40">
        <w:rPr>
          <w:rFonts w:ascii="Times New Roman" w:eastAsia="Times New Roman" w:hAnsi="Times New Roman" w:cs="Times New Roman"/>
          <w:sz w:val="24"/>
          <w:szCs w:val="24"/>
          <w:lang w:eastAsia="en-GB"/>
        </w:rPr>
        <w:t>According to Schlachter and Hildebrant (2017)</w:t>
      </w:r>
      <w:r w:rsidRPr="00F07F40">
        <w:rPr>
          <w:rFonts w:ascii="Times New Roman" w:hAnsi="Times New Roman"/>
          <w:sz w:val="24"/>
        </w:rPr>
        <w:t xml:space="preserve"> Sainsbury’s focuses on technological, structural, people and design changed as per reduction of cost by 20%. After the changing business target, it will show the new equilibrium, some parts of Sainsbury’s will effect more and some will less, it will be continuous after successful achievement. </w:t>
      </w:r>
    </w:p>
    <w:p w:rsidR="00F07F40" w:rsidRPr="00F07F40" w:rsidRDefault="00F07F40" w:rsidP="00F07F40">
      <w:pPr>
        <w:numPr>
          <w:ilvl w:val="0"/>
          <w:numId w:val="12"/>
        </w:numPr>
        <w:spacing w:line="360" w:lineRule="auto"/>
        <w:contextualSpacing/>
        <w:jc w:val="both"/>
        <w:rPr>
          <w:rFonts w:ascii="Times New Roman" w:hAnsi="Times New Roman"/>
          <w:bCs/>
          <w:sz w:val="24"/>
        </w:rPr>
      </w:pPr>
      <w:r w:rsidRPr="00F07F40">
        <w:rPr>
          <w:rFonts w:ascii="Times New Roman" w:hAnsi="Times New Roman"/>
          <w:b/>
          <w:bCs/>
          <w:sz w:val="24"/>
        </w:rPr>
        <w:t xml:space="preserve">Technology-related Changes: </w:t>
      </w:r>
      <w:r w:rsidRPr="00F07F40">
        <w:rPr>
          <w:rFonts w:ascii="Times New Roman" w:hAnsi="Times New Roman"/>
          <w:sz w:val="24"/>
        </w:rPr>
        <w:t xml:space="preserve">Sainsbury’s will initiate technology related changes based on new technologies. As Sainsbury’s introduced 30-minute click on delivery method for easy to track customer information, it will able to initiate 15-minute click on service. It will help Sainsbury’s to change the problem solving and deskin making process. Collection of data from customers and employees automatically and used in planning and controlling. </w:t>
      </w:r>
    </w:p>
    <w:p w:rsidR="00F07F40" w:rsidRPr="00F07F40" w:rsidRDefault="00F07F40" w:rsidP="00F07F40">
      <w:pPr>
        <w:numPr>
          <w:ilvl w:val="0"/>
          <w:numId w:val="12"/>
        </w:numPr>
        <w:spacing w:line="360" w:lineRule="auto"/>
        <w:contextualSpacing/>
        <w:jc w:val="both"/>
        <w:rPr>
          <w:rFonts w:ascii="Times New Roman" w:hAnsi="Times New Roman"/>
          <w:sz w:val="24"/>
        </w:rPr>
      </w:pPr>
      <w:r w:rsidRPr="00F07F40">
        <w:rPr>
          <w:rFonts w:ascii="Times New Roman" w:hAnsi="Times New Roman"/>
          <w:b/>
          <w:bCs/>
          <w:sz w:val="24"/>
        </w:rPr>
        <w:t xml:space="preserve">Task-related Changes: </w:t>
      </w:r>
      <w:r w:rsidRPr="00F07F40">
        <w:rPr>
          <w:rFonts w:ascii="Times New Roman" w:hAnsi="Times New Roman"/>
          <w:sz w:val="24"/>
        </w:rPr>
        <w:t>According to Spector (2018)</w:t>
      </w:r>
      <w:r w:rsidRPr="00F07F40">
        <w:rPr>
          <w:rFonts w:ascii="Times New Roman" w:hAnsi="Times New Roman"/>
          <w:b/>
          <w:bCs/>
          <w:sz w:val="24"/>
        </w:rPr>
        <w:t xml:space="preserve"> This change helps </w:t>
      </w:r>
      <w:r w:rsidRPr="00F07F40">
        <w:rPr>
          <w:rFonts w:ascii="Times New Roman" w:hAnsi="Times New Roman"/>
          <w:sz w:val="24"/>
        </w:rPr>
        <w:t>Sainsbury’s to design the task in an effective manner focusing on skill of employees, task identification, feedback Frome employees, task significance etc. It requires high internal motivation from senior management and leaders. High quality performance also provides success of change.</w:t>
      </w:r>
    </w:p>
    <w:p w:rsidR="00F07F40" w:rsidRPr="00F07F40" w:rsidRDefault="00F07F40" w:rsidP="00F07F40">
      <w:pPr>
        <w:numPr>
          <w:ilvl w:val="0"/>
          <w:numId w:val="12"/>
        </w:numPr>
        <w:spacing w:line="360" w:lineRule="auto"/>
        <w:contextualSpacing/>
        <w:jc w:val="both"/>
        <w:rPr>
          <w:rFonts w:ascii="Times New Roman" w:hAnsi="Times New Roman"/>
          <w:bCs/>
          <w:sz w:val="24"/>
        </w:rPr>
      </w:pPr>
      <w:r w:rsidRPr="00F07F40">
        <w:rPr>
          <w:rFonts w:ascii="Times New Roman" w:hAnsi="Times New Roman"/>
          <w:b/>
          <w:bCs/>
          <w:sz w:val="24"/>
        </w:rPr>
        <w:t xml:space="preserve">Structure-related Changes: Structural change redesigns the nature of work relationship based on organizational position. </w:t>
      </w:r>
      <w:r w:rsidRPr="00F07F40">
        <w:rPr>
          <w:rFonts w:ascii="Times New Roman" w:hAnsi="Times New Roman"/>
          <w:sz w:val="24"/>
        </w:rPr>
        <w:t xml:space="preserve">Sainsbury’s uses hierarchical structure. But in new project, it may introduce tall or projective organizational structure. </w:t>
      </w:r>
    </w:p>
    <w:p w:rsidR="00F07F40" w:rsidRPr="00F07F40" w:rsidRDefault="00F07F40" w:rsidP="00F07F40">
      <w:pPr>
        <w:numPr>
          <w:ilvl w:val="0"/>
          <w:numId w:val="12"/>
        </w:numPr>
        <w:spacing w:line="360" w:lineRule="auto"/>
        <w:contextualSpacing/>
        <w:jc w:val="both"/>
        <w:rPr>
          <w:rFonts w:ascii="Times New Roman" w:hAnsi="Times New Roman"/>
          <w:bCs/>
          <w:sz w:val="24"/>
        </w:rPr>
      </w:pPr>
      <w:r w:rsidRPr="00F07F40">
        <w:rPr>
          <w:rFonts w:ascii="Times New Roman" w:hAnsi="Times New Roman"/>
          <w:b/>
          <w:bCs/>
          <w:sz w:val="24"/>
        </w:rPr>
        <w:t xml:space="preserve">People-related Changes: Employees skills and knowledge plays vital role in production and quality service. </w:t>
      </w:r>
      <w:r w:rsidRPr="00F07F40">
        <w:rPr>
          <w:rFonts w:ascii="Times New Roman" w:hAnsi="Times New Roman"/>
          <w:sz w:val="24"/>
        </w:rPr>
        <w:t xml:space="preserve">Sainsbury’s has to focus on using different skills required for their business. for changing technology in Sainsbury’s, it is essential for uses new employees. </w:t>
      </w:r>
    </w:p>
    <w:p w:rsidR="00F07F40" w:rsidRPr="00F07F40" w:rsidRDefault="00F07F40" w:rsidP="00F07F40">
      <w:pPr>
        <w:spacing w:line="360" w:lineRule="auto"/>
        <w:jc w:val="both"/>
        <w:rPr>
          <w:rFonts w:ascii="Times New Roman" w:hAnsi="Times New Roman"/>
          <w:sz w:val="24"/>
        </w:rPr>
      </w:pPr>
      <w:r w:rsidRPr="00F07F40">
        <w:rPr>
          <w:rFonts w:ascii="Times New Roman" w:hAnsi="Times New Roman"/>
          <w:sz w:val="24"/>
        </w:rPr>
        <w:t xml:space="preserve">Deshler et. al (2019) differed that Sainsbury’s uses different kinds of change methods for their business during changing organizational processes, structure, planning and culture where 70% change methods get less effective for unplanned method. </w:t>
      </w:r>
    </w:p>
    <w:p w:rsidR="00F07F40" w:rsidRPr="00F07F40" w:rsidRDefault="00F07F40" w:rsidP="00F07F40">
      <w:pPr>
        <w:spacing w:line="360" w:lineRule="auto"/>
        <w:jc w:val="both"/>
        <w:rPr>
          <w:rFonts w:ascii="Times New Roman" w:hAnsi="Times New Roman"/>
          <w:b/>
          <w:sz w:val="24"/>
        </w:rPr>
      </w:pPr>
      <w:r w:rsidRPr="00F07F40">
        <w:rPr>
          <w:rFonts w:ascii="Times New Roman" w:hAnsi="Times New Roman"/>
          <w:b/>
          <w:sz w:val="24"/>
        </w:rPr>
        <w:t xml:space="preserve">Planned change </w:t>
      </w:r>
    </w:p>
    <w:p w:rsidR="00F07F40" w:rsidRPr="00F07F40" w:rsidRDefault="00F07F40" w:rsidP="00F07F40">
      <w:pPr>
        <w:spacing w:line="360" w:lineRule="auto"/>
        <w:jc w:val="both"/>
        <w:rPr>
          <w:rFonts w:ascii="Times New Roman" w:hAnsi="Times New Roman"/>
          <w:sz w:val="24"/>
        </w:rPr>
      </w:pPr>
      <w:r w:rsidRPr="00F07F40">
        <w:rPr>
          <w:rFonts w:ascii="Times New Roman" w:hAnsi="Times New Roman"/>
          <w:sz w:val="24"/>
        </w:rPr>
        <w:t>It relates with strategical changes in business operation or anywhere based on business objectives. The vision of Sainsbury’s   is to achieve the 1</w:t>
      </w:r>
      <w:r w:rsidRPr="00F07F40">
        <w:rPr>
          <w:rFonts w:ascii="Times New Roman" w:hAnsi="Times New Roman"/>
          <w:sz w:val="24"/>
          <w:vertAlign w:val="superscript"/>
        </w:rPr>
        <w:t>st</w:t>
      </w:r>
      <w:r w:rsidRPr="00F07F40">
        <w:rPr>
          <w:rFonts w:ascii="Times New Roman" w:hAnsi="Times New Roman"/>
          <w:sz w:val="24"/>
        </w:rPr>
        <w:t xml:space="preserve"> position in retailer market and planned change will help to achieve it. Deshler et. al (2019) differed that The mostly used change method is planned method for its deliberate decisions. Sainsbury’s takes planned change for its business in marketing department. Marketing department estimates to achieve 20-30% growth rate in sales and profitability in 2019. For that reason, it calculates changes in </w:t>
      </w:r>
      <w:r w:rsidRPr="00F07F40">
        <w:rPr>
          <w:rFonts w:ascii="Times New Roman" w:hAnsi="Times New Roman"/>
          <w:sz w:val="24"/>
        </w:rPr>
        <w:lastRenderedPageBreak/>
        <w:t>sales channel where it will increase online selling more than 40% in this year. It helps to change the nature of the business. Several methods used in planned changes like:</w:t>
      </w:r>
    </w:p>
    <w:p w:rsidR="00F07F40" w:rsidRPr="00F07F40" w:rsidRDefault="00F07F40" w:rsidP="00F07F40">
      <w:pPr>
        <w:numPr>
          <w:ilvl w:val="0"/>
          <w:numId w:val="1"/>
        </w:numPr>
        <w:spacing w:line="360" w:lineRule="auto"/>
        <w:contextualSpacing/>
        <w:jc w:val="both"/>
        <w:rPr>
          <w:rFonts w:ascii="Times New Roman" w:hAnsi="Times New Roman"/>
          <w:sz w:val="24"/>
        </w:rPr>
      </w:pPr>
      <w:r w:rsidRPr="00F07F40">
        <w:rPr>
          <w:rFonts w:ascii="Times New Roman" w:hAnsi="Times New Roman"/>
          <w:sz w:val="24"/>
        </w:rPr>
        <w:t xml:space="preserve">Sainsbury’s takes strategical changes for changing the services and products of its pipeline. It will include new products based on market analysis. On the other hand, it will provide 15-minute delivery service after order to customer. </w:t>
      </w:r>
    </w:p>
    <w:p w:rsidR="00F07F40" w:rsidRPr="00F07F40" w:rsidRDefault="00F07F40" w:rsidP="00F07F40">
      <w:pPr>
        <w:numPr>
          <w:ilvl w:val="0"/>
          <w:numId w:val="1"/>
        </w:numPr>
        <w:spacing w:line="360" w:lineRule="auto"/>
        <w:contextualSpacing/>
        <w:jc w:val="both"/>
        <w:rPr>
          <w:rFonts w:ascii="Times New Roman" w:hAnsi="Times New Roman"/>
          <w:sz w:val="24"/>
        </w:rPr>
      </w:pPr>
      <w:r w:rsidRPr="00F07F40">
        <w:rPr>
          <w:rFonts w:ascii="Times New Roman" w:hAnsi="Times New Roman"/>
          <w:sz w:val="24"/>
        </w:rPr>
        <w:t xml:space="preserve">Sainsbury’s will apply the top-down management approach and technical core for the changing business. Administrative approach will ensure to achieve the current growth rate and match with previous target </w:t>
      </w:r>
      <w:r w:rsidRPr="00F07F40">
        <w:rPr>
          <w:rFonts w:ascii="Times New Roman" w:eastAsia="Times New Roman" w:hAnsi="Times New Roman" w:cs="Times New Roman"/>
          <w:sz w:val="24"/>
          <w:szCs w:val="24"/>
          <w:lang w:eastAsia="en-GB"/>
        </w:rPr>
        <w:t>(Eriksen, 2018)</w:t>
      </w:r>
      <w:r w:rsidRPr="00F07F40">
        <w:rPr>
          <w:rFonts w:ascii="Times New Roman" w:hAnsi="Times New Roman"/>
          <w:sz w:val="24"/>
        </w:rPr>
        <w:t xml:space="preserve">. </w:t>
      </w:r>
    </w:p>
    <w:p w:rsidR="00F07F40" w:rsidRPr="00F07F40" w:rsidRDefault="00F07F40" w:rsidP="00F07F40">
      <w:pPr>
        <w:numPr>
          <w:ilvl w:val="0"/>
          <w:numId w:val="1"/>
        </w:numPr>
        <w:spacing w:line="360" w:lineRule="auto"/>
        <w:contextualSpacing/>
        <w:jc w:val="both"/>
        <w:rPr>
          <w:rFonts w:ascii="Times New Roman" w:hAnsi="Times New Roman"/>
          <w:sz w:val="24"/>
        </w:rPr>
      </w:pPr>
      <w:r w:rsidRPr="00F07F40">
        <w:rPr>
          <w:rFonts w:ascii="Times New Roman" w:hAnsi="Times New Roman"/>
          <w:sz w:val="24"/>
        </w:rPr>
        <w:t xml:space="preserve">Changing structure and culture of Sainsbury’s helps to introduce new products to customers. It will help to maintain the objectives of Sainsbury’s developed in business planning. </w:t>
      </w:r>
    </w:p>
    <w:p w:rsidR="00F07F40" w:rsidRPr="00F07F40" w:rsidRDefault="00F07F40" w:rsidP="00F07F40">
      <w:pPr>
        <w:numPr>
          <w:ilvl w:val="0"/>
          <w:numId w:val="1"/>
        </w:numPr>
        <w:spacing w:line="360" w:lineRule="auto"/>
        <w:contextualSpacing/>
        <w:jc w:val="both"/>
        <w:rPr>
          <w:rFonts w:ascii="Times New Roman" w:hAnsi="Times New Roman"/>
          <w:sz w:val="24"/>
        </w:rPr>
      </w:pPr>
      <w:r w:rsidRPr="00F07F40">
        <w:rPr>
          <w:rFonts w:ascii="Times New Roman" w:hAnsi="Times New Roman"/>
          <w:sz w:val="24"/>
        </w:rPr>
        <w:t>Technological innovation also initiated for the planned changes. Sainsbury’s has invested £2 million for technological development.</w:t>
      </w:r>
    </w:p>
    <w:p w:rsidR="00F07F40" w:rsidRPr="00F07F40" w:rsidRDefault="00F07F40" w:rsidP="00F07F40">
      <w:pPr>
        <w:numPr>
          <w:ilvl w:val="0"/>
          <w:numId w:val="1"/>
        </w:numPr>
        <w:spacing w:line="360" w:lineRule="auto"/>
        <w:contextualSpacing/>
        <w:jc w:val="both"/>
        <w:rPr>
          <w:rFonts w:ascii="Times New Roman" w:hAnsi="Times New Roman"/>
          <w:sz w:val="24"/>
        </w:rPr>
      </w:pPr>
      <w:r w:rsidRPr="00F07F40">
        <w:rPr>
          <w:rFonts w:ascii="Times New Roman" w:hAnsi="Times New Roman"/>
          <w:sz w:val="24"/>
        </w:rPr>
        <w:t xml:space="preserve">Advancement of information technology and communication in Sainsbury’s also provides positive outcome to that business. For ICT development in Sainsbury’s in 2018-19, it has got 50% progress than previous growth rate in market share. </w:t>
      </w:r>
    </w:p>
    <w:p w:rsidR="00F07F40" w:rsidRPr="00F07F40" w:rsidRDefault="00F07F40" w:rsidP="00F07F40">
      <w:pPr>
        <w:spacing w:line="360" w:lineRule="auto"/>
        <w:jc w:val="both"/>
        <w:rPr>
          <w:rFonts w:ascii="Times New Roman" w:hAnsi="Times New Roman"/>
          <w:b/>
          <w:sz w:val="24"/>
        </w:rPr>
      </w:pPr>
      <w:r w:rsidRPr="00F07F40">
        <w:rPr>
          <w:rFonts w:ascii="Times New Roman" w:hAnsi="Times New Roman"/>
          <w:b/>
          <w:sz w:val="24"/>
        </w:rPr>
        <w:t>Unplanned Change</w:t>
      </w:r>
    </w:p>
    <w:p w:rsidR="00F07F40" w:rsidRPr="00F07F40" w:rsidRDefault="00F07F40" w:rsidP="00F07F40">
      <w:pPr>
        <w:spacing w:after="0" w:line="360" w:lineRule="auto"/>
        <w:ind w:right="-450"/>
        <w:jc w:val="both"/>
        <w:rPr>
          <w:rFonts w:ascii="Times New Roman" w:eastAsia="Times New Roman" w:hAnsi="Times New Roman" w:cs="Times New Roman"/>
          <w:sz w:val="24"/>
          <w:szCs w:val="24"/>
          <w:lang w:eastAsia="en-GB"/>
        </w:rPr>
      </w:pPr>
      <w:r w:rsidRPr="00F07F40">
        <w:rPr>
          <w:rFonts w:ascii="Times New Roman" w:eastAsia="Times New Roman" w:hAnsi="Times New Roman" w:cs="Times New Roman"/>
          <w:sz w:val="24"/>
          <w:szCs w:val="24"/>
          <w:lang w:eastAsia="en-GB"/>
        </w:rPr>
        <w:t xml:space="preserve">According to Hughes and Harris (2015) </w:t>
      </w:r>
      <w:r w:rsidRPr="00F07F40">
        <w:rPr>
          <w:rFonts w:ascii="Times New Roman" w:hAnsi="Times New Roman"/>
          <w:sz w:val="24"/>
        </w:rPr>
        <w:t xml:space="preserve">When there is no strategical planned during change in organization known as unplanned change. This change mainly occurs in demographic way in business. Sainsbury’s introduces this business when it develops new stores in different location in international market. it has increased its store by 856 in 2018 for proper changes in structure and process. But there is limited gap of planned and unplanned change in Sainsbury’s. </w:t>
      </w:r>
    </w:p>
    <w:p w:rsidR="00F07F40" w:rsidRPr="00F07F40" w:rsidRDefault="00F07F40" w:rsidP="00F07F40">
      <w:pPr>
        <w:numPr>
          <w:ilvl w:val="0"/>
          <w:numId w:val="2"/>
        </w:numPr>
        <w:spacing w:line="360" w:lineRule="auto"/>
        <w:contextualSpacing/>
        <w:jc w:val="both"/>
        <w:rPr>
          <w:rFonts w:ascii="Times New Roman" w:hAnsi="Times New Roman"/>
          <w:sz w:val="24"/>
        </w:rPr>
      </w:pPr>
      <w:r w:rsidRPr="00F07F40">
        <w:rPr>
          <w:rFonts w:ascii="Times New Roman" w:hAnsi="Times New Roman"/>
          <w:sz w:val="24"/>
        </w:rPr>
        <w:t>Sainsbury’s uses unplanned change during the increasing or decreasing sales in their stores. Women are very much interested to shop products through online where Sainsbury’s estimated 59% of women in UK are likely to buy from online rather going to store. Other hand, Africa and UK culture is different where braking down families are impact on unplanned change of business decision to produce more for UK. Workforce decision in UK based om unplanned change for Sainsbury’s as women are going interested in that sector in recent times.</w:t>
      </w:r>
    </w:p>
    <w:p w:rsidR="00F07F40" w:rsidRPr="00F07F40" w:rsidRDefault="00F07F40" w:rsidP="00F07F40">
      <w:pPr>
        <w:numPr>
          <w:ilvl w:val="0"/>
          <w:numId w:val="2"/>
        </w:numPr>
        <w:spacing w:line="360" w:lineRule="auto"/>
        <w:contextualSpacing/>
        <w:jc w:val="both"/>
        <w:rPr>
          <w:rFonts w:ascii="Times New Roman" w:hAnsi="Times New Roman"/>
          <w:sz w:val="24"/>
        </w:rPr>
      </w:pPr>
      <w:r w:rsidRPr="00F07F40">
        <w:rPr>
          <w:rFonts w:ascii="Times New Roman" w:hAnsi="Times New Roman"/>
          <w:sz w:val="24"/>
        </w:rPr>
        <w:t xml:space="preserve">Performance gap in business also impacts on the decision making for unplanned changes to Sainsbury’s. </w:t>
      </w:r>
    </w:p>
    <w:p w:rsidR="00F07F40" w:rsidRPr="00F07F40" w:rsidRDefault="00F07F40" w:rsidP="00F07F40">
      <w:pPr>
        <w:numPr>
          <w:ilvl w:val="0"/>
          <w:numId w:val="2"/>
        </w:numPr>
        <w:spacing w:line="360" w:lineRule="auto"/>
        <w:contextualSpacing/>
        <w:jc w:val="both"/>
        <w:rPr>
          <w:rFonts w:ascii="Times New Roman" w:hAnsi="Times New Roman"/>
          <w:sz w:val="24"/>
        </w:rPr>
      </w:pPr>
      <w:r w:rsidRPr="00F07F40">
        <w:rPr>
          <w:rFonts w:ascii="Times New Roman" w:hAnsi="Times New Roman"/>
          <w:sz w:val="24"/>
        </w:rPr>
        <w:lastRenderedPageBreak/>
        <w:t xml:space="preserve">Government regulation impacts on business decision and structural cage where there is no control of business. Currency conversion, licensing and globalisation impact on Sainsbury’s sales </w:t>
      </w:r>
      <w:r w:rsidRPr="00F07F40">
        <w:rPr>
          <w:rFonts w:ascii="Times New Roman" w:eastAsia="Times New Roman" w:hAnsi="Times New Roman" w:cs="Times New Roman"/>
          <w:sz w:val="24"/>
          <w:szCs w:val="24"/>
          <w:lang w:eastAsia="en-GB"/>
        </w:rPr>
        <w:t>(Eriksen, 2018)</w:t>
      </w:r>
      <w:r w:rsidRPr="00F07F40">
        <w:rPr>
          <w:rFonts w:ascii="Times New Roman" w:hAnsi="Times New Roman"/>
          <w:sz w:val="24"/>
        </w:rPr>
        <w:t>.</w:t>
      </w:r>
    </w:p>
    <w:p w:rsidR="00F07F40" w:rsidRPr="00F07F40" w:rsidRDefault="00F07F40" w:rsidP="00F07F40">
      <w:pPr>
        <w:spacing w:line="360" w:lineRule="auto"/>
        <w:jc w:val="both"/>
        <w:rPr>
          <w:rFonts w:ascii="Times New Roman" w:hAnsi="Times New Roman"/>
          <w:b/>
          <w:sz w:val="24"/>
          <w:lang w:eastAsia="en-GB"/>
        </w:rPr>
      </w:pPr>
      <w:r w:rsidRPr="00F07F40">
        <w:rPr>
          <w:rFonts w:ascii="Times New Roman" w:hAnsi="Times New Roman"/>
          <w:b/>
          <w:sz w:val="24"/>
          <w:lang w:eastAsia="en-GB"/>
        </w:rPr>
        <w:t>The hard systems model of change:</w:t>
      </w:r>
    </w:p>
    <w:p w:rsidR="00F07F40" w:rsidRPr="00F07F40" w:rsidRDefault="00F07F40" w:rsidP="00F07F40">
      <w:pPr>
        <w:spacing w:line="360" w:lineRule="auto"/>
        <w:jc w:val="both"/>
        <w:rPr>
          <w:rFonts w:ascii="Times New Roman" w:hAnsi="Times New Roman"/>
          <w:sz w:val="24"/>
          <w:lang w:eastAsia="en-GB"/>
        </w:rPr>
      </w:pPr>
      <w:r w:rsidRPr="00F07F40">
        <w:rPr>
          <w:rFonts w:ascii="Times New Roman" w:eastAsia="Times New Roman" w:hAnsi="Times New Roman" w:cs="Times New Roman"/>
          <w:sz w:val="24"/>
          <w:szCs w:val="24"/>
          <w:lang w:eastAsia="en-GB"/>
        </w:rPr>
        <w:t xml:space="preserve">According to Management and Kotter (2019) </w:t>
      </w:r>
      <w:r w:rsidRPr="00F07F40">
        <w:rPr>
          <w:rFonts w:ascii="Times New Roman" w:hAnsi="Times New Roman"/>
          <w:sz w:val="24"/>
          <w:lang w:eastAsia="en-GB"/>
        </w:rPr>
        <w:t>This change model includes analysis of business where change relates with business systems engineering, project management change and production &amp; operation change. This model finds out the objectives of change, taking action after funding and set a particular criterion. Sainsbury’s designs hard change model for changing the systems of production. Up to 2015, Sainsbury’s</w:t>
      </w:r>
      <w:r w:rsidRPr="00F07F40">
        <w:rPr>
          <w:rFonts w:ascii="Times New Roman" w:hAnsi="Times New Roman"/>
          <w:sz w:val="24"/>
        </w:rPr>
        <w:t xml:space="preserve"> follows the traditional way of production products and taking project. But it was most effective for </w:t>
      </w:r>
      <w:r w:rsidRPr="00F07F40">
        <w:rPr>
          <w:rFonts w:ascii="Times New Roman" w:hAnsi="Times New Roman"/>
          <w:sz w:val="24"/>
          <w:lang w:eastAsia="en-GB"/>
        </w:rPr>
        <w:t>Sainsbury’s and changes the project structure and process in business. During following the hard systems of change by three stages:</w:t>
      </w:r>
    </w:p>
    <w:p w:rsidR="00F07F40" w:rsidRPr="00F07F40" w:rsidRDefault="00F07F40" w:rsidP="00F07F40">
      <w:pPr>
        <w:numPr>
          <w:ilvl w:val="0"/>
          <w:numId w:val="7"/>
        </w:numPr>
        <w:spacing w:line="360" w:lineRule="auto"/>
        <w:contextualSpacing/>
        <w:jc w:val="both"/>
        <w:rPr>
          <w:rFonts w:ascii="Times New Roman" w:hAnsi="Times New Roman"/>
          <w:sz w:val="24"/>
          <w:lang w:eastAsia="en-GB"/>
        </w:rPr>
      </w:pPr>
      <w:r w:rsidRPr="00F07F40">
        <w:rPr>
          <w:rFonts w:ascii="Times New Roman" w:hAnsi="Times New Roman"/>
          <w:b/>
          <w:sz w:val="24"/>
          <w:lang w:eastAsia="en-GB"/>
        </w:rPr>
        <w:t>Description:</w:t>
      </w:r>
      <w:r w:rsidRPr="00F07F40">
        <w:rPr>
          <w:rFonts w:ascii="Times New Roman" w:hAnsi="Times New Roman"/>
          <w:sz w:val="24"/>
          <w:lang w:eastAsia="en-GB"/>
        </w:rPr>
        <w:t xml:space="preserve"> Sainsbury’s concerns about the summary of situation of business. without summarisation of change, it is not easy to change. Sainsbury’s described the problems in short where it requires to change. Then, it designs the objectives and constraints of change. Sainsbury’s evaluates the objectives where it will achieve success of project of increasing product line minimum 2-3. But leader has no control over constraints. Leaders sometimes categorised the level of objectives for achieving target. Finally, leaders measure the performance developed in planning. </w:t>
      </w:r>
    </w:p>
    <w:p w:rsidR="00F07F40" w:rsidRPr="00F07F40" w:rsidRDefault="00F07F40" w:rsidP="00F07F40">
      <w:pPr>
        <w:numPr>
          <w:ilvl w:val="0"/>
          <w:numId w:val="7"/>
        </w:numPr>
        <w:spacing w:line="360" w:lineRule="auto"/>
        <w:contextualSpacing/>
        <w:jc w:val="both"/>
        <w:rPr>
          <w:rFonts w:ascii="Times New Roman" w:hAnsi="Times New Roman"/>
          <w:sz w:val="24"/>
        </w:rPr>
      </w:pPr>
      <w:r w:rsidRPr="00F07F40">
        <w:rPr>
          <w:rFonts w:ascii="Times New Roman" w:hAnsi="Times New Roman"/>
          <w:b/>
          <w:sz w:val="24"/>
          <w:lang w:eastAsia="en-GB"/>
        </w:rPr>
        <w:t>Options:</w:t>
      </w:r>
      <w:r w:rsidRPr="00F07F40">
        <w:rPr>
          <w:rFonts w:ascii="Times New Roman" w:hAnsi="Times New Roman"/>
          <w:sz w:val="24"/>
          <w:lang w:eastAsia="en-GB"/>
        </w:rPr>
        <w:t xml:space="preserve"> Firstly, leader of Sainsbury’s has to concern about the generation of options where includes several option to achieve the objectives. After generating options by leaders, they will concern about editing and evaluating them for selecting the best options for change the business process or systems. Finally, evaluating the options based on measurement. Leader has responsibility for Sainsbury’s to evaluate based on set criteria. </w:t>
      </w:r>
    </w:p>
    <w:p w:rsidR="00F07F40" w:rsidRPr="00F07F40" w:rsidRDefault="00F07F40" w:rsidP="00F07F40">
      <w:pPr>
        <w:numPr>
          <w:ilvl w:val="0"/>
          <w:numId w:val="7"/>
        </w:numPr>
        <w:spacing w:line="360" w:lineRule="auto"/>
        <w:contextualSpacing/>
        <w:jc w:val="both"/>
        <w:rPr>
          <w:rFonts w:ascii="Times New Roman" w:hAnsi="Times New Roman"/>
          <w:sz w:val="24"/>
          <w:lang w:eastAsia="en-GB"/>
        </w:rPr>
      </w:pPr>
      <w:r w:rsidRPr="00F07F40">
        <w:rPr>
          <w:rFonts w:ascii="Times New Roman" w:hAnsi="Times New Roman"/>
          <w:sz w:val="24"/>
          <w:lang w:eastAsia="en-GB"/>
        </w:rPr>
        <w:t xml:space="preserve">Implementation: After setting the change strategy for Sainsbury’s, leader has to use three different types of implementation for achieving objectives including pilot studies, big bang and parallel running. Pilot systems helps to find out defect of system before working is being started in organization. But parallel system includes both new system and old systems work parallel and leader evaluates which one is better and safe. Finally, big bang such speedy way of changing system where includes high risks for Sainsbury’s. </w:t>
      </w:r>
    </w:p>
    <w:p w:rsidR="00F07F40" w:rsidRPr="00F07F40" w:rsidRDefault="00F07F40" w:rsidP="00F07F40">
      <w:pPr>
        <w:spacing w:line="360" w:lineRule="auto"/>
        <w:jc w:val="both"/>
        <w:rPr>
          <w:rFonts w:ascii="Times New Roman" w:hAnsi="Times New Roman"/>
          <w:b/>
          <w:sz w:val="24"/>
          <w:lang w:eastAsia="en-GB"/>
        </w:rPr>
      </w:pPr>
      <w:r w:rsidRPr="00F07F40">
        <w:rPr>
          <w:rFonts w:ascii="Times New Roman" w:hAnsi="Times New Roman"/>
          <w:b/>
          <w:sz w:val="24"/>
          <w:lang w:eastAsia="en-GB"/>
        </w:rPr>
        <w:t>The Soft Systems Model of Change:</w:t>
      </w:r>
    </w:p>
    <w:p w:rsidR="00F07F40" w:rsidRPr="00F07F40" w:rsidRDefault="00F07F40" w:rsidP="00F07F40">
      <w:pPr>
        <w:spacing w:line="360" w:lineRule="auto"/>
        <w:jc w:val="both"/>
        <w:rPr>
          <w:rFonts w:ascii="Times New Roman" w:hAnsi="Times New Roman"/>
          <w:sz w:val="24"/>
        </w:rPr>
      </w:pPr>
      <w:r w:rsidRPr="00F07F40">
        <w:rPr>
          <w:rFonts w:ascii="Times New Roman" w:eastAsia="Times New Roman" w:hAnsi="Times New Roman" w:cs="Times New Roman"/>
          <w:sz w:val="24"/>
          <w:szCs w:val="24"/>
          <w:lang w:eastAsia="en-GB"/>
        </w:rPr>
        <w:lastRenderedPageBreak/>
        <w:t xml:space="preserve">According to Management and Kotter (2019) </w:t>
      </w:r>
      <w:r w:rsidRPr="00F07F40">
        <w:rPr>
          <w:rFonts w:ascii="Times New Roman" w:hAnsi="Times New Roman"/>
          <w:sz w:val="24"/>
          <w:lang w:eastAsia="en-GB"/>
        </w:rPr>
        <w:t xml:space="preserve">This model of changes includes redesigning systems of organization in different levels. Has level cannot be effective each time and many times it requires support from soft model of changes. Organizational development is the main gaol of soft change model. It shows how Sainsbury’s can design the business models, systems and processes with existing systems and achieve objectives. Employees as drivers and engines work here. Teamwork and collaboration includes in soft model of change. More than 80% organization in business gets success for soft change model where organization prioritise employees as drivers and focuses on systemic change of existing system. This system relates with Lewin Change management model (1951) where includes three stage. So, it has to focus by leader of Sainsbury’s to maintain the particular Strategies for achieving objectives and organizational development. </w:t>
      </w:r>
    </w:p>
    <w:p w:rsidR="00F07F40" w:rsidRPr="00F07F40" w:rsidRDefault="00F07F40" w:rsidP="00F07F40">
      <w:pPr>
        <w:numPr>
          <w:ilvl w:val="0"/>
          <w:numId w:val="11"/>
        </w:numPr>
        <w:spacing w:line="360" w:lineRule="auto"/>
        <w:contextualSpacing/>
        <w:jc w:val="both"/>
        <w:rPr>
          <w:rFonts w:ascii="Times New Roman" w:hAnsi="Times New Roman"/>
          <w:sz w:val="24"/>
          <w:lang w:eastAsia="en-GB"/>
        </w:rPr>
      </w:pPr>
      <w:r w:rsidRPr="00F07F40">
        <w:rPr>
          <w:rFonts w:ascii="Times New Roman" w:hAnsi="Times New Roman"/>
          <w:b/>
          <w:sz w:val="24"/>
          <w:lang w:eastAsia="en-GB"/>
        </w:rPr>
        <w:t>Present and future:</w:t>
      </w:r>
      <w:r w:rsidRPr="00F07F40">
        <w:rPr>
          <w:rFonts w:ascii="Times New Roman" w:hAnsi="Times New Roman"/>
          <w:sz w:val="24"/>
          <w:lang w:eastAsia="en-GB"/>
        </w:rPr>
        <w:t xml:space="preserve"> After analysing the present condition of Sainsbury’s leaders will design the future target where it wants to change. </w:t>
      </w:r>
    </w:p>
    <w:p w:rsidR="00F07F40" w:rsidRPr="00F07F40" w:rsidRDefault="00F07F40" w:rsidP="00F07F40">
      <w:pPr>
        <w:numPr>
          <w:ilvl w:val="0"/>
          <w:numId w:val="11"/>
        </w:numPr>
        <w:spacing w:line="360" w:lineRule="auto"/>
        <w:contextualSpacing/>
        <w:jc w:val="both"/>
        <w:rPr>
          <w:rFonts w:ascii="Times New Roman" w:hAnsi="Times New Roman"/>
          <w:sz w:val="24"/>
          <w:lang w:eastAsia="en-GB"/>
        </w:rPr>
      </w:pPr>
      <w:r w:rsidRPr="00F07F40">
        <w:rPr>
          <w:rFonts w:ascii="Times New Roman" w:hAnsi="Times New Roman"/>
          <w:b/>
          <w:sz w:val="24"/>
          <w:lang w:eastAsia="en-GB"/>
        </w:rPr>
        <w:t>Gaining commitment to target &amp; need for change:</w:t>
      </w:r>
      <w:r w:rsidRPr="00F07F40">
        <w:rPr>
          <w:rFonts w:ascii="Times New Roman" w:hAnsi="Times New Roman"/>
          <w:sz w:val="24"/>
          <w:lang w:eastAsia="en-GB"/>
        </w:rPr>
        <w:t xml:space="preserve"> After setting organizational development objectives for Sainsbury’s, the target of leader is to obtain the target. Leader wants to achieve target without huge loss of existing systems. </w:t>
      </w:r>
    </w:p>
    <w:p w:rsidR="00F07F40" w:rsidRPr="00F07F40" w:rsidRDefault="00F07F40" w:rsidP="00F07F40">
      <w:pPr>
        <w:numPr>
          <w:ilvl w:val="0"/>
          <w:numId w:val="11"/>
        </w:numPr>
        <w:spacing w:line="360" w:lineRule="auto"/>
        <w:contextualSpacing/>
        <w:jc w:val="both"/>
        <w:rPr>
          <w:rFonts w:ascii="Times New Roman" w:hAnsi="Times New Roman"/>
          <w:sz w:val="24"/>
        </w:rPr>
      </w:pPr>
      <w:r w:rsidRPr="00F07F40">
        <w:rPr>
          <w:rFonts w:ascii="Times New Roman" w:hAnsi="Times New Roman"/>
          <w:b/>
          <w:sz w:val="24"/>
          <w:lang w:eastAsia="en-GB"/>
        </w:rPr>
        <w:t>Developing an action plan:</w:t>
      </w:r>
      <w:r w:rsidRPr="00F07F40">
        <w:rPr>
          <w:rFonts w:ascii="Times New Roman" w:hAnsi="Times New Roman"/>
          <w:sz w:val="24"/>
          <w:lang w:eastAsia="en-GB"/>
        </w:rPr>
        <w:t xml:space="preserve"> This stage clarifies about the particular strategy for business to take action. Planning and implementation includes for taking action based on planning of Sainsbury’s. </w:t>
      </w:r>
    </w:p>
    <w:p w:rsidR="00F07F40" w:rsidRPr="00F07F40" w:rsidRDefault="00F07F40" w:rsidP="00F07F40">
      <w:pPr>
        <w:numPr>
          <w:ilvl w:val="0"/>
          <w:numId w:val="11"/>
        </w:numPr>
        <w:spacing w:line="360" w:lineRule="auto"/>
        <w:contextualSpacing/>
        <w:jc w:val="both"/>
        <w:rPr>
          <w:rFonts w:ascii="Times New Roman" w:hAnsi="Times New Roman"/>
          <w:sz w:val="24"/>
          <w:lang w:eastAsia="en-GB"/>
        </w:rPr>
      </w:pPr>
      <w:r w:rsidRPr="00F07F40">
        <w:rPr>
          <w:rFonts w:ascii="Times New Roman" w:hAnsi="Times New Roman"/>
          <w:b/>
          <w:sz w:val="24"/>
          <w:lang w:eastAsia="en-GB"/>
        </w:rPr>
        <w:t>Implement the change</w:t>
      </w:r>
      <w:r w:rsidRPr="00F07F40">
        <w:rPr>
          <w:rFonts w:ascii="Times New Roman" w:hAnsi="Times New Roman"/>
          <w:sz w:val="24"/>
          <w:lang w:eastAsia="en-GB"/>
        </w:rPr>
        <w:t xml:space="preserve">: After implementing the strategy, leader can evaluate them where need to change. Implantation of change helps to find out the problems. Leaders focus on survey feedback, employee feedback, intergroup confrontation and mirroring etc. </w:t>
      </w:r>
    </w:p>
    <w:p w:rsidR="00F07F40" w:rsidRPr="00F07F40" w:rsidRDefault="00F07F40" w:rsidP="00F07F40">
      <w:pPr>
        <w:numPr>
          <w:ilvl w:val="0"/>
          <w:numId w:val="11"/>
        </w:numPr>
        <w:spacing w:line="360" w:lineRule="auto"/>
        <w:contextualSpacing/>
        <w:jc w:val="both"/>
        <w:rPr>
          <w:rFonts w:ascii="Times New Roman" w:hAnsi="Times New Roman"/>
          <w:sz w:val="24"/>
          <w:lang w:eastAsia="en-GB"/>
        </w:rPr>
      </w:pPr>
      <w:r w:rsidRPr="00F07F40">
        <w:rPr>
          <w:rFonts w:ascii="Times New Roman" w:hAnsi="Times New Roman"/>
          <w:b/>
          <w:sz w:val="24"/>
          <w:lang w:eastAsia="en-GB"/>
        </w:rPr>
        <w:t>Reinforce the change:</w:t>
      </w:r>
      <w:r w:rsidRPr="00F07F40">
        <w:rPr>
          <w:rFonts w:ascii="Times New Roman" w:hAnsi="Times New Roman"/>
          <w:sz w:val="24"/>
          <w:lang w:eastAsia="en-GB"/>
        </w:rPr>
        <w:t xml:space="preserve"> Finally, leaders reinforcing the change. Sainsbury’s will show their capability of settling goals which has achieved and how to manage the change in future. Although success measurement is hard for Sainsbury’s but leader can evaluate through own business strategy. </w:t>
      </w:r>
    </w:p>
    <w:p w:rsidR="00F07F40" w:rsidRPr="00F07F40" w:rsidRDefault="00F07F40" w:rsidP="00F07F40">
      <w:pPr>
        <w:keepNext/>
        <w:keepLines/>
        <w:spacing w:before="40" w:after="0" w:line="360" w:lineRule="auto"/>
        <w:jc w:val="both"/>
        <w:outlineLvl w:val="1"/>
        <w:rPr>
          <w:rFonts w:ascii="Times New Roman" w:eastAsiaTheme="majorEastAsia" w:hAnsi="Times New Roman" w:cstheme="majorBidi"/>
          <w:b/>
          <w:sz w:val="28"/>
          <w:szCs w:val="26"/>
        </w:rPr>
      </w:pPr>
      <w:bookmarkStart w:id="7" w:name="_Toc15465095"/>
      <w:r w:rsidRPr="00F07F40">
        <w:rPr>
          <w:rFonts w:ascii="Times New Roman" w:eastAsiaTheme="majorEastAsia" w:hAnsi="Times New Roman" w:cstheme="majorBidi"/>
          <w:b/>
          <w:sz w:val="28"/>
          <w:szCs w:val="26"/>
        </w:rPr>
        <w:t>Develop a model for change, incorporating issues related to strategic change in that organisation including how the change was managed and the leadership style.</w:t>
      </w:r>
      <w:bookmarkEnd w:id="7"/>
      <w:r w:rsidRPr="00F07F40">
        <w:rPr>
          <w:rFonts w:ascii="Times New Roman" w:eastAsiaTheme="majorEastAsia" w:hAnsi="Times New Roman" w:cstheme="majorBidi"/>
          <w:b/>
          <w:sz w:val="28"/>
          <w:szCs w:val="26"/>
        </w:rPr>
        <w:t xml:space="preserve"> </w:t>
      </w:r>
    </w:p>
    <w:p w:rsidR="00F07F40" w:rsidRPr="00F07F40" w:rsidRDefault="00F07F40" w:rsidP="00F07F40">
      <w:pPr>
        <w:spacing w:line="360" w:lineRule="auto"/>
        <w:jc w:val="both"/>
        <w:rPr>
          <w:rFonts w:ascii="Times New Roman" w:hAnsi="Times New Roman"/>
          <w:sz w:val="24"/>
        </w:rPr>
      </w:pPr>
      <w:r w:rsidRPr="00F07F40">
        <w:rPr>
          <w:rFonts w:ascii="Times New Roman" w:eastAsia="Times New Roman" w:hAnsi="Times New Roman" w:cs="Times New Roman"/>
          <w:sz w:val="24"/>
          <w:szCs w:val="24"/>
          <w:lang w:eastAsia="en-GB"/>
        </w:rPr>
        <w:t xml:space="preserve">Metz et. al (2016) argued that </w:t>
      </w:r>
      <w:r w:rsidRPr="00F07F40">
        <w:rPr>
          <w:rFonts w:ascii="Times New Roman" w:hAnsi="Times New Roman"/>
          <w:sz w:val="24"/>
        </w:rPr>
        <w:t xml:space="preserve">Most common model in business for changing structure, process, culture and products is Lewin’s Change framework. In 1940s, Kurt Lewin developed this </w:t>
      </w:r>
      <w:r w:rsidRPr="00F07F40">
        <w:rPr>
          <w:rFonts w:ascii="Times New Roman" w:hAnsi="Times New Roman"/>
          <w:sz w:val="24"/>
        </w:rPr>
        <w:lastRenderedPageBreak/>
        <w:t xml:space="preserve">model based on three different stages of change like unfreeze, freeze and Change etc. Although change is common issue for Sainsbury but it is not easy for that business to get success in that competitive market. Sainsbury focuses on the merger strategy for changing the business format in 2018. It merged with Asada for increasing market share in UK. As a result, it has gained 30.1% market share for grocery product in 2018. So, this is positive sign for change management. </w:t>
      </w:r>
    </w:p>
    <w:p w:rsidR="00F07F40" w:rsidRPr="00F07F40" w:rsidRDefault="00F07F40" w:rsidP="00F07F40">
      <w:pPr>
        <w:spacing w:line="360" w:lineRule="auto"/>
        <w:jc w:val="center"/>
        <w:rPr>
          <w:rFonts w:ascii="Times New Roman" w:hAnsi="Times New Roman"/>
          <w:sz w:val="24"/>
        </w:rPr>
      </w:pPr>
      <w:r w:rsidRPr="00F07F40">
        <w:rPr>
          <w:rFonts w:ascii="Times New Roman" w:hAnsi="Times New Roman"/>
          <w:noProof/>
          <w:sz w:val="24"/>
          <w:lang w:eastAsia="en-GB"/>
        </w:rPr>
        <w:drawing>
          <wp:inline distT="0" distB="0" distL="0" distR="0" wp14:anchorId="495343BD" wp14:editId="1A5A8EF7">
            <wp:extent cx="3810000" cy="1257300"/>
            <wp:effectExtent l="0" t="0" r="0" b="0"/>
            <wp:docPr id="2" name="Picture 2" descr="Lewin's Change Model: Unfreeze, Change, Refreez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win's Change Model: Unfreeze, Change, Refreez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0000" cy="1257300"/>
                    </a:xfrm>
                    <a:prstGeom prst="rect">
                      <a:avLst/>
                    </a:prstGeom>
                    <a:noFill/>
                    <a:ln>
                      <a:noFill/>
                    </a:ln>
                  </pic:spPr>
                </pic:pic>
              </a:graphicData>
            </a:graphic>
          </wp:inline>
        </w:drawing>
      </w:r>
    </w:p>
    <w:p w:rsidR="00F07F40" w:rsidRPr="00F07F40" w:rsidRDefault="00F07F40" w:rsidP="00F07F40">
      <w:pPr>
        <w:spacing w:line="360" w:lineRule="auto"/>
        <w:jc w:val="center"/>
        <w:rPr>
          <w:rFonts w:ascii="Times New Roman" w:hAnsi="Times New Roman"/>
          <w:sz w:val="24"/>
        </w:rPr>
      </w:pPr>
      <w:r w:rsidRPr="00F07F40">
        <w:rPr>
          <w:rFonts w:ascii="Times New Roman" w:hAnsi="Times New Roman"/>
          <w:sz w:val="24"/>
        </w:rPr>
        <w:t xml:space="preserve">Source: </w:t>
      </w:r>
      <w:r w:rsidRPr="00F07F40">
        <w:rPr>
          <w:rFonts w:ascii="Times New Roman" w:eastAsia="Times New Roman" w:hAnsi="Times New Roman" w:cs="Times New Roman"/>
          <w:sz w:val="24"/>
          <w:szCs w:val="24"/>
          <w:lang w:eastAsia="en-GB"/>
        </w:rPr>
        <w:t>(Sainsbury, 2015)</w:t>
      </w:r>
    </w:p>
    <w:p w:rsidR="00F07F40" w:rsidRPr="00F07F40" w:rsidRDefault="00F07F40" w:rsidP="00F07F40">
      <w:pPr>
        <w:spacing w:line="360" w:lineRule="auto"/>
        <w:jc w:val="both"/>
        <w:rPr>
          <w:rFonts w:ascii="Times New Roman" w:hAnsi="Times New Roman"/>
          <w:sz w:val="24"/>
        </w:rPr>
      </w:pPr>
      <w:r w:rsidRPr="00F07F40">
        <w:rPr>
          <w:rFonts w:ascii="Times New Roman" w:eastAsia="Times New Roman" w:hAnsi="Times New Roman" w:cs="Times New Roman"/>
          <w:sz w:val="24"/>
          <w:szCs w:val="24"/>
          <w:lang w:eastAsia="en-GB"/>
        </w:rPr>
        <w:t xml:space="preserve">Salimi et. al (2017) differentiated that </w:t>
      </w:r>
      <w:r w:rsidRPr="00F07F40">
        <w:rPr>
          <w:rFonts w:ascii="Times New Roman" w:hAnsi="Times New Roman"/>
          <w:sz w:val="24"/>
        </w:rPr>
        <w:t xml:space="preserve">Sainsbury has changed the business strategy, processes and structure for getting the position over stock market. but it requires to adapt with current market trend. Management of Sainsbury decides to change the business processes. Different leadership styles are incorporating during changing business. Leaders should be worked more to make the business process effective and successful.  After the successful implementation of change management, Sainsbury can manage the business process with proper leadership style such as participative, autocratic, democratic, lassie-faire, directive etc. Three different methods of changes of Lewin’s model are showing here who they are working for change management in business process, structure incorporating with leadership styles. </w:t>
      </w:r>
    </w:p>
    <w:p w:rsidR="00F07F40" w:rsidRPr="00F07F40" w:rsidRDefault="00F07F40" w:rsidP="00F07F40">
      <w:pPr>
        <w:spacing w:line="360" w:lineRule="auto"/>
        <w:jc w:val="both"/>
        <w:rPr>
          <w:rFonts w:ascii="Times New Roman" w:hAnsi="Times New Roman"/>
          <w:b/>
          <w:sz w:val="24"/>
        </w:rPr>
      </w:pPr>
      <w:r w:rsidRPr="00F07F40">
        <w:rPr>
          <w:rFonts w:ascii="Times New Roman" w:hAnsi="Times New Roman"/>
          <w:b/>
          <w:sz w:val="24"/>
        </w:rPr>
        <w:t>Unfreeze</w:t>
      </w:r>
    </w:p>
    <w:p w:rsidR="00F07F40" w:rsidRPr="00F07F40" w:rsidRDefault="00F07F40" w:rsidP="00F07F40">
      <w:pPr>
        <w:spacing w:line="360" w:lineRule="auto"/>
        <w:jc w:val="both"/>
        <w:rPr>
          <w:rFonts w:ascii="Times New Roman" w:hAnsi="Times New Roman"/>
          <w:sz w:val="24"/>
        </w:rPr>
      </w:pPr>
      <w:r w:rsidRPr="00F07F40">
        <w:rPr>
          <w:rFonts w:ascii="Times New Roman" w:eastAsia="Times New Roman" w:hAnsi="Times New Roman" w:cs="Times New Roman"/>
          <w:sz w:val="24"/>
          <w:szCs w:val="24"/>
          <w:lang w:eastAsia="en-GB"/>
        </w:rPr>
        <w:t>Salimi et. al (2017) differentiated that This</w:t>
      </w:r>
      <w:r w:rsidRPr="00F07F40">
        <w:rPr>
          <w:rFonts w:ascii="Times New Roman" w:hAnsi="Times New Roman"/>
          <w:sz w:val="24"/>
        </w:rPr>
        <w:t xml:space="preserve"> stage is essential where an organization can realize that change is required for their business. After that, organization gets ready for taking the change. It involves with taking new processes, structure or something by breaking down the existing one. Sainsbury’s is the retailer grocery market and going to be top grocery product seller in UK and world market. so, it has to maintain the change. Sainsbury has realised that they are using the traditional processes of delivering products, sales methods, business expansion and policy etc. so, Sainsbury has decided to change the policy, expand business and change the business processes overall based on culture. As per the high competition in UK market where Sainsbury takes 19% market share, it should take new way of taking business expansion. First of all, leers and managers of Sainsbury’s select the criteria where it should </w:t>
      </w:r>
      <w:r w:rsidRPr="00F07F40">
        <w:rPr>
          <w:rFonts w:ascii="Times New Roman" w:hAnsi="Times New Roman"/>
          <w:sz w:val="24"/>
        </w:rPr>
        <w:lastRenderedPageBreak/>
        <w:t xml:space="preserve">focus like sales growth, poor profit in few years especially 2016 and 2017, poor satisfaction of customers etc. </w:t>
      </w:r>
      <w:r w:rsidRPr="00F07F40">
        <w:rPr>
          <w:rFonts w:ascii="Times New Roman" w:eastAsia="Times New Roman" w:hAnsi="Times New Roman" w:cs="Times New Roman"/>
          <w:sz w:val="24"/>
          <w:szCs w:val="24"/>
          <w:lang w:eastAsia="en-GB"/>
        </w:rPr>
        <w:t>According to Smits and Bowden (2015)</w:t>
      </w:r>
      <w:r w:rsidRPr="00F07F40">
        <w:rPr>
          <w:rFonts w:ascii="Times New Roman" w:hAnsi="Times New Roman"/>
          <w:sz w:val="24"/>
        </w:rPr>
        <w:t xml:space="preserve"> For successful change management, Sainsbury focuses on the beliefs of customers, employee attitudes, product values etc. Most important thing in changing process of Sainsbury, leaders have to use democratic and directive leadership for reducing the conflicts in business. conflicts on business may hamper the change process and culture. To manage the unfreeze change process for Sainsbury company in UK market, it follows a process: </w:t>
      </w:r>
    </w:p>
    <w:p w:rsidR="00F07F40" w:rsidRPr="00F07F40" w:rsidRDefault="00F07F40" w:rsidP="00F07F40">
      <w:pPr>
        <w:numPr>
          <w:ilvl w:val="0"/>
          <w:numId w:val="6"/>
        </w:numPr>
        <w:spacing w:line="360" w:lineRule="auto"/>
        <w:contextualSpacing/>
        <w:jc w:val="both"/>
        <w:rPr>
          <w:rFonts w:ascii="Times New Roman" w:hAnsi="Times New Roman"/>
          <w:sz w:val="24"/>
        </w:rPr>
      </w:pPr>
      <w:r w:rsidRPr="00F07F40">
        <w:rPr>
          <w:rFonts w:ascii="Times New Roman" w:hAnsi="Times New Roman"/>
          <w:b/>
          <w:sz w:val="24"/>
        </w:rPr>
        <w:t>Determining needs to change:</w:t>
      </w:r>
      <w:r w:rsidRPr="00F07F40">
        <w:rPr>
          <w:rFonts w:ascii="Times New Roman" w:hAnsi="Times New Roman"/>
          <w:sz w:val="24"/>
        </w:rPr>
        <w:t xml:space="preserve"> Sainsbury’s market share was declining in last few years and that’s why it has taken merger strategy with Asda in 2018 and positively increase its share from 19% to 30.3%.  Here, leaders calculate the current position and estimate future growth after change. </w:t>
      </w:r>
    </w:p>
    <w:p w:rsidR="00F07F40" w:rsidRPr="00F07F40" w:rsidRDefault="00F07F40" w:rsidP="00F07F40">
      <w:pPr>
        <w:numPr>
          <w:ilvl w:val="0"/>
          <w:numId w:val="6"/>
        </w:numPr>
        <w:spacing w:line="360" w:lineRule="auto"/>
        <w:contextualSpacing/>
        <w:jc w:val="both"/>
        <w:rPr>
          <w:rFonts w:ascii="Times New Roman" w:hAnsi="Times New Roman"/>
          <w:sz w:val="24"/>
        </w:rPr>
      </w:pPr>
      <w:r w:rsidRPr="00F07F40">
        <w:rPr>
          <w:rFonts w:ascii="Times New Roman" w:hAnsi="Times New Roman"/>
          <w:b/>
          <w:sz w:val="24"/>
        </w:rPr>
        <w:t>Ensuring positive support from executive management</w:t>
      </w:r>
      <w:r w:rsidRPr="00F07F40">
        <w:rPr>
          <w:rFonts w:ascii="Times New Roman" w:hAnsi="Times New Roman"/>
          <w:sz w:val="24"/>
        </w:rPr>
        <w:t xml:space="preserve">:  This stage is essential for Sainsbury for analysing the stakeholder position. Customer growth was +0.4% which was very poor for that large business, investors response was only 6% to invest etc. Sainsbury analyses all these to take decision about change. After stakeholder analysis, Sainsbury decides the position of high priority stakeholder and less priority stakeholders. Sainsbury will focus mostly on customer intimacy. </w:t>
      </w:r>
    </w:p>
    <w:p w:rsidR="00F07F40" w:rsidRPr="00F07F40" w:rsidRDefault="00F07F40" w:rsidP="00F07F40">
      <w:pPr>
        <w:numPr>
          <w:ilvl w:val="0"/>
          <w:numId w:val="6"/>
        </w:numPr>
        <w:spacing w:line="360" w:lineRule="auto"/>
        <w:contextualSpacing/>
        <w:jc w:val="both"/>
        <w:rPr>
          <w:rFonts w:ascii="Times New Roman" w:hAnsi="Times New Roman"/>
          <w:sz w:val="24"/>
        </w:rPr>
      </w:pPr>
      <w:r w:rsidRPr="00F07F40">
        <w:rPr>
          <w:rFonts w:ascii="Times New Roman" w:hAnsi="Times New Roman"/>
          <w:b/>
          <w:sz w:val="24"/>
        </w:rPr>
        <w:t>Creating need to change:</w:t>
      </w:r>
      <w:r w:rsidRPr="00F07F40">
        <w:rPr>
          <w:rFonts w:ascii="Times New Roman" w:hAnsi="Times New Roman"/>
          <w:sz w:val="24"/>
        </w:rPr>
        <w:t xml:space="preserve"> </w:t>
      </w:r>
      <w:r w:rsidRPr="00F07F40">
        <w:rPr>
          <w:rFonts w:ascii="Times New Roman" w:eastAsia="Times New Roman" w:hAnsi="Times New Roman" w:cs="Times New Roman"/>
          <w:sz w:val="24"/>
          <w:szCs w:val="24"/>
          <w:lang w:eastAsia="en-GB"/>
        </w:rPr>
        <w:t xml:space="preserve">According to Smallbusiness.com (2019) </w:t>
      </w:r>
      <w:r w:rsidRPr="00F07F40">
        <w:rPr>
          <w:rFonts w:ascii="Times New Roman" w:hAnsi="Times New Roman"/>
          <w:sz w:val="24"/>
        </w:rPr>
        <w:t xml:space="preserve">In this stage, management help leader to change the process or structure of workplace. Leadership uses their own leadership style to manage change. Leader gets message from the senior management to create change. Sainsbury focuses on their own strategy as it wants to provide retailing products to all the citizens and increase growth by 20%. Leaders will communicate with the senior management if anything needs to change and maintain the process properly. </w:t>
      </w:r>
    </w:p>
    <w:p w:rsidR="00F07F40" w:rsidRPr="00F07F40" w:rsidRDefault="00F07F40" w:rsidP="00F07F40">
      <w:pPr>
        <w:numPr>
          <w:ilvl w:val="0"/>
          <w:numId w:val="6"/>
        </w:numPr>
        <w:spacing w:line="360" w:lineRule="auto"/>
        <w:contextualSpacing/>
        <w:jc w:val="both"/>
        <w:rPr>
          <w:rFonts w:ascii="Times New Roman" w:hAnsi="Times New Roman"/>
          <w:sz w:val="24"/>
        </w:rPr>
      </w:pPr>
      <w:r w:rsidRPr="00F07F40">
        <w:rPr>
          <w:rFonts w:ascii="Times New Roman" w:hAnsi="Times New Roman"/>
          <w:b/>
          <w:sz w:val="24"/>
        </w:rPr>
        <w:t>Managing and understanding doubts:</w:t>
      </w:r>
      <w:r w:rsidRPr="00F07F40">
        <w:rPr>
          <w:rFonts w:ascii="Times New Roman" w:hAnsi="Times New Roman"/>
          <w:sz w:val="24"/>
        </w:rPr>
        <w:t xml:space="preserve"> Employee is key part of change management. So, Sainsbury has to be concerned about the needs of employees and motivate them to adapt with the change. Sainsbury has to open the decision for employees as they can provide information to the leaders. Here, Sainsbury can apply democratic leadership style. </w:t>
      </w:r>
    </w:p>
    <w:p w:rsidR="00F07F40" w:rsidRPr="00F07F40" w:rsidRDefault="00F07F40" w:rsidP="00F07F40">
      <w:pPr>
        <w:spacing w:line="360" w:lineRule="auto"/>
        <w:jc w:val="both"/>
        <w:rPr>
          <w:rFonts w:ascii="Times New Roman" w:hAnsi="Times New Roman"/>
          <w:b/>
          <w:sz w:val="24"/>
        </w:rPr>
      </w:pPr>
      <w:r w:rsidRPr="00F07F40">
        <w:rPr>
          <w:rFonts w:ascii="Times New Roman" w:hAnsi="Times New Roman"/>
          <w:b/>
          <w:sz w:val="24"/>
        </w:rPr>
        <w:t>Change</w:t>
      </w:r>
    </w:p>
    <w:p w:rsidR="00F07F40" w:rsidRPr="00F07F40" w:rsidRDefault="00F07F40" w:rsidP="00F07F40">
      <w:pPr>
        <w:spacing w:line="360" w:lineRule="auto"/>
        <w:jc w:val="both"/>
        <w:rPr>
          <w:rFonts w:ascii="Times New Roman" w:hAnsi="Times New Roman"/>
          <w:sz w:val="24"/>
        </w:rPr>
      </w:pPr>
      <w:r w:rsidRPr="00F07F40">
        <w:rPr>
          <w:rFonts w:ascii="Times New Roman" w:hAnsi="Times New Roman"/>
          <w:sz w:val="24"/>
        </w:rPr>
        <w:t xml:space="preserve">According to </w:t>
      </w:r>
      <w:r w:rsidRPr="00F07F40">
        <w:rPr>
          <w:rFonts w:ascii="Times New Roman" w:eastAsia="Times New Roman" w:hAnsi="Times New Roman" w:cs="Times New Roman"/>
          <w:sz w:val="24"/>
          <w:szCs w:val="24"/>
          <w:lang w:eastAsia="en-GB"/>
        </w:rPr>
        <w:t xml:space="preserve">Salimi et. al (2017) </w:t>
      </w:r>
      <w:r w:rsidRPr="00F07F40">
        <w:rPr>
          <w:rFonts w:ascii="Times New Roman" w:hAnsi="Times New Roman"/>
          <w:sz w:val="24"/>
        </w:rPr>
        <w:t xml:space="preserve">This stage comes from the uncertainty of unfreeze stage. This stage helps managers and leaders of an organization to resolve the uncertainty of unfreeze stage looking for new solution of business. Leaders get priority in this stage as it directly related with </w:t>
      </w:r>
      <w:r w:rsidRPr="00F07F40">
        <w:rPr>
          <w:rFonts w:ascii="Times New Roman" w:hAnsi="Times New Roman"/>
          <w:sz w:val="24"/>
        </w:rPr>
        <w:lastRenderedPageBreak/>
        <w:t xml:space="preserve">people in organization for direction. Directive leadership style should apply by Sainsbury to achieve the competitive position by changing the business process. Sainsbury takes time to follow the change stage from unfreeze stage. Sainsbury has to focus on the risks related to change model from unfreeze model as it can create negative influence over employee mind. </w:t>
      </w:r>
      <w:r w:rsidRPr="00F07F40">
        <w:rPr>
          <w:rFonts w:ascii="Times New Roman" w:eastAsia="Times New Roman" w:hAnsi="Times New Roman" w:cs="Times New Roman"/>
          <w:sz w:val="24"/>
          <w:szCs w:val="24"/>
          <w:lang w:eastAsia="en-GB"/>
        </w:rPr>
        <w:t>According to Smallbusiness.com (2019)</w:t>
      </w:r>
      <w:r w:rsidRPr="00F07F40">
        <w:rPr>
          <w:rFonts w:ascii="Times New Roman" w:hAnsi="Times New Roman"/>
          <w:sz w:val="24"/>
        </w:rPr>
        <w:t xml:space="preserve"> So, it requires motivation from leaders. Sainsbury uses Maslow theory of motivation. Herzberg theory of motivation for motivating employees during change. It should create a balance between benefit and harmful risk. So, leaders of Sainsbury should manage the situation. Sainsbury has faced its negative result from business for poor communication and time consuming sales methods. </w:t>
      </w:r>
    </w:p>
    <w:p w:rsidR="00F07F40" w:rsidRPr="00F07F40" w:rsidRDefault="00F07F40" w:rsidP="00F07F40">
      <w:pPr>
        <w:numPr>
          <w:ilvl w:val="0"/>
          <w:numId w:val="5"/>
        </w:numPr>
        <w:spacing w:line="360" w:lineRule="auto"/>
        <w:contextualSpacing/>
        <w:jc w:val="both"/>
        <w:rPr>
          <w:rFonts w:ascii="Times New Roman" w:hAnsi="Times New Roman"/>
          <w:sz w:val="24"/>
        </w:rPr>
      </w:pPr>
      <w:r w:rsidRPr="00F07F40">
        <w:rPr>
          <w:rFonts w:ascii="Times New Roman" w:hAnsi="Times New Roman"/>
          <w:b/>
          <w:sz w:val="24"/>
        </w:rPr>
        <w:t>Communicating often:</w:t>
      </w:r>
      <w:r w:rsidRPr="00F07F40">
        <w:rPr>
          <w:rFonts w:ascii="Times New Roman" w:hAnsi="Times New Roman"/>
          <w:sz w:val="24"/>
        </w:rPr>
        <w:t xml:space="preserve"> Sainsbury should communicate with employee dusting the whole steam of changing. Reduction of uncertainty from organization requires planning and proper implementation of that planning for changes. Leaders will describe about the benefits of changes in organization like it will increase workplace productivity, increase production from 2018 to 2019 and expand the business growth from 30% to 50%. After describing everything, leaders will provide information to prepare for change. </w:t>
      </w:r>
    </w:p>
    <w:p w:rsidR="00F07F40" w:rsidRPr="00F07F40" w:rsidRDefault="00F07F40" w:rsidP="00F07F40">
      <w:pPr>
        <w:numPr>
          <w:ilvl w:val="0"/>
          <w:numId w:val="5"/>
        </w:numPr>
        <w:spacing w:line="360" w:lineRule="auto"/>
        <w:contextualSpacing/>
        <w:jc w:val="both"/>
        <w:rPr>
          <w:rFonts w:ascii="Times New Roman" w:hAnsi="Times New Roman"/>
          <w:sz w:val="24"/>
        </w:rPr>
      </w:pPr>
      <w:r w:rsidRPr="00F07F40">
        <w:rPr>
          <w:rFonts w:ascii="Times New Roman" w:hAnsi="Times New Roman"/>
          <w:b/>
          <w:sz w:val="24"/>
        </w:rPr>
        <w:t>Dispelling rumours:</w:t>
      </w:r>
      <w:r w:rsidRPr="00F07F40">
        <w:rPr>
          <w:rFonts w:ascii="Times New Roman" w:hAnsi="Times New Roman"/>
          <w:sz w:val="24"/>
        </w:rPr>
        <w:t xml:space="preserve"> Rumours can create organizational and workplace conflicts. Leaders should clarify the business benefits and effectiveness of change from unfreeze. It will help to dispel the rumours. Sainsbury can arrange programme of change management as employees and other stakeholders can understand about the benefits. Leaders will solve the organizational problem as soon as possible. </w:t>
      </w:r>
    </w:p>
    <w:p w:rsidR="00F07F40" w:rsidRPr="00F07F40" w:rsidRDefault="00F07F40" w:rsidP="00F07F40">
      <w:pPr>
        <w:numPr>
          <w:ilvl w:val="0"/>
          <w:numId w:val="5"/>
        </w:numPr>
        <w:spacing w:line="360" w:lineRule="auto"/>
        <w:contextualSpacing/>
        <w:jc w:val="both"/>
        <w:rPr>
          <w:rFonts w:ascii="Times New Roman" w:hAnsi="Times New Roman"/>
          <w:sz w:val="24"/>
        </w:rPr>
      </w:pPr>
      <w:r w:rsidRPr="00F07F40">
        <w:rPr>
          <w:rFonts w:ascii="Times New Roman" w:hAnsi="Times New Roman"/>
          <w:b/>
          <w:sz w:val="24"/>
        </w:rPr>
        <w:t>Empowering action:</w:t>
      </w:r>
      <w:r w:rsidRPr="00F07F40">
        <w:rPr>
          <w:rFonts w:ascii="Times New Roman" w:hAnsi="Times New Roman"/>
          <w:sz w:val="24"/>
        </w:rPr>
        <w:t xml:space="preserve"> According to </w:t>
      </w:r>
      <w:r w:rsidRPr="00F07F40">
        <w:rPr>
          <w:rFonts w:ascii="Times New Roman" w:eastAsia="Times New Roman" w:hAnsi="Times New Roman" w:cs="Times New Roman"/>
          <w:sz w:val="24"/>
          <w:szCs w:val="24"/>
          <w:lang w:eastAsia="en-GB"/>
        </w:rPr>
        <w:t>Salimi et. al (2017)</w:t>
      </w:r>
      <w:r w:rsidRPr="00F07F40">
        <w:rPr>
          <w:rFonts w:ascii="Times New Roman" w:hAnsi="Times New Roman"/>
          <w:sz w:val="24"/>
        </w:rPr>
        <w:t xml:space="preserve"> Employee involvement needs to increase in each stage of organization. Because it helps to take proper business decision. For employee involvement in 2018, Sainsbury has increased its market share by 30.3%. Leaders have to provide regular direction and control to employees and line managers for getting required productivity from individual person or team. </w:t>
      </w:r>
    </w:p>
    <w:p w:rsidR="00F07F40" w:rsidRPr="00F07F40" w:rsidRDefault="00F07F40" w:rsidP="00F07F40">
      <w:pPr>
        <w:numPr>
          <w:ilvl w:val="0"/>
          <w:numId w:val="5"/>
        </w:numPr>
        <w:spacing w:line="360" w:lineRule="auto"/>
        <w:contextualSpacing/>
        <w:jc w:val="both"/>
        <w:rPr>
          <w:rFonts w:ascii="Times New Roman" w:hAnsi="Times New Roman"/>
          <w:sz w:val="24"/>
        </w:rPr>
      </w:pPr>
      <w:r w:rsidRPr="00F07F40">
        <w:rPr>
          <w:rFonts w:ascii="Times New Roman" w:hAnsi="Times New Roman"/>
          <w:b/>
          <w:sz w:val="24"/>
        </w:rPr>
        <w:t>Involving people in business process:</w:t>
      </w:r>
      <w:r w:rsidRPr="00F07F40">
        <w:rPr>
          <w:rFonts w:ascii="Times New Roman" w:hAnsi="Times New Roman"/>
          <w:sz w:val="24"/>
        </w:rPr>
        <w:t xml:space="preserve"> Negotiating requires in this stage for short-term win for reinforcing with the change. Leader needs to generate the short-term way of changing business process or products. Other side, Sainsbury has to design the process for negotiating with external and internal stakeholders when required. </w:t>
      </w:r>
    </w:p>
    <w:p w:rsidR="00F07F40" w:rsidRPr="00F07F40" w:rsidRDefault="00F07F40" w:rsidP="00F07F40">
      <w:pPr>
        <w:spacing w:line="360" w:lineRule="auto"/>
        <w:jc w:val="both"/>
        <w:rPr>
          <w:rFonts w:ascii="Times New Roman" w:hAnsi="Times New Roman"/>
          <w:b/>
          <w:sz w:val="24"/>
        </w:rPr>
      </w:pPr>
      <w:r w:rsidRPr="00F07F40">
        <w:rPr>
          <w:rFonts w:ascii="Times New Roman" w:hAnsi="Times New Roman"/>
          <w:b/>
          <w:sz w:val="24"/>
        </w:rPr>
        <w:t>Refreeze</w:t>
      </w:r>
    </w:p>
    <w:p w:rsidR="00F07F40" w:rsidRPr="00F07F40" w:rsidRDefault="00F07F40" w:rsidP="00F07F40">
      <w:pPr>
        <w:spacing w:line="360" w:lineRule="auto"/>
        <w:jc w:val="both"/>
        <w:rPr>
          <w:rFonts w:ascii="Times New Roman" w:hAnsi="Times New Roman"/>
          <w:sz w:val="24"/>
        </w:rPr>
      </w:pPr>
      <w:r w:rsidRPr="00F07F40">
        <w:rPr>
          <w:rFonts w:ascii="Times New Roman" w:hAnsi="Times New Roman"/>
          <w:sz w:val="24"/>
        </w:rPr>
        <w:t xml:space="preserve">According to </w:t>
      </w:r>
      <w:r w:rsidRPr="00F07F40">
        <w:rPr>
          <w:rFonts w:ascii="Times New Roman" w:eastAsia="Times New Roman" w:hAnsi="Times New Roman" w:cs="Times New Roman"/>
          <w:sz w:val="24"/>
          <w:szCs w:val="24"/>
          <w:lang w:eastAsia="en-GB"/>
        </w:rPr>
        <w:t xml:space="preserve">Salimi et. al (2017) </w:t>
      </w:r>
      <w:r w:rsidRPr="00F07F40">
        <w:rPr>
          <w:rFonts w:ascii="Times New Roman" w:hAnsi="Times New Roman"/>
          <w:sz w:val="24"/>
        </w:rPr>
        <w:t xml:space="preserve">This step is essential after the changes occurred in the organization. This stage helps to make the changes stable for a long time. Refreeze stage helps </w:t>
      </w:r>
      <w:r w:rsidRPr="00F07F40">
        <w:rPr>
          <w:rFonts w:ascii="Times New Roman" w:hAnsi="Times New Roman"/>
          <w:sz w:val="24"/>
        </w:rPr>
        <w:lastRenderedPageBreak/>
        <w:t xml:space="preserve">to capture the changes in the workplace. Sainsbury will assign the changes in business for expanding business in outside UK. so, Sainsbury will design new organizational structure, new organisational chart and job descriptions for organizational development with that change. </w:t>
      </w:r>
      <w:r w:rsidRPr="00F07F40">
        <w:rPr>
          <w:rFonts w:ascii="Times New Roman" w:eastAsia="Times New Roman" w:hAnsi="Times New Roman" w:cs="Times New Roman"/>
          <w:sz w:val="24"/>
          <w:szCs w:val="24"/>
          <w:lang w:eastAsia="en-GB"/>
        </w:rPr>
        <w:t xml:space="preserve">Salimi et. al (2017) </w:t>
      </w:r>
      <w:r w:rsidRPr="00F07F40">
        <w:rPr>
          <w:rFonts w:ascii="Times New Roman" w:hAnsi="Times New Roman"/>
          <w:sz w:val="24"/>
        </w:rPr>
        <w:t xml:space="preserve">argued that stability and changes cannot occur overnight and sometimes cannot provide required outcome. Hierarchical management style relates with it and helps Sainsbury to achieve the business target with successful changes in workplace. </w:t>
      </w:r>
    </w:p>
    <w:p w:rsidR="00F07F40" w:rsidRPr="00F07F40" w:rsidRDefault="00F07F40" w:rsidP="00F07F40">
      <w:pPr>
        <w:numPr>
          <w:ilvl w:val="0"/>
          <w:numId w:val="4"/>
        </w:numPr>
        <w:spacing w:line="360" w:lineRule="auto"/>
        <w:contextualSpacing/>
        <w:jc w:val="both"/>
        <w:rPr>
          <w:rFonts w:ascii="Times New Roman" w:hAnsi="Times New Roman"/>
          <w:sz w:val="24"/>
        </w:rPr>
      </w:pPr>
      <w:r w:rsidRPr="00F07F40">
        <w:rPr>
          <w:rFonts w:ascii="Times New Roman" w:hAnsi="Times New Roman"/>
          <w:b/>
          <w:sz w:val="24"/>
        </w:rPr>
        <w:t xml:space="preserve">Anchoring changes into culture: </w:t>
      </w:r>
      <w:r w:rsidRPr="00F07F40">
        <w:rPr>
          <w:rFonts w:ascii="Times New Roman" w:hAnsi="Times New Roman"/>
          <w:sz w:val="24"/>
        </w:rPr>
        <w:t xml:space="preserve">Changes in workplace cannot be succeed overnight. It should be adaptable with culture of business and outside business. Internal and external environment needs to properly evaluated for managing the changes and implementing in workplace. Several barriers may be initiated during refreeze changes such as employee conflicts, structural problem and cost etc. </w:t>
      </w:r>
    </w:p>
    <w:p w:rsidR="00F07F40" w:rsidRPr="00F07F40" w:rsidRDefault="00F07F40" w:rsidP="00F07F40">
      <w:pPr>
        <w:numPr>
          <w:ilvl w:val="0"/>
          <w:numId w:val="4"/>
        </w:numPr>
        <w:spacing w:line="360" w:lineRule="auto"/>
        <w:contextualSpacing/>
        <w:jc w:val="both"/>
        <w:rPr>
          <w:rFonts w:ascii="Times New Roman" w:hAnsi="Times New Roman"/>
          <w:sz w:val="24"/>
        </w:rPr>
      </w:pPr>
      <w:r w:rsidRPr="00F07F40">
        <w:rPr>
          <w:rFonts w:ascii="Times New Roman" w:hAnsi="Times New Roman"/>
          <w:sz w:val="24"/>
        </w:rPr>
        <w:t>De</w:t>
      </w:r>
      <w:r w:rsidRPr="00F07F40">
        <w:rPr>
          <w:rFonts w:ascii="Times New Roman" w:hAnsi="Times New Roman"/>
          <w:b/>
          <w:sz w:val="24"/>
        </w:rPr>
        <w:t xml:space="preserve">veloping methods for sustainable of change: </w:t>
      </w:r>
      <w:r w:rsidRPr="00F07F40">
        <w:rPr>
          <w:rFonts w:ascii="Times New Roman" w:eastAsia="Times New Roman" w:hAnsi="Times New Roman" w:cs="Times New Roman"/>
          <w:sz w:val="24"/>
          <w:szCs w:val="24"/>
          <w:lang w:eastAsia="en-GB"/>
        </w:rPr>
        <w:t>According to Smits and Bowden (2015)</w:t>
      </w:r>
      <w:r w:rsidRPr="00F07F40">
        <w:rPr>
          <w:rFonts w:ascii="Times New Roman" w:hAnsi="Times New Roman"/>
          <w:sz w:val="24"/>
        </w:rPr>
        <w:t xml:space="preserve"> Sustainability of changes help to achieve the long term target. As the vision of Sainsbury is to deliver provide products to all citizens and being the top retailer in world market, it needs to ensure sustainability of changes process in workplace. Leaders should use democratic and participative leadership in this stage. Participative leadership will ensure employees to complete the job within time and leaders will provide reward to employees for success the job. </w:t>
      </w:r>
    </w:p>
    <w:p w:rsidR="00F07F40" w:rsidRPr="00F07F40" w:rsidRDefault="00F07F40" w:rsidP="00F07F40">
      <w:pPr>
        <w:numPr>
          <w:ilvl w:val="0"/>
          <w:numId w:val="4"/>
        </w:numPr>
        <w:spacing w:line="360" w:lineRule="auto"/>
        <w:contextualSpacing/>
        <w:jc w:val="both"/>
        <w:rPr>
          <w:rFonts w:ascii="Times New Roman" w:hAnsi="Times New Roman"/>
          <w:sz w:val="24"/>
        </w:rPr>
      </w:pPr>
      <w:r w:rsidRPr="00F07F40">
        <w:rPr>
          <w:rFonts w:ascii="Times New Roman" w:hAnsi="Times New Roman"/>
          <w:b/>
          <w:sz w:val="24"/>
        </w:rPr>
        <w:t>Providing support and training:</w:t>
      </w:r>
      <w:r w:rsidRPr="00F07F40">
        <w:rPr>
          <w:rFonts w:ascii="Times New Roman" w:hAnsi="Times New Roman"/>
          <w:sz w:val="24"/>
        </w:rPr>
        <w:t xml:space="preserve"> Sainsbury should concern about the support from the management and leaders in workplace changes. Leading and implementing the changes in Sainsbury requires information from employees. So, training is essential part where Sainsbury will provide training to employees on-the-job training. </w:t>
      </w:r>
    </w:p>
    <w:p w:rsidR="00F07F40" w:rsidRPr="00F07F40" w:rsidRDefault="00F07F40" w:rsidP="00F07F40">
      <w:pPr>
        <w:numPr>
          <w:ilvl w:val="0"/>
          <w:numId w:val="4"/>
        </w:numPr>
        <w:spacing w:line="360" w:lineRule="auto"/>
        <w:contextualSpacing/>
        <w:jc w:val="both"/>
        <w:rPr>
          <w:rFonts w:ascii="Times New Roman" w:hAnsi="Times New Roman"/>
          <w:sz w:val="24"/>
        </w:rPr>
      </w:pPr>
      <w:r w:rsidRPr="00F07F40">
        <w:rPr>
          <w:rFonts w:ascii="Times New Roman" w:hAnsi="Times New Roman"/>
          <w:b/>
          <w:sz w:val="24"/>
        </w:rPr>
        <w:t>Celebrating success</w:t>
      </w:r>
      <w:r w:rsidRPr="00F07F40">
        <w:rPr>
          <w:rFonts w:ascii="Times New Roman" w:hAnsi="Times New Roman"/>
          <w:sz w:val="24"/>
        </w:rPr>
        <w:t xml:space="preserve">: Finally, Sainsbury will achieve the successful change of structure, culture, workplace processes, policies etc. </w:t>
      </w:r>
    </w:p>
    <w:p w:rsidR="00F07F40" w:rsidRPr="00F07F40" w:rsidRDefault="00F07F40" w:rsidP="00F07F40">
      <w:pPr>
        <w:spacing w:line="360" w:lineRule="auto"/>
        <w:jc w:val="both"/>
        <w:rPr>
          <w:rFonts w:ascii="Times New Roman" w:hAnsi="Times New Roman"/>
          <w:sz w:val="24"/>
        </w:rPr>
      </w:pPr>
      <w:r w:rsidRPr="00F07F40">
        <w:rPr>
          <w:rFonts w:ascii="Times New Roman" w:hAnsi="Times New Roman"/>
          <w:sz w:val="24"/>
        </w:rPr>
        <w:t xml:space="preserve">According to </w:t>
      </w:r>
      <w:r w:rsidRPr="00F07F40">
        <w:rPr>
          <w:rFonts w:ascii="Times New Roman" w:eastAsia="Times New Roman" w:hAnsi="Times New Roman" w:cs="Times New Roman"/>
          <w:sz w:val="24"/>
          <w:szCs w:val="24"/>
          <w:lang w:eastAsia="en-GB"/>
        </w:rPr>
        <w:t xml:space="preserve">Salimi et. al (2017) </w:t>
      </w:r>
      <w:r w:rsidRPr="00F07F40">
        <w:rPr>
          <w:rFonts w:ascii="Times New Roman" w:hAnsi="Times New Roman"/>
          <w:sz w:val="24"/>
        </w:rPr>
        <w:t xml:space="preserve">Increasing technologies and involvement of customer in decision making part, organization are changing their business structure rapidly. Different kinds of changes include in business but most important is structural change which strongly impact on the business process and project success. Disruptive technologies and marker condition are resisting to change the organizational structure and culture. Restructuring the organization requires business strategy. </w:t>
      </w:r>
    </w:p>
    <w:p w:rsidR="00F07F40" w:rsidRPr="00F07F40" w:rsidRDefault="00F07F40" w:rsidP="00F07F40">
      <w:pPr>
        <w:spacing w:line="360" w:lineRule="auto"/>
        <w:jc w:val="center"/>
        <w:rPr>
          <w:rFonts w:ascii="Times New Roman" w:hAnsi="Times New Roman"/>
          <w:sz w:val="24"/>
        </w:rPr>
      </w:pPr>
      <w:r w:rsidRPr="00F07F40">
        <w:rPr>
          <w:rFonts w:ascii="Times New Roman" w:hAnsi="Times New Roman"/>
          <w:noProof/>
          <w:sz w:val="24"/>
          <w:lang w:eastAsia="en-GB"/>
        </w:rPr>
        <w:lastRenderedPageBreak/>
        <w:drawing>
          <wp:inline distT="0" distB="0" distL="0" distR="0" wp14:anchorId="1F2B6363" wp14:editId="5E9095A5">
            <wp:extent cx="4676775" cy="3514725"/>
            <wp:effectExtent l="0" t="0" r="9525" b="9525"/>
            <wp:docPr id="7" name="Picture 7" descr="Sainsbury’s organisational structure এর ছবির ফলাফল"/>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ainsbury’s organisational structure এর ছবির ফলাফল"/>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76775" cy="3514725"/>
                    </a:xfrm>
                    <a:prstGeom prst="rect">
                      <a:avLst/>
                    </a:prstGeom>
                    <a:noFill/>
                    <a:ln>
                      <a:noFill/>
                    </a:ln>
                  </pic:spPr>
                </pic:pic>
              </a:graphicData>
            </a:graphic>
          </wp:inline>
        </w:drawing>
      </w:r>
    </w:p>
    <w:p w:rsidR="00F07F40" w:rsidRPr="00F07F40" w:rsidRDefault="00F07F40" w:rsidP="00F07F40">
      <w:pPr>
        <w:spacing w:line="360" w:lineRule="auto"/>
        <w:jc w:val="center"/>
        <w:rPr>
          <w:rFonts w:ascii="Times New Roman" w:hAnsi="Times New Roman"/>
          <w:sz w:val="24"/>
        </w:rPr>
      </w:pPr>
      <w:r w:rsidRPr="00F07F40">
        <w:rPr>
          <w:rFonts w:ascii="Times New Roman" w:hAnsi="Times New Roman"/>
          <w:sz w:val="24"/>
        </w:rPr>
        <w:t xml:space="preserve">Source: </w:t>
      </w:r>
      <w:r w:rsidRPr="00F07F40">
        <w:rPr>
          <w:rFonts w:ascii="Times New Roman" w:eastAsia="Times New Roman" w:hAnsi="Times New Roman" w:cs="Times New Roman"/>
          <w:sz w:val="24"/>
          <w:szCs w:val="24"/>
          <w:lang w:eastAsia="en-GB"/>
        </w:rPr>
        <w:t>(Sainsbury, 2015)</w:t>
      </w:r>
    </w:p>
    <w:p w:rsidR="00F07F40" w:rsidRPr="00F07F40" w:rsidRDefault="00F07F40" w:rsidP="00F07F40">
      <w:pPr>
        <w:numPr>
          <w:ilvl w:val="0"/>
          <w:numId w:val="13"/>
        </w:numPr>
        <w:spacing w:line="360" w:lineRule="auto"/>
        <w:contextualSpacing/>
        <w:jc w:val="both"/>
        <w:rPr>
          <w:rFonts w:ascii="Times New Roman" w:hAnsi="Times New Roman"/>
          <w:b/>
          <w:sz w:val="24"/>
        </w:rPr>
      </w:pPr>
      <w:r w:rsidRPr="00F07F40">
        <w:rPr>
          <w:rFonts w:ascii="Times New Roman" w:hAnsi="Times New Roman"/>
          <w:b/>
          <w:sz w:val="24"/>
        </w:rPr>
        <w:t>Sainsbury’s stores</w:t>
      </w:r>
      <w:r w:rsidRPr="00F07F40">
        <w:rPr>
          <w:rFonts w:ascii="Times New Roman" w:hAnsi="Times New Roman"/>
          <w:sz w:val="24"/>
        </w:rPr>
        <w:t>: Sainsbury’s has designed its business structure with new structural change where it takes advantage from the competitive market in 2011-12 and reopened 19 new stores for supermarket, 28 stores extended and 73 stores for convenience where it has taken 1.4 million sf of space. So, it is a strategical change of business by leaders and managers for</w:t>
      </w:r>
      <w:r w:rsidRPr="00F07F40">
        <w:rPr>
          <w:rFonts w:ascii="Times New Roman" w:hAnsi="Times New Roman"/>
          <w:b/>
          <w:sz w:val="24"/>
        </w:rPr>
        <w:t xml:space="preserve"> </w:t>
      </w:r>
      <w:r w:rsidRPr="00F07F40">
        <w:rPr>
          <w:rFonts w:ascii="Times New Roman" w:hAnsi="Times New Roman"/>
          <w:sz w:val="24"/>
        </w:rPr>
        <w:t xml:space="preserve">Sainsbury’s. </w:t>
      </w:r>
    </w:p>
    <w:p w:rsidR="00F07F40" w:rsidRPr="00F07F40" w:rsidRDefault="00F07F40" w:rsidP="00F07F40">
      <w:pPr>
        <w:numPr>
          <w:ilvl w:val="0"/>
          <w:numId w:val="13"/>
        </w:numPr>
        <w:spacing w:line="360" w:lineRule="auto"/>
        <w:contextualSpacing/>
        <w:jc w:val="both"/>
        <w:rPr>
          <w:rFonts w:ascii="Times New Roman" w:hAnsi="Times New Roman"/>
          <w:sz w:val="24"/>
        </w:rPr>
      </w:pPr>
      <w:r w:rsidRPr="00F07F40">
        <w:rPr>
          <w:rFonts w:ascii="Times New Roman" w:hAnsi="Times New Roman"/>
          <w:b/>
          <w:sz w:val="24"/>
        </w:rPr>
        <w:t>Sainsbury’s online:</w:t>
      </w:r>
      <w:r w:rsidRPr="00F07F40">
        <w:rPr>
          <w:rFonts w:ascii="Times New Roman" w:hAnsi="Times New Roman"/>
          <w:sz w:val="24"/>
        </w:rPr>
        <w:t xml:space="preserve"> Online sales channel increases in Sainsbury’s because of customer intimacy. Food and non-food products sell through online by Sainsbury’s. 30-minute click delivery changes into 15-minute click on delivery. For this reason, it has increased its online selling. It is being possible for its convenient time and cost service in different location in UK.</w:t>
      </w:r>
    </w:p>
    <w:p w:rsidR="00F07F40" w:rsidRPr="00F07F40" w:rsidRDefault="00F07F40" w:rsidP="00F07F40">
      <w:pPr>
        <w:spacing w:line="360" w:lineRule="auto"/>
        <w:jc w:val="center"/>
        <w:rPr>
          <w:rFonts w:ascii="Times New Roman" w:hAnsi="Times New Roman"/>
          <w:sz w:val="24"/>
        </w:rPr>
      </w:pPr>
      <w:r w:rsidRPr="00F07F40">
        <w:rPr>
          <w:rFonts w:ascii="Times New Roman" w:hAnsi="Times New Roman"/>
          <w:noProof/>
          <w:sz w:val="24"/>
          <w:lang w:eastAsia="en-GB"/>
        </w:rPr>
        <w:lastRenderedPageBreak/>
        <w:drawing>
          <wp:inline distT="0" distB="0" distL="0" distR="0" wp14:anchorId="6BC9BC1F" wp14:editId="3542E1A8">
            <wp:extent cx="4676775" cy="3514725"/>
            <wp:effectExtent l="0" t="0" r="9525" b="9525"/>
            <wp:docPr id="9" name="Picture 9" descr="Sainsbury’s organisational structure এর ছবির ফলাফল"/>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Sainsbury’s organisational structure এর ছবির ফলাফল"/>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76775" cy="3514725"/>
                    </a:xfrm>
                    <a:prstGeom prst="rect">
                      <a:avLst/>
                    </a:prstGeom>
                    <a:noFill/>
                    <a:ln>
                      <a:noFill/>
                    </a:ln>
                  </pic:spPr>
                </pic:pic>
              </a:graphicData>
            </a:graphic>
          </wp:inline>
        </w:drawing>
      </w:r>
    </w:p>
    <w:p w:rsidR="00F07F40" w:rsidRPr="00F07F40" w:rsidRDefault="00F07F40" w:rsidP="00F07F40">
      <w:pPr>
        <w:spacing w:line="360" w:lineRule="auto"/>
        <w:jc w:val="center"/>
        <w:rPr>
          <w:rFonts w:ascii="Times New Roman" w:hAnsi="Times New Roman"/>
          <w:sz w:val="24"/>
        </w:rPr>
      </w:pPr>
      <w:r w:rsidRPr="00F07F40">
        <w:rPr>
          <w:rFonts w:ascii="Times New Roman" w:hAnsi="Times New Roman"/>
          <w:sz w:val="24"/>
        </w:rPr>
        <w:t xml:space="preserve">Source: </w:t>
      </w:r>
      <w:r w:rsidRPr="00F07F40">
        <w:rPr>
          <w:rFonts w:ascii="Times New Roman" w:eastAsia="Times New Roman" w:hAnsi="Times New Roman" w:cs="Times New Roman"/>
          <w:sz w:val="24"/>
          <w:szCs w:val="24"/>
          <w:lang w:eastAsia="en-GB"/>
        </w:rPr>
        <w:t>(Sainsbury, 2015)</w:t>
      </w:r>
    </w:p>
    <w:p w:rsidR="00F07F40" w:rsidRPr="00F07F40" w:rsidRDefault="00F07F40" w:rsidP="00F07F40">
      <w:pPr>
        <w:numPr>
          <w:ilvl w:val="0"/>
          <w:numId w:val="14"/>
        </w:numPr>
        <w:spacing w:line="360" w:lineRule="auto"/>
        <w:contextualSpacing/>
        <w:jc w:val="both"/>
        <w:rPr>
          <w:rFonts w:ascii="Times New Roman" w:hAnsi="Times New Roman"/>
          <w:sz w:val="24"/>
        </w:rPr>
      </w:pPr>
      <w:r w:rsidRPr="00F07F40">
        <w:rPr>
          <w:rFonts w:ascii="Times New Roman" w:hAnsi="Times New Roman"/>
          <w:b/>
          <w:sz w:val="24"/>
        </w:rPr>
        <w:t>Sainsbury’s Finance:</w:t>
      </w:r>
      <w:r w:rsidRPr="00F07F40">
        <w:rPr>
          <w:rFonts w:ascii="Times New Roman" w:hAnsi="Times New Roman"/>
          <w:sz w:val="24"/>
        </w:rPr>
        <w:t xml:space="preserve"> Sainsbury’s was opened the first bank as a supermarket business in 1997. There are different banking facilities provides towards customers by Sainsbury’s. so, it has different work structure in bank. It provides insurance service, credit fund, savings and loans. It helps to customers to get lower price of products using banking services. </w:t>
      </w:r>
    </w:p>
    <w:p w:rsidR="00F07F40" w:rsidRPr="00F07F40" w:rsidRDefault="00F07F40" w:rsidP="00F07F40">
      <w:pPr>
        <w:keepNext/>
        <w:keepLines/>
        <w:spacing w:before="40" w:after="0" w:line="360" w:lineRule="auto"/>
        <w:jc w:val="both"/>
        <w:outlineLvl w:val="1"/>
        <w:rPr>
          <w:rFonts w:ascii="Times New Roman" w:eastAsiaTheme="majorEastAsia" w:hAnsi="Times New Roman" w:cstheme="majorBidi"/>
          <w:b/>
          <w:sz w:val="28"/>
          <w:szCs w:val="26"/>
        </w:rPr>
      </w:pPr>
      <w:bookmarkStart w:id="8" w:name="_Toc15465096"/>
      <w:r w:rsidRPr="00F07F40">
        <w:rPr>
          <w:rFonts w:ascii="Times New Roman" w:eastAsiaTheme="majorEastAsia" w:hAnsi="Times New Roman" w:cstheme="majorBidi"/>
          <w:b/>
          <w:sz w:val="28"/>
          <w:szCs w:val="26"/>
        </w:rPr>
        <w:t>Evaluate the impact of organisational culture on the change management programme</w:t>
      </w:r>
      <w:bookmarkEnd w:id="8"/>
    </w:p>
    <w:p w:rsidR="00F07F40" w:rsidRPr="00F07F40" w:rsidRDefault="00F07F40" w:rsidP="00F07F40">
      <w:pPr>
        <w:spacing w:line="360" w:lineRule="auto"/>
        <w:jc w:val="both"/>
        <w:rPr>
          <w:rFonts w:ascii="Times New Roman" w:hAnsi="Times New Roman"/>
          <w:sz w:val="24"/>
        </w:rPr>
      </w:pPr>
      <w:r w:rsidRPr="00F07F40">
        <w:rPr>
          <w:rFonts w:ascii="Times New Roman" w:hAnsi="Times New Roman"/>
          <w:sz w:val="24"/>
        </w:rPr>
        <w:t xml:space="preserve">Deshler et. al (2019) differed that Culture changes the organizational processes, structure, customer satisfaction etc. for positive cultural support in European, most of the companies try to invest in those countries. Other hand, investor don’t invest on African nations for lower facilities from culture. Culture involves beliefs, traditions, customers for a group of people. Culture changes the overall leading and innovation of businesses. For cultural support in UK, Sainsbury has focused on expansion of business in UK. From UK market, it gets 40% or more profit for cultural support. So, it is very essential factor during change the business process in workplace. Sainsbury should find out the current market trend based on cultural paradigms. Different practical and strategical changes need to involve in organizational culture. Organizational culture helps managers to take positive advantage from the internal and external environment. </w:t>
      </w:r>
    </w:p>
    <w:p w:rsidR="00F07F40" w:rsidRPr="00F07F40" w:rsidRDefault="00F07F40" w:rsidP="00F07F40">
      <w:pPr>
        <w:spacing w:line="360" w:lineRule="auto"/>
        <w:jc w:val="both"/>
        <w:rPr>
          <w:rFonts w:ascii="Times New Roman" w:hAnsi="Times New Roman"/>
          <w:sz w:val="24"/>
        </w:rPr>
      </w:pPr>
      <w:r w:rsidRPr="00F07F40">
        <w:rPr>
          <w:rFonts w:ascii="Times New Roman" w:hAnsi="Times New Roman"/>
          <w:sz w:val="24"/>
        </w:rPr>
        <w:lastRenderedPageBreak/>
        <w:t xml:space="preserve">Deshler et. al (2019) differed that Organizational change based on culture requires proper leadership and power. Without quality leadership and power, a person cannot change the organizational culture. An organizational culture depends on employee, organizational internal resources, capabilities and overall management. So, to change the organizational culture and leads business market, Sainsbury has to change their business strategy, workplace decision etc. Without proper understanding of culture and to change the organization, 60-70% organization fails to lead the workplace with new innovative ideas. </w:t>
      </w:r>
    </w:p>
    <w:p w:rsidR="00F07F40" w:rsidRPr="00F07F40" w:rsidRDefault="00F07F40" w:rsidP="00F07F40">
      <w:pPr>
        <w:spacing w:line="360" w:lineRule="auto"/>
        <w:jc w:val="both"/>
        <w:rPr>
          <w:rFonts w:ascii="Times New Roman" w:hAnsi="Times New Roman"/>
          <w:sz w:val="24"/>
        </w:rPr>
      </w:pPr>
      <w:r w:rsidRPr="00F07F40">
        <w:rPr>
          <w:rFonts w:ascii="Times New Roman" w:hAnsi="Times New Roman"/>
          <w:sz w:val="24"/>
        </w:rPr>
        <w:t xml:space="preserve">According to </w:t>
      </w:r>
      <w:r w:rsidRPr="00F07F40">
        <w:rPr>
          <w:rFonts w:ascii="Times New Roman" w:eastAsia="Times New Roman" w:hAnsi="Times New Roman" w:cs="Times New Roman"/>
          <w:sz w:val="24"/>
          <w:szCs w:val="24"/>
          <w:lang w:eastAsia="en-GB"/>
        </w:rPr>
        <w:t xml:space="preserve">Salimi et. al (2017) </w:t>
      </w:r>
      <w:r w:rsidRPr="00F07F40">
        <w:rPr>
          <w:rFonts w:ascii="Times New Roman" w:hAnsi="Times New Roman"/>
          <w:sz w:val="24"/>
        </w:rPr>
        <w:t>Every organization consists of stores of past, current position and future target. So, changes in anything of it known as organizational culture. So, culture and changes is correlated. Behaviour of employee in workplace can be different in different culture. As like behaviour of marketing department employee is different from employee of production department for diversified work. Training and development provides skills and knowledge to employee and management to control the changes in different culture. Some factors which directly impact on organizational cultural change such as:</w:t>
      </w:r>
    </w:p>
    <w:p w:rsidR="00F07F40" w:rsidRPr="00F07F40" w:rsidRDefault="00F07F40" w:rsidP="00F07F40">
      <w:pPr>
        <w:numPr>
          <w:ilvl w:val="0"/>
          <w:numId w:val="3"/>
        </w:numPr>
        <w:spacing w:line="360" w:lineRule="auto"/>
        <w:contextualSpacing/>
        <w:jc w:val="both"/>
        <w:rPr>
          <w:rFonts w:ascii="Times New Roman" w:hAnsi="Times New Roman"/>
          <w:sz w:val="24"/>
        </w:rPr>
      </w:pPr>
      <w:r w:rsidRPr="00F07F40">
        <w:rPr>
          <w:rFonts w:ascii="Times New Roman" w:hAnsi="Times New Roman"/>
          <w:b/>
          <w:sz w:val="24"/>
        </w:rPr>
        <w:t>Education and Communication:</w:t>
      </w:r>
      <w:r w:rsidRPr="00F07F40">
        <w:rPr>
          <w:rFonts w:ascii="Times New Roman" w:hAnsi="Times New Roman"/>
          <w:sz w:val="24"/>
        </w:rPr>
        <w:t xml:space="preserve"> Reduction of workplace misunderstanding in organizational culture resistance to change requires education and proper communication. Employees require education to understand the group discussion, memos and business report. </w:t>
      </w:r>
    </w:p>
    <w:p w:rsidR="00F07F40" w:rsidRPr="00F07F40" w:rsidRDefault="00F07F40" w:rsidP="00F07F40">
      <w:pPr>
        <w:numPr>
          <w:ilvl w:val="0"/>
          <w:numId w:val="3"/>
        </w:numPr>
        <w:spacing w:line="360" w:lineRule="auto"/>
        <w:contextualSpacing/>
        <w:jc w:val="both"/>
        <w:rPr>
          <w:rFonts w:ascii="Times New Roman" w:hAnsi="Times New Roman"/>
          <w:sz w:val="24"/>
        </w:rPr>
      </w:pPr>
      <w:r w:rsidRPr="00F07F40">
        <w:rPr>
          <w:rFonts w:ascii="Times New Roman" w:hAnsi="Times New Roman"/>
          <w:b/>
          <w:sz w:val="24"/>
        </w:rPr>
        <w:t>Participation:</w:t>
      </w:r>
      <w:r w:rsidRPr="00F07F40">
        <w:rPr>
          <w:rFonts w:ascii="Times New Roman" w:hAnsi="Times New Roman"/>
          <w:sz w:val="24"/>
        </w:rPr>
        <w:t xml:space="preserve"> During resistance to change, leaders require power for getting information about change. Employees also need to participate on change the organizational culture by providing information. </w:t>
      </w:r>
    </w:p>
    <w:p w:rsidR="00F07F40" w:rsidRPr="00F07F40" w:rsidRDefault="00F07F40" w:rsidP="00F07F40">
      <w:pPr>
        <w:numPr>
          <w:ilvl w:val="0"/>
          <w:numId w:val="3"/>
        </w:numPr>
        <w:spacing w:line="360" w:lineRule="auto"/>
        <w:contextualSpacing/>
        <w:jc w:val="both"/>
        <w:rPr>
          <w:rFonts w:ascii="Times New Roman" w:hAnsi="Times New Roman"/>
          <w:sz w:val="24"/>
        </w:rPr>
      </w:pPr>
      <w:r w:rsidRPr="00F07F40">
        <w:rPr>
          <w:rFonts w:ascii="Times New Roman" w:hAnsi="Times New Roman"/>
          <w:b/>
          <w:sz w:val="24"/>
        </w:rPr>
        <w:t>Negotiation:</w:t>
      </w:r>
      <w:r w:rsidRPr="00F07F40">
        <w:rPr>
          <w:rFonts w:ascii="Times New Roman" w:hAnsi="Times New Roman"/>
          <w:sz w:val="24"/>
        </w:rPr>
        <w:t xml:space="preserve"> During change of organizational culture, Sainsbury has to negotiate with group of people working in organization. Leaders have to negotiate with required strategy used by employees. </w:t>
      </w:r>
    </w:p>
    <w:p w:rsidR="00F07F40" w:rsidRPr="00F07F40" w:rsidRDefault="00F07F40" w:rsidP="00F07F40">
      <w:pPr>
        <w:spacing w:line="360" w:lineRule="auto"/>
        <w:jc w:val="both"/>
        <w:rPr>
          <w:rFonts w:ascii="Times New Roman" w:hAnsi="Times New Roman"/>
          <w:b/>
          <w:sz w:val="24"/>
          <w:u w:val="single"/>
        </w:rPr>
      </w:pPr>
      <w:r w:rsidRPr="00F07F40">
        <w:rPr>
          <w:rFonts w:ascii="Times New Roman" w:hAnsi="Times New Roman"/>
          <w:b/>
          <w:sz w:val="24"/>
          <w:u w:val="single"/>
        </w:rPr>
        <w:t>Politics of change and conflict resolution:</w:t>
      </w:r>
    </w:p>
    <w:p w:rsidR="00F07F40" w:rsidRPr="00F07F40" w:rsidRDefault="00F07F40" w:rsidP="00F07F40">
      <w:pPr>
        <w:spacing w:line="360" w:lineRule="auto"/>
        <w:jc w:val="both"/>
        <w:rPr>
          <w:rFonts w:ascii="Times New Roman" w:hAnsi="Times New Roman"/>
          <w:sz w:val="24"/>
        </w:rPr>
      </w:pPr>
      <w:r w:rsidRPr="00F07F40">
        <w:rPr>
          <w:rFonts w:ascii="Times New Roman" w:hAnsi="Times New Roman"/>
          <w:sz w:val="24"/>
        </w:rPr>
        <w:t>Deshler et. al (2019) differed that Organizational politics impacts on business decision and workplace changing. So, a manager of Sainsbury has to think about the structural change because of policies. As politics involves in business, Sainsbury needs to resolve organizational conflicts.</w:t>
      </w:r>
    </w:p>
    <w:p w:rsidR="00F07F40" w:rsidRPr="00F07F40" w:rsidRDefault="00F07F40" w:rsidP="00F07F40">
      <w:pPr>
        <w:numPr>
          <w:ilvl w:val="0"/>
          <w:numId w:val="9"/>
        </w:numPr>
        <w:spacing w:line="360" w:lineRule="auto"/>
        <w:contextualSpacing/>
        <w:jc w:val="both"/>
        <w:rPr>
          <w:rFonts w:ascii="Times New Roman" w:hAnsi="Times New Roman"/>
          <w:sz w:val="24"/>
        </w:rPr>
      </w:pPr>
      <w:r w:rsidRPr="00F07F40">
        <w:rPr>
          <w:rFonts w:ascii="Times New Roman" w:hAnsi="Times New Roman"/>
          <w:sz w:val="24"/>
        </w:rPr>
        <w:t xml:space="preserve">To manage the conflicts and resolve conflicts during change, a leader should evaluate culture of business and takes helps from sub-culture. </w:t>
      </w:r>
    </w:p>
    <w:p w:rsidR="00F07F40" w:rsidRPr="00F07F40" w:rsidRDefault="00F07F40" w:rsidP="00F07F40">
      <w:pPr>
        <w:numPr>
          <w:ilvl w:val="0"/>
          <w:numId w:val="9"/>
        </w:numPr>
        <w:spacing w:line="360" w:lineRule="auto"/>
        <w:contextualSpacing/>
        <w:jc w:val="both"/>
        <w:rPr>
          <w:rFonts w:ascii="Times New Roman" w:hAnsi="Times New Roman"/>
          <w:sz w:val="24"/>
        </w:rPr>
      </w:pPr>
      <w:r w:rsidRPr="00F07F40">
        <w:rPr>
          <w:rFonts w:ascii="Times New Roman" w:hAnsi="Times New Roman"/>
          <w:sz w:val="24"/>
        </w:rPr>
        <w:lastRenderedPageBreak/>
        <w:t>Stakeholder analysis also important for conflict resolution. Here, Sainsbury’s can identify, quantify and assess the change</w:t>
      </w:r>
    </w:p>
    <w:p w:rsidR="00F07F40" w:rsidRPr="00F07F40" w:rsidRDefault="00F07F40" w:rsidP="00F07F40">
      <w:pPr>
        <w:numPr>
          <w:ilvl w:val="0"/>
          <w:numId w:val="9"/>
        </w:numPr>
        <w:spacing w:line="360" w:lineRule="auto"/>
        <w:contextualSpacing/>
        <w:jc w:val="both"/>
        <w:rPr>
          <w:rFonts w:ascii="Times New Roman" w:hAnsi="Times New Roman"/>
          <w:sz w:val="24"/>
        </w:rPr>
      </w:pPr>
      <w:r w:rsidRPr="00F07F40">
        <w:rPr>
          <w:rFonts w:ascii="Times New Roman" w:hAnsi="Times New Roman"/>
          <w:sz w:val="24"/>
        </w:rPr>
        <w:t>Leader should take information from employees which they want and how to manage with new change of organization. Leader should clarify about the change with respect to mitigate the destructive conflicts in business.</w:t>
      </w:r>
    </w:p>
    <w:p w:rsidR="00F07F40" w:rsidRPr="00F07F40" w:rsidRDefault="00F07F40" w:rsidP="00F07F40">
      <w:pPr>
        <w:numPr>
          <w:ilvl w:val="0"/>
          <w:numId w:val="9"/>
        </w:numPr>
        <w:spacing w:line="360" w:lineRule="auto"/>
        <w:contextualSpacing/>
        <w:jc w:val="both"/>
        <w:rPr>
          <w:rFonts w:ascii="Times New Roman" w:hAnsi="Times New Roman"/>
          <w:sz w:val="24"/>
        </w:rPr>
      </w:pPr>
      <w:r w:rsidRPr="00F07F40">
        <w:rPr>
          <w:rFonts w:ascii="Times New Roman" w:hAnsi="Times New Roman"/>
          <w:sz w:val="24"/>
        </w:rPr>
        <w:t xml:space="preserve">Sainsbury’s should concern about depersonalising conflicts as it can achieve the target within 2-3 months. </w:t>
      </w:r>
    </w:p>
    <w:p w:rsidR="00F07F40" w:rsidRPr="00F07F40" w:rsidRDefault="00F07F40" w:rsidP="00F07F40">
      <w:pPr>
        <w:spacing w:line="360" w:lineRule="auto"/>
        <w:jc w:val="both"/>
        <w:rPr>
          <w:rFonts w:ascii="Times New Roman" w:hAnsi="Times New Roman"/>
          <w:sz w:val="24"/>
        </w:rPr>
      </w:pPr>
    </w:p>
    <w:p w:rsidR="00F07F40" w:rsidRPr="00F07F40" w:rsidRDefault="00F07F40" w:rsidP="00F07F40">
      <w:pPr>
        <w:keepNext/>
        <w:keepLines/>
        <w:spacing w:before="240" w:after="0" w:line="360" w:lineRule="auto"/>
        <w:jc w:val="both"/>
        <w:outlineLvl w:val="0"/>
        <w:rPr>
          <w:rFonts w:ascii="Times New Roman" w:eastAsiaTheme="majorEastAsia" w:hAnsi="Times New Roman" w:cstheme="majorBidi"/>
          <w:b/>
          <w:sz w:val="32"/>
          <w:szCs w:val="32"/>
          <w:u w:val="single"/>
        </w:rPr>
      </w:pPr>
      <w:bookmarkStart w:id="9" w:name="_Toc15465097"/>
      <w:r w:rsidRPr="00F07F40">
        <w:rPr>
          <w:rFonts w:ascii="Times New Roman" w:eastAsiaTheme="majorEastAsia" w:hAnsi="Times New Roman" w:cstheme="majorBidi"/>
          <w:b/>
          <w:sz w:val="32"/>
          <w:szCs w:val="32"/>
          <w:u w:val="single"/>
        </w:rPr>
        <w:t>Conclusion:</w:t>
      </w:r>
      <w:bookmarkEnd w:id="9"/>
    </w:p>
    <w:p w:rsidR="00F07F40" w:rsidRPr="00F07F40" w:rsidRDefault="00F07F40" w:rsidP="00F07F40">
      <w:pPr>
        <w:spacing w:line="360" w:lineRule="auto"/>
        <w:jc w:val="both"/>
        <w:rPr>
          <w:rFonts w:ascii="Times New Roman" w:hAnsi="Times New Roman"/>
          <w:sz w:val="24"/>
        </w:rPr>
      </w:pPr>
      <w:r w:rsidRPr="00F07F40">
        <w:rPr>
          <w:rFonts w:ascii="Times New Roman" w:hAnsi="Times New Roman"/>
          <w:sz w:val="24"/>
        </w:rPr>
        <w:t>Change stage cannot provide efficient output to Sainsbury. So, this will help to institutionalise and internalise the overall changes in organizational workplace. Leading changes will help leaders to cope up with employees. Communication requires for Sainsbury to change process and structure. Without proper communication, it is not possible for any business to get success in business market. From the valuation and understanding of organizational structure of Sainsbury’s is using different kinds of structure for changing business position. But in business structure, it needs to change for adapting with competitive market. Leaders describe about the benefits of changes in organization like it will increase workplace productivity, increase production from 2018 to 2019 and expand the business growth from 30% to 50%. Organizational capability has strong impact over economic recession. Sainsbury’s gets success during that time because of its capability. Employment policy, salary policies, organizational structure, culture and customer satisfaction cannot move it to success.</w:t>
      </w:r>
    </w:p>
    <w:p w:rsidR="00F07F40" w:rsidRPr="00F07F40" w:rsidRDefault="00F07F40" w:rsidP="00F07F40">
      <w:pPr>
        <w:spacing w:line="360" w:lineRule="auto"/>
        <w:jc w:val="both"/>
        <w:rPr>
          <w:rFonts w:ascii="Times New Roman" w:hAnsi="Times New Roman"/>
          <w:sz w:val="24"/>
        </w:rPr>
      </w:pPr>
    </w:p>
    <w:p w:rsidR="00F07F40" w:rsidRPr="00F07F40" w:rsidRDefault="00F07F40" w:rsidP="00F07F40">
      <w:pPr>
        <w:spacing w:line="360" w:lineRule="auto"/>
        <w:jc w:val="both"/>
        <w:rPr>
          <w:rFonts w:ascii="Times New Roman" w:hAnsi="Times New Roman"/>
          <w:sz w:val="24"/>
        </w:rPr>
      </w:pPr>
    </w:p>
    <w:p w:rsidR="00F07F40" w:rsidRPr="00F07F40" w:rsidRDefault="00F07F40" w:rsidP="00F07F40">
      <w:pPr>
        <w:spacing w:line="360" w:lineRule="auto"/>
        <w:jc w:val="both"/>
        <w:rPr>
          <w:rFonts w:ascii="Times New Roman" w:hAnsi="Times New Roman"/>
          <w:sz w:val="24"/>
        </w:rPr>
      </w:pPr>
    </w:p>
    <w:p w:rsidR="00F07F40" w:rsidRPr="00F07F40" w:rsidRDefault="00F07F40" w:rsidP="00F07F40">
      <w:pPr>
        <w:spacing w:line="360" w:lineRule="auto"/>
        <w:jc w:val="both"/>
        <w:rPr>
          <w:rFonts w:ascii="Times New Roman" w:hAnsi="Times New Roman"/>
          <w:sz w:val="24"/>
        </w:rPr>
      </w:pPr>
    </w:p>
    <w:p w:rsidR="00F07F40" w:rsidRPr="00F07F40" w:rsidRDefault="00F07F40" w:rsidP="00F07F40">
      <w:pPr>
        <w:spacing w:line="360" w:lineRule="auto"/>
        <w:jc w:val="both"/>
        <w:rPr>
          <w:rFonts w:ascii="Times New Roman" w:hAnsi="Times New Roman"/>
          <w:sz w:val="24"/>
        </w:rPr>
      </w:pPr>
    </w:p>
    <w:p w:rsidR="00F07F40" w:rsidRPr="00F07F40" w:rsidRDefault="00F07F40" w:rsidP="00F07F40">
      <w:pPr>
        <w:spacing w:line="360" w:lineRule="auto"/>
        <w:jc w:val="both"/>
        <w:rPr>
          <w:rFonts w:ascii="Times New Roman" w:hAnsi="Times New Roman"/>
          <w:sz w:val="24"/>
        </w:rPr>
      </w:pPr>
    </w:p>
    <w:p w:rsidR="00F07F40" w:rsidRPr="00F07F40" w:rsidRDefault="00F07F40" w:rsidP="00F07F40">
      <w:pPr>
        <w:keepNext/>
        <w:keepLines/>
        <w:spacing w:before="240" w:after="0" w:line="360" w:lineRule="auto"/>
        <w:jc w:val="both"/>
        <w:outlineLvl w:val="0"/>
        <w:rPr>
          <w:rFonts w:ascii="Times New Roman" w:eastAsiaTheme="majorEastAsia" w:hAnsi="Times New Roman" w:cstheme="majorBidi"/>
          <w:b/>
          <w:bCs/>
          <w:sz w:val="32"/>
          <w:szCs w:val="32"/>
          <w:u w:val="single"/>
        </w:rPr>
      </w:pPr>
      <w:bookmarkStart w:id="10" w:name="_Toc15465098"/>
      <w:r w:rsidRPr="00F07F40">
        <w:rPr>
          <w:rFonts w:ascii="Times New Roman" w:eastAsiaTheme="majorEastAsia" w:hAnsi="Times New Roman" w:cstheme="majorBidi"/>
          <w:b/>
          <w:sz w:val="32"/>
          <w:szCs w:val="32"/>
          <w:u w:val="single"/>
        </w:rPr>
        <w:lastRenderedPageBreak/>
        <w:t>References</w:t>
      </w:r>
      <w:bookmarkEnd w:id="10"/>
    </w:p>
    <w:p w:rsidR="00F07F40" w:rsidRPr="00F07F40" w:rsidRDefault="00F07F40" w:rsidP="00F07F40">
      <w:pPr>
        <w:spacing w:after="180" w:line="360" w:lineRule="auto"/>
        <w:ind w:left="450" w:hanging="450"/>
        <w:jc w:val="both"/>
        <w:rPr>
          <w:rFonts w:ascii="Times New Roman" w:eastAsia="Times New Roman" w:hAnsi="Times New Roman" w:cs="Times New Roman"/>
          <w:sz w:val="24"/>
          <w:szCs w:val="24"/>
          <w:lang w:eastAsia="en-GB"/>
        </w:rPr>
      </w:pPr>
      <w:r w:rsidRPr="00F07F40">
        <w:rPr>
          <w:rFonts w:ascii="Times New Roman" w:eastAsia="Times New Roman" w:hAnsi="Times New Roman" w:cs="Times New Roman"/>
          <w:sz w:val="24"/>
          <w:szCs w:val="24"/>
          <w:lang w:eastAsia="en-GB"/>
        </w:rPr>
        <w:t>Alexander, M. (2016). </w:t>
      </w:r>
      <w:r w:rsidRPr="00F07F40">
        <w:rPr>
          <w:rFonts w:ascii="Times New Roman" w:eastAsia="Times New Roman" w:hAnsi="Times New Roman" w:cs="Times New Roman"/>
          <w:i/>
          <w:iCs/>
          <w:sz w:val="24"/>
          <w:szCs w:val="24"/>
          <w:lang w:eastAsia="en-GB"/>
        </w:rPr>
        <w:t>Regional characteristics of workplace bargaining and change</w:t>
      </w:r>
      <w:r w:rsidRPr="00F07F40">
        <w:rPr>
          <w:rFonts w:ascii="Times New Roman" w:eastAsia="Times New Roman" w:hAnsi="Times New Roman" w:cs="Times New Roman"/>
          <w:sz w:val="24"/>
          <w:szCs w:val="24"/>
          <w:lang w:eastAsia="en-GB"/>
        </w:rPr>
        <w:t>. 12th ed. [Newcastle] N.S.W.: Employment Studies Centre, University of Newcastle.</w:t>
      </w:r>
    </w:p>
    <w:p w:rsidR="00F07F40" w:rsidRPr="00F07F40" w:rsidRDefault="00F07F40" w:rsidP="00F07F40">
      <w:pPr>
        <w:spacing w:after="180" w:line="360" w:lineRule="auto"/>
        <w:ind w:left="450" w:hanging="450"/>
        <w:jc w:val="both"/>
        <w:rPr>
          <w:rFonts w:ascii="Times New Roman" w:eastAsia="Times New Roman" w:hAnsi="Times New Roman" w:cs="Times New Roman"/>
          <w:sz w:val="24"/>
          <w:szCs w:val="24"/>
          <w:lang w:eastAsia="en-GB"/>
        </w:rPr>
      </w:pPr>
      <w:r w:rsidRPr="00F07F40">
        <w:rPr>
          <w:rFonts w:ascii="Times New Roman" w:eastAsia="Times New Roman" w:hAnsi="Times New Roman" w:cs="Times New Roman"/>
          <w:sz w:val="24"/>
          <w:szCs w:val="24"/>
          <w:lang w:eastAsia="en-GB"/>
        </w:rPr>
        <w:t>Anandarajan, M., Teo, T. and Simmers, C. (2016). </w:t>
      </w:r>
      <w:r w:rsidRPr="00F07F40">
        <w:rPr>
          <w:rFonts w:ascii="Times New Roman" w:eastAsia="Times New Roman" w:hAnsi="Times New Roman" w:cs="Times New Roman"/>
          <w:i/>
          <w:iCs/>
          <w:sz w:val="24"/>
          <w:szCs w:val="24"/>
          <w:lang w:eastAsia="en-GB"/>
        </w:rPr>
        <w:t>The Internet and Workplace Transformation</w:t>
      </w:r>
      <w:r w:rsidRPr="00F07F40">
        <w:rPr>
          <w:rFonts w:ascii="Times New Roman" w:eastAsia="Times New Roman" w:hAnsi="Times New Roman" w:cs="Times New Roman"/>
          <w:sz w:val="24"/>
          <w:szCs w:val="24"/>
          <w:lang w:eastAsia="en-GB"/>
        </w:rPr>
        <w:t>. 12th ed. Hoboken: Taylor and Francis.</w:t>
      </w:r>
    </w:p>
    <w:p w:rsidR="00F07F40" w:rsidRPr="00F07F40" w:rsidRDefault="00F07F40" w:rsidP="00F07F40">
      <w:pPr>
        <w:spacing w:after="180" w:line="360" w:lineRule="auto"/>
        <w:ind w:left="450" w:hanging="450"/>
        <w:jc w:val="both"/>
        <w:rPr>
          <w:rFonts w:ascii="Times New Roman" w:eastAsia="Times New Roman" w:hAnsi="Times New Roman" w:cs="Times New Roman"/>
          <w:sz w:val="24"/>
          <w:szCs w:val="24"/>
          <w:lang w:eastAsia="en-GB"/>
        </w:rPr>
      </w:pPr>
      <w:r w:rsidRPr="00F07F40">
        <w:rPr>
          <w:rFonts w:ascii="Times New Roman" w:eastAsia="Times New Roman" w:hAnsi="Times New Roman" w:cs="Times New Roman"/>
          <w:sz w:val="24"/>
          <w:szCs w:val="24"/>
          <w:lang w:eastAsia="en-GB"/>
        </w:rPr>
        <w:t>Blackard, K. (2018). </w:t>
      </w:r>
      <w:r w:rsidRPr="00F07F40">
        <w:rPr>
          <w:rFonts w:ascii="Times New Roman" w:eastAsia="Times New Roman" w:hAnsi="Times New Roman" w:cs="Times New Roman"/>
          <w:i/>
          <w:iCs/>
          <w:sz w:val="24"/>
          <w:szCs w:val="24"/>
          <w:lang w:eastAsia="en-GB"/>
        </w:rPr>
        <w:t>Managing change in a unionized workplace and leading change</w:t>
      </w:r>
      <w:r w:rsidRPr="00F07F40">
        <w:rPr>
          <w:rFonts w:ascii="Times New Roman" w:eastAsia="Times New Roman" w:hAnsi="Times New Roman" w:cs="Times New Roman"/>
          <w:sz w:val="24"/>
          <w:szCs w:val="24"/>
          <w:lang w:eastAsia="en-GB"/>
        </w:rPr>
        <w:t>. 11th ed. Westport, Conn.: Quorum.</w:t>
      </w:r>
    </w:p>
    <w:p w:rsidR="00F07F40" w:rsidRPr="00F07F40" w:rsidRDefault="00F07F40" w:rsidP="00F07F40">
      <w:pPr>
        <w:spacing w:after="180" w:line="360" w:lineRule="auto"/>
        <w:ind w:left="450" w:hanging="450"/>
        <w:jc w:val="both"/>
        <w:rPr>
          <w:rFonts w:ascii="Times New Roman" w:eastAsia="Times New Roman" w:hAnsi="Times New Roman" w:cs="Times New Roman"/>
          <w:sz w:val="24"/>
          <w:szCs w:val="24"/>
          <w:lang w:eastAsia="en-GB"/>
        </w:rPr>
      </w:pPr>
      <w:r w:rsidRPr="00F07F40">
        <w:rPr>
          <w:rFonts w:ascii="Times New Roman" w:eastAsia="Times New Roman" w:hAnsi="Times New Roman" w:cs="Times New Roman"/>
          <w:sz w:val="24"/>
          <w:szCs w:val="24"/>
          <w:lang w:eastAsia="en-GB"/>
        </w:rPr>
        <w:t>Finch, E. (2018). </w:t>
      </w:r>
      <w:r w:rsidRPr="00F07F40">
        <w:rPr>
          <w:rFonts w:ascii="Times New Roman" w:eastAsia="Times New Roman" w:hAnsi="Times New Roman" w:cs="Times New Roman"/>
          <w:i/>
          <w:iCs/>
          <w:sz w:val="24"/>
          <w:szCs w:val="24"/>
          <w:lang w:eastAsia="en-GB"/>
        </w:rPr>
        <w:t>Facilities change management and workplace change</w:t>
      </w:r>
      <w:r w:rsidRPr="00F07F40">
        <w:rPr>
          <w:rFonts w:ascii="Times New Roman" w:eastAsia="Times New Roman" w:hAnsi="Times New Roman" w:cs="Times New Roman"/>
          <w:sz w:val="24"/>
          <w:szCs w:val="24"/>
          <w:lang w:eastAsia="en-GB"/>
        </w:rPr>
        <w:t>. 15th ed. Chichester, West Sussex, UK: Blackwell.</w:t>
      </w:r>
    </w:p>
    <w:p w:rsidR="00F07F40" w:rsidRPr="00F07F40" w:rsidRDefault="00F07F40" w:rsidP="00F07F40">
      <w:pPr>
        <w:spacing w:after="180" w:line="360" w:lineRule="auto"/>
        <w:ind w:left="450" w:hanging="450"/>
        <w:jc w:val="both"/>
        <w:rPr>
          <w:rFonts w:ascii="Times New Roman" w:eastAsia="Times New Roman" w:hAnsi="Times New Roman" w:cs="Times New Roman"/>
          <w:sz w:val="24"/>
          <w:szCs w:val="24"/>
          <w:lang w:eastAsia="en-GB"/>
        </w:rPr>
      </w:pPr>
      <w:r w:rsidRPr="00F07F40">
        <w:rPr>
          <w:rFonts w:ascii="Times New Roman" w:eastAsia="Times New Roman" w:hAnsi="Times New Roman" w:cs="Times New Roman"/>
          <w:sz w:val="24"/>
          <w:szCs w:val="24"/>
          <w:lang w:eastAsia="en-GB"/>
        </w:rPr>
        <w:t>Harrington, H., Conner, D. and Horney, N. (2016). </w:t>
      </w:r>
      <w:r w:rsidRPr="00F07F40">
        <w:rPr>
          <w:rFonts w:ascii="Times New Roman" w:eastAsia="Times New Roman" w:hAnsi="Times New Roman" w:cs="Times New Roman"/>
          <w:i/>
          <w:iCs/>
          <w:sz w:val="24"/>
          <w:szCs w:val="24"/>
          <w:lang w:eastAsia="en-GB"/>
        </w:rPr>
        <w:t>Project change management in organization</w:t>
      </w:r>
      <w:r w:rsidRPr="00F07F40">
        <w:rPr>
          <w:rFonts w:ascii="Times New Roman" w:eastAsia="Times New Roman" w:hAnsi="Times New Roman" w:cs="Times New Roman"/>
          <w:sz w:val="24"/>
          <w:szCs w:val="24"/>
          <w:lang w:eastAsia="en-GB"/>
        </w:rPr>
        <w:t>. 19th ed. New York ; Montréal: McGraw-Hill.</w:t>
      </w:r>
    </w:p>
    <w:p w:rsidR="00F07F40" w:rsidRPr="00F07F40" w:rsidRDefault="00F07F40" w:rsidP="00F07F40">
      <w:pPr>
        <w:spacing w:after="180" w:line="360" w:lineRule="auto"/>
        <w:ind w:left="450" w:hanging="450"/>
        <w:jc w:val="both"/>
        <w:rPr>
          <w:rFonts w:ascii="Times New Roman" w:eastAsia="Times New Roman" w:hAnsi="Times New Roman" w:cs="Times New Roman"/>
          <w:sz w:val="24"/>
          <w:szCs w:val="24"/>
          <w:lang w:eastAsia="en-GB"/>
        </w:rPr>
      </w:pPr>
      <w:r w:rsidRPr="00F07F40">
        <w:rPr>
          <w:rFonts w:ascii="Times New Roman" w:eastAsia="Times New Roman" w:hAnsi="Times New Roman" w:cs="Times New Roman"/>
          <w:sz w:val="24"/>
          <w:szCs w:val="24"/>
          <w:lang w:eastAsia="en-GB"/>
        </w:rPr>
        <w:t>Jeffries, J., Henry, C. and Mapson, R. (2015). </w:t>
      </w:r>
      <w:r w:rsidRPr="00F07F40">
        <w:rPr>
          <w:rFonts w:ascii="Times New Roman" w:eastAsia="Times New Roman" w:hAnsi="Times New Roman" w:cs="Times New Roman"/>
          <w:i/>
          <w:iCs/>
          <w:sz w:val="24"/>
          <w:szCs w:val="24"/>
          <w:lang w:eastAsia="en-GB"/>
        </w:rPr>
        <w:t>Coping with Workplace Change in business</w:t>
      </w:r>
      <w:r w:rsidRPr="00F07F40">
        <w:rPr>
          <w:rFonts w:ascii="Times New Roman" w:eastAsia="Times New Roman" w:hAnsi="Times New Roman" w:cs="Times New Roman"/>
          <w:sz w:val="24"/>
          <w:szCs w:val="24"/>
          <w:lang w:eastAsia="en-GB"/>
        </w:rPr>
        <w:t>. 24th ed. Menlo Park: Course Technology Crisp.</w:t>
      </w:r>
    </w:p>
    <w:p w:rsidR="00F07F40" w:rsidRPr="00F07F40" w:rsidRDefault="00F07F40" w:rsidP="00F07F40">
      <w:pPr>
        <w:spacing w:after="180" w:line="360" w:lineRule="auto"/>
        <w:ind w:left="450" w:hanging="450"/>
        <w:jc w:val="both"/>
        <w:rPr>
          <w:rFonts w:ascii="Times New Roman" w:eastAsia="Times New Roman" w:hAnsi="Times New Roman" w:cs="Times New Roman"/>
          <w:sz w:val="24"/>
          <w:szCs w:val="24"/>
          <w:lang w:eastAsia="en-GB"/>
        </w:rPr>
      </w:pPr>
      <w:r w:rsidRPr="00F07F40">
        <w:rPr>
          <w:rFonts w:ascii="Times New Roman" w:eastAsia="Times New Roman" w:hAnsi="Times New Roman" w:cs="Times New Roman"/>
          <w:sz w:val="24"/>
          <w:szCs w:val="24"/>
          <w:lang w:eastAsia="en-GB"/>
        </w:rPr>
        <w:t>Jurmo, P. (2017). </w:t>
      </w:r>
      <w:r w:rsidRPr="00F07F40">
        <w:rPr>
          <w:rFonts w:ascii="Times New Roman" w:eastAsia="Times New Roman" w:hAnsi="Times New Roman" w:cs="Times New Roman"/>
          <w:i/>
          <w:iCs/>
          <w:sz w:val="24"/>
          <w:szCs w:val="24"/>
          <w:lang w:eastAsia="en-GB"/>
        </w:rPr>
        <w:t>Integrating adult basic education with workforce development and workplace change</w:t>
      </w:r>
      <w:r w:rsidRPr="00F07F40">
        <w:rPr>
          <w:rFonts w:ascii="Times New Roman" w:eastAsia="Times New Roman" w:hAnsi="Times New Roman" w:cs="Times New Roman"/>
          <w:sz w:val="24"/>
          <w:szCs w:val="24"/>
          <w:lang w:eastAsia="en-GB"/>
        </w:rPr>
        <w:t>. 16th ed. East Brunswick, NJ: Learning Partnerships.</w:t>
      </w:r>
    </w:p>
    <w:p w:rsidR="00F07F40" w:rsidRPr="00F07F40" w:rsidRDefault="00F07F40" w:rsidP="00F07F40">
      <w:pPr>
        <w:spacing w:after="180" w:line="360" w:lineRule="auto"/>
        <w:ind w:left="450" w:hanging="450"/>
        <w:jc w:val="both"/>
        <w:rPr>
          <w:rFonts w:ascii="Times New Roman" w:eastAsia="Times New Roman" w:hAnsi="Times New Roman" w:cs="Times New Roman"/>
          <w:sz w:val="24"/>
          <w:szCs w:val="24"/>
          <w:lang w:eastAsia="en-GB"/>
        </w:rPr>
      </w:pPr>
      <w:r w:rsidRPr="00F07F40">
        <w:rPr>
          <w:rFonts w:ascii="Times New Roman" w:eastAsia="Times New Roman" w:hAnsi="Times New Roman" w:cs="Times New Roman"/>
          <w:sz w:val="24"/>
          <w:szCs w:val="24"/>
          <w:lang w:eastAsia="en-GB"/>
        </w:rPr>
        <w:t>Kantola, J., Barath, T., Nazir, S. and Andre, T. (2017). </w:t>
      </w:r>
      <w:r w:rsidRPr="00F07F40">
        <w:rPr>
          <w:rFonts w:ascii="Times New Roman" w:eastAsia="Times New Roman" w:hAnsi="Times New Roman" w:cs="Times New Roman"/>
          <w:i/>
          <w:iCs/>
          <w:sz w:val="24"/>
          <w:szCs w:val="24"/>
          <w:lang w:eastAsia="en-GB"/>
        </w:rPr>
        <w:t>Advances in Human Factors, Business Management, Training and Education</w:t>
      </w:r>
      <w:r w:rsidRPr="00F07F40">
        <w:rPr>
          <w:rFonts w:ascii="Times New Roman" w:eastAsia="Times New Roman" w:hAnsi="Times New Roman" w:cs="Times New Roman"/>
          <w:sz w:val="24"/>
          <w:szCs w:val="24"/>
          <w:lang w:eastAsia="en-GB"/>
        </w:rPr>
        <w:t>. 6th ed. Cham: Springer International Publishing.</w:t>
      </w:r>
    </w:p>
    <w:p w:rsidR="00F07F40" w:rsidRPr="00F07F40" w:rsidRDefault="00F07F40" w:rsidP="00F07F40">
      <w:pPr>
        <w:spacing w:after="180" w:line="360" w:lineRule="auto"/>
        <w:ind w:left="450" w:hanging="450"/>
        <w:jc w:val="both"/>
        <w:rPr>
          <w:rFonts w:ascii="Times New Roman" w:eastAsia="Times New Roman" w:hAnsi="Times New Roman" w:cs="Times New Roman"/>
          <w:sz w:val="24"/>
          <w:szCs w:val="24"/>
          <w:lang w:eastAsia="en-GB"/>
        </w:rPr>
      </w:pPr>
      <w:r w:rsidRPr="00F07F40">
        <w:rPr>
          <w:rFonts w:ascii="Times New Roman" w:eastAsia="Times New Roman" w:hAnsi="Times New Roman" w:cs="Times New Roman"/>
          <w:sz w:val="24"/>
          <w:szCs w:val="24"/>
          <w:lang w:eastAsia="en-GB"/>
        </w:rPr>
        <w:t>Schlachter, C. and Hildebrant, T. (2017). </w:t>
      </w:r>
      <w:r w:rsidRPr="00F07F40">
        <w:rPr>
          <w:rFonts w:ascii="Times New Roman" w:eastAsia="Times New Roman" w:hAnsi="Times New Roman" w:cs="Times New Roman"/>
          <w:i/>
          <w:iCs/>
          <w:sz w:val="24"/>
          <w:szCs w:val="24"/>
          <w:lang w:eastAsia="en-GB"/>
        </w:rPr>
        <w:t>Leading business change for dummies</w:t>
      </w:r>
      <w:r w:rsidRPr="00F07F40">
        <w:rPr>
          <w:rFonts w:ascii="Times New Roman" w:eastAsia="Times New Roman" w:hAnsi="Times New Roman" w:cs="Times New Roman"/>
          <w:sz w:val="24"/>
          <w:szCs w:val="24"/>
          <w:lang w:eastAsia="en-GB"/>
        </w:rPr>
        <w:t>. 19th ed. Hoboken: John Wiley &amp; Sons.</w:t>
      </w:r>
    </w:p>
    <w:p w:rsidR="00F07F40" w:rsidRPr="00F07F40" w:rsidRDefault="00F07F40" w:rsidP="00F07F40">
      <w:pPr>
        <w:spacing w:after="180" w:line="360" w:lineRule="auto"/>
        <w:ind w:left="450" w:hanging="450"/>
        <w:jc w:val="both"/>
        <w:rPr>
          <w:rFonts w:ascii="Times New Roman" w:eastAsia="Times New Roman" w:hAnsi="Times New Roman" w:cs="Times New Roman"/>
          <w:sz w:val="24"/>
          <w:szCs w:val="24"/>
          <w:lang w:eastAsia="en-GB"/>
        </w:rPr>
      </w:pPr>
      <w:r w:rsidRPr="00F07F40">
        <w:rPr>
          <w:rFonts w:ascii="Times New Roman" w:eastAsia="Times New Roman" w:hAnsi="Times New Roman" w:cs="Times New Roman"/>
          <w:sz w:val="24"/>
          <w:szCs w:val="24"/>
          <w:lang w:eastAsia="en-GB"/>
        </w:rPr>
        <w:t>Spector, B. (2018). </w:t>
      </w:r>
      <w:r w:rsidRPr="00F07F40">
        <w:rPr>
          <w:rFonts w:ascii="Times New Roman" w:eastAsia="Times New Roman" w:hAnsi="Times New Roman" w:cs="Times New Roman"/>
          <w:i/>
          <w:iCs/>
          <w:sz w:val="24"/>
          <w:szCs w:val="24"/>
          <w:lang w:eastAsia="en-GB"/>
        </w:rPr>
        <w:t>Implementing organizational change</w:t>
      </w:r>
      <w:r w:rsidRPr="00F07F40">
        <w:rPr>
          <w:rFonts w:ascii="Times New Roman" w:eastAsia="Times New Roman" w:hAnsi="Times New Roman" w:cs="Times New Roman"/>
          <w:sz w:val="24"/>
          <w:szCs w:val="24"/>
          <w:lang w:eastAsia="en-GB"/>
        </w:rPr>
        <w:t>. 12th ed. Upper Saddle River, N.J.: Pearson Prentice Hall.</w:t>
      </w:r>
    </w:p>
    <w:p w:rsidR="00F07F40" w:rsidRPr="00F07F40" w:rsidRDefault="00F07F40" w:rsidP="00F07F40">
      <w:pPr>
        <w:spacing w:after="180" w:line="360" w:lineRule="auto"/>
        <w:ind w:left="450" w:hanging="450"/>
        <w:jc w:val="both"/>
        <w:rPr>
          <w:rFonts w:ascii="Times New Roman" w:eastAsia="Times New Roman" w:hAnsi="Times New Roman" w:cs="Times New Roman"/>
          <w:sz w:val="24"/>
          <w:szCs w:val="24"/>
          <w:lang w:eastAsia="en-GB"/>
        </w:rPr>
      </w:pPr>
      <w:r w:rsidRPr="00F07F40">
        <w:rPr>
          <w:rFonts w:ascii="Times New Roman" w:eastAsia="Times New Roman" w:hAnsi="Times New Roman" w:cs="Times New Roman"/>
          <w:sz w:val="24"/>
          <w:szCs w:val="24"/>
          <w:lang w:eastAsia="en-GB"/>
        </w:rPr>
        <w:t>Deshler, R. (2019). </w:t>
      </w:r>
      <w:r w:rsidRPr="00F07F40">
        <w:rPr>
          <w:rFonts w:ascii="Times New Roman" w:eastAsia="Times New Roman" w:hAnsi="Times New Roman" w:cs="Times New Roman"/>
          <w:i/>
          <w:iCs/>
          <w:sz w:val="24"/>
          <w:szCs w:val="24"/>
          <w:lang w:eastAsia="en-GB"/>
        </w:rPr>
        <w:t>The Role of Leadership in Change Management | AlignOrg Solutions</w:t>
      </w:r>
      <w:r w:rsidRPr="00F07F40">
        <w:rPr>
          <w:rFonts w:ascii="Times New Roman" w:eastAsia="Times New Roman" w:hAnsi="Times New Roman" w:cs="Times New Roman"/>
          <w:sz w:val="24"/>
          <w:szCs w:val="24"/>
          <w:lang w:eastAsia="en-GB"/>
        </w:rPr>
        <w:t>. [online] AlignOrg Solutions. Available at: https://alignorg.com/the-role-of-leadership-in-change-management/ [Accessed 30 Jul. 2019].</w:t>
      </w:r>
    </w:p>
    <w:p w:rsidR="00F07F40" w:rsidRPr="00F07F40" w:rsidRDefault="00F07F40" w:rsidP="00F07F40">
      <w:pPr>
        <w:spacing w:after="180" w:line="360" w:lineRule="auto"/>
        <w:ind w:left="450" w:hanging="450"/>
        <w:jc w:val="both"/>
        <w:rPr>
          <w:rFonts w:ascii="Times New Roman" w:eastAsia="Times New Roman" w:hAnsi="Times New Roman" w:cs="Times New Roman"/>
          <w:sz w:val="24"/>
          <w:szCs w:val="24"/>
          <w:lang w:eastAsia="en-GB"/>
        </w:rPr>
      </w:pPr>
      <w:r w:rsidRPr="00F07F40">
        <w:rPr>
          <w:rFonts w:ascii="Times New Roman" w:eastAsia="Times New Roman" w:hAnsi="Times New Roman" w:cs="Times New Roman"/>
          <w:sz w:val="24"/>
          <w:szCs w:val="24"/>
          <w:lang w:eastAsia="en-GB"/>
        </w:rPr>
        <w:t>Eriksen, M. (2018). Leading adaptive organizational change: self‐reflexivity and self‐transformation. </w:t>
      </w:r>
      <w:r w:rsidRPr="00F07F40">
        <w:rPr>
          <w:rFonts w:ascii="Times New Roman" w:eastAsia="Times New Roman" w:hAnsi="Times New Roman" w:cs="Times New Roman"/>
          <w:i/>
          <w:iCs/>
          <w:sz w:val="24"/>
          <w:szCs w:val="24"/>
          <w:lang w:eastAsia="en-GB"/>
        </w:rPr>
        <w:t>Journal of Organizational Change Management</w:t>
      </w:r>
      <w:r w:rsidRPr="00F07F40">
        <w:rPr>
          <w:rFonts w:ascii="Times New Roman" w:eastAsia="Times New Roman" w:hAnsi="Times New Roman" w:cs="Times New Roman"/>
          <w:sz w:val="24"/>
          <w:szCs w:val="24"/>
          <w:lang w:eastAsia="en-GB"/>
        </w:rPr>
        <w:t>, 21(5), pp.622-640.</w:t>
      </w:r>
    </w:p>
    <w:p w:rsidR="00F07F40" w:rsidRPr="00F07F40" w:rsidRDefault="00F07F40" w:rsidP="00F07F40">
      <w:pPr>
        <w:spacing w:after="180" w:line="360" w:lineRule="auto"/>
        <w:ind w:left="450" w:hanging="450"/>
        <w:jc w:val="both"/>
        <w:rPr>
          <w:rFonts w:ascii="Times New Roman" w:eastAsia="Times New Roman" w:hAnsi="Times New Roman" w:cs="Times New Roman"/>
          <w:sz w:val="24"/>
          <w:szCs w:val="24"/>
          <w:lang w:eastAsia="en-GB"/>
        </w:rPr>
      </w:pPr>
      <w:r w:rsidRPr="00F07F40">
        <w:rPr>
          <w:rFonts w:ascii="Times New Roman" w:eastAsia="Times New Roman" w:hAnsi="Times New Roman" w:cs="Times New Roman"/>
          <w:sz w:val="24"/>
          <w:szCs w:val="24"/>
          <w:lang w:eastAsia="en-GB"/>
        </w:rPr>
        <w:t>Hughes, P. and Harris, M. (2015). Leading Change and Innovation Through “Organizational Laundering”. </w:t>
      </w:r>
      <w:r w:rsidRPr="00F07F40">
        <w:rPr>
          <w:rFonts w:ascii="Times New Roman" w:eastAsia="Times New Roman" w:hAnsi="Times New Roman" w:cs="Times New Roman"/>
          <w:i/>
          <w:iCs/>
          <w:sz w:val="24"/>
          <w:szCs w:val="24"/>
          <w:lang w:eastAsia="en-GB"/>
        </w:rPr>
        <w:t>Journal of Leadership Studies</w:t>
      </w:r>
      <w:r w:rsidRPr="00F07F40">
        <w:rPr>
          <w:rFonts w:ascii="Times New Roman" w:eastAsia="Times New Roman" w:hAnsi="Times New Roman" w:cs="Times New Roman"/>
          <w:sz w:val="24"/>
          <w:szCs w:val="24"/>
          <w:lang w:eastAsia="en-GB"/>
        </w:rPr>
        <w:t>, 9(3), pp.66-68.</w:t>
      </w:r>
    </w:p>
    <w:p w:rsidR="00F07F40" w:rsidRPr="00F07F40" w:rsidRDefault="00F07F40" w:rsidP="00F07F40">
      <w:pPr>
        <w:spacing w:after="180" w:line="360" w:lineRule="auto"/>
        <w:ind w:left="450" w:hanging="450"/>
        <w:jc w:val="both"/>
        <w:rPr>
          <w:rFonts w:ascii="Times New Roman" w:eastAsia="Times New Roman" w:hAnsi="Times New Roman" w:cs="Times New Roman"/>
          <w:sz w:val="24"/>
          <w:szCs w:val="24"/>
          <w:lang w:eastAsia="en-GB"/>
        </w:rPr>
      </w:pPr>
      <w:r w:rsidRPr="00F07F40">
        <w:rPr>
          <w:rFonts w:ascii="Times New Roman" w:eastAsia="Times New Roman" w:hAnsi="Times New Roman" w:cs="Times New Roman"/>
          <w:sz w:val="24"/>
          <w:szCs w:val="24"/>
          <w:lang w:eastAsia="en-GB"/>
        </w:rPr>
        <w:lastRenderedPageBreak/>
        <w:t>Management, O., Management, C. and Kotter, C. (2019). </w:t>
      </w:r>
      <w:r w:rsidRPr="00F07F40">
        <w:rPr>
          <w:rFonts w:ascii="Times New Roman" w:eastAsia="Times New Roman" w:hAnsi="Times New Roman" w:cs="Times New Roman"/>
          <w:i/>
          <w:iCs/>
          <w:sz w:val="24"/>
          <w:szCs w:val="24"/>
          <w:lang w:eastAsia="en-GB"/>
        </w:rPr>
        <w:t>Kotter's Change Management Model - BusinessBalls.com</w:t>
      </w:r>
      <w:r w:rsidRPr="00F07F40">
        <w:rPr>
          <w:rFonts w:ascii="Times New Roman" w:eastAsia="Times New Roman" w:hAnsi="Times New Roman" w:cs="Times New Roman"/>
          <w:sz w:val="24"/>
          <w:szCs w:val="24"/>
          <w:lang w:eastAsia="en-GB"/>
        </w:rPr>
        <w:t>. [online] Businessballs.com. Available at: https://www.businessballs.com/change-management/kotters-change-model/ [Accessed 30 Jul. 2019].</w:t>
      </w:r>
    </w:p>
    <w:p w:rsidR="00F07F40" w:rsidRPr="00F07F40" w:rsidRDefault="00F07F40" w:rsidP="00F07F40">
      <w:pPr>
        <w:spacing w:after="180" w:line="360" w:lineRule="auto"/>
        <w:ind w:left="450" w:hanging="450"/>
        <w:jc w:val="both"/>
        <w:rPr>
          <w:rFonts w:ascii="Times New Roman" w:eastAsia="Times New Roman" w:hAnsi="Times New Roman" w:cs="Times New Roman"/>
          <w:sz w:val="24"/>
          <w:szCs w:val="24"/>
          <w:lang w:eastAsia="en-GB"/>
        </w:rPr>
      </w:pPr>
      <w:r w:rsidRPr="00F07F40">
        <w:rPr>
          <w:rFonts w:ascii="Times New Roman" w:eastAsia="Times New Roman" w:hAnsi="Times New Roman" w:cs="Times New Roman"/>
          <w:sz w:val="24"/>
          <w:szCs w:val="24"/>
          <w:lang w:eastAsia="en-GB"/>
        </w:rPr>
        <w:t>Metz, E. (2016). Managing change toward a leading-edge information culture. </w:t>
      </w:r>
      <w:r w:rsidRPr="00F07F40">
        <w:rPr>
          <w:rFonts w:ascii="Times New Roman" w:eastAsia="Times New Roman" w:hAnsi="Times New Roman" w:cs="Times New Roman"/>
          <w:i/>
          <w:iCs/>
          <w:sz w:val="24"/>
          <w:szCs w:val="24"/>
          <w:lang w:eastAsia="en-GB"/>
        </w:rPr>
        <w:t>Organizational Dynamics</w:t>
      </w:r>
      <w:r w:rsidRPr="00F07F40">
        <w:rPr>
          <w:rFonts w:ascii="Times New Roman" w:eastAsia="Times New Roman" w:hAnsi="Times New Roman" w:cs="Times New Roman"/>
          <w:sz w:val="24"/>
          <w:szCs w:val="24"/>
          <w:lang w:eastAsia="en-GB"/>
        </w:rPr>
        <w:t>, 15(2), pp.28-40.</w:t>
      </w:r>
    </w:p>
    <w:p w:rsidR="00F07F40" w:rsidRPr="00F07F40" w:rsidRDefault="00F07F40" w:rsidP="00F07F40">
      <w:pPr>
        <w:spacing w:after="180" w:line="360" w:lineRule="auto"/>
        <w:ind w:left="450" w:hanging="450"/>
        <w:jc w:val="both"/>
        <w:rPr>
          <w:rFonts w:ascii="Times New Roman" w:eastAsia="Times New Roman" w:hAnsi="Times New Roman" w:cs="Times New Roman"/>
          <w:sz w:val="24"/>
          <w:szCs w:val="24"/>
          <w:lang w:eastAsia="en-GB"/>
        </w:rPr>
      </w:pPr>
      <w:r w:rsidRPr="00F07F40">
        <w:rPr>
          <w:rFonts w:ascii="Times New Roman" w:eastAsia="Times New Roman" w:hAnsi="Times New Roman" w:cs="Times New Roman"/>
          <w:sz w:val="24"/>
          <w:szCs w:val="24"/>
          <w:lang w:eastAsia="en-GB"/>
        </w:rPr>
        <w:t>Salimi, M. (2017). A Triumph Over Leading Organizational Change. </w:t>
      </w:r>
      <w:r w:rsidRPr="00F07F40">
        <w:rPr>
          <w:rFonts w:ascii="Times New Roman" w:eastAsia="Times New Roman" w:hAnsi="Times New Roman" w:cs="Times New Roman"/>
          <w:i/>
          <w:iCs/>
          <w:sz w:val="24"/>
          <w:szCs w:val="24"/>
          <w:lang w:eastAsia="en-GB"/>
        </w:rPr>
        <w:t>SSRN Electronic Journal</w:t>
      </w:r>
      <w:r w:rsidRPr="00F07F40">
        <w:rPr>
          <w:rFonts w:ascii="Times New Roman" w:eastAsia="Times New Roman" w:hAnsi="Times New Roman" w:cs="Times New Roman"/>
          <w:sz w:val="24"/>
          <w:szCs w:val="24"/>
          <w:lang w:eastAsia="en-GB"/>
        </w:rPr>
        <w:t>, 6, pp.229-239.</w:t>
      </w:r>
    </w:p>
    <w:p w:rsidR="00F07F40" w:rsidRPr="00F07F40" w:rsidRDefault="00F07F40" w:rsidP="00F07F40">
      <w:pPr>
        <w:spacing w:after="180" w:line="360" w:lineRule="auto"/>
        <w:ind w:left="450" w:hanging="450"/>
        <w:jc w:val="both"/>
        <w:rPr>
          <w:rFonts w:ascii="Times New Roman" w:eastAsia="Times New Roman" w:hAnsi="Times New Roman" w:cs="Times New Roman"/>
          <w:sz w:val="24"/>
          <w:szCs w:val="24"/>
          <w:lang w:eastAsia="en-GB"/>
        </w:rPr>
      </w:pPr>
      <w:r w:rsidRPr="00F07F40">
        <w:rPr>
          <w:rFonts w:ascii="Times New Roman" w:eastAsia="Times New Roman" w:hAnsi="Times New Roman" w:cs="Times New Roman"/>
          <w:sz w:val="24"/>
          <w:szCs w:val="24"/>
          <w:lang w:eastAsia="en-GB"/>
        </w:rPr>
        <w:t>Smallbusiness.chron.com. (2019). </w:t>
      </w:r>
      <w:r w:rsidRPr="00F07F40">
        <w:rPr>
          <w:rFonts w:ascii="Times New Roman" w:eastAsia="Times New Roman" w:hAnsi="Times New Roman" w:cs="Times New Roman"/>
          <w:i/>
          <w:iCs/>
          <w:sz w:val="24"/>
          <w:szCs w:val="24"/>
          <w:lang w:eastAsia="en-GB"/>
        </w:rPr>
        <w:t>What Is the Role of Leadership in Strategic Implementation?</w:t>
      </w:r>
      <w:r w:rsidRPr="00F07F40">
        <w:rPr>
          <w:rFonts w:ascii="Times New Roman" w:eastAsia="Times New Roman" w:hAnsi="Times New Roman" w:cs="Times New Roman"/>
          <w:sz w:val="24"/>
          <w:szCs w:val="24"/>
          <w:lang w:eastAsia="en-GB"/>
        </w:rPr>
        <w:t>. [online] Available at: https://smallbusiness.chron.com/role-leadership-strategic-implementation-10808.html [Accessed 30 Jul. 2019].</w:t>
      </w:r>
    </w:p>
    <w:p w:rsidR="00F07F40" w:rsidRPr="00F07F40" w:rsidRDefault="00F07F40" w:rsidP="00F07F40">
      <w:pPr>
        <w:spacing w:after="180" w:line="360" w:lineRule="auto"/>
        <w:ind w:left="450" w:hanging="450"/>
        <w:jc w:val="both"/>
        <w:rPr>
          <w:rFonts w:ascii="Times New Roman" w:eastAsia="Times New Roman" w:hAnsi="Times New Roman" w:cs="Times New Roman"/>
          <w:sz w:val="24"/>
          <w:szCs w:val="24"/>
          <w:lang w:eastAsia="en-GB"/>
        </w:rPr>
      </w:pPr>
      <w:r w:rsidRPr="00F07F40">
        <w:rPr>
          <w:rFonts w:ascii="Times New Roman" w:eastAsia="Times New Roman" w:hAnsi="Times New Roman" w:cs="Times New Roman"/>
          <w:sz w:val="24"/>
          <w:szCs w:val="24"/>
          <w:lang w:eastAsia="en-GB"/>
        </w:rPr>
        <w:t>Smits, S. and Bowden, D. (2015). A Perspective on Leading and Managing Organizational Change. </w:t>
      </w:r>
      <w:r w:rsidRPr="00F07F40">
        <w:rPr>
          <w:rFonts w:ascii="Times New Roman" w:eastAsia="Times New Roman" w:hAnsi="Times New Roman" w:cs="Times New Roman"/>
          <w:i/>
          <w:iCs/>
          <w:sz w:val="24"/>
          <w:szCs w:val="24"/>
          <w:lang w:eastAsia="en-GB"/>
        </w:rPr>
        <w:t>Economics and Business Review</w:t>
      </w:r>
      <w:r w:rsidRPr="00F07F40">
        <w:rPr>
          <w:rFonts w:ascii="Times New Roman" w:eastAsia="Times New Roman" w:hAnsi="Times New Roman" w:cs="Times New Roman"/>
          <w:sz w:val="24"/>
          <w:szCs w:val="24"/>
          <w:lang w:eastAsia="en-GB"/>
        </w:rPr>
        <w:t>, 1 (15)(2), pp.3-21.</w:t>
      </w:r>
    </w:p>
    <w:p w:rsidR="00F07F40" w:rsidRPr="00F07F40" w:rsidRDefault="00F07F40" w:rsidP="00F07F40">
      <w:pPr>
        <w:spacing w:line="360" w:lineRule="auto"/>
        <w:jc w:val="both"/>
        <w:rPr>
          <w:rFonts w:ascii="Times New Roman" w:hAnsi="Times New Roman" w:cs="Times New Roman"/>
          <w:sz w:val="24"/>
          <w:szCs w:val="24"/>
        </w:rPr>
      </w:pPr>
    </w:p>
    <w:p w:rsidR="00F07F40" w:rsidRPr="00F07F40" w:rsidRDefault="00F07F40" w:rsidP="00F07F40">
      <w:pPr>
        <w:spacing w:line="360" w:lineRule="auto"/>
        <w:jc w:val="both"/>
        <w:rPr>
          <w:rFonts w:ascii="Times New Roman" w:hAnsi="Times New Roman"/>
          <w:sz w:val="24"/>
        </w:rPr>
      </w:pPr>
    </w:p>
    <w:p w:rsidR="00F07F40" w:rsidRPr="00F07F40" w:rsidRDefault="00F07F40" w:rsidP="00F07F40">
      <w:pPr>
        <w:spacing w:line="360" w:lineRule="auto"/>
        <w:jc w:val="both"/>
        <w:rPr>
          <w:rFonts w:ascii="Times New Roman" w:hAnsi="Times New Roman"/>
          <w:sz w:val="24"/>
        </w:rPr>
      </w:pPr>
    </w:p>
    <w:p w:rsidR="00AA7981" w:rsidRDefault="00AA7981"/>
    <w:sectPr w:rsidR="00AA7981">
      <w:footerReference w:type="default" r:id="rId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42090007"/>
      <w:docPartObj>
        <w:docPartGallery w:val="Page Numbers (Bottom of Page)"/>
        <w:docPartUnique/>
      </w:docPartObj>
    </w:sdtPr>
    <w:sdtEndPr>
      <w:rPr>
        <w:color w:val="7F7F7F" w:themeColor="background1" w:themeShade="7F"/>
        <w:spacing w:val="60"/>
      </w:rPr>
    </w:sdtEndPr>
    <w:sdtContent>
      <w:p w:rsidR="000C696E" w:rsidRDefault="00F07F40">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2176E5">
          <w:rPr>
            <w:b/>
            <w:bCs/>
            <w:noProof/>
          </w:rPr>
          <w:t>6</w:t>
        </w:r>
        <w:r>
          <w:rPr>
            <w:b/>
            <w:bCs/>
            <w:noProof/>
          </w:rPr>
          <w:fldChar w:fldCharType="end"/>
        </w:r>
        <w:r>
          <w:rPr>
            <w:b/>
            <w:bCs/>
          </w:rPr>
          <w:t xml:space="preserve"> | </w:t>
        </w:r>
        <w:r>
          <w:rPr>
            <w:color w:val="7F7F7F" w:themeColor="background1" w:themeShade="7F"/>
            <w:spacing w:val="60"/>
          </w:rPr>
          <w:t>Page</w:t>
        </w:r>
      </w:p>
    </w:sdtContent>
  </w:sdt>
  <w:p w:rsidR="000C696E" w:rsidRDefault="00F07F4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F50A3F"/>
    <w:multiLevelType w:val="hybridMultilevel"/>
    <w:tmpl w:val="66402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183D99"/>
    <w:multiLevelType w:val="multilevel"/>
    <w:tmpl w:val="AC76A1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DE2C91"/>
    <w:multiLevelType w:val="hybridMultilevel"/>
    <w:tmpl w:val="08145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CC116E"/>
    <w:multiLevelType w:val="multilevel"/>
    <w:tmpl w:val="B7ACDF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1F346F"/>
    <w:multiLevelType w:val="hybridMultilevel"/>
    <w:tmpl w:val="A75E3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E91958"/>
    <w:multiLevelType w:val="hybridMultilevel"/>
    <w:tmpl w:val="ECEE2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130339"/>
    <w:multiLevelType w:val="hybridMultilevel"/>
    <w:tmpl w:val="87147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E77C6A"/>
    <w:multiLevelType w:val="hybridMultilevel"/>
    <w:tmpl w:val="A8626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21356D"/>
    <w:multiLevelType w:val="hybridMultilevel"/>
    <w:tmpl w:val="92A65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C27E4A"/>
    <w:multiLevelType w:val="hybridMultilevel"/>
    <w:tmpl w:val="8410E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EBC3CE4"/>
    <w:multiLevelType w:val="hybridMultilevel"/>
    <w:tmpl w:val="69E2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2C23FC"/>
    <w:multiLevelType w:val="hybridMultilevel"/>
    <w:tmpl w:val="54246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5DB0DA4"/>
    <w:multiLevelType w:val="hybridMultilevel"/>
    <w:tmpl w:val="E4F05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6091610"/>
    <w:multiLevelType w:val="hybridMultilevel"/>
    <w:tmpl w:val="3DD8073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9"/>
  </w:num>
  <w:num w:numId="4">
    <w:abstractNumId w:val="6"/>
  </w:num>
  <w:num w:numId="5">
    <w:abstractNumId w:val="5"/>
  </w:num>
  <w:num w:numId="6">
    <w:abstractNumId w:val="13"/>
  </w:num>
  <w:num w:numId="7">
    <w:abstractNumId w:val="2"/>
  </w:num>
  <w:num w:numId="8">
    <w:abstractNumId w:val="4"/>
  </w:num>
  <w:num w:numId="9">
    <w:abstractNumId w:val="8"/>
  </w:num>
  <w:num w:numId="10">
    <w:abstractNumId w:val="10"/>
  </w:num>
  <w:num w:numId="11">
    <w:abstractNumId w:val="11"/>
  </w:num>
  <w:num w:numId="12">
    <w:abstractNumId w:val="0"/>
  </w:num>
  <w:num w:numId="13">
    <w:abstractNumId w:val="7"/>
  </w:num>
  <w:num w:numId="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7F40"/>
    <w:rsid w:val="00AA7981"/>
    <w:rsid w:val="00F07F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651C19A-0C59-4319-8D64-0633971713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F07F40"/>
    <w:pPr>
      <w:tabs>
        <w:tab w:val="center" w:pos="4513"/>
        <w:tab w:val="right" w:pos="9026"/>
      </w:tabs>
      <w:spacing w:after="0" w:line="240" w:lineRule="auto"/>
      <w:jc w:val="both"/>
    </w:pPr>
    <w:rPr>
      <w:rFonts w:ascii="Times New Roman" w:hAnsi="Times New Roman"/>
      <w:sz w:val="24"/>
    </w:rPr>
  </w:style>
  <w:style w:type="character" w:customStyle="1" w:styleId="FooterChar">
    <w:name w:val="Footer Char"/>
    <w:basedOn w:val="DefaultParagraphFont"/>
    <w:link w:val="Footer"/>
    <w:uiPriority w:val="99"/>
    <w:rsid w:val="00F07F40"/>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oter" Target="footer1.xml"/><Relationship Id="rId5" Type="http://schemas.openxmlformats.org/officeDocument/2006/relationships/image" Target="media/image1.pn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23</Pages>
  <Words>6286</Words>
  <Characters>35834</Characters>
  <Application>Microsoft Office Word</Application>
  <DocSecurity>0</DocSecurity>
  <Lines>298</Lines>
  <Paragraphs>84</Paragraphs>
  <ScaleCrop>false</ScaleCrop>
  <Company/>
  <LinksUpToDate>false</LinksUpToDate>
  <CharactersWithSpaces>42036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MR&amp;MRS MEERZA</dc:creator>
  <cp:keywords/>
  <dc:description/>
  <cp:lastModifiedBy>MR&amp;MRS MEERZA</cp:lastModifiedBy>
  <cp:revision>1</cp:revision>
  <dcterms:created xsi:type="dcterms:W3CDTF">2019-09-09T20:15:00Z</dcterms:created>
  <dcterms:modified xsi:type="dcterms:W3CDTF">2019-09-09T20:16:00Z</dcterms:modified>
</cp:coreProperties>
</file>