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8"/>
        <w:gridCol w:w="4508"/>
      </w:tblGrid>
      <w:tr w:rsidR="003C2EE3" w:rsidRPr="00046FDF" w14:paraId="0CF5C47B" w14:textId="77777777" w:rsidTr="0099468B">
        <w:tc>
          <w:tcPr>
            <w:tcW w:w="4508" w:type="dxa"/>
          </w:tcPr>
          <w:p w14:paraId="002EAF5C" w14:textId="042F3468" w:rsidR="003C2EE3" w:rsidRPr="00046FDF" w:rsidRDefault="001A39BF" w:rsidP="00DC71AA">
            <w:pPr>
              <w:pStyle w:val="NormalWeb"/>
              <w:spacing w:before="0" w:after="0" w:line="360" w:lineRule="auto"/>
              <w:jc w:val="both"/>
              <w:rPr>
                <w:rFonts w:ascii="Arial" w:hAnsi="Arial" w:cs="Arial"/>
                <w:b/>
                <w:bCs/>
                <w:color w:val="000000"/>
              </w:rPr>
            </w:pPr>
            <w:r>
              <w:rPr>
                <w:rFonts w:ascii="Arial" w:hAnsi="Arial" w:cs="Arial"/>
              </w:rPr>
              <w:t>Stu</w:t>
            </w:r>
            <w:r w:rsidR="003C2EE3" w:rsidRPr="00046FDF">
              <w:rPr>
                <w:rFonts w:ascii="Arial" w:hAnsi="Arial" w:cs="Arial"/>
              </w:rPr>
              <w:t>dent Name</w:t>
            </w:r>
          </w:p>
        </w:tc>
        <w:tc>
          <w:tcPr>
            <w:tcW w:w="4508" w:type="dxa"/>
          </w:tcPr>
          <w:p w14:paraId="1A0A01DA" w14:textId="78F29CEA" w:rsidR="003C2EE3" w:rsidRPr="00046FDF" w:rsidRDefault="003C2EE3" w:rsidP="00DC71AA">
            <w:pPr>
              <w:pStyle w:val="NormalWeb"/>
              <w:spacing w:before="0" w:after="0" w:line="360" w:lineRule="auto"/>
              <w:jc w:val="both"/>
              <w:rPr>
                <w:rFonts w:ascii="Arial" w:hAnsi="Arial" w:cs="Arial"/>
                <w:b/>
                <w:bCs/>
                <w:color w:val="000000"/>
              </w:rPr>
            </w:pPr>
            <w:r w:rsidRPr="00046FDF">
              <w:rPr>
                <w:rFonts w:ascii="Arial" w:hAnsi="Arial" w:cs="Arial"/>
              </w:rPr>
              <w:t>Celestina Okyere-Boateng</w:t>
            </w:r>
          </w:p>
        </w:tc>
      </w:tr>
      <w:tr w:rsidR="003C2EE3" w:rsidRPr="00046FDF" w14:paraId="2D20E64D" w14:textId="77777777" w:rsidTr="0099468B">
        <w:tc>
          <w:tcPr>
            <w:tcW w:w="4508" w:type="dxa"/>
          </w:tcPr>
          <w:p w14:paraId="4B7F5654" w14:textId="76E193BA" w:rsidR="003C2EE3" w:rsidRPr="00046FDF" w:rsidRDefault="003C2EE3" w:rsidP="00DC71AA">
            <w:pPr>
              <w:pStyle w:val="NormalWeb"/>
              <w:spacing w:before="0" w:after="0" w:line="360" w:lineRule="auto"/>
              <w:jc w:val="both"/>
              <w:rPr>
                <w:rFonts w:ascii="Arial" w:hAnsi="Arial" w:cs="Arial"/>
                <w:b/>
                <w:bCs/>
                <w:color w:val="000000"/>
              </w:rPr>
            </w:pPr>
            <w:r w:rsidRPr="00046FDF">
              <w:rPr>
                <w:rFonts w:ascii="Arial" w:hAnsi="Arial" w:cs="Arial"/>
              </w:rPr>
              <w:t>Student Number</w:t>
            </w:r>
          </w:p>
        </w:tc>
        <w:tc>
          <w:tcPr>
            <w:tcW w:w="4508" w:type="dxa"/>
          </w:tcPr>
          <w:p w14:paraId="6F1FAC46" w14:textId="33A09F7B" w:rsidR="003C2EE3" w:rsidRPr="00046FDF" w:rsidRDefault="003C2EE3" w:rsidP="00DC71AA">
            <w:pPr>
              <w:pStyle w:val="NormalWeb"/>
              <w:spacing w:before="0" w:after="0" w:line="360" w:lineRule="auto"/>
              <w:jc w:val="both"/>
              <w:rPr>
                <w:rFonts w:ascii="Arial" w:hAnsi="Arial" w:cs="Arial"/>
                <w:b/>
                <w:bCs/>
                <w:color w:val="000000"/>
              </w:rPr>
            </w:pPr>
            <w:r w:rsidRPr="00046FDF">
              <w:rPr>
                <w:rFonts w:ascii="Arial" w:hAnsi="Arial" w:cs="Arial"/>
              </w:rPr>
              <w:t>1813886</w:t>
            </w:r>
          </w:p>
        </w:tc>
      </w:tr>
      <w:tr w:rsidR="003C2EE3" w:rsidRPr="00046FDF" w14:paraId="6EBC4157" w14:textId="77777777" w:rsidTr="0099468B">
        <w:tc>
          <w:tcPr>
            <w:tcW w:w="4508" w:type="dxa"/>
          </w:tcPr>
          <w:p w14:paraId="622FEEF6" w14:textId="2992AAC3" w:rsidR="003C2EE3" w:rsidRPr="008E1F68" w:rsidRDefault="0022232E" w:rsidP="00DC71AA">
            <w:pPr>
              <w:pStyle w:val="NormalWeb"/>
              <w:spacing w:before="0" w:after="0" w:line="360" w:lineRule="auto"/>
              <w:jc w:val="both"/>
              <w:rPr>
                <w:rFonts w:ascii="Arial" w:hAnsi="Arial" w:cs="Arial"/>
                <w:color w:val="000000"/>
              </w:rPr>
            </w:pPr>
            <w:r w:rsidRPr="008E1F68">
              <w:rPr>
                <w:rFonts w:ascii="Arial" w:hAnsi="Arial" w:cs="Arial"/>
                <w:color w:val="000000"/>
              </w:rPr>
              <w:t>Mod</w:t>
            </w:r>
            <w:r w:rsidR="008E1F68" w:rsidRPr="008E1F68">
              <w:rPr>
                <w:rFonts w:ascii="Arial" w:hAnsi="Arial" w:cs="Arial"/>
                <w:color w:val="000000"/>
              </w:rPr>
              <w:t>ule Number</w:t>
            </w:r>
          </w:p>
        </w:tc>
        <w:tc>
          <w:tcPr>
            <w:tcW w:w="4508" w:type="dxa"/>
          </w:tcPr>
          <w:p w14:paraId="63EF4F26" w14:textId="4959F69F" w:rsidR="003C2EE3" w:rsidRPr="00046FDF" w:rsidRDefault="008E1F68" w:rsidP="00DC71AA">
            <w:pPr>
              <w:pStyle w:val="NormalWeb"/>
              <w:spacing w:before="0" w:after="0" w:line="360" w:lineRule="auto"/>
              <w:jc w:val="both"/>
              <w:rPr>
                <w:rFonts w:ascii="Arial" w:hAnsi="Arial" w:cs="Arial"/>
                <w:b/>
                <w:bCs/>
                <w:color w:val="000000"/>
              </w:rPr>
            </w:pPr>
            <w:r w:rsidRPr="00046FDF">
              <w:rPr>
                <w:rFonts w:ascii="Arial" w:hAnsi="Arial" w:cs="Arial"/>
              </w:rPr>
              <w:t>BMSK4004</w:t>
            </w:r>
          </w:p>
        </w:tc>
      </w:tr>
      <w:tr w:rsidR="003C2EE3" w:rsidRPr="00046FDF" w14:paraId="658B63DD" w14:textId="77777777" w:rsidTr="0099468B">
        <w:tc>
          <w:tcPr>
            <w:tcW w:w="4508" w:type="dxa"/>
          </w:tcPr>
          <w:p w14:paraId="47238CF5" w14:textId="194FF523" w:rsidR="003C2EE3" w:rsidRPr="00046FDF" w:rsidRDefault="00DB7FFB" w:rsidP="00DC71AA">
            <w:pPr>
              <w:pStyle w:val="NormalWeb"/>
              <w:spacing w:before="0" w:after="0" w:line="360" w:lineRule="auto"/>
              <w:jc w:val="both"/>
              <w:rPr>
                <w:rFonts w:ascii="Arial" w:hAnsi="Arial" w:cs="Arial"/>
                <w:b/>
                <w:bCs/>
                <w:color w:val="000000"/>
              </w:rPr>
            </w:pPr>
            <w:r w:rsidRPr="00046FDF">
              <w:rPr>
                <w:rFonts w:ascii="Arial" w:hAnsi="Arial" w:cs="Arial"/>
              </w:rPr>
              <w:t>Module Title</w:t>
            </w:r>
          </w:p>
        </w:tc>
        <w:tc>
          <w:tcPr>
            <w:tcW w:w="4508" w:type="dxa"/>
          </w:tcPr>
          <w:p w14:paraId="39E371A4" w14:textId="64D38E57" w:rsidR="003C2EE3" w:rsidRPr="00046FDF" w:rsidRDefault="00212291" w:rsidP="00DC71AA">
            <w:pPr>
              <w:pStyle w:val="NormalWeb"/>
              <w:spacing w:before="0" w:after="0" w:line="360" w:lineRule="auto"/>
              <w:jc w:val="both"/>
              <w:rPr>
                <w:rFonts w:ascii="Arial" w:hAnsi="Arial" w:cs="Arial"/>
                <w:bCs/>
                <w:color w:val="000000"/>
              </w:rPr>
            </w:pPr>
            <w:r w:rsidRPr="00046FDF">
              <w:rPr>
                <w:rFonts w:ascii="Arial" w:hAnsi="Arial" w:cs="Arial"/>
                <w:bCs/>
              </w:rPr>
              <w:t>Problem</w:t>
            </w:r>
            <w:r w:rsidR="005C3EF5">
              <w:rPr>
                <w:rFonts w:ascii="Arial" w:hAnsi="Arial" w:cs="Arial"/>
                <w:bCs/>
              </w:rPr>
              <w:t>-</w:t>
            </w:r>
            <w:r w:rsidRPr="00046FDF">
              <w:rPr>
                <w:rFonts w:ascii="Arial" w:hAnsi="Arial" w:cs="Arial"/>
                <w:bCs/>
              </w:rPr>
              <w:t>solving a</w:t>
            </w:r>
            <w:r w:rsidR="003021FB">
              <w:rPr>
                <w:rFonts w:ascii="Arial" w:hAnsi="Arial" w:cs="Arial"/>
                <w:bCs/>
              </w:rPr>
              <w:t>nd</w:t>
            </w:r>
            <w:r w:rsidRPr="00046FDF">
              <w:rPr>
                <w:rFonts w:ascii="Arial" w:hAnsi="Arial" w:cs="Arial"/>
                <w:bCs/>
              </w:rPr>
              <w:t xml:space="preserve"> decision making</w:t>
            </w:r>
            <w:r w:rsidR="00996A2E" w:rsidRPr="00046FDF">
              <w:rPr>
                <w:rFonts w:ascii="Arial" w:hAnsi="Arial" w:cs="Arial"/>
              </w:rPr>
              <w:t xml:space="preserve"> </w:t>
            </w:r>
          </w:p>
        </w:tc>
      </w:tr>
      <w:tr w:rsidR="003C2EE3" w:rsidRPr="00046FDF" w14:paraId="5300EAA8" w14:textId="77777777" w:rsidTr="0099468B">
        <w:tc>
          <w:tcPr>
            <w:tcW w:w="4508" w:type="dxa"/>
          </w:tcPr>
          <w:p w14:paraId="2F82F379" w14:textId="50913A1C" w:rsidR="003C2EE3" w:rsidRPr="00046FDF" w:rsidRDefault="003E027B" w:rsidP="00DC71AA">
            <w:pPr>
              <w:pStyle w:val="NormalWeb"/>
              <w:spacing w:before="0" w:after="0" w:line="360" w:lineRule="auto"/>
              <w:jc w:val="both"/>
              <w:rPr>
                <w:rFonts w:ascii="Arial" w:hAnsi="Arial" w:cs="Arial"/>
                <w:b/>
                <w:bCs/>
                <w:color w:val="000000"/>
              </w:rPr>
            </w:pPr>
            <w:r w:rsidRPr="00046FDF">
              <w:rPr>
                <w:rFonts w:ascii="Arial" w:hAnsi="Arial" w:cs="Arial"/>
              </w:rPr>
              <w:t>Lecturer name</w:t>
            </w:r>
          </w:p>
        </w:tc>
        <w:tc>
          <w:tcPr>
            <w:tcW w:w="4508" w:type="dxa"/>
          </w:tcPr>
          <w:p w14:paraId="4DC328CC" w14:textId="2AC944B9" w:rsidR="003C2EE3" w:rsidRPr="00046FDF" w:rsidRDefault="001C386D" w:rsidP="00DC71AA">
            <w:pPr>
              <w:pStyle w:val="NormalWeb"/>
              <w:spacing w:before="0" w:after="0" w:line="360" w:lineRule="auto"/>
              <w:jc w:val="both"/>
              <w:rPr>
                <w:rFonts w:ascii="Arial" w:hAnsi="Arial" w:cs="Arial"/>
                <w:b/>
                <w:bCs/>
                <w:color w:val="000000"/>
              </w:rPr>
            </w:pPr>
            <w:proofErr w:type="spellStart"/>
            <w:r w:rsidRPr="00046FDF">
              <w:rPr>
                <w:rFonts w:ascii="Arial" w:hAnsi="Arial" w:cs="Arial"/>
              </w:rPr>
              <w:t>Yajesh</w:t>
            </w:r>
            <w:proofErr w:type="spellEnd"/>
            <w:r w:rsidRPr="00046FDF">
              <w:rPr>
                <w:rFonts w:ascii="Arial" w:hAnsi="Arial" w:cs="Arial"/>
              </w:rPr>
              <w:t xml:space="preserve"> Kumar</w:t>
            </w:r>
          </w:p>
        </w:tc>
      </w:tr>
    </w:tbl>
    <w:p w14:paraId="1CA3D3DA" w14:textId="671B250B" w:rsidR="0099468B" w:rsidRPr="00046FDF" w:rsidRDefault="0099468B" w:rsidP="00DC71AA">
      <w:pPr>
        <w:pStyle w:val="NormalWeb"/>
        <w:spacing w:before="0" w:after="0" w:line="360" w:lineRule="auto"/>
        <w:jc w:val="both"/>
        <w:rPr>
          <w:rFonts w:ascii="Arial" w:hAnsi="Arial" w:cs="Arial"/>
          <w:b/>
          <w:bCs/>
          <w:color w:val="000000"/>
        </w:rPr>
      </w:pPr>
    </w:p>
    <w:p w14:paraId="0C09D344" w14:textId="72839FE3" w:rsidR="002905C9" w:rsidRPr="00046FDF" w:rsidRDefault="002905C9" w:rsidP="00DC71AA">
      <w:pPr>
        <w:pStyle w:val="NormalWeb"/>
        <w:spacing w:before="0" w:after="0" w:line="360" w:lineRule="auto"/>
        <w:jc w:val="both"/>
        <w:rPr>
          <w:rFonts w:ascii="Arial" w:hAnsi="Arial" w:cs="Arial"/>
          <w:b/>
          <w:bCs/>
          <w:color w:val="000000"/>
        </w:rPr>
      </w:pPr>
    </w:p>
    <w:p w14:paraId="6D6F5EC2" w14:textId="77777777" w:rsidR="00241178" w:rsidRDefault="002905C9" w:rsidP="00241178">
      <w:pPr>
        <w:pStyle w:val="Title"/>
        <w:rPr>
          <w:sz w:val="144"/>
          <w:szCs w:val="144"/>
        </w:rPr>
      </w:pPr>
      <w:r w:rsidRPr="00046FDF">
        <w:br w:type="page"/>
      </w:r>
      <w:r w:rsidR="001A39BF" w:rsidRPr="00241178">
        <w:rPr>
          <w:sz w:val="144"/>
          <w:szCs w:val="144"/>
        </w:rPr>
        <w:lastRenderedPageBreak/>
        <w:t xml:space="preserve">Title: </w:t>
      </w:r>
    </w:p>
    <w:p w14:paraId="3E99B6A9" w14:textId="3E16029F" w:rsidR="001A39BF" w:rsidRPr="00241178" w:rsidRDefault="001A39BF" w:rsidP="00241178">
      <w:pPr>
        <w:pStyle w:val="Title"/>
        <w:rPr>
          <w:sz w:val="144"/>
          <w:szCs w:val="144"/>
        </w:rPr>
      </w:pPr>
      <w:r w:rsidRPr="00241178">
        <w:rPr>
          <w:sz w:val="144"/>
          <w:szCs w:val="144"/>
        </w:rPr>
        <w:t xml:space="preserve">Staff Recruitment and its impact at Tina’s Care Services </w:t>
      </w:r>
    </w:p>
    <w:p w14:paraId="57653243" w14:textId="77777777" w:rsidR="001A39BF" w:rsidRDefault="001A39BF">
      <w:pPr>
        <w:rPr>
          <w:rFonts w:ascii="Arial" w:hAnsi="Arial" w:cs="Arial"/>
          <w:b/>
          <w:bCs/>
          <w:color w:val="000000"/>
          <w:sz w:val="24"/>
          <w:szCs w:val="24"/>
        </w:rPr>
      </w:pPr>
      <w:r>
        <w:rPr>
          <w:rFonts w:ascii="Arial" w:hAnsi="Arial" w:cs="Arial"/>
          <w:b/>
          <w:bCs/>
          <w:color w:val="000000"/>
          <w:sz w:val="24"/>
          <w:szCs w:val="24"/>
        </w:rPr>
        <w:br w:type="page"/>
      </w:r>
    </w:p>
    <w:p w14:paraId="450DEF1E" w14:textId="77777777" w:rsidR="001A39BF" w:rsidRDefault="001A39BF">
      <w:pPr>
        <w:rPr>
          <w:rFonts w:ascii="Arial" w:hAnsi="Arial" w:cs="Arial"/>
          <w:b/>
          <w:bCs/>
          <w:color w:val="000000"/>
          <w:sz w:val="24"/>
          <w:szCs w:val="24"/>
        </w:rPr>
      </w:pPr>
    </w:p>
    <w:p w14:paraId="1539D391" w14:textId="77777777" w:rsidR="002905C9" w:rsidRPr="00046FDF" w:rsidRDefault="002905C9" w:rsidP="00DC71AA">
      <w:pPr>
        <w:spacing w:line="360" w:lineRule="auto"/>
        <w:jc w:val="both"/>
        <w:rPr>
          <w:rFonts w:ascii="Arial" w:eastAsia="Times New Roman" w:hAnsi="Arial" w:cs="Arial"/>
          <w:b/>
          <w:bCs/>
          <w:color w:val="000000"/>
          <w:sz w:val="24"/>
          <w:szCs w:val="24"/>
          <w:lang w:eastAsia="en-GB"/>
        </w:rPr>
      </w:pPr>
    </w:p>
    <w:sdt>
      <w:sdtPr>
        <w:rPr>
          <w:rFonts w:ascii="Arial" w:eastAsiaTheme="minorHAnsi" w:hAnsi="Arial" w:cs="Arial"/>
          <w:color w:val="auto"/>
          <w:sz w:val="24"/>
          <w:szCs w:val="24"/>
          <w:lang w:val="en-GB"/>
        </w:rPr>
        <w:id w:val="348459004"/>
        <w:docPartObj>
          <w:docPartGallery w:val="Table of Contents"/>
          <w:docPartUnique/>
        </w:docPartObj>
      </w:sdtPr>
      <w:sdtEndPr>
        <w:rPr>
          <w:b/>
          <w:bCs/>
          <w:noProof/>
        </w:rPr>
      </w:sdtEndPr>
      <w:sdtContent>
        <w:p w14:paraId="1690F8FE" w14:textId="695AA6D9" w:rsidR="002905C9" w:rsidRPr="00046FDF" w:rsidRDefault="002905C9" w:rsidP="00DC71AA">
          <w:pPr>
            <w:pStyle w:val="TOCHeading"/>
            <w:spacing w:line="360" w:lineRule="auto"/>
            <w:jc w:val="both"/>
            <w:rPr>
              <w:rFonts w:ascii="Arial" w:hAnsi="Arial" w:cs="Arial"/>
              <w:sz w:val="24"/>
              <w:szCs w:val="24"/>
            </w:rPr>
          </w:pPr>
          <w:r w:rsidRPr="00046FDF">
            <w:rPr>
              <w:rFonts w:ascii="Arial" w:hAnsi="Arial" w:cs="Arial"/>
              <w:sz w:val="24"/>
              <w:szCs w:val="24"/>
            </w:rPr>
            <w:t>Contents</w:t>
          </w:r>
        </w:p>
        <w:p w14:paraId="53A0FA0F" w14:textId="570C899D" w:rsidR="00050EAB" w:rsidRPr="00046FDF" w:rsidRDefault="002905C9" w:rsidP="00DC71AA">
          <w:pPr>
            <w:pStyle w:val="TOC1"/>
            <w:tabs>
              <w:tab w:val="right" w:leader="dot" w:pos="9016"/>
            </w:tabs>
            <w:spacing w:line="360" w:lineRule="auto"/>
            <w:rPr>
              <w:rFonts w:ascii="Arial" w:eastAsiaTheme="minorEastAsia" w:hAnsi="Arial" w:cs="Arial"/>
              <w:noProof/>
              <w:sz w:val="24"/>
              <w:szCs w:val="24"/>
              <w:lang w:eastAsia="en-GB"/>
            </w:rPr>
          </w:pPr>
          <w:r w:rsidRPr="00046FDF">
            <w:rPr>
              <w:rFonts w:ascii="Arial" w:hAnsi="Arial" w:cs="Arial"/>
              <w:sz w:val="24"/>
              <w:szCs w:val="24"/>
            </w:rPr>
            <w:fldChar w:fldCharType="begin"/>
          </w:r>
          <w:r w:rsidRPr="00046FDF">
            <w:rPr>
              <w:rFonts w:ascii="Arial" w:hAnsi="Arial" w:cs="Arial"/>
              <w:sz w:val="24"/>
              <w:szCs w:val="24"/>
            </w:rPr>
            <w:instrText xml:space="preserve"> TOC \o "1-3" \h \z \u </w:instrText>
          </w:r>
          <w:r w:rsidRPr="00046FDF">
            <w:rPr>
              <w:rFonts w:ascii="Arial" w:hAnsi="Arial" w:cs="Arial"/>
              <w:sz w:val="24"/>
              <w:szCs w:val="24"/>
            </w:rPr>
            <w:fldChar w:fldCharType="separate"/>
          </w:r>
          <w:hyperlink w:anchor="_Toc29374859" w:history="1">
            <w:r w:rsidR="00050EAB" w:rsidRPr="00046FDF">
              <w:rPr>
                <w:rStyle w:val="Hyperlink"/>
                <w:rFonts w:ascii="Arial" w:hAnsi="Arial" w:cs="Arial"/>
                <w:noProof/>
                <w:sz w:val="24"/>
                <w:szCs w:val="24"/>
              </w:rPr>
              <w:t>INTRODUCTION</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_Toc29374859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3</w:t>
            </w:r>
            <w:r w:rsidR="00050EAB" w:rsidRPr="00046FDF">
              <w:rPr>
                <w:rFonts w:ascii="Arial" w:hAnsi="Arial" w:cs="Arial"/>
                <w:noProof/>
                <w:webHidden/>
                <w:sz w:val="24"/>
                <w:szCs w:val="24"/>
              </w:rPr>
              <w:fldChar w:fldCharType="end"/>
            </w:r>
          </w:hyperlink>
        </w:p>
        <w:p w14:paraId="61A5E332" w14:textId="08D37899" w:rsidR="00050EAB" w:rsidRPr="00046FDF" w:rsidRDefault="007A35AE" w:rsidP="00DC71AA">
          <w:pPr>
            <w:pStyle w:val="TOC1"/>
            <w:tabs>
              <w:tab w:val="right" w:leader="dot" w:pos="9016"/>
            </w:tabs>
            <w:spacing w:line="360" w:lineRule="auto"/>
            <w:rPr>
              <w:rFonts w:ascii="Arial" w:eastAsiaTheme="minorEastAsia" w:hAnsi="Arial" w:cs="Arial"/>
              <w:noProof/>
              <w:sz w:val="24"/>
              <w:szCs w:val="24"/>
              <w:lang w:eastAsia="en-GB"/>
            </w:rPr>
          </w:pPr>
          <w:hyperlink w:anchor="_Toc29374860" w:history="1">
            <w:r w:rsidR="00050EAB" w:rsidRPr="00046FDF">
              <w:rPr>
                <w:rStyle w:val="Hyperlink"/>
                <w:rFonts w:ascii="Arial" w:hAnsi="Arial" w:cs="Arial"/>
                <w:noProof/>
                <w:sz w:val="24"/>
                <w:szCs w:val="24"/>
              </w:rPr>
              <w:t>BACKGROUND</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_Toc29374860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3</w:t>
            </w:r>
            <w:r w:rsidR="00050EAB" w:rsidRPr="00046FDF">
              <w:rPr>
                <w:rFonts w:ascii="Arial" w:hAnsi="Arial" w:cs="Arial"/>
                <w:noProof/>
                <w:webHidden/>
                <w:sz w:val="24"/>
                <w:szCs w:val="24"/>
              </w:rPr>
              <w:fldChar w:fldCharType="end"/>
            </w:r>
          </w:hyperlink>
        </w:p>
        <w:p w14:paraId="3409D586" w14:textId="07C5A729" w:rsidR="00050EAB" w:rsidRPr="00046FDF" w:rsidRDefault="007A35AE" w:rsidP="00DC71AA">
          <w:pPr>
            <w:pStyle w:val="TOC1"/>
            <w:tabs>
              <w:tab w:val="right" w:leader="dot" w:pos="9016"/>
            </w:tabs>
            <w:spacing w:line="360" w:lineRule="auto"/>
            <w:rPr>
              <w:rFonts w:ascii="Arial" w:eastAsiaTheme="minorEastAsia" w:hAnsi="Arial" w:cs="Arial"/>
              <w:noProof/>
              <w:sz w:val="24"/>
              <w:szCs w:val="24"/>
              <w:lang w:eastAsia="en-GB"/>
            </w:rPr>
          </w:pPr>
          <w:hyperlink w:anchor="_Toc29374861" w:history="1">
            <w:r w:rsidR="00050EAB" w:rsidRPr="00046FDF">
              <w:rPr>
                <w:rStyle w:val="Hyperlink"/>
                <w:rFonts w:ascii="Arial" w:hAnsi="Arial" w:cs="Arial"/>
                <w:noProof/>
                <w:sz w:val="24"/>
                <w:szCs w:val="24"/>
              </w:rPr>
              <w:t>THE CURRENT PROBLEM/S AND ITS SCOPE AND IMPACT</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_Toc29374861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4</w:t>
            </w:r>
            <w:r w:rsidR="00050EAB" w:rsidRPr="00046FDF">
              <w:rPr>
                <w:rFonts w:ascii="Arial" w:hAnsi="Arial" w:cs="Arial"/>
                <w:noProof/>
                <w:webHidden/>
                <w:sz w:val="24"/>
                <w:szCs w:val="24"/>
              </w:rPr>
              <w:fldChar w:fldCharType="end"/>
            </w:r>
          </w:hyperlink>
        </w:p>
        <w:p w14:paraId="78513FC8" w14:textId="634686F3" w:rsidR="00050EAB" w:rsidRPr="00046FDF" w:rsidRDefault="007A35AE" w:rsidP="00DC71AA">
          <w:pPr>
            <w:pStyle w:val="TOC2"/>
            <w:tabs>
              <w:tab w:val="right" w:leader="dot" w:pos="9016"/>
            </w:tabs>
            <w:spacing w:line="360" w:lineRule="auto"/>
            <w:rPr>
              <w:rFonts w:ascii="Arial" w:eastAsiaTheme="minorEastAsia" w:hAnsi="Arial" w:cs="Arial"/>
              <w:noProof/>
              <w:sz w:val="24"/>
              <w:szCs w:val="24"/>
              <w:lang w:eastAsia="en-GB"/>
            </w:rPr>
          </w:pPr>
          <w:hyperlink w:anchor="_Toc29374862" w:history="1">
            <w:r w:rsidR="00050EAB" w:rsidRPr="00046FDF">
              <w:rPr>
                <w:rStyle w:val="Hyperlink"/>
                <w:rFonts w:ascii="Arial" w:hAnsi="Arial" w:cs="Arial"/>
                <w:noProof/>
                <w:sz w:val="24"/>
                <w:szCs w:val="24"/>
              </w:rPr>
              <w:t>Recruitment</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_Toc29374862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4</w:t>
            </w:r>
            <w:r w:rsidR="00050EAB" w:rsidRPr="00046FDF">
              <w:rPr>
                <w:rFonts w:ascii="Arial" w:hAnsi="Arial" w:cs="Arial"/>
                <w:noProof/>
                <w:webHidden/>
                <w:sz w:val="24"/>
                <w:szCs w:val="24"/>
              </w:rPr>
              <w:fldChar w:fldCharType="end"/>
            </w:r>
          </w:hyperlink>
        </w:p>
        <w:p w14:paraId="6008CE25" w14:textId="692CC6E1" w:rsidR="00050EAB" w:rsidRPr="00046FDF" w:rsidRDefault="007A35AE" w:rsidP="00DC71AA">
          <w:pPr>
            <w:pStyle w:val="TOC3"/>
            <w:tabs>
              <w:tab w:val="right" w:leader="dot" w:pos="9016"/>
            </w:tabs>
            <w:spacing w:line="360" w:lineRule="auto"/>
            <w:rPr>
              <w:rFonts w:ascii="Arial" w:hAnsi="Arial" w:cs="Arial"/>
              <w:noProof/>
              <w:sz w:val="24"/>
              <w:szCs w:val="24"/>
            </w:rPr>
          </w:pPr>
          <w:hyperlink w:anchor="_Toc29374863" w:history="1">
            <w:r w:rsidR="00050EAB" w:rsidRPr="00046FDF">
              <w:rPr>
                <w:rStyle w:val="Hyperlink"/>
                <w:rFonts w:ascii="Arial" w:hAnsi="Arial" w:cs="Arial"/>
                <w:noProof/>
                <w:sz w:val="24"/>
                <w:szCs w:val="24"/>
              </w:rPr>
              <w:t>Recruitment due to Staff attitudes</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_Toc29374863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4</w:t>
            </w:r>
            <w:r w:rsidR="00050EAB" w:rsidRPr="00046FDF">
              <w:rPr>
                <w:rFonts w:ascii="Arial" w:hAnsi="Arial" w:cs="Arial"/>
                <w:noProof/>
                <w:webHidden/>
                <w:sz w:val="24"/>
                <w:szCs w:val="24"/>
              </w:rPr>
              <w:fldChar w:fldCharType="end"/>
            </w:r>
          </w:hyperlink>
        </w:p>
        <w:p w14:paraId="4CD95043" w14:textId="15388AEA" w:rsidR="00050EAB" w:rsidRPr="00046FDF" w:rsidRDefault="007A35AE" w:rsidP="00DC71AA">
          <w:pPr>
            <w:pStyle w:val="TOC2"/>
            <w:tabs>
              <w:tab w:val="right" w:leader="dot" w:pos="9016"/>
            </w:tabs>
            <w:spacing w:line="360" w:lineRule="auto"/>
            <w:rPr>
              <w:rFonts w:ascii="Arial" w:eastAsiaTheme="minorEastAsia" w:hAnsi="Arial" w:cs="Arial"/>
              <w:noProof/>
              <w:sz w:val="24"/>
              <w:szCs w:val="24"/>
              <w:lang w:eastAsia="en-GB"/>
            </w:rPr>
          </w:pPr>
          <w:hyperlink w:anchor="_Toc29374864" w:history="1">
            <w:r w:rsidR="00050EAB" w:rsidRPr="00046FDF">
              <w:rPr>
                <w:rStyle w:val="Hyperlink"/>
                <w:rFonts w:ascii="Arial" w:hAnsi="Arial" w:cs="Arial"/>
                <w:noProof/>
                <w:sz w:val="24"/>
                <w:szCs w:val="24"/>
              </w:rPr>
              <w:t>Solution</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_Toc29374864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5</w:t>
            </w:r>
            <w:r w:rsidR="00050EAB" w:rsidRPr="00046FDF">
              <w:rPr>
                <w:rFonts w:ascii="Arial" w:hAnsi="Arial" w:cs="Arial"/>
                <w:noProof/>
                <w:webHidden/>
                <w:sz w:val="24"/>
                <w:szCs w:val="24"/>
              </w:rPr>
              <w:fldChar w:fldCharType="end"/>
            </w:r>
          </w:hyperlink>
        </w:p>
        <w:p w14:paraId="47E8E69E" w14:textId="3CED092D" w:rsidR="00050EAB" w:rsidRPr="00046FDF" w:rsidRDefault="007A35AE" w:rsidP="00DC71AA">
          <w:pPr>
            <w:pStyle w:val="TOC2"/>
            <w:tabs>
              <w:tab w:val="right" w:leader="dot" w:pos="9016"/>
            </w:tabs>
            <w:spacing w:line="360" w:lineRule="auto"/>
            <w:rPr>
              <w:rFonts w:ascii="Arial" w:eastAsiaTheme="minorEastAsia" w:hAnsi="Arial" w:cs="Arial"/>
              <w:noProof/>
              <w:sz w:val="24"/>
              <w:szCs w:val="24"/>
              <w:lang w:eastAsia="en-GB"/>
            </w:rPr>
          </w:pPr>
          <w:hyperlink w:anchor="_Toc29374865" w:history="1">
            <w:r w:rsidR="00050EAB" w:rsidRPr="00046FDF">
              <w:rPr>
                <w:rStyle w:val="Hyperlink"/>
                <w:rFonts w:ascii="Arial" w:hAnsi="Arial" w:cs="Arial"/>
                <w:noProof/>
                <w:sz w:val="24"/>
                <w:szCs w:val="24"/>
              </w:rPr>
              <w:t>Client capacity</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_Toc29374865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5</w:t>
            </w:r>
            <w:r w:rsidR="00050EAB" w:rsidRPr="00046FDF">
              <w:rPr>
                <w:rFonts w:ascii="Arial" w:hAnsi="Arial" w:cs="Arial"/>
                <w:noProof/>
                <w:webHidden/>
                <w:sz w:val="24"/>
                <w:szCs w:val="24"/>
              </w:rPr>
              <w:fldChar w:fldCharType="end"/>
            </w:r>
          </w:hyperlink>
        </w:p>
        <w:p w14:paraId="4CE411CA" w14:textId="21D3E91C" w:rsidR="00050EAB" w:rsidRPr="00046FDF" w:rsidRDefault="007A35AE" w:rsidP="00DC71AA">
          <w:pPr>
            <w:pStyle w:val="TOC2"/>
            <w:tabs>
              <w:tab w:val="right" w:leader="dot" w:pos="9016"/>
            </w:tabs>
            <w:spacing w:line="360" w:lineRule="auto"/>
            <w:rPr>
              <w:rFonts w:ascii="Arial" w:eastAsiaTheme="minorEastAsia" w:hAnsi="Arial" w:cs="Arial"/>
              <w:noProof/>
              <w:sz w:val="24"/>
              <w:szCs w:val="24"/>
              <w:lang w:eastAsia="en-GB"/>
            </w:rPr>
          </w:pPr>
          <w:hyperlink w:anchor="_Toc29374866" w:history="1">
            <w:r w:rsidR="00050EAB" w:rsidRPr="00046FDF">
              <w:rPr>
                <w:rStyle w:val="Hyperlink"/>
                <w:rFonts w:ascii="Arial" w:hAnsi="Arial" w:cs="Arial"/>
                <w:noProof/>
                <w:sz w:val="24"/>
                <w:szCs w:val="24"/>
              </w:rPr>
              <w:t>Costs</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_Toc29374866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5</w:t>
            </w:r>
            <w:r w:rsidR="00050EAB" w:rsidRPr="00046FDF">
              <w:rPr>
                <w:rFonts w:ascii="Arial" w:hAnsi="Arial" w:cs="Arial"/>
                <w:noProof/>
                <w:webHidden/>
                <w:sz w:val="24"/>
                <w:szCs w:val="24"/>
              </w:rPr>
              <w:fldChar w:fldCharType="end"/>
            </w:r>
          </w:hyperlink>
        </w:p>
        <w:p w14:paraId="648B5CC7" w14:textId="7F4C9E58" w:rsidR="00050EAB" w:rsidRPr="00046FDF" w:rsidRDefault="007A35AE" w:rsidP="00DC71AA">
          <w:pPr>
            <w:pStyle w:val="TOC2"/>
            <w:tabs>
              <w:tab w:val="right" w:leader="dot" w:pos="9016"/>
            </w:tabs>
            <w:spacing w:line="360" w:lineRule="auto"/>
            <w:rPr>
              <w:rFonts w:ascii="Arial" w:eastAsiaTheme="minorEastAsia" w:hAnsi="Arial" w:cs="Arial"/>
              <w:noProof/>
              <w:sz w:val="24"/>
              <w:szCs w:val="24"/>
              <w:lang w:eastAsia="en-GB"/>
            </w:rPr>
          </w:pPr>
          <w:hyperlink w:anchor="_Toc29374867" w:history="1">
            <w:r w:rsidR="00050EAB" w:rsidRPr="00046FDF">
              <w:rPr>
                <w:rStyle w:val="Hyperlink"/>
                <w:rFonts w:ascii="Arial" w:hAnsi="Arial" w:cs="Arial"/>
                <w:noProof/>
                <w:sz w:val="24"/>
                <w:szCs w:val="24"/>
              </w:rPr>
              <w:t>Solution</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_Toc29374867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5</w:t>
            </w:r>
            <w:r w:rsidR="00050EAB" w:rsidRPr="00046FDF">
              <w:rPr>
                <w:rFonts w:ascii="Arial" w:hAnsi="Arial" w:cs="Arial"/>
                <w:noProof/>
                <w:webHidden/>
                <w:sz w:val="24"/>
                <w:szCs w:val="24"/>
              </w:rPr>
              <w:fldChar w:fldCharType="end"/>
            </w:r>
          </w:hyperlink>
        </w:p>
        <w:p w14:paraId="51733BCC" w14:textId="3F59C662" w:rsidR="00050EAB" w:rsidRPr="00046FDF" w:rsidRDefault="007A35AE" w:rsidP="00DC71AA">
          <w:pPr>
            <w:pStyle w:val="TOC1"/>
            <w:tabs>
              <w:tab w:val="right" w:leader="dot" w:pos="9016"/>
            </w:tabs>
            <w:spacing w:line="360" w:lineRule="auto"/>
            <w:rPr>
              <w:rFonts w:ascii="Arial" w:eastAsiaTheme="minorEastAsia" w:hAnsi="Arial" w:cs="Arial"/>
              <w:noProof/>
              <w:sz w:val="24"/>
              <w:szCs w:val="24"/>
              <w:lang w:eastAsia="en-GB"/>
            </w:rPr>
          </w:pPr>
          <w:hyperlink w:anchor="_Toc29374868" w:history="1">
            <w:r w:rsidR="00050EAB" w:rsidRPr="00046FDF">
              <w:rPr>
                <w:rStyle w:val="Hyperlink"/>
                <w:rFonts w:ascii="Arial" w:hAnsi="Arial" w:cs="Arial"/>
                <w:noProof/>
                <w:sz w:val="24"/>
                <w:szCs w:val="24"/>
              </w:rPr>
              <w:t>TOOLS</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_Toc29374868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5</w:t>
            </w:r>
            <w:r w:rsidR="00050EAB" w:rsidRPr="00046FDF">
              <w:rPr>
                <w:rFonts w:ascii="Arial" w:hAnsi="Arial" w:cs="Arial"/>
                <w:noProof/>
                <w:webHidden/>
                <w:sz w:val="24"/>
                <w:szCs w:val="24"/>
              </w:rPr>
              <w:fldChar w:fldCharType="end"/>
            </w:r>
          </w:hyperlink>
        </w:p>
        <w:p w14:paraId="4CC9E477" w14:textId="0C10AA15" w:rsidR="00050EAB" w:rsidRPr="00046FDF" w:rsidRDefault="007A35AE" w:rsidP="00DC71AA">
          <w:pPr>
            <w:pStyle w:val="TOC2"/>
            <w:tabs>
              <w:tab w:val="right" w:leader="dot" w:pos="9016"/>
            </w:tabs>
            <w:spacing w:line="360" w:lineRule="auto"/>
            <w:rPr>
              <w:rFonts w:ascii="Arial" w:eastAsiaTheme="minorEastAsia" w:hAnsi="Arial" w:cs="Arial"/>
              <w:noProof/>
              <w:sz w:val="24"/>
              <w:szCs w:val="24"/>
              <w:lang w:eastAsia="en-GB"/>
            </w:rPr>
          </w:pPr>
          <w:hyperlink w:anchor="_Toc29374869" w:history="1">
            <w:r w:rsidR="00050EAB" w:rsidRPr="00046FDF">
              <w:rPr>
                <w:rStyle w:val="Hyperlink"/>
                <w:rFonts w:ascii="Arial" w:hAnsi="Arial" w:cs="Arial"/>
                <w:noProof/>
                <w:sz w:val="24"/>
                <w:szCs w:val="24"/>
              </w:rPr>
              <w:t>FISHBONE ANALYSIS</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_Toc29374869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6</w:t>
            </w:r>
            <w:r w:rsidR="00050EAB" w:rsidRPr="00046FDF">
              <w:rPr>
                <w:rFonts w:ascii="Arial" w:hAnsi="Arial" w:cs="Arial"/>
                <w:noProof/>
                <w:webHidden/>
                <w:sz w:val="24"/>
                <w:szCs w:val="24"/>
              </w:rPr>
              <w:fldChar w:fldCharType="end"/>
            </w:r>
          </w:hyperlink>
        </w:p>
        <w:p w14:paraId="784E7D86" w14:textId="509D9819" w:rsidR="00050EAB" w:rsidRPr="00046FDF" w:rsidRDefault="007A35AE" w:rsidP="00DC71AA">
          <w:pPr>
            <w:pStyle w:val="TOC2"/>
            <w:tabs>
              <w:tab w:val="right" w:leader="dot" w:pos="9016"/>
            </w:tabs>
            <w:spacing w:line="360" w:lineRule="auto"/>
            <w:rPr>
              <w:rFonts w:ascii="Arial" w:eastAsiaTheme="minorEastAsia" w:hAnsi="Arial" w:cs="Arial"/>
              <w:noProof/>
              <w:sz w:val="24"/>
              <w:szCs w:val="24"/>
              <w:lang w:eastAsia="en-GB"/>
            </w:rPr>
          </w:pPr>
          <w:hyperlink w:anchor="_Toc29374870" w:history="1">
            <w:r w:rsidR="00050EAB" w:rsidRPr="00046FDF">
              <w:rPr>
                <w:rStyle w:val="Hyperlink"/>
                <w:rFonts w:ascii="Arial" w:hAnsi="Arial" w:cs="Arial"/>
                <w:noProof/>
                <w:sz w:val="24"/>
                <w:szCs w:val="24"/>
              </w:rPr>
              <w:t>PESTEL ANALYSIS</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_Toc29374870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8</w:t>
            </w:r>
            <w:r w:rsidR="00050EAB" w:rsidRPr="00046FDF">
              <w:rPr>
                <w:rFonts w:ascii="Arial" w:hAnsi="Arial" w:cs="Arial"/>
                <w:noProof/>
                <w:webHidden/>
                <w:sz w:val="24"/>
                <w:szCs w:val="24"/>
              </w:rPr>
              <w:fldChar w:fldCharType="end"/>
            </w:r>
          </w:hyperlink>
        </w:p>
        <w:p w14:paraId="763264C7" w14:textId="5E948A77" w:rsidR="00050EAB" w:rsidRPr="00046FDF" w:rsidRDefault="007A35AE" w:rsidP="00DC71AA">
          <w:pPr>
            <w:pStyle w:val="TOC2"/>
            <w:tabs>
              <w:tab w:val="right" w:leader="dot" w:pos="9016"/>
            </w:tabs>
            <w:spacing w:line="360" w:lineRule="auto"/>
            <w:rPr>
              <w:rFonts w:ascii="Arial" w:eastAsiaTheme="minorEastAsia" w:hAnsi="Arial" w:cs="Arial"/>
              <w:noProof/>
              <w:sz w:val="24"/>
              <w:szCs w:val="24"/>
              <w:lang w:eastAsia="en-GB"/>
            </w:rPr>
          </w:pPr>
          <w:hyperlink w:anchor="_Toc29374871" w:history="1">
            <w:r w:rsidR="00050EAB" w:rsidRPr="00046FDF">
              <w:rPr>
                <w:rStyle w:val="Hyperlink"/>
                <w:rFonts w:ascii="Arial" w:hAnsi="Arial" w:cs="Arial"/>
                <w:noProof/>
                <w:sz w:val="24"/>
                <w:szCs w:val="24"/>
              </w:rPr>
              <w:t>Swot analysis for Tina’s Care Service</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_Toc29374871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9</w:t>
            </w:r>
            <w:r w:rsidR="00050EAB" w:rsidRPr="00046FDF">
              <w:rPr>
                <w:rFonts w:ascii="Arial" w:hAnsi="Arial" w:cs="Arial"/>
                <w:noProof/>
                <w:webHidden/>
                <w:sz w:val="24"/>
                <w:szCs w:val="24"/>
              </w:rPr>
              <w:fldChar w:fldCharType="end"/>
            </w:r>
          </w:hyperlink>
        </w:p>
        <w:p w14:paraId="0651241A" w14:textId="0EFE9F58" w:rsidR="00050EAB" w:rsidRPr="00046FDF" w:rsidRDefault="007A35AE" w:rsidP="00DC71AA">
          <w:pPr>
            <w:pStyle w:val="TOC3"/>
            <w:tabs>
              <w:tab w:val="right" w:leader="dot" w:pos="9016"/>
            </w:tabs>
            <w:spacing w:line="360" w:lineRule="auto"/>
            <w:rPr>
              <w:rFonts w:ascii="Arial" w:hAnsi="Arial" w:cs="Arial"/>
              <w:noProof/>
              <w:sz w:val="24"/>
              <w:szCs w:val="24"/>
            </w:rPr>
          </w:pPr>
          <w:hyperlink w:anchor="_Toc29374872" w:history="1">
            <w:r w:rsidR="00050EAB" w:rsidRPr="00046FDF">
              <w:rPr>
                <w:rStyle w:val="Hyperlink"/>
                <w:rFonts w:ascii="Arial" w:hAnsi="Arial" w:cs="Arial"/>
                <w:noProof/>
                <w:sz w:val="24"/>
                <w:szCs w:val="24"/>
              </w:rPr>
              <w:t>The benefits of using SWOT analysis for Tina’s Care Service</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_Toc29374872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9</w:t>
            </w:r>
            <w:r w:rsidR="00050EAB" w:rsidRPr="00046FDF">
              <w:rPr>
                <w:rFonts w:ascii="Arial" w:hAnsi="Arial" w:cs="Arial"/>
                <w:noProof/>
                <w:webHidden/>
                <w:sz w:val="24"/>
                <w:szCs w:val="24"/>
              </w:rPr>
              <w:fldChar w:fldCharType="end"/>
            </w:r>
          </w:hyperlink>
        </w:p>
        <w:p w14:paraId="71E2AC05" w14:textId="0BE80B0B" w:rsidR="00050EAB" w:rsidRPr="00046FDF" w:rsidRDefault="007A35AE" w:rsidP="00DC71AA">
          <w:pPr>
            <w:pStyle w:val="TOC3"/>
            <w:tabs>
              <w:tab w:val="right" w:leader="dot" w:pos="9016"/>
            </w:tabs>
            <w:spacing w:line="360" w:lineRule="auto"/>
            <w:rPr>
              <w:rFonts w:ascii="Arial" w:hAnsi="Arial" w:cs="Arial"/>
              <w:noProof/>
              <w:sz w:val="24"/>
              <w:szCs w:val="24"/>
            </w:rPr>
          </w:pPr>
          <w:hyperlink w:anchor="_Toc29374873" w:history="1">
            <w:r w:rsidR="00050EAB" w:rsidRPr="00046FDF">
              <w:rPr>
                <w:rStyle w:val="Hyperlink"/>
                <w:rFonts w:ascii="Arial" w:hAnsi="Arial" w:cs="Arial"/>
                <w:noProof/>
                <w:sz w:val="24"/>
                <w:szCs w:val="24"/>
              </w:rPr>
              <w:t>SWOT</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_Toc29374873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10</w:t>
            </w:r>
            <w:r w:rsidR="00050EAB" w:rsidRPr="00046FDF">
              <w:rPr>
                <w:rFonts w:ascii="Arial" w:hAnsi="Arial" w:cs="Arial"/>
                <w:noProof/>
                <w:webHidden/>
                <w:sz w:val="24"/>
                <w:szCs w:val="24"/>
              </w:rPr>
              <w:fldChar w:fldCharType="end"/>
            </w:r>
          </w:hyperlink>
        </w:p>
        <w:p w14:paraId="1FEE2CF6" w14:textId="75A04142" w:rsidR="00050EAB" w:rsidRPr="00046FDF" w:rsidRDefault="007A35AE" w:rsidP="00DC71AA">
          <w:pPr>
            <w:pStyle w:val="TOC2"/>
            <w:tabs>
              <w:tab w:val="right" w:leader="dot" w:pos="9016"/>
            </w:tabs>
            <w:spacing w:line="360" w:lineRule="auto"/>
            <w:rPr>
              <w:rFonts w:ascii="Arial" w:eastAsiaTheme="minorEastAsia" w:hAnsi="Arial" w:cs="Arial"/>
              <w:noProof/>
              <w:sz w:val="24"/>
              <w:szCs w:val="24"/>
              <w:lang w:eastAsia="en-GB"/>
            </w:rPr>
          </w:pPr>
          <w:hyperlink w:anchor="_Toc29374874" w:history="1">
            <w:r w:rsidR="00050EAB" w:rsidRPr="00046FDF">
              <w:rPr>
                <w:rStyle w:val="Hyperlink"/>
                <w:rFonts w:ascii="Arial" w:hAnsi="Arial" w:cs="Arial"/>
                <w:noProof/>
                <w:sz w:val="24"/>
                <w:szCs w:val="24"/>
              </w:rPr>
              <w:t>Lewin’s change management model</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_Toc29374874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10</w:t>
            </w:r>
            <w:r w:rsidR="00050EAB" w:rsidRPr="00046FDF">
              <w:rPr>
                <w:rFonts w:ascii="Arial" w:hAnsi="Arial" w:cs="Arial"/>
                <w:noProof/>
                <w:webHidden/>
                <w:sz w:val="24"/>
                <w:szCs w:val="24"/>
              </w:rPr>
              <w:fldChar w:fldCharType="end"/>
            </w:r>
          </w:hyperlink>
        </w:p>
        <w:p w14:paraId="0F3F97A3" w14:textId="2B17AAE6" w:rsidR="00050EAB" w:rsidRPr="00046FDF" w:rsidRDefault="007A35AE" w:rsidP="00DC71AA">
          <w:pPr>
            <w:pStyle w:val="TOC2"/>
            <w:tabs>
              <w:tab w:val="right" w:leader="dot" w:pos="9016"/>
            </w:tabs>
            <w:spacing w:line="360" w:lineRule="auto"/>
            <w:rPr>
              <w:rFonts w:ascii="Arial" w:eastAsiaTheme="minorEastAsia" w:hAnsi="Arial" w:cs="Arial"/>
              <w:noProof/>
              <w:sz w:val="24"/>
              <w:szCs w:val="24"/>
              <w:lang w:eastAsia="en-GB"/>
            </w:rPr>
          </w:pPr>
          <w:hyperlink w:anchor="_Toc29374875" w:history="1">
            <w:r w:rsidR="00050EAB" w:rsidRPr="00046FDF">
              <w:rPr>
                <w:rStyle w:val="Hyperlink"/>
                <w:rFonts w:ascii="Arial" w:eastAsia="Times New Roman" w:hAnsi="Arial" w:cs="Arial"/>
                <w:noProof/>
                <w:sz w:val="24"/>
                <w:szCs w:val="24"/>
                <w:lang w:eastAsia="en-GB"/>
              </w:rPr>
              <w:t>Command Chain Structure</w:t>
            </w:r>
            <w:r w:rsidR="00050EAB" w:rsidRPr="00046FDF">
              <w:rPr>
                <w:rFonts w:ascii="Arial" w:hAnsi="Arial" w:cs="Arial"/>
                <w:noProof/>
                <w:webHidden/>
                <w:sz w:val="24"/>
                <w:szCs w:val="24"/>
              </w:rPr>
              <w:tab/>
            </w:r>
            <w:r w:rsidR="00050EAB" w:rsidRPr="00046FDF">
              <w:rPr>
                <w:rFonts w:ascii="Arial" w:hAnsi="Arial" w:cs="Arial"/>
                <w:noProof/>
                <w:webHidden/>
                <w:sz w:val="24"/>
                <w:szCs w:val="24"/>
              </w:rPr>
              <w:fldChar w:fldCharType="begin"/>
            </w:r>
            <w:r w:rsidR="00050EAB" w:rsidRPr="00046FDF">
              <w:rPr>
                <w:rFonts w:ascii="Arial" w:hAnsi="Arial" w:cs="Arial"/>
                <w:noProof/>
                <w:webHidden/>
                <w:sz w:val="24"/>
                <w:szCs w:val="24"/>
              </w:rPr>
              <w:instrText xml:space="preserve"> PAGEREF _Toc29374875 \h </w:instrText>
            </w:r>
            <w:r w:rsidR="00050EAB" w:rsidRPr="00046FDF">
              <w:rPr>
                <w:rFonts w:ascii="Arial" w:hAnsi="Arial" w:cs="Arial"/>
                <w:noProof/>
                <w:webHidden/>
                <w:sz w:val="24"/>
                <w:szCs w:val="24"/>
              </w:rPr>
            </w:r>
            <w:r w:rsidR="00050EAB" w:rsidRPr="00046FDF">
              <w:rPr>
                <w:rFonts w:ascii="Arial" w:hAnsi="Arial" w:cs="Arial"/>
                <w:noProof/>
                <w:webHidden/>
                <w:sz w:val="24"/>
                <w:szCs w:val="24"/>
              </w:rPr>
              <w:fldChar w:fldCharType="separate"/>
            </w:r>
            <w:r w:rsidR="00050EAB" w:rsidRPr="00046FDF">
              <w:rPr>
                <w:rFonts w:ascii="Arial" w:hAnsi="Arial" w:cs="Arial"/>
                <w:noProof/>
                <w:webHidden/>
                <w:sz w:val="24"/>
                <w:szCs w:val="24"/>
              </w:rPr>
              <w:t>12</w:t>
            </w:r>
            <w:r w:rsidR="00050EAB" w:rsidRPr="00046FDF">
              <w:rPr>
                <w:rFonts w:ascii="Arial" w:hAnsi="Arial" w:cs="Arial"/>
                <w:noProof/>
                <w:webHidden/>
                <w:sz w:val="24"/>
                <w:szCs w:val="24"/>
              </w:rPr>
              <w:fldChar w:fldCharType="end"/>
            </w:r>
          </w:hyperlink>
        </w:p>
        <w:p w14:paraId="52ACE9E9" w14:textId="7E3BCBF6" w:rsidR="002905C9" w:rsidRPr="00046FDF" w:rsidRDefault="002905C9" w:rsidP="00DC71AA">
          <w:pPr>
            <w:spacing w:line="360" w:lineRule="auto"/>
            <w:jc w:val="both"/>
            <w:rPr>
              <w:rFonts w:ascii="Arial" w:hAnsi="Arial" w:cs="Arial"/>
              <w:sz w:val="24"/>
              <w:szCs w:val="24"/>
            </w:rPr>
          </w:pPr>
          <w:r w:rsidRPr="00046FDF">
            <w:rPr>
              <w:rFonts w:ascii="Arial" w:hAnsi="Arial" w:cs="Arial"/>
              <w:b/>
              <w:bCs/>
              <w:noProof/>
              <w:sz w:val="24"/>
              <w:szCs w:val="24"/>
            </w:rPr>
            <w:fldChar w:fldCharType="end"/>
          </w:r>
        </w:p>
      </w:sdtContent>
    </w:sdt>
    <w:p w14:paraId="50BCB549" w14:textId="77777777" w:rsidR="008B4BDE" w:rsidRPr="00046FDF" w:rsidRDefault="008B4BDE" w:rsidP="00DC71AA">
      <w:pPr>
        <w:pStyle w:val="NormalWeb"/>
        <w:spacing w:before="0" w:after="0" w:line="360" w:lineRule="auto"/>
        <w:jc w:val="both"/>
        <w:rPr>
          <w:rFonts w:ascii="Arial" w:hAnsi="Arial" w:cs="Arial"/>
          <w:b/>
          <w:bCs/>
        </w:rPr>
      </w:pPr>
    </w:p>
    <w:p w14:paraId="4DF61637" w14:textId="1D58602C" w:rsidR="00440D02" w:rsidRPr="00046FDF" w:rsidRDefault="00440D02" w:rsidP="00DC71AA">
      <w:pPr>
        <w:spacing w:line="360" w:lineRule="auto"/>
        <w:jc w:val="both"/>
        <w:rPr>
          <w:rFonts w:ascii="Arial" w:eastAsia="Times New Roman" w:hAnsi="Arial" w:cs="Arial"/>
          <w:sz w:val="24"/>
          <w:szCs w:val="24"/>
          <w:lang w:eastAsia="en-GB"/>
        </w:rPr>
      </w:pPr>
      <w:r w:rsidRPr="00046FDF">
        <w:rPr>
          <w:rFonts w:ascii="Arial" w:hAnsi="Arial" w:cs="Arial"/>
          <w:sz w:val="24"/>
          <w:szCs w:val="24"/>
        </w:rPr>
        <w:br w:type="page"/>
      </w:r>
    </w:p>
    <w:p w14:paraId="7AC8D960" w14:textId="78221114" w:rsidR="00C63AB8" w:rsidRPr="00046FDF" w:rsidRDefault="00A22EEE" w:rsidP="00DC71AA">
      <w:pPr>
        <w:pStyle w:val="Heading1"/>
        <w:spacing w:line="360" w:lineRule="auto"/>
        <w:jc w:val="both"/>
        <w:rPr>
          <w:rFonts w:ascii="Arial" w:hAnsi="Arial" w:cs="Arial"/>
          <w:sz w:val="24"/>
          <w:szCs w:val="24"/>
        </w:rPr>
      </w:pPr>
      <w:bookmarkStart w:id="0" w:name="_Toc29374859"/>
      <w:r w:rsidRPr="00046FDF">
        <w:rPr>
          <w:rFonts w:ascii="Arial" w:hAnsi="Arial" w:cs="Arial"/>
          <w:sz w:val="24"/>
          <w:szCs w:val="24"/>
        </w:rPr>
        <w:lastRenderedPageBreak/>
        <w:t>INTRODUCTION</w:t>
      </w:r>
      <w:bookmarkEnd w:id="0"/>
    </w:p>
    <w:p w14:paraId="2E889B6A" w14:textId="77777777" w:rsidR="00A22EEE" w:rsidRPr="00046FDF" w:rsidRDefault="00A22EEE" w:rsidP="00DC71AA">
      <w:pPr>
        <w:pStyle w:val="NormalWeb"/>
        <w:spacing w:before="0" w:after="0" w:line="360" w:lineRule="auto"/>
        <w:jc w:val="both"/>
        <w:rPr>
          <w:rFonts w:ascii="Arial" w:hAnsi="Arial" w:cs="Arial"/>
        </w:rPr>
      </w:pPr>
    </w:p>
    <w:p w14:paraId="627745CA" w14:textId="6CB8D65D" w:rsidR="007E62AC" w:rsidRPr="00046FDF" w:rsidRDefault="00C23860" w:rsidP="00DC71AA">
      <w:pPr>
        <w:spacing w:line="360" w:lineRule="auto"/>
        <w:jc w:val="both"/>
        <w:rPr>
          <w:rFonts w:ascii="Arial" w:hAnsi="Arial" w:cs="Arial"/>
          <w:sz w:val="24"/>
          <w:szCs w:val="24"/>
        </w:rPr>
      </w:pPr>
      <w:r w:rsidRPr="00046FDF">
        <w:rPr>
          <w:rFonts w:ascii="Arial" w:hAnsi="Arial" w:cs="Arial"/>
          <w:sz w:val="24"/>
          <w:szCs w:val="24"/>
        </w:rPr>
        <w:t>T</w:t>
      </w:r>
      <w:r w:rsidR="0008195F" w:rsidRPr="00046FDF">
        <w:rPr>
          <w:rFonts w:ascii="Arial" w:hAnsi="Arial" w:cs="Arial"/>
          <w:sz w:val="24"/>
          <w:szCs w:val="24"/>
        </w:rPr>
        <w:t xml:space="preserve">his </w:t>
      </w:r>
      <w:r w:rsidR="00A619E0" w:rsidRPr="00046FDF">
        <w:rPr>
          <w:rFonts w:ascii="Arial" w:hAnsi="Arial" w:cs="Arial"/>
          <w:sz w:val="24"/>
          <w:szCs w:val="24"/>
        </w:rPr>
        <w:t>report</w:t>
      </w:r>
      <w:r w:rsidR="0008195F" w:rsidRPr="00046FDF">
        <w:rPr>
          <w:rFonts w:ascii="Arial" w:hAnsi="Arial" w:cs="Arial"/>
          <w:sz w:val="24"/>
          <w:szCs w:val="24"/>
        </w:rPr>
        <w:t xml:space="preserve"> will be </w:t>
      </w:r>
      <w:r w:rsidRPr="00046FDF">
        <w:rPr>
          <w:rFonts w:ascii="Arial" w:hAnsi="Arial" w:cs="Arial"/>
          <w:sz w:val="24"/>
          <w:szCs w:val="24"/>
        </w:rPr>
        <w:t xml:space="preserve">examining </w:t>
      </w:r>
      <w:r w:rsidR="0021079B" w:rsidRPr="00046FDF">
        <w:rPr>
          <w:rFonts w:ascii="Arial" w:hAnsi="Arial" w:cs="Arial"/>
          <w:sz w:val="24"/>
          <w:szCs w:val="24"/>
        </w:rPr>
        <w:t xml:space="preserve">a complex problem in the workplace in order </w:t>
      </w:r>
      <w:r w:rsidR="00B301F2" w:rsidRPr="00046FDF">
        <w:rPr>
          <w:rFonts w:ascii="Arial" w:hAnsi="Arial" w:cs="Arial"/>
          <w:sz w:val="24"/>
          <w:szCs w:val="24"/>
        </w:rPr>
        <w:t xml:space="preserve">to understand its scope and impact </w:t>
      </w:r>
      <w:r w:rsidR="002949A0" w:rsidRPr="00046FDF">
        <w:rPr>
          <w:rFonts w:ascii="Arial" w:hAnsi="Arial" w:cs="Arial"/>
          <w:sz w:val="24"/>
          <w:szCs w:val="24"/>
        </w:rPr>
        <w:t xml:space="preserve">in the </w:t>
      </w:r>
      <w:r w:rsidR="007F2090" w:rsidRPr="00046FDF">
        <w:rPr>
          <w:rFonts w:ascii="Arial" w:hAnsi="Arial" w:cs="Arial"/>
          <w:sz w:val="24"/>
          <w:szCs w:val="24"/>
        </w:rPr>
        <w:t>workplace</w:t>
      </w:r>
      <w:r w:rsidR="00737438" w:rsidRPr="00046FDF">
        <w:rPr>
          <w:rFonts w:ascii="Arial" w:hAnsi="Arial" w:cs="Arial"/>
          <w:sz w:val="24"/>
          <w:szCs w:val="24"/>
        </w:rPr>
        <w:t xml:space="preserve">. </w:t>
      </w:r>
      <w:r w:rsidR="00FD7F89" w:rsidRPr="00046FDF">
        <w:rPr>
          <w:rFonts w:ascii="Arial" w:hAnsi="Arial" w:cs="Arial"/>
          <w:sz w:val="24"/>
          <w:szCs w:val="24"/>
        </w:rPr>
        <w:t>Th</w:t>
      </w:r>
      <w:r w:rsidR="007A3962">
        <w:rPr>
          <w:rFonts w:ascii="Arial" w:hAnsi="Arial" w:cs="Arial"/>
          <w:sz w:val="24"/>
          <w:szCs w:val="24"/>
        </w:rPr>
        <w:t>is</w:t>
      </w:r>
      <w:r w:rsidR="00FD7F89" w:rsidRPr="00046FDF">
        <w:rPr>
          <w:rFonts w:ascii="Arial" w:hAnsi="Arial" w:cs="Arial"/>
          <w:sz w:val="24"/>
          <w:szCs w:val="24"/>
        </w:rPr>
        <w:t xml:space="preserve"> </w:t>
      </w:r>
      <w:r w:rsidR="00170C2B" w:rsidRPr="00046FDF">
        <w:rPr>
          <w:rFonts w:ascii="Arial" w:hAnsi="Arial" w:cs="Arial"/>
          <w:sz w:val="24"/>
          <w:szCs w:val="24"/>
        </w:rPr>
        <w:t>report w</w:t>
      </w:r>
      <w:r w:rsidR="00737438" w:rsidRPr="00046FDF">
        <w:rPr>
          <w:rFonts w:ascii="Arial" w:hAnsi="Arial" w:cs="Arial"/>
          <w:sz w:val="24"/>
          <w:szCs w:val="24"/>
        </w:rPr>
        <w:t xml:space="preserve">ill be looking at </w:t>
      </w:r>
      <w:r w:rsidR="005D1480" w:rsidRPr="00046FDF">
        <w:rPr>
          <w:rFonts w:ascii="Arial" w:hAnsi="Arial" w:cs="Arial"/>
          <w:sz w:val="24"/>
          <w:szCs w:val="24"/>
        </w:rPr>
        <w:t xml:space="preserve">ways to solve problems </w:t>
      </w:r>
      <w:r w:rsidR="00084C07" w:rsidRPr="00046FDF">
        <w:rPr>
          <w:rFonts w:ascii="Arial" w:hAnsi="Arial" w:cs="Arial"/>
          <w:sz w:val="24"/>
          <w:szCs w:val="24"/>
        </w:rPr>
        <w:t xml:space="preserve">that </w:t>
      </w:r>
      <w:r w:rsidR="00170C2B" w:rsidRPr="00046FDF">
        <w:rPr>
          <w:rFonts w:ascii="Arial" w:hAnsi="Arial" w:cs="Arial"/>
          <w:sz w:val="24"/>
          <w:szCs w:val="24"/>
        </w:rPr>
        <w:t>are</w:t>
      </w:r>
      <w:r w:rsidR="00084C07" w:rsidRPr="00046FDF">
        <w:rPr>
          <w:rFonts w:ascii="Arial" w:hAnsi="Arial" w:cs="Arial"/>
          <w:sz w:val="24"/>
          <w:szCs w:val="24"/>
        </w:rPr>
        <w:t xml:space="preserve"> encounter</w:t>
      </w:r>
      <w:r w:rsidR="00170C2B" w:rsidRPr="00046FDF">
        <w:rPr>
          <w:rFonts w:ascii="Arial" w:hAnsi="Arial" w:cs="Arial"/>
          <w:sz w:val="24"/>
          <w:szCs w:val="24"/>
        </w:rPr>
        <w:t>ed</w:t>
      </w:r>
      <w:r w:rsidR="00084C07" w:rsidRPr="00046FDF">
        <w:rPr>
          <w:rFonts w:ascii="Arial" w:hAnsi="Arial" w:cs="Arial"/>
          <w:sz w:val="24"/>
          <w:szCs w:val="24"/>
        </w:rPr>
        <w:t xml:space="preserve"> in the workpla</w:t>
      </w:r>
      <w:r w:rsidR="007A3A40" w:rsidRPr="00046FDF">
        <w:rPr>
          <w:rFonts w:ascii="Arial" w:hAnsi="Arial" w:cs="Arial"/>
          <w:sz w:val="24"/>
          <w:szCs w:val="24"/>
        </w:rPr>
        <w:t>ce</w:t>
      </w:r>
      <w:r w:rsidR="007E62AC" w:rsidRPr="00046FDF">
        <w:rPr>
          <w:rFonts w:ascii="Arial" w:hAnsi="Arial" w:cs="Arial"/>
          <w:sz w:val="24"/>
          <w:szCs w:val="24"/>
        </w:rPr>
        <w:t>.</w:t>
      </w:r>
      <w:r w:rsidR="00D15119" w:rsidRPr="00046FDF">
        <w:rPr>
          <w:rFonts w:ascii="Arial" w:hAnsi="Arial" w:cs="Arial"/>
          <w:sz w:val="24"/>
          <w:szCs w:val="24"/>
        </w:rPr>
        <w:t xml:space="preserve"> </w:t>
      </w:r>
      <w:r w:rsidR="00091C4D" w:rsidRPr="00046FDF">
        <w:rPr>
          <w:rFonts w:ascii="Arial" w:hAnsi="Arial" w:cs="Arial"/>
          <w:sz w:val="24"/>
          <w:szCs w:val="24"/>
        </w:rPr>
        <w:t>This will be useful going forward</w:t>
      </w:r>
      <w:r w:rsidR="007E62AC" w:rsidRPr="00046FDF">
        <w:rPr>
          <w:rFonts w:ascii="Arial" w:hAnsi="Arial" w:cs="Arial"/>
          <w:sz w:val="24"/>
          <w:szCs w:val="24"/>
        </w:rPr>
        <w:t xml:space="preserve"> </w:t>
      </w:r>
      <w:r w:rsidR="00091C4D" w:rsidRPr="00046FDF">
        <w:rPr>
          <w:rFonts w:ascii="Arial" w:hAnsi="Arial" w:cs="Arial"/>
          <w:sz w:val="24"/>
          <w:szCs w:val="24"/>
        </w:rPr>
        <w:t>a</w:t>
      </w:r>
      <w:r w:rsidR="007E62AC" w:rsidRPr="00046FDF">
        <w:rPr>
          <w:rFonts w:ascii="Arial" w:hAnsi="Arial" w:cs="Arial"/>
          <w:sz w:val="24"/>
          <w:szCs w:val="24"/>
        </w:rPr>
        <w:t>s a leader when there is a</w:t>
      </w:r>
      <w:r w:rsidR="007A1595" w:rsidRPr="00046FDF">
        <w:rPr>
          <w:rFonts w:ascii="Arial" w:hAnsi="Arial" w:cs="Arial"/>
          <w:sz w:val="24"/>
          <w:szCs w:val="24"/>
        </w:rPr>
        <w:t>n</w:t>
      </w:r>
      <w:r w:rsidR="007E62AC" w:rsidRPr="00046FDF">
        <w:rPr>
          <w:rFonts w:ascii="Arial" w:hAnsi="Arial" w:cs="Arial"/>
          <w:sz w:val="24"/>
          <w:szCs w:val="24"/>
        </w:rPr>
        <w:t xml:space="preserve"> </w:t>
      </w:r>
      <w:r w:rsidR="007A1595" w:rsidRPr="00046FDF">
        <w:rPr>
          <w:rFonts w:ascii="Arial" w:hAnsi="Arial" w:cs="Arial"/>
          <w:sz w:val="24"/>
          <w:szCs w:val="24"/>
        </w:rPr>
        <w:t>issue</w:t>
      </w:r>
      <w:r w:rsidR="007E62AC" w:rsidRPr="00046FDF">
        <w:rPr>
          <w:rFonts w:ascii="Arial" w:hAnsi="Arial" w:cs="Arial"/>
          <w:sz w:val="24"/>
          <w:szCs w:val="24"/>
        </w:rPr>
        <w:t>,</w:t>
      </w:r>
      <w:r w:rsidR="00250119">
        <w:rPr>
          <w:rFonts w:ascii="Arial" w:hAnsi="Arial" w:cs="Arial"/>
          <w:sz w:val="24"/>
          <w:szCs w:val="24"/>
        </w:rPr>
        <w:t xml:space="preserve"> and</w:t>
      </w:r>
      <w:r w:rsidR="007E62AC" w:rsidRPr="00046FDF">
        <w:rPr>
          <w:rFonts w:ascii="Arial" w:hAnsi="Arial" w:cs="Arial"/>
          <w:sz w:val="24"/>
          <w:szCs w:val="24"/>
        </w:rPr>
        <w:t xml:space="preserve"> </w:t>
      </w:r>
      <w:r w:rsidR="00377B92" w:rsidRPr="00046FDF">
        <w:rPr>
          <w:rFonts w:ascii="Arial" w:hAnsi="Arial" w:cs="Arial"/>
          <w:sz w:val="24"/>
          <w:szCs w:val="24"/>
        </w:rPr>
        <w:t xml:space="preserve">you </w:t>
      </w:r>
      <w:r w:rsidR="007E62AC" w:rsidRPr="00046FDF">
        <w:rPr>
          <w:rFonts w:ascii="Arial" w:hAnsi="Arial" w:cs="Arial"/>
          <w:sz w:val="24"/>
          <w:szCs w:val="24"/>
        </w:rPr>
        <w:t>need to investigate</w:t>
      </w:r>
      <w:r w:rsidR="00304180" w:rsidRPr="00046FDF">
        <w:rPr>
          <w:rFonts w:ascii="Arial" w:hAnsi="Arial" w:cs="Arial"/>
          <w:sz w:val="24"/>
          <w:szCs w:val="24"/>
        </w:rPr>
        <w:t xml:space="preserve"> and </w:t>
      </w:r>
      <w:r w:rsidR="007E62AC" w:rsidRPr="00046FDF">
        <w:rPr>
          <w:rFonts w:ascii="Arial" w:hAnsi="Arial" w:cs="Arial"/>
          <w:sz w:val="24"/>
          <w:szCs w:val="24"/>
        </w:rPr>
        <w:t xml:space="preserve">analyse the </w:t>
      </w:r>
      <w:r w:rsidR="00304180" w:rsidRPr="00046FDF">
        <w:rPr>
          <w:rFonts w:ascii="Arial" w:hAnsi="Arial" w:cs="Arial"/>
          <w:sz w:val="24"/>
          <w:szCs w:val="24"/>
        </w:rPr>
        <w:t>issue</w:t>
      </w:r>
      <w:r w:rsidR="007E62AC" w:rsidRPr="00046FDF">
        <w:rPr>
          <w:rFonts w:ascii="Arial" w:hAnsi="Arial" w:cs="Arial"/>
          <w:sz w:val="24"/>
          <w:szCs w:val="24"/>
        </w:rPr>
        <w:t xml:space="preserve"> and look for ways to take a </w:t>
      </w:r>
      <w:r w:rsidR="00770671">
        <w:rPr>
          <w:rFonts w:ascii="Arial" w:hAnsi="Arial" w:cs="Arial"/>
          <w:sz w:val="24"/>
          <w:szCs w:val="24"/>
        </w:rPr>
        <w:t>logic</w:t>
      </w:r>
      <w:r w:rsidR="00FF4C12" w:rsidRPr="00046FDF">
        <w:rPr>
          <w:rFonts w:ascii="Arial" w:hAnsi="Arial" w:cs="Arial"/>
          <w:sz w:val="24"/>
          <w:szCs w:val="24"/>
        </w:rPr>
        <w:t>al</w:t>
      </w:r>
      <w:r w:rsidR="007E62AC" w:rsidRPr="00046FDF">
        <w:rPr>
          <w:rFonts w:ascii="Arial" w:hAnsi="Arial" w:cs="Arial"/>
          <w:sz w:val="24"/>
          <w:szCs w:val="24"/>
        </w:rPr>
        <w:t xml:space="preserve"> step to </w:t>
      </w:r>
      <w:r w:rsidR="00B37C89" w:rsidRPr="00046FDF">
        <w:rPr>
          <w:rFonts w:ascii="Arial" w:hAnsi="Arial" w:cs="Arial"/>
          <w:sz w:val="24"/>
          <w:szCs w:val="24"/>
        </w:rPr>
        <w:t>come up with a</w:t>
      </w:r>
      <w:r w:rsidR="00141B07" w:rsidRPr="00046FDF">
        <w:rPr>
          <w:rFonts w:ascii="Arial" w:hAnsi="Arial" w:cs="Arial"/>
          <w:sz w:val="24"/>
          <w:szCs w:val="24"/>
        </w:rPr>
        <w:t xml:space="preserve"> solution </w:t>
      </w:r>
      <w:r w:rsidR="007E62AC" w:rsidRPr="00046FDF">
        <w:rPr>
          <w:rFonts w:ascii="Arial" w:hAnsi="Arial" w:cs="Arial"/>
          <w:sz w:val="24"/>
          <w:szCs w:val="24"/>
        </w:rPr>
        <w:t xml:space="preserve">to solve the </w:t>
      </w:r>
      <w:r w:rsidR="008F6E76" w:rsidRPr="00046FDF">
        <w:rPr>
          <w:rFonts w:ascii="Arial" w:hAnsi="Arial" w:cs="Arial"/>
          <w:sz w:val="24"/>
          <w:szCs w:val="24"/>
        </w:rPr>
        <w:t>issues</w:t>
      </w:r>
      <w:r w:rsidR="007E62AC" w:rsidRPr="00046FDF">
        <w:rPr>
          <w:rFonts w:ascii="Arial" w:hAnsi="Arial" w:cs="Arial"/>
          <w:sz w:val="24"/>
          <w:szCs w:val="24"/>
        </w:rPr>
        <w:t>.</w:t>
      </w:r>
      <w:r w:rsidR="00377B92" w:rsidRPr="00046FDF">
        <w:rPr>
          <w:rFonts w:ascii="Arial" w:hAnsi="Arial" w:cs="Arial"/>
          <w:sz w:val="24"/>
          <w:szCs w:val="24"/>
        </w:rPr>
        <w:t xml:space="preserve"> </w:t>
      </w:r>
      <w:r w:rsidR="008B163E">
        <w:rPr>
          <w:rFonts w:ascii="Arial" w:hAnsi="Arial" w:cs="Arial"/>
          <w:sz w:val="24"/>
          <w:szCs w:val="24"/>
        </w:rPr>
        <w:t>“</w:t>
      </w:r>
      <w:r w:rsidR="00377B92" w:rsidRPr="00046FDF">
        <w:rPr>
          <w:rFonts w:ascii="Arial" w:hAnsi="Arial" w:cs="Arial"/>
          <w:sz w:val="24"/>
          <w:szCs w:val="24"/>
        </w:rPr>
        <w:t>This will help devise a plan that can be implemented in the future.</w:t>
      </w:r>
      <w:r w:rsidR="007E62AC" w:rsidRPr="00046FDF">
        <w:rPr>
          <w:rFonts w:ascii="Arial" w:hAnsi="Arial" w:cs="Arial"/>
          <w:sz w:val="24"/>
          <w:szCs w:val="24"/>
        </w:rPr>
        <w:t xml:space="preserve"> As the</w:t>
      </w:r>
      <w:r w:rsidR="008F6E76" w:rsidRPr="00046FDF">
        <w:rPr>
          <w:rFonts w:ascii="Arial" w:hAnsi="Arial" w:cs="Arial"/>
          <w:sz w:val="24"/>
          <w:szCs w:val="24"/>
        </w:rPr>
        <w:t>re are</w:t>
      </w:r>
      <w:r w:rsidR="007E62AC" w:rsidRPr="00046FDF">
        <w:rPr>
          <w:rFonts w:ascii="Arial" w:hAnsi="Arial" w:cs="Arial"/>
          <w:sz w:val="24"/>
          <w:szCs w:val="24"/>
        </w:rPr>
        <w:t xml:space="preserve"> concerns everywhere</w:t>
      </w:r>
      <w:r w:rsidR="00C047DF" w:rsidRPr="00046FDF">
        <w:rPr>
          <w:rFonts w:ascii="Arial" w:hAnsi="Arial" w:cs="Arial"/>
          <w:sz w:val="24"/>
          <w:szCs w:val="24"/>
        </w:rPr>
        <w:t xml:space="preserve"> in life</w:t>
      </w:r>
      <w:r w:rsidR="002968C5" w:rsidRPr="00046FDF">
        <w:rPr>
          <w:rFonts w:ascii="Arial" w:hAnsi="Arial" w:cs="Arial"/>
          <w:sz w:val="24"/>
          <w:szCs w:val="24"/>
        </w:rPr>
        <w:t>,</w:t>
      </w:r>
      <w:r w:rsidR="007E62AC" w:rsidRPr="00046FDF">
        <w:rPr>
          <w:rFonts w:ascii="Arial" w:hAnsi="Arial" w:cs="Arial"/>
          <w:sz w:val="24"/>
          <w:szCs w:val="24"/>
        </w:rPr>
        <w:t xml:space="preserve"> </w:t>
      </w:r>
      <w:r w:rsidR="002968C5" w:rsidRPr="00046FDF">
        <w:rPr>
          <w:rFonts w:ascii="Arial" w:hAnsi="Arial" w:cs="Arial"/>
          <w:sz w:val="24"/>
          <w:szCs w:val="24"/>
        </w:rPr>
        <w:t>it</w:t>
      </w:r>
      <w:r w:rsidR="00250119">
        <w:rPr>
          <w:rFonts w:ascii="Arial" w:hAnsi="Arial" w:cs="Arial"/>
          <w:sz w:val="24"/>
          <w:szCs w:val="24"/>
        </w:rPr>
        <w:t xml:space="preserve"> i</w:t>
      </w:r>
      <w:r w:rsidR="002968C5" w:rsidRPr="00046FDF">
        <w:rPr>
          <w:rFonts w:ascii="Arial" w:hAnsi="Arial" w:cs="Arial"/>
          <w:sz w:val="24"/>
          <w:szCs w:val="24"/>
        </w:rPr>
        <w:t xml:space="preserve">s </w:t>
      </w:r>
      <w:r w:rsidR="002A0091" w:rsidRPr="00046FDF">
        <w:rPr>
          <w:rFonts w:ascii="Arial" w:hAnsi="Arial" w:cs="Arial"/>
          <w:sz w:val="24"/>
          <w:szCs w:val="24"/>
        </w:rPr>
        <w:t>up to</w:t>
      </w:r>
      <w:r w:rsidR="007E62AC" w:rsidRPr="00046FDF">
        <w:rPr>
          <w:rFonts w:ascii="Arial" w:hAnsi="Arial" w:cs="Arial"/>
          <w:sz w:val="24"/>
          <w:szCs w:val="24"/>
        </w:rPr>
        <w:t xml:space="preserve"> each and </w:t>
      </w:r>
      <w:r w:rsidR="00214859" w:rsidRPr="00046FDF">
        <w:rPr>
          <w:rFonts w:ascii="Arial" w:hAnsi="Arial" w:cs="Arial"/>
          <w:sz w:val="24"/>
          <w:szCs w:val="24"/>
        </w:rPr>
        <w:t>every one</w:t>
      </w:r>
      <w:r w:rsidR="00A220F5" w:rsidRPr="00046FDF">
        <w:rPr>
          <w:rFonts w:ascii="Arial" w:hAnsi="Arial" w:cs="Arial"/>
          <w:sz w:val="24"/>
          <w:szCs w:val="24"/>
        </w:rPr>
        <w:t xml:space="preserve"> of us</w:t>
      </w:r>
      <w:r w:rsidR="007E62AC" w:rsidRPr="00046FDF">
        <w:rPr>
          <w:rFonts w:ascii="Arial" w:hAnsi="Arial" w:cs="Arial"/>
          <w:sz w:val="24"/>
          <w:szCs w:val="24"/>
        </w:rPr>
        <w:t xml:space="preserve"> to find out </w:t>
      </w:r>
      <w:r w:rsidR="002A0091" w:rsidRPr="00046FDF">
        <w:rPr>
          <w:rFonts w:ascii="Arial" w:hAnsi="Arial" w:cs="Arial"/>
          <w:sz w:val="24"/>
          <w:szCs w:val="24"/>
        </w:rPr>
        <w:t>the</w:t>
      </w:r>
      <w:r w:rsidR="00A220F5" w:rsidRPr="00046FDF">
        <w:rPr>
          <w:rFonts w:ascii="Arial" w:hAnsi="Arial" w:cs="Arial"/>
          <w:sz w:val="24"/>
          <w:szCs w:val="24"/>
        </w:rPr>
        <w:t xml:space="preserve"> root</w:t>
      </w:r>
      <w:r w:rsidR="002A0091" w:rsidRPr="00046FDF">
        <w:rPr>
          <w:rFonts w:ascii="Arial" w:hAnsi="Arial" w:cs="Arial"/>
          <w:sz w:val="24"/>
          <w:szCs w:val="24"/>
        </w:rPr>
        <w:t xml:space="preserve"> </w:t>
      </w:r>
      <w:r w:rsidR="007E62AC" w:rsidRPr="00046FDF">
        <w:rPr>
          <w:rFonts w:ascii="Arial" w:hAnsi="Arial" w:cs="Arial"/>
          <w:sz w:val="24"/>
          <w:szCs w:val="24"/>
        </w:rPr>
        <w:t>c</w:t>
      </w:r>
      <w:r w:rsidR="00110591" w:rsidRPr="00046FDF">
        <w:rPr>
          <w:rFonts w:ascii="Arial" w:hAnsi="Arial" w:cs="Arial"/>
          <w:sz w:val="24"/>
          <w:szCs w:val="24"/>
        </w:rPr>
        <w:t>au</w:t>
      </w:r>
      <w:r w:rsidR="007E62AC" w:rsidRPr="00046FDF">
        <w:rPr>
          <w:rFonts w:ascii="Arial" w:hAnsi="Arial" w:cs="Arial"/>
          <w:sz w:val="24"/>
          <w:szCs w:val="24"/>
        </w:rPr>
        <w:t>se o</w:t>
      </w:r>
      <w:r w:rsidR="002A0091" w:rsidRPr="00046FDF">
        <w:rPr>
          <w:rFonts w:ascii="Arial" w:hAnsi="Arial" w:cs="Arial"/>
          <w:sz w:val="24"/>
          <w:szCs w:val="24"/>
        </w:rPr>
        <w:t>f</w:t>
      </w:r>
      <w:r w:rsidR="008B163E">
        <w:rPr>
          <w:rFonts w:ascii="Arial" w:hAnsi="Arial" w:cs="Arial"/>
          <w:sz w:val="24"/>
          <w:szCs w:val="24"/>
        </w:rPr>
        <w:t xml:space="preserve">” </w:t>
      </w:r>
      <w:r w:rsidR="004820B7">
        <w:rPr>
          <w:rFonts w:ascii="Arial" w:hAnsi="Arial" w:cs="Arial"/>
          <w:sz w:val="24"/>
          <w:szCs w:val="24"/>
        </w:rPr>
        <w:fldChar w:fldCharType="begin"/>
      </w:r>
      <w:r w:rsidR="009C41D9">
        <w:rPr>
          <w:rFonts w:ascii="Arial" w:hAnsi="Arial" w:cs="Arial"/>
          <w:sz w:val="24"/>
          <w:szCs w:val="24"/>
        </w:rPr>
        <w:instrText xml:space="preserve"> ADDIN ZOTERO_ITEM CSL_CITATION {"citationID":"rfWwX4PC","properties":{"formattedCitation":"(Bhoraniya, 2019)","plainCitation":"(Bhoraniya, 2019)","noteIndex":0},"citationItems":[{"id":259,"uris":["http://zotero.org/users/local/FiafahHJ/items/76RIJXNN"],"uri":["http://zotero.org/users/local/FiafahHJ/items/76RIJXNN"],"itemData":{"id":259,"type":"webpage","container-title":"https://www.nikunjbhoraniya.com/","title":"Value Stream Mapping | VSM Study with example","URL":"https://www.nikunjbhoraniya.com/2019/06/value-stream-mapping.html","author":[{"family":"Bhoraniya","given":"Nikunj"}],"accessed":{"date-parts":[["2020",1,9]]},"issued":{"date-parts":[["2019",6,30]]}}}],"schema":"https://github.com/citation-style-language/schema/raw/master/csl-citation.json"} </w:instrText>
      </w:r>
      <w:r w:rsidR="004820B7">
        <w:rPr>
          <w:rFonts w:ascii="Arial" w:hAnsi="Arial" w:cs="Arial"/>
          <w:sz w:val="24"/>
          <w:szCs w:val="24"/>
        </w:rPr>
        <w:fldChar w:fldCharType="separate"/>
      </w:r>
      <w:r w:rsidR="009C41D9" w:rsidRPr="009C41D9">
        <w:rPr>
          <w:rFonts w:ascii="Arial" w:hAnsi="Arial" w:cs="Arial"/>
          <w:sz w:val="24"/>
        </w:rPr>
        <w:t>(</w:t>
      </w:r>
      <w:proofErr w:type="spellStart"/>
      <w:r w:rsidR="009C41D9" w:rsidRPr="009C41D9">
        <w:rPr>
          <w:rFonts w:ascii="Arial" w:hAnsi="Arial" w:cs="Arial"/>
          <w:sz w:val="24"/>
        </w:rPr>
        <w:t>Bhoraniya</w:t>
      </w:r>
      <w:proofErr w:type="spellEnd"/>
      <w:r w:rsidR="009C41D9" w:rsidRPr="009C41D9">
        <w:rPr>
          <w:rFonts w:ascii="Arial" w:hAnsi="Arial" w:cs="Arial"/>
          <w:sz w:val="24"/>
        </w:rPr>
        <w:t>, 2019)</w:t>
      </w:r>
      <w:r w:rsidR="004820B7">
        <w:rPr>
          <w:rFonts w:ascii="Arial" w:hAnsi="Arial" w:cs="Arial"/>
          <w:sz w:val="24"/>
          <w:szCs w:val="24"/>
        </w:rPr>
        <w:fldChar w:fldCharType="end"/>
      </w:r>
      <w:r w:rsidR="007E62AC" w:rsidRPr="00046FDF">
        <w:rPr>
          <w:rFonts w:ascii="Arial" w:hAnsi="Arial" w:cs="Arial"/>
          <w:sz w:val="24"/>
          <w:szCs w:val="24"/>
        </w:rPr>
        <w:t xml:space="preserve"> the problem and </w:t>
      </w:r>
      <w:r w:rsidR="00110591" w:rsidRPr="00046FDF">
        <w:rPr>
          <w:rFonts w:ascii="Arial" w:hAnsi="Arial" w:cs="Arial"/>
          <w:sz w:val="24"/>
          <w:szCs w:val="24"/>
        </w:rPr>
        <w:t xml:space="preserve">possible </w:t>
      </w:r>
      <w:r w:rsidR="00C51B8B" w:rsidRPr="00046FDF">
        <w:rPr>
          <w:rFonts w:ascii="Arial" w:hAnsi="Arial" w:cs="Arial"/>
          <w:sz w:val="24"/>
          <w:szCs w:val="24"/>
        </w:rPr>
        <w:t>solutions</w:t>
      </w:r>
      <w:r w:rsidR="00110591" w:rsidRPr="00046FDF">
        <w:rPr>
          <w:rFonts w:ascii="Arial" w:hAnsi="Arial" w:cs="Arial"/>
          <w:sz w:val="24"/>
          <w:szCs w:val="24"/>
        </w:rPr>
        <w:t xml:space="preserve"> and steps</w:t>
      </w:r>
      <w:r w:rsidR="007E62AC" w:rsidRPr="00046FDF">
        <w:rPr>
          <w:rFonts w:ascii="Arial" w:hAnsi="Arial" w:cs="Arial"/>
          <w:sz w:val="24"/>
          <w:szCs w:val="24"/>
        </w:rPr>
        <w:t xml:space="preserve"> need</w:t>
      </w:r>
      <w:r w:rsidR="00110591" w:rsidRPr="00046FDF">
        <w:rPr>
          <w:rFonts w:ascii="Arial" w:hAnsi="Arial" w:cs="Arial"/>
          <w:sz w:val="24"/>
          <w:szCs w:val="24"/>
        </w:rPr>
        <w:t>ed</w:t>
      </w:r>
      <w:r w:rsidR="007E62AC" w:rsidRPr="00046FDF">
        <w:rPr>
          <w:rFonts w:ascii="Arial" w:hAnsi="Arial" w:cs="Arial"/>
          <w:sz w:val="24"/>
          <w:szCs w:val="24"/>
        </w:rPr>
        <w:t xml:space="preserve"> to solve that problem.</w:t>
      </w:r>
      <w:r w:rsidR="00214778" w:rsidRPr="00046FDF">
        <w:rPr>
          <w:rFonts w:ascii="Arial" w:hAnsi="Arial" w:cs="Arial"/>
          <w:sz w:val="24"/>
          <w:szCs w:val="24"/>
        </w:rPr>
        <w:t xml:space="preserve"> </w:t>
      </w:r>
      <w:r w:rsidR="00705FD9" w:rsidRPr="00046FDF">
        <w:rPr>
          <w:rFonts w:ascii="Arial" w:hAnsi="Arial" w:cs="Arial"/>
          <w:sz w:val="24"/>
          <w:szCs w:val="24"/>
        </w:rPr>
        <w:t>In the he</w:t>
      </w:r>
      <w:r w:rsidR="0090522F" w:rsidRPr="00046FDF">
        <w:rPr>
          <w:rFonts w:ascii="Arial" w:hAnsi="Arial" w:cs="Arial"/>
          <w:sz w:val="24"/>
          <w:szCs w:val="24"/>
        </w:rPr>
        <w:t>alth</w:t>
      </w:r>
      <w:r w:rsidR="008D3152" w:rsidRPr="00046FDF">
        <w:rPr>
          <w:rFonts w:ascii="Arial" w:hAnsi="Arial" w:cs="Arial"/>
          <w:sz w:val="24"/>
          <w:szCs w:val="24"/>
        </w:rPr>
        <w:t xml:space="preserve"> care environment, </w:t>
      </w:r>
      <w:r w:rsidR="00EC3099" w:rsidRPr="00046FDF">
        <w:rPr>
          <w:rFonts w:ascii="Arial" w:hAnsi="Arial" w:cs="Arial"/>
          <w:sz w:val="24"/>
          <w:szCs w:val="24"/>
        </w:rPr>
        <w:t>there are a lot of challenges</w:t>
      </w:r>
      <w:r w:rsidR="00091307" w:rsidRPr="00046FDF">
        <w:rPr>
          <w:rFonts w:ascii="Arial" w:hAnsi="Arial" w:cs="Arial"/>
          <w:sz w:val="24"/>
          <w:szCs w:val="24"/>
        </w:rPr>
        <w:t xml:space="preserve">, as </w:t>
      </w:r>
      <w:r w:rsidR="00A524BF" w:rsidRPr="00046FDF">
        <w:rPr>
          <w:rFonts w:ascii="Arial" w:hAnsi="Arial" w:cs="Arial"/>
          <w:sz w:val="24"/>
          <w:szCs w:val="24"/>
        </w:rPr>
        <w:t>we</w:t>
      </w:r>
      <w:r w:rsidR="00091307" w:rsidRPr="00046FDF">
        <w:rPr>
          <w:rFonts w:ascii="Arial" w:hAnsi="Arial" w:cs="Arial"/>
          <w:sz w:val="24"/>
          <w:szCs w:val="24"/>
        </w:rPr>
        <w:t xml:space="preserve"> are dealing with a lot of vulnerable service users</w:t>
      </w:r>
      <w:r w:rsidR="00E329A3" w:rsidRPr="00046FDF">
        <w:rPr>
          <w:rFonts w:ascii="Arial" w:hAnsi="Arial" w:cs="Arial"/>
          <w:sz w:val="24"/>
          <w:szCs w:val="24"/>
        </w:rPr>
        <w:t xml:space="preserve">. </w:t>
      </w:r>
      <w:r w:rsidR="008D3152" w:rsidRPr="00046FDF">
        <w:rPr>
          <w:rFonts w:ascii="Arial" w:hAnsi="Arial" w:cs="Arial"/>
          <w:sz w:val="24"/>
          <w:szCs w:val="24"/>
        </w:rPr>
        <w:t xml:space="preserve"> </w:t>
      </w:r>
      <w:r w:rsidR="00A524BF" w:rsidRPr="00046FDF">
        <w:rPr>
          <w:rFonts w:ascii="Arial" w:hAnsi="Arial" w:cs="Arial"/>
          <w:sz w:val="24"/>
          <w:szCs w:val="24"/>
        </w:rPr>
        <w:t xml:space="preserve">Therefore, the report will assess suitable monitoring and reviewing techniques </w:t>
      </w:r>
      <w:r w:rsidR="002D29A4" w:rsidRPr="00046FDF">
        <w:rPr>
          <w:rFonts w:ascii="Arial" w:hAnsi="Arial" w:cs="Arial"/>
          <w:sz w:val="24"/>
          <w:szCs w:val="24"/>
        </w:rPr>
        <w:t xml:space="preserve">that could be adopted by the organisation discussed in this report. </w:t>
      </w:r>
    </w:p>
    <w:p w14:paraId="1E6AC87D" w14:textId="77777777" w:rsidR="001E1F04" w:rsidRPr="00046FDF" w:rsidRDefault="001E1F04" w:rsidP="00DC71AA">
      <w:pPr>
        <w:spacing w:line="360" w:lineRule="auto"/>
        <w:jc w:val="both"/>
        <w:rPr>
          <w:rFonts w:ascii="Arial" w:hAnsi="Arial" w:cs="Arial"/>
          <w:sz w:val="24"/>
          <w:szCs w:val="24"/>
        </w:rPr>
      </w:pPr>
    </w:p>
    <w:p w14:paraId="215B9DD0" w14:textId="645D2056" w:rsidR="0059738D" w:rsidRPr="00046FDF" w:rsidRDefault="001E1F04" w:rsidP="00DC71AA">
      <w:pPr>
        <w:pStyle w:val="Heading1"/>
        <w:spacing w:line="360" w:lineRule="auto"/>
        <w:jc w:val="both"/>
        <w:rPr>
          <w:rFonts w:ascii="Arial" w:hAnsi="Arial" w:cs="Arial"/>
          <w:sz w:val="24"/>
          <w:szCs w:val="24"/>
        </w:rPr>
      </w:pPr>
      <w:bookmarkStart w:id="1" w:name="_Toc29374860"/>
      <w:r w:rsidRPr="00046FDF">
        <w:rPr>
          <w:rFonts w:ascii="Arial" w:hAnsi="Arial" w:cs="Arial"/>
          <w:sz w:val="24"/>
          <w:szCs w:val="24"/>
        </w:rPr>
        <w:t>BACKGROUND</w:t>
      </w:r>
      <w:bookmarkEnd w:id="1"/>
      <w:r w:rsidRPr="00046FDF">
        <w:rPr>
          <w:rFonts w:ascii="Arial" w:hAnsi="Arial" w:cs="Arial"/>
          <w:sz w:val="24"/>
          <w:szCs w:val="24"/>
        </w:rPr>
        <w:t xml:space="preserve"> </w:t>
      </w:r>
    </w:p>
    <w:p w14:paraId="63AE5FC7" w14:textId="77777777" w:rsidR="00440D02" w:rsidRPr="00046FDF" w:rsidRDefault="00440D02" w:rsidP="00DC71AA">
      <w:pPr>
        <w:spacing w:line="360" w:lineRule="auto"/>
        <w:jc w:val="both"/>
        <w:rPr>
          <w:rFonts w:ascii="Arial" w:hAnsi="Arial" w:cs="Arial"/>
          <w:sz w:val="24"/>
          <w:szCs w:val="24"/>
        </w:rPr>
      </w:pPr>
    </w:p>
    <w:p w14:paraId="78402D26" w14:textId="34BDB850" w:rsidR="00E259F0" w:rsidRPr="00046FDF" w:rsidRDefault="00E13B52" w:rsidP="00DC71AA">
      <w:pPr>
        <w:pStyle w:val="NormalWeb"/>
        <w:spacing w:before="0" w:after="0" w:line="360" w:lineRule="auto"/>
        <w:jc w:val="both"/>
        <w:rPr>
          <w:rFonts w:ascii="Arial" w:hAnsi="Arial" w:cs="Arial"/>
        </w:rPr>
      </w:pPr>
      <w:r w:rsidRPr="00046FDF">
        <w:rPr>
          <w:rFonts w:ascii="Arial" w:hAnsi="Arial" w:cs="Arial"/>
        </w:rPr>
        <w:t xml:space="preserve">Tina’s Care </w:t>
      </w:r>
      <w:r w:rsidR="00C8796B">
        <w:rPr>
          <w:rFonts w:ascii="Arial" w:hAnsi="Arial" w:cs="Arial"/>
        </w:rPr>
        <w:t>S</w:t>
      </w:r>
      <w:r w:rsidR="00B02989">
        <w:rPr>
          <w:rFonts w:ascii="Arial" w:hAnsi="Arial" w:cs="Arial"/>
        </w:rPr>
        <w:t>ervice</w:t>
      </w:r>
      <w:r w:rsidRPr="00046FDF">
        <w:rPr>
          <w:rFonts w:ascii="Arial" w:hAnsi="Arial" w:cs="Arial"/>
        </w:rPr>
        <w:t xml:space="preserve"> is </w:t>
      </w:r>
      <w:r w:rsidR="00FD73D6">
        <w:rPr>
          <w:rFonts w:ascii="Arial" w:hAnsi="Arial" w:cs="Arial"/>
        </w:rPr>
        <w:t xml:space="preserve">a </w:t>
      </w:r>
      <w:r w:rsidR="004812E6">
        <w:rPr>
          <w:rFonts w:ascii="Arial" w:hAnsi="Arial" w:cs="Arial"/>
        </w:rPr>
        <w:t xml:space="preserve">leading </w:t>
      </w:r>
      <w:r w:rsidR="004812E6" w:rsidRPr="00046FDF">
        <w:rPr>
          <w:rFonts w:ascii="Arial" w:hAnsi="Arial" w:cs="Arial"/>
        </w:rPr>
        <w:t>independent care provider</w:t>
      </w:r>
      <w:r w:rsidR="00485C60" w:rsidRPr="00046FDF">
        <w:rPr>
          <w:rFonts w:ascii="Arial" w:hAnsi="Arial" w:cs="Arial"/>
        </w:rPr>
        <w:t xml:space="preserve"> </w:t>
      </w:r>
      <w:r w:rsidR="00D351DA" w:rsidRPr="00046FDF">
        <w:rPr>
          <w:rFonts w:ascii="Arial" w:hAnsi="Arial" w:cs="Arial"/>
        </w:rPr>
        <w:t xml:space="preserve">in the health </w:t>
      </w:r>
      <w:r w:rsidR="00747AD5" w:rsidRPr="00046FDF">
        <w:rPr>
          <w:rFonts w:ascii="Arial" w:hAnsi="Arial" w:cs="Arial"/>
        </w:rPr>
        <w:t>care sector which</w:t>
      </w:r>
      <w:r w:rsidRPr="00046FDF">
        <w:rPr>
          <w:rFonts w:ascii="Arial" w:hAnsi="Arial" w:cs="Arial"/>
        </w:rPr>
        <w:t xml:space="preserve"> </w:t>
      </w:r>
      <w:r w:rsidR="008D69B5" w:rsidRPr="00046FDF">
        <w:rPr>
          <w:rFonts w:ascii="Arial" w:hAnsi="Arial" w:cs="Arial"/>
        </w:rPr>
        <w:t xml:space="preserve">is </w:t>
      </w:r>
      <w:r w:rsidRPr="00046FDF">
        <w:rPr>
          <w:rFonts w:ascii="Arial" w:hAnsi="Arial" w:cs="Arial"/>
        </w:rPr>
        <w:t xml:space="preserve">located in the Enfield area </w:t>
      </w:r>
      <w:r w:rsidR="006651B5" w:rsidRPr="00046FDF">
        <w:rPr>
          <w:rFonts w:ascii="Arial" w:hAnsi="Arial" w:cs="Arial"/>
        </w:rPr>
        <w:t>in</w:t>
      </w:r>
      <w:r w:rsidRPr="00046FDF">
        <w:rPr>
          <w:rFonts w:ascii="Arial" w:hAnsi="Arial" w:cs="Arial"/>
        </w:rPr>
        <w:t xml:space="preserve"> north London. Tina’s Care </w:t>
      </w:r>
      <w:r w:rsidR="00B02989">
        <w:rPr>
          <w:rFonts w:ascii="Arial" w:hAnsi="Arial" w:cs="Arial"/>
        </w:rPr>
        <w:t>Service</w:t>
      </w:r>
      <w:r w:rsidRPr="00046FDF">
        <w:rPr>
          <w:rFonts w:ascii="Arial" w:hAnsi="Arial" w:cs="Arial"/>
        </w:rPr>
        <w:t xml:space="preserve"> </w:t>
      </w:r>
      <w:r w:rsidR="00381892" w:rsidRPr="00046FDF">
        <w:rPr>
          <w:rFonts w:ascii="Arial" w:hAnsi="Arial" w:cs="Arial"/>
        </w:rPr>
        <w:t>are</w:t>
      </w:r>
      <w:r w:rsidRPr="00046FDF">
        <w:rPr>
          <w:rFonts w:ascii="Arial" w:hAnsi="Arial" w:cs="Arial"/>
        </w:rPr>
        <w:t xml:space="preserve">a of speciality includes domestic </w:t>
      </w:r>
      <w:r w:rsidR="00AC52AA" w:rsidRPr="00046FDF">
        <w:rPr>
          <w:rFonts w:ascii="Arial" w:hAnsi="Arial" w:cs="Arial"/>
        </w:rPr>
        <w:t>and</w:t>
      </w:r>
      <w:r w:rsidRPr="00046FDF">
        <w:rPr>
          <w:rFonts w:ascii="Arial" w:hAnsi="Arial" w:cs="Arial"/>
        </w:rPr>
        <w:t xml:space="preserve"> residential care. The </w:t>
      </w:r>
      <w:r w:rsidR="009F7D16">
        <w:rPr>
          <w:rFonts w:ascii="Arial" w:hAnsi="Arial" w:cs="Arial"/>
        </w:rPr>
        <w:t>organisation’</w:t>
      </w:r>
      <w:r w:rsidR="009F7D16" w:rsidRPr="00046FDF">
        <w:rPr>
          <w:rFonts w:ascii="Arial" w:hAnsi="Arial" w:cs="Arial"/>
        </w:rPr>
        <w:t>s</w:t>
      </w:r>
      <w:r w:rsidRPr="00046FDF">
        <w:rPr>
          <w:rFonts w:ascii="Arial" w:hAnsi="Arial" w:cs="Arial"/>
        </w:rPr>
        <w:t xml:space="preserve"> target is to help </w:t>
      </w:r>
      <w:r w:rsidR="00A616B7">
        <w:rPr>
          <w:rFonts w:ascii="Arial" w:hAnsi="Arial" w:cs="Arial"/>
        </w:rPr>
        <w:t>make sure</w:t>
      </w:r>
      <w:r w:rsidR="00A616B7" w:rsidRPr="00046FDF">
        <w:rPr>
          <w:rFonts w:ascii="Arial" w:hAnsi="Arial" w:cs="Arial"/>
        </w:rPr>
        <w:t xml:space="preserve"> </w:t>
      </w:r>
      <w:r w:rsidRPr="00046FDF">
        <w:rPr>
          <w:rFonts w:ascii="Arial" w:hAnsi="Arial" w:cs="Arial"/>
        </w:rPr>
        <w:t xml:space="preserve">adult health care and wellbeing are taken care of. </w:t>
      </w:r>
      <w:r w:rsidR="006A1177" w:rsidRPr="00046FDF">
        <w:rPr>
          <w:rFonts w:ascii="Arial" w:hAnsi="Arial" w:cs="Arial"/>
        </w:rPr>
        <w:t>The</w:t>
      </w:r>
      <w:r w:rsidRPr="00046FDF">
        <w:rPr>
          <w:rFonts w:ascii="Arial" w:hAnsi="Arial" w:cs="Arial"/>
        </w:rPr>
        <w:t xml:space="preserve"> patients' ages range from 45 years upwards depending on the need of care. Tina’s Care </w:t>
      </w:r>
      <w:r w:rsidR="00C8796B">
        <w:rPr>
          <w:rFonts w:ascii="Arial" w:hAnsi="Arial" w:cs="Arial"/>
        </w:rPr>
        <w:t>Service</w:t>
      </w:r>
      <w:r w:rsidR="007D448A">
        <w:rPr>
          <w:rFonts w:ascii="Arial" w:hAnsi="Arial" w:cs="Arial"/>
        </w:rPr>
        <w:t xml:space="preserve"> p</w:t>
      </w:r>
      <w:r w:rsidR="0068101D">
        <w:rPr>
          <w:rFonts w:ascii="Arial" w:hAnsi="Arial" w:cs="Arial"/>
        </w:rPr>
        <w:t>rides</w:t>
      </w:r>
      <w:r w:rsidRPr="00046FDF">
        <w:rPr>
          <w:rFonts w:ascii="Arial" w:hAnsi="Arial" w:cs="Arial"/>
        </w:rPr>
        <w:t xml:space="preserve"> </w:t>
      </w:r>
      <w:r w:rsidR="0068101D">
        <w:rPr>
          <w:rFonts w:ascii="Arial" w:hAnsi="Arial" w:cs="Arial"/>
        </w:rPr>
        <w:t>themselves in having</w:t>
      </w:r>
      <w:r w:rsidRPr="00046FDF">
        <w:rPr>
          <w:rFonts w:ascii="Arial" w:hAnsi="Arial" w:cs="Arial"/>
        </w:rPr>
        <w:t xml:space="preserve"> over </w:t>
      </w:r>
      <w:r w:rsidR="00F336FD">
        <w:rPr>
          <w:rFonts w:ascii="Arial" w:hAnsi="Arial" w:cs="Arial"/>
        </w:rPr>
        <w:t>twelve</w:t>
      </w:r>
      <w:r w:rsidRPr="00046FDF">
        <w:rPr>
          <w:rFonts w:ascii="Arial" w:hAnsi="Arial" w:cs="Arial"/>
        </w:rPr>
        <w:t xml:space="preserve"> years of experience in providing care services in the community. The </w:t>
      </w:r>
      <w:r w:rsidR="000524BB">
        <w:rPr>
          <w:rFonts w:ascii="Arial" w:hAnsi="Arial" w:cs="Arial"/>
        </w:rPr>
        <w:t>organisation</w:t>
      </w:r>
      <w:r w:rsidRPr="00046FDF">
        <w:rPr>
          <w:rFonts w:ascii="Arial" w:hAnsi="Arial" w:cs="Arial"/>
        </w:rPr>
        <w:t xml:space="preserve"> has </w:t>
      </w:r>
      <w:r w:rsidR="008F7F80">
        <w:rPr>
          <w:rFonts w:ascii="Arial" w:hAnsi="Arial" w:cs="Arial"/>
        </w:rPr>
        <w:t>workers who are</w:t>
      </w:r>
      <w:r w:rsidR="002421A4">
        <w:rPr>
          <w:rFonts w:ascii="Arial" w:hAnsi="Arial" w:cs="Arial"/>
        </w:rPr>
        <w:t xml:space="preserve"> </w:t>
      </w:r>
      <w:r w:rsidR="000524BB" w:rsidRPr="00046FDF">
        <w:rPr>
          <w:rFonts w:ascii="Arial" w:hAnsi="Arial" w:cs="Arial"/>
        </w:rPr>
        <w:t>devoted</w:t>
      </w:r>
      <w:r w:rsidR="00A951A2">
        <w:rPr>
          <w:rFonts w:ascii="Arial" w:hAnsi="Arial" w:cs="Arial"/>
        </w:rPr>
        <w:t xml:space="preserve">, </w:t>
      </w:r>
      <w:r w:rsidR="003021FB" w:rsidRPr="00046FDF">
        <w:rPr>
          <w:rFonts w:ascii="Arial" w:hAnsi="Arial" w:cs="Arial"/>
        </w:rPr>
        <w:t>dedicated</w:t>
      </w:r>
      <w:r w:rsidRPr="00046FDF">
        <w:rPr>
          <w:rFonts w:ascii="Arial" w:hAnsi="Arial" w:cs="Arial"/>
        </w:rPr>
        <w:t xml:space="preserve"> </w:t>
      </w:r>
      <w:r w:rsidR="00A951A2">
        <w:rPr>
          <w:rFonts w:ascii="Arial" w:hAnsi="Arial" w:cs="Arial"/>
        </w:rPr>
        <w:t xml:space="preserve">and </w:t>
      </w:r>
      <w:r w:rsidRPr="00046FDF">
        <w:rPr>
          <w:rFonts w:ascii="Arial" w:hAnsi="Arial" w:cs="Arial"/>
        </w:rPr>
        <w:t>professional</w:t>
      </w:r>
      <w:r w:rsidR="00A951A2">
        <w:rPr>
          <w:rFonts w:ascii="Arial" w:hAnsi="Arial" w:cs="Arial"/>
        </w:rPr>
        <w:t xml:space="preserve">s </w:t>
      </w:r>
      <w:r w:rsidRPr="00046FDF">
        <w:rPr>
          <w:rFonts w:ascii="Arial" w:hAnsi="Arial" w:cs="Arial"/>
        </w:rPr>
        <w:t xml:space="preserve">who </w:t>
      </w:r>
      <w:r w:rsidR="00C56C37" w:rsidRPr="00046FDF">
        <w:rPr>
          <w:rFonts w:ascii="Arial" w:hAnsi="Arial" w:cs="Arial"/>
        </w:rPr>
        <w:t>perform</w:t>
      </w:r>
      <w:r w:rsidR="00C56C37">
        <w:rPr>
          <w:rFonts w:ascii="Arial" w:hAnsi="Arial" w:cs="Arial"/>
        </w:rPr>
        <w:t>s</w:t>
      </w:r>
      <w:r w:rsidRPr="00046FDF">
        <w:rPr>
          <w:rFonts w:ascii="Arial" w:hAnsi="Arial" w:cs="Arial"/>
        </w:rPr>
        <w:t xml:space="preserve"> their duties with a good</w:t>
      </w:r>
      <w:r w:rsidR="00A6609E">
        <w:rPr>
          <w:rFonts w:ascii="Arial" w:hAnsi="Arial" w:cs="Arial"/>
        </w:rPr>
        <w:t xml:space="preserve"> </w:t>
      </w:r>
      <w:r w:rsidRPr="00046FDF">
        <w:rPr>
          <w:rFonts w:ascii="Arial" w:hAnsi="Arial" w:cs="Arial"/>
        </w:rPr>
        <w:t xml:space="preserve">of professionalism as well as empathy and </w:t>
      </w:r>
      <w:r w:rsidR="003021FB" w:rsidRPr="00046FDF">
        <w:rPr>
          <w:rFonts w:ascii="Arial" w:hAnsi="Arial" w:cs="Arial"/>
        </w:rPr>
        <w:t>compassion</w:t>
      </w:r>
      <w:r w:rsidRPr="00046FDF">
        <w:rPr>
          <w:rFonts w:ascii="Arial" w:hAnsi="Arial" w:cs="Arial"/>
        </w:rPr>
        <w:t xml:space="preserve">. </w:t>
      </w:r>
      <w:r w:rsidR="005176B6">
        <w:rPr>
          <w:rFonts w:ascii="Arial" w:hAnsi="Arial" w:cs="Arial"/>
        </w:rPr>
        <w:t xml:space="preserve">Our </w:t>
      </w:r>
      <w:r w:rsidR="005176B6" w:rsidRPr="00046FDF">
        <w:rPr>
          <w:rFonts w:ascii="Arial" w:hAnsi="Arial" w:cs="Arial"/>
        </w:rPr>
        <w:t>overall</w:t>
      </w:r>
      <w:r w:rsidRPr="00046FDF">
        <w:rPr>
          <w:rFonts w:ascii="Arial" w:hAnsi="Arial" w:cs="Arial"/>
        </w:rPr>
        <w:t xml:space="preserve"> </w:t>
      </w:r>
      <w:r w:rsidR="005176B6" w:rsidRPr="00046FDF">
        <w:rPr>
          <w:rFonts w:ascii="Arial" w:hAnsi="Arial" w:cs="Arial"/>
        </w:rPr>
        <w:t>boss</w:t>
      </w:r>
      <w:r w:rsidRPr="00046FDF">
        <w:rPr>
          <w:rFonts w:ascii="Arial" w:hAnsi="Arial" w:cs="Arial"/>
        </w:rPr>
        <w:t xml:space="preserve"> is a nurse with </w:t>
      </w:r>
      <w:r w:rsidR="003021FB">
        <w:rPr>
          <w:rFonts w:ascii="Arial" w:hAnsi="Arial" w:cs="Arial"/>
        </w:rPr>
        <w:t>m</w:t>
      </w:r>
      <w:r w:rsidRPr="00046FDF">
        <w:rPr>
          <w:rFonts w:ascii="Arial" w:hAnsi="Arial" w:cs="Arial"/>
        </w:rPr>
        <w:t>or</w:t>
      </w:r>
      <w:r w:rsidR="003021FB">
        <w:rPr>
          <w:rFonts w:ascii="Arial" w:hAnsi="Arial" w:cs="Arial"/>
        </w:rPr>
        <w:t>e than</w:t>
      </w:r>
      <w:r w:rsidRPr="00046FDF">
        <w:rPr>
          <w:rFonts w:ascii="Arial" w:hAnsi="Arial" w:cs="Arial"/>
        </w:rPr>
        <w:t xml:space="preserve"> </w:t>
      </w:r>
      <w:r w:rsidR="00926C23">
        <w:rPr>
          <w:rFonts w:ascii="Arial" w:hAnsi="Arial" w:cs="Arial"/>
        </w:rPr>
        <w:t>fifteen</w:t>
      </w:r>
      <w:r w:rsidRPr="00046FDF">
        <w:rPr>
          <w:rFonts w:ascii="Arial" w:hAnsi="Arial" w:cs="Arial"/>
        </w:rPr>
        <w:t xml:space="preserve"> years of </w:t>
      </w:r>
      <w:r w:rsidR="003021FB">
        <w:rPr>
          <w:rFonts w:ascii="Arial" w:hAnsi="Arial" w:cs="Arial"/>
        </w:rPr>
        <w:t xml:space="preserve">practising </w:t>
      </w:r>
      <w:r w:rsidRPr="00046FDF">
        <w:rPr>
          <w:rFonts w:ascii="Arial" w:hAnsi="Arial" w:cs="Arial"/>
        </w:rPr>
        <w:t xml:space="preserve">experience. Tina's </w:t>
      </w:r>
      <w:r w:rsidR="00381892" w:rsidRPr="00046FDF">
        <w:rPr>
          <w:rFonts w:ascii="Arial" w:hAnsi="Arial" w:cs="Arial"/>
        </w:rPr>
        <w:t>Care Services</w:t>
      </w:r>
      <w:r w:rsidR="00D420FB">
        <w:rPr>
          <w:rFonts w:ascii="Arial" w:hAnsi="Arial" w:cs="Arial"/>
        </w:rPr>
        <w:t xml:space="preserve"> has the confidence in </w:t>
      </w:r>
      <w:r w:rsidR="009F6FDB">
        <w:rPr>
          <w:rFonts w:ascii="Arial" w:hAnsi="Arial" w:cs="Arial"/>
        </w:rPr>
        <w:t>ourselves</w:t>
      </w:r>
      <w:r w:rsidRPr="00046FDF">
        <w:rPr>
          <w:rFonts w:ascii="Arial" w:hAnsi="Arial" w:cs="Arial"/>
        </w:rPr>
        <w:t xml:space="preserve"> in providing</w:t>
      </w:r>
      <w:r w:rsidR="00381892" w:rsidRPr="00046FDF">
        <w:rPr>
          <w:rFonts w:ascii="Arial" w:hAnsi="Arial" w:cs="Arial"/>
        </w:rPr>
        <w:t xml:space="preserve"> a</w:t>
      </w:r>
      <w:r w:rsidRPr="00046FDF">
        <w:rPr>
          <w:rFonts w:ascii="Arial" w:hAnsi="Arial" w:cs="Arial"/>
        </w:rPr>
        <w:t xml:space="preserve"> high standard of care,</w:t>
      </w:r>
      <w:r w:rsidR="00AC3D1C">
        <w:rPr>
          <w:rFonts w:ascii="Arial" w:hAnsi="Arial" w:cs="Arial"/>
        </w:rPr>
        <w:t xml:space="preserve"> and</w:t>
      </w:r>
      <w:r w:rsidR="007550A8">
        <w:rPr>
          <w:rFonts w:ascii="Arial" w:hAnsi="Arial" w:cs="Arial"/>
        </w:rPr>
        <w:t xml:space="preserve"> we also </w:t>
      </w:r>
      <w:r w:rsidR="0061162C">
        <w:rPr>
          <w:rFonts w:ascii="Arial" w:hAnsi="Arial" w:cs="Arial"/>
        </w:rPr>
        <w:t>offer</w:t>
      </w:r>
      <w:r w:rsidR="003B54F6">
        <w:rPr>
          <w:rFonts w:ascii="Arial" w:hAnsi="Arial" w:cs="Arial"/>
        </w:rPr>
        <w:t xml:space="preserve"> </w:t>
      </w:r>
      <w:r w:rsidRPr="00046FDF">
        <w:rPr>
          <w:rFonts w:ascii="Arial" w:hAnsi="Arial" w:cs="Arial"/>
        </w:rPr>
        <w:t xml:space="preserve">community care and support for those with the </w:t>
      </w:r>
      <w:r w:rsidR="003021FB" w:rsidRPr="00046FDF">
        <w:rPr>
          <w:rFonts w:ascii="Arial" w:hAnsi="Arial" w:cs="Arial"/>
        </w:rPr>
        <w:t>utmost</w:t>
      </w:r>
      <w:r w:rsidRPr="00046FDF">
        <w:rPr>
          <w:rFonts w:ascii="Arial" w:hAnsi="Arial" w:cs="Arial"/>
        </w:rPr>
        <w:t xml:space="preserve"> need</w:t>
      </w:r>
      <w:r w:rsidR="003021FB">
        <w:rPr>
          <w:rFonts w:ascii="Arial" w:hAnsi="Arial" w:cs="Arial"/>
        </w:rPr>
        <w:t>s</w:t>
      </w:r>
      <w:r w:rsidRPr="00046FDF">
        <w:rPr>
          <w:rFonts w:ascii="Arial" w:hAnsi="Arial" w:cs="Arial"/>
        </w:rPr>
        <w:t xml:space="preserve"> in the community. </w:t>
      </w:r>
      <w:r w:rsidR="00116852" w:rsidRPr="00046FDF">
        <w:rPr>
          <w:rFonts w:ascii="Arial" w:hAnsi="Arial" w:cs="Arial"/>
        </w:rPr>
        <w:t>The company</w:t>
      </w:r>
      <w:r w:rsidRPr="00046FDF">
        <w:rPr>
          <w:rFonts w:ascii="Arial" w:hAnsi="Arial" w:cs="Arial"/>
        </w:rPr>
        <w:t xml:space="preserve"> provide</w:t>
      </w:r>
      <w:r w:rsidR="00116852" w:rsidRPr="00046FDF">
        <w:rPr>
          <w:rFonts w:ascii="Arial" w:hAnsi="Arial" w:cs="Arial"/>
        </w:rPr>
        <w:t>s</w:t>
      </w:r>
      <w:r w:rsidRPr="00046FDF">
        <w:rPr>
          <w:rFonts w:ascii="Arial" w:hAnsi="Arial" w:cs="Arial"/>
        </w:rPr>
        <w:t xml:space="preserve"> care and support</w:t>
      </w:r>
      <w:r w:rsidR="003021FB">
        <w:rPr>
          <w:rFonts w:ascii="Arial" w:hAnsi="Arial" w:cs="Arial"/>
        </w:rPr>
        <w:t xml:space="preserve"> which is </w:t>
      </w:r>
      <w:r w:rsidR="003021FB" w:rsidRPr="00046FDF">
        <w:rPr>
          <w:rFonts w:ascii="Arial" w:hAnsi="Arial" w:cs="Arial"/>
        </w:rPr>
        <w:t>flexible</w:t>
      </w:r>
      <w:r w:rsidRPr="00046FDF">
        <w:rPr>
          <w:rFonts w:ascii="Arial" w:hAnsi="Arial" w:cs="Arial"/>
        </w:rPr>
        <w:t xml:space="preserve"> enough to respond</w:t>
      </w:r>
      <w:r w:rsidRPr="00046FDF">
        <w:rPr>
          <w:rFonts w:ascii="Tahoma" w:hAnsi="Tahoma" w:cs="Tahoma"/>
        </w:rPr>
        <w:t>﻿</w:t>
      </w:r>
      <w:r w:rsidRPr="00046FDF">
        <w:rPr>
          <w:rFonts w:ascii="Arial" w:hAnsi="Arial" w:cs="Arial"/>
        </w:rPr>
        <w:t xml:space="preserve"> to the needs of each </w:t>
      </w:r>
      <w:r w:rsidR="003021FB">
        <w:rPr>
          <w:rFonts w:ascii="Arial" w:hAnsi="Arial" w:cs="Arial"/>
        </w:rPr>
        <w:t xml:space="preserve">and </w:t>
      </w:r>
      <w:proofErr w:type="spellStart"/>
      <w:r w:rsidR="003021FB">
        <w:rPr>
          <w:rFonts w:ascii="Arial" w:hAnsi="Arial" w:cs="Arial"/>
        </w:rPr>
        <w:t>everyone</w:t>
      </w:r>
      <w:proofErr w:type="spellEnd"/>
      <w:r w:rsidR="003021FB">
        <w:rPr>
          <w:rFonts w:ascii="Arial" w:hAnsi="Arial" w:cs="Arial"/>
        </w:rPr>
        <w:t xml:space="preserve"> who</w:t>
      </w:r>
      <w:r w:rsidRPr="00046FDF">
        <w:rPr>
          <w:rFonts w:ascii="Arial" w:hAnsi="Arial" w:cs="Arial"/>
        </w:rPr>
        <w:t xml:space="preserve"> use</w:t>
      </w:r>
      <w:r w:rsidR="00095323">
        <w:rPr>
          <w:rFonts w:ascii="Arial" w:hAnsi="Arial" w:cs="Arial"/>
        </w:rPr>
        <w:t>s</w:t>
      </w:r>
      <w:r w:rsidRPr="00046FDF">
        <w:rPr>
          <w:rFonts w:ascii="Arial" w:hAnsi="Arial" w:cs="Arial"/>
        </w:rPr>
        <w:t xml:space="preserve"> </w:t>
      </w:r>
      <w:r w:rsidR="00EE4EE4" w:rsidRPr="00046FDF">
        <w:rPr>
          <w:rFonts w:ascii="Arial" w:hAnsi="Arial" w:cs="Arial"/>
        </w:rPr>
        <w:t>our</w:t>
      </w:r>
      <w:r w:rsidRPr="00046FDF">
        <w:rPr>
          <w:rFonts w:ascii="Arial" w:hAnsi="Arial" w:cs="Arial"/>
        </w:rPr>
        <w:t xml:space="preserve"> </w:t>
      </w:r>
      <w:r w:rsidR="003021FB">
        <w:rPr>
          <w:rFonts w:ascii="Arial" w:hAnsi="Arial" w:cs="Arial"/>
        </w:rPr>
        <w:t>services</w:t>
      </w:r>
      <w:r w:rsidRPr="00046FDF">
        <w:rPr>
          <w:rFonts w:ascii="Arial" w:hAnsi="Arial" w:cs="Arial"/>
        </w:rPr>
        <w:t xml:space="preserve">. </w:t>
      </w:r>
      <w:r w:rsidR="00983D80">
        <w:rPr>
          <w:rFonts w:ascii="Arial" w:hAnsi="Arial" w:cs="Arial"/>
        </w:rPr>
        <w:t xml:space="preserve">At </w:t>
      </w:r>
      <w:r w:rsidR="00393E83">
        <w:rPr>
          <w:rFonts w:ascii="Arial" w:hAnsi="Arial" w:cs="Arial"/>
        </w:rPr>
        <w:t xml:space="preserve">Tina's Care Service, </w:t>
      </w:r>
      <w:r w:rsidR="009F6FDB" w:rsidRPr="00046FDF">
        <w:rPr>
          <w:rFonts w:ascii="Arial" w:hAnsi="Arial" w:cs="Arial"/>
        </w:rPr>
        <w:t>we</w:t>
      </w:r>
      <w:r w:rsidR="00EE4EE4" w:rsidRPr="00046FDF">
        <w:rPr>
          <w:rFonts w:ascii="Arial" w:hAnsi="Arial" w:cs="Arial"/>
        </w:rPr>
        <w:t xml:space="preserve"> </w:t>
      </w:r>
      <w:r w:rsidRPr="00046FDF">
        <w:rPr>
          <w:rFonts w:ascii="Arial" w:hAnsi="Arial" w:cs="Arial"/>
        </w:rPr>
        <w:t xml:space="preserve">always </w:t>
      </w:r>
      <w:r w:rsidR="000B6194" w:rsidRPr="00046FDF">
        <w:rPr>
          <w:rFonts w:ascii="Arial" w:hAnsi="Arial" w:cs="Arial"/>
        </w:rPr>
        <w:t>try</w:t>
      </w:r>
      <w:r w:rsidRPr="00046FDF">
        <w:rPr>
          <w:rFonts w:ascii="Arial" w:hAnsi="Arial" w:cs="Arial"/>
        </w:rPr>
        <w:t xml:space="preserve"> to </w:t>
      </w:r>
      <w:r w:rsidR="000B6194" w:rsidRPr="00046FDF">
        <w:rPr>
          <w:rFonts w:ascii="Arial" w:hAnsi="Arial" w:cs="Arial"/>
        </w:rPr>
        <w:t>keep</w:t>
      </w:r>
      <w:r w:rsidRPr="00046FDF">
        <w:rPr>
          <w:rFonts w:ascii="Arial" w:hAnsi="Arial" w:cs="Arial"/>
        </w:rPr>
        <w:t xml:space="preserve"> </w:t>
      </w:r>
      <w:r w:rsidR="00EE4EE4" w:rsidRPr="00046FDF">
        <w:rPr>
          <w:rFonts w:ascii="Arial" w:hAnsi="Arial" w:cs="Arial"/>
        </w:rPr>
        <w:t>a</w:t>
      </w:r>
      <w:r w:rsidRPr="00046FDF">
        <w:rPr>
          <w:rFonts w:ascii="Arial" w:hAnsi="Arial" w:cs="Arial"/>
        </w:rPr>
        <w:t xml:space="preserve"> </w:t>
      </w:r>
      <w:r w:rsidR="003021FB">
        <w:rPr>
          <w:rFonts w:ascii="Arial" w:hAnsi="Arial" w:cs="Arial"/>
        </w:rPr>
        <w:t>high</w:t>
      </w:r>
      <w:r w:rsidR="00095323">
        <w:rPr>
          <w:rFonts w:ascii="Arial" w:hAnsi="Arial" w:cs="Arial"/>
        </w:rPr>
        <w:t xml:space="preserve"> </w:t>
      </w:r>
      <w:r w:rsidR="003021FB">
        <w:rPr>
          <w:rFonts w:ascii="Arial" w:hAnsi="Arial" w:cs="Arial"/>
        </w:rPr>
        <w:t>level</w:t>
      </w:r>
      <w:r w:rsidR="003021FB" w:rsidRPr="00046FDF">
        <w:rPr>
          <w:rFonts w:ascii="Arial" w:hAnsi="Arial" w:cs="Arial"/>
        </w:rPr>
        <w:t xml:space="preserve"> </w:t>
      </w:r>
      <w:r w:rsidR="003021FB">
        <w:rPr>
          <w:rFonts w:ascii="Arial" w:hAnsi="Arial" w:cs="Arial"/>
        </w:rPr>
        <w:t xml:space="preserve">of </w:t>
      </w:r>
      <w:r w:rsidRPr="00046FDF">
        <w:rPr>
          <w:rFonts w:ascii="Arial" w:hAnsi="Arial" w:cs="Arial"/>
        </w:rPr>
        <w:t>standard</w:t>
      </w:r>
      <w:r w:rsidR="00EE4EE4" w:rsidRPr="00046FDF">
        <w:rPr>
          <w:rFonts w:ascii="Arial" w:hAnsi="Arial" w:cs="Arial"/>
        </w:rPr>
        <w:t xml:space="preserve"> of</w:t>
      </w:r>
      <w:r w:rsidRPr="00046FDF">
        <w:rPr>
          <w:rFonts w:ascii="Arial" w:hAnsi="Arial" w:cs="Arial"/>
        </w:rPr>
        <w:t xml:space="preserve"> care to suit the needs of all</w:t>
      </w:r>
      <w:r w:rsidR="003021FB">
        <w:rPr>
          <w:rFonts w:ascii="Arial" w:hAnsi="Arial" w:cs="Arial"/>
        </w:rPr>
        <w:t xml:space="preserve"> our</w:t>
      </w:r>
      <w:r w:rsidRPr="00046FDF">
        <w:rPr>
          <w:rFonts w:ascii="Arial" w:hAnsi="Arial" w:cs="Arial"/>
        </w:rPr>
        <w:t xml:space="preserve"> service users.</w:t>
      </w:r>
    </w:p>
    <w:p w14:paraId="3985CFF9" w14:textId="7641B29F" w:rsidR="006A79E5" w:rsidRPr="00046FDF" w:rsidRDefault="007226C5" w:rsidP="00DC71AA">
      <w:pPr>
        <w:pStyle w:val="NormalWeb"/>
        <w:spacing w:before="0" w:after="0" w:line="360" w:lineRule="auto"/>
        <w:jc w:val="both"/>
        <w:rPr>
          <w:rFonts w:ascii="Arial" w:hAnsi="Arial" w:cs="Arial"/>
        </w:rPr>
      </w:pPr>
      <w:r w:rsidRPr="00046FDF">
        <w:rPr>
          <w:rFonts w:ascii="Arial" w:hAnsi="Arial" w:cs="Arial"/>
          <w:color w:val="000000"/>
        </w:rPr>
        <w:lastRenderedPageBreak/>
        <w:t xml:space="preserve">The </w:t>
      </w:r>
      <w:r w:rsidR="003E59B0" w:rsidRPr="00046FDF">
        <w:rPr>
          <w:rFonts w:ascii="Arial" w:hAnsi="Arial" w:cs="Arial"/>
          <w:color w:val="000000"/>
        </w:rPr>
        <w:t>organ</w:t>
      </w:r>
      <w:r w:rsidR="00E105D9" w:rsidRPr="00046FDF">
        <w:rPr>
          <w:rFonts w:ascii="Arial" w:hAnsi="Arial" w:cs="Arial"/>
          <w:color w:val="000000"/>
        </w:rPr>
        <w:t>isation</w:t>
      </w:r>
      <w:r w:rsidRPr="00046FDF">
        <w:rPr>
          <w:rFonts w:ascii="Arial" w:hAnsi="Arial" w:cs="Arial"/>
          <w:color w:val="000000"/>
        </w:rPr>
        <w:t xml:space="preserve"> on</w:t>
      </w:r>
      <w:r w:rsidR="00E259F0" w:rsidRPr="00046FDF">
        <w:rPr>
          <w:rFonts w:ascii="Arial" w:hAnsi="Arial" w:cs="Arial"/>
          <w:color w:val="000000"/>
        </w:rPr>
        <w:t xml:space="preserve"> a</w:t>
      </w:r>
      <w:r w:rsidR="004B4542">
        <w:rPr>
          <w:rFonts w:ascii="Arial" w:hAnsi="Arial" w:cs="Arial"/>
          <w:color w:val="000000"/>
        </w:rPr>
        <w:t>n average</w:t>
      </w:r>
      <w:r w:rsidR="003E59B0" w:rsidRPr="00046FDF">
        <w:rPr>
          <w:rFonts w:ascii="Arial" w:hAnsi="Arial" w:cs="Arial"/>
          <w:color w:val="000000"/>
        </w:rPr>
        <w:t xml:space="preserve"> day</w:t>
      </w:r>
      <w:r w:rsidRPr="00046FDF">
        <w:rPr>
          <w:rFonts w:ascii="Arial" w:hAnsi="Arial" w:cs="Arial"/>
          <w:color w:val="000000"/>
        </w:rPr>
        <w:t xml:space="preserve"> </w:t>
      </w:r>
      <w:r w:rsidR="006F414B">
        <w:rPr>
          <w:rFonts w:ascii="Arial" w:hAnsi="Arial" w:cs="Arial"/>
          <w:color w:val="000000"/>
        </w:rPr>
        <w:t xml:space="preserve">to day </w:t>
      </w:r>
      <w:r w:rsidR="000353F1">
        <w:rPr>
          <w:rFonts w:ascii="Arial" w:hAnsi="Arial" w:cs="Arial"/>
          <w:color w:val="000000"/>
        </w:rPr>
        <w:t>has</w:t>
      </w:r>
      <w:r w:rsidR="00E105D9" w:rsidRPr="00046FDF">
        <w:rPr>
          <w:rFonts w:ascii="Arial" w:hAnsi="Arial" w:cs="Arial"/>
          <w:color w:val="000000"/>
        </w:rPr>
        <w:t xml:space="preserve"> </w:t>
      </w:r>
      <w:r w:rsidRPr="00046FDF">
        <w:rPr>
          <w:rFonts w:ascii="Arial" w:hAnsi="Arial" w:cs="Arial"/>
          <w:color w:val="000000"/>
        </w:rPr>
        <w:t>an effective</w:t>
      </w:r>
      <w:r w:rsidR="00C40250" w:rsidRPr="00C40250">
        <w:rPr>
          <w:rFonts w:ascii="Arial" w:hAnsi="Arial" w:cs="Arial"/>
          <w:color w:val="000000"/>
        </w:rPr>
        <w:t xml:space="preserve"> </w:t>
      </w:r>
      <w:r w:rsidR="00C40250">
        <w:rPr>
          <w:rFonts w:ascii="Arial" w:hAnsi="Arial" w:cs="Arial"/>
          <w:color w:val="000000"/>
        </w:rPr>
        <w:t>routine</w:t>
      </w:r>
      <w:r w:rsidR="000353F1">
        <w:rPr>
          <w:rFonts w:ascii="Arial" w:hAnsi="Arial" w:cs="Arial"/>
          <w:color w:val="000000"/>
        </w:rPr>
        <w:t xml:space="preserve"> they work with</w:t>
      </w:r>
      <w:r w:rsidR="00743D52">
        <w:rPr>
          <w:rFonts w:ascii="Arial" w:hAnsi="Arial" w:cs="Arial"/>
          <w:color w:val="000000"/>
        </w:rPr>
        <w:t>,</w:t>
      </w:r>
      <w:r w:rsidRPr="00046FDF">
        <w:rPr>
          <w:rFonts w:ascii="Arial" w:hAnsi="Arial" w:cs="Arial"/>
          <w:color w:val="000000"/>
        </w:rPr>
        <w:t xml:space="preserve"> and this has </w:t>
      </w:r>
      <w:r w:rsidR="00771F33" w:rsidRPr="00046FDF">
        <w:rPr>
          <w:rFonts w:ascii="Arial" w:hAnsi="Arial" w:cs="Arial"/>
          <w:color w:val="000000"/>
        </w:rPr>
        <w:t>created</w:t>
      </w:r>
      <w:r w:rsidRPr="00046FDF">
        <w:rPr>
          <w:rFonts w:ascii="Arial" w:hAnsi="Arial" w:cs="Arial"/>
          <w:color w:val="000000"/>
        </w:rPr>
        <w:t xml:space="preserve"> a lot of </w:t>
      </w:r>
      <w:r w:rsidR="00771F33" w:rsidRPr="00046FDF">
        <w:rPr>
          <w:rFonts w:ascii="Arial" w:hAnsi="Arial" w:cs="Arial"/>
          <w:color w:val="000000"/>
        </w:rPr>
        <w:t>admiration,</w:t>
      </w:r>
      <w:r w:rsidR="00863D5F">
        <w:rPr>
          <w:rFonts w:ascii="Arial" w:hAnsi="Arial" w:cs="Arial"/>
          <w:color w:val="000000"/>
        </w:rPr>
        <w:t xml:space="preserve"> </w:t>
      </w:r>
      <w:r w:rsidR="00771F33" w:rsidRPr="00046FDF">
        <w:rPr>
          <w:rFonts w:ascii="Arial" w:hAnsi="Arial" w:cs="Arial"/>
          <w:color w:val="000000"/>
        </w:rPr>
        <w:t>respect</w:t>
      </w:r>
      <w:r w:rsidRPr="00046FDF">
        <w:rPr>
          <w:rFonts w:ascii="Arial" w:hAnsi="Arial" w:cs="Arial"/>
          <w:color w:val="000000"/>
        </w:rPr>
        <w:t xml:space="preserve"> and </w:t>
      </w:r>
      <w:r w:rsidR="00771F33" w:rsidRPr="00046FDF">
        <w:rPr>
          <w:rFonts w:ascii="Arial" w:hAnsi="Arial" w:cs="Arial"/>
          <w:color w:val="000000"/>
        </w:rPr>
        <w:t>good</w:t>
      </w:r>
      <w:r w:rsidRPr="00046FDF">
        <w:rPr>
          <w:rFonts w:ascii="Arial" w:hAnsi="Arial" w:cs="Arial"/>
          <w:color w:val="000000"/>
        </w:rPr>
        <w:t xml:space="preserve"> reviews in the community</w:t>
      </w:r>
      <w:r w:rsidR="009C3F8D">
        <w:rPr>
          <w:rFonts w:ascii="Arial" w:hAnsi="Arial" w:cs="Arial"/>
          <w:color w:val="000000"/>
        </w:rPr>
        <w:t>: s</w:t>
      </w:r>
      <w:r w:rsidRPr="00046FDF">
        <w:rPr>
          <w:rFonts w:ascii="Arial" w:hAnsi="Arial" w:cs="Arial"/>
          <w:color w:val="000000"/>
        </w:rPr>
        <w:t>takeholders and</w:t>
      </w:r>
      <w:r w:rsidR="00AE6201" w:rsidRPr="00046FDF">
        <w:rPr>
          <w:rFonts w:ascii="Arial" w:hAnsi="Arial" w:cs="Arial"/>
          <w:color w:val="000000"/>
        </w:rPr>
        <w:t xml:space="preserve"> </w:t>
      </w:r>
      <w:r w:rsidR="00C02142">
        <w:rPr>
          <w:rFonts w:ascii="Arial" w:hAnsi="Arial" w:cs="Arial"/>
          <w:color w:val="000000"/>
        </w:rPr>
        <w:t>every</w:t>
      </w:r>
      <w:r w:rsidRPr="00046FDF">
        <w:rPr>
          <w:rFonts w:ascii="Arial" w:hAnsi="Arial" w:cs="Arial"/>
          <w:color w:val="000000"/>
        </w:rPr>
        <w:t xml:space="preserve"> </w:t>
      </w:r>
      <w:r w:rsidR="00AE6201" w:rsidRPr="00046FDF">
        <w:rPr>
          <w:rFonts w:ascii="Arial" w:hAnsi="Arial" w:cs="Arial"/>
          <w:color w:val="000000"/>
        </w:rPr>
        <w:t>individual</w:t>
      </w:r>
      <w:r w:rsidRPr="00046FDF">
        <w:rPr>
          <w:rFonts w:ascii="Arial" w:hAnsi="Arial" w:cs="Arial"/>
          <w:color w:val="000000"/>
        </w:rPr>
        <w:t xml:space="preserve"> who have </w:t>
      </w:r>
      <w:r w:rsidR="008A401B" w:rsidRPr="00046FDF">
        <w:rPr>
          <w:rFonts w:ascii="Arial" w:hAnsi="Arial" w:cs="Arial"/>
          <w:color w:val="000000"/>
        </w:rPr>
        <w:t>come across</w:t>
      </w:r>
      <w:r w:rsidRPr="00046FDF">
        <w:rPr>
          <w:rFonts w:ascii="Arial" w:hAnsi="Arial" w:cs="Arial"/>
          <w:color w:val="000000"/>
        </w:rPr>
        <w:t xml:space="preserve"> </w:t>
      </w:r>
      <w:r w:rsidR="00E259F0" w:rsidRPr="00046FDF">
        <w:rPr>
          <w:rFonts w:ascii="Arial" w:hAnsi="Arial" w:cs="Arial"/>
          <w:color w:val="000000"/>
        </w:rPr>
        <w:t>our</w:t>
      </w:r>
      <w:r w:rsidRPr="00046FDF">
        <w:rPr>
          <w:rFonts w:ascii="Arial" w:hAnsi="Arial" w:cs="Arial"/>
          <w:color w:val="000000"/>
        </w:rPr>
        <w:t xml:space="preserve"> services. </w:t>
      </w:r>
      <w:r w:rsidR="00267355" w:rsidRPr="00046FDF">
        <w:rPr>
          <w:rFonts w:ascii="Arial" w:hAnsi="Arial" w:cs="Arial"/>
          <w:color w:val="000000"/>
        </w:rPr>
        <w:t xml:space="preserve">We also pride ourselves </w:t>
      </w:r>
      <w:r w:rsidR="009E1861" w:rsidRPr="00046FDF">
        <w:rPr>
          <w:rFonts w:ascii="Arial" w:hAnsi="Arial" w:cs="Arial"/>
          <w:color w:val="000000"/>
        </w:rPr>
        <w:t xml:space="preserve">in the community </w:t>
      </w:r>
      <w:r w:rsidR="009E2B43" w:rsidRPr="00046FDF">
        <w:rPr>
          <w:rFonts w:ascii="Arial" w:hAnsi="Arial" w:cs="Arial"/>
          <w:color w:val="000000"/>
        </w:rPr>
        <w:t xml:space="preserve">work we do to help the </w:t>
      </w:r>
      <w:r w:rsidR="00123B39" w:rsidRPr="00046FDF">
        <w:rPr>
          <w:rFonts w:ascii="Arial" w:hAnsi="Arial" w:cs="Arial"/>
          <w:color w:val="000000"/>
        </w:rPr>
        <w:t>community;</w:t>
      </w:r>
      <w:r w:rsidR="009E2B43" w:rsidRPr="00046FDF">
        <w:rPr>
          <w:rFonts w:ascii="Arial" w:hAnsi="Arial" w:cs="Arial"/>
          <w:color w:val="000000"/>
        </w:rPr>
        <w:t xml:space="preserve"> we </w:t>
      </w:r>
      <w:r w:rsidR="00123B39" w:rsidRPr="00046FDF">
        <w:rPr>
          <w:rFonts w:ascii="Arial" w:hAnsi="Arial" w:cs="Arial"/>
          <w:color w:val="000000"/>
        </w:rPr>
        <w:t>pride ourselves on</w:t>
      </w:r>
      <w:r w:rsidR="007D6273" w:rsidRPr="00046FDF">
        <w:rPr>
          <w:rFonts w:ascii="Arial" w:hAnsi="Arial" w:cs="Arial"/>
          <w:color w:val="000000"/>
        </w:rPr>
        <w:t xml:space="preserve"> our social responsibility </w:t>
      </w:r>
      <w:r w:rsidR="00C75085" w:rsidRPr="00046FDF">
        <w:rPr>
          <w:rFonts w:ascii="Arial" w:hAnsi="Arial" w:cs="Arial"/>
          <w:color w:val="000000"/>
        </w:rPr>
        <w:t xml:space="preserve">in the community. </w:t>
      </w:r>
      <w:r w:rsidR="006A79E5" w:rsidRPr="00046FDF">
        <w:rPr>
          <w:rFonts w:ascii="Arial" w:hAnsi="Arial" w:cs="Arial"/>
        </w:rPr>
        <w:t>Understanding our service users and their needs is a skill we con</w:t>
      </w:r>
      <w:r w:rsidR="004B4542">
        <w:rPr>
          <w:rFonts w:ascii="Arial" w:hAnsi="Arial" w:cs="Arial"/>
        </w:rPr>
        <w:t>tinuous</w:t>
      </w:r>
      <w:r w:rsidR="006A79E5" w:rsidRPr="00046FDF">
        <w:rPr>
          <w:rFonts w:ascii="Arial" w:hAnsi="Arial" w:cs="Arial"/>
        </w:rPr>
        <w:t xml:space="preserve">ly work on to give an excellent support service and strive to successfully incorporate our work into the community. Our company is registered and is regularly inspected by the Care Quality Commission (CQC). Our care home has been rated excellent by the CQC. The CQC is the policies and procedures that govern the law of health and social care organisations. The law makes requirements of CQC and sets out the powers it must to regulate its services. </w:t>
      </w:r>
    </w:p>
    <w:p w14:paraId="262B4F26" w14:textId="77777777" w:rsidR="00123B39" w:rsidRPr="00046FDF" w:rsidRDefault="00123B39" w:rsidP="00DC71AA">
      <w:pPr>
        <w:pStyle w:val="NormalWeb"/>
        <w:spacing w:before="0" w:after="0" w:line="360" w:lineRule="auto"/>
        <w:jc w:val="both"/>
        <w:rPr>
          <w:rFonts w:ascii="Arial" w:hAnsi="Arial" w:cs="Arial"/>
          <w:color w:val="000000"/>
        </w:rPr>
      </w:pPr>
    </w:p>
    <w:p w14:paraId="26562B98" w14:textId="309EA1EA" w:rsidR="00BC66CB" w:rsidRPr="00046FDF" w:rsidRDefault="00942D2F" w:rsidP="00DC71AA">
      <w:pPr>
        <w:pStyle w:val="NormalWeb"/>
        <w:spacing w:before="0" w:after="0" w:line="360" w:lineRule="auto"/>
        <w:jc w:val="both"/>
        <w:rPr>
          <w:rFonts w:ascii="Arial" w:hAnsi="Arial" w:cs="Arial"/>
          <w:color w:val="000000"/>
        </w:rPr>
      </w:pPr>
      <w:r w:rsidRPr="00046FDF">
        <w:rPr>
          <w:rFonts w:ascii="Arial" w:hAnsi="Arial" w:cs="Arial"/>
        </w:rPr>
        <w:t xml:space="preserve">There are </w:t>
      </w:r>
      <w:r w:rsidR="00A33BA1" w:rsidRPr="00046FDF">
        <w:rPr>
          <w:rFonts w:ascii="Arial" w:hAnsi="Arial" w:cs="Arial"/>
        </w:rPr>
        <w:t>fifteen</w:t>
      </w:r>
      <w:r w:rsidRPr="00046FDF">
        <w:rPr>
          <w:rFonts w:ascii="Arial" w:hAnsi="Arial" w:cs="Arial"/>
        </w:rPr>
        <w:t xml:space="preserve"> employees, </w:t>
      </w:r>
      <w:r w:rsidR="00A33BA1" w:rsidRPr="00046FDF">
        <w:rPr>
          <w:rFonts w:ascii="Arial" w:hAnsi="Arial" w:cs="Arial"/>
        </w:rPr>
        <w:t>three</w:t>
      </w:r>
      <w:r w:rsidRPr="00046FDF">
        <w:rPr>
          <w:rFonts w:ascii="Arial" w:hAnsi="Arial" w:cs="Arial"/>
        </w:rPr>
        <w:t xml:space="preserve"> managers,</w:t>
      </w:r>
      <w:r w:rsidR="00A33BA1" w:rsidRPr="00046FDF">
        <w:rPr>
          <w:rFonts w:ascii="Arial" w:hAnsi="Arial" w:cs="Arial"/>
        </w:rPr>
        <w:t xml:space="preserve"> twenty</w:t>
      </w:r>
      <w:r w:rsidRPr="00046FDF">
        <w:rPr>
          <w:rFonts w:ascii="Arial" w:hAnsi="Arial" w:cs="Arial"/>
        </w:rPr>
        <w:t xml:space="preserve"> service users and </w:t>
      </w:r>
      <w:r w:rsidR="00A33BA1" w:rsidRPr="00046FDF">
        <w:rPr>
          <w:rFonts w:ascii="Arial" w:hAnsi="Arial" w:cs="Arial"/>
        </w:rPr>
        <w:t>three</w:t>
      </w:r>
      <w:r w:rsidRPr="00046FDF">
        <w:rPr>
          <w:rFonts w:ascii="Arial" w:hAnsi="Arial" w:cs="Arial"/>
        </w:rPr>
        <w:t xml:space="preserve"> board of directors.</w:t>
      </w:r>
      <w:r w:rsidR="00D61739" w:rsidRPr="00046FDF">
        <w:rPr>
          <w:rFonts w:ascii="Arial" w:hAnsi="Arial" w:cs="Arial"/>
        </w:rPr>
        <w:t xml:space="preserve"> However, d</w:t>
      </w:r>
      <w:r w:rsidR="00D723B9" w:rsidRPr="00046FDF">
        <w:rPr>
          <w:rFonts w:ascii="Arial" w:hAnsi="Arial" w:cs="Arial"/>
          <w:color w:val="000000"/>
        </w:rPr>
        <w:t xml:space="preserve">espite </w:t>
      </w:r>
      <w:r w:rsidR="00485C2E" w:rsidRPr="00046FDF">
        <w:rPr>
          <w:rFonts w:ascii="Arial" w:hAnsi="Arial" w:cs="Arial"/>
          <w:color w:val="000000"/>
        </w:rPr>
        <w:t>the</w:t>
      </w:r>
      <w:r w:rsidR="00D723B9" w:rsidRPr="00046FDF">
        <w:rPr>
          <w:rFonts w:ascii="Arial" w:hAnsi="Arial" w:cs="Arial"/>
          <w:color w:val="000000"/>
        </w:rPr>
        <w:t xml:space="preserve"> years of experience</w:t>
      </w:r>
      <w:r w:rsidR="00485C2E" w:rsidRPr="00046FDF">
        <w:rPr>
          <w:rFonts w:ascii="Arial" w:hAnsi="Arial" w:cs="Arial"/>
          <w:color w:val="000000"/>
        </w:rPr>
        <w:t xml:space="preserve"> that Tina’s </w:t>
      </w:r>
      <w:r w:rsidR="00D61739" w:rsidRPr="00046FDF">
        <w:rPr>
          <w:rFonts w:ascii="Arial" w:hAnsi="Arial" w:cs="Arial"/>
          <w:color w:val="000000"/>
        </w:rPr>
        <w:t xml:space="preserve">Care Services </w:t>
      </w:r>
      <w:r w:rsidR="00485C2E" w:rsidRPr="00046FDF">
        <w:rPr>
          <w:rFonts w:ascii="Arial" w:hAnsi="Arial" w:cs="Arial"/>
          <w:color w:val="000000"/>
        </w:rPr>
        <w:t>has</w:t>
      </w:r>
      <w:r w:rsidR="00D61739" w:rsidRPr="00046FDF">
        <w:rPr>
          <w:rFonts w:ascii="Arial" w:hAnsi="Arial" w:cs="Arial"/>
          <w:color w:val="000000"/>
        </w:rPr>
        <w:t>,</w:t>
      </w:r>
      <w:r w:rsidR="00E7448F" w:rsidRPr="00046FDF">
        <w:rPr>
          <w:rFonts w:ascii="Arial" w:hAnsi="Arial" w:cs="Arial"/>
          <w:color w:val="000000"/>
        </w:rPr>
        <w:t xml:space="preserve"> </w:t>
      </w:r>
      <w:r w:rsidR="00D61739" w:rsidRPr="00046FDF">
        <w:rPr>
          <w:rFonts w:ascii="Arial" w:hAnsi="Arial" w:cs="Arial"/>
          <w:color w:val="000000"/>
        </w:rPr>
        <w:t>recent</w:t>
      </w:r>
      <w:r w:rsidR="00DF15E0" w:rsidRPr="00046FDF">
        <w:rPr>
          <w:rFonts w:ascii="Arial" w:hAnsi="Arial" w:cs="Arial"/>
          <w:color w:val="000000"/>
        </w:rPr>
        <w:t>ly</w:t>
      </w:r>
      <w:r w:rsidR="00D61739" w:rsidRPr="00046FDF">
        <w:rPr>
          <w:rFonts w:ascii="Arial" w:hAnsi="Arial" w:cs="Arial"/>
          <w:color w:val="000000"/>
        </w:rPr>
        <w:t xml:space="preserve"> </w:t>
      </w:r>
      <w:r w:rsidR="00E7448F" w:rsidRPr="00046FDF">
        <w:rPr>
          <w:rFonts w:ascii="Arial" w:hAnsi="Arial" w:cs="Arial"/>
          <w:color w:val="000000"/>
        </w:rPr>
        <w:t xml:space="preserve">the </w:t>
      </w:r>
      <w:r w:rsidR="00D723B9" w:rsidRPr="00046FDF">
        <w:rPr>
          <w:rFonts w:ascii="Arial" w:hAnsi="Arial" w:cs="Arial"/>
          <w:color w:val="000000"/>
        </w:rPr>
        <w:t>organisation</w:t>
      </w:r>
      <w:r w:rsidR="00440B04">
        <w:rPr>
          <w:rFonts w:ascii="Arial" w:hAnsi="Arial" w:cs="Arial"/>
          <w:color w:val="000000"/>
        </w:rPr>
        <w:t>, unfortunately,</w:t>
      </w:r>
      <w:r w:rsidR="00D723B9" w:rsidRPr="00046FDF">
        <w:rPr>
          <w:rFonts w:ascii="Arial" w:hAnsi="Arial" w:cs="Arial"/>
          <w:color w:val="000000"/>
        </w:rPr>
        <w:t xml:space="preserve"> faces</w:t>
      </w:r>
      <w:r w:rsidR="00DF15E0" w:rsidRPr="00046FDF">
        <w:rPr>
          <w:rFonts w:ascii="Arial" w:hAnsi="Arial" w:cs="Arial"/>
          <w:color w:val="000000"/>
        </w:rPr>
        <w:t xml:space="preserve"> a</w:t>
      </w:r>
      <w:r w:rsidR="00D723B9" w:rsidRPr="00046FDF">
        <w:rPr>
          <w:rFonts w:ascii="Arial" w:hAnsi="Arial" w:cs="Arial"/>
          <w:color w:val="000000"/>
        </w:rPr>
        <w:t xml:space="preserve"> few challenges</w:t>
      </w:r>
      <w:r w:rsidR="00E7448F" w:rsidRPr="00046FDF">
        <w:rPr>
          <w:rFonts w:ascii="Arial" w:hAnsi="Arial" w:cs="Arial"/>
          <w:color w:val="000000"/>
        </w:rPr>
        <w:t xml:space="preserve">. </w:t>
      </w:r>
      <w:r w:rsidR="00905FEF" w:rsidRPr="00046FDF">
        <w:rPr>
          <w:rFonts w:ascii="Arial" w:hAnsi="Arial" w:cs="Arial"/>
          <w:color w:val="000000"/>
        </w:rPr>
        <w:t>These</w:t>
      </w:r>
      <w:r w:rsidR="00D723B9" w:rsidRPr="00046FDF">
        <w:rPr>
          <w:rFonts w:ascii="Arial" w:hAnsi="Arial" w:cs="Arial"/>
          <w:color w:val="000000"/>
        </w:rPr>
        <w:t xml:space="preserve"> challenges </w:t>
      </w:r>
      <w:r w:rsidR="00DF15E0" w:rsidRPr="00046FDF">
        <w:rPr>
          <w:rFonts w:ascii="Arial" w:hAnsi="Arial" w:cs="Arial"/>
          <w:color w:val="000000"/>
        </w:rPr>
        <w:t>have been brought about by</w:t>
      </w:r>
      <w:r w:rsidR="00D723B9" w:rsidRPr="00046FDF">
        <w:rPr>
          <w:rFonts w:ascii="Arial" w:hAnsi="Arial" w:cs="Arial"/>
          <w:color w:val="000000"/>
        </w:rPr>
        <w:t xml:space="preserve"> internal and external </w:t>
      </w:r>
      <w:r w:rsidR="00DF15E0" w:rsidRPr="00046FDF">
        <w:rPr>
          <w:rFonts w:ascii="Arial" w:hAnsi="Arial" w:cs="Arial"/>
          <w:color w:val="000000"/>
        </w:rPr>
        <w:t>factors</w:t>
      </w:r>
      <w:r w:rsidR="00D723B9" w:rsidRPr="00046FDF">
        <w:rPr>
          <w:rFonts w:ascii="Arial" w:hAnsi="Arial" w:cs="Arial"/>
          <w:color w:val="000000"/>
        </w:rPr>
        <w:t>. The</w:t>
      </w:r>
      <w:r w:rsidR="00DF15E0" w:rsidRPr="00046FDF">
        <w:rPr>
          <w:rFonts w:ascii="Arial" w:hAnsi="Arial" w:cs="Arial"/>
          <w:color w:val="000000"/>
        </w:rPr>
        <w:t xml:space="preserve"> current</w:t>
      </w:r>
      <w:r w:rsidR="00D723B9" w:rsidRPr="00046FDF">
        <w:rPr>
          <w:rFonts w:ascii="Arial" w:hAnsi="Arial" w:cs="Arial"/>
          <w:color w:val="000000"/>
        </w:rPr>
        <w:t xml:space="preserve"> challenges</w:t>
      </w:r>
      <w:r w:rsidR="00D76F77" w:rsidRPr="00046FDF">
        <w:rPr>
          <w:rFonts w:ascii="Arial" w:hAnsi="Arial" w:cs="Arial"/>
          <w:color w:val="000000"/>
        </w:rPr>
        <w:t xml:space="preserve"> </w:t>
      </w:r>
      <w:r w:rsidR="00ED2323" w:rsidRPr="00046FDF">
        <w:rPr>
          <w:rFonts w:ascii="Arial" w:hAnsi="Arial" w:cs="Arial"/>
          <w:color w:val="000000"/>
        </w:rPr>
        <w:t>we are</w:t>
      </w:r>
      <w:r w:rsidR="00D76F77" w:rsidRPr="00046FDF">
        <w:rPr>
          <w:rFonts w:ascii="Arial" w:hAnsi="Arial" w:cs="Arial"/>
          <w:color w:val="000000"/>
        </w:rPr>
        <w:t xml:space="preserve"> facing </w:t>
      </w:r>
      <w:r w:rsidR="00DC406F" w:rsidRPr="00046FDF">
        <w:rPr>
          <w:rFonts w:ascii="Arial" w:hAnsi="Arial" w:cs="Arial"/>
          <w:color w:val="000000"/>
        </w:rPr>
        <w:t xml:space="preserve">have been </w:t>
      </w:r>
      <w:r w:rsidR="00141D98" w:rsidRPr="00046FDF">
        <w:rPr>
          <w:rFonts w:ascii="Arial" w:hAnsi="Arial" w:cs="Arial"/>
          <w:color w:val="000000"/>
        </w:rPr>
        <w:t>highlighted</w:t>
      </w:r>
      <w:r w:rsidR="00A135A4" w:rsidRPr="00046FDF">
        <w:rPr>
          <w:rFonts w:ascii="Arial" w:hAnsi="Arial" w:cs="Arial"/>
          <w:color w:val="000000"/>
        </w:rPr>
        <w:t xml:space="preserve"> and need </w:t>
      </w:r>
      <w:r w:rsidR="00D26CBD" w:rsidRPr="00046FDF">
        <w:rPr>
          <w:rFonts w:ascii="Arial" w:hAnsi="Arial" w:cs="Arial"/>
          <w:color w:val="000000"/>
        </w:rPr>
        <w:t xml:space="preserve">to be </w:t>
      </w:r>
      <w:r w:rsidR="00DC252B" w:rsidRPr="00046FDF">
        <w:rPr>
          <w:rFonts w:ascii="Arial" w:hAnsi="Arial" w:cs="Arial"/>
          <w:color w:val="000000"/>
        </w:rPr>
        <w:t>resolved</w:t>
      </w:r>
      <w:r w:rsidR="00D26CBD" w:rsidRPr="00046FDF">
        <w:rPr>
          <w:rFonts w:ascii="Arial" w:hAnsi="Arial" w:cs="Arial"/>
          <w:color w:val="000000"/>
        </w:rPr>
        <w:t xml:space="preserve"> </w:t>
      </w:r>
      <w:r w:rsidR="00DC252B" w:rsidRPr="00046FDF">
        <w:rPr>
          <w:rFonts w:ascii="Arial" w:hAnsi="Arial" w:cs="Arial"/>
          <w:color w:val="000000"/>
        </w:rPr>
        <w:t xml:space="preserve">by making some </w:t>
      </w:r>
      <w:r w:rsidR="00D723B9" w:rsidRPr="00046FDF">
        <w:rPr>
          <w:rFonts w:ascii="Arial" w:hAnsi="Arial" w:cs="Arial"/>
          <w:color w:val="000000"/>
        </w:rPr>
        <w:t>changes within the organisation</w:t>
      </w:r>
      <w:r w:rsidR="008C1F02" w:rsidRPr="00046FDF">
        <w:rPr>
          <w:rFonts w:ascii="Arial" w:hAnsi="Arial" w:cs="Arial"/>
          <w:color w:val="000000"/>
        </w:rPr>
        <w:t>.</w:t>
      </w:r>
      <w:r w:rsidR="00D723B9" w:rsidRPr="00046FDF">
        <w:rPr>
          <w:rFonts w:ascii="Arial" w:hAnsi="Arial" w:cs="Arial"/>
          <w:color w:val="000000"/>
        </w:rPr>
        <w:t xml:space="preserve"> </w:t>
      </w:r>
      <w:r w:rsidR="008F5596" w:rsidRPr="00046FDF">
        <w:rPr>
          <w:rFonts w:ascii="Arial" w:hAnsi="Arial" w:cs="Arial"/>
          <w:color w:val="000000"/>
        </w:rPr>
        <w:t>Although s</w:t>
      </w:r>
      <w:r w:rsidR="00D723B9" w:rsidRPr="00046FDF">
        <w:rPr>
          <w:rFonts w:ascii="Arial" w:hAnsi="Arial" w:cs="Arial"/>
          <w:color w:val="000000"/>
        </w:rPr>
        <w:t xml:space="preserve">ome of these challenges are </w:t>
      </w:r>
      <w:r w:rsidR="00631374" w:rsidRPr="00046FDF">
        <w:rPr>
          <w:rFonts w:ascii="Arial" w:hAnsi="Arial" w:cs="Arial"/>
          <w:color w:val="000000"/>
        </w:rPr>
        <w:t>trivial</w:t>
      </w:r>
      <w:r w:rsidR="00565238">
        <w:rPr>
          <w:rFonts w:ascii="Arial" w:hAnsi="Arial" w:cs="Arial"/>
          <w:color w:val="000000"/>
        </w:rPr>
        <w:t>,</w:t>
      </w:r>
      <w:r w:rsidR="00D723B9" w:rsidRPr="00046FDF">
        <w:rPr>
          <w:rFonts w:ascii="Arial" w:hAnsi="Arial" w:cs="Arial"/>
          <w:color w:val="000000"/>
        </w:rPr>
        <w:t xml:space="preserve"> a </w:t>
      </w:r>
      <w:r w:rsidR="00D86A41" w:rsidRPr="00046FDF">
        <w:rPr>
          <w:rFonts w:ascii="Arial" w:hAnsi="Arial" w:cs="Arial"/>
          <w:color w:val="000000"/>
        </w:rPr>
        <w:t>handful</w:t>
      </w:r>
      <w:r w:rsidR="00D723B9" w:rsidRPr="00046FDF">
        <w:rPr>
          <w:rFonts w:ascii="Arial" w:hAnsi="Arial" w:cs="Arial"/>
          <w:color w:val="000000"/>
        </w:rPr>
        <w:t xml:space="preserve"> of them </w:t>
      </w:r>
      <w:r w:rsidR="008F5596" w:rsidRPr="00046FDF">
        <w:rPr>
          <w:rFonts w:ascii="Arial" w:hAnsi="Arial" w:cs="Arial"/>
          <w:color w:val="000000"/>
        </w:rPr>
        <w:t xml:space="preserve">are more serious and could </w:t>
      </w:r>
      <w:r w:rsidR="00FF1277">
        <w:rPr>
          <w:rFonts w:ascii="Arial" w:hAnsi="Arial" w:cs="Arial"/>
          <w:color w:val="000000"/>
        </w:rPr>
        <w:t xml:space="preserve">pose a </w:t>
      </w:r>
      <w:proofErr w:type="spellStart"/>
      <w:r w:rsidR="00FF1277">
        <w:rPr>
          <w:rFonts w:ascii="Arial" w:hAnsi="Arial" w:cs="Arial"/>
          <w:color w:val="000000"/>
        </w:rPr>
        <w:t>treat</w:t>
      </w:r>
      <w:proofErr w:type="spellEnd"/>
      <w:r w:rsidR="00911DAC">
        <w:rPr>
          <w:rFonts w:ascii="Arial" w:hAnsi="Arial" w:cs="Arial"/>
          <w:color w:val="000000"/>
        </w:rPr>
        <w:t xml:space="preserve"> to </w:t>
      </w:r>
      <w:r w:rsidR="00D723B9" w:rsidRPr="00046FDF">
        <w:rPr>
          <w:rFonts w:ascii="Arial" w:hAnsi="Arial" w:cs="Arial"/>
          <w:color w:val="000000"/>
        </w:rPr>
        <w:t xml:space="preserve">the </w:t>
      </w:r>
      <w:r w:rsidR="00D86A41" w:rsidRPr="00046FDF">
        <w:rPr>
          <w:rFonts w:ascii="Arial" w:hAnsi="Arial" w:cs="Arial"/>
          <w:color w:val="000000"/>
        </w:rPr>
        <w:t xml:space="preserve">closure of </w:t>
      </w:r>
      <w:r w:rsidR="00911DAC">
        <w:rPr>
          <w:rFonts w:ascii="Arial" w:hAnsi="Arial" w:cs="Arial"/>
          <w:color w:val="000000"/>
        </w:rPr>
        <w:t>our</w:t>
      </w:r>
      <w:r w:rsidR="00D86A41" w:rsidRPr="00046FDF">
        <w:rPr>
          <w:rFonts w:ascii="Arial" w:hAnsi="Arial" w:cs="Arial"/>
          <w:color w:val="000000"/>
        </w:rPr>
        <w:t xml:space="preserve"> business</w:t>
      </w:r>
      <w:r w:rsidR="00D723B9" w:rsidRPr="00046FDF">
        <w:rPr>
          <w:rFonts w:ascii="Arial" w:hAnsi="Arial" w:cs="Arial"/>
          <w:color w:val="000000"/>
        </w:rPr>
        <w:t>. If th</w:t>
      </w:r>
      <w:r w:rsidR="0067731F">
        <w:rPr>
          <w:rFonts w:ascii="Arial" w:hAnsi="Arial" w:cs="Arial"/>
          <w:color w:val="000000"/>
        </w:rPr>
        <w:t>e</w:t>
      </w:r>
      <w:r w:rsidR="00D723B9" w:rsidRPr="00046FDF">
        <w:rPr>
          <w:rFonts w:ascii="Arial" w:hAnsi="Arial" w:cs="Arial"/>
          <w:color w:val="000000"/>
        </w:rPr>
        <w:t xml:space="preserve"> challenges</w:t>
      </w:r>
      <w:r w:rsidR="0067731F">
        <w:rPr>
          <w:rFonts w:ascii="Arial" w:hAnsi="Arial" w:cs="Arial"/>
          <w:color w:val="000000"/>
        </w:rPr>
        <w:t xml:space="preserve"> faci</w:t>
      </w:r>
      <w:r w:rsidR="00B3544F">
        <w:rPr>
          <w:rFonts w:ascii="Arial" w:hAnsi="Arial" w:cs="Arial"/>
          <w:color w:val="000000"/>
        </w:rPr>
        <w:t>ng the company</w:t>
      </w:r>
      <w:r w:rsidR="00D723B9" w:rsidRPr="00046FDF">
        <w:rPr>
          <w:rFonts w:ascii="Arial" w:hAnsi="Arial" w:cs="Arial"/>
          <w:color w:val="000000"/>
        </w:rPr>
        <w:t xml:space="preserve"> are not handled </w:t>
      </w:r>
      <w:r w:rsidR="007D3D61" w:rsidRPr="00046FDF">
        <w:rPr>
          <w:rFonts w:ascii="Arial" w:hAnsi="Arial" w:cs="Arial"/>
          <w:color w:val="000000"/>
        </w:rPr>
        <w:t>appropriately,</w:t>
      </w:r>
      <w:r w:rsidR="00D723B9" w:rsidRPr="00046FDF">
        <w:rPr>
          <w:rFonts w:ascii="Arial" w:hAnsi="Arial" w:cs="Arial"/>
          <w:color w:val="000000"/>
        </w:rPr>
        <w:t xml:space="preserve"> </w:t>
      </w:r>
      <w:r w:rsidR="00830AE6" w:rsidRPr="00046FDF">
        <w:rPr>
          <w:rFonts w:ascii="Arial" w:hAnsi="Arial" w:cs="Arial"/>
          <w:color w:val="000000"/>
        </w:rPr>
        <w:t>the company could</w:t>
      </w:r>
      <w:r w:rsidR="006A3DD8" w:rsidRPr="00046FDF">
        <w:rPr>
          <w:rFonts w:ascii="Arial" w:hAnsi="Arial" w:cs="Arial"/>
          <w:color w:val="000000"/>
        </w:rPr>
        <w:t xml:space="preserve"> even lose </w:t>
      </w:r>
      <w:r w:rsidR="00970E82" w:rsidRPr="00046FDF">
        <w:rPr>
          <w:rFonts w:ascii="Arial" w:hAnsi="Arial" w:cs="Arial"/>
          <w:color w:val="000000"/>
        </w:rPr>
        <w:t>its</w:t>
      </w:r>
      <w:r w:rsidR="006A3DD8" w:rsidRPr="00046FDF">
        <w:rPr>
          <w:rFonts w:ascii="Arial" w:hAnsi="Arial" w:cs="Arial"/>
          <w:color w:val="000000"/>
        </w:rPr>
        <w:t xml:space="preserve"> </w:t>
      </w:r>
      <w:r w:rsidR="007D3D61" w:rsidRPr="00046FDF">
        <w:rPr>
          <w:rFonts w:ascii="Arial" w:hAnsi="Arial" w:cs="Arial"/>
          <w:color w:val="000000"/>
        </w:rPr>
        <w:t>license.</w:t>
      </w:r>
      <w:r w:rsidR="00D723B9" w:rsidRPr="00046FDF">
        <w:rPr>
          <w:rFonts w:ascii="Arial" w:hAnsi="Arial" w:cs="Arial"/>
          <w:color w:val="000000"/>
        </w:rPr>
        <w:t xml:space="preserve"> It is</w:t>
      </w:r>
      <w:r w:rsidR="004560C0">
        <w:rPr>
          <w:rFonts w:ascii="Arial" w:hAnsi="Arial" w:cs="Arial"/>
          <w:color w:val="000000"/>
        </w:rPr>
        <w:t>,</w:t>
      </w:r>
      <w:r w:rsidR="00D723B9" w:rsidRPr="00046FDF">
        <w:rPr>
          <w:rFonts w:ascii="Arial" w:hAnsi="Arial" w:cs="Arial"/>
          <w:color w:val="000000"/>
        </w:rPr>
        <w:t xml:space="preserve"> therefore</w:t>
      </w:r>
      <w:r w:rsidR="00000422">
        <w:rPr>
          <w:rFonts w:ascii="Arial" w:hAnsi="Arial" w:cs="Arial"/>
          <w:color w:val="000000"/>
        </w:rPr>
        <w:t>,</w:t>
      </w:r>
      <w:r w:rsidR="004F5890" w:rsidRPr="00046FDF">
        <w:rPr>
          <w:rFonts w:ascii="Arial" w:hAnsi="Arial" w:cs="Arial"/>
          <w:color w:val="000000"/>
        </w:rPr>
        <w:t xml:space="preserve"> </w:t>
      </w:r>
      <w:r w:rsidR="000A4E5D">
        <w:rPr>
          <w:rFonts w:ascii="Arial" w:hAnsi="Arial" w:cs="Arial"/>
          <w:color w:val="000000"/>
        </w:rPr>
        <w:t>c</w:t>
      </w:r>
      <w:r w:rsidR="0075246A">
        <w:rPr>
          <w:rFonts w:ascii="Arial" w:hAnsi="Arial" w:cs="Arial"/>
          <w:color w:val="000000"/>
        </w:rPr>
        <w:t>rucial</w:t>
      </w:r>
      <w:r w:rsidR="00D723B9" w:rsidRPr="00046FDF">
        <w:rPr>
          <w:rFonts w:ascii="Arial" w:hAnsi="Arial" w:cs="Arial"/>
          <w:color w:val="000000"/>
        </w:rPr>
        <w:t xml:space="preserve"> that </w:t>
      </w:r>
      <w:r w:rsidR="004F5890" w:rsidRPr="00046FDF">
        <w:rPr>
          <w:rFonts w:ascii="Arial" w:hAnsi="Arial" w:cs="Arial"/>
          <w:color w:val="000000"/>
        </w:rPr>
        <w:t>serious</w:t>
      </w:r>
      <w:r w:rsidR="00D723B9" w:rsidRPr="00046FDF">
        <w:rPr>
          <w:rFonts w:ascii="Arial" w:hAnsi="Arial" w:cs="Arial"/>
          <w:color w:val="000000"/>
        </w:rPr>
        <w:t xml:space="preserve"> attention is </w:t>
      </w:r>
      <w:r w:rsidR="004F5890" w:rsidRPr="00046FDF">
        <w:rPr>
          <w:rFonts w:ascii="Arial" w:hAnsi="Arial" w:cs="Arial"/>
          <w:color w:val="000000"/>
        </w:rPr>
        <w:t>given</w:t>
      </w:r>
      <w:r w:rsidR="00D723B9" w:rsidRPr="00046FDF">
        <w:rPr>
          <w:rFonts w:ascii="Arial" w:hAnsi="Arial" w:cs="Arial"/>
          <w:color w:val="000000"/>
        </w:rPr>
        <w:t xml:space="preserve"> to all</w:t>
      </w:r>
      <w:r w:rsidR="004F5890" w:rsidRPr="00046FDF">
        <w:rPr>
          <w:rFonts w:ascii="Arial" w:hAnsi="Arial" w:cs="Arial"/>
          <w:color w:val="000000"/>
        </w:rPr>
        <w:t xml:space="preserve"> the</w:t>
      </w:r>
      <w:r w:rsidR="00D723B9" w:rsidRPr="00046FDF">
        <w:rPr>
          <w:rFonts w:ascii="Arial" w:hAnsi="Arial" w:cs="Arial"/>
          <w:color w:val="000000"/>
        </w:rPr>
        <w:t xml:space="preserve"> arising </w:t>
      </w:r>
      <w:r w:rsidR="0015492C">
        <w:rPr>
          <w:rFonts w:ascii="Arial" w:hAnsi="Arial" w:cs="Arial"/>
          <w:color w:val="000000"/>
        </w:rPr>
        <w:t>difficulti</w:t>
      </w:r>
      <w:r w:rsidR="00D723B9" w:rsidRPr="00046FDF">
        <w:rPr>
          <w:rFonts w:ascii="Arial" w:hAnsi="Arial" w:cs="Arial"/>
          <w:color w:val="000000"/>
        </w:rPr>
        <w:t>es.</w:t>
      </w:r>
      <w:r w:rsidR="001934BC" w:rsidRPr="00046FDF">
        <w:rPr>
          <w:rFonts w:ascii="Arial" w:hAnsi="Arial" w:cs="Arial"/>
          <w:color w:val="000000"/>
        </w:rPr>
        <w:t xml:space="preserve"> </w:t>
      </w:r>
      <w:r w:rsidR="0023022A" w:rsidRPr="00046FDF">
        <w:rPr>
          <w:rFonts w:ascii="Arial" w:hAnsi="Arial" w:cs="Arial"/>
          <w:color w:val="000000"/>
        </w:rPr>
        <w:t>To date</w:t>
      </w:r>
      <w:r w:rsidR="00565238">
        <w:rPr>
          <w:rFonts w:ascii="Arial" w:hAnsi="Arial" w:cs="Arial"/>
          <w:color w:val="000000"/>
        </w:rPr>
        <w:t>,</w:t>
      </w:r>
      <w:r w:rsidR="0023022A" w:rsidRPr="00046FDF">
        <w:rPr>
          <w:rFonts w:ascii="Arial" w:hAnsi="Arial" w:cs="Arial"/>
          <w:color w:val="000000"/>
        </w:rPr>
        <w:t xml:space="preserve"> </w:t>
      </w:r>
      <w:r w:rsidR="0070339B" w:rsidRPr="00046FDF">
        <w:rPr>
          <w:rFonts w:ascii="Arial" w:hAnsi="Arial" w:cs="Arial"/>
          <w:color w:val="000000"/>
        </w:rPr>
        <w:t xml:space="preserve">we </w:t>
      </w:r>
      <w:r w:rsidR="0023022A" w:rsidRPr="00046FDF">
        <w:rPr>
          <w:rFonts w:ascii="Arial" w:hAnsi="Arial" w:cs="Arial"/>
          <w:color w:val="000000"/>
        </w:rPr>
        <w:t>have been</w:t>
      </w:r>
      <w:r w:rsidR="00672FB5" w:rsidRPr="00046FDF">
        <w:rPr>
          <w:rFonts w:ascii="Arial" w:hAnsi="Arial" w:cs="Arial"/>
          <w:color w:val="000000"/>
        </w:rPr>
        <w:t xml:space="preserve"> </w:t>
      </w:r>
      <w:r w:rsidR="00D723B9" w:rsidRPr="00046FDF">
        <w:rPr>
          <w:rFonts w:ascii="Arial" w:hAnsi="Arial" w:cs="Arial"/>
          <w:color w:val="000000"/>
        </w:rPr>
        <w:t xml:space="preserve">able </w:t>
      </w:r>
      <w:r w:rsidR="00BD615C">
        <w:rPr>
          <w:rFonts w:ascii="Arial" w:hAnsi="Arial" w:cs="Arial"/>
          <w:color w:val="000000"/>
        </w:rPr>
        <w:t>always to</w:t>
      </w:r>
      <w:r w:rsidR="00D62E55" w:rsidRPr="00046FDF">
        <w:rPr>
          <w:rFonts w:ascii="Arial" w:hAnsi="Arial" w:cs="Arial"/>
          <w:color w:val="000000"/>
        </w:rPr>
        <w:t xml:space="preserve"> </w:t>
      </w:r>
      <w:r w:rsidR="00D723B9" w:rsidRPr="00046FDF">
        <w:rPr>
          <w:rFonts w:ascii="Arial" w:hAnsi="Arial" w:cs="Arial"/>
          <w:color w:val="000000"/>
        </w:rPr>
        <w:t>resolve challenges</w:t>
      </w:r>
      <w:r w:rsidR="00D62E55" w:rsidRPr="00046FDF">
        <w:rPr>
          <w:rFonts w:ascii="Arial" w:hAnsi="Arial" w:cs="Arial"/>
          <w:color w:val="000000"/>
        </w:rPr>
        <w:t xml:space="preserve"> that arise in the organisation</w:t>
      </w:r>
      <w:r w:rsidR="00970E82" w:rsidRPr="00046FDF">
        <w:rPr>
          <w:rFonts w:ascii="Arial" w:hAnsi="Arial" w:cs="Arial"/>
          <w:color w:val="000000"/>
        </w:rPr>
        <w:t xml:space="preserve"> as there are company </w:t>
      </w:r>
      <w:r w:rsidR="00BC66CB" w:rsidRPr="00046FDF">
        <w:rPr>
          <w:rFonts w:ascii="Arial" w:hAnsi="Arial" w:cs="Arial"/>
          <w:color w:val="000000"/>
        </w:rPr>
        <w:t xml:space="preserve">procedures </w:t>
      </w:r>
      <w:r w:rsidR="00B6636D" w:rsidRPr="00046FDF">
        <w:rPr>
          <w:rFonts w:ascii="Arial" w:hAnsi="Arial" w:cs="Arial"/>
          <w:color w:val="000000"/>
        </w:rPr>
        <w:t>that have</w:t>
      </w:r>
      <w:r w:rsidR="00BC66CB" w:rsidRPr="00046FDF">
        <w:rPr>
          <w:rFonts w:ascii="Arial" w:hAnsi="Arial" w:cs="Arial"/>
          <w:color w:val="000000"/>
        </w:rPr>
        <w:t xml:space="preserve"> deal</w:t>
      </w:r>
      <w:r w:rsidR="00B6636D" w:rsidRPr="00046FDF">
        <w:rPr>
          <w:rFonts w:ascii="Arial" w:hAnsi="Arial" w:cs="Arial"/>
          <w:color w:val="000000"/>
        </w:rPr>
        <w:t>t</w:t>
      </w:r>
      <w:r w:rsidR="00BC66CB" w:rsidRPr="00046FDF">
        <w:rPr>
          <w:rFonts w:ascii="Arial" w:hAnsi="Arial" w:cs="Arial"/>
          <w:color w:val="000000"/>
        </w:rPr>
        <w:t xml:space="preserve"> with all </w:t>
      </w:r>
      <w:r w:rsidR="007D7C5E" w:rsidRPr="00046FDF">
        <w:rPr>
          <w:rFonts w:ascii="Arial" w:hAnsi="Arial" w:cs="Arial"/>
          <w:color w:val="000000"/>
        </w:rPr>
        <w:t>the</w:t>
      </w:r>
      <w:r w:rsidR="00B6636D" w:rsidRPr="00046FDF">
        <w:rPr>
          <w:rFonts w:ascii="Arial" w:hAnsi="Arial" w:cs="Arial"/>
          <w:color w:val="000000"/>
        </w:rPr>
        <w:t>se</w:t>
      </w:r>
      <w:r w:rsidR="007D7C5E" w:rsidRPr="00046FDF">
        <w:rPr>
          <w:rFonts w:ascii="Arial" w:hAnsi="Arial" w:cs="Arial"/>
          <w:color w:val="000000"/>
        </w:rPr>
        <w:t xml:space="preserve"> problems</w:t>
      </w:r>
      <w:r w:rsidR="00BC66CB" w:rsidRPr="00046FDF">
        <w:rPr>
          <w:rFonts w:ascii="Arial" w:hAnsi="Arial" w:cs="Arial"/>
          <w:color w:val="000000"/>
        </w:rPr>
        <w:t xml:space="preserve">. These </w:t>
      </w:r>
      <w:r w:rsidR="007D7C5E" w:rsidRPr="00046FDF">
        <w:rPr>
          <w:rFonts w:ascii="Arial" w:hAnsi="Arial" w:cs="Arial"/>
          <w:color w:val="000000"/>
        </w:rPr>
        <w:t>measures</w:t>
      </w:r>
      <w:r w:rsidR="00BC66CB" w:rsidRPr="00046FDF">
        <w:rPr>
          <w:rFonts w:ascii="Arial" w:hAnsi="Arial" w:cs="Arial"/>
          <w:color w:val="000000"/>
        </w:rPr>
        <w:t xml:space="preserve"> have</w:t>
      </w:r>
      <w:r w:rsidR="00BA4732" w:rsidRPr="00046FDF">
        <w:rPr>
          <w:rFonts w:ascii="Arial" w:hAnsi="Arial" w:cs="Arial"/>
          <w:color w:val="000000"/>
        </w:rPr>
        <w:t xml:space="preserve"> </w:t>
      </w:r>
      <w:r w:rsidR="00BC66CB" w:rsidRPr="00046FDF">
        <w:rPr>
          <w:rFonts w:ascii="Arial" w:hAnsi="Arial" w:cs="Arial"/>
          <w:color w:val="000000"/>
        </w:rPr>
        <w:t>be</w:t>
      </w:r>
      <w:r w:rsidR="00BA4732" w:rsidRPr="00046FDF">
        <w:rPr>
          <w:rFonts w:ascii="Arial" w:hAnsi="Arial" w:cs="Arial"/>
          <w:color w:val="000000"/>
        </w:rPr>
        <w:t xml:space="preserve">en </w:t>
      </w:r>
      <w:r w:rsidR="009C3F8D">
        <w:rPr>
          <w:rFonts w:ascii="Arial" w:hAnsi="Arial" w:cs="Arial"/>
          <w:color w:val="000000"/>
        </w:rPr>
        <w:t>handy</w:t>
      </w:r>
      <w:r w:rsidR="009F51B1" w:rsidRPr="00046FDF">
        <w:rPr>
          <w:rFonts w:ascii="Arial" w:hAnsi="Arial" w:cs="Arial"/>
          <w:color w:val="000000"/>
        </w:rPr>
        <w:t xml:space="preserve"> </w:t>
      </w:r>
      <w:r w:rsidR="00BC66CB" w:rsidRPr="00046FDF">
        <w:rPr>
          <w:rFonts w:ascii="Arial" w:hAnsi="Arial" w:cs="Arial"/>
          <w:color w:val="000000"/>
        </w:rPr>
        <w:t xml:space="preserve">over the years. When </w:t>
      </w:r>
      <w:r w:rsidR="00493EFF" w:rsidRPr="00046FDF">
        <w:rPr>
          <w:rFonts w:ascii="Arial" w:hAnsi="Arial" w:cs="Arial"/>
          <w:color w:val="000000"/>
        </w:rPr>
        <w:t>needed</w:t>
      </w:r>
      <w:r w:rsidR="00BC66CB" w:rsidRPr="00046FDF">
        <w:rPr>
          <w:rFonts w:ascii="Arial" w:hAnsi="Arial" w:cs="Arial"/>
          <w:color w:val="000000"/>
        </w:rPr>
        <w:t xml:space="preserve">, </w:t>
      </w:r>
      <w:r w:rsidR="00493EFF" w:rsidRPr="00046FDF">
        <w:rPr>
          <w:rFonts w:ascii="Arial" w:hAnsi="Arial" w:cs="Arial"/>
          <w:color w:val="000000"/>
        </w:rPr>
        <w:t>suitable</w:t>
      </w:r>
      <w:r w:rsidR="00BC66CB" w:rsidRPr="00046FDF">
        <w:rPr>
          <w:rFonts w:ascii="Arial" w:hAnsi="Arial" w:cs="Arial"/>
          <w:color w:val="000000"/>
        </w:rPr>
        <w:t xml:space="preserve"> </w:t>
      </w:r>
      <w:r w:rsidR="0005685A" w:rsidRPr="00046FDF">
        <w:rPr>
          <w:rFonts w:ascii="Arial" w:hAnsi="Arial" w:cs="Arial"/>
          <w:color w:val="000000"/>
        </w:rPr>
        <w:t>changes</w:t>
      </w:r>
      <w:r w:rsidR="00BC66CB" w:rsidRPr="00046FDF">
        <w:rPr>
          <w:rFonts w:ascii="Arial" w:hAnsi="Arial" w:cs="Arial"/>
          <w:color w:val="000000"/>
        </w:rPr>
        <w:t xml:space="preserve"> are </w:t>
      </w:r>
      <w:r w:rsidR="00E456D0" w:rsidRPr="00046FDF">
        <w:rPr>
          <w:rFonts w:ascii="Arial" w:hAnsi="Arial" w:cs="Arial"/>
          <w:color w:val="000000"/>
        </w:rPr>
        <w:t>put in place</w:t>
      </w:r>
      <w:r w:rsidR="0005685A" w:rsidRPr="00046FDF">
        <w:rPr>
          <w:rFonts w:ascii="Arial" w:hAnsi="Arial" w:cs="Arial"/>
          <w:color w:val="000000"/>
        </w:rPr>
        <w:t xml:space="preserve"> </w:t>
      </w:r>
      <w:r w:rsidR="00BC66CB" w:rsidRPr="00046FDF">
        <w:rPr>
          <w:rFonts w:ascii="Arial" w:hAnsi="Arial" w:cs="Arial"/>
          <w:color w:val="000000"/>
        </w:rPr>
        <w:t xml:space="preserve">to </w:t>
      </w:r>
      <w:r w:rsidR="00D1518E">
        <w:rPr>
          <w:rFonts w:ascii="Arial" w:hAnsi="Arial" w:cs="Arial"/>
          <w:color w:val="000000"/>
        </w:rPr>
        <w:t>solve</w:t>
      </w:r>
      <w:r w:rsidR="00D1518E" w:rsidRPr="00046FDF">
        <w:rPr>
          <w:rFonts w:ascii="Arial" w:hAnsi="Arial" w:cs="Arial"/>
          <w:color w:val="000000"/>
        </w:rPr>
        <w:t xml:space="preserve"> </w:t>
      </w:r>
      <w:r w:rsidR="00BC66CB" w:rsidRPr="00046FDF">
        <w:rPr>
          <w:rFonts w:ascii="Arial" w:hAnsi="Arial" w:cs="Arial"/>
          <w:color w:val="000000"/>
        </w:rPr>
        <w:t>issues</w:t>
      </w:r>
      <w:r w:rsidR="00F81540" w:rsidRPr="00046FDF">
        <w:rPr>
          <w:rFonts w:ascii="Arial" w:hAnsi="Arial" w:cs="Arial"/>
          <w:color w:val="000000"/>
        </w:rPr>
        <w:t xml:space="preserve">, </w:t>
      </w:r>
      <w:r w:rsidR="00BC66CB" w:rsidRPr="00046FDF">
        <w:rPr>
          <w:rFonts w:ascii="Arial" w:hAnsi="Arial" w:cs="Arial"/>
          <w:color w:val="000000"/>
        </w:rPr>
        <w:t xml:space="preserve">where the laid down </w:t>
      </w:r>
      <w:r w:rsidR="00F801B3" w:rsidRPr="00046FDF">
        <w:rPr>
          <w:rFonts w:ascii="Arial" w:hAnsi="Arial" w:cs="Arial"/>
          <w:color w:val="000000"/>
        </w:rPr>
        <w:t>measures</w:t>
      </w:r>
      <w:r w:rsidR="00BC66CB" w:rsidRPr="00046FDF">
        <w:rPr>
          <w:rFonts w:ascii="Arial" w:hAnsi="Arial" w:cs="Arial"/>
          <w:color w:val="000000"/>
        </w:rPr>
        <w:t xml:space="preserve"> prove to be </w:t>
      </w:r>
      <w:r w:rsidR="00F801B3" w:rsidRPr="00046FDF">
        <w:rPr>
          <w:rFonts w:ascii="Arial" w:hAnsi="Arial" w:cs="Arial"/>
          <w:color w:val="000000"/>
        </w:rPr>
        <w:t>insufficient</w:t>
      </w:r>
      <w:r w:rsidR="00BC66CB" w:rsidRPr="00046FDF">
        <w:rPr>
          <w:rFonts w:ascii="Arial" w:hAnsi="Arial" w:cs="Arial"/>
          <w:color w:val="000000"/>
        </w:rPr>
        <w:t>.</w:t>
      </w:r>
      <w:r w:rsidR="00F81540" w:rsidRPr="00046FDF">
        <w:rPr>
          <w:rFonts w:ascii="Arial" w:hAnsi="Arial" w:cs="Arial"/>
          <w:color w:val="000000"/>
        </w:rPr>
        <w:t xml:space="preserve"> Therefore, </w:t>
      </w:r>
      <w:r w:rsidR="00E3415A">
        <w:rPr>
          <w:rFonts w:ascii="Arial" w:hAnsi="Arial" w:cs="Arial"/>
          <w:color w:val="000000"/>
        </w:rPr>
        <w:t>I</w:t>
      </w:r>
      <w:r w:rsidR="00F81540" w:rsidRPr="00046FDF">
        <w:rPr>
          <w:rFonts w:ascii="Arial" w:hAnsi="Arial" w:cs="Arial"/>
          <w:color w:val="000000"/>
        </w:rPr>
        <w:t xml:space="preserve"> hoped that within </w:t>
      </w:r>
      <w:r w:rsidR="002E32EF" w:rsidRPr="00046FDF">
        <w:rPr>
          <w:rFonts w:ascii="Arial" w:hAnsi="Arial" w:cs="Arial"/>
          <w:color w:val="000000"/>
        </w:rPr>
        <w:t>this report</w:t>
      </w:r>
      <w:r w:rsidR="009C3F8D">
        <w:rPr>
          <w:rFonts w:ascii="Arial" w:hAnsi="Arial" w:cs="Arial"/>
          <w:color w:val="000000"/>
        </w:rPr>
        <w:t>,</w:t>
      </w:r>
      <w:r w:rsidR="002E32EF" w:rsidRPr="00046FDF">
        <w:rPr>
          <w:rFonts w:ascii="Arial" w:hAnsi="Arial" w:cs="Arial"/>
          <w:color w:val="000000"/>
        </w:rPr>
        <w:t xml:space="preserve"> th</w:t>
      </w:r>
      <w:r w:rsidR="006454ED">
        <w:rPr>
          <w:rFonts w:ascii="Arial" w:hAnsi="Arial" w:cs="Arial"/>
          <w:color w:val="000000"/>
        </w:rPr>
        <w:t xml:space="preserve">ere </w:t>
      </w:r>
      <w:bookmarkStart w:id="2" w:name="_GoBack"/>
      <w:bookmarkEnd w:id="2"/>
      <w:r w:rsidR="006454ED">
        <w:rPr>
          <w:rFonts w:ascii="Arial" w:hAnsi="Arial" w:cs="Arial"/>
          <w:color w:val="000000"/>
        </w:rPr>
        <w:t>w</w:t>
      </w:r>
      <w:r w:rsidR="007A35AE">
        <w:rPr>
          <w:rFonts w:ascii="Arial" w:hAnsi="Arial" w:cs="Arial"/>
          <w:color w:val="000000"/>
        </w:rPr>
        <w:t>ould</w:t>
      </w:r>
      <w:r w:rsidR="006454ED">
        <w:rPr>
          <w:rFonts w:ascii="Arial" w:hAnsi="Arial" w:cs="Arial"/>
          <w:color w:val="000000"/>
        </w:rPr>
        <w:t xml:space="preserve"> be</w:t>
      </w:r>
      <w:r w:rsidR="002E32EF" w:rsidRPr="00046FDF">
        <w:rPr>
          <w:rFonts w:ascii="Arial" w:hAnsi="Arial" w:cs="Arial"/>
          <w:color w:val="000000"/>
        </w:rPr>
        <w:t xml:space="preserve"> a suitable prop</w:t>
      </w:r>
      <w:r w:rsidR="00671293" w:rsidRPr="00046FDF">
        <w:rPr>
          <w:rFonts w:ascii="Arial" w:hAnsi="Arial" w:cs="Arial"/>
          <w:color w:val="000000"/>
        </w:rPr>
        <w:t>osal put forward to ensure the continuation of Tina’s Care Services</w:t>
      </w:r>
      <w:r w:rsidR="001C1BBD" w:rsidRPr="00046FDF">
        <w:rPr>
          <w:rFonts w:ascii="Arial" w:hAnsi="Arial" w:cs="Arial"/>
          <w:color w:val="000000"/>
        </w:rPr>
        <w:t>.</w:t>
      </w:r>
    </w:p>
    <w:p w14:paraId="31540C15" w14:textId="77777777" w:rsidR="001C1BBD" w:rsidRPr="00046FDF" w:rsidRDefault="001C1BBD" w:rsidP="00DC71AA">
      <w:pPr>
        <w:pStyle w:val="NormalWeb"/>
        <w:spacing w:before="0" w:after="0" w:line="360" w:lineRule="auto"/>
        <w:jc w:val="both"/>
        <w:rPr>
          <w:rFonts w:ascii="Arial" w:hAnsi="Arial" w:cs="Arial"/>
          <w:color w:val="000000"/>
        </w:rPr>
      </w:pPr>
    </w:p>
    <w:p w14:paraId="2651D80C" w14:textId="0EFF905E" w:rsidR="0037210B" w:rsidRPr="0037210B" w:rsidRDefault="0037210B" w:rsidP="0037210B">
      <w:pPr>
        <w:rPr>
          <w:rFonts w:ascii="Arial" w:eastAsiaTheme="majorEastAsia" w:hAnsi="Arial" w:cs="Arial"/>
          <w:color w:val="2F5496" w:themeColor="accent1" w:themeShade="BF"/>
          <w:sz w:val="24"/>
          <w:szCs w:val="24"/>
        </w:rPr>
      </w:pPr>
      <w:bookmarkStart w:id="3" w:name="_Toc29374861"/>
      <w:r>
        <w:rPr>
          <w:rFonts w:ascii="Arial" w:hAnsi="Arial" w:cs="Arial"/>
          <w:sz w:val="24"/>
          <w:szCs w:val="24"/>
        </w:rPr>
        <w:br w:type="page"/>
      </w:r>
    </w:p>
    <w:p w14:paraId="5B93E6DF" w14:textId="12F271DA" w:rsidR="00731670" w:rsidRDefault="00B32E5E" w:rsidP="0037210B">
      <w:pPr>
        <w:pStyle w:val="Heading1"/>
        <w:spacing w:line="360" w:lineRule="auto"/>
        <w:jc w:val="both"/>
        <w:rPr>
          <w:rFonts w:ascii="Arial" w:hAnsi="Arial" w:cs="Arial"/>
          <w:sz w:val="24"/>
          <w:szCs w:val="24"/>
        </w:rPr>
      </w:pPr>
      <w:r w:rsidRPr="00046FDF">
        <w:rPr>
          <w:rFonts w:ascii="Arial" w:hAnsi="Arial" w:cs="Arial"/>
          <w:sz w:val="24"/>
          <w:szCs w:val="24"/>
        </w:rPr>
        <w:lastRenderedPageBreak/>
        <w:t>THE CURRENT PROBLEM</w:t>
      </w:r>
      <w:r w:rsidR="00C15E68" w:rsidRPr="00046FDF">
        <w:rPr>
          <w:rFonts w:ascii="Arial" w:hAnsi="Arial" w:cs="Arial"/>
          <w:sz w:val="24"/>
          <w:szCs w:val="24"/>
        </w:rPr>
        <w:t>/S</w:t>
      </w:r>
      <w:r w:rsidR="00440D02" w:rsidRPr="00046FDF">
        <w:rPr>
          <w:rFonts w:ascii="Arial" w:hAnsi="Arial" w:cs="Arial"/>
          <w:sz w:val="24"/>
          <w:szCs w:val="24"/>
        </w:rPr>
        <w:t xml:space="preserve"> AND ITS SCOPE AND IMPACT</w:t>
      </w:r>
      <w:bookmarkEnd w:id="3"/>
      <w:r w:rsidR="00440D02" w:rsidRPr="00046FDF">
        <w:rPr>
          <w:rFonts w:ascii="Arial" w:hAnsi="Arial" w:cs="Arial"/>
          <w:sz w:val="24"/>
          <w:szCs w:val="24"/>
        </w:rPr>
        <w:t xml:space="preserve"> </w:t>
      </w:r>
      <w:bookmarkStart w:id="4" w:name="_Toc29374862"/>
    </w:p>
    <w:p w14:paraId="09E69590" w14:textId="3BD7A9A5" w:rsidR="00C15E68" w:rsidRPr="00046FDF" w:rsidRDefault="002D015E" w:rsidP="00DC71AA">
      <w:pPr>
        <w:pStyle w:val="Heading2"/>
        <w:spacing w:line="360" w:lineRule="auto"/>
        <w:jc w:val="both"/>
        <w:rPr>
          <w:rFonts w:ascii="Arial" w:hAnsi="Arial" w:cs="Arial"/>
          <w:sz w:val="24"/>
          <w:szCs w:val="24"/>
        </w:rPr>
      </w:pPr>
      <w:r w:rsidRPr="00046FDF">
        <w:rPr>
          <w:rFonts w:ascii="Arial" w:hAnsi="Arial" w:cs="Arial"/>
          <w:sz w:val="24"/>
          <w:szCs w:val="24"/>
        </w:rPr>
        <w:t>Recruitment</w:t>
      </w:r>
      <w:bookmarkEnd w:id="4"/>
      <w:r w:rsidRPr="00046FDF">
        <w:rPr>
          <w:rFonts w:ascii="Arial" w:hAnsi="Arial" w:cs="Arial"/>
          <w:sz w:val="24"/>
          <w:szCs w:val="24"/>
        </w:rPr>
        <w:t xml:space="preserve"> </w:t>
      </w:r>
    </w:p>
    <w:p w14:paraId="55276114" w14:textId="77777777" w:rsidR="00BD6645" w:rsidRPr="00046FDF" w:rsidRDefault="00BD6645" w:rsidP="00DC71AA">
      <w:pPr>
        <w:pStyle w:val="NormalWeb"/>
        <w:spacing w:before="0" w:after="0" w:line="360" w:lineRule="auto"/>
        <w:jc w:val="both"/>
        <w:rPr>
          <w:rFonts w:ascii="Arial" w:hAnsi="Arial" w:cs="Arial"/>
          <w:color w:val="FF0000"/>
        </w:rPr>
      </w:pPr>
    </w:p>
    <w:p w14:paraId="0EE0AAC8" w14:textId="19E39034" w:rsidR="003111A4" w:rsidRPr="00046FDF" w:rsidRDefault="000C4BBC" w:rsidP="00DC71AA">
      <w:pPr>
        <w:pStyle w:val="NormalWeb"/>
        <w:spacing w:before="0" w:after="0" w:line="360" w:lineRule="auto"/>
        <w:jc w:val="both"/>
        <w:rPr>
          <w:rFonts w:ascii="Arial" w:hAnsi="Arial" w:cs="Arial"/>
          <w:color w:val="000000"/>
        </w:rPr>
      </w:pPr>
      <w:r w:rsidRPr="00046FDF">
        <w:rPr>
          <w:rFonts w:ascii="Arial" w:hAnsi="Arial" w:cs="Arial"/>
          <w:color w:val="000000"/>
        </w:rPr>
        <w:t>In recent times,</w:t>
      </w:r>
      <w:r w:rsidR="00267716" w:rsidRPr="00046FDF">
        <w:rPr>
          <w:rFonts w:ascii="Arial" w:hAnsi="Arial" w:cs="Arial"/>
        </w:rPr>
        <w:t xml:space="preserve"> the organisation </w:t>
      </w:r>
      <w:r w:rsidR="00267716" w:rsidRPr="00046FDF">
        <w:rPr>
          <w:rFonts w:ascii="Arial" w:hAnsi="Arial" w:cs="Arial"/>
          <w:color w:val="000000"/>
        </w:rPr>
        <w:t>has be</w:t>
      </w:r>
      <w:r w:rsidR="00E81FF4" w:rsidRPr="00046FDF">
        <w:rPr>
          <w:rFonts w:ascii="Arial" w:hAnsi="Arial" w:cs="Arial"/>
          <w:color w:val="000000"/>
        </w:rPr>
        <w:t>en going through</w:t>
      </w:r>
      <w:r w:rsidR="003111A4" w:rsidRPr="00046FDF">
        <w:rPr>
          <w:rFonts w:ascii="Arial" w:hAnsi="Arial" w:cs="Arial"/>
          <w:color w:val="000000"/>
        </w:rPr>
        <w:t xml:space="preserve"> recruitment</w:t>
      </w:r>
      <w:r w:rsidR="00E81FF4" w:rsidRPr="00046FDF">
        <w:rPr>
          <w:rFonts w:ascii="Arial" w:hAnsi="Arial" w:cs="Arial"/>
          <w:color w:val="000000"/>
        </w:rPr>
        <w:t xml:space="preserve"> pro</w:t>
      </w:r>
      <w:r w:rsidR="0047355F" w:rsidRPr="00046FDF">
        <w:rPr>
          <w:rFonts w:ascii="Arial" w:hAnsi="Arial" w:cs="Arial"/>
          <w:color w:val="000000"/>
        </w:rPr>
        <w:t>blems</w:t>
      </w:r>
      <w:r w:rsidR="003111A4" w:rsidRPr="00046FDF">
        <w:rPr>
          <w:rFonts w:ascii="Arial" w:hAnsi="Arial" w:cs="Arial"/>
          <w:color w:val="000000"/>
        </w:rPr>
        <w:t xml:space="preserve">. </w:t>
      </w:r>
      <w:r w:rsidR="00D8660D" w:rsidRPr="00046FDF">
        <w:rPr>
          <w:rFonts w:ascii="Arial" w:hAnsi="Arial" w:cs="Arial"/>
          <w:color w:val="000000"/>
        </w:rPr>
        <w:t>Employee turnover</w:t>
      </w:r>
      <w:r w:rsidR="00C71268" w:rsidRPr="00046FDF">
        <w:rPr>
          <w:rFonts w:ascii="Arial" w:hAnsi="Arial" w:cs="Arial"/>
          <w:color w:val="000000"/>
        </w:rPr>
        <w:t xml:space="preserve">/retention </w:t>
      </w:r>
      <w:r w:rsidR="006A5F49" w:rsidRPr="00046FDF">
        <w:rPr>
          <w:rFonts w:ascii="Arial" w:hAnsi="Arial" w:cs="Arial"/>
          <w:color w:val="000000"/>
        </w:rPr>
        <w:t>means that</w:t>
      </w:r>
      <w:r w:rsidR="0042781A" w:rsidRPr="00046FDF">
        <w:rPr>
          <w:rFonts w:ascii="Arial" w:hAnsi="Arial" w:cs="Arial"/>
          <w:color w:val="000000"/>
        </w:rPr>
        <w:t xml:space="preserve"> the service currently provided will not be at its optimum standard. </w:t>
      </w:r>
      <w:r w:rsidR="0020236C" w:rsidRPr="00046FDF">
        <w:rPr>
          <w:rFonts w:ascii="Arial" w:hAnsi="Arial" w:cs="Arial"/>
          <w:color w:val="000000"/>
        </w:rPr>
        <w:t>The company is o</w:t>
      </w:r>
      <w:r w:rsidR="00841B6C" w:rsidRPr="00046FDF">
        <w:rPr>
          <w:rFonts w:ascii="Arial" w:hAnsi="Arial" w:cs="Arial"/>
          <w:color w:val="000000"/>
        </w:rPr>
        <w:t>verworking current employees to compensate.</w:t>
      </w:r>
      <w:r w:rsidR="0020236C" w:rsidRPr="00046FDF">
        <w:rPr>
          <w:rFonts w:ascii="Arial" w:hAnsi="Arial" w:cs="Arial"/>
          <w:color w:val="000000"/>
        </w:rPr>
        <w:t xml:space="preserve"> </w:t>
      </w:r>
      <w:r w:rsidR="00495D9D" w:rsidRPr="00046FDF">
        <w:rPr>
          <w:rFonts w:ascii="Arial" w:hAnsi="Arial" w:cs="Arial"/>
          <w:color w:val="000000"/>
        </w:rPr>
        <w:t>O</w:t>
      </w:r>
      <w:r w:rsidR="00FE4CC8" w:rsidRPr="00046FDF">
        <w:rPr>
          <w:rFonts w:ascii="Arial" w:hAnsi="Arial" w:cs="Arial"/>
          <w:color w:val="000000"/>
        </w:rPr>
        <w:t xml:space="preserve">verloading staff </w:t>
      </w:r>
      <w:r w:rsidR="00495D9D" w:rsidRPr="00046FDF">
        <w:rPr>
          <w:rFonts w:ascii="Arial" w:hAnsi="Arial" w:cs="Arial"/>
          <w:color w:val="000000"/>
        </w:rPr>
        <w:t>workloads</w:t>
      </w:r>
      <w:r w:rsidR="007D1FF3" w:rsidRPr="00046FDF">
        <w:rPr>
          <w:rFonts w:ascii="Arial" w:hAnsi="Arial" w:cs="Arial"/>
          <w:color w:val="000000"/>
        </w:rPr>
        <w:t xml:space="preserve"> refers to when staff have too much work in a sho</w:t>
      </w:r>
      <w:r w:rsidR="00DB07E7" w:rsidRPr="00046FDF">
        <w:rPr>
          <w:rFonts w:ascii="Arial" w:hAnsi="Arial" w:cs="Arial"/>
          <w:color w:val="000000"/>
        </w:rPr>
        <w:t>rt period</w:t>
      </w:r>
      <w:r w:rsidR="007544E6">
        <w:rPr>
          <w:rFonts w:ascii="Arial" w:hAnsi="Arial" w:cs="Arial"/>
          <w:color w:val="000000"/>
        </w:rPr>
        <w:t>,</w:t>
      </w:r>
      <w:r w:rsidR="00DB07E7" w:rsidRPr="00046FDF">
        <w:rPr>
          <w:rFonts w:ascii="Arial" w:hAnsi="Arial" w:cs="Arial"/>
          <w:color w:val="000000"/>
        </w:rPr>
        <w:t xml:space="preserve"> and this results in work stress</w:t>
      </w:r>
      <w:r w:rsidR="00E72D6F" w:rsidRPr="00046FDF">
        <w:rPr>
          <w:rFonts w:ascii="Arial" w:hAnsi="Arial" w:cs="Arial"/>
          <w:color w:val="000000"/>
        </w:rPr>
        <w:t xml:space="preserve"> </w:t>
      </w:r>
      <w:r w:rsidR="00E72D6F" w:rsidRPr="00046FDF">
        <w:rPr>
          <w:rFonts w:ascii="Arial" w:hAnsi="Arial" w:cs="Arial"/>
          <w:color w:val="000000"/>
        </w:rPr>
        <w:fldChar w:fldCharType="begin"/>
      </w:r>
      <w:r w:rsidR="005F7C52" w:rsidRPr="00046FDF">
        <w:rPr>
          <w:rFonts w:ascii="Arial" w:hAnsi="Arial" w:cs="Arial"/>
          <w:color w:val="000000"/>
        </w:rPr>
        <w:instrText xml:space="preserve"> ADDIN ZOTERO_ITEM CSL_CITATION {"citationID":"W8eDNSWR","properties":{"formattedCitation":"(Rahim, 2011)","plainCitation":"(Rahim, 2011)","noteIndex":0},"citationItems":[{"id":234,"uris":["http://zotero.org/users/local/FiafahHJ/items/Q2SZNLMB"],"uri":["http://zotero.org/users/local/FiafahHJ/items/Q2SZNLMB"],"itemData":{"id":234,"type":"book","event-place":"New Brunswick, N.J.","ISBN":"978-1-4128-1239-9","language":"English","note":"OCLC: 774027095","publisher":"Transaction","publisher-place":"New Brunswick, N.J.","source":"Open WorldCat","title":"Current topics in management. Vol. 12 Vol. 12","URL":"https://search.ebscohost.com/login.aspx?direct=true&amp;scope=site&amp;db=nlebk&amp;db=nlabk&amp;AN=395702","author":[{"family":"Rahim","given":"M. Afzalur"}],"accessed":{"date-parts":[["2019",12,24]]},"issued":{"date-parts":[["2011"]]}}}],"schema":"https://github.com/citation-style-language/schema/raw/master/csl-citation.json"} </w:instrText>
      </w:r>
      <w:r w:rsidR="00E72D6F" w:rsidRPr="00046FDF">
        <w:rPr>
          <w:rFonts w:ascii="Arial" w:hAnsi="Arial" w:cs="Arial"/>
          <w:color w:val="000000"/>
        </w:rPr>
        <w:fldChar w:fldCharType="separate"/>
      </w:r>
      <w:r w:rsidR="005F7C52" w:rsidRPr="00046FDF">
        <w:rPr>
          <w:rFonts w:ascii="Arial" w:hAnsi="Arial" w:cs="Arial"/>
        </w:rPr>
        <w:t>(Rahim, 2011)</w:t>
      </w:r>
      <w:r w:rsidR="00E72D6F" w:rsidRPr="00046FDF">
        <w:rPr>
          <w:rFonts w:ascii="Arial" w:hAnsi="Arial" w:cs="Arial"/>
          <w:color w:val="000000"/>
        </w:rPr>
        <w:fldChar w:fldCharType="end"/>
      </w:r>
      <w:r w:rsidR="00E72D6F" w:rsidRPr="00046FDF">
        <w:rPr>
          <w:rFonts w:ascii="Arial" w:hAnsi="Arial" w:cs="Arial"/>
          <w:color w:val="000000"/>
        </w:rPr>
        <w:t>.</w:t>
      </w:r>
      <w:r w:rsidR="00CE412A" w:rsidRPr="00046FDF">
        <w:rPr>
          <w:rFonts w:ascii="Arial" w:hAnsi="Arial" w:cs="Arial"/>
          <w:color w:val="000000"/>
        </w:rPr>
        <w:t xml:space="preserve"> Overloading staff </w:t>
      </w:r>
      <w:r w:rsidR="000A73F3" w:rsidRPr="00046FDF">
        <w:rPr>
          <w:rFonts w:ascii="Arial" w:hAnsi="Arial" w:cs="Arial"/>
          <w:color w:val="000000"/>
        </w:rPr>
        <w:t xml:space="preserve">is harmful </w:t>
      </w:r>
      <w:r w:rsidR="00A70A82">
        <w:rPr>
          <w:rFonts w:ascii="Arial" w:hAnsi="Arial" w:cs="Arial"/>
          <w:color w:val="000000"/>
        </w:rPr>
        <w:t>to</w:t>
      </w:r>
      <w:r w:rsidR="000A73F3" w:rsidRPr="00046FDF">
        <w:rPr>
          <w:rFonts w:ascii="Arial" w:hAnsi="Arial" w:cs="Arial"/>
          <w:color w:val="000000"/>
        </w:rPr>
        <w:t xml:space="preserve"> both the individual and the company</w:t>
      </w:r>
      <w:r w:rsidR="00A53076" w:rsidRPr="00046FDF">
        <w:rPr>
          <w:rFonts w:ascii="Arial" w:hAnsi="Arial" w:cs="Arial"/>
          <w:color w:val="000000"/>
        </w:rPr>
        <w:t>. For Tina’s Care Services</w:t>
      </w:r>
      <w:r w:rsidR="000951C3">
        <w:rPr>
          <w:rFonts w:ascii="Arial" w:hAnsi="Arial" w:cs="Arial"/>
          <w:color w:val="000000"/>
        </w:rPr>
        <w:t>,</w:t>
      </w:r>
      <w:r w:rsidR="00A53076" w:rsidRPr="00046FDF">
        <w:rPr>
          <w:rFonts w:ascii="Arial" w:hAnsi="Arial" w:cs="Arial"/>
          <w:color w:val="000000"/>
        </w:rPr>
        <w:t xml:space="preserve"> </w:t>
      </w:r>
      <w:r w:rsidR="008A7CA6" w:rsidRPr="00046FDF">
        <w:rPr>
          <w:rFonts w:ascii="Arial" w:hAnsi="Arial" w:cs="Arial"/>
          <w:color w:val="000000"/>
        </w:rPr>
        <w:t>h</w:t>
      </w:r>
      <w:r w:rsidR="00841B6C" w:rsidRPr="00046FDF">
        <w:rPr>
          <w:rFonts w:ascii="Arial" w:hAnsi="Arial" w:cs="Arial"/>
          <w:color w:val="000000"/>
        </w:rPr>
        <w:t>igh workloads</w:t>
      </w:r>
      <w:r w:rsidR="008A7CA6" w:rsidRPr="00046FDF">
        <w:rPr>
          <w:rFonts w:ascii="Arial" w:hAnsi="Arial" w:cs="Arial"/>
          <w:color w:val="000000"/>
        </w:rPr>
        <w:t xml:space="preserve"> have had an</w:t>
      </w:r>
      <w:r w:rsidR="00841B6C" w:rsidRPr="00046FDF">
        <w:rPr>
          <w:rFonts w:ascii="Arial" w:hAnsi="Arial" w:cs="Arial"/>
          <w:color w:val="000000"/>
        </w:rPr>
        <w:t xml:space="preserve"> impact on </w:t>
      </w:r>
      <w:r w:rsidR="008A7CA6" w:rsidRPr="00046FDF">
        <w:rPr>
          <w:rFonts w:ascii="Arial" w:hAnsi="Arial" w:cs="Arial"/>
          <w:color w:val="000000"/>
        </w:rPr>
        <w:t xml:space="preserve">the </w:t>
      </w:r>
      <w:r w:rsidR="00841B6C" w:rsidRPr="00046FDF">
        <w:rPr>
          <w:rFonts w:ascii="Arial" w:hAnsi="Arial" w:cs="Arial"/>
          <w:color w:val="000000"/>
        </w:rPr>
        <w:t>quality</w:t>
      </w:r>
      <w:r w:rsidR="00ED504E" w:rsidRPr="00046FDF">
        <w:rPr>
          <w:rFonts w:ascii="Arial" w:hAnsi="Arial" w:cs="Arial"/>
          <w:color w:val="000000"/>
        </w:rPr>
        <w:t xml:space="preserve"> of care</w:t>
      </w:r>
      <w:r w:rsidR="00B46905" w:rsidRPr="00046FDF">
        <w:rPr>
          <w:rFonts w:ascii="Arial" w:hAnsi="Arial" w:cs="Arial"/>
          <w:color w:val="000000"/>
        </w:rPr>
        <w:t xml:space="preserve"> </w:t>
      </w:r>
      <w:r w:rsidR="008A7CA6" w:rsidRPr="00046FDF">
        <w:rPr>
          <w:rFonts w:ascii="Arial" w:hAnsi="Arial" w:cs="Arial"/>
          <w:color w:val="000000"/>
        </w:rPr>
        <w:t xml:space="preserve">but </w:t>
      </w:r>
      <w:r w:rsidR="00B46905" w:rsidRPr="00046FDF">
        <w:rPr>
          <w:rFonts w:ascii="Arial" w:hAnsi="Arial" w:cs="Arial"/>
          <w:color w:val="000000"/>
        </w:rPr>
        <w:t>also impact</w:t>
      </w:r>
      <w:r w:rsidR="008A7CA6" w:rsidRPr="00046FDF">
        <w:rPr>
          <w:rFonts w:ascii="Arial" w:hAnsi="Arial" w:cs="Arial"/>
          <w:color w:val="000000"/>
        </w:rPr>
        <w:t>ed</w:t>
      </w:r>
      <w:r w:rsidR="00B46905" w:rsidRPr="00046FDF">
        <w:rPr>
          <w:rFonts w:ascii="Arial" w:hAnsi="Arial" w:cs="Arial"/>
          <w:color w:val="000000"/>
        </w:rPr>
        <w:t xml:space="preserve"> on staff retention</w:t>
      </w:r>
      <w:r w:rsidR="009C3F8D">
        <w:rPr>
          <w:rFonts w:ascii="Arial" w:hAnsi="Arial" w:cs="Arial"/>
          <w:color w:val="000000"/>
        </w:rPr>
        <w:t>,</w:t>
      </w:r>
      <w:r w:rsidR="008A7CA6" w:rsidRPr="00046FDF">
        <w:rPr>
          <w:rFonts w:ascii="Arial" w:hAnsi="Arial" w:cs="Arial"/>
          <w:color w:val="000000"/>
        </w:rPr>
        <w:t xml:space="preserve"> and </w:t>
      </w:r>
      <w:r w:rsidR="00B46905" w:rsidRPr="00046FDF">
        <w:rPr>
          <w:rFonts w:ascii="Arial" w:hAnsi="Arial" w:cs="Arial"/>
          <w:color w:val="000000"/>
        </w:rPr>
        <w:t>staff are leaving</w:t>
      </w:r>
      <w:r w:rsidR="0046566E" w:rsidRPr="00046FDF">
        <w:rPr>
          <w:rFonts w:ascii="Arial" w:hAnsi="Arial" w:cs="Arial"/>
          <w:color w:val="000000"/>
        </w:rPr>
        <w:t xml:space="preserve"> the company</w:t>
      </w:r>
      <w:r w:rsidR="00B46905" w:rsidRPr="00046FDF">
        <w:rPr>
          <w:rFonts w:ascii="Arial" w:hAnsi="Arial" w:cs="Arial"/>
          <w:color w:val="000000"/>
        </w:rPr>
        <w:t xml:space="preserve">. </w:t>
      </w:r>
      <w:r w:rsidR="00ED504E" w:rsidRPr="00046FDF">
        <w:rPr>
          <w:rFonts w:ascii="Arial" w:hAnsi="Arial" w:cs="Arial"/>
          <w:color w:val="000000"/>
        </w:rPr>
        <w:t xml:space="preserve">According to </w:t>
      </w:r>
      <w:r w:rsidR="00DB0F5F" w:rsidRPr="00046FDF">
        <w:rPr>
          <w:rFonts w:ascii="Arial" w:hAnsi="Arial" w:cs="Arial"/>
          <w:color w:val="000000"/>
        </w:rPr>
        <w:t>Rahim (2011)</w:t>
      </w:r>
      <w:r w:rsidR="00495D9D" w:rsidRPr="00046FDF">
        <w:rPr>
          <w:rFonts w:ascii="Arial" w:hAnsi="Arial" w:cs="Arial"/>
          <w:color w:val="000000"/>
        </w:rPr>
        <w:t xml:space="preserve">, </w:t>
      </w:r>
      <w:r w:rsidR="00BE0EE3" w:rsidRPr="00046FDF">
        <w:rPr>
          <w:rFonts w:ascii="Arial" w:hAnsi="Arial" w:cs="Arial"/>
          <w:color w:val="000000"/>
        </w:rPr>
        <w:t>work overload has negative outcomes</w:t>
      </w:r>
      <w:r w:rsidR="00A70A82">
        <w:rPr>
          <w:rFonts w:ascii="Arial" w:hAnsi="Arial" w:cs="Arial"/>
          <w:color w:val="000000"/>
        </w:rPr>
        <w:t>;</w:t>
      </w:r>
      <w:r w:rsidR="00BE0EE3" w:rsidRPr="00046FDF">
        <w:rPr>
          <w:rFonts w:ascii="Arial" w:hAnsi="Arial" w:cs="Arial"/>
          <w:color w:val="000000"/>
        </w:rPr>
        <w:t xml:space="preserve"> for example</w:t>
      </w:r>
      <w:r w:rsidR="00C15E68" w:rsidRPr="00046FDF">
        <w:rPr>
          <w:rFonts w:ascii="Arial" w:hAnsi="Arial" w:cs="Arial"/>
          <w:color w:val="000000"/>
        </w:rPr>
        <w:t>,</w:t>
      </w:r>
      <w:r w:rsidR="00BE0EE3" w:rsidRPr="00046FDF">
        <w:rPr>
          <w:rFonts w:ascii="Arial" w:hAnsi="Arial" w:cs="Arial"/>
          <w:color w:val="000000"/>
        </w:rPr>
        <w:t xml:space="preserve"> low job satisfaction</w:t>
      </w:r>
      <w:r w:rsidR="002B2840" w:rsidRPr="00046FDF">
        <w:rPr>
          <w:rFonts w:ascii="Arial" w:hAnsi="Arial" w:cs="Arial"/>
          <w:color w:val="000000"/>
        </w:rPr>
        <w:t xml:space="preserve">, sick leave, high turnover and decreased </w:t>
      </w:r>
      <w:r w:rsidR="0020236C" w:rsidRPr="00046FDF">
        <w:rPr>
          <w:rFonts w:ascii="Arial" w:hAnsi="Arial" w:cs="Arial"/>
          <w:color w:val="000000"/>
        </w:rPr>
        <w:t xml:space="preserve">job performance. </w:t>
      </w:r>
      <w:r w:rsidR="002B2840" w:rsidRPr="00046FDF">
        <w:rPr>
          <w:rFonts w:ascii="Arial" w:hAnsi="Arial" w:cs="Arial"/>
          <w:color w:val="000000"/>
        </w:rPr>
        <w:t xml:space="preserve"> </w:t>
      </w:r>
      <w:r w:rsidR="00F135BD" w:rsidRPr="00046FDF">
        <w:rPr>
          <w:rFonts w:ascii="Arial" w:hAnsi="Arial" w:cs="Arial"/>
          <w:color w:val="000000"/>
        </w:rPr>
        <w:t xml:space="preserve">This is supported by </w:t>
      </w:r>
      <w:r w:rsidR="00090D16" w:rsidRPr="00046FDF">
        <w:rPr>
          <w:rFonts w:ascii="Arial" w:hAnsi="Arial" w:cs="Arial"/>
          <w:color w:val="000000"/>
        </w:rPr>
        <w:fldChar w:fldCharType="begin"/>
      </w:r>
      <w:r w:rsidR="00AA192A" w:rsidRPr="00046FDF">
        <w:rPr>
          <w:rFonts w:ascii="Arial" w:hAnsi="Arial" w:cs="Arial"/>
          <w:color w:val="000000"/>
        </w:rPr>
        <w:instrText xml:space="preserve"> ADDIN ZOTERO_ITEM CSL_CITATION {"citationID":"OhuOvaTk","properties":{"formattedCitation":"(Muller, Bezuidenhout and Jooste, 2006)","plainCitation":"(Muller, Bezuidenhout and Jooste, 2006)","dontUpdate":true,"noteIndex":0},"citationItems":[{"id":235,"uris":["http://zotero.org/users/local/FiafahHJ/items/IB54IAKJ"],"uri":["http://zotero.org/users/local/FiafahHJ/items/IB54IAKJ"],"itemData":{"id":235,"type":"book","call-number":"RA971 .M75 2006","event-place":"Cape Town : London","ISBN":"978-0-7021-7163-5","note":"OCLC: ocm65203304","number-of-pages":"562","publisher":"Juta ; Global [distributor]","publisher-place":"Cape Town : London","source":"Library of Congress ISBN","title":"Health care service management","author":[{"family":"Muller","given":"Marie Eloïse"},{"family":"Bezuidenhout","given":"Marthie"},{"family":"Jooste","given":"K."}],"issued":{"date-parts":[["2006"]]}}}],"schema":"https://github.com/citation-style-language/schema/raw/master/csl-citation.json"} </w:instrText>
      </w:r>
      <w:r w:rsidR="00090D16" w:rsidRPr="00046FDF">
        <w:rPr>
          <w:rFonts w:ascii="Arial" w:hAnsi="Arial" w:cs="Arial"/>
          <w:color w:val="000000"/>
        </w:rPr>
        <w:fldChar w:fldCharType="separate"/>
      </w:r>
      <w:r w:rsidR="00DF2387" w:rsidRPr="00046FDF">
        <w:rPr>
          <w:rFonts w:ascii="Arial" w:hAnsi="Arial" w:cs="Arial"/>
        </w:rPr>
        <w:t>Muller, Bezuidenhout and Jooste (2006)</w:t>
      </w:r>
      <w:r w:rsidR="00090D16" w:rsidRPr="00046FDF">
        <w:rPr>
          <w:rFonts w:ascii="Arial" w:hAnsi="Arial" w:cs="Arial"/>
          <w:color w:val="000000"/>
        </w:rPr>
        <w:fldChar w:fldCharType="end"/>
      </w:r>
      <w:r w:rsidR="00DF2387" w:rsidRPr="00046FDF">
        <w:rPr>
          <w:rFonts w:ascii="Arial" w:hAnsi="Arial" w:cs="Arial"/>
          <w:color w:val="000000"/>
        </w:rPr>
        <w:t xml:space="preserve">, </w:t>
      </w:r>
      <w:r w:rsidR="00F135BD" w:rsidRPr="00046FDF">
        <w:rPr>
          <w:rFonts w:ascii="Arial" w:hAnsi="Arial" w:cs="Arial"/>
          <w:color w:val="000000"/>
        </w:rPr>
        <w:t xml:space="preserve">who argue </w:t>
      </w:r>
      <w:r w:rsidR="00E4793B" w:rsidRPr="00046FDF">
        <w:rPr>
          <w:rFonts w:ascii="Arial" w:hAnsi="Arial" w:cs="Arial"/>
          <w:color w:val="000000"/>
        </w:rPr>
        <w:t xml:space="preserve">that high staff </w:t>
      </w:r>
      <w:r w:rsidR="00DE1EAB" w:rsidRPr="00046FDF">
        <w:rPr>
          <w:rFonts w:ascii="Arial" w:hAnsi="Arial" w:cs="Arial"/>
          <w:color w:val="000000"/>
        </w:rPr>
        <w:t>turnover</w:t>
      </w:r>
      <w:r w:rsidR="00E4793B" w:rsidRPr="00046FDF">
        <w:rPr>
          <w:rFonts w:ascii="Arial" w:hAnsi="Arial" w:cs="Arial"/>
          <w:color w:val="000000"/>
        </w:rPr>
        <w:t xml:space="preserve"> is not only affected by pay but factors such as a lack of attention from manager</w:t>
      </w:r>
      <w:r w:rsidR="00C32F41" w:rsidRPr="00046FDF">
        <w:rPr>
          <w:rFonts w:ascii="Arial" w:hAnsi="Arial" w:cs="Arial"/>
          <w:color w:val="000000"/>
        </w:rPr>
        <w:t xml:space="preserve">s, lack of training, lack of </w:t>
      </w:r>
      <w:r w:rsidR="00FC6D7D" w:rsidRPr="00046FDF">
        <w:rPr>
          <w:rFonts w:ascii="Arial" w:hAnsi="Arial" w:cs="Arial"/>
          <w:color w:val="000000"/>
        </w:rPr>
        <w:t xml:space="preserve">autonomy, limited development and promotion </w:t>
      </w:r>
      <w:r w:rsidR="004B7237" w:rsidRPr="00046FDF">
        <w:rPr>
          <w:rFonts w:ascii="Arial" w:hAnsi="Arial" w:cs="Arial"/>
          <w:color w:val="000000"/>
        </w:rPr>
        <w:t>opportunit</w:t>
      </w:r>
      <w:r w:rsidR="00F205A0">
        <w:rPr>
          <w:rFonts w:ascii="Arial" w:hAnsi="Arial" w:cs="Arial"/>
          <w:color w:val="000000"/>
        </w:rPr>
        <w:t>ie</w:t>
      </w:r>
      <w:r w:rsidR="004B7237" w:rsidRPr="00046FDF">
        <w:rPr>
          <w:rFonts w:ascii="Arial" w:hAnsi="Arial" w:cs="Arial"/>
          <w:color w:val="000000"/>
        </w:rPr>
        <w:t>s</w:t>
      </w:r>
      <w:r w:rsidR="002049F1" w:rsidRPr="00046FDF">
        <w:rPr>
          <w:rFonts w:ascii="Arial" w:hAnsi="Arial" w:cs="Arial"/>
          <w:color w:val="000000"/>
        </w:rPr>
        <w:t xml:space="preserve"> and the standards of management.</w:t>
      </w:r>
    </w:p>
    <w:p w14:paraId="3C1674F3" w14:textId="44917215" w:rsidR="005B52B0" w:rsidRPr="00046FDF" w:rsidRDefault="005B52B0" w:rsidP="00DC71AA">
      <w:pPr>
        <w:pStyle w:val="NormalWeb"/>
        <w:spacing w:before="0" w:after="0" w:line="360" w:lineRule="auto"/>
        <w:jc w:val="both"/>
        <w:rPr>
          <w:rFonts w:ascii="Arial" w:hAnsi="Arial" w:cs="Arial"/>
          <w:color w:val="000000"/>
        </w:rPr>
      </w:pPr>
    </w:p>
    <w:p w14:paraId="14D475E4" w14:textId="29931845" w:rsidR="005B52B0" w:rsidRPr="00046FDF" w:rsidRDefault="0073250B" w:rsidP="00DC71AA">
      <w:pPr>
        <w:pStyle w:val="Heading3"/>
        <w:spacing w:line="360" w:lineRule="auto"/>
        <w:jc w:val="both"/>
        <w:rPr>
          <w:rFonts w:ascii="Arial" w:hAnsi="Arial" w:cs="Arial"/>
        </w:rPr>
      </w:pPr>
      <w:bookmarkStart w:id="5" w:name="_Toc29374863"/>
      <w:r w:rsidRPr="00046FDF">
        <w:rPr>
          <w:rFonts w:ascii="Arial" w:hAnsi="Arial" w:cs="Arial"/>
        </w:rPr>
        <w:t xml:space="preserve">Recruitment due to </w:t>
      </w:r>
      <w:r w:rsidR="005B52B0" w:rsidRPr="00046FDF">
        <w:rPr>
          <w:rFonts w:ascii="Arial" w:hAnsi="Arial" w:cs="Arial"/>
        </w:rPr>
        <w:t>Staff attitudes</w:t>
      </w:r>
      <w:bookmarkEnd w:id="5"/>
    </w:p>
    <w:p w14:paraId="35BB5F28" w14:textId="77777777" w:rsidR="005B52B0" w:rsidRPr="00046FDF" w:rsidRDefault="005B52B0" w:rsidP="00DC71AA">
      <w:pPr>
        <w:pStyle w:val="NormalWeb"/>
        <w:spacing w:before="0" w:after="0" w:line="360" w:lineRule="auto"/>
        <w:jc w:val="both"/>
        <w:rPr>
          <w:rFonts w:ascii="Arial" w:hAnsi="Arial" w:cs="Arial"/>
          <w:color w:val="000000"/>
        </w:rPr>
      </w:pPr>
    </w:p>
    <w:p w14:paraId="040566AB" w14:textId="5F381A8F" w:rsidR="0073250B" w:rsidRPr="00046FDF" w:rsidRDefault="005B52B0" w:rsidP="00DC71AA">
      <w:pPr>
        <w:pStyle w:val="NormalWeb"/>
        <w:spacing w:before="0" w:after="0" w:line="360" w:lineRule="auto"/>
        <w:jc w:val="both"/>
        <w:rPr>
          <w:rFonts w:ascii="Arial" w:hAnsi="Arial" w:cs="Arial"/>
          <w:color w:val="000000"/>
        </w:rPr>
      </w:pPr>
      <w:r w:rsidRPr="00046FDF">
        <w:rPr>
          <w:rFonts w:ascii="Arial" w:hAnsi="Arial" w:cs="Arial"/>
          <w:color w:val="000000"/>
        </w:rPr>
        <w:t>Tina’s Care Services is also facing a problem of staff conflict with staff not being too friendly towards each other, especially new and agency staff. There is a lot of in-fighting, wrangling and power struggling,</w:t>
      </w:r>
      <w:r w:rsidR="000951C3">
        <w:rPr>
          <w:rFonts w:ascii="Arial" w:hAnsi="Arial" w:cs="Arial"/>
          <w:color w:val="000000"/>
        </w:rPr>
        <w:t xml:space="preserve"> and</w:t>
      </w:r>
      <w:r w:rsidRPr="00046FDF">
        <w:rPr>
          <w:rFonts w:ascii="Arial" w:hAnsi="Arial" w:cs="Arial"/>
          <w:color w:val="000000"/>
        </w:rPr>
        <w:t xml:space="preserve"> whenever there is a new face in their midst</w:t>
      </w:r>
      <w:r w:rsidR="000951C3">
        <w:rPr>
          <w:rFonts w:ascii="Arial" w:hAnsi="Arial" w:cs="Arial"/>
          <w:color w:val="000000"/>
        </w:rPr>
        <w:t>,</w:t>
      </w:r>
      <w:r w:rsidRPr="00046FDF">
        <w:rPr>
          <w:rFonts w:ascii="Arial" w:hAnsi="Arial" w:cs="Arial"/>
          <w:color w:val="000000"/>
        </w:rPr>
        <w:t xml:space="preserve"> </w:t>
      </w:r>
      <w:r w:rsidR="00CD598A">
        <w:rPr>
          <w:rFonts w:ascii="Arial" w:hAnsi="Arial" w:cs="Arial"/>
          <w:color w:val="000000"/>
        </w:rPr>
        <w:t xml:space="preserve">the </w:t>
      </w:r>
      <w:r w:rsidRPr="00046FDF">
        <w:rPr>
          <w:rFonts w:ascii="Arial" w:hAnsi="Arial" w:cs="Arial"/>
          <w:color w:val="000000"/>
        </w:rPr>
        <w:t xml:space="preserve">old </w:t>
      </w:r>
      <w:r w:rsidR="00A26B38">
        <w:rPr>
          <w:rFonts w:ascii="Arial" w:hAnsi="Arial" w:cs="Arial"/>
          <w:color w:val="000000"/>
        </w:rPr>
        <w:t>team</w:t>
      </w:r>
      <w:r w:rsidRPr="00046FDF">
        <w:rPr>
          <w:rFonts w:ascii="Arial" w:hAnsi="Arial" w:cs="Arial"/>
          <w:color w:val="000000"/>
        </w:rPr>
        <w:t xml:space="preserve"> feel</w:t>
      </w:r>
      <w:r w:rsidR="00CD598A">
        <w:rPr>
          <w:rFonts w:ascii="Arial" w:hAnsi="Arial" w:cs="Arial"/>
          <w:color w:val="000000"/>
        </w:rPr>
        <w:t>s</w:t>
      </w:r>
      <w:r w:rsidRPr="00046FDF">
        <w:rPr>
          <w:rFonts w:ascii="Arial" w:hAnsi="Arial" w:cs="Arial"/>
          <w:color w:val="000000"/>
        </w:rPr>
        <w:t xml:space="preserve"> threatened. This creates an inconducive working atmosphere for the new or agency workers and in the end causes them difficulties which forces them to leave, with the agency ones not coming back to work for the organisation. </w:t>
      </w:r>
    </w:p>
    <w:p w14:paraId="6495A737" w14:textId="77777777" w:rsidR="0073250B" w:rsidRPr="00046FDF" w:rsidRDefault="0073250B" w:rsidP="00DC71AA">
      <w:pPr>
        <w:pStyle w:val="NormalWeb"/>
        <w:spacing w:before="0" w:after="0" w:line="360" w:lineRule="auto"/>
        <w:jc w:val="both"/>
        <w:rPr>
          <w:rFonts w:ascii="Arial" w:hAnsi="Arial" w:cs="Arial"/>
          <w:color w:val="000000"/>
        </w:rPr>
      </w:pPr>
    </w:p>
    <w:p w14:paraId="551D7383" w14:textId="77777777" w:rsidR="007C30E7" w:rsidRPr="00046FDF" w:rsidRDefault="007C30E7" w:rsidP="00DC71AA">
      <w:pPr>
        <w:pStyle w:val="NormalWeb"/>
        <w:spacing w:before="0" w:after="0" w:line="360" w:lineRule="auto"/>
        <w:jc w:val="both"/>
        <w:rPr>
          <w:rFonts w:ascii="Arial" w:hAnsi="Arial" w:cs="Arial"/>
          <w:color w:val="000000"/>
        </w:rPr>
      </w:pPr>
    </w:p>
    <w:p w14:paraId="66B2BB91" w14:textId="254F62B7" w:rsidR="001C1299" w:rsidRPr="00046FDF" w:rsidRDefault="0073250B" w:rsidP="00DC71AA">
      <w:pPr>
        <w:pStyle w:val="NormalWeb"/>
        <w:spacing w:before="0" w:after="0" w:line="360" w:lineRule="auto"/>
        <w:jc w:val="both"/>
        <w:rPr>
          <w:rFonts w:ascii="Arial" w:hAnsi="Arial" w:cs="Arial"/>
          <w:color w:val="000000"/>
        </w:rPr>
      </w:pPr>
      <w:r w:rsidRPr="00046FDF">
        <w:rPr>
          <w:rFonts w:ascii="Arial" w:hAnsi="Arial" w:cs="Arial"/>
          <w:color w:val="000000"/>
        </w:rPr>
        <w:t>In addition</w:t>
      </w:r>
      <w:r w:rsidR="00D84105" w:rsidRPr="00046FDF">
        <w:rPr>
          <w:rFonts w:ascii="Arial" w:hAnsi="Arial" w:cs="Arial"/>
          <w:color w:val="000000"/>
        </w:rPr>
        <w:t>,</w:t>
      </w:r>
      <w:r w:rsidRPr="00046FDF">
        <w:rPr>
          <w:rFonts w:ascii="Arial" w:hAnsi="Arial" w:cs="Arial"/>
          <w:color w:val="000000"/>
        </w:rPr>
        <w:t xml:space="preserve"> staff have not adapted well to recent changes that management ha</w:t>
      </w:r>
      <w:r w:rsidR="00A10F3B">
        <w:rPr>
          <w:rFonts w:ascii="Arial" w:hAnsi="Arial" w:cs="Arial"/>
          <w:color w:val="000000"/>
        </w:rPr>
        <w:t>s</w:t>
      </w:r>
      <w:r w:rsidRPr="00046FDF">
        <w:rPr>
          <w:rFonts w:ascii="Arial" w:hAnsi="Arial" w:cs="Arial"/>
          <w:color w:val="000000"/>
        </w:rPr>
        <w:t xml:space="preserve"> tried to implement b</w:t>
      </w:r>
      <w:r w:rsidR="005B52B0" w:rsidRPr="00046FDF">
        <w:rPr>
          <w:rFonts w:ascii="Arial" w:hAnsi="Arial" w:cs="Arial"/>
          <w:color w:val="000000"/>
        </w:rPr>
        <w:t xml:space="preserve">ecause the old workers like the old system and they say it </w:t>
      </w:r>
      <w:r w:rsidR="000E7502">
        <w:rPr>
          <w:rFonts w:ascii="Arial" w:hAnsi="Arial" w:cs="Arial"/>
          <w:color w:val="000000"/>
        </w:rPr>
        <w:t>good</w:t>
      </w:r>
      <w:r w:rsidR="005B52B0" w:rsidRPr="00046FDF">
        <w:rPr>
          <w:rFonts w:ascii="Arial" w:hAnsi="Arial" w:cs="Arial"/>
          <w:color w:val="000000"/>
        </w:rPr>
        <w:t xml:space="preserve"> for them. This is a </w:t>
      </w:r>
      <w:r w:rsidR="000E7502" w:rsidRPr="00046FDF">
        <w:rPr>
          <w:rFonts w:ascii="Arial" w:hAnsi="Arial" w:cs="Arial"/>
          <w:color w:val="000000"/>
        </w:rPr>
        <w:t>key</w:t>
      </w:r>
      <w:r w:rsidR="005B52B0" w:rsidRPr="00046FDF">
        <w:rPr>
          <w:rFonts w:ascii="Arial" w:hAnsi="Arial" w:cs="Arial"/>
          <w:color w:val="000000"/>
        </w:rPr>
        <w:t xml:space="preserve"> issue the organisation</w:t>
      </w:r>
      <w:r w:rsidR="00E027A1">
        <w:rPr>
          <w:rFonts w:ascii="Arial" w:hAnsi="Arial" w:cs="Arial"/>
          <w:color w:val="000000"/>
        </w:rPr>
        <w:t xml:space="preserve"> is facing</w:t>
      </w:r>
      <w:r w:rsidR="005B52B0" w:rsidRPr="00046FDF">
        <w:rPr>
          <w:rFonts w:ascii="Arial" w:hAnsi="Arial" w:cs="Arial"/>
          <w:color w:val="000000"/>
        </w:rPr>
        <w:t xml:space="preserve">, moving from their old ways </w:t>
      </w:r>
      <w:r w:rsidRPr="00046FDF">
        <w:rPr>
          <w:rFonts w:ascii="Arial" w:hAnsi="Arial" w:cs="Arial"/>
          <w:color w:val="000000"/>
        </w:rPr>
        <w:t>and the new w</w:t>
      </w:r>
      <w:r w:rsidR="005B52B0" w:rsidRPr="00046FDF">
        <w:rPr>
          <w:rFonts w:ascii="Arial" w:hAnsi="Arial" w:cs="Arial"/>
          <w:color w:val="000000"/>
        </w:rPr>
        <w:t>ay</w:t>
      </w:r>
      <w:r w:rsidRPr="00046FDF">
        <w:rPr>
          <w:rFonts w:ascii="Arial" w:hAnsi="Arial" w:cs="Arial"/>
          <w:color w:val="000000"/>
        </w:rPr>
        <w:t>s</w:t>
      </w:r>
      <w:r w:rsidR="007A448A">
        <w:rPr>
          <w:rFonts w:ascii="Arial" w:hAnsi="Arial" w:cs="Arial"/>
          <w:color w:val="000000"/>
        </w:rPr>
        <w:t xml:space="preserve"> of</w:t>
      </w:r>
      <w:r w:rsidR="005B52B0" w:rsidRPr="00046FDF">
        <w:rPr>
          <w:rFonts w:ascii="Arial" w:hAnsi="Arial" w:cs="Arial"/>
          <w:color w:val="000000"/>
        </w:rPr>
        <w:t xml:space="preserve"> not </w:t>
      </w:r>
      <w:r w:rsidRPr="00046FDF">
        <w:rPr>
          <w:rFonts w:ascii="Arial" w:hAnsi="Arial" w:cs="Arial"/>
          <w:color w:val="000000"/>
        </w:rPr>
        <w:t xml:space="preserve">being </w:t>
      </w:r>
      <w:r w:rsidR="005B52B0" w:rsidRPr="00046FDF">
        <w:rPr>
          <w:rFonts w:ascii="Arial" w:hAnsi="Arial" w:cs="Arial"/>
          <w:color w:val="000000"/>
        </w:rPr>
        <w:t xml:space="preserve">welcomed. </w:t>
      </w:r>
      <w:r w:rsidR="001C1299" w:rsidRPr="00046FDF">
        <w:rPr>
          <w:rFonts w:ascii="Arial" w:hAnsi="Arial" w:cs="Arial"/>
          <w:color w:val="000000"/>
        </w:rPr>
        <w:t>Another problem Tina’s Care is facing is that the organisation still use</w:t>
      </w:r>
      <w:r w:rsidR="003D396C">
        <w:rPr>
          <w:rFonts w:ascii="Arial" w:hAnsi="Arial" w:cs="Arial"/>
          <w:color w:val="000000"/>
        </w:rPr>
        <w:t>s</w:t>
      </w:r>
      <w:r w:rsidR="001C1299" w:rsidRPr="00046FDF">
        <w:rPr>
          <w:rFonts w:ascii="Arial" w:hAnsi="Arial" w:cs="Arial"/>
          <w:color w:val="000000"/>
        </w:rPr>
        <w:t xml:space="preserve"> </w:t>
      </w:r>
      <w:r w:rsidR="00A81688">
        <w:rPr>
          <w:rFonts w:ascii="Arial" w:hAnsi="Arial" w:cs="Arial"/>
          <w:color w:val="000000"/>
        </w:rPr>
        <w:t>its</w:t>
      </w:r>
      <w:r w:rsidR="001C1299" w:rsidRPr="00046FDF">
        <w:rPr>
          <w:rFonts w:ascii="Arial" w:hAnsi="Arial" w:cs="Arial"/>
          <w:color w:val="000000"/>
        </w:rPr>
        <w:t xml:space="preserve"> old training system.</w:t>
      </w:r>
      <w:r w:rsidR="00CB52F0">
        <w:rPr>
          <w:rFonts w:ascii="Arial" w:hAnsi="Arial" w:cs="Arial"/>
          <w:color w:val="000000"/>
        </w:rPr>
        <w:t xml:space="preserve"> </w:t>
      </w:r>
      <w:r w:rsidR="001C1299" w:rsidRPr="00046FDF">
        <w:rPr>
          <w:rFonts w:ascii="Arial" w:hAnsi="Arial" w:cs="Arial"/>
          <w:color w:val="000000"/>
        </w:rPr>
        <w:t xml:space="preserve">The </w:t>
      </w:r>
      <w:r w:rsidR="00A51B4E">
        <w:rPr>
          <w:rFonts w:ascii="Arial" w:hAnsi="Arial" w:cs="Arial"/>
          <w:color w:val="000000"/>
        </w:rPr>
        <w:t>organisation</w:t>
      </w:r>
      <w:r w:rsidR="001C1299" w:rsidRPr="00046FDF">
        <w:rPr>
          <w:rFonts w:ascii="Arial" w:hAnsi="Arial" w:cs="Arial"/>
          <w:color w:val="000000"/>
        </w:rPr>
        <w:t xml:space="preserve"> has still not </w:t>
      </w:r>
      <w:r w:rsidR="001C1299" w:rsidRPr="00046FDF">
        <w:rPr>
          <w:rFonts w:ascii="Arial" w:hAnsi="Arial" w:cs="Arial"/>
          <w:color w:val="000000"/>
        </w:rPr>
        <w:lastRenderedPageBreak/>
        <w:t xml:space="preserve">improved </w:t>
      </w:r>
      <w:r w:rsidR="00A81688">
        <w:rPr>
          <w:rFonts w:ascii="Arial" w:hAnsi="Arial" w:cs="Arial"/>
          <w:color w:val="000000"/>
        </w:rPr>
        <w:t>its</w:t>
      </w:r>
      <w:r w:rsidR="00A51B4E">
        <w:rPr>
          <w:rFonts w:ascii="Arial" w:hAnsi="Arial" w:cs="Arial"/>
          <w:color w:val="000000"/>
        </w:rPr>
        <w:t xml:space="preserve"> </w:t>
      </w:r>
      <w:r w:rsidR="001C1299" w:rsidRPr="00046FDF">
        <w:rPr>
          <w:rFonts w:ascii="Arial" w:hAnsi="Arial" w:cs="Arial"/>
          <w:color w:val="000000"/>
        </w:rPr>
        <w:t xml:space="preserve">computer storage system and still uses the old filing system. The </w:t>
      </w:r>
      <w:r w:rsidR="009C49D6">
        <w:rPr>
          <w:rFonts w:ascii="Arial" w:hAnsi="Arial" w:cs="Arial"/>
          <w:color w:val="000000"/>
        </w:rPr>
        <w:t>workers</w:t>
      </w:r>
      <w:r w:rsidR="009C49D6" w:rsidRPr="00046FDF">
        <w:rPr>
          <w:rFonts w:ascii="Arial" w:hAnsi="Arial" w:cs="Arial"/>
          <w:color w:val="000000"/>
        </w:rPr>
        <w:t xml:space="preserve"> </w:t>
      </w:r>
      <w:r w:rsidR="001C1299" w:rsidRPr="00046FDF">
        <w:rPr>
          <w:rFonts w:ascii="Arial" w:hAnsi="Arial" w:cs="Arial"/>
          <w:color w:val="000000"/>
        </w:rPr>
        <w:t>there don’t want change,</w:t>
      </w:r>
      <w:r w:rsidR="00256F3B">
        <w:rPr>
          <w:rFonts w:ascii="Arial" w:hAnsi="Arial" w:cs="Arial"/>
          <w:color w:val="000000"/>
        </w:rPr>
        <w:t xml:space="preserve"> and</w:t>
      </w:r>
      <w:r w:rsidR="001C1299" w:rsidRPr="00046FDF">
        <w:rPr>
          <w:rFonts w:ascii="Arial" w:hAnsi="Arial" w:cs="Arial"/>
          <w:color w:val="000000"/>
        </w:rPr>
        <w:t xml:space="preserve"> this results in sometimes losing clients records.  </w:t>
      </w:r>
    </w:p>
    <w:p w14:paraId="262F9346" w14:textId="0A31B116" w:rsidR="007C30E7" w:rsidRPr="00046FDF" w:rsidRDefault="007C30E7" w:rsidP="00DC71AA">
      <w:pPr>
        <w:pStyle w:val="NormalWeb"/>
        <w:spacing w:before="0" w:after="0" w:line="360" w:lineRule="auto"/>
        <w:jc w:val="both"/>
        <w:rPr>
          <w:rFonts w:ascii="Arial" w:hAnsi="Arial" w:cs="Arial"/>
          <w:color w:val="000000"/>
        </w:rPr>
      </w:pPr>
    </w:p>
    <w:p w14:paraId="1E2FD633" w14:textId="62E4137F" w:rsidR="001C1299" w:rsidRPr="00046FDF" w:rsidRDefault="007C30E7" w:rsidP="00DC71AA">
      <w:pPr>
        <w:pStyle w:val="Heading2"/>
        <w:spacing w:line="360" w:lineRule="auto"/>
        <w:jc w:val="both"/>
        <w:rPr>
          <w:rFonts w:ascii="Arial" w:hAnsi="Arial" w:cs="Arial"/>
          <w:sz w:val="24"/>
          <w:szCs w:val="24"/>
        </w:rPr>
      </w:pPr>
      <w:bookmarkStart w:id="6" w:name="_Toc29374864"/>
      <w:r w:rsidRPr="00046FDF">
        <w:rPr>
          <w:rFonts w:ascii="Arial" w:hAnsi="Arial" w:cs="Arial"/>
          <w:sz w:val="24"/>
          <w:szCs w:val="24"/>
        </w:rPr>
        <w:t>Solution</w:t>
      </w:r>
      <w:bookmarkEnd w:id="6"/>
      <w:r w:rsidRPr="00046FDF">
        <w:rPr>
          <w:rFonts w:ascii="Arial" w:hAnsi="Arial" w:cs="Arial"/>
          <w:sz w:val="24"/>
          <w:szCs w:val="24"/>
        </w:rPr>
        <w:t xml:space="preserve"> </w:t>
      </w:r>
    </w:p>
    <w:p w14:paraId="62CCD856" w14:textId="77777777" w:rsidR="001C1299" w:rsidRPr="00046FDF" w:rsidRDefault="001C1299" w:rsidP="00DC71AA">
      <w:pPr>
        <w:spacing w:line="360" w:lineRule="auto"/>
        <w:jc w:val="both"/>
        <w:rPr>
          <w:rFonts w:ascii="Arial" w:hAnsi="Arial" w:cs="Arial"/>
          <w:sz w:val="24"/>
          <w:szCs w:val="24"/>
        </w:rPr>
      </w:pPr>
    </w:p>
    <w:p w14:paraId="264D07AF" w14:textId="480E2178" w:rsidR="001C1299" w:rsidRPr="00046FDF" w:rsidRDefault="001C1299" w:rsidP="00DC71AA">
      <w:pPr>
        <w:spacing w:line="360" w:lineRule="auto"/>
        <w:jc w:val="both"/>
        <w:rPr>
          <w:rFonts w:ascii="Arial" w:hAnsi="Arial" w:cs="Arial"/>
          <w:sz w:val="24"/>
          <w:szCs w:val="24"/>
        </w:rPr>
      </w:pPr>
      <w:r w:rsidRPr="00046FDF">
        <w:rPr>
          <w:rFonts w:ascii="Arial" w:hAnsi="Arial" w:cs="Arial"/>
          <w:sz w:val="24"/>
          <w:szCs w:val="24"/>
        </w:rPr>
        <w:t>Staff need more training to understand the benefits of the changes and also more team building activities to address the staff conflict.</w:t>
      </w:r>
    </w:p>
    <w:p w14:paraId="5781C092" w14:textId="77777777" w:rsidR="002D015E" w:rsidRPr="00046FDF" w:rsidRDefault="002D015E" w:rsidP="00DC71AA">
      <w:pPr>
        <w:pStyle w:val="NormalWeb"/>
        <w:spacing w:before="0" w:after="0" w:line="360" w:lineRule="auto"/>
        <w:jc w:val="both"/>
        <w:rPr>
          <w:rFonts w:ascii="Arial" w:hAnsi="Arial" w:cs="Arial"/>
          <w:color w:val="FF0000"/>
        </w:rPr>
      </w:pPr>
    </w:p>
    <w:p w14:paraId="72983B73" w14:textId="3A8DFE0C" w:rsidR="003111A4" w:rsidRPr="00046FDF" w:rsidRDefault="003111A4" w:rsidP="00DC71AA">
      <w:pPr>
        <w:pStyle w:val="Heading2"/>
        <w:spacing w:line="360" w:lineRule="auto"/>
        <w:jc w:val="both"/>
        <w:rPr>
          <w:rFonts w:ascii="Arial" w:hAnsi="Arial" w:cs="Arial"/>
          <w:sz w:val="24"/>
          <w:szCs w:val="24"/>
        </w:rPr>
      </w:pPr>
      <w:bookmarkStart w:id="7" w:name="_Toc29374865"/>
      <w:r w:rsidRPr="00046FDF">
        <w:rPr>
          <w:rFonts w:ascii="Arial" w:hAnsi="Arial" w:cs="Arial"/>
          <w:sz w:val="24"/>
          <w:szCs w:val="24"/>
        </w:rPr>
        <w:t>Client capacity</w:t>
      </w:r>
      <w:bookmarkEnd w:id="7"/>
    </w:p>
    <w:p w14:paraId="7457E29B" w14:textId="3BC1459F" w:rsidR="003111A4" w:rsidRPr="00046FDF" w:rsidRDefault="00AF02A2" w:rsidP="00DC71AA">
      <w:pPr>
        <w:pStyle w:val="NormalWeb"/>
        <w:spacing w:after="0" w:line="360" w:lineRule="auto"/>
        <w:jc w:val="both"/>
        <w:rPr>
          <w:rFonts w:ascii="Arial" w:hAnsi="Arial" w:cs="Arial"/>
          <w:color w:val="000000"/>
        </w:rPr>
      </w:pPr>
      <w:r w:rsidRPr="00046FDF">
        <w:rPr>
          <w:rFonts w:ascii="Arial" w:hAnsi="Arial" w:cs="Arial"/>
          <w:color w:val="000000"/>
        </w:rPr>
        <w:t>Staff retention and staff shortage in this sector can result in a de</w:t>
      </w:r>
      <w:r w:rsidR="00F45956" w:rsidRPr="00046FDF">
        <w:rPr>
          <w:rFonts w:ascii="Arial" w:hAnsi="Arial" w:cs="Arial"/>
          <w:color w:val="000000"/>
        </w:rPr>
        <w:t xml:space="preserve">terioration of the quality </w:t>
      </w:r>
      <w:r w:rsidR="00A37D68" w:rsidRPr="00046FDF">
        <w:rPr>
          <w:rFonts w:ascii="Arial" w:hAnsi="Arial" w:cs="Arial"/>
          <w:color w:val="000000"/>
        </w:rPr>
        <w:t>in service provi</w:t>
      </w:r>
      <w:r w:rsidR="00441134" w:rsidRPr="00046FDF">
        <w:rPr>
          <w:rFonts w:ascii="Arial" w:hAnsi="Arial" w:cs="Arial"/>
          <w:color w:val="000000"/>
        </w:rPr>
        <w:t xml:space="preserve">sion </w:t>
      </w:r>
      <w:r w:rsidR="00441134" w:rsidRPr="00046FDF">
        <w:rPr>
          <w:rFonts w:ascii="Arial" w:hAnsi="Arial" w:cs="Arial"/>
          <w:color w:val="000000"/>
        </w:rPr>
        <w:fldChar w:fldCharType="begin"/>
      </w:r>
      <w:r w:rsidR="00441134" w:rsidRPr="00046FDF">
        <w:rPr>
          <w:rFonts w:ascii="Arial" w:hAnsi="Arial" w:cs="Arial"/>
          <w:color w:val="000000"/>
        </w:rPr>
        <w:instrText xml:space="preserve"> ADDIN ZOTERO_ITEM CSL_CITATION {"citationID":"4RKSdYbv","properties":{"formattedCitation":"(Muller, Bezuidenhout and Jooste, 2006)","plainCitation":"(Muller, Bezuidenhout and Jooste, 2006)","noteIndex":0},"citationItems":[{"id":235,"uris":["http://zotero.org/users/local/FiafahHJ/items/IB54IAKJ"],"uri":["http://zotero.org/users/local/FiafahHJ/items/IB54IAKJ"],"itemData":{"id":235,"type":"book","call-number":"RA971 .M75 2006","event-place":"Cape Town : London","ISBN":"978-0-7021-7163-5","note":"OCLC: ocm65203304","number-of-pages":"562","publisher":"Juta ; Global [distributor]","publisher-place":"Cape Town : London","source":"Library of Congress ISBN","title":"Health care service management","author":[{"family":"Muller","given":"Marie Eloïse"},{"family":"Bezuidenhout","given":"Marthie"},{"family":"Jooste","given":"K."}],"issued":{"date-parts":[["2006"]]}}}],"schema":"https://github.com/citation-style-language/schema/raw/master/csl-citation.json"} </w:instrText>
      </w:r>
      <w:r w:rsidR="00441134" w:rsidRPr="00046FDF">
        <w:rPr>
          <w:rFonts w:ascii="Arial" w:hAnsi="Arial" w:cs="Arial"/>
          <w:color w:val="000000"/>
        </w:rPr>
        <w:fldChar w:fldCharType="separate"/>
      </w:r>
      <w:r w:rsidR="00FD4AF3" w:rsidRPr="00046FDF">
        <w:rPr>
          <w:rFonts w:ascii="Arial" w:hAnsi="Arial" w:cs="Arial"/>
        </w:rPr>
        <w:t>(Muller, Bezuidenhout and Jooste, 2006)</w:t>
      </w:r>
      <w:r w:rsidR="00441134" w:rsidRPr="00046FDF">
        <w:rPr>
          <w:rFonts w:ascii="Arial" w:hAnsi="Arial" w:cs="Arial"/>
          <w:color w:val="000000"/>
        </w:rPr>
        <w:fldChar w:fldCharType="end"/>
      </w:r>
      <w:r w:rsidR="00441134" w:rsidRPr="00046FDF">
        <w:rPr>
          <w:rFonts w:ascii="Arial" w:hAnsi="Arial" w:cs="Arial"/>
          <w:color w:val="000000"/>
        </w:rPr>
        <w:t>.  This means that the indiv</w:t>
      </w:r>
      <w:r w:rsidR="00884631" w:rsidRPr="00046FDF">
        <w:rPr>
          <w:rFonts w:ascii="Arial" w:hAnsi="Arial" w:cs="Arial"/>
          <w:color w:val="000000"/>
        </w:rPr>
        <w:t>i</w:t>
      </w:r>
      <w:r w:rsidR="00441134" w:rsidRPr="00046FDF">
        <w:rPr>
          <w:rFonts w:ascii="Arial" w:hAnsi="Arial" w:cs="Arial"/>
          <w:color w:val="000000"/>
        </w:rPr>
        <w:t>duals</w:t>
      </w:r>
      <w:r w:rsidR="00884631" w:rsidRPr="00046FDF">
        <w:rPr>
          <w:rFonts w:ascii="Arial" w:hAnsi="Arial" w:cs="Arial"/>
          <w:color w:val="000000"/>
        </w:rPr>
        <w:t xml:space="preserve"> being cared</w:t>
      </w:r>
      <w:r w:rsidR="00A443A3" w:rsidRPr="00046FDF">
        <w:rPr>
          <w:rFonts w:ascii="Arial" w:hAnsi="Arial" w:cs="Arial"/>
          <w:color w:val="000000"/>
        </w:rPr>
        <w:t xml:space="preserve"> for by Tina’s Care Services </w:t>
      </w:r>
      <w:r w:rsidR="00ED1A0C" w:rsidRPr="00046FDF">
        <w:rPr>
          <w:rFonts w:ascii="Arial" w:hAnsi="Arial" w:cs="Arial"/>
          <w:color w:val="000000"/>
        </w:rPr>
        <w:t>may not be recei</w:t>
      </w:r>
      <w:r w:rsidR="00493B19" w:rsidRPr="00046FDF">
        <w:rPr>
          <w:rFonts w:ascii="Arial" w:hAnsi="Arial" w:cs="Arial"/>
          <w:color w:val="000000"/>
        </w:rPr>
        <w:t>ving the right care.</w:t>
      </w:r>
      <w:r w:rsidR="003B38D9" w:rsidRPr="00046FDF">
        <w:rPr>
          <w:rFonts w:ascii="Arial" w:hAnsi="Arial" w:cs="Arial"/>
          <w:color w:val="000000"/>
        </w:rPr>
        <w:t xml:space="preserve"> Tina’s Care Services currently has a high ratio of patients to staff. </w:t>
      </w:r>
    </w:p>
    <w:p w14:paraId="36EE9155" w14:textId="77777777" w:rsidR="003B38D9" w:rsidRPr="00046FDF" w:rsidRDefault="003B38D9" w:rsidP="00DC71AA">
      <w:pPr>
        <w:pStyle w:val="NormalWeb"/>
        <w:spacing w:after="0" w:line="360" w:lineRule="auto"/>
        <w:jc w:val="both"/>
        <w:rPr>
          <w:rFonts w:ascii="Arial" w:hAnsi="Arial" w:cs="Arial"/>
          <w:color w:val="000000"/>
        </w:rPr>
      </w:pPr>
    </w:p>
    <w:p w14:paraId="552D9792" w14:textId="75584099" w:rsidR="003111A4" w:rsidRPr="00046FDF" w:rsidRDefault="003111A4" w:rsidP="00DC71AA">
      <w:pPr>
        <w:pStyle w:val="Heading2"/>
        <w:spacing w:line="360" w:lineRule="auto"/>
        <w:jc w:val="both"/>
        <w:rPr>
          <w:rFonts w:ascii="Arial" w:hAnsi="Arial" w:cs="Arial"/>
          <w:sz w:val="24"/>
          <w:szCs w:val="24"/>
        </w:rPr>
      </w:pPr>
      <w:bookmarkStart w:id="8" w:name="_Toc29374866"/>
      <w:r w:rsidRPr="00046FDF">
        <w:rPr>
          <w:rFonts w:ascii="Arial" w:hAnsi="Arial" w:cs="Arial"/>
          <w:sz w:val="24"/>
          <w:szCs w:val="24"/>
        </w:rPr>
        <w:t>Costs</w:t>
      </w:r>
      <w:bookmarkEnd w:id="8"/>
      <w:r w:rsidRPr="00046FDF">
        <w:rPr>
          <w:rFonts w:ascii="Arial" w:hAnsi="Arial" w:cs="Arial"/>
          <w:sz w:val="24"/>
          <w:szCs w:val="24"/>
        </w:rPr>
        <w:t xml:space="preserve"> </w:t>
      </w:r>
    </w:p>
    <w:p w14:paraId="19D9BDEB" w14:textId="0DD15299" w:rsidR="00DD1276" w:rsidRPr="00046FDF" w:rsidRDefault="008160D9" w:rsidP="00DC71AA">
      <w:pPr>
        <w:pStyle w:val="NormalWeb"/>
        <w:spacing w:after="0" w:line="360" w:lineRule="auto"/>
        <w:jc w:val="both"/>
        <w:rPr>
          <w:rFonts w:ascii="Arial" w:hAnsi="Arial" w:cs="Arial"/>
          <w:color w:val="FF0000"/>
        </w:rPr>
      </w:pPr>
      <w:r w:rsidRPr="00046FDF">
        <w:rPr>
          <w:rFonts w:ascii="Arial" w:hAnsi="Arial" w:cs="Arial"/>
          <w:color w:val="000000"/>
        </w:rPr>
        <w:t>When emplo</w:t>
      </w:r>
      <w:r w:rsidR="007B5AB0" w:rsidRPr="00046FDF">
        <w:rPr>
          <w:rFonts w:ascii="Arial" w:hAnsi="Arial" w:cs="Arial"/>
          <w:color w:val="000000"/>
        </w:rPr>
        <w:t xml:space="preserve">yees leave this incurs </w:t>
      </w:r>
      <w:r w:rsidR="003F3311" w:rsidRPr="00046FDF">
        <w:rPr>
          <w:rFonts w:ascii="Arial" w:hAnsi="Arial" w:cs="Arial"/>
          <w:color w:val="000000"/>
        </w:rPr>
        <w:t>costs for Tina’s Care Services</w:t>
      </w:r>
      <w:r w:rsidR="003D72CE" w:rsidRPr="00046FDF">
        <w:rPr>
          <w:rFonts w:ascii="Arial" w:hAnsi="Arial" w:cs="Arial"/>
          <w:color w:val="000000"/>
        </w:rPr>
        <w:t>, the cost is higher when it involves skilled employees</w:t>
      </w:r>
      <w:r w:rsidR="00717E0F" w:rsidRPr="00046FDF">
        <w:rPr>
          <w:rFonts w:ascii="Arial" w:hAnsi="Arial" w:cs="Arial"/>
          <w:color w:val="000000"/>
        </w:rPr>
        <w:t xml:space="preserve">. </w:t>
      </w:r>
      <w:r w:rsidR="004E723A" w:rsidRPr="00046FDF">
        <w:rPr>
          <w:rFonts w:ascii="Arial" w:hAnsi="Arial" w:cs="Arial"/>
          <w:color w:val="000000"/>
        </w:rPr>
        <w:t xml:space="preserve">The difficulty with hiring in this sector is that it requires individuals with specific job </w:t>
      </w:r>
      <w:r w:rsidR="00900DAE" w:rsidRPr="00046FDF">
        <w:rPr>
          <w:rFonts w:ascii="Arial" w:hAnsi="Arial" w:cs="Arial"/>
          <w:color w:val="000000"/>
        </w:rPr>
        <w:t>skills and qualifications</w:t>
      </w:r>
      <w:r w:rsidR="00FE0E2E">
        <w:rPr>
          <w:rFonts w:ascii="Arial" w:hAnsi="Arial" w:cs="Arial"/>
          <w:color w:val="000000"/>
        </w:rPr>
        <w:t>;</w:t>
      </w:r>
      <w:r w:rsidR="00900DAE" w:rsidRPr="00046FDF">
        <w:rPr>
          <w:rFonts w:ascii="Arial" w:hAnsi="Arial" w:cs="Arial"/>
          <w:color w:val="000000"/>
        </w:rPr>
        <w:t xml:space="preserve"> these include </w:t>
      </w:r>
      <w:r w:rsidR="00A57010" w:rsidRPr="00046FDF">
        <w:rPr>
          <w:rFonts w:ascii="Arial" w:hAnsi="Arial" w:cs="Arial"/>
          <w:color w:val="000000"/>
        </w:rPr>
        <w:t xml:space="preserve">experience within the healthcare sector, </w:t>
      </w:r>
      <w:r w:rsidR="00833B67" w:rsidRPr="00046FDF">
        <w:rPr>
          <w:rFonts w:ascii="Arial" w:hAnsi="Arial" w:cs="Arial"/>
          <w:color w:val="000000"/>
        </w:rPr>
        <w:t>lowest qualification Health &amp; Social Care Level 3</w:t>
      </w:r>
      <w:r w:rsidR="004E7DDD">
        <w:rPr>
          <w:rFonts w:ascii="Arial" w:hAnsi="Arial" w:cs="Arial"/>
          <w:color w:val="000000"/>
        </w:rPr>
        <w:t>.</w:t>
      </w:r>
      <w:r w:rsidR="00833B67" w:rsidRPr="00046FDF">
        <w:rPr>
          <w:rFonts w:ascii="Arial" w:hAnsi="Arial" w:cs="Arial"/>
          <w:color w:val="000000"/>
        </w:rPr>
        <w:t xml:space="preserve"> </w:t>
      </w:r>
      <w:r w:rsidR="00FE0E2E">
        <w:rPr>
          <w:rFonts w:ascii="Arial" w:hAnsi="Arial" w:cs="Arial"/>
        </w:rPr>
        <w:t>Also</w:t>
      </w:r>
      <w:r w:rsidR="00833B67" w:rsidRPr="00046FDF">
        <w:rPr>
          <w:rFonts w:ascii="Arial" w:hAnsi="Arial" w:cs="Arial"/>
        </w:rPr>
        <w:t>,</w:t>
      </w:r>
      <w:r w:rsidR="00A57010" w:rsidRPr="00046FDF">
        <w:rPr>
          <w:rFonts w:ascii="Arial" w:hAnsi="Arial" w:cs="Arial"/>
        </w:rPr>
        <w:t xml:space="preserve"> it requires </w:t>
      </w:r>
      <w:r w:rsidR="00DD1276" w:rsidRPr="00046FDF">
        <w:rPr>
          <w:rFonts w:ascii="Arial" w:hAnsi="Arial" w:cs="Arial"/>
          <w:color w:val="000000"/>
        </w:rPr>
        <w:t>people with the right social skills</w:t>
      </w:r>
      <w:r w:rsidR="00C121A9">
        <w:rPr>
          <w:rFonts w:ascii="Arial" w:hAnsi="Arial" w:cs="Arial"/>
          <w:color w:val="000000"/>
        </w:rPr>
        <w:t>,</w:t>
      </w:r>
      <w:r w:rsidR="00DD1276" w:rsidRPr="00046FDF">
        <w:rPr>
          <w:rFonts w:ascii="Arial" w:hAnsi="Arial" w:cs="Arial"/>
          <w:color w:val="000000"/>
        </w:rPr>
        <w:t xml:space="preserve"> not just qualifications</w:t>
      </w:r>
      <w:r w:rsidR="00A57010" w:rsidRPr="00046FDF">
        <w:rPr>
          <w:rFonts w:ascii="Arial" w:hAnsi="Arial" w:cs="Arial"/>
          <w:color w:val="000000"/>
        </w:rPr>
        <w:t xml:space="preserve">, </w:t>
      </w:r>
      <w:r w:rsidR="00B70767" w:rsidRPr="00046FDF">
        <w:rPr>
          <w:rFonts w:ascii="Arial" w:hAnsi="Arial" w:cs="Arial"/>
          <w:color w:val="000000"/>
        </w:rPr>
        <w:t xml:space="preserve">this includes interpersonal and communication skills, compassion, </w:t>
      </w:r>
      <w:r w:rsidR="000F78A9">
        <w:rPr>
          <w:rFonts w:ascii="Arial" w:hAnsi="Arial" w:cs="Arial"/>
          <w:color w:val="000000"/>
        </w:rPr>
        <w:t>excellent</w:t>
      </w:r>
      <w:r w:rsidR="00B70767" w:rsidRPr="00046FDF">
        <w:rPr>
          <w:rFonts w:ascii="Arial" w:hAnsi="Arial" w:cs="Arial"/>
          <w:color w:val="000000"/>
        </w:rPr>
        <w:t xml:space="preserve"> organisational skills</w:t>
      </w:r>
      <w:r w:rsidR="00FF150C" w:rsidRPr="00046FDF">
        <w:rPr>
          <w:rFonts w:ascii="Arial" w:hAnsi="Arial" w:cs="Arial"/>
          <w:color w:val="000000"/>
        </w:rPr>
        <w:t>, team working skills, effective time management, adaptable, independent</w:t>
      </w:r>
      <w:r w:rsidR="00CE3A65" w:rsidRPr="00046FDF">
        <w:rPr>
          <w:rFonts w:ascii="Arial" w:hAnsi="Arial" w:cs="Arial"/>
          <w:color w:val="000000"/>
        </w:rPr>
        <w:t>/autonomous</w:t>
      </w:r>
      <w:r w:rsidR="00833B67" w:rsidRPr="00046FDF">
        <w:rPr>
          <w:rFonts w:ascii="Arial" w:hAnsi="Arial" w:cs="Arial"/>
          <w:color w:val="000000"/>
        </w:rPr>
        <w:t xml:space="preserve"> and an understanding of confidentiality</w:t>
      </w:r>
      <w:r w:rsidR="004E7DDD">
        <w:rPr>
          <w:rFonts w:ascii="Arial" w:hAnsi="Arial" w:cs="Arial"/>
          <w:color w:val="000000"/>
        </w:rPr>
        <w:t>.</w:t>
      </w:r>
    </w:p>
    <w:p w14:paraId="2C5ED1A7" w14:textId="4C9DBB4D" w:rsidR="001B1ACB" w:rsidRPr="00046FDF" w:rsidRDefault="001B1ACB" w:rsidP="00DC71AA">
      <w:pPr>
        <w:pStyle w:val="NormalWeb"/>
        <w:spacing w:after="0" w:line="360" w:lineRule="auto"/>
        <w:jc w:val="both"/>
        <w:rPr>
          <w:rFonts w:ascii="Arial" w:hAnsi="Arial" w:cs="Arial"/>
          <w:color w:val="FF0000"/>
        </w:rPr>
      </w:pPr>
    </w:p>
    <w:p w14:paraId="5A274553" w14:textId="4C7AF902" w:rsidR="001B1ACB" w:rsidRPr="00046FDF" w:rsidRDefault="001B1ACB" w:rsidP="00DC71AA">
      <w:pPr>
        <w:pStyle w:val="NormalWeb"/>
        <w:spacing w:before="0" w:after="0" w:line="360" w:lineRule="auto"/>
        <w:jc w:val="both"/>
        <w:rPr>
          <w:rFonts w:ascii="Arial" w:hAnsi="Arial" w:cs="Arial"/>
          <w:color w:val="000000" w:themeColor="text1"/>
        </w:rPr>
      </w:pPr>
      <w:r w:rsidRPr="00046FDF">
        <w:rPr>
          <w:rFonts w:ascii="Arial" w:hAnsi="Arial" w:cs="Arial"/>
          <w:color w:val="000000"/>
        </w:rPr>
        <w:t xml:space="preserve">Some of the major problems </w:t>
      </w:r>
      <w:r w:rsidR="00632C24">
        <w:rPr>
          <w:rFonts w:ascii="Arial" w:hAnsi="Arial" w:cs="Arial"/>
          <w:color w:val="000000"/>
        </w:rPr>
        <w:t>that</w:t>
      </w:r>
      <w:r w:rsidRPr="00046FDF">
        <w:rPr>
          <w:rFonts w:ascii="Arial" w:hAnsi="Arial" w:cs="Arial"/>
          <w:color w:val="000000"/>
        </w:rPr>
        <w:t xml:space="preserve"> care workers in England</w:t>
      </w:r>
      <w:r w:rsidR="00C121A9">
        <w:rPr>
          <w:rFonts w:ascii="Arial" w:hAnsi="Arial" w:cs="Arial"/>
          <w:color w:val="000000"/>
        </w:rPr>
        <w:t>'s</w:t>
      </w:r>
      <w:r w:rsidRPr="00046FDF">
        <w:rPr>
          <w:rFonts w:ascii="Arial" w:hAnsi="Arial" w:cs="Arial"/>
          <w:color w:val="000000"/>
        </w:rPr>
        <w:t xml:space="preserve"> faces are</w:t>
      </w:r>
      <w:r w:rsidRPr="00046FDF">
        <w:rPr>
          <w:rFonts w:ascii="Arial" w:hAnsi="Arial" w:cs="Arial"/>
          <w:color w:val="121212"/>
        </w:rPr>
        <w:t xml:space="preserve"> time constraints, lack of training and very low pay, according to a survey that was taken on the homecare service (The Guardian 2013)</w:t>
      </w:r>
      <w:r w:rsidRPr="00046FDF">
        <w:rPr>
          <w:rFonts w:ascii="Arial" w:hAnsi="Arial" w:cs="Arial"/>
          <w:color w:val="000000" w:themeColor="text1"/>
        </w:rPr>
        <w:t>. Tina’s Care Service still uses</w:t>
      </w:r>
      <w:r w:rsidR="00EF4242">
        <w:rPr>
          <w:rFonts w:ascii="Arial" w:hAnsi="Arial" w:cs="Arial"/>
          <w:color w:val="000000" w:themeColor="text1"/>
        </w:rPr>
        <w:t xml:space="preserve"> th</w:t>
      </w:r>
      <w:r w:rsidR="00661C77">
        <w:rPr>
          <w:rFonts w:ascii="Arial" w:hAnsi="Arial" w:cs="Arial"/>
          <w:color w:val="000000" w:themeColor="text1"/>
        </w:rPr>
        <w:t xml:space="preserve">e training they do in the </w:t>
      </w:r>
      <w:r w:rsidR="00C57D07">
        <w:rPr>
          <w:rFonts w:ascii="Arial" w:hAnsi="Arial" w:cs="Arial"/>
          <w:color w:val="000000" w:themeColor="text1"/>
        </w:rPr>
        <w:t>company</w:t>
      </w:r>
      <w:r w:rsidRPr="00046FDF">
        <w:rPr>
          <w:rFonts w:ascii="Arial" w:hAnsi="Arial" w:cs="Arial"/>
          <w:color w:val="000000" w:themeColor="text1"/>
        </w:rPr>
        <w:t xml:space="preserve">, but this </w:t>
      </w:r>
      <w:r w:rsidR="008F0843" w:rsidRPr="00046FDF">
        <w:rPr>
          <w:rFonts w:ascii="Arial" w:hAnsi="Arial" w:cs="Arial"/>
          <w:color w:val="000000" w:themeColor="text1"/>
        </w:rPr>
        <w:t>appears</w:t>
      </w:r>
      <w:r w:rsidRPr="00046FDF">
        <w:rPr>
          <w:rFonts w:ascii="Arial" w:hAnsi="Arial" w:cs="Arial"/>
          <w:color w:val="000000" w:themeColor="text1"/>
        </w:rPr>
        <w:t xml:space="preserve"> to be too </w:t>
      </w:r>
      <w:r w:rsidR="00D40870">
        <w:rPr>
          <w:rFonts w:ascii="Arial" w:hAnsi="Arial" w:cs="Arial"/>
          <w:color w:val="000000" w:themeColor="text1"/>
        </w:rPr>
        <w:t>costly</w:t>
      </w:r>
      <w:r w:rsidR="00D40870" w:rsidRPr="00046FDF">
        <w:rPr>
          <w:rFonts w:ascii="Arial" w:hAnsi="Arial" w:cs="Arial"/>
          <w:color w:val="000000" w:themeColor="text1"/>
        </w:rPr>
        <w:t xml:space="preserve"> </w:t>
      </w:r>
      <w:r w:rsidRPr="00046FDF">
        <w:rPr>
          <w:rFonts w:ascii="Arial" w:hAnsi="Arial" w:cs="Arial"/>
          <w:color w:val="000000" w:themeColor="text1"/>
        </w:rPr>
        <w:t xml:space="preserve">and sometimes </w:t>
      </w:r>
      <w:r w:rsidR="00D40870" w:rsidRPr="00046FDF">
        <w:rPr>
          <w:rFonts w:ascii="Arial" w:hAnsi="Arial" w:cs="Arial"/>
          <w:color w:val="000000" w:themeColor="text1"/>
        </w:rPr>
        <w:t>hard</w:t>
      </w:r>
      <w:r w:rsidRPr="00046FDF">
        <w:rPr>
          <w:rFonts w:ascii="Arial" w:hAnsi="Arial" w:cs="Arial"/>
          <w:color w:val="000000" w:themeColor="text1"/>
        </w:rPr>
        <w:t xml:space="preserve"> to train </w:t>
      </w:r>
      <w:r w:rsidR="00D40870">
        <w:rPr>
          <w:rFonts w:ascii="Arial" w:hAnsi="Arial" w:cs="Arial"/>
          <w:color w:val="000000" w:themeColor="text1"/>
        </w:rPr>
        <w:t xml:space="preserve">every </w:t>
      </w:r>
      <w:r w:rsidRPr="00046FDF">
        <w:rPr>
          <w:rFonts w:ascii="Arial" w:hAnsi="Arial" w:cs="Arial"/>
          <w:color w:val="000000" w:themeColor="text1"/>
        </w:rPr>
        <w:t xml:space="preserve">staff member at the same time because of the different </w:t>
      </w:r>
      <w:r w:rsidR="00442900">
        <w:rPr>
          <w:rFonts w:ascii="Arial" w:hAnsi="Arial" w:cs="Arial"/>
          <w:color w:val="000000" w:themeColor="text1"/>
        </w:rPr>
        <w:t>shifts they do</w:t>
      </w:r>
      <w:r w:rsidRPr="00046FDF">
        <w:rPr>
          <w:rFonts w:ascii="Arial" w:hAnsi="Arial" w:cs="Arial"/>
          <w:color w:val="000000" w:themeColor="text1"/>
        </w:rPr>
        <w:t>.</w:t>
      </w:r>
    </w:p>
    <w:p w14:paraId="1D615A61" w14:textId="6D8B6A62" w:rsidR="00532264" w:rsidRPr="00046FDF" w:rsidRDefault="00532264" w:rsidP="00DC71AA">
      <w:pPr>
        <w:pStyle w:val="NormalWeb"/>
        <w:spacing w:after="0" w:line="360" w:lineRule="auto"/>
        <w:jc w:val="both"/>
        <w:rPr>
          <w:rFonts w:ascii="Arial" w:hAnsi="Arial" w:cs="Arial"/>
          <w:color w:val="000000"/>
        </w:rPr>
      </w:pPr>
    </w:p>
    <w:p w14:paraId="4BC72CD6" w14:textId="751A75DD" w:rsidR="00717E0F" w:rsidRPr="00046FDF" w:rsidRDefault="00773F1D" w:rsidP="00DC71AA">
      <w:pPr>
        <w:pStyle w:val="Heading2"/>
        <w:spacing w:line="360" w:lineRule="auto"/>
        <w:jc w:val="both"/>
        <w:rPr>
          <w:rFonts w:ascii="Arial" w:hAnsi="Arial" w:cs="Arial"/>
          <w:sz w:val="24"/>
          <w:szCs w:val="24"/>
        </w:rPr>
      </w:pPr>
      <w:bookmarkStart w:id="9" w:name="_Toc29374867"/>
      <w:r w:rsidRPr="00046FDF">
        <w:rPr>
          <w:rFonts w:ascii="Arial" w:hAnsi="Arial" w:cs="Arial"/>
          <w:sz w:val="24"/>
          <w:szCs w:val="24"/>
        </w:rPr>
        <w:lastRenderedPageBreak/>
        <w:t>Solution</w:t>
      </w:r>
      <w:bookmarkEnd w:id="9"/>
      <w:r w:rsidRPr="00046FDF">
        <w:rPr>
          <w:rFonts w:ascii="Arial" w:hAnsi="Arial" w:cs="Arial"/>
          <w:sz w:val="24"/>
          <w:szCs w:val="24"/>
        </w:rPr>
        <w:t xml:space="preserve"> </w:t>
      </w:r>
    </w:p>
    <w:p w14:paraId="177A6146" w14:textId="7720CEB3" w:rsidR="00532264" w:rsidRPr="00046FDF" w:rsidRDefault="0050357F" w:rsidP="00DC71AA">
      <w:pPr>
        <w:pStyle w:val="NormalWeb"/>
        <w:spacing w:after="0" w:line="360" w:lineRule="auto"/>
        <w:jc w:val="both"/>
        <w:rPr>
          <w:rFonts w:ascii="Arial" w:hAnsi="Arial" w:cs="Arial"/>
          <w:color w:val="000000"/>
        </w:rPr>
      </w:pPr>
      <w:r w:rsidRPr="00046FDF">
        <w:rPr>
          <w:rFonts w:ascii="Arial" w:hAnsi="Arial" w:cs="Arial"/>
          <w:color w:val="000000"/>
        </w:rPr>
        <w:t xml:space="preserve">According to Muller et </w:t>
      </w:r>
      <w:r w:rsidR="002858EE" w:rsidRPr="00046FDF">
        <w:rPr>
          <w:rFonts w:ascii="Arial" w:hAnsi="Arial" w:cs="Arial"/>
          <w:color w:val="000000"/>
        </w:rPr>
        <w:t>al</w:t>
      </w:r>
      <w:r w:rsidR="00C121A9">
        <w:rPr>
          <w:rFonts w:ascii="Arial" w:hAnsi="Arial" w:cs="Arial"/>
          <w:color w:val="000000"/>
        </w:rPr>
        <w:t>.</w:t>
      </w:r>
      <w:r w:rsidR="002858EE" w:rsidRPr="00046FDF">
        <w:rPr>
          <w:rFonts w:ascii="Arial" w:hAnsi="Arial" w:cs="Arial"/>
          <w:color w:val="000000"/>
        </w:rPr>
        <w:t xml:space="preserve"> (2006), </w:t>
      </w:r>
      <w:r w:rsidR="00C145E5" w:rsidRPr="00046FDF">
        <w:rPr>
          <w:rFonts w:ascii="Arial" w:hAnsi="Arial" w:cs="Arial"/>
          <w:color w:val="000000"/>
        </w:rPr>
        <w:t xml:space="preserve">managers must develop reward systems that retain the best </w:t>
      </w:r>
      <w:r w:rsidR="00C77DD4" w:rsidRPr="00046FDF">
        <w:rPr>
          <w:rFonts w:ascii="Arial" w:hAnsi="Arial" w:cs="Arial"/>
          <w:color w:val="000000"/>
        </w:rPr>
        <w:t>staff,</w:t>
      </w:r>
      <w:r w:rsidR="00C145E5" w:rsidRPr="00046FDF">
        <w:rPr>
          <w:rFonts w:ascii="Arial" w:hAnsi="Arial" w:cs="Arial"/>
          <w:color w:val="000000"/>
        </w:rPr>
        <w:t xml:space="preserve"> </w:t>
      </w:r>
      <w:r w:rsidR="00CB7ED5" w:rsidRPr="00046FDF">
        <w:rPr>
          <w:rFonts w:ascii="Arial" w:hAnsi="Arial" w:cs="Arial"/>
          <w:color w:val="000000"/>
        </w:rPr>
        <w:t xml:space="preserve">and this would improve the overall </w:t>
      </w:r>
      <w:r w:rsidR="006E4605" w:rsidRPr="00046FDF">
        <w:rPr>
          <w:rFonts w:ascii="Arial" w:hAnsi="Arial" w:cs="Arial"/>
          <w:color w:val="000000"/>
        </w:rPr>
        <w:t xml:space="preserve">effectiveness of Tina’s Care </w:t>
      </w:r>
      <w:r w:rsidR="00163AAE" w:rsidRPr="00046FDF">
        <w:rPr>
          <w:rFonts w:ascii="Arial" w:hAnsi="Arial" w:cs="Arial"/>
          <w:color w:val="000000"/>
        </w:rPr>
        <w:t>Services</w:t>
      </w:r>
      <w:r w:rsidR="00F2242C" w:rsidRPr="00046FDF">
        <w:rPr>
          <w:rFonts w:ascii="Arial" w:hAnsi="Arial" w:cs="Arial"/>
          <w:color w:val="000000"/>
        </w:rPr>
        <w:t xml:space="preserve">. Managers must understand workloads </w:t>
      </w:r>
      <w:r w:rsidR="00731F3D" w:rsidRPr="00046FDF">
        <w:rPr>
          <w:rFonts w:ascii="Arial" w:hAnsi="Arial" w:cs="Arial"/>
          <w:color w:val="000000"/>
        </w:rPr>
        <w:t xml:space="preserve">and weigh up </w:t>
      </w:r>
      <w:r w:rsidR="00C77DD4" w:rsidRPr="00046FDF">
        <w:rPr>
          <w:rFonts w:ascii="Arial" w:hAnsi="Arial" w:cs="Arial"/>
          <w:color w:val="000000"/>
        </w:rPr>
        <w:t>employees’</w:t>
      </w:r>
      <w:r w:rsidR="00DE0BA8" w:rsidRPr="00046FDF">
        <w:rPr>
          <w:rFonts w:ascii="Arial" w:hAnsi="Arial" w:cs="Arial"/>
          <w:color w:val="000000"/>
        </w:rPr>
        <w:t xml:space="preserve"> skills and knowledge</w:t>
      </w:r>
      <w:r w:rsidR="00F60A33" w:rsidRPr="00046FDF">
        <w:rPr>
          <w:rFonts w:ascii="Arial" w:hAnsi="Arial" w:cs="Arial"/>
          <w:color w:val="000000"/>
        </w:rPr>
        <w:t xml:space="preserve">, the </w:t>
      </w:r>
      <w:r w:rsidR="00C77DD4" w:rsidRPr="00046FDF">
        <w:rPr>
          <w:rFonts w:ascii="Arial" w:hAnsi="Arial" w:cs="Arial"/>
          <w:color w:val="000000"/>
        </w:rPr>
        <w:t xml:space="preserve">clients </w:t>
      </w:r>
      <w:r w:rsidR="00F60A33" w:rsidRPr="00046FDF">
        <w:rPr>
          <w:rFonts w:ascii="Arial" w:hAnsi="Arial" w:cs="Arial"/>
          <w:color w:val="000000"/>
        </w:rPr>
        <w:t xml:space="preserve">care </w:t>
      </w:r>
      <w:r w:rsidR="00C77DD4" w:rsidRPr="00046FDF">
        <w:rPr>
          <w:rFonts w:ascii="Arial" w:hAnsi="Arial" w:cs="Arial"/>
          <w:color w:val="000000"/>
        </w:rPr>
        <w:t>needs</w:t>
      </w:r>
      <w:r w:rsidR="009801BC" w:rsidRPr="00046FDF">
        <w:rPr>
          <w:rFonts w:ascii="Arial" w:hAnsi="Arial" w:cs="Arial"/>
          <w:color w:val="000000"/>
        </w:rPr>
        <w:t xml:space="preserve">, annual work </w:t>
      </w:r>
      <w:r w:rsidR="004E77A9" w:rsidRPr="00046FDF">
        <w:rPr>
          <w:rFonts w:ascii="Arial" w:hAnsi="Arial" w:cs="Arial"/>
          <w:color w:val="000000"/>
        </w:rPr>
        <w:t>hours and patterns of employee work sc</w:t>
      </w:r>
      <w:r w:rsidR="00822518" w:rsidRPr="00046FDF">
        <w:rPr>
          <w:rFonts w:ascii="Arial" w:hAnsi="Arial" w:cs="Arial"/>
          <w:color w:val="000000"/>
        </w:rPr>
        <w:t>hedules</w:t>
      </w:r>
      <w:r w:rsidR="00822518" w:rsidRPr="00046FDF">
        <w:rPr>
          <w:rFonts w:ascii="Arial" w:hAnsi="Arial" w:cs="Arial"/>
          <w:color w:val="000000"/>
        </w:rPr>
        <w:fldChar w:fldCharType="begin"/>
      </w:r>
      <w:r w:rsidR="00FD4AF3" w:rsidRPr="00046FDF">
        <w:rPr>
          <w:rFonts w:ascii="Arial" w:hAnsi="Arial" w:cs="Arial"/>
          <w:color w:val="000000"/>
        </w:rPr>
        <w:instrText xml:space="preserve"> ADDIN ZOTERO_ITEM CSL_CITATION {"citationID":"CsCHfccR","properties":{"formattedCitation":"(Muller, Bezuidenhout and Jooste, 2006)","plainCitation":"(Muller, Bezuidenhout and Jooste, 2006)","dontUpdate":true,"noteIndex":0},"citationItems":[{"id":235,"uris":["http://zotero.org/users/local/FiafahHJ/items/IB54IAKJ"],"uri":["http://zotero.org/users/local/FiafahHJ/items/IB54IAKJ"],"itemData":{"id":235,"type":"book","call-number":"RA971 .M75 2006","event-place":"Cape Town : London","ISBN":"978-0-7021-7163-5","note":"OCLC: ocm65203304","number-of-pages":"562","publisher":"Juta ; Global [distributor]","publisher-place":"Cape Town : London","source":"Library of Congress ISBN","title":"Health care service management","author":[{"family":"Muller","given":"Marie Eloïse"},{"family":"Bezuidenhout","given":"Marthie"},{"family":"Jooste","given":"K."}],"issued":{"date-parts":[["2006"]]}}}],"schema":"https://github.com/citation-style-language/schema/raw/master/csl-citation.json"} </w:instrText>
      </w:r>
      <w:r w:rsidR="00822518" w:rsidRPr="00046FDF">
        <w:rPr>
          <w:rFonts w:ascii="Arial" w:hAnsi="Arial" w:cs="Arial"/>
          <w:color w:val="000000"/>
        </w:rPr>
        <w:fldChar w:fldCharType="separate"/>
      </w:r>
      <w:r w:rsidR="00822518" w:rsidRPr="00046FDF">
        <w:rPr>
          <w:rFonts w:ascii="Arial" w:hAnsi="Arial" w:cs="Arial"/>
        </w:rPr>
        <w:t>(Muller et al., 2006)</w:t>
      </w:r>
      <w:r w:rsidR="00822518" w:rsidRPr="00046FDF">
        <w:rPr>
          <w:rFonts w:ascii="Arial" w:hAnsi="Arial" w:cs="Arial"/>
          <w:color w:val="000000"/>
        </w:rPr>
        <w:fldChar w:fldCharType="end"/>
      </w:r>
      <w:r w:rsidR="00822518" w:rsidRPr="00046FDF">
        <w:rPr>
          <w:rFonts w:ascii="Arial" w:hAnsi="Arial" w:cs="Arial"/>
          <w:color w:val="000000"/>
        </w:rPr>
        <w:t xml:space="preserve">. </w:t>
      </w:r>
      <w:r w:rsidR="009D218C" w:rsidRPr="00046FDF">
        <w:rPr>
          <w:rFonts w:ascii="Arial" w:hAnsi="Arial" w:cs="Arial"/>
          <w:color w:val="000000"/>
        </w:rPr>
        <w:t>This requires effective management</w:t>
      </w:r>
      <w:r w:rsidR="00107C58" w:rsidRPr="00046FDF">
        <w:rPr>
          <w:rFonts w:ascii="Arial" w:hAnsi="Arial" w:cs="Arial"/>
          <w:color w:val="000000"/>
        </w:rPr>
        <w:t xml:space="preserve"> skills.</w:t>
      </w:r>
      <w:r w:rsidR="009D218C" w:rsidRPr="00046FDF">
        <w:rPr>
          <w:rFonts w:ascii="Arial" w:hAnsi="Arial" w:cs="Arial"/>
          <w:color w:val="000000"/>
        </w:rPr>
        <w:t xml:space="preserve"> </w:t>
      </w:r>
      <w:r w:rsidR="00C77DD4" w:rsidRPr="00046FDF">
        <w:rPr>
          <w:rFonts w:ascii="Arial" w:hAnsi="Arial" w:cs="Arial"/>
          <w:color w:val="000000"/>
        </w:rPr>
        <w:t xml:space="preserve"> </w:t>
      </w:r>
      <w:r w:rsidR="00DE0BA8" w:rsidRPr="00046FDF">
        <w:rPr>
          <w:rFonts w:ascii="Arial" w:hAnsi="Arial" w:cs="Arial"/>
          <w:color w:val="000000"/>
        </w:rPr>
        <w:t xml:space="preserve"> </w:t>
      </w:r>
    </w:p>
    <w:p w14:paraId="788BD298" w14:textId="77777777" w:rsidR="00440D0F" w:rsidRPr="00046FDF" w:rsidRDefault="00440D0F" w:rsidP="00DC71AA">
      <w:pPr>
        <w:pStyle w:val="NormalWeb"/>
        <w:spacing w:before="0" w:after="0" w:line="360" w:lineRule="auto"/>
        <w:jc w:val="both"/>
        <w:rPr>
          <w:rFonts w:ascii="Arial" w:hAnsi="Arial" w:cs="Arial"/>
          <w:color w:val="000000"/>
        </w:rPr>
      </w:pPr>
    </w:p>
    <w:p w14:paraId="5E005C8B" w14:textId="4EEB21C1" w:rsidR="003F5E37" w:rsidRPr="00046FDF" w:rsidRDefault="003F5E37" w:rsidP="00DC71AA">
      <w:pPr>
        <w:pStyle w:val="NormalWeb"/>
        <w:spacing w:after="0" w:line="360" w:lineRule="auto"/>
        <w:jc w:val="both"/>
        <w:rPr>
          <w:rFonts w:ascii="Arial" w:hAnsi="Arial" w:cs="Arial"/>
          <w:color w:val="000000"/>
        </w:rPr>
      </w:pPr>
    </w:p>
    <w:p w14:paraId="3D9A024B" w14:textId="6F8856B2" w:rsidR="003F5E37" w:rsidRPr="00046FDF" w:rsidRDefault="001522DF" w:rsidP="00DC71AA">
      <w:pPr>
        <w:pStyle w:val="Heading1"/>
        <w:spacing w:line="360" w:lineRule="auto"/>
        <w:jc w:val="both"/>
        <w:rPr>
          <w:rFonts w:ascii="Arial" w:hAnsi="Arial" w:cs="Arial"/>
          <w:sz w:val="24"/>
          <w:szCs w:val="24"/>
        </w:rPr>
      </w:pPr>
      <w:bookmarkStart w:id="10" w:name="_Toc29374868"/>
      <w:r w:rsidRPr="00046FDF">
        <w:rPr>
          <w:rFonts w:ascii="Arial" w:hAnsi="Arial" w:cs="Arial"/>
          <w:sz w:val="24"/>
          <w:szCs w:val="24"/>
        </w:rPr>
        <w:t>TOOLS</w:t>
      </w:r>
      <w:bookmarkEnd w:id="10"/>
    </w:p>
    <w:p w14:paraId="712F9139" w14:textId="51820197" w:rsidR="00AF223D" w:rsidRPr="00046FDF" w:rsidRDefault="00AF223D" w:rsidP="00DC71AA">
      <w:pPr>
        <w:spacing w:line="360" w:lineRule="auto"/>
        <w:jc w:val="both"/>
        <w:rPr>
          <w:rFonts w:ascii="Arial" w:hAnsi="Arial" w:cs="Arial"/>
          <w:sz w:val="24"/>
          <w:szCs w:val="24"/>
        </w:rPr>
      </w:pPr>
    </w:p>
    <w:p w14:paraId="0383DA19" w14:textId="0B2A6529" w:rsidR="00AF223D" w:rsidRPr="00046FDF" w:rsidRDefault="00AF223D" w:rsidP="00DC71AA">
      <w:pPr>
        <w:pStyle w:val="Heading2"/>
        <w:spacing w:line="360" w:lineRule="auto"/>
        <w:jc w:val="both"/>
        <w:rPr>
          <w:rFonts w:ascii="Arial" w:hAnsi="Arial" w:cs="Arial"/>
          <w:sz w:val="24"/>
          <w:szCs w:val="24"/>
        </w:rPr>
      </w:pPr>
      <w:bookmarkStart w:id="11" w:name="_Toc29374869"/>
      <w:r w:rsidRPr="00046FDF">
        <w:rPr>
          <w:rFonts w:ascii="Arial" w:hAnsi="Arial" w:cs="Arial"/>
          <w:sz w:val="24"/>
          <w:szCs w:val="24"/>
        </w:rPr>
        <w:t>FISHBONE ANALYSIS</w:t>
      </w:r>
      <w:bookmarkEnd w:id="11"/>
      <w:r w:rsidRPr="00046FDF">
        <w:rPr>
          <w:rFonts w:ascii="Arial" w:hAnsi="Arial" w:cs="Arial"/>
          <w:sz w:val="24"/>
          <w:szCs w:val="24"/>
        </w:rPr>
        <w:t xml:space="preserve"> </w:t>
      </w:r>
    </w:p>
    <w:p w14:paraId="4CE51583" w14:textId="4E8BA36A" w:rsidR="009E79B6" w:rsidRPr="00046FDF" w:rsidRDefault="009E79B6" w:rsidP="00DC71AA">
      <w:pPr>
        <w:pStyle w:val="NormalWeb"/>
        <w:spacing w:after="0" w:line="360" w:lineRule="auto"/>
        <w:jc w:val="both"/>
        <w:rPr>
          <w:rFonts w:ascii="Arial" w:hAnsi="Arial" w:cs="Arial"/>
          <w:color w:val="000000"/>
        </w:rPr>
      </w:pPr>
      <w:r w:rsidRPr="00046FDF">
        <w:rPr>
          <w:rFonts w:ascii="Arial" w:hAnsi="Arial" w:cs="Arial"/>
          <w:color w:val="000000"/>
        </w:rPr>
        <w:t>One way in which we can analyse the processes used by Tina’s Care Services is to carry out a cause and effect diagram which is sometimes referred to as the Ishikawa diagram</w:t>
      </w:r>
      <w:r w:rsidR="007D7FB8" w:rsidRPr="00046FDF">
        <w:rPr>
          <w:rFonts w:ascii="Arial" w:hAnsi="Arial" w:cs="Arial"/>
          <w:color w:val="000000"/>
        </w:rPr>
        <w:t>,</w:t>
      </w:r>
      <w:r w:rsidRPr="00046FDF">
        <w:rPr>
          <w:rFonts w:ascii="Arial" w:hAnsi="Arial" w:cs="Arial"/>
          <w:color w:val="000000"/>
        </w:rPr>
        <w:t xml:space="preserve"> more commonly known as the Fishbone diagram </w:t>
      </w:r>
      <w:r w:rsidRPr="00046FDF">
        <w:rPr>
          <w:rFonts w:ascii="Arial" w:hAnsi="Arial" w:cs="Arial"/>
          <w:color w:val="000000"/>
        </w:rPr>
        <w:fldChar w:fldCharType="begin"/>
      </w:r>
      <w:r w:rsidRPr="00046FDF">
        <w:rPr>
          <w:rFonts w:ascii="Arial" w:hAnsi="Arial" w:cs="Arial"/>
          <w:color w:val="000000"/>
        </w:rPr>
        <w:instrText xml:space="preserve"> ADDIN ZOTERO_ITEM CSL_CITATION {"citationID":"EPEDnZVJ","properties":{"formattedCitation":"(Fryman, 2002)","plainCitation":"(Fryman, 2002)","noteIndex":0},"citationItems":[{"id":236,"uris":["http://zotero.org/users/local/FiafahHJ/items/M4HEYY3A"],"uri":["http://zotero.org/users/local/FiafahHJ/items/M4HEYY3A"],"itemData":{"id":236,"type":"book","call-number":"TS156 .F776 2002","event-place":"Albany","ISBN":"978-0-7668-2872-8","number-of-pages":"374","publisher":"Delmar/Thomson Learning","publisher-place":"Albany","source":"Library of Congress ISBN","title":"Quality and process improvement","author":[{"family":"Fryman","given":"Mark A."}],"issued":{"date-parts":[["2002"]]}}}],"schema":"https://github.com/citation-style-language/schema/raw/master/csl-citation.json"} </w:instrText>
      </w:r>
      <w:r w:rsidRPr="00046FDF">
        <w:rPr>
          <w:rFonts w:ascii="Arial" w:hAnsi="Arial" w:cs="Arial"/>
          <w:color w:val="000000"/>
        </w:rPr>
        <w:fldChar w:fldCharType="separate"/>
      </w:r>
      <w:r w:rsidRPr="00046FDF">
        <w:rPr>
          <w:rFonts w:ascii="Arial" w:hAnsi="Arial" w:cs="Arial"/>
        </w:rPr>
        <w:t>(Fryman, 2002)</w:t>
      </w:r>
      <w:r w:rsidRPr="00046FDF">
        <w:rPr>
          <w:rFonts w:ascii="Arial" w:hAnsi="Arial" w:cs="Arial"/>
          <w:color w:val="000000"/>
        </w:rPr>
        <w:fldChar w:fldCharType="end"/>
      </w:r>
      <w:r w:rsidRPr="00046FDF">
        <w:rPr>
          <w:rFonts w:ascii="Arial" w:hAnsi="Arial" w:cs="Arial"/>
          <w:color w:val="000000"/>
        </w:rPr>
        <w:t>. By using a Fishbone diagram</w:t>
      </w:r>
      <w:r w:rsidR="00121D7E">
        <w:rPr>
          <w:rFonts w:ascii="Arial" w:hAnsi="Arial" w:cs="Arial"/>
          <w:color w:val="000000"/>
        </w:rPr>
        <w:t>,</w:t>
      </w:r>
      <w:r w:rsidRPr="00046FDF">
        <w:rPr>
          <w:rFonts w:ascii="Arial" w:hAnsi="Arial" w:cs="Arial"/>
          <w:color w:val="000000"/>
        </w:rPr>
        <w:t xml:space="preserve"> it will help Tina’s Care Services identify the aspects that contribute to our output measurement such as the ideas, events and activities that influence the processes in this organisation </w:t>
      </w:r>
      <w:r w:rsidRPr="00046FDF">
        <w:rPr>
          <w:rFonts w:ascii="Arial" w:hAnsi="Arial" w:cs="Arial"/>
          <w:color w:val="000000"/>
        </w:rPr>
        <w:fldChar w:fldCharType="begin"/>
      </w:r>
      <w:r w:rsidRPr="00046FDF">
        <w:rPr>
          <w:rFonts w:ascii="Arial" w:hAnsi="Arial" w:cs="Arial"/>
          <w:color w:val="000000"/>
        </w:rPr>
        <w:instrText xml:space="preserve"> ADDIN ZOTERO_ITEM CSL_CITATION {"citationID":"FV0Wpf32","properties":{"formattedCitation":"(Wealleans, 2001)","plainCitation":"(Wealleans, 2001)","noteIndex":0},"citationItems":[{"id":238,"uris":["http://zotero.org/users/local/FiafahHJ/items/X3LS8VH5"],"uri":["http://zotero.org/users/local/FiafahHJ/items/X3LS8VH5"],"itemData":{"id":238,"type":"book","call-number":"T60.2. W43 2001","event-place":"Aldershot, Hampshire, England ; Burlington, VT","ISBN":"978-0-566-08349-5","number-of-pages":"178","publisher":"Gower","publisher-place":"Aldershot, Hampshire, England ; Burlington, VT","source":"Library of Congress ISBN","title":"The organizational measurement manual","author":[{"family":"Wealleans","given":"David"}],"issued":{"date-parts":[["2001"]]}}}],"schema":"https://github.com/citation-style-language/schema/raw/master/csl-citation.json"} </w:instrText>
      </w:r>
      <w:r w:rsidRPr="00046FDF">
        <w:rPr>
          <w:rFonts w:ascii="Arial" w:hAnsi="Arial" w:cs="Arial"/>
          <w:color w:val="000000"/>
        </w:rPr>
        <w:fldChar w:fldCharType="separate"/>
      </w:r>
      <w:r w:rsidRPr="00046FDF">
        <w:rPr>
          <w:rFonts w:ascii="Arial" w:hAnsi="Arial" w:cs="Arial"/>
        </w:rPr>
        <w:t>(Wealleans, 2001)</w:t>
      </w:r>
      <w:r w:rsidRPr="00046FDF">
        <w:rPr>
          <w:rFonts w:ascii="Arial" w:hAnsi="Arial" w:cs="Arial"/>
          <w:color w:val="000000"/>
        </w:rPr>
        <w:fldChar w:fldCharType="end"/>
      </w:r>
      <w:r w:rsidRPr="00046FDF">
        <w:rPr>
          <w:rFonts w:ascii="Arial" w:hAnsi="Arial" w:cs="Arial"/>
          <w:color w:val="000000"/>
        </w:rPr>
        <w:t xml:space="preserve">. </w:t>
      </w:r>
    </w:p>
    <w:p w14:paraId="0BE40D45" w14:textId="46DDCE7B" w:rsidR="009E79B6" w:rsidRPr="00046FDF" w:rsidRDefault="009E79B6" w:rsidP="00DC71AA">
      <w:pPr>
        <w:pStyle w:val="NormalWeb"/>
        <w:spacing w:before="0" w:after="0" w:line="360" w:lineRule="auto"/>
        <w:jc w:val="both"/>
        <w:rPr>
          <w:rFonts w:ascii="Arial" w:hAnsi="Arial" w:cs="Arial"/>
          <w:b/>
          <w:bCs/>
          <w:color w:val="FF00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B53408" w14:textId="2399E92E" w:rsidR="00E53479" w:rsidRPr="00046FDF" w:rsidRDefault="00E53479" w:rsidP="00DC71AA">
      <w:pPr>
        <w:pStyle w:val="NormalWeb"/>
        <w:spacing w:after="0" w:line="360" w:lineRule="auto"/>
        <w:jc w:val="both"/>
        <w:rPr>
          <w:rFonts w:ascii="Arial" w:hAnsi="Arial" w:cs="Arial"/>
          <w:color w:val="000000"/>
        </w:rPr>
      </w:pPr>
    </w:p>
    <w:p w14:paraId="62934E1E" w14:textId="4828CEE2" w:rsidR="00E53479" w:rsidRPr="00046FDF" w:rsidRDefault="00E53479" w:rsidP="00DC71AA">
      <w:pPr>
        <w:pStyle w:val="NormalWeb"/>
        <w:spacing w:after="0" w:line="360" w:lineRule="auto"/>
        <w:jc w:val="both"/>
        <w:rPr>
          <w:rFonts w:ascii="Arial" w:hAnsi="Arial" w:cs="Arial"/>
          <w:color w:val="000000"/>
        </w:rPr>
      </w:pPr>
    </w:p>
    <w:p w14:paraId="609582D9" w14:textId="62C9BB5C" w:rsidR="00E53479" w:rsidRPr="00046FDF" w:rsidRDefault="00E53479" w:rsidP="00DC71AA">
      <w:pPr>
        <w:pStyle w:val="NormalWeb"/>
        <w:spacing w:after="0" w:line="360" w:lineRule="auto"/>
        <w:jc w:val="both"/>
        <w:rPr>
          <w:rFonts w:ascii="Arial" w:hAnsi="Arial" w:cs="Arial"/>
          <w:color w:val="000000"/>
        </w:rPr>
      </w:pPr>
    </w:p>
    <w:p w14:paraId="7025B447" w14:textId="7181EB4C" w:rsidR="00E53479" w:rsidRPr="00046FDF" w:rsidRDefault="00E53479" w:rsidP="00DC71AA">
      <w:pPr>
        <w:pStyle w:val="NormalWeb"/>
        <w:spacing w:after="0" w:line="360" w:lineRule="auto"/>
        <w:jc w:val="both"/>
        <w:rPr>
          <w:rFonts w:ascii="Arial" w:hAnsi="Arial" w:cs="Arial"/>
          <w:color w:val="000000"/>
        </w:rPr>
      </w:pPr>
    </w:p>
    <w:p w14:paraId="202CA4D8" w14:textId="6BBCAB0A" w:rsidR="00E53479" w:rsidRPr="00046FDF" w:rsidRDefault="00E53479" w:rsidP="00DC71AA">
      <w:pPr>
        <w:pStyle w:val="NormalWeb"/>
        <w:spacing w:after="0" w:line="360" w:lineRule="auto"/>
        <w:jc w:val="both"/>
        <w:rPr>
          <w:rFonts w:ascii="Arial" w:hAnsi="Arial" w:cs="Arial"/>
          <w:color w:val="000000"/>
        </w:rPr>
      </w:pPr>
    </w:p>
    <w:p w14:paraId="3FFA7DCB" w14:textId="07B8A29A" w:rsidR="00E53479" w:rsidRPr="00046FDF" w:rsidRDefault="00E53479" w:rsidP="00DC71AA">
      <w:pPr>
        <w:pStyle w:val="NormalWeb"/>
        <w:spacing w:after="0" w:line="360" w:lineRule="auto"/>
        <w:jc w:val="both"/>
        <w:rPr>
          <w:rFonts w:ascii="Arial" w:hAnsi="Arial" w:cs="Arial"/>
          <w:color w:val="000000"/>
        </w:rPr>
      </w:pPr>
    </w:p>
    <w:p w14:paraId="514296DB" w14:textId="02A23025" w:rsidR="00E53479" w:rsidRPr="00046FDF" w:rsidRDefault="00E53479" w:rsidP="00DC71AA">
      <w:pPr>
        <w:pStyle w:val="NormalWeb"/>
        <w:spacing w:after="0" w:line="360" w:lineRule="auto"/>
        <w:jc w:val="both"/>
        <w:rPr>
          <w:rFonts w:ascii="Arial" w:hAnsi="Arial" w:cs="Arial"/>
          <w:color w:val="000000"/>
        </w:rPr>
      </w:pPr>
    </w:p>
    <w:p w14:paraId="231DB417" w14:textId="4592961F" w:rsidR="00E53479" w:rsidRPr="00046FDF" w:rsidRDefault="00E53479" w:rsidP="00DC71AA">
      <w:pPr>
        <w:pStyle w:val="NormalWeb"/>
        <w:spacing w:after="0" w:line="360" w:lineRule="auto"/>
        <w:jc w:val="both"/>
        <w:rPr>
          <w:rFonts w:ascii="Arial" w:hAnsi="Arial" w:cs="Arial"/>
          <w:color w:val="000000"/>
        </w:rPr>
      </w:pPr>
    </w:p>
    <w:p w14:paraId="239603D9" w14:textId="4D1E547A" w:rsidR="00E53479" w:rsidRPr="00046FDF" w:rsidRDefault="00E53479" w:rsidP="00DC71AA">
      <w:pPr>
        <w:pStyle w:val="NormalWeb"/>
        <w:spacing w:after="0" w:line="360" w:lineRule="auto"/>
        <w:jc w:val="both"/>
        <w:rPr>
          <w:rFonts w:ascii="Arial" w:hAnsi="Arial" w:cs="Arial"/>
          <w:color w:val="000000"/>
        </w:rPr>
      </w:pPr>
    </w:p>
    <w:p w14:paraId="1F9BB273" w14:textId="3319AF5C" w:rsidR="00E53479" w:rsidRPr="00046FDF" w:rsidRDefault="00E53479" w:rsidP="00DC71AA">
      <w:pPr>
        <w:pStyle w:val="NormalWeb"/>
        <w:spacing w:after="0" w:line="360" w:lineRule="auto"/>
        <w:jc w:val="both"/>
        <w:rPr>
          <w:rFonts w:ascii="Arial" w:hAnsi="Arial" w:cs="Arial"/>
          <w:color w:val="000000"/>
        </w:rPr>
      </w:pPr>
    </w:p>
    <w:p w14:paraId="39558131" w14:textId="77777777" w:rsidR="00E03145" w:rsidRPr="00046FDF" w:rsidRDefault="00E03145" w:rsidP="00DC71AA">
      <w:pPr>
        <w:pStyle w:val="NormalWeb"/>
        <w:spacing w:after="0" w:line="360" w:lineRule="auto"/>
        <w:jc w:val="both"/>
        <w:rPr>
          <w:rFonts w:ascii="Arial" w:hAnsi="Arial" w:cs="Arial"/>
          <w:color w:val="000000"/>
        </w:rPr>
        <w:sectPr w:rsidR="00E03145" w:rsidRPr="00046FDF">
          <w:pgSz w:w="11906" w:h="16838"/>
          <w:pgMar w:top="1440" w:right="1440" w:bottom="1440" w:left="1440" w:header="708" w:footer="708" w:gutter="0"/>
          <w:cols w:space="708"/>
          <w:docGrid w:linePitch="360"/>
        </w:sectPr>
      </w:pPr>
    </w:p>
    <w:p w14:paraId="74C15DB5" w14:textId="77777777" w:rsidR="001C5987" w:rsidRPr="00046FDF" w:rsidRDefault="001C5987" w:rsidP="00DC71AA">
      <w:pPr>
        <w:pStyle w:val="NormalWeb"/>
        <w:spacing w:after="0" w:line="360" w:lineRule="auto"/>
        <w:jc w:val="both"/>
        <w:rPr>
          <w:rFonts w:ascii="Arial" w:hAnsi="Arial" w:cs="Arial"/>
          <w:color w:val="000000"/>
        </w:rPr>
      </w:pPr>
      <w:r w:rsidRPr="00046FDF">
        <w:rPr>
          <w:rFonts w:ascii="Arial" w:hAnsi="Arial" w:cs="Arial"/>
          <w:b/>
          <w:bCs/>
          <w:color w:val="000000"/>
        </w:rPr>
        <w:lastRenderedPageBreak/>
        <w:t>Fishbone</w:t>
      </w:r>
      <w:r w:rsidRPr="00046FDF">
        <w:rPr>
          <w:rFonts w:ascii="Arial" w:hAnsi="Arial" w:cs="Arial"/>
          <w:color w:val="000000"/>
        </w:rPr>
        <w:t xml:space="preserve"> </w:t>
      </w:r>
      <w:r w:rsidRPr="00046FDF">
        <w:rPr>
          <w:rFonts w:ascii="Arial" w:hAnsi="Arial" w:cs="Arial"/>
          <w:b/>
          <w:bCs/>
          <w:color w:val="000000"/>
        </w:rPr>
        <w:t>Analysis</w:t>
      </w:r>
      <w:r w:rsidRPr="00046FDF">
        <w:rPr>
          <w:rFonts w:ascii="Arial" w:hAnsi="Arial" w:cs="Arial"/>
          <w:color w:val="000000"/>
        </w:rPr>
        <w:t xml:space="preserve"> </w:t>
      </w:r>
    </w:p>
    <w:p w14:paraId="6A15273D" w14:textId="75C682C6" w:rsidR="00A57973" w:rsidRPr="00046FDF" w:rsidRDefault="00A57973" w:rsidP="00DC71AA">
      <w:pPr>
        <w:pStyle w:val="Header"/>
        <w:tabs>
          <w:tab w:val="clear" w:pos="4320"/>
          <w:tab w:val="clear" w:pos="8640"/>
        </w:tabs>
        <w:spacing w:line="360" w:lineRule="auto"/>
        <w:jc w:val="both"/>
        <w:rPr>
          <w:rFonts w:ascii="Arial" w:hAnsi="Arial" w:cs="Arial"/>
        </w:rPr>
      </w:pPr>
      <w:r w:rsidRPr="00046FDF">
        <w:rPr>
          <w:rFonts w:ascii="Arial" w:hAnsi="Arial" w:cs="Arial"/>
          <w:noProof/>
        </w:rPr>
        <mc:AlternateContent>
          <mc:Choice Requires="wps">
            <w:drawing>
              <wp:anchor distT="0" distB="0" distL="114300" distR="114300" simplePos="0" relativeHeight="251704320" behindDoc="0" locked="0" layoutInCell="1" allowOverlap="1" wp14:anchorId="629A084D" wp14:editId="631307FA">
                <wp:simplePos x="0" y="0"/>
                <wp:positionH relativeFrom="column">
                  <wp:posOffset>4076700</wp:posOffset>
                </wp:positionH>
                <wp:positionV relativeFrom="paragraph">
                  <wp:posOffset>4670425</wp:posOffset>
                </wp:positionV>
                <wp:extent cx="852805" cy="244475"/>
                <wp:effectExtent l="0" t="3175" r="4445" b="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805"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139C3" w14:textId="77777777" w:rsidR="0002059F" w:rsidRDefault="0002059F" w:rsidP="00A57973">
                            <w:r>
                              <w:rPr>
                                <w:rFonts w:ascii="Arial" w:hAnsi="Arial" w:cs="Arial"/>
                                <w:b/>
                                <w:bCs/>
                                <w:color w:val="000000"/>
                              </w:rPr>
                              <w:t>Environment</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A084D" id="Rectangle 48" o:spid="_x0000_s1026" style="position:absolute;left:0;text-align:left;margin-left:321pt;margin-top:367.75pt;width:67.15pt;height:19.25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" filled="f" stroked="f">
                <v:textbox inset="0,0,0,0">
                  <w:txbxContent>
                    <w:p w14:paraId="029139C3" w14:textId="77777777" w:rsidR="0002059F" w:rsidRDefault="0002059F" w:rsidP="00A57973">
                      <w:r>
                        <w:rPr>
                          <w:rFonts w:ascii="Arial" w:hAnsi="Arial" w:cs="Arial"/>
                          <w:b/>
                          <w:bCs/>
                          <w:color w:val="000000"/>
                        </w:rPr>
                        <w:t>Environment</w:t>
                      </w:r>
                    </w:p>
                  </w:txbxContent>
                </v:textbox>
              </v:rect>
            </w:pict>
          </mc:Fallback>
        </mc:AlternateContent>
      </w:r>
      <w:r w:rsidRPr="00046FDF">
        <w:rPr>
          <w:rFonts w:ascii="Arial" w:hAnsi="Arial" w:cs="Arial"/>
          <w:noProof/>
        </w:rPr>
        <mc:AlternateContent>
          <mc:Choice Requires="wps">
            <w:drawing>
              <wp:anchor distT="0" distB="0" distL="114300" distR="114300" simplePos="0" relativeHeight="251701248" behindDoc="0" locked="0" layoutInCell="1" allowOverlap="1" wp14:anchorId="4A3D661C" wp14:editId="1E81F858">
                <wp:simplePos x="0" y="0"/>
                <wp:positionH relativeFrom="column">
                  <wp:posOffset>1781175</wp:posOffset>
                </wp:positionH>
                <wp:positionV relativeFrom="paragraph">
                  <wp:posOffset>4670425</wp:posOffset>
                </wp:positionV>
                <wp:extent cx="527050" cy="244475"/>
                <wp:effectExtent l="0" t="3175"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05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A4ABA" w14:textId="159149CA" w:rsidR="0002059F" w:rsidRDefault="0002059F" w:rsidP="00A57973">
                            <w:r>
                              <w:rPr>
                                <w:rFonts w:ascii="Arial" w:hAnsi="Arial" w:cs="Arial"/>
                                <w:b/>
                                <w:bCs/>
                                <w:color w:val="000000"/>
                              </w:rPr>
                              <w:t>Matrial</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D661C" id="Rectangle 47" o:spid="_x0000_s1027" style="position:absolute;left:0;text-align:left;margin-left:140.25pt;margin-top:367.75pt;width:41.5pt;height:19.25pt;z-index:25170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" filled="f" stroked="f">
                <v:textbox inset="0,0,0,0">
                  <w:txbxContent>
                    <w:p w14:paraId="751A4ABA" w14:textId="159149CA" w:rsidR="0002059F" w:rsidRDefault="0002059F" w:rsidP="00A57973">
                      <w:r>
                        <w:rPr>
                          <w:rFonts w:ascii="Arial" w:hAnsi="Arial" w:cs="Arial"/>
                          <w:b/>
                          <w:bCs/>
                          <w:color w:val="000000"/>
                        </w:rPr>
                        <w:t>Matrial</w:t>
                      </w:r>
                    </w:p>
                  </w:txbxContent>
                </v:textbox>
              </v:rect>
            </w:pict>
          </mc:Fallback>
        </mc:AlternateContent>
      </w:r>
      <w:r w:rsidRPr="00046FDF">
        <w:rPr>
          <w:rFonts w:ascii="Arial" w:hAnsi="Arial" w:cs="Arial"/>
          <w:noProof/>
        </w:rPr>
        <mc:AlternateContent>
          <mc:Choice Requires="wps">
            <w:drawing>
              <wp:anchor distT="0" distB="0" distL="114300" distR="114300" simplePos="0" relativeHeight="251695104" behindDoc="0" locked="0" layoutInCell="1" allowOverlap="1" wp14:anchorId="30832ED8" wp14:editId="05E08851">
                <wp:simplePos x="0" y="0"/>
                <wp:positionH relativeFrom="column">
                  <wp:posOffset>5001260</wp:posOffset>
                </wp:positionH>
                <wp:positionV relativeFrom="paragraph">
                  <wp:posOffset>334645</wp:posOffset>
                </wp:positionV>
                <wp:extent cx="557530" cy="236855"/>
                <wp:effectExtent l="635" t="1270" r="3810" b="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53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4FFE1D" w14:textId="77777777" w:rsidR="0002059F" w:rsidRDefault="0002059F" w:rsidP="00A57973">
                            <w:r>
                              <w:rPr>
                                <w:rFonts w:ascii="Arial" w:hAnsi="Arial" w:cs="Arial"/>
                                <w:b/>
                                <w:bCs/>
                                <w:color w:val="000000"/>
                              </w:rPr>
                              <w:t>Machine</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32ED8" id="Rectangle 46" o:spid="_x0000_s1028" style="position:absolute;left:0;text-align:left;margin-left:393.8pt;margin-top:26.35pt;width:43.9pt;height:18.65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" filled="f" stroked="f">
                <v:textbox inset="0,0,0,0">
                  <w:txbxContent>
                    <w:p w14:paraId="174FFE1D" w14:textId="77777777" w:rsidR="0002059F" w:rsidRDefault="0002059F" w:rsidP="00A57973">
                      <w:r>
                        <w:rPr>
                          <w:rFonts w:ascii="Arial" w:hAnsi="Arial" w:cs="Arial"/>
                          <w:b/>
                          <w:bCs/>
                          <w:color w:val="000000"/>
                        </w:rPr>
                        <w:t>Machine</w:t>
                      </w:r>
                    </w:p>
                  </w:txbxContent>
                </v:textbox>
              </v:rect>
            </w:pict>
          </mc:Fallback>
        </mc:AlternateContent>
      </w:r>
      <w:r w:rsidRPr="00046FDF">
        <w:rPr>
          <w:rFonts w:ascii="Arial" w:hAnsi="Arial" w:cs="Arial"/>
          <w:noProof/>
        </w:rPr>
        <mc:AlternateContent>
          <mc:Choice Requires="wps">
            <w:drawing>
              <wp:anchor distT="0" distB="0" distL="114300" distR="114300" simplePos="0" relativeHeight="251693056" behindDoc="0" locked="0" layoutInCell="1" allowOverlap="1" wp14:anchorId="33A8D2CF" wp14:editId="28A8D57A">
                <wp:simplePos x="0" y="0"/>
                <wp:positionH relativeFrom="column">
                  <wp:posOffset>2791460</wp:posOffset>
                </wp:positionH>
                <wp:positionV relativeFrom="paragraph">
                  <wp:posOffset>334645</wp:posOffset>
                </wp:positionV>
                <wp:extent cx="495300" cy="236855"/>
                <wp:effectExtent l="635" t="1270" r="0" b="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346CC" w14:textId="77777777" w:rsidR="0002059F" w:rsidRDefault="0002059F" w:rsidP="00A57973">
                            <w:r>
                              <w:rPr>
                                <w:rFonts w:ascii="Arial" w:hAnsi="Arial" w:cs="Arial"/>
                                <w:b/>
                                <w:bCs/>
                                <w:color w:val="000000"/>
                              </w:rPr>
                              <w:t>Method</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A8D2CF" id="Rectangle 45" o:spid="_x0000_s1029" style="position:absolute;left:0;text-align:left;margin-left:219.8pt;margin-top:26.35pt;width:39pt;height:18.65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" filled="f" stroked="f">
                <v:textbox inset="0,0,0,0">
                  <w:txbxContent>
                    <w:p w14:paraId="59D346CC" w14:textId="77777777" w:rsidR="0002059F" w:rsidRDefault="0002059F" w:rsidP="00A57973">
                      <w:r>
                        <w:rPr>
                          <w:rFonts w:ascii="Arial" w:hAnsi="Arial" w:cs="Arial"/>
                          <w:b/>
                          <w:bCs/>
                          <w:color w:val="000000"/>
                        </w:rPr>
                        <w:t>Method</w:t>
                      </w:r>
                    </w:p>
                  </w:txbxContent>
                </v:textbox>
              </v:rect>
            </w:pict>
          </mc:Fallback>
        </mc:AlternateContent>
      </w:r>
      <w:r w:rsidRPr="00046FDF">
        <w:rPr>
          <w:rFonts w:ascii="Arial" w:hAnsi="Arial" w:cs="Arial"/>
          <w:noProof/>
        </w:rPr>
        <mc:AlternateContent>
          <mc:Choice Requires="wps">
            <w:drawing>
              <wp:anchor distT="0" distB="0" distL="114300" distR="114300" simplePos="0" relativeHeight="251691008" behindDoc="0" locked="0" layoutInCell="1" allowOverlap="1" wp14:anchorId="6EAC2DD5" wp14:editId="2D78853B">
                <wp:simplePos x="0" y="0"/>
                <wp:positionH relativeFrom="column">
                  <wp:posOffset>475615</wp:posOffset>
                </wp:positionH>
                <wp:positionV relativeFrom="paragraph">
                  <wp:posOffset>334645</wp:posOffset>
                </wp:positionV>
                <wp:extent cx="473075" cy="236855"/>
                <wp:effectExtent l="0" t="1270" r="3810" b="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075" cy="236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FDDC30" w14:textId="77777777" w:rsidR="0002059F" w:rsidRDefault="0002059F" w:rsidP="00A57973">
                            <w:r>
                              <w:rPr>
                                <w:rFonts w:ascii="Arial" w:hAnsi="Arial" w:cs="Arial"/>
                                <w:b/>
                                <w:bCs/>
                                <w:color w:val="000000"/>
                              </w:rPr>
                              <w:t>Person</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C2DD5" id="Rectangle 44" o:spid="_x0000_s1030" style="position:absolute;left:0;text-align:left;margin-left:37.45pt;margin-top:26.35pt;width:37.25pt;height:18.65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" filled="f" stroked="f">
                <v:textbox inset="0,0,0,0">
                  <w:txbxContent>
                    <w:p w14:paraId="2BFDDC30" w14:textId="77777777" w:rsidR="0002059F" w:rsidRDefault="0002059F" w:rsidP="00A57973">
                      <w:r>
                        <w:rPr>
                          <w:rFonts w:ascii="Arial" w:hAnsi="Arial" w:cs="Arial"/>
                          <w:b/>
                          <w:bCs/>
                          <w:color w:val="000000"/>
                        </w:rPr>
                        <w:t>Person</w:t>
                      </w:r>
                    </w:p>
                  </w:txbxContent>
                </v:textbox>
              </v:rect>
            </w:pict>
          </mc:Fallback>
        </mc:AlternateContent>
      </w:r>
      <w:r w:rsidRPr="00046FDF">
        <w:rPr>
          <w:rFonts w:ascii="Arial" w:hAnsi="Arial" w:cs="Arial"/>
          <w:noProof/>
        </w:rPr>
        <mc:AlternateContent>
          <mc:Choice Requires="wps">
            <w:drawing>
              <wp:anchor distT="0" distB="0" distL="114300" distR="114300" simplePos="0" relativeHeight="251706368" behindDoc="0" locked="0" layoutInCell="1" allowOverlap="1" wp14:anchorId="5E672E07" wp14:editId="0D406D00">
                <wp:simplePos x="0" y="0"/>
                <wp:positionH relativeFrom="column">
                  <wp:posOffset>7797165</wp:posOffset>
                </wp:positionH>
                <wp:positionV relativeFrom="paragraph">
                  <wp:posOffset>2082800</wp:posOffset>
                </wp:positionV>
                <wp:extent cx="1028700" cy="211455"/>
                <wp:effectExtent l="5715" t="6350" r="13335" b="1079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211455"/>
                        </a:xfrm>
                        <a:prstGeom prst="rect">
                          <a:avLst/>
                        </a:prstGeom>
                        <a:noFill/>
                        <a:ln w="1016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7FEB2812" w14:textId="77777777" w:rsidR="0002059F" w:rsidRDefault="0002059F" w:rsidP="00A5797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72E07" id="Rectangle 43" o:spid="_x0000_s1031" style="position:absolute;left:0;text-align:left;margin-left:613.95pt;margin-top:164pt;width:81pt;height:16.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" filled="f" strokecolor="white" strokeweight=".8pt">
                <v:textbox>
                  <w:txbxContent>
                    <w:p w14:paraId="7FEB2812" w14:textId="77777777" w:rsidR="0002059F" w:rsidRDefault="0002059F" w:rsidP="00A57973"/>
                  </w:txbxContent>
                </v:textbox>
              </v:rect>
            </w:pict>
          </mc:Fallback>
        </mc:AlternateContent>
      </w:r>
      <w:r w:rsidRPr="00046FDF">
        <w:rPr>
          <w:rFonts w:ascii="Arial" w:hAnsi="Arial" w:cs="Arial"/>
          <w:noProof/>
        </w:rPr>
        <mc:AlternateContent>
          <mc:Choice Requires="wps">
            <w:drawing>
              <wp:anchor distT="0" distB="0" distL="114300" distR="114300" simplePos="0" relativeHeight="251705344" behindDoc="0" locked="0" layoutInCell="1" allowOverlap="1" wp14:anchorId="375DA0E1" wp14:editId="66185BA1">
                <wp:simplePos x="0" y="0"/>
                <wp:positionH relativeFrom="column">
                  <wp:posOffset>4530725</wp:posOffset>
                </wp:positionH>
                <wp:positionV relativeFrom="paragraph">
                  <wp:posOffset>2564130</wp:posOffset>
                </wp:positionV>
                <wp:extent cx="1671955" cy="1929765"/>
                <wp:effectExtent l="6350" t="11430" r="7620" b="1143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71955"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4B2729" id="Straight Connector 42"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75pt,201.9pt" to="488.4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" strokeweight=".8pt"/>
            </w:pict>
          </mc:Fallback>
        </mc:AlternateContent>
      </w:r>
      <w:r w:rsidRPr="00046FDF">
        <w:rPr>
          <w:rFonts w:ascii="Arial" w:hAnsi="Arial" w:cs="Arial"/>
          <w:noProof/>
        </w:rPr>
        <mc:AlternateContent>
          <mc:Choice Requires="wps">
            <w:drawing>
              <wp:anchor distT="0" distB="0" distL="114300" distR="114300" simplePos="0" relativeHeight="251703296" behindDoc="0" locked="0" layoutInCell="1" allowOverlap="1" wp14:anchorId="1DF1A584" wp14:editId="00A035D9">
                <wp:simplePos x="0" y="0"/>
                <wp:positionH relativeFrom="column">
                  <wp:posOffset>4031615</wp:posOffset>
                </wp:positionH>
                <wp:positionV relativeFrom="paragraph">
                  <wp:posOffset>4498975</wp:posOffset>
                </wp:positionV>
                <wp:extent cx="997585" cy="500380"/>
                <wp:effectExtent l="12065" t="12700" r="9525" b="1079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7585" cy="500380"/>
                        </a:xfrm>
                        <a:prstGeom prst="rect">
                          <a:avLst/>
                        </a:prstGeom>
                        <a:solidFill>
                          <a:srgbClr val="A0E0FF"/>
                        </a:solidFill>
                        <a:ln w="10160">
                          <a:solidFill>
                            <a:srgbClr val="000000"/>
                          </a:solidFill>
                          <a:miter lim="800000"/>
                          <a:headEnd/>
                          <a:tailEnd/>
                        </a:ln>
                      </wps:spPr>
                      <wps:txbx>
                        <w:txbxContent>
                          <w:p w14:paraId="297BD0E0" w14:textId="77777777" w:rsidR="0002059F" w:rsidRDefault="0002059F" w:rsidP="00A5797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F1A584" id="Rectangle 41" o:spid="_x0000_s1032" style="position:absolute;left:0;text-align:left;margin-left:317.45pt;margin-top:354.25pt;width:78.55pt;height:39.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" fillcolor="#a0e0ff" strokeweight=".8pt">
                <v:textbox>
                  <w:txbxContent>
                    <w:p w14:paraId="297BD0E0" w14:textId="77777777" w:rsidR="0002059F" w:rsidRDefault="0002059F" w:rsidP="00A57973"/>
                  </w:txbxContent>
                </v:textbox>
              </v:rect>
            </w:pict>
          </mc:Fallback>
        </mc:AlternateContent>
      </w:r>
      <w:r w:rsidRPr="00046FDF">
        <w:rPr>
          <w:rFonts w:ascii="Arial" w:hAnsi="Arial" w:cs="Arial"/>
          <w:noProof/>
        </w:rPr>
        <mc:AlternateContent>
          <mc:Choice Requires="wps">
            <w:drawing>
              <wp:anchor distT="0" distB="0" distL="114300" distR="114300" simplePos="0" relativeHeight="251702272" behindDoc="0" locked="0" layoutInCell="1" allowOverlap="1" wp14:anchorId="5A678142" wp14:editId="55E0613F">
                <wp:simplePos x="0" y="0"/>
                <wp:positionH relativeFrom="column">
                  <wp:posOffset>2068830</wp:posOffset>
                </wp:positionH>
                <wp:positionV relativeFrom="paragraph">
                  <wp:posOffset>2564130</wp:posOffset>
                </wp:positionV>
                <wp:extent cx="1612900" cy="1929765"/>
                <wp:effectExtent l="11430" t="11430" r="13970" b="1143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12900" cy="192976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F41A62" id="Straight Connector 40" o:spid="_x0000_s1026" style="position:absolute;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9pt,201.9pt" to="289.9pt,3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" strokeweight=".8pt"/>
            </w:pict>
          </mc:Fallback>
        </mc:AlternateContent>
      </w:r>
      <w:r w:rsidRPr="00046FDF">
        <w:rPr>
          <w:rFonts w:ascii="Arial" w:hAnsi="Arial" w:cs="Arial"/>
          <w:noProof/>
        </w:rPr>
        <mc:AlternateContent>
          <mc:Choice Requires="wps">
            <w:drawing>
              <wp:anchor distT="0" distB="0" distL="114300" distR="114300" simplePos="0" relativeHeight="251700224" behindDoc="0" locked="0" layoutInCell="1" allowOverlap="1" wp14:anchorId="4FD6A5AE" wp14:editId="544157DD">
                <wp:simplePos x="0" y="0"/>
                <wp:positionH relativeFrom="column">
                  <wp:posOffset>1569720</wp:posOffset>
                </wp:positionH>
                <wp:positionV relativeFrom="paragraph">
                  <wp:posOffset>4498975</wp:posOffset>
                </wp:positionV>
                <wp:extent cx="998220" cy="500380"/>
                <wp:effectExtent l="7620" t="12700" r="13335" b="1079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500380"/>
                        </a:xfrm>
                        <a:prstGeom prst="rect">
                          <a:avLst/>
                        </a:prstGeom>
                        <a:solidFill>
                          <a:srgbClr val="A0E0FF"/>
                        </a:solidFill>
                        <a:ln w="10160">
                          <a:solidFill>
                            <a:srgbClr val="000000"/>
                          </a:solidFill>
                          <a:miter lim="800000"/>
                          <a:headEnd/>
                          <a:tailEnd/>
                        </a:ln>
                      </wps:spPr>
                      <wps:txbx>
                        <w:txbxContent>
                          <w:p w14:paraId="0583EDBB" w14:textId="77777777" w:rsidR="0002059F" w:rsidRDefault="0002059F" w:rsidP="00A5797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D6A5AE" id="Rectangle 39" o:spid="_x0000_s1033" style="position:absolute;left:0;text-align:left;margin-left:123.6pt;margin-top:354.25pt;width:78.6pt;height:39.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" fillcolor="#a0e0ff" strokeweight=".8pt">
                <v:textbox>
                  <w:txbxContent>
                    <w:p w14:paraId="0583EDBB" w14:textId="77777777" w:rsidR="0002059F" w:rsidRDefault="0002059F" w:rsidP="00A57973"/>
                  </w:txbxContent>
                </v:textbox>
              </v:rect>
            </w:pict>
          </mc:Fallback>
        </mc:AlternateContent>
      </w:r>
      <w:r w:rsidRPr="00046FDF">
        <w:rPr>
          <w:rFonts w:ascii="Arial" w:hAnsi="Arial" w:cs="Arial"/>
          <w:noProof/>
        </w:rPr>
        <mc:AlternateContent>
          <mc:Choice Requires="wps">
            <w:drawing>
              <wp:anchor distT="0" distB="0" distL="114300" distR="114300" simplePos="0" relativeHeight="251699200" behindDoc="0" locked="0" layoutInCell="1" allowOverlap="1" wp14:anchorId="789EE2D8" wp14:editId="63DB422A">
                <wp:simplePos x="0" y="0"/>
                <wp:positionH relativeFrom="column">
                  <wp:posOffset>5303520</wp:posOffset>
                </wp:positionH>
                <wp:positionV relativeFrom="paragraph">
                  <wp:posOffset>661670</wp:posOffset>
                </wp:positionV>
                <wp:extent cx="1826260" cy="1902460"/>
                <wp:effectExtent l="7620" t="13970" r="13970" b="762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626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F2EAC" id="Straight Connector 38"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7.6pt,52.1pt" to="561.4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" strokeweight=".8pt"/>
            </w:pict>
          </mc:Fallback>
        </mc:AlternateContent>
      </w:r>
      <w:r w:rsidRPr="00046FDF">
        <w:rPr>
          <w:rFonts w:ascii="Arial" w:hAnsi="Arial" w:cs="Arial"/>
          <w:noProof/>
        </w:rPr>
        <mc:AlternateContent>
          <mc:Choice Requires="wps">
            <w:drawing>
              <wp:anchor distT="0" distB="0" distL="114300" distR="114300" simplePos="0" relativeHeight="251698176" behindDoc="0" locked="0" layoutInCell="1" allowOverlap="1" wp14:anchorId="0271621F" wp14:editId="52760C6D">
                <wp:simplePos x="0" y="0"/>
                <wp:positionH relativeFrom="column">
                  <wp:posOffset>3063240</wp:posOffset>
                </wp:positionH>
                <wp:positionV relativeFrom="paragraph">
                  <wp:posOffset>661670</wp:posOffset>
                </wp:positionV>
                <wp:extent cx="1798320" cy="1902460"/>
                <wp:effectExtent l="5715" t="13970" r="5715" b="762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320"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A7D843" id="Straight Connector 37"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2pt,52.1pt" to="382.8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GT/IwIAAD8EAAAOAAAAZHJzL2Uyb0RvYy54bWysU02P2yAQvVfqf0DcE9uJm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" strokeweight=".8pt"/>
            </w:pict>
          </mc:Fallback>
        </mc:AlternateContent>
      </w:r>
      <w:r w:rsidRPr="00046FDF">
        <w:rPr>
          <w:rFonts w:ascii="Arial" w:hAnsi="Arial" w:cs="Arial"/>
          <w:noProof/>
        </w:rPr>
        <mc:AlternateContent>
          <mc:Choice Requires="wps">
            <w:drawing>
              <wp:anchor distT="0" distB="0" distL="114300" distR="114300" simplePos="0" relativeHeight="251697152" behindDoc="0" locked="0" layoutInCell="1" allowOverlap="1" wp14:anchorId="52CDF73B" wp14:editId="25B5B849">
                <wp:simplePos x="0" y="0"/>
                <wp:positionH relativeFrom="column">
                  <wp:posOffset>727710</wp:posOffset>
                </wp:positionH>
                <wp:positionV relativeFrom="paragraph">
                  <wp:posOffset>661670</wp:posOffset>
                </wp:positionV>
                <wp:extent cx="1864995" cy="1902460"/>
                <wp:effectExtent l="13335" t="13970" r="7620" b="762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4995" cy="1902460"/>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59C026" id="Straight Connector 3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3pt,52.1pt" to="204.15pt,20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" strokeweight=".8pt"/>
            </w:pict>
          </mc:Fallback>
        </mc:AlternateContent>
      </w:r>
      <w:r w:rsidRPr="00046FDF">
        <w:rPr>
          <w:rFonts w:ascii="Arial" w:hAnsi="Arial" w:cs="Arial"/>
          <w:noProof/>
        </w:rPr>
        <mc:AlternateContent>
          <mc:Choice Requires="wps">
            <w:drawing>
              <wp:anchor distT="0" distB="0" distL="114300" distR="114300" simplePos="0" relativeHeight="251694080" behindDoc="0" locked="0" layoutInCell="1" allowOverlap="1" wp14:anchorId="0A4194B7" wp14:editId="4C905A19">
                <wp:simplePos x="0" y="0"/>
                <wp:positionH relativeFrom="column">
                  <wp:posOffset>4804410</wp:posOffset>
                </wp:positionH>
                <wp:positionV relativeFrom="paragraph">
                  <wp:posOffset>169545</wp:posOffset>
                </wp:positionV>
                <wp:extent cx="998220" cy="487045"/>
                <wp:effectExtent l="13335" t="7620" r="7620" b="1016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127011DF" w14:textId="77777777" w:rsidR="0002059F" w:rsidRDefault="0002059F" w:rsidP="00A5797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4194B7" id="Rectangle 34" o:spid="_x0000_s1034" style="position:absolute;left:0;text-align:left;margin-left:378.3pt;margin-top:13.35pt;width:78.6pt;height:38.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" fillcolor="#a0e0ff" strokeweight=".8pt">
                <v:textbox>
                  <w:txbxContent>
                    <w:p w14:paraId="127011DF" w14:textId="77777777" w:rsidR="0002059F" w:rsidRDefault="0002059F" w:rsidP="00A57973"/>
                  </w:txbxContent>
                </v:textbox>
              </v:rect>
            </w:pict>
          </mc:Fallback>
        </mc:AlternateContent>
      </w:r>
      <w:r w:rsidRPr="00046FDF">
        <w:rPr>
          <w:rFonts w:ascii="Arial" w:hAnsi="Arial" w:cs="Arial"/>
          <w:noProof/>
        </w:rPr>
        <mc:AlternateContent>
          <mc:Choice Requires="wps">
            <w:drawing>
              <wp:anchor distT="0" distB="0" distL="114300" distR="114300" simplePos="0" relativeHeight="251692032" behindDoc="0" locked="0" layoutInCell="1" allowOverlap="1" wp14:anchorId="10F2E5C2" wp14:editId="79E35693">
                <wp:simplePos x="0" y="0"/>
                <wp:positionH relativeFrom="column">
                  <wp:posOffset>2564130</wp:posOffset>
                </wp:positionH>
                <wp:positionV relativeFrom="paragraph">
                  <wp:posOffset>169545</wp:posOffset>
                </wp:positionV>
                <wp:extent cx="998220" cy="487045"/>
                <wp:effectExtent l="11430" t="7620" r="9525" b="1016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3923C8FB" w14:textId="77777777" w:rsidR="0002059F" w:rsidRDefault="0002059F" w:rsidP="00A5797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2E5C2" id="Rectangle 33" o:spid="_x0000_s1035" style="position:absolute;left:0;text-align:left;margin-left:201.9pt;margin-top:13.35pt;width:78.6pt;height:38.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" fillcolor="#a0e0ff" strokeweight=".8pt">
                <v:textbox>
                  <w:txbxContent>
                    <w:p w14:paraId="3923C8FB" w14:textId="77777777" w:rsidR="0002059F" w:rsidRDefault="0002059F" w:rsidP="00A57973"/>
                  </w:txbxContent>
                </v:textbox>
              </v:rect>
            </w:pict>
          </mc:Fallback>
        </mc:AlternateContent>
      </w:r>
      <w:r w:rsidRPr="00046FDF">
        <w:rPr>
          <w:rFonts w:ascii="Arial" w:hAnsi="Arial" w:cs="Arial"/>
          <w:noProof/>
        </w:rPr>
        <mc:AlternateContent>
          <mc:Choice Requires="wps">
            <w:drawing>
              <wp:anchor distT="0" distB="0" distL="114300" distR="114300" simplePos="0" relativeHeight="251689984" behindDoc="0" locked="0" layoutInCell="1" allowOverlap="1" wp14:anchorId="5164FC92" wp14:editId="4F68D5E7">
                <wp:simplePos x="0" y="0"/>
                <wp:positionH relativeFrom="column">
                  <wp:posOffset>228600</wp:posOffset>
                </wp:positionH>
                <wp:positionV relativeFrom="paragraph">
                  <wp:posOffset>169545</wp:posOffset>
                </wp:positionV>
                <wp:extent cx="998220" cy="487045"/>
                <wp:effectExtent l="9525" t="7620" r="11430" b="1016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220" cy="487045"/>
                        </a:xfrm>
                        <a:prstGeom prst="rect">
                          <a:avLst/>
                        </a:prstGeom>
                        <a:solidFill>
                          <a:srgbClr val="A0E0FF"/>
                        </a:solidFill>
                        <a:ln w="10160">
                          <a:solidFill>
                            <a:srgbClr val="000000"/>
                          </a:solidFill>
                          <a:miter lim="800000"/>
                          <a:headEnd/>
                          <a:tailEnd/>
                        </a:ln>
                      </wps:spPr>
                      <wps:txbx>
                        <w:txbxContent>
                          <w:p w14:paraId="766EA1A5" w14:textId="77777777" w:rsidR="0002059F" w:rsidRDefault="0002059F" w:rsidP="00A5797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64FC92" id="Rectangle 32" o:spid="_x0000_s1036" style="position:absolute;left:0;text-align:left;margin-left:18pt;margin-top:13.35pt;width:78.6pt;height:38.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" fillcolor="#a0e0ff" strokeweight=".8pt">
                <v:textbox>
                  <w:txbxContent>
                    <w:p w14:paraId="766EA1A5" w14:textId="77777777" w:rsidR="0002059F" w:rsidRDefault="0002059F" w:rsidP="00A57973"/>
                  </w:txbxContent>
                </v:textbox>
              </v:rect>
            </w:pict>
          </mc:Fallback>
        </mc:AlternateContent>
      </w:r>
      <w:r w:rsidRPr="00046FDF">
        <w:rPr>
          <w:rFonts w:ascii="Arial" w:hAnsi="Arial" w:cs="Arial"/>
          <w:noProof/>
        </w:rPr>
        <mc:AlternateContent>
          <mc:Choice Requires="wps">
            <w:drawing>
              <wp:anchor distT="0" distB="0" distL="114300" distR="114300" simplePos="0" relativeHeight="251688960" behindDoc="0" locked="0" layoutInCell="1" allowOverlap="1" wp14:anchorId="1B199C41" wp14:editId="55AEE008">
                <wp:simplePos x="0" y="0"/>
                <wp:positionH relativeFrom="column">
                  <wp:posOffset>767715</wp:posOffset>
                </wp:positionH>
                <wp:positionV relativeFrom="paragraph">
                  <wp:posOffset>3907790</wp:posOffset>
                </wp:positionV>
                <wp:extent cx="1059815" cy="363220"/>
                <wp:effectExtent l="5715" t="12065" r="10795" b="571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BFF1785" w14:textId="1966DD64" w:rsidR="0002059F" w:rsidRDefault="0002059F" w:rsidP="00A57973">
                            <w:pPr>
                              <w:rPr>
                                <w:sz w:val="18"/>
                              </w:rPr>
                            </w:pPr>
                            <w:r>
                              <w:rPr>
                                <w:sz w:val="18"/>
                              </w:rPr>
                              <w:t xml:space="preserve">Resources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199C41" id="_x0000_t202" coordsize="21600,21600" o:spt="202" path="m,l,21600r21600,l21600,xe">
                <v:stroke joinstyle="miter"/>
                <v:path gradientshapeok="t" o:connecttype="rect"/>
              </v:shapetype>
              <v:shape id="Text Box 30" o:spid="_x0000_s1037" type="#_x0000_t202" style="position:absolute;left:0;text-align:left;margin-left:60.45pt;margin-top:307.7pt;width:83.45pt;height:28.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" filled="f">
                <v:stroke dashstyle="1 1" endcap="round"/>
                <v:textbox>
                  <w:txbxContent>
                    <w:p w14:paraId="2BFF1785" w14:textId="1966DD64" w:rsidR="0002059F" w:rsidRDefault="0002059F" w:rsidP="00A57973">
                      <w:pPr>
                        <w:rPr>
                          <w:sz w:val="18"/>
                        </w:rPr>
                      </w:pPr>
                      <w:r>
                        <w:rPr>
                          <w:sz w:val="18"/>
                        </w:rPr>
                        <w:t xml:space="preserve">Resources </w:t>
                      </w:r>
                    </w:p>
                  </w:txbxContent>
                </v:textbox>
              </v:shape>
            </w:pict>
          </mc:Fallback>
        </mc:AlternateContent>
      </w:r>
      <w:r w:rsidRPr="00046FDF">
        <w:rPr>
          <w:rFonts w:ascii="Arial" w:hAnsi="Arial" w:cs="Arial"/>
          <w:noProof/>
        </w:rPr>
        <mc:AlternateContent>
          <mc:Choice Requires="wps">
            <w:drawing>
              <wp:anchor distT="0" distB="0" distL="114300" distR="114300" simplePos="0" relativeHeight="251687936" behindDoc="0" locked="0" layoutInCell="1" allowOverlap="1" wp14:anchorId="408C2D93" wp14:editId="69C0786A">
                <wp:simplePos x="0" y="0"/>
                <wp:positionH relativeFrom="column">
                  <wp:posOffset>1842135</wp:posOffset>
                </wp:positionH>
                <wp:positionV relativeFrom="paragraph">
                  <wp:posOffset>4096385</wp:posOffset>
                </wp:positionV>
                <wp:extent cx="507365" cy="0"/>
                <wp:effectExtent l="13335" t="57785" r="22225" b="5651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B23010" id="Straight Connector 2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05pt,322.55pt" to="185pt,3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gH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86912" behindDoc="0" locked="0" layoutInCell="1" allowOverlap="1" wp14:anchorId="5CBD3093" wp14:editId="008C2427">
                <wp:simplePos x="0" y="0"/>
                <wp:positionH relativeFrom="column">
                  <wp:posOffset>1266825</wp:posOffset>
                </wp:positionH>
                <wp:positionV relativeFrom="paragraph">
                  <wp:posOffset>3355340</wp:posOffset>
                </wp:positionV>
                <wp:extent cx="1059815" cy="363220"/>
                <wp:effectExtent l="9525" t="12065" r="6985" b="571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954A535" w14:textId="0D1263C9" w:rsidR="0002059F" w:rsidRDefault="0002059F" w:rsidP="00A57973">
                            <w:pPr>
                              <w:rPr>
                                <w:sz w:val="18"/>
                              </w:rPr>
                            </w:pPr>
                            <w:r>
                              <w:rPr>
                                <w:sz w:val="18"/>
                              </w:rPr>
                              <w:t xml:space="preserve">Training materials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BD3093" id="Text Box 28" o:spid="_x0000_s1038" type="#_x0000_t202" style="position:absolute;left:0;text-align:left;margin-left:99.75pt;margin-top:264.2pt;width:83.45pt;height:28.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" filled="f">
                <v:stroke dashstyle="1 1" endcap="round"/>
                <v:textbox>
                  <w:txbxContent>
                    <w:p w14:paraId="5954A535" w14:textId="0D1263C9" w:rsidR="0002059F" w:rsidRDefault="0002059F" w:rsidP="00A57973">
                      <w:pPr>
                        <w:rPr>
                          <w:sz w:val="18"/>
                        </w:rPr>
                      </w:pPr>
                      <w:r>
                        <w:rPr>
                          <w:sz w:val="18"/>
                        </w:rPr>
                        <w:t xml:space="preserve">Training materials </w:t>
                      </w:r>
                    </w:p>
                  </w:txbxContent>
                </v:textbox>
              </v:shape>
            </w:pict>
          </mc:Fallback>
        </mc:AlternateContent>
      </w:r>
      <w:r w:rsidRPr="00046FDF">
        <w:rPr>
          <w:rFonts w:ascii="Arial" w:hAnsi="Arial" w:cs="Arial"/>
          <w:noProof/>
        </w:rPr>
        <mc:AlternateContent>
          <mc:Choice Requires="wps">
            <w:drawing>
              <wp:anchor distT="0" distB="0" distL="114300" distR="114300" simplePos="0" relativeHeight="251685888" behindDoc="0" locked="0" layoutInCell="1" allowOverlap="1" wp14:anchorId="60FD5EE0" wp14:editId="50081724">
                <wp:simplePos x="0" y="0"/>
                <wp:positionH relativeFrom="column">
                  <wp:posOffset>2341245</wp:posOffset>
                </wp:positionH>
                <wp:positionV relativeFrom="paragraph">
                  <wp:posOffset>3543935</wp:posOffset>
                </wp:positionV>
                <wp:extent cx="507365" cy="0"/>
                <wp:effectExtent l="7620" t="57785" r="18415" b="56515"/>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58C347" id="Straight Connector 27"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35pt,279.05pt" to="224.3pt,27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EX+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84864" behindDoc="0" locked="0" layoutInCell="1" allowOverlap="1" wp14:anchorId="732DB1A8" wp14:editId="3AF8421C">
                <wp:simplePos x="0" y="0"/>
                <wp:positionH relativeFrom="column">
                  <wp:posOffset>1717040</wp:posOffset>
                </wp:positionH>
                <wp:positionV relativeFrom="paragraph">
                  <wp:posOffset>2797810</wp:posOffset>
                </wp:positionV>
                <wp:extent cx="1059815" cy="363220"/>
                <wp:effectExtent l="12065" t="6985" r="13970" b="1079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3883C15" w14:textId="0C55B488" w:rsidR="0002059F" w:rsidRDefault="0002059F" w:rsidP="00A57973">
                            <w:pPr>
                              <w:rPr>
                                <w:sz w:val="18"/>
                              </w:rPr>
                            </w:pPr>
                            <w:r>
                              <w:rPr>
                                <w:sz w:val="18"/>
                              </w:rPr>
                              <w:t xml:space="preserve">Policies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2DB1A8" id="Text Box 26" o:spid="_x0000_s1039" type="#_x0000_t202" style="position:absolute;left:0;text-align:left;margin-left:135.2pt;margin-top:220.3pt;width:83.45pt;height:28.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" filled="f">
                <v:stroke dashstyle="1 1" endcap="round"/>
                <v:textbox>
                  <w:txbxContent>
                    <w:p w14:paraId="43883C15" w14:textId="0C55B488" w:rsidR="0002059F" w:rsidRDefault="0002059F" w:rsidP="00A57973">
                      <w:pPr>
                        <w:rPr>
                          <w:sz w:val="18"/>
                        </w:rPr>
                      </w:pPr>
                      <w:r>
                        <w:rPr>
                          <w:sz w:val="18"/>
                        </w:rPr>
                        <w:t xml:space="preserve">Policies </w:t>
                      </w:r>
                    </w:p>
                  </w:txbxContent>
                </v:textbox>
              </v:shape>
            </w:pict>
          </mc:Fallback>
        </mc:AlternateContent>
      </w:r>
      <w:r w:rsidRPr="00046FDF">
        <w:rPr>
          <w:rFonts w:ascii="Arial" w:hAnsi="Arial" w:cs="Arial"/>
          <w:noProof/>
        </w:rPr>
        <mc:AlternateContent>
          <mc:Choice Requires="wps">
            <w:drawing>
              <wp:anchor distT="0" distB="0" distL="114300" distR="114300" simplePos="0" relativeHeight="251683840" behindDoc="0" locked="0" layoutInCell="1" allowOverlap="1" wp14:anchorId="3B0564A8" wp14:editId="5216618C">
                <wp:simplePos x="0" y="0"/>
                <wp:positionH relativeFrom="column">
                  <wp:posOffset>2791460</wp:posOffset>
                </wp:positionH>
                <wp:positionV relativeFrom="paragraph">
                  <wp:posOffset>2986405</wp:posOffset>
                </wp:positionV>
                <wp:extent cx="507365" cy="0"/>
                <wp:effectExtent l="10160" t="52705" r="15875" b="6159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F693DA" id="Straight Connector 25"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8pt,235.15pt" to="259.75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82816" behindDoc="0" locked="0" layoutInCell="1" allowOverlap="1" wp14:anchorId="58F346CA" wp14:editId="655ADA18">
                <wp:simplePos x="0" y="0"/>
                <wp:positionH relativeFrom="column">
                  <wp:posOffset>3220720</wp:posOffset>
                </wp:positionH>
                <wp:positionV relativeFrom="paragraph">
                  <wp:posOffset>3937000</wp:posOffset>
                </wp:positionV>
                <wp:extent cx="1059815" cy="363220"/>
                <wp:effectExtent l="10795" t="12700" r="5715" b="508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C67DF26" w14:textId="26B89AA2" w:rsidR="0002059F" w:rsidRDefault="0002059F" w:rsidP="00A57973">
                            <w:pPr>
                              <w:rPr>
                                <w:sz w:val="18"/>
                              </w:rPr>
                            </w:pPr>
                            <w:r>
                              <w:rPr>
                                <w:sz w:val="18"/>
                              </w:rPr>
                              <w:t xml:space="preserve">Staff conflict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346CA" id="Text Box 24" o:spid="_x0000_s1040" type="#_x0000_t202" style="position:absolute;left:0;text-align:left;margin-left:253.6pt;margin-top:310pt;width:83.45pt;height:28.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" filled="f">
                <v:stroke dashstyle="1 1" endcap="round"/>
                <v:textbox>
                  <w:txbxContent>
                    <w:p w14:paraId="2C67DF26" w14:textId="26B89AA2" w:rsidR="0002059F" w:rsidRDefault="0002059F" w:rsidP="00A57973">
                      <w:pPr>
                        <w:rPr>
                          <w:sz w:val="18"/>
                        </w:rPr>
                      </w:pPr>
                      <w:r>
                        <w:rPr>
                          <w:sz w:val="18"/>
                        </w:rPr>
                        <w:t xml:space="preserve">Staff conflict </w:t>
                      </w:r>
                    </w:p>
                  </w:txbxContent>
                </v:textbox>
              </v:shape>
            </w:pict>
          </mc:Fallback>
        </mc:AlternateContent>
      </w:r>
      <w:r w:rsidRPr="00046FDF">
        <w:rPr>
          <w:rFonts w:ascii="Arial" w:hAnsi="Arial" w:cs="Arial"/>
          <w:noProof/>
        </w:rPr>
        <mc:AlternateContent>
          <mc:Choice Requires="wps">
            <w:drawing>
              <wp:anchor distT="0" distB="0" distL="114300" distR="114300" simplePos="0" relativeHeight="251681792" behindDoc="0" locked="0" layoutInCell="1" allowOverlap="1" wp14:anchorId="07EF9159" wp14:editId="57DEC40F">
                <wp:simplePos x="0" y="0"/>
                <wp:positionH relativeFrom="column">
                  <wp:posOffset>4295140</wp:posOffset>
                </wp:positionH>
                <wp:positionV relativeFrom="paragraph">
                  <wp:posOffset>4125595</wp:posOffset>
                </wp:positionV>
                <wp:extent cx="507365" cy="0"/>
                <wp:effectExtent l="8890" t="58420" r="17145" b="5588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3F7E34" id="Straight Connector 23"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2pt,324.85pt" to="378.15pt,3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80768" behindDoc="0" locked="0" layoutInCell="1" allowOverlap="1" wp14:anchorId="0CA7AE45" wp14:editId="08BB3A73">
                <wp:simplePos x="0" y="0"/>
                <wp:positionH relativeFrom="column">
                  <wp:posOffset>3719830</wp:posOffset>
                </wp:positionH>
                <wp:positionV relativeFrom="paragraph">
                  <wp:posOffset>3384550</wp:posOffset>
                </wp:positionV>
                <wp:extent cx="1059815" cy="363220"/>
                <wp:effectExtent l="5080" t="12700" r="11430" b="508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DD23758" w14:textId="4FCD85F9" w:rsidR="0002059F" w:rsidRDefault="0002059F" w:rsidP="00A57973">
                            <w:pPr>
                              <w:rPr>
                                <w:sz w:val="18"/>
                              </w:rPr>
                            </w:pPr>
                            <w:r>
                              <w:rPr>
                                <w:sz w:val="18"/>
                              </w:rPr>
                              <w:t xml:space="preserve">Workload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A7AE45" id="Text Box 22" o:spid="_x0000_s1041" type="#_x0000_t202" style="position:absolute;left:0;text-align:left;margin-left:292.9pt;margin-top:266.5pt;width:83.45pt;height:28.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" filled="f">
                <v:stroke dashstyle="1 1" endcap="round"/>
                <v:textbox>
                  <w:txbxContent>
                    <w:p w14:paraId="1DD23758" w14:textId="4FCD85F9" w:rsidR="0002059F" w:rsidRDefault="0002059F" w:rsidP="00A57973">
                      <w:pPr>
                        <w:rPr>
                          <w:sz w:val="18"/>
                        </w:rPr>
                      </w:pPr>
                      <w:r>
                        <w:rPr>
                          <w:sz w:val="18"/>
                        </w:rPr>
                        <w:t xml:space="preserve">Workload </w:t>
                      </w:r>
                    </w:p>
                  </w:txbxContent>
                </v:textbox>
              </v:shape>
            </w:pict>
          </mc:Fallback>
        </mc:AlternateContent>
      </w:r>
      <w:r w:rsidRPr="00046FDF">
        <w:rPr>
          <w:rFonts w:ascii="Arial" w:hAnsi="Arial" w:cs="Arial"/>
          <w:noProof/>
        </w:rPr>
        <mc:AlternateContent>
          <mc:Choice Requires="wps">
            <w:drawing>
              <wp:anchor distT="0" distB="0" distL="114300" distR="114300" simplePos="0" relativeHeight="251679744" behindDoc="0" locked="0" layoutInCell="1" allowOverlap="1" wp14:anchorId="17D5439E" wp14:editId="5953295B">
                <wp:simplePos x="0" y="0"/>
                <wp:positionH relativeFrom="column">
                  <wp:posOffset>4794250</wp:posOffset>
                </wp:positionH>
                <wp:positionV relativeFrom="paragraph">
                  <wp:posOffset>3573145</wp:posOffset>
                </wp:positionV>
                <wp:extent cx="507365" cy="0"/>
                <wp:effectExtent l="12700" t="58420" r="22860" b="5588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C0C9F8" id="Straight Connector 21"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5pt,281.35pt" to="417.45pt,2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78720" behindDoc="0" locked="0" layoutInCell="1" allowOverlap="1" wp14:anchorId="6B8FC0DD" wp14:editId="020F29C8">
                <wp:simplePos x="0" y="0"/>
                <wp:positionH relativeFrom="column">
                  <wp:posOffset>4243070</wp:posOffset>
                </wp:positionH>
                <wp:positionV relativeFrom="paragraph">
                  <wp:posOffset>2827020</wp:posOffset>
                </wp:positionV>
                <wp:extent cx="1059815" cy="363220"/>
                <wp:effectExtent l="13970" t="7620" r="12065" b="1016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1134AC1" w14:textId="5B44DEF9" w:rsidR="0002059F" w:rsidRDefault="0002059F" w:rsidP="00A57973">
                            <w:pPr>
                              <w:rPr>
                                <w:sz w:val="18"/>
                              </w:rPr>
                            </w:pPr>
                            <w:r>
                              <w:rPr>
                                <w:sz w:val="18"/>
                              </w:rPr>
                              <w:t xml:space="preserve">Working hours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8FC0DD" id="Text Box 20" o:spid="_x0000_s1042" type="#_x0000_t202" style="position:absolute;left:0;text-align:left;margin-left:334.1pt;margin-top:222.6pt;width:83.45pt;height:28.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" filled="f">
                <v:stroke dashstyle="1 1" endcap="round"/>
                <v:textbox>
                  <w:txbxContent>
                    <w:p w14:paraId="71134AC1" w14:textId="5B44DEF9" w:rsidR="0002059F" w:rsidRDefault="0002059F" w:rsidP="00A57973">
                      <w:pPr>
                        <w:rPr>
                          <w:sz w:val="18"/>
                        </w:rPr>
                      </w:pPr>
                      <w:r>
                        <w:rPr>
                          <w:sz w:val="18"/>
                        </w:rPr>
                        <w:t xml:space="preserve">Working hours </w:t>
                      </w:r>
                    </w:p>
                  </w:txbxContent>
                </v:textbox>
              </v:shape>
            </w:pict>
          </mc:Fallback>
        </mc:AlternateContent>
      </w:r>
      <w:r w:rsidRPr="00046FDF">
        <w:rPr>
          <w:rFonts w:ascii="Arial" w:hAnsi="Arial" w:cs="Arial"/>
          <w:noProof/>
        </w:rPr>
        <mc:AlternateContent>
          <mc:Choice Requires="wps">
            <w:drawing>
              <wp:anchor distT="0" distB="0" distL="114300" distR="114300" simplePos="0" relativeHeight="251677696" behindDoc="0" locked="0" layoutInCell="1" allowOverlap="1" wp14:anchorId="04E6CE88" wp14:editId="4C252841">
                <wp:simplePos x="0" y="0"/>
                <wp:positionH relativeFrom="column">
                  <wp:posOffset>5317490</wp:posOffset>
                </wp:positionH>
                <wp:positionV relativeFrom="paragraph">
                  <wp:posOffset>3015615</wp:posOffset>
                </wp:positionV>
                <wp:extent cx="507365" cy="0"/>
                <wp:effectExtent l="12065" t="53340" r="23495" b="6096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F3A515" id="Straight Connector 19"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7pt,237.45pt" to="458.65pt,2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B+H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75648" behindDoc="0" locked="0" layoutInCell="1" allowOverlap="1" wp14:anchorId="510E2B0C" wp14:editId="4B663B81">
                <wp:simplePos x="0" y="0"/>
                <wp:positionH relativeFrom="column">
                  <wp:posOffset>6282690</wp:posOffset>
                </wp:positionH>
                <wp:positionV relativeFrom="paragraph">
                  <wp:posOffset>2224405</wp:posOffset>
                </wp:positionV>
                <wp:extent cx="507365" cy="0"/>
                <wp:effectExtent l="5715" t="52705" r="20320" b="6159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E44D0" id="Straight Connector 1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7pt,175.15pt" to="534.65pt,1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FJ+NA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73600" behindDoc="0" locked="0" layoutInCell="1" allowOverlap="1" wp14:anchorId="4D39AC8F" wp14:editId="44D3155F">
                <wp:simplePos x="0" y="0"/>
                <wp:positionH relativeFrom="column">
                  <wp:posOffset>5730240</wp:posOffset>
                </wp:positionH>
                <wp:positionV relativeFrom="paragraph">
                  <wp:posOffset>1671955</wp:posOffset>
                </wp:positionV>
                <wp:extent cx="507365" cy="0"/>
                <wp:effectExtent l="5715" t="52705" r="20320" b="6159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58BD6" id="Straight Connector 1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2pt,131.65pt" to="491.15pt,1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KCUMwIAAFk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72576" behindDoc="0" locked="0" layoutInCell="1" allowOverlap="1" wp14:anchorId="389DBE65" wp14:editId="5E5F4077">
                <wp:simplePos x="0" y="0"/>
                <wp:positionH relativeFrom="column">
                  <wp:posOffset>4054475</wp:posOffset>
                </wp:positionH>
                <wp:positionV relativeFrom="paragraph">
                  <wp:posOffset>882015</wp:posOffset>
                </wp:positionV>
                <wp:extent cx="1059815" cy="363220"/>
                <wp:effectExtent l="6350" t="5715" r="10160" b="1206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4246E85" w14:textId="2FAEFF9D" w:rsidR="0002059F" w:rsidRDefault="0002059F" w:rsidP="00A57973">
                            <w:pPr>
                              <w:rPr>
                                <w:sz w:val="18"/>
                              </w:rPr>
                            </w:pPr>
                            <w:r>
                              <w:rPr>
                                <w:sz w:val="18"/>
                              </w:rPr>
                              <w:t>Lack of training on machine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DBE65" id="Text Box 14" o:spid="_x0000_s1043" type="#_x0000_t202" style="position:absolute;left:0;text-align:left;margin-left:319.25pt;margin-top:69.45pt;width:83.45pt;height:28.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" filled="f">
                <v:stroke dashstyle="1 1" endcap="round"/>
                <v:textbox>
                  <w:txbxContent>
                    <w:p w14:paraId="74246E85" w14:textId="2FAEFF9D" w:rsidR="0002059F" w:rsidRDefault="0002059F" w:rsidP="00A57973">
                      <w:pPr>
                        <w:rPr>
                          <w:sz w:val="18"/>
                        </w:rPr>
                      </w:pPr>
                      <w:r>
                        <w:rPr>
                          <w:sz w:val="18"/>
                        </w:rPr>
                        <w:t>Lack of training on machine</w:t>
                      </w:r>
                    </w:p>
                  </w:txbxContent>
                </v:textbox>
              </v:shape>
            </w:pict>
          </mc:Fallback>
        </mc:AlternateContent>
      </w:r>
      <w:r w:rsidRPr="00046FDF">
        <w:rPr>
          <w:rFonts w:ascii="Arial" w:hAnsi="Arial" w:cs="Arial"/>
          <w:noProof/>
        </w:rPr>
        <mc:AlternateContent>
          <mc:Choice Requires="wps">
            <w:drawing>
              <wp:anchor distT="0" distB="0" distL="114300" distR="114300" simplePos="0" relativeHeight="251671552" behindDoc="0" locked="0" layoutInCell="1" allowOverlap="1" wp14:anchorId="169DF75E" wp14:editId="0CC136E5">
                <wp:simplePos x="0" y="0"/>
                <wp:positionH relativeFrom="column">
                  <wp:posOffset>5128895</wp:posOffset>
                </wp:positionH>
                <wp:positionV relativeFrom="paragraph">
                  <wp:posOffset>1070610</wp:posOffset>
                </wp:positionV>
                <wp:extent cx="507365" cy="0"/>
                <wp:effectExtent l="13970" t="60960" r="21590" b="5334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BB82D7" id="Straight Connector 1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85pt,84.3pt" to="443.8pt,8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70528" behindDoc="0" locked="0" layoutInCell="1" allowOverlap="1" wp14:anchorId="4527A059" wp14:editId="45108154">
                <wp:simplePos x="0" y="0"/>
                <wp:positionH relativeFrom="column">
                  <wp:posOffset>2943860</wp:posOffset>
                </wp:positionH>
                <wp:positionV relativeFrom="paragraph">
                  <wp:posOffset>2035810</wp:posOffset>
                </wp:positionV>
                <wp:extent cx="1059815" cy="363220"/>
                <wp:effectExtent l="10160" t="6985" r="6350" b="1079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16C71CB" w14:textId="5244C57A" w:rsidR="0002059F" w:rsidRDefault="0002059F" w:rsidP="00A57973">
                            <w:pPr>
                              <w:rPr>
                                <w:sz w:val="18"/>
                              </w:rPr>
                            </w:pPr>
                            <w:r>
                              <w:rPr>
                                <w:sz w:val="18"/>
                              </w:rPr>
                              <w:t xml:space="preserve">Rewards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27A059" id="Text Box 12" o:spid="_x0000_s1044" type="#_x0000_t202" style="position:absolute;left:0;text-align:left;margin-left:231.8pt;margin-top:160.3pt;width:83.45pt;height:28.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" filled="f">
                <v:stroke dashstyle="1 1" endcap="round"/>
                <v:textbox>
                  <w:txbxContent>
                    <w:p w14:paraId="016C71CB" w14:textId="5244C57A" w:rsidR="0002059F" w:rsidRDefault="0002059F" w:rsidP="00A57973">
                      <w:pPr>
                        <w:rPr>
                          <w:sz w:val="18"/>
                        </w:rPr>
                      </w:pPr>
                      <w:r>
                        <w:rPr>
                          <w:sz w:val="18"/>
                        </w:rPr>
                        <w:t xml:space="preserve">Rewards </w:t>
                      </w:r>
                    </w:p>
                  </w:txbxContent>
                </v:textbox>
              </v:shape>
            </w:pict>
          </mc:Fallback>
        </mc:AlternateContent>
      </w:r>
      <w:r w:rsidRPr="00046FDF">
        <w:rPr>
          <w:rFonts w:ascii="Arial" w:hAnsi="Arial" w:cs="Arial"/>
          <w:noProof/>
        </w:rPr>
        <mc:AlternateContent>
          <mc:Choice Requires="wps">
            <w:drawing>
              <wp:anchor distT="0" distB="0" distL="114300" distR="114300" simplePos="0" relativeHeight="251669504" behindDoc="0" locked="0" layoutInCell="1" allowOverlap="1" wp14:anchorId="1C3F4FF3" wp14:editId="40436C5C">
                <wp:simplePos x="0" y="0"/>
                <wp:positionH relativeFrom="column">
                  <wp:posOffset>4018280</wp:posOffset>
                </wp:positionH>
                <wp:positionV relativeFrom="paragraph">
                  <wp:posOffset>2239010</wp:posOffset>
                </wp:positionV>
                <wp:extent cx="507365" cy="0"/>
                <wp:effectExtent l="8255" t="57785" r="17780" b="5651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2E07BD" id="Straight Connector 1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6.4pt,176.3pt" to="356.35pt,1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68480" behindDoc="0" locked="0" layoutInCell="1" allowOverlap="1" wp14:anchorId="43EADA0B" wp14:editId="593F3B0C">
                <wp:simplePos x="0" y="0"/>
                <wp:positionH relativeFrom="column">
                  <wp:posOffset>2391410</wp:posOffset>
                </wp:positionH>
                <wp:positionV relativeFrom="paragraph">
                  <wp:posOffset>1483360</wp:posOffset>
                </wp:positionV>
                <wp:extent cx="1059815" cy="363220"/>
                <wp:effectExtent l="10160" t="6985" r="6350" b="1079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DD9EDA5" w14:textId="4C57BC92" w:rsidR="0002059F" w:rsidRDefault="0002059F" w:rsidP="00A57973">
                            <w:pPr>
                              <w:rPr>
                                <w:sz w:val="18"/>
                              </w:rPr>
                            </w:pPr>
                            <w:r>
                              <w:rPr>
                                <w:sz w:val="18"/>
                              </w:rPr>
                              <w:t xml:space="preserve">Incentives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ADA0B" id="Text Box 10" o:spid="_x0000_s1045" type="#_x0000_t202" style="position:absolute;left:0;text-align:left;margin-left:188.3pt;margin-top:116.8pt;width:83.45pt;height:28.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" filled="f">
                <v:stroke dashstyle="1 1" endcap="round"/>
                <v:textbox>
                  <w:txbxContent>
                    <w:p w14:paraId="5DD9EDA5" w14:textId="4C57BC92" w:rsidR="0002059F" w:rsidRDefault="0002059F" w:rsidP="00A57973">
                      <w:pPr>
                        <w:rPr>
                          <w:sz w:val="18"/>
                        </w:rPr>
                      </w:pPr>
                      <w:r>
                        <w:rPr>
                          <w:sz w:val="18"/>
                        </w:rPr>
                        <w:t xml:space="preserve">Incentives </w:t>
                      </w:r>
                    </w:p>
                  </w:txbxContent>
                </v:textbox>
              </v:shape>
            </w:pict>
          </mc:Fallback>
        </mc:AlternateContent>
      </w:r>
      <w:r w:rsidRPr="00046FDF">
        <w:rPr>
          <w:rFonts w:ascii="Arial" w:hAnsi="Arial" w:cs="Arial"/>
          <w:noProof/>
        </w:rPr>
        <mc:AlternateContent>
          <mc:Choice Requires="wps">
            <w:drawing>
              <wp:anchor distT="0" distB="0" distL="114300" distR="114300" simplePos="0" relativeHeight="251667456" behindDoc="0" locked="0" layoutInCell="1" allowOverlap="1" wp14:anchorId="23BBBDC0" wp14:editId="0907A800">
                <wp:simplePos x="0" y="0"/>
                <wp:positionH relativeFrom="column">
                  <wp:posOffset>3465830</wp:posOffset>
                </wp:positionH>
                <wp:positionV relativeFrom="paragraph">
                  <wp:posOffset>1686560</wp:posOffset>
                </wp:positionV>
                <wp:extent cx="507365" cy="0"/>
                <wp:effectExtent l="8255" t="57785" r="17780" b="5651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A0FE7C" id="Straight Connector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9pt,132.8pt" to="312.85pt,1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66432" behindDoc="0" locked="0" layoutInCell="1" allowOverlap="1" wp14:anchorId="746B3BD9" wp14:editId="01681428">
                <wp:simplePos x="0" y="0"/>
                <wp:positionH relativeFrom="column">
                  <wp:posOffset>1848485</wp:posOffset>
                </wp:positionH>
                <wp:positionV relativeFrom="paragraph">
                  <wp:posOffset>882015</wp:posOffset>
                </wp:positionV>
                <wp:extent cx="1059815" cy="363220"/>
                <wp:effectExtent l="10160" t="5715" r="6350" b="1206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4D96DC1" w14:textId="6FA4B4DC" w:rsidR="0002059F" w:rsidRDefault="0002059F" w:rsidP="00A57973">
                            <w:pPr>
                              <w:rPr>
                                <w:sz w:val="18"/>
                              </w:rPr>
                            </w:pPr>
                            <w:r>
                              <w:rPr>
                                <w:sz w:val="18"/>
                              </w:rPr>
                              <w:t xml:space="preserve">Recruitment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B3BD9" id="Text Box 8" o:spid="_x0000_s1046" type="#_x0000_t202" style="position:absolute;left:0;text-align:left;margin-left:145.55pt;margin-top:69.45pt;width:83.45pt;height:2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" filled="f">
                <v:stroke dashstyle="1 1" endcap="round"/>
                <v:textbox>
                  <w:txbxContent>
                    <w:p w14:paraId="74D96DC1" w14:textId="6FA4B4DC" w:rsidR="0002059F" w:rsidRDefault="0002059F" w:rsidP="00A57973">
                      <w:pPr>
                        <w:rPr>
                          <w:sz w:val="18"/>
                        </w:rPr>
                      </w:pPr>
                      <w:r>
                        <w:rPr>
                          <w:sz w:val="18"/>
                        </w:rPr>
                        <w:t xml:space="preserve">Recruitment </w:t>
                      </w:r>
                    </w:p>
                  </w:txbxContent>
                </v:textbox>
              </v:shape>
            </w:pict>
          </mc:Fallback>
        </mc:AlternateContent>
      </w:r>
      <w:r w:rsidRPr="00046FDF">
        <w:rPr>
          <w:rFonts w:ascii="Arial" w:hAnsi="Arial" w:cs="Arial"/>
          <w:noProof/>
        </w:rPr>
        <mc:AlternateContent>
          <mc:Choice Requires="wps">
            <w:drawing>
              <wp:anchor distT="0" distB="0" distL="114300" distR="114300" simplePos="0" relativeHeight="251665408" behindDoc="0" locked="0" layoutInCell="1" allowOverlap="1" wp14:anchorId="50E3F083" wp14:editId="1A6E018F">
                <wp:simplePos x="0" y="0"/>
                <wp:positionH relativeFrom="column">
                  <wp:posOffset>2922905</wp:posOffset>
                </wp:positionH>
                <wp:positionV relativeFrom="paragraph">
                  <wp:posOffset>1085215</wp:posOffset>
                </wp:positionV>
                <wp:extent cx="507365" cy="0"/>
                <wp:effectExtent l="8255" t="56515" r="17780" b="5778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5A2070" id="Straight Connector 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15pt,85.45pt" to="270.1pt,8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64384" behindDoc="0" locked="0" layoutInCell="1" allowOverlap="1" wp14:anchorId="538EB505" wp14:editId="318502C4">
                <wp:simplePos x="0" y="0"/>
                <wp:positionH relativeFrom="column">
                  <wp:posOffset>657860</wp:posOffset>
                </wp:positionH>
                <wp:positionV relativeFrom="paragraph">
                  <wp:posOffset>2035810</wp:posOffset>
                </wp:positionV>
                <wp:extent cx="1059815" cy="363220"/>
                <wp:effectExtent l="10160" t="6985" r="6350" b="107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71E621B" w14:textId="17A8D16C" w:rsidR="0002059F" w:rsidRDefault="0002059F" w:rsidP="00A57973">
                            <w:pPr>
                              <w:rPr>
                                <w:sz w:val="18"/>
                              </w:rPr>
                            </w:pPr>
                            <w:r>
                              <w:rPr>
                                <w:sz w:val="18"/>
                              </w:rPr>
                              <w:t xml:space="preserve">Training needs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8EB505" id="Text Box 6" o:spid="_x0000_s1047" type="#_x0000_t202" style="position:absolute;left:0;text-align:left;margin-left:51.8pt;margin-top:160.3pt;width:83.45pt;height:2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" filled="f">
                <v:stroke dashstyle="1 1" endcap="round"/>
                <v:textbox>
                  <w:txbxContent>
                    <w:p w14:paraId="471E621B" w14:textId="17A8D16C" w:rsidR="0002059F" w:rsidRDefault="0002059F" w:rsidP="00A57973">
                      <w:pPr>
                        <w:rPr>
                          <w:sz w:val="18"/>
                        </w:rPr>
                      </w:pPr>
                      <w:r>
                        <w:rPr>
                          <w:sz w:val="18"/>
                        </w:rPr>
                        <w:t xml:space="preserve">Training needs </w:t>
                      </w:r>
                    </w:p>
                  </w:txbxContent>
                </v:textbox>
              </v:shape>
            </w:pict>
          </mc:Fallback>
        </mc:AlternateContent>
      </w:r>
      <w:r w:rsidRPr="00046FDF">
        <w:rPr>
          <w:rFonts w:ascii="Arial" w:hAnsi="Arial" w:cs="Arial"/>
          <w:noProof/>
        </w:rPr>
        <mc:AlternateContent>
          <mc:Choice Requires="wps">
            <w:drawing>
              <wp:anchor distT="0" distB="0" distL="114300" distR="114300" simplePos="0" relativeHeight="251663360" behindDoc="0" locked="0" layoutInCell="1" allowOverlap="1" wp14:anchorId="24C35C15" wp14:editId="0578CB14">
                <wp:simplePos x="0" y="0"/>
                <wp:positionH relativeFrom="column">
                  <wp:posOffset>1732280</wp:posOffset>
                </wp:positionH>
                <wp:positionV relativeFrom="paragraph">
                  <wp:posOffset>2232025</wp:posOffset>
                </wp:positionV>
                <wp:extent cx="507365" cy="0"/>
                <wp:effectExtent l="8255" t="60325" r="17780" b="5397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68BA33"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4pt,175.75pt" to="176.35pt,17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62336" behindDoc="0" locked="0" layoutInCell="1" allowOverlap="1" wp14:anchorId="75B04E3E" wp14:editId="1426FE99">
                <wp:simplePos x="0" y="0"/>
                <wp:positionH relativeFrom="column">
                  <wp:posOffset>105410</wp:posOffset>
                </wp:positionH>
                <wp:positionV relativeFrom="paragraph">
                  <wp:posOffset>1483360</wp:posOffset>
                </wp:positionV>
                <wp:extent cx="1059815" cy="363220"/>
                <wp:effectExtent l="10160" t="6985" r="6350" b="1079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7A0DC46" w14:textId="270CBF58" w:rsidR="0002059F" w:rsidRDefault="0002059F" w:rsidP="00A57973">
                            <w:pPr>
                              <w:rPr>
                                <w:sz w:val="18"/>
                              </w:rPr>
                            </w:pPr>
                            <w:r>
                              <w:rPr>
                                <w:sz w:val="18"/>
                              </w:rPr>
                              <w:t xml:space="preserve">Staff relations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04E3E" id="Text Box 4" o:spid="_x0000_s1048" type="#_x0000_t202" style="position:absolute;left:0;text-align:left;margin-left:8.3pt;margin-top:116.8pt;width:83.45pt;height:2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" filled="f">
                <v:stroke dashstyle="1 1" endcap="round"/>
                <v:textbox>
                  <w:txbxContent>
                    <w:p w14:paraId="57A0DC46" w14:textId="270CBF58" w:rsidR="0002059F" w:rsidRDefault="0002059F" w:rsidP="00A57973">
                      <w:pPr>
                        <w:rPr>
                          <w:sz w:val="18"/>
                        </w:rPr>
                      </w:pPr>
                      <w:r>
                        <w:rPr>
                          <w:sz w:val="18"/>
                        </w:rPr>
                        <w:t xml:space="preserve">Staff relations </w:t>
                      </w:r>
                    </w:p>
                  </w:txbxContent>
                </v:textbox>
              </v:shape>
            </w:pict>
          </mc:Fallback>
        </mc:AlternateContent>
      </w:r>
      <w:r w:rsidRPr="00046FDF">
        <w:rPr>
          <w:rFonts w:ascii="Arial" w:hAnsi="Arial" w:cs="Arial"/>
          <w:noProof/>
        </w:rPr>
        <mc:AlternateContent>
          <mc:Choice Requires="wps">
            <w:drawing>
              <wp:anchor distT="0" distB="0" distL="114300" distR="114300" simplePos="0" relativeHeight="251661312" behindDoc="0" locked="0" layoutInCell="1" allowOverlap="1" wp14:anchorId="07B69EB5" wp14:editId="3E8AA8CE">
                <wp:simplePos x="0" y="0"/>
                <wp:positionH relativeFrom="column">
                  <wp:posOffset>1179830</wp:posOffset>
                </wp:positionH>
                <wp:positionV relativeFrom="paragraph">
                  <wp:posOffset>1679575</wp:posOffset>
                </wp:positionV>
                <wp:extent cx="507365" cy="0"/>
                <wp:effectExtent l="8255" t="60325" r="17780" b="5397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37A9F"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9pt,132.25pt" to="132.85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">
                <v:stroke endarrow="block"/>
              </v:line>
            </w:pict>
          </mc:Fallback>
        </mc:AlternateContent>
      </w:r>
      <w:r w:rsidRPr="00046FDF">
        <w:rPr>
          <w:rFonts w:ascii="Arial" w:hAnsi="Arial" w:cs="Arial"/>
          <w:noProof/>
        </w:rPr>
        <mc:AlternateContent>
          <mc:Choice Requires="wps">
            <w:drawing>
              <wp:anchor distT="0" distB="0" distL="114300" distR="114300" simplePos="0" relativeHeight="251660288" behindDoc="0" locked="0" layoutInCell="1" allowOverlap="1" wp14:anchorId="03F334BD" wp14:editId="5D972474">
                <wp:simplePos x="0" y="0"/>
                <wp:positionH relativeFrom="column">
                  <wp:posOffset>-495935</wp:posOffset>
                </wp:positionH>
                <wp:positionV relativeFrom="paragraph">
                  <wp:posOffset>882015</wp:posOffset>
                </wp:positionV>
                <wp:extent cx="1059815" cy="363220"/>
                <wp:effectExtent l="8890" t="5715" r="7620"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363220"/>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FEC2072" w14:textId="66D8EB75" w:rsidR="0002059F" w:rsidRDefault="0002059F" w:rsidP="00A57973">
                            <w:pPr>
                              <w:rPr>
                                <w:sz w:val="18"/>
                              </w:rPr>
                            </w:pPr>
                            <w:r>
                              <w:rPr>
                                <w:sz w:val="18"/>
                              </w:rPr>
                              <w:t xml:space="preserve">Staff turnover </w:t>
                            </w:r>
                          </w:p>
                          <w:p w14:paraId="40A56897" w14:textId="77777777" w:rsidR="0002059F" w:rsidRDefault="0002059F" w:rsidP="00A57973">
                            <w:pPr>
                              <w:rPr>
                                <w:sz w:val="18"/>
                              </w:rPr>
                            </w:pPr>
                          </w:p>
                          <w:p w14:paraId="24AA4505" w14:textId="77777777" w:rsidR="0002059F" w:rsidRDefault="0002059F" w:rsidP="00A57973">
                            <w:pPr>
                              <w:rPr>
                                <w:sz w:val="18"/>
                              </w:rPr>
                            </w:pPr>
                            <w:r>
                              <w:rPr>
                                <w:sz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F334BD" id="Text Box 2" o:spid="_x0000_s1049" type="#_x0000_t202" style="position:absolute;left:0;text-align:left;margin-left:-39.05pt;margin-top:69.45pt;width:83.45pt;height:2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" filled="f">
                <v:stroke dashstyle="1 1" endcap="round"/>
                <v:textbox>
                  <w:txbxContent>
                    <w:p w14:paraId="1FEC2072" w14:textId="66D8EB75" w:rsidR="0002059F" w:rsidRDefault="0002059F" w:rsidP="00A57973">
                      <w:pPr>
                        <w:rPr>
                          <w:sz w:val="18"/>
                        </w:rPr>
                      </w:pPr>
                      <w:r>
                        <w:rPr>
                          <w:sz w:val="18"/>
                        </w:rPr>
                        <w:t xml:space="preserve">Staff turnover </w:t>
                      </w:r>
                    </w:p>
                    <w:p w14:paraId="40A56897" w14:textId="77777777" w:rsidR="0002059F" w:rsidRDefault="0002059F" w:rsidP="00A57973">
                      <w:pPr>
                        <w:rPr>
                          <w:sz w:val="18"/>
                        </w:rPr>
                      </w:pPr>
                    </w:p>
                    <w:p w14:paraId="24AA4505" w14:textId="77777777" w:rsidR="0002059F" w:rsidRDefault="0002059F" w:rsidP="00A57973">
                      <w:pPr>
                        <w:rPr>
                          <w:sz w:val="18"/>
                        </w:rPr>
                      </w:pPr>
                      <w:r>
                        <w:rPr>
                          <w:sz w:val="18"/>
                        </w:rPr>
                        <w:t>;;</w:t>
                      </w:r>
                    </w:p>
                  </w:txbxContent>
                </v:textbox>
              </v:shape>
            </w:pict>
          </mc:Fallback>
        </mc:AlternateContent>
      </w:r>
      <w:r w:rsidRPr="00046FDF">
        <w:rPr>
          <w:rFonts w:ascii="Arial" w:hAnsi="Arial" w:cs="Arial"/>
          <w:noProof/>
        </w:rPr>
        <mc:AlternateContent>
          <mc:Choice Requires="wps">
            <w:drawing>
              <wp:anchor distT="0" distB="0" distL="114300" distR="114300" simplePos="0" relativeHeight="251659264" behindDoc="0" locked="0" layoutInCell="1" allowOverlap="1" wp14:anchorId="243AE5DE" wp14:editId="5862849F">
                <wp:simplePos x="0" y="0"/>
                <wp:positionH relativeFrom="column">
                  <wp:posOffset>578485</wp:posOffset>
                </wp:positionH>
                <wp:positionV relativeFrom="paragraph">
                  <wp:posOffset>1078230</wp:posOffset>
                </wp:positionV>
                <wp:extent cx="507365" cy="0"/>
                <wp:effectExtent l="6985" t="59055" r="19050" b="5524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96116"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5pt,84.9pt" to="85.5pt,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">
                <v:stroke endarrow="block"/>
              </v:line>
            </w:pict>
          </mc:Fallback>
        </mc:AlternateContent>
      </w:r>
    </w:p>
    <w:p w14:paraId="7B691E21" w14:textId="217EB567" w:rsidR="00E53479" w:rsidRPr="00046FDF" w:rsidRDefault="00E53479" w:rsidP="00DC71AA">
      <w:pPr>
        <w:pStyle w:val="NormalWeb"/>
        <w:spacing w:after="0" w:line="360" w:lineRule="auto"/>
        <w:jc w:val="both"/>
        <w:rPr>
          <w:rFonts w:ascii="Arial" w:hAnsi="Arial" w:cs="Arial"/>
          <w:color w:val="000000"/>
        </w:rPr>
      </w:pPr>
    </w:p>
    <w:p w14:paraId="7EEB6DAF" w14:textId="512BF01F" w:rsidR="008B5671" w:rsidRPr="00046FDF" w:rsidRDefault="008B5671" w:rsidP="00DC71AA">
      <w:pPr>
        <w:pStyle w:val="NormalWeb"/>
        <w:spacing w:after="0" w:line="360" w:lineRule="auto"/>
        <w:jc w:val="both"/>
        <w:rPr>
          <w:rFonts w:ascii="Arial" w:hAnsi="Arial" w:cs="Arial"/>
          <w:color w:val="000000"/>
        </w:rPr>
      </w:pPr>
    </w:p>
    <w:p w14:paraId="6CCD7D49" w14:textId="40D82D10" w:rsidR="00A57973" w:rsidRPr="00046FDF" w:rsidRDefault="00C17628" w:rsidP="00DC71AA">
      <w:pPr>
        <w:spacing w:line="360" w:lineRule="auto"/>
        <w:jc w:val="both"/>
        <w:rPr>
          <w:rFonts w:ascii="Arial" w:eastAsia="Times New Roman" w:hAnsi="Arial" w:cs="Arial"/>
          <w:color w:val="000000"/>
          <w:sz w:val="24"/>
          <w:szCs w:val="24"/>
          <w:lang w:eastAsia="en-GB"/>
        </w:rPr>
        <w:sectPr w:rsidR="00A57973" w:rsidRPr="00046FDF" w:rsidSect="00E03145">
          <w:pgSz w:w="16838" w:h="11906" w:orient="landscape" w:code="9"/>
          <w:pgMar w:top="1440" w:right="1440" w:bottom="1440" w:left="1440" w:header="709" w:footer="709" w:gutter="0"/>
          <w:cols w:space="708"/>
          <w:docGrid w:linePitch="360"/>
        </w:sectPr>
      </w:pPr>
      <w:r w:rsidRPr="00046FDF">
        <w:rPr>
          <w:rFonts w:ascii="Arial" w:hAnsi="Arial" w:cs="Arial"/>
          <w:noProof/>
        </w:rPr>
        <mc:AlternateContent>
          <mc:Choice Requires="wps">
            <w:drawing>
              <wp:anchor distT="0" distB="0" distL="114300" distR="114300" simplePos="0" relativeHeight="251674624" behindDoc="0" locked="0" layoutInCell="1" allowOverlap="1" wp14:anchorId="279654A3" wp14:editId="0853567C">
                <wp:simplePos x="0" y="0"/>
                <wp:positionH relativeFrom="column">
                  <wp:posOffset>4657725</wp:posOffset>
                </wp:positionH>
                <wp:positionV relativeFrom="paragraph">
                  <wp:posOffset>567689</wp:posOffset>
                </wp:positionV>
                <wp:extent cx="1059815" cy="771525"/>
                <wp:effectExtent l="0" t="0" r="26035"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771525"/>
                        </a:xfrm>
                        <a:prstGeom prst="rect">
                          <a:avLst/>
                        </a:prstGeom>
                        <a:noFill/>
                        <a:ln w="9525" cap="rnd">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36B4BD8" w14:textId="66E03B0B" w:rsidR="0002059F" w:rsidRDefault="0002059F" w:rsidP="00BD19F5">
                            <w:pPr>
                              <w:rPr>
                                <w:sz w:val="18"/>
                              </w:rPr>
                            </w:pPr>
                            <w:r>
                              <w:rPr>
                                <w:sz w:val="18"/>
                              </w:rPr>
                              <w:t>If the staff are not trained on the use of machine, they can’t use them</w:t>
                            </w:r>
                          </w:p>
                          <w:p w14:paraId="4F85BAE6" w14:textId="77777777" w:rsidR="0002059F" w:rsidRDefault="0002059F" w:rsidP="00A57973">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654A3" id="Text Box 16" o:spid="_x0000_s1050" type="#_x0000_t202" style="position:absolute;left:0;text-align:left;margin-left:366.75pt;margin-top:44.7pt;width:83.45pt;height:6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" filled="f">
                <v:stroke dashstyle="1 1" endcap="round"/>
                <v:textbox>
                  <w:txbxContent>
                    <w:p w14:paraId="236B4BD8" w14:textId="66E03B0B" w:rsidR="0002059F" w:rsidRDefault="0002059F" w:rsidP="00BD19F5">
                      <w:pPr>
                        <w:rPr>
                          <w:sz w:val="18"/>
                        </w:rPr>
                      </w:pPr>
                      <w:r>
                        <w:rPr>
                          <w:sz w:val="18"/>
                        </w:rPr>
                        <w:t>If the staff are not trained on the use of machine, they can’t use them</w:t>
                      </w:r>
                    </w:p>
                    <w:p w14:paraId="4F85BAE6" w14:textId="77777777" w:rsidR="0002059F" w:rsidRDefault="0002059F" w:rsidP="00A57973">
                      <w:pPr>
                        <w:rPr>
                          <w:sz w:val="18"/>
                        </w:rPr>
                      </w:pPr>
                    </w:p>
                  </w:txbxContent>
                </v:textbox>
              </v:shape>
            </w:pict>
          </mc:Fallback>
        </mc:AlternateContent>
      </w:r>
      <w:r w:rsidR="00615336" w:rsidRPr="00046FDF">
        <w:rPr>
          <w:rFonts w:ascii="Arial" w:hAnsi="Arial" w:cs="Arial"/>
          <w:noProof/>
          <w:sz w:val="24"/>
          <w:szCs w:val="24"/>
        </w:rPr>
        <mc:AlternateContent>
          <mc:Choice Requires="wps">
            <w:drawing>
              <wp:anchor distT="0" distB="0" distL="114300" distR="114300" simplePos="0" relativeHeight="251707392" behindDoc="0" locked="0" layoutInCell="1" allowOverlap="1" wp14:anchorId="2A3A569D" wp14:editId="4045A311">
                <wp:simplePos x="0" y="0"/>
                <wp:positionH relativeFrom="column">
                  <wp:posOffset>7839075</wp:posOffset>
                </wp:positionH>
                <wp:positionV relativeFrom="paragraph">
                  <wp:posOffset>1091565</wp:posOffset>
                </wp:positionV>
                <wp:extent cx="1059815" cy="1374775"/>
                <wp:effectExtent l="0" t="0" r="26035" b="1587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1374775"/>
                        </a:xfrm>
                        <a:prstGeom prst="rect">
                          <a:avLst/>
                        </a:prstGeom>
                        <a:solidFill>
                          <a:srgbClr val="FFFF99"/>
                        </a:solidFill>
                        <a:ln w="9525" cap="rnd">
                          <a:solidFill>
                            <a:srgbClr val="000000"/>
                          </a:solidFill>
                          <a:prstDash val="sysDot"/>
                          <a:miter lim="800000"/>
                          <a:headEnd/>
                          <a:tailEnd/>
                        </a:ln>
                      </wps:spPr>
                      <wps:txbx>
                        <w:txbxContent>
                          <w:p w14:paraId="08B350BA" w14:textId="20CBEDC5" w:rsidR="0002059F" w:rsidRDefault="0002059F" w:rsidP="00A57973">
                            <w:pPr>
                              <w:jc w:val="center"/>
                              <w:rPr>
                                <w:rFonts w:ascii="Arial" w:hAnsi="Arial" w:cs="Arial"/>
                                <w:b/>
                              </w:rPr>
                            </w:pPr>
                            <w:r>
                              <w:rPr>
                                <w:rFonts w:ascii="Arial" w:hAnsi="Arial" w:cs="Arial"/>
                                <w:b/>
                              </w:rPr>
                              <w:t>Problem: staff retention/</w:t>
                            </w:r>
                          </w:p>
                          <w:p w14:paraId="25331507" w14:textId="77777777" w:rsidR="0002059F" w:rsidRDefault="0002059F" w:rsidP="00A57973">
                            <w:pPr>
                              <w:jc w:val="center"/>
                              <w:rPr>
                                <w:rFonts w:ascii="Arial" w:hAnsi="Arial" w:cs="Arial"/>
                                <w:b/>
                              </w:rPr>
                            </w:pPr>
                            <w:r>
                              <w:rPr>
                                <w:rFonts w:ascii="Arial" w:hAnsi="Arial" w:cs="Arial"/>
                                <w:b/>
                              </w:rPr>
                              <w:t>Turnover/</w:t>
                            </w:r>
                          </w:p>
                          <w:p w14:paraId="5B5889F6" w14:textId="4A4070C5" w:rsidR="0002059F" w:rsidRPr="008A0FB8" w:rsidRDefault="0002059F" w:rsidP="00A57973">
                            <w:pPr>
                              <w:jc w:val="center"/>
                              <w:rPr>
                                <w:rFonts w:ascii="Arial" w:hAnsi="Arial" w:cs="Arial"/>
                                <w:b/>
                              </w:rPr>
                            </w:pPr>
                            <w:r>
                              <w:rPr>
                                <w:rFonts w:ascii="Arial" w:hAnsi="Arial" w:cs="Arial"/>
                                <w:b/>
                              </w:rPr>
                              <w:t xml:space="preserve">recruitment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A569D" id="Text Box 31" o:spid="_x0000_s1051" type="#_x0000_t202" style="position:absolute;left:0;text-align:left;margin-left:617.25pt;margin-top:85.95pt;width:83.45pt;height:108.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" fillcolor="#ff9">
                <v:stroke dashstyle="1 1" endcap="round"/>
                <v:textbox>
                  <w:txbxContent>
                    <w:p w14:paraId="08B350BA" w14:textId="20CBEDC5" w:rsidR="0002059F" w:rsidRDefault="0002059F" w:rsidP="00A57973">
                      <w:pPr>
                        <w:jc w:val="center"/>
                        <w:rPr>
                          <w:rFonts w:ascii="Arial" w:hAnsi="Arial" w:cs="Arial"/>
                          <w:b/>
                        </w:rPr>
                      </w:pPr>
                      <w:r>
                        <w:rPr>
                          <w:rFonts w:ascii="Arial" w:hAnsi="Arial" w:cs="Arial"/>
                          <w:b/>
                        </w:rPr>
                        <w:t>Problem: staff retention/</w:t>
                      </w:r>
                    </w:p>
                    <w:p w14:paraId="25331507" w14:textId="77777777" w:rsidR="0002059F" w:rsidRDefault="0002059F" w:rsidP="00A57973">
                      <w:pPr>
                        <w:jc w:val="center"/>
                        <w:rPr>
                          <w:rFonts w:ascii="Arial" w:hAnsi="Arial" w:cs="Arial"/>
                          <w:b/>
                        </w:rPr>
                      </w:pPr>
                      <w:r>
                        <w:rPr>
                          <w:rFonts w:ascii="Arial" w:hAnsi="Arial" w:cs="Arial"/>
                          <w:b/>
                        </w:rPr>
                        <w:t>Turnover/</w:t>
                      </w:r>
                    </w:p>
                    <w:p w14:paraId="5B5889F6" w14:textId="4A4070C5" w:rsidR="0002059F" w:rsidRPr="008A0FB8" w:rsidRDefault="0002059F" w:rsidP="00A57973">
                      <w:pPr>
                        <w:jc w:val="center"/>
                        <w:rPr>
                          <w:rFonts w:ascii="Arial" w:hAnsi="Arial" w:cs="Arial"/>
                          <w:b/>
                        </w:rPr>
                      </w:pPr>
                      <w:r>
                        <w:rPr>
                          <w:rFonts w:ascii="Arial" w:hAnsi="Arial" w:cs="Arial"/>
                          <w:b/>
                        </w:rPr>
                        <w:t xml:space="preserve">recruitment </w:t>
                      </w:r>
                    </w:p>
                  </w:txbxContent>
                </v:textbox>
              </v:shape>
            </w:pict>
          </mc:Fallback>
        </mc:AlternateContent>
      </w:r>
      <w:r w:rsidR="00DC192F" w:rsidRPr="00046FDF">
        <w:rPr>
          <w:rFonts w:ascii="Arial" w:hAnsi="Arial" w:cs="Arial"/>
          <w:noProof/>
          <w:sz w:val="24"/>
          <w:szCs w:val="24"/>
        </w:rPr>
        <mc:AlternateContent>
          <mc:Choice Requires="wps">
            <w:drawing>
              <wp:anchor distT="0" distB="0" distL="114300" distR="114300" simplePos="0" relativeHeight="251696128" behindDoc="0" locked="0" layoutInCell="1" allowOverlap="1" wp14:anchorId="42928693" wp14:editId="0B5DF05E">
                <wp:simplePos x="0" y="0"/>
                <wp:positionH relativeFrom="margin">
                  <wp:align>left</wp:align>
                </wp:positionH>
                <wp:positionV relativeFrom="paragraph">
                  <wp:posOffset>1851660</wp:posOffset>
                </wp:positionV>
                <wp:extent cx="8012430" cy="635"/>
                <wp:effectExtent l="0" t="0" r="26670" b="3746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12430" cy="635"/>
                        </a:xfrm>
                        <a:prstGeom prst="line">
                          <a:avLst/>
                        </a:prstGeom>
                        <a:noFill/>
                        <a:ln w="10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18EE53" id="Straight Connector 35" o:spid="_x0000_s1026" style="position:absolute;z-index:251696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45.8pt" to="630.9pt,1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" strokeweight=".8pt">
                <w10:wrap anchorx="margin"/>
              </v:line>
            </w:pict>
          </mc:Fallback>
        </mc:AlternateContent>
      </w:r>
    </w:p>
    <w:p w14:paraId="0709C247" w14:textId="34F0F081" w:rsidR="005753C5" w:rsidRPr="00046FDF" w:rsidRDefault="005753C5" w:rsidP="00DC71AA">
      <w:pPr>
        <w:pStyle w:val="Heading2"/>
        <w:spacing w:line="360" w:lineRule="auto"/>
        <w:jc w:val="both"/>
        <w:rPr>
          <w:rFonts w:ascii="Arial" w:hAnsi="Arial" w:cs="Arial"/>
          <w:sz w:val="24"/>
          <w:szCs w:val="24"/>
        </w:rPr>
      </w:pPr>
      <w:bookmarkStart w:id="12" w:name="_Toc29374870"/>
      <w:r w:rsidRPr="00046FDF">
        <w:rPr>
          <w:rFonts w:ascii="Arial" w:hAnsi="Arial" w:cs="Arial"/>
          <w:sz w:val="24"/>
          <w:szCs w:val="24"/>
        </w:rPr>
        <w:lastRenderedPageBreak/>
        <w:t>PEST</w:t>
      </w:r>
      <w:r w:rsidR="00AD2454" w:rsidRPr="00046FDF">
        <w:rPr>
          <w:rFonts w:ascii="Arial" w:hAnsi="Arial" w:cs="Arial"/>
          <w:sz w:val="24"/>
          <w:szCs w:val="24"/>
        </w:rPr>
        <w:t>EL</w:t>
      </w:r>
      <w:r w:rsidRPr="00046FDF">
        <w:rPr>
          <w:rFonts w:ascii="Arial" w:hAnsi="Arial" w:cs="Arial"/>
          <w:sz w:val="24"/>
          <w:szCs w:val="24"/>
        </w:rPr>
        <w:t xml:space="preserve"> ANALYSIS</w:t>
      </w:r>
      <w:bookmarkEnd w:id="12"/>
      <w:r w:rsidRPr="00046FDF">
        <w:rPr>
          <w:rFonts w:ascii="Arial" w:hAnsi="Arial" w:cs="Arial"/>
          <w:sz w:val="24"/>
          <w:szCs w:val="24"/>
        </w:rPr>
        <w:t xml:space="preserve"> </w:t>
      </w:r>
      <w:r w:rsidR="00B154BC">
        <w:rPr>
          <w:rFonts w:ascii="Arial" w:hAnsi="Arial" w:cs="Arial"/>
          <w:sz w:val="24"/>
          <w:szCs w:val="24"/>
        </w:rPr>
        <w:t>+</w:t>
      </w:r>
    </w:p>
    <w:p w14:paraId="46F44F3A" w14:textId="2B3C12F4" w:rsidR="0019256D" w:rsidRPr="00046FDF" w:rsidRDefault="0019256D" w:rsidP="00DC71AA">
      <w:pPr>
        <w:pStyle w:val="NormalWeb"/>
        <w:spacing w:after="0" w:line="360" w:lineRule="auto"/>
        <w:jc w:val="both"/>
        <w:rPr>
          <w:rFonts w:ascii="Arial" w:hAnsi="Arial" w:cs="Arial"/>
          <w:color w:val="000000"/>
        </w:rPr>
      </w:pPr>
      <w:r w:rsidRPr="00046FDF">
        <w:rPr>
          <w:rFonts w:ascii="Arial" w:hAnsi="Arial" w:cs="Arial"/>
          <w:noProof/>
          <w:color w:val="000000"/>
        </w:rPr>
        <w:drawing>
          <wp:inline distT="0" distB="0" distL="0" distR="0" wp14:anchorId="3AAFEA4A" wp14:editId="1A5803F8">
            <wp:extent cx="5486400" cy="3200400"/>
            <wp:effectExtent l="0" t="38100" r="0" b="38100"/>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C461C1F" w14:textId="7654328E" w:rsidR="0020264B" w:rsidRPr="00046FDF" w:rsidRDefault="0020264B" w:rsidP="00DC71AA">
      <w:pPr>
        <w:shd w:val="clear" w:color="auto" w:fill="FFFFFF"/>
        <w:spacing w:after="0" w:line="360" w:lineRule="auto"/>
        <w:jc w:val="both"/>
        <w:textAlignment w:val="baseline"/>
        <w:rPr>
          <w:rFonts w:ascii="Arial" w:eastAsia="Times New Roman" w:hAnsi="Arial" w:cs="Arial"/>
          <w:sz w:val="24"/>
          <w:szCs w:val="24"/>
          <w:lang w:eastAsia="en-GB"/>
        </w:rPr>
      </w:pPr>
    </w:p>
    <w:p w14:paraId="17247217" w14:textId="5402DF9E" w:rsidR="00E10A4C" w:rsidRPr="00046FDF" w:rsidRDefault="004E0CE1" w:rsidP="00DC71AA">
      <w:pPr>
        <w:shd w:val="clear" w:color="auto" w:fill="FFFFFF"/>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t>
      </w:r>
      <w:r w:rsidR="00E10A4C" w:rsidRPr="00046FDF">
        <w:rPr>
          <w:rFonts w:ascii="Arial" w:eastAsia="Times New Roman" w:hAnsi="Arial" w:cs="Arial"/>
          <w:sz w:val="24"/>
          <w:szCs w:val="24"/>
          <w:lang w:eastAsia="en-GB"/>
        </w:rPr>
        <w:t>PESTLE Analysis is som</w:t>
      </w:r>
      <w:r w:rsidR="00945CBB" w:rsidRPr="00046FDF">
        <w:rPr>
          <w:rFonts w:ascii="Arial" w:eastAsia="Times New Roman" w:hAnsi="Arial" w:cs="Arial"/>
          <w:sz w:val="24"/>
          <w:szCs w:val="24"/>
          <w:lang w:eastAsia="en-GB"/>
        </w:rPr>
        <w:t xml:space="preserve">ething </w:t>
      </w:r>
      <w:r w:rsidR="00B065A8" w:rsidRPr="00046FDF">
        <w:rPr>
          <w:rFonts w:ascii="Arial" w:eastAsia="Times New Roman" w:hAnsi="Arial" w:cs="Arial"/>
          <w:sz w:val="24"/>
          <w:szCs w:val="24"/>
          <w:lang w:eastAsia="en-GB"/>
        </w:rPr>
        <w:t>referred</w:t>
      </w:r>
      <w:r w:rsidR="001C10DA" w:rsidRPr="00046FDF">
        <w:rPr>
          <w:rFonts w:ascii="Arial" w:eastAsia="Times New Roman" w:hAnsi="Arial" w:cs="Arial"/>
          <w:sz w:val="24"/>
          <w:szCs w:val="24"/>
          <w:lang w:eastAsia="en-GB"/>
        </w:rPr>
        <w:t xml:space="preserve"> to</w:t>
      </w:r>
      <w:r w:rsidR="00945CBB" w:rsidRPr="00046FDF">
        <w:rPr>
          <w:rFonts w:ascii="Arial" w:eastAsia="Times New Roman" w:hAnsi="Arial" w:cs="Arial"/>
          <w:sz w:val="24"/>
          <w:szCs w:val="24"/>
          <w:lang w:eastAsia="en-GB"/>
        </w:rPr>
        <w:t xml:space="preserve"> as PEST analysis,</w:t>
      </w:r>
      <w:r w:rsidR="00121D7E">
        <w:rPr>
          <w:rFonts w:ascii="Arial" w:eastAsia="Times New Roman" w:hAnsi="Arial" w:cs="Arial"/>
          <w:sz w:val="24"/>
          <w:szCs w:val="24"/>
          <w:lang w:eastAsia="en-GB"/>
        </w:rPr>
        <w:t xml:space="preserve"> and</w:t>
      </w:r>
      <w:r w:rsidR="00945CBB" w:rsidRPr="00046FDF">
        <w:rPr>
          <w:rFonts w:ascii="Arial" w:eastAsia="Times New Roman" w:hAnsi="Arial" w:cs="Arial"/>
          <w:sz w:val="24"/>
          <w:szCs w:val="24"/>
          <w:lang w:eastAsia="en-GB"/>
        </w:rPr>
        <w:t xml:space="preserve"> </w:t>
      </w:r>
      <w:r w:rsidR="00FE6AB0" w:rsidRPr="00046FDF">
        <w:rPr>
          <w:rFonts w:ascii="Arial" w:eastAsia="Times New Roman" w:hAnsi="Arial" w:cs="Arial"/>
          <w:sz w:val="24"/>
          <w:szCs w:val="24"/>
          <w:lang w:eastAsia="en-GB"/>
        </w:rPr>
        <w:t>this is a notion in marketing principles</w:t>
      </w:r>
      <w:r w:rsidR="00703766" w:rsidRPr="00046FDF">
        <w:rPr>
          <w:rFonts w:ascii="Arial" w:eastAsia="Times New Roman" w:hAnsi="Arial" w:cs="Arial"/>
          <w:sz w:val="24"/>
          <w:szCs w:val="24"/>
          <w:lang w:eastAsia="en-GB"/>
        </w:rPr>
        <w:t xml:space="preserve">. Moreover, this notion is used as </w:t>
      </w:r>
      <w:r w:rsidR="00BE41AE" w:rsidRPr="00046FDF">
        <w:rPr>
          <w:rFonts w:ascii="Arial" w:eastAsia="Times New Roman" w:hAnsi="Arial" w:cs="Arial"/>
          <w:sz w:val="24"/>
          <w:szCs w:val="24"/>
          <w:lang w:eastAsia="en-GB"/>
        </w:rPr>
        <w:t>a tool by businesses to keep tr</w:t>
      </w:r>
      <w:r w:rsidR="000F7EED" w:rsidRPr="00046FDF">
        <w:rPr>
          <w:rFonts w:ascii="Arial" w:eastAsia="Times New Roman" w:hAnsi="Arial" w:cs="Arial"/>
          <w:sz w:val="24"/>
          <w:szCs w:val="24"/>
          <w:lang w:eastAsia="en-GB"/>
        </w:rPr>
        <w:t xml:space="preserve">ack of the environment </w:t>
      </w:r>
      <w:r w:rsidR="00297024" w:rsidRPr="00046FDF">
        <w:rPr>
          <w:rFonts w:ascii="Arial" w:eastAsia="Times New Roman" w:hAnsi="Arial" w:cs="Arial"/>
          <w:sz w:val="24"/>
          <w:szCs w:val="24"/>
          <w:lang w:eastAsia="en-GB"/>
        </w:rPr>
        <w:t xml:space="preserve">they are </w:t>
      </w:r>
      <w:r w:rsidR="00B065A8" w:rsidRPr="00046FDF">
        <w:rPr>
          <w:rFonts w:ascii="Arial" w:eastAsia="Times New Roman" w:hAnsi="Arial" w:cs="Arial"/>
          <w:sz w:val="24"/>
          <w:szCs w:val="24"/>
          <w:lang w:eastAsia="en-GB"/>
        </w:rPr>
        <w:t>operating</w:t>
      </w:r>
      <w:r w:rsidR="00297024" w:rsidRPr="00046FDF">
        <w:rPr>
          <w:rFonts w:ascii="Arial" w:eastAsia="Times New Roman" w:hAnsi="Arial" w:cs="Arial"/>
          <w:sz w:val="24"/>
          <w:szCs w:val="24"/>
          <w:lang w:eastAsia="en-GB"/>
        </w:rPr>
        <w:t xml:space="preserve"> in or are planning to </w:t>
      </w:r>
      <w:r w:rsidR="00CF172B" w:rsidRPr="00046FDF">
        <w:rPr>
          <w:rFonts w:ascii="Arial" w:eastAsia="Times New Roman" w:hAnsi="Arial" w:cs="Arial"/>
          <w:sz w:val="24"/>
          <w:szCs w:val="24"/>
          <w:lang w:eastAsia="en-GB"/>
        </w:rPr>
        <w:t xml:space="preserve">launch a new </w:t>
      </w:r>
      <w:r w:rsidR="00B065A8" w:rsidRPr="00046FDF">
        <w:rPr>
          <w:rFonts w:ascii="Arial" w:eastAsia="Times New Roman" w:hAnsi="Arial" w:cs="Arial"/>
          <w:sz w:val="24"/>
          <w:szCs w:val="24"/>
          <w:lang w:eastAsia="en-GB"/>
        </w:rPr>
        <w:t>product, project</w:t>
      </w:r>
      <w:r w:rsidR="00466DCC" w:rsidRPr="00046FDF">
        <w:rPr>
          <w:rFonts w:ascii="Arial" w:eastAsia="Times New Roman" w:hAnsi="Arial" w:cs="Arial"/>
          <w:sz w:val="24"/>
          <w:szCs w:val="24"/>
          <w:lang w:eastAsia="en-GB"/>
        </w:rPr>
        <w:t xml:space="preserve"> and services</w:t>
      </w:r>
      <w:r>
        <w:rPr>
          <w:rFonts w:ascii="Arial" w:eastAsia="Times New Roman" w:hAnsi="Arial" w:cs="Arial"/>
          <w:sz w:val="24"/>
          <w:szCs w:val="24"/>
          <w:lang w:eastAsia="en-GB"/>
        </w:rPr>
        <w:t>”</w:t>
      </w:r>
      <w:r w:rsidR="00151645" w:rsidRPr="00046FDF">
        <w:rPr>
          <w:rFonts w:ascii="Arial" w:eastAsia="Times New Roman" w:hAnsi="Arial" w:cs="Arial"/>
          <w:sz w:val="24"/>
          <w:szCs w:val="24"/>
          <w:lang w:eastAsia="en-GB"/>
        </w:rPr>
        <w:t xml:space="preserve"> </w:t>
      </w:r>
      <w:r w:rsidR="00151645" w:rsidRPr="00046FDF">
        <w:rPr>
          <w:rFonts w:ascii="Arial" w:eastAsia="Times New Roman" w:hAnsi="Arial" w:cs="Arial"/>
          <w:color w:val="FF0000"/>
          <w:sz w:val="24"/>
          <w:szCs w:val="24"/>
          <w:lang w:eastAsia="en-GB"/>
        </w:rPr>
        <w:fldChar w:fldCharType="begin"/>
      </w:r>
      <w:r w:rsidR="0094383B" w:rsidRPr="00046FDF">
        <w:rPr>
          <w:rFonts w:ascii="Arial" w:eastAsia="Times New Roman" w:hAnsi="Arial" w:cs="Arial"/>
          <w:color w:val="FF0000"/>
          <w:sz w:val="24"/>
          <w:szCs w:val="24"/>
          <w:lang w:eastAsia="en-GB"/>
        </w:rPr>
        <w:instrText xml:space="preserve"> ADDIN ZOTERO_ITEM CSL_CITATION {"citationID":"6FvnEqos","properties":{"formattedCitation":"(Srdjevic, Bajcetic and Srdjevic, 2012)","plainCitation":"(Srdjevic, Bajcetic and Srdjevic, 2012)","noteIndex":0},"citationItems":[{"id":250,"uris":["http://zotero.org/users/local/FiafahHJ/items/4KJGCZD9"],"uri":["http://zotero.org/users/local/FiafahHJ/items/4KJGCZD9"],"itemData":{"id":250,"type":"article-journal","abstract":"This paper proposes an approach for defining the criteria set required for multicriteria decision making. An approach is developed for a specific class of water management problems, and a SWOT/PESTLE analysis is recommended for identifying the internal and external factors that influence a given water system. The factors are grouped into six categories: political, economic/financial, social, technical, legal, and environmental (PESTLE), and separated afterwards according to their positive or negative influence on the system. All factors are filtered by a proposed elimination algorithm to identify the non-inferior factors and declare them as candidates for inclusion into the criteria set. An approach is applied to the real-life problem of how to define the criteria set and enable the selection of the optimal reconstruction solution of a water intake structure within a regional hydro-system in Vojvodina Province, Serbia. To verify the developed approach, an independent expert is invited to asses all factors identified by the SWOT/PESTLE analysis using the analytic hierarchy process (AHP) and to rank factors by order of preference. The outcome is satisfactory because the seven top-ranked factors from AHP completely matched the list of factors derived from the elimination algorithm.","container-title":"Water Resources Management","DOI":"10.1007/s11269-012-0077-2","ISSN":"1573-1650","issue":"12","journalAbbreviation":"Water Resour Manage","language":"en","page":"3379-3393","source":"Springer Link","title":"Identifying the Criteria Set for Multicriteria Decision Making Based on SWOT/PESTLE Analysis: A Case Study of Reconstructing A Water Intake Structure","title-short":"Identifying the Criteria Set for Multicriteria Decision Making Based on SWOT/PESTLE Analysis","volume":"26","author":[{"family":"Srdjevic","given":"Zorica"},{"family":"Bajcetic","given":"Ratko"},{"family":"Srdjevic","given":"Bojan"}],"issued":{"date-parts":[["2012",9,1]]}}}],"schema":"https://github.com/citation-style-language/schema/raw/master/csl-citation.json"} </w:instrText>
      </w:r>
      <w:r w:rsidR="00151645" w:rsidRPr="00046FDF">
        <w:rPr>
          <w:rFonts w:ascii="Arial" w:eastAsia="Times New Roman" w:hAnsi="Arial" w:cs="Arial"/>
          <w:color w:val="FF0000"/>
          <w:sz w:val="24"/>
          <w:szCs w:val="24"/>
          <w:lang w:eastAsia="en-GB"/>
        </w:rPr>
        <w:fldChar w:fldCharType="separate"/>
      </w:r>
      <w:r w:rsidR="0094383B" w:rsidRPr="00046FDF">
        <w:rPr>
          <w:rFonts w:ascii="Arial" w:hAnsi="Arial" w:cs="Arial"/>
          <w:sz w:val="24"/>
          <w:szCs w:val="24"/>
        </w:rPr>
        <w:t>(Srdjevic, Bajcetic and Srdjevic, 2012)</w:t>
      </w:r>
      <w:r w:rsidR="00151645" w:rsidRPr="00046FDF">
        <w:rPr>
          <w:rFonts w:ascii="Arial" w:eastAsia="Times New Roman" w:hAnsi="Arial" w:cs="Arial"/>
          <w:color w:val="FF0000"/>
          <w:sz w:val="24"/>
          <w:szCs w:val="24"/>
          <w:lang w:eastAsia="en-GB"/>
        </w:rPr>
        <w:fldChar w:fldCharType="end"/>
      </w:r>
      <w:r w:rsidR="0094383B" w:rsidRPr="00046FDF">
        <w:rPr>
          <w:rFonts w:ascii="Arial" w:eastAsia="Times New Roman" w:hAnsi="Arial" w:cs="Arial"/>
          <w:color w:val="FF0000"/>
          <w:sz w:val="24"/>
          <w:szCs w:val="24"/>
          <w:lang w:eastAsia="en-GB"/>
        </w:rPr>
        <w:t xml:space="preserve">. </w:t>
      </w:r>
    </w:p>
    <w:p w14:paraId="20FF2ADF" w14:textId="77777777" w:rsidR="001E2EE9" w:rsidRPr="00046FDF" w:rsidRDefault="001E2EE9" w:rsidP="00DC71AA">
      <w:pPr>
        <w:shd w:val="clear" w:color="auto" w:fill="FFFFFF"/>
        <w:spacing w:after="0" w:line="360" w:lineRule="auto"/>
        <w:jc w:val="both"/>
        <w:textAlignment w:val="baseline"/>
        <w:rPr>
          <w:rFonts w:ascii="Arial" w:eastAsia="Times New Roman" w:hAnsi="Arial" w:cs="Arial"/>
          <w:sz w:val="24"/>
          <w:szCs w:val="24"/>
          <w:lang w:eastAsia="en-GB"/>
        </w:rPr>
      </w:pPr>
    </w:p>
    <w:p w14:paraId="2B248808" w14:textId="01217ADB" w:rsidR="004837E6" w:rsidRPr="004837E6" w:rsidRDefault="004E0CE1" w:rsidP="00DC71AA">
      <w:pPr>
        <w:shd w:val="clear" w:color="auto" w:fill="FFFFFF"/>
        <w:spacing w:after="0" w:line="360" w:lineRule="auto"/>
        <w:jc w:val="both"/>
        <w:textAlignment w:val="baseline"/>
        <w:rPr>
          <w:rFonts w:ascii="Arial" w:eastAsia="Times New Roman" w:hAnsi="Arial" w:cs="Arial"/>
          <w:sz w:val="24"/>
          <w:szCs w:val="24"/>
          <w:lang w:eastAsia="en-GB"/>
        </w:rPr>
      </w:pPr>
      <w:r>
        <w:rPr>
          <w:rFonts w:ascii="Arial" w:eastAsia="Times New Roman" w:hAnsi="Arial" w:cs="Arial"/>
          <w:sz w:val="24"/>
          <w:szCs w:val="24"/>
          <w:lang w:eastAsia="en-GB"/>
        </w:rPr>
        <w:t>“</w:t>
      </w:r>
      <w:r w:rsidR="00E914BA" w:rsidRPr="00046FDF">
        <w:rPr>
          <w:rFonts w:ascii="Arial" w:eastAsia="Times New Roman" w:hAnsi="Arial" w:cs="Arial"/>
          <w:sz w:val="24"/>
          <w:szCs w:val="24"/>
          <w:lang w:eastAsia="en-GB"/>
        </w:rPr>
        <w:t xml:space="preserve">In </w:t>
      </w:r>
      <w:r w:rsidR="001E2EE9" w:rsidRPr="00046FDF">
        <w:rPr>
          <w:rFonts w:ascii="Arial" w:eastAsia="Times New Roman" w:hAnsi="Arial" w:cs="Arial"/>
          <w:sz w:val="24"/>
          <w:szCs w:val="24"/>
          <w:lang w:eastAsia="en-GB"/>
        </w:rPr>
        <w:t>a</w:t>
      </w:r>
      <w:r w:rsidR="00E914BA" w:rsidRPr="00046FDF">
        <w:rPr>
          <w:rFonts w:ascii="Arial" w:eastAsia="Times New Roman" w:hAnsi="Arial" w:cs="Arial"/>
          <w:sz w:val="24"/>
          <w:szCs w:val="24"/>
          <w:lang w:eastAsia="en-GB"/>
        </w:rPr>
        <w:t xml:space="preserve"> </w:t>
      </w:r>
      <w:r w:rsidR="00311733" w:rsidRPr="00046FDF">
        <w:rPr>
          <w:rFonts w:ascii="Arial" w:eastAsia="Times New Roman" w:hAnsi="Arial" w:cs="Arial"/>
          <w:sz w:val="24"/>
          <w:szCs w:val="24"/>
          <w:lang w:eastAsia="en-GB"/>
        </w:rPr>
        <w:t>PESTEL</w:t>
      </w:r>
      <w:r w:rsidR="00651C41" w:rsidRPr="00046FDF">
        <w:rPr>
          <w:rFonts w:ascii="Arial" w:eastAsia="Times New Roman" w:hAnsi="Arial" w:cs="Arial"/>
          <w:sz w:val="24"/>
          <w:szCs w:val="24"/>
          <w:lang w:eastAsia="en-GB"/>
        </w:rPr>
        <w:t xml:space="preserve"> analysis</w:t>
      </w:r>
      <w:r w:rsidR="00121D7E">
        <w:rPr>
          <w:rFonts w:ascii="Arial" w:eastAsia="Times New Roman" w:hAnsi="Arial" w:cs="Arial"/>
          <w:sz w:val="24"/>
          <w:szCs w:val="24"/>
          <w:lang w:eastAsia="en-GB"/>
        </w:rPr>
        <w:t>,</w:t>
      </w:r>
      <w:r w:rsidR="00651C41" w:rsidRPr="00046FDF">
        <w:rPr>
          <w:rFonts w:ascii="Arial" w:eastAsia="Times New Roman" w:hAnsi="Arial" w:cs="Arial"/>
          <w:sz w:val="24"/>
          <w:szCs w:val="24"/>
          <w:lang w:eastAsia="en-GB"/>
        </w:rPr>
        <w:t xml:space="preserve"> the P is for </w:t>
      </w:r>
      <w:r w:rsidR="00AE749F" w:rsidRPr="00046FDF">
        <w:rPr>
          <w:rFonts w:ascii="Arial" w:eastAsia="Times New Roman" w:hAnsi="Arial" w:cs="Arial"/>
          <w:sz w:val="24"/>
          <w:szCs w:val="24"/>
          <w:lang w:eastAsia="en-GB"/>
        </w:rPr>
        <w:t>Political, E is for Economi</w:t>
      </w:r>
      <w:r w:rsidR="00057AC1" w:rsidRPr="00046FDF">
        <w:rPr>
          <w:rFonts w:ascii="Arial" w:eastAsia="Times New Roman" w:hAnsi="Arial" w:cs="Arial"/>
          <w:sz w:val="24"/>
          <w:szCs w:val="24"/>
          <w:lang w:eastAsia="en-GB"/>
        </w:rPr>
        <w:t xml:space="preserve">cal, S is for Social, </w:t>
      </w:r>
      <w:r w:rsidR="0092646F" w:rsidRPr="00046FDF">
        <w:rPr>
          <w:rFonts w:ascii="Arial" w:eastAsia="Times New Roman" w:hAnsi="Arial" w:cs="Arial"/>
          <w:sz w:val="24"/>
          <w:szCs w:val="24"/>
          <w:lang w:eastAsia="en-GB"/>
        </w:rPr>
        <w:t>T is for Techn</w:t>
      </w:r>
      <w:r w:rsidR="001271F5" w:rsidRPr="00046FDF">
        <w:rPr>
          <w:rFonts w:ascii="Arial" w:eastAsia="Times New Roman" w:hAnsi="Arial" w:cs="Arial"/>
          <w:sz w:val="24"/>
          <w:szCs w:val="24"/>
          <w:lang w:eastAsia="en-GB"/>
        </w:rPr>
        <w:t>ological,</w:t>
      </w:r>
      <w:r w:rsidR="009324EB" w:rsidRPr="00046FDF">
        <w:rPr>
          <w:rFonts w:ascii="Arial" w:eastAsia="Times New Roman" w:hAnsi="Arial" w:cs="Arial"/>
          <w:sz w:val="24"/>
          <w:szCs w:val="24"/>
          <w:lang w:eastAsia="en-GB"/>
        </w:rPr>
        <w:t xml:space="preserve"> E is for </w:t>
      </w:r>
      <w:r w:rsidR="00BC7016" w:rsidRPr="00046FDF">
        <w:rPr>
          <w:rFonts w:ascii="Arial" w:eastAsia="Times New Roman" w:hAnsi="Arial" w:cs="Arial"/>
          <w:sz w:val="24"/>
          <w:szCs w:val="24"/>
          <w:lang w:eastAsia="en-GB"/>
        </w:rPr>
        <w:t>Environmental and</w:t>
      </w:r>
      <w:r w:rsidR="001271F5" w:rsidRPr="00046FDF">
        <w:rPr>
          <w:rFonts w:ascii="Arial" w:eastAsia="Times New Roman" w:hAnsi="Arial" w:cs="Arial"/>
          <w:sz w:val="24"/>
          <w:szCs w:val="24"/>
          <w:lang w:eastAsia="en-GB"/>
        </w:rPr>
        <w:t xml:space="preserve"> </w:t>
      </w:r>
      <w:r w:rsidR="004D1E04" w:rsidRPr="00046FDF">
        <w:rPr>
          <w:rFonts w:ascii="Arial" w:eastAsia="Times New Roman" w:hAnsi="Arial" w:cs="Arial"/>
          <w:sz w:val="24"/>
          <w:szCs w:val="24"/>
          <w:lang w:eastAsia="en-GB"/>
        </w:rPr>
        <w:t>L</w:t>
      </w:r>
      <w:r w:rsidR="001271F5" w:rsidRPr="00046FDF">
        <w:rPr>
          <w:rFonts w:ascii="Arial" w:eastAsia="Times New Roman" w:hAnsi="Arial" w:cs="Arial"/>
          <w:sz w:val="24"/>
          <w:szCs w:val="24"/>
          <w:lang w:eastAsia="en-GB"/>
        </w:rPr>
        <w:t xml:space="preserve"> is for</w:t>
      </w:r>
      <w:r w:rsidR="004D1E04" w:rsidRPr="00046FDF">
        <w:rPr>
          <w:rFonts w:ascii="Arial" w:eastAsia="Times New Roman" w:hAnsi="Arial" w:cs="Arial"/>
          <w:sz w:val="24"/>
          <w:szCs w:val="24"/>
          <w:lang w:eastAsia="en-GB"/>
        </w:rPr>
        <w:t xml:space="preserve"> Le</w:t>
      </w:r>
      <w:r w:rsidR="009324EB" w:rsidRPr="00046FDF">
        <w:rPr>
          <w:rFonts w:ascii="Arial" w:eastAsia="Times New Roman" w:hAnsi="Arial" w:cs="Arial"/>
          <w:sz w:val="24"/>
          <w:szCs w:val="24"/>
          <w:lang w:eastAsia="en-GB"/>
        </w:rPr>
        <w:t>gal</w:t>
      </w:r>
      <w:r>
        <w:rPr>
          <w:rFonts w:ascii="Arial" w:eastAsia="Times New Roman" w:hAnsi="Arial" w:cs="Arial"/>
          <w:sz w:val="24"/>
          <w:szCs w:val="24"/>
          <w:lang w:eastAsia="en-GB"/>
        </w:rPr>
        <w:t>”</w:t>
      </w:r>
      <w:r w:rsidR="0059553A" w:rsidRPr="00046FDF">
        <w:rPr>
          <w:rFonts w:ascii="Arial" w:eastAsia="Times New Roman" w:hAnsi="Arial" w:cs="Arial"/>
          <w:sz w:val="24"/>
          <w:szCs w:val="24"/>
          <w:lang w:eastAsia="en-GB"/>
        </w:rPr>
        <w:t xml:space="preserve"> </w:t>
      </w:r>
      <w:r w:rsidR="0059553A" w:rsidRPr="00046FDF">
        <w:rPr>
          <w:rFonts w:ascii="Arial" w:eastAsia="Times New Roman" w:hAnsi="Arial" w:cs="Arial"/>
          <w:sz w:val="24"/>
          <w:szCs w:val="24"/>
          <w:lang w:eastAsia="en-GB"/>
        </w:rPr>
        <w:fldChar w:fldCharType="begin"/>
      </w:r>
      <w:r w:rsidR="0059553A" w:rsidRPr="00046FDF">
        <w:rPr>
          <w:rFonts w:ascii="Arial" w:eastAsia="Times New Roman" w:hAnsi="Arial" w:cs="Arial"/>
          <w:sz w:val="24"/>
          <w:szCs w:val="24"/>
          <w:lang w:eastAsia="en-GB"/>
        </w:rPr>
        <w:instrText xml:space="preserve"> ADDIN ZOTERO_ITEM CSL_CITATION {"citationID":"fdytK52M","properties":{"formattedCitation":"(Srdjevic, Bajcetic and Srdjevic, 2012)","plainCitation":"(Srdjevic, Bajcetic and Srdjevic, 2012)","noteIndex":0},"citationItems":[{"id":250,"uris":["http://zotero.org/users/local/FiafahHJ/items/4KJGCZD9"],"uri":["http://zotero.org/users/local/FiafahHJ/items/4KJGCZD9"],"itemData":{"id":250,"type":"article-journal","abstract":"This paper proposes an approach for defining the criteria set required for multicriteria decision making. An approach is developed for a specific class of water management problems, and a SWOT/PESTLE analysis is recommended for identifying the internal and external factors that influence a given water system. The factors are grouped into six categories: political, economic/financial, social, technical, legal, and environmental (PESTLE), and separated afterwards according to their positive or negative influence on the system. All factors are filtered by a proposed elimination algorithm to identify the non-inferior factors and declare them as candidates for inclusion into the criteria set. An approach is applied to the real-life problem of how to define the criteria set and enable the selection of the optimal reconstruction solution of a water intake structure within a regional hydro-system in Vojvodina Province, Serbia. To verify the developed approach, an independent expert is invited to asses all factors identified by the SWOT/PESTLE analysis using the analytic hierarchy process (AHP) and to rank factors by order of preference. The outcome is satisfactory because the seven top-ranked factors from AHP completely matched the list of factors derived from the elimination algorithm.","container-title":"Water Resources Management","DOI":"10.1007/s11269-012-0077-2","ISSN":"1573-1650","issue":"12","journalAbbreviation":"Water Resour Manage","language":"en","page":"3379-3393","source":"Springer Link","title":"Identifying the Criteria Set for Multicriteria Decision Making Based on SWOT/PESTLE Analysis: A Case Study of Reconstructing A Water Intake Structure","title-short":"Identifying the Criteria Set for Multicriteria Decision Making Based on SWOT/PESTLE Analysis","volume":"26","author":[{"family":"Srdjevic","given":"Zorica"},{"family":"Bajcetic","given":"Ratko"},{"family":"Srdjevic","given":"Bojan"}],"issued":{"date-parts":[["2012",9,1]]}}}],"schema":"https://github.com/citation-style-language/schema/raw/master/csl-citation.json"} </w:instrText>
      </w:r>
      <w:r w:rsidR="0059553A" w:rsidRPr="00046FDF">
        <w:rPr>
          <w:rFonts w:ascii="Arial" w:eastAsia="Times New Roman" w:hAnsi="Arial" w:cs="Arial"/>
          <w:sz w:val="24"/>
          <w:szCs w:val="24"/>
          <w:lang w:eastAsia="en-GB"/>
        </w:rPr>
        <w:fldChar w:fldCharType="separate"/>
      </w:r>
      <w:r w:rsidR="0059553A" w:rsidRPr="00046FDF">
        <w:rPr>
          <w:rFonts w:ascii="Arial" w:hAnsi="Arial" w:cs="Arial"/>
          <w:sz w:val="24"/>
          <w:szCs w:val="24"/>
        </w:rPr>
        <w:t>(Srdjevic, Bajcetic and Srdjevic, 2012)</w:t>
      </w:r>
      <w:r w:rsidR="0059553A" w:rsidRPr="00046FDF">
        <w:rPr>
          <w:rFonts w:ascii="Arial" w:eastAsia="Times New Roman" w:hAnsi="Arial" w:cs="Arial"/>
          <w:sz w:val="24"/>
          <w:szCs w:val="24"/>
          <w:lang w:eastAsia="en-GB"/>
        </w:rPr>
        <w:fldChar w:fldCharType="end"/>
      </w:r>
      <w:r w:rsidR="00BC7016" w:rsidRPr="00046FDF">
        <w:rPr>
          <w:rFonts w:ascii="Arial" w:eastAsia="Times New Roman" w:hAnsi="Arial" w:cs="Arial"/>
          <w:sz w:val="24"/>
          <w:szCs w:val="24"/>
          <w:lang w:eastAsia="en-GB"/>
        </w:rPr>
        <w:t>.</w:t>
      </w:r>
      <w:r w:rsidR="009324EB" w:rsidRPr="00046FDF">
        <w:rPr>
          <w:rFonts w:ascii="Arial" w:eastAsia="Times New Roman" w:hAnsi="Arial" w:cs="Arial"/>
          <w:sz w:val="24"/>
          <w:szCs w:val="24"/>
          <w:lang w:eastAsia="en-GB"/>
        </w:rPr>
        <w:t xml:space="preserve"> </w:t>
      </w:r>
      <w:r w:rsidR="001271F5" w:rsidRPr="00046FDF">
        <w:rPr>
          <w:rFonts w:ascii="Arial" w:eastAsia="Times New Roman" w:hAnsi="Arial" w:cs="Arial"/>
          <w:sz w:val="24"/>
          <w:szCs w:val="24"/>
          <w:lang w:eastAsia="en-GB"/>
        </w:rPr>
        <w:t xml:space="preserve"> </w:t>
      </w:r>
    </w:p>
    <w:p w14:paraId="56351047" w14:textId="77777777" w:rsidR="0059553A" w:rsidRPr="00046FDF" w:rsidRDefault="0059553A" w:rsidP="00DC71AA">
      <w:pPr>
        <w:shd w:val="clear" w:color="auto" w:fill="FFFFFF"/>
        <w:spacing w:after="0" w:line="360" w:lineRule="auto"/>
        <w:jc w:val="both"/>
        <w:textAlignment w:val="baseline"/>
        <w:rPr>
          <w:rFonts w:ascii="Arial" w:eastAsia="Times New Roman" w:hAnsi="Arial" w:cs="Arial"/>
          <w:sz w:val="24"/>
          <w:szCs w:val="24"/>
          <w:lang w:eastAsia="en-GB"/>
        </w:rPr>
      </w:pPr>
    </w:p>
    <w:p w14:paraId="338371F9" w14:textId="545B5ADB" w:rsidR="004837E6" w:rsidRPr="004837E6" w:rsidRDefault="00F31F67" w:rsidP="00DC71AA">
      <w:pPr>
        <w:shd w:val="clear" w:color="auto" w:fill="FFFFFF"/>
        <w:spacing w:after="0" w:line="360" w:lineRule="auto"/>
        <w:jc w:val="both"/>
        <w:textAlignment w:val="baseline"/>
        <w:rPr>
          <w:rFonts w:ascii="Arial" w:eastAsia="Times New Roman" w:hAnsi="Arial" w:cs="Arial"/>
          <w:sz w:val="24"/>
          <w:szCs w:val="24"/>
          <w:lang w:eastAsia="en-GB"/>
        </w:rPr>
      </w:pPr>
      <w:r w:rsidRPr="00046FDF">
        <w:rPr>
          <w:rFonts w:ascii="Arial" w:eastAsia="Times New Roman" w:hAnsi="Arial" w:cs="Arial"/>
          <w:sz w:val="24"/>
          <w:szCs w:val="24"/>
          <w:lang w:eastAsia="en-GB"/>
        </w:rPr>
        <w:t xml:space="preserve">This analysis </w:t>
      </w:r>
      <w:r w:rsidR="004837E6" w:rsidRPr="004837E6">
        <w:rPr>
          <w:rFonts w:ascii="Arial" w:eastAsia="Times New Roman" w:hAnsi="Arial" w:cs="Arial"/>
          <w:sz w:val="24"/>
          <w:szCs w:val="24"/>
          <w:lang w:eastAsia="en-GB"/>
        </w:rPr>
        <w:t>gives</w:t>
      </w:r>
      <w:r w:rsidRPr="00046FDF">
        <w:rPr>
          <w:rFonts w:ascii="Arial" w:eastAsia="Times New Roman" w:hAnsi="Arial" w:cs="Arial"/>
          <w:sz w:val="24"/>
          <w:szCs w:val="24"/>
          <w:lang w:eastAsia="en-GB"/>
        </w:rPr>
        <w:t xml:space="preserve"> the </w:t>
      </w:r>
      <w:r w:rsidR="00201F4F" w:rsidRPr="00046FDF">
        <w:rPr>
          <w:rFonts w:ascii="Arial" w:eastAsia="Times New Roman" w:hAnsi="Arial" w:cs="Arial"/>
          <w:sz w:val="24"/>
          <w:szCs w:val="24"/>
          <w:lang w:eastAsia="en-GB"/>
        </w:rPr>
        <w:t xml:space="preserve">company a </w:t>
      </w:r>
      <w:r w:rsidR="00A4317E" w:rsidRPr="00046FDF">
        <w:rPr>
          <w:rFonts w:ascii="Arial" w:eastAsia="Times New Roman" w:hAnsi="Arial" w:cs="Arial"/>
          <w:sz w:val="24"/>
          <w:szCs w:val="24"/>
          <w:lang w:eastAsia="en-GB"/>
        </w:rPr>
        <w:t>good</w:t>
      </w:r>
      <w:r w:rsidR="004837E6" w:rsidRPr="004837E6">
        <w:rPr>
          <w:rFonts w:ascii="Arial" w:eastAsia="Times New Roman" w:hAnsi="Arial" w:cs="Arial"/>
          <w:sz w:val="24"/>
          <w:szCs w:val="24"/>
          <w:lang w:eastAsia="en-GB"/>
        </w:rPr>
        <w:t xml:space="preserve"> view of the </w:t>
      </w:r>
      <w:r w:rsidR="00A4317E" w:rsidRPr="00046FDF">
        <w:rPr>
          <w:rFonts w:ascii="Arial" w:eastAsia="Times New Roman" w:hAnsi="Arial" w:cs="Arial"/>
          <w:sz w:val="24"/>
          <w:szCs w:val="24"/>
          <w:lang w:eastAsia="en-GB"/>
        </w:rPr>
        <w:t>entire</w:t>
      </w:r>
      <w:r w:rsidR="004837E6" w:rsidRPr="004837E6">
        <w:rPr>
          <w:rFonts w:ascii="Arial" w:eastAsia="Times New Roman" w:hAnsi="Arial" w:cs="Arial"/>
          <w:sz w:val="24"/>
          <w:szCs w:val="24"/>
          <w:lang w:eastAsia="en-GB"/>
        </w:rPr>
        <w:t xml:space="preserve"> environment from many</w:t>
      </w:r>
      <w:r w:rsidR="008F11D4" w:rsidRPr="00046FDF">
        <w:rPr>
          <w:rFonts w:ascii="Arial" w:eastAsia="Times New Roman" w:hAnsi="Arial" w:cs="Arial"/>
          <w:sz w:val="24"/>
          <w:szCs w:val="24"/>
          <w:lang w:eastAsia="en-GB"/>
        </w:rPr>
        <w:t xml:space="preserve"> different </w:t>
      </w:r>
      <w:r w:rsidR="00CC7535" w:rsidRPr="00046FDF">
        <w:rPr>
          <w:rFonts w:ascii="Arial" w:eastAsia="Times New Roman" w:hAnsi="Arial" w:cs="Arial"/>
          <w:sz w:val="24"/>
          <w:szCs w:val="24"/>
          <w:lang w:eastAsia="en-GB"/>
        </w:rPr>
        <w:t>a</w:t>
      </w:r>
      <w:r w:rsidR="00217A40" w:rsidRPr="00046FDF">
        <w:rPr>
          <w:rFonts w:ascii="Arial" w:eastAsia="Times New Roman" w:hAnsi="Arial" w:cs="Arial"/>
          <w:sz w:val="24"/>
          <w:szCs w:val="24"/>
          <w:lang w:eastAsia="en-GB"/>
        </w:rPr>
        <w:t>ngles</w:t>
      </w:r>
      <w:r w:rsidR="00722C45" w:rsidRPr="00046FDF">
        <w:rPr>
          <w:rFonts w:ascii="Arial" w:eastAsia="Times New Roman" w:hAnsi="Arial" w:cs="Arial"/>
          <w:sz w:val="24"/>
          <w:szCs w:val="24"/>
          <w:lang w:eastAsia="en-GB"/>
        </w:rPr>
        <w:t xml:space="preserve"> that the company</w:t>
      </w:r>
      <w:r w:rsidR="000276FA" w:rsidRPr="00046FDF">
        <w:rPr>
          <w:rFonts w:ascii="Arial" w:eastAsia="Times New Roman" w:hAnsi="Arial" w:cs="Arial"/>
          <w:sz w:val="24"/>
          <w:szCs w:val="24"/>
          <w:lang w:eastAsia="en-GB"/>
        </w:rPr>
        <w:t xml:space="preserve"> can use to </w:t>
      </w:r>
      <w:r w:rsidR="00A96AB4" w:rsidRPr="00046FDF">
        <w:rPr>
          <w:rFonts w:ascii="Arial" w:eastAsia="Times New Roman" w:hAnsi="Arial" w:cs="Arial"/>
          <w:sz w:val="24"/>
          <w:szCs w:val="24"/>
          <w:lang w:eastAsia="en-GB"/>
        </w:rPr>
        <w:t xml:space="preserve">check and keep </w:t>
      </w:r>
      <w:r w:rsidR="00663503" w:rsidRPr="00046FDF">
        <w:rPr>
          <w:rFonts w:ascii="Arial" w:eastAsia="Times New Roman" w:hAnsi="Arial" w:cs="Arial"/>
          <w:sz w:val="24"/>
          <w:szCs w:val="24"/>
          <w:lang w:eastAsia="en-GB"/>
        </w:rPr>
        <w:t>track and at the same time</w:t>
      </w:r>
      <w:r w:rsidR="002D3AB5" w:rsidRPr="00046FDF">
        <w:rPr>
          <w:rFonts w:ascii="Arial" w:eastAsia="Times New Roman" w:hAnsi="Arial" w:cs="Arial"/>
          <w:sz w:val="24"/>
          <w:szCs w:val="24"/>
          <w:lang w:eastAsia="en-GB"/>
        </w:rPr>
        <w:t xml:space="preserve"> planning on </w:t>
      </w:r>
      <w:r w:rsidR="0005487D" w:rsidRPr="00046FDF">
        <w:rPr>
          <w:rFonts w:ascii="Arial" w:eastAsia="Times New Roman" w:hAnsi="Arial" w:cs="Arial"/>
          <w:sz w:val="24"/>
          <w:szCs w:val="24"/>
          <w:lang w:eastAsia="en-GB"/>
        </w:rPr>
        <w:t xml:space="preserve">other ideas </w:t>
      </w:r>
      <w:r w:rsidR="00B065A8" w:rsidRPr="00046FDF">
        <w:rPr>
          <w:rFonts w:ascii="Arial" w:eastAsia="Times New Roman" w:hAnsi="Arial" w:cs="Arial"/>
          <w:sz w:val="24"/>
          <w:szCs w:val="24"/>
          <w:lang w:eastAsia="en-GB"/>
        </w:rPr>
        <w:t>and plans.</w:t>
      </w:r>
    </w:p>
    <w:p w14:paraId="4E5E2114" w14:textId="77777777" w:rsidR="00312F0A" w:rsidRDefault="00312F0A" w:rsidP="00DC71AA">
      <w:pPr>
        <w:spacing w:line="360" w:lineRule="auto"/>
        <w:jc w:val="both"/>
        <w:rPr>
          <w:rFonts w:ascii="Arial" w:hAnsi="Arial" w:cs="Arial"/>
          <w:color w:val="000000"/>
          <w:sz w:val="24"/>
          <w:szCs w:val="24"/>
        </w:rPr>
      </w:pPr>
    </w:p>
    <w:p w14:paraId="59BCCA95" w14:textId="77777777" w:rsidR="00312F0A" w:rsidRDefault="00312F0A" w:rsidP="00312F0A">
      <w:pPr>
        <w:pStyle w:val="NormalWeb"/>
        <w:spacing w:before="0" w:after="0" w:line="240" w:lineRule="atLeast"/>
        <w:rPr>
          <w:rFonts w:asciiTheme="minorHAnsi" w:hAnsiTheme="minorHAnsi" w:cstheme="minorHAnsi"/>
          <w:color w:val="000000"/>
        </w:rPr>
      </w:pPr>
    </w:p>
    <w:p w14:paraId="3AB48F85" w14:textId="2407ED29" w:rsidR="00312F0A" w:rsidRPr="002E2CEF" w:rsidRDefault="002829F3" w:rsidP="00312F0A">
      <w:pPr>
        <w:pStyle w:val="NormalWeb"/>
        <w:numPr>
          <w:ilvl w:val="0"/>
          <w:numId w:val="21"/>
        </w:numPr>
        <w:spacing w:before="0" w:after="0" w:line="240" w:lineRule="atLeast"/>
        <w:rPr>
          <w:rFonts w:ascii="Arial" w:hAnsi="Arial" w:cs="Arial"/>
          <w:color w:val="000000"/>
        </w:rPr>
      </w:pPr>
      <w:r>
        <w:rPr>
          <w:rFonts w:ascii="Arial" w:hAnsi="Arial" w:cs="Arial"/>
          <w:b/>
          <w:bCs/>
        </w:rPr>
        <w:t>“</w:t>
      </w:r>
      <w:r w:rsidR="00C54E0C" w:rsidRPr="003E0065">
        <w:rPr>
          <w:rFonts w:ascii="Arial" w:hAnsi="Arial" w:cs="Arial"/>
          <w:b/>
          <w:bCs/>
        </w:rPr>
        <w:t>Political</w:t>
      </w:r>
      <w:r w:rsidR="00C54E0C" w:rsidRPr="003E0065">
        <w:rPr>
          <w:rFonts w:ascii="Arial" w:hAnsi="Arial" w:cs="Arial"/>
          <w:b/>
          <w:bCs/>
          <w:color w:val="000000"/>
        </w:rPr>
        <w:t xml:space="preserve"> Factors</w:t>
      </w:r>
      <w:r w:rsidR="00FF65B0" w:rsidRPr="003E0065">
        <w:rPr>
          <w:rFonts w:ascii="Arial" w:hAnsi="Arial" w:cs="Arial"/>
          <w:b/>
          <w:bCs/>
          <w:color w:val="000000"/>
        </w:rPr>
        <w:t>:</w:t>
      </w:r>
      <w:r w:rsidR="00751A05">
        <w:rPr>
          <w:rFonts w:ascii="Arial" w:hAnsi="Arial" w:cs="Arial"/>
          <w:color w:val="000000"/>
        </w:rPr>
        <w:t xml:space="preserve"> </w:t>
      </w:r>
      <w:r w:rsidR="00CE3173" w:rsidRPr="002E2CEF">
        <w:rPr>
          <w:rFonts w:ascii="Arial" w:hAnsi="Arial" w:cs="Arial"/>
          <w:color w:val="000000"/>
        </w:rPr>
        <w:t>Tax</w:t>
      </w:r>
      <w:r w:rsidR="00312F0A" w:rsidRPr="002E2CEF">
        <w:rPr>
          <w:rFonts w:ascii="Arial" w:hAnsi="Arial" w:cs="Arial"/>
          <w:color w:val="000000"/>
        </w:rPr>
        <w:t xml:space="preserve"> </w:t>
      </w:r>
      <w:r w:rsidR="00F630B4" w:rsidRPr="002E2CEF">
        <w:rPr>
          <w:rFonts w:ascii="Arial" w:hAnsi="Arial" w:cs="Arial"/>
          <w:color w:val="000000"/>
        </w:rPr>
        <w:t>regulations</w:t>
      </w:r>
      <w:r w:rsidR="00C74A73" w:rsidRPr="002E2CEF">
        <w:rPr>
          <w:rFonts w:ascii="Arial" w:hAnsi="Arial" w:cs="Arial"/>
          <w:color w:val="000000"/>
        </w:rPr>
        <w:t>, C</w:t>
      </w:r>
      <w:r w:rsidR="00205392" w:rsidRPr="002E2CEF">
        <w:rPr>
          <w:rFonts w:ascii="Arial" w:hAnsi="Arial" w:cs="Arial"/>
          <w:color w:val="000000"/>
        </w:rPr>
        <w:t>ustomer</w:t>
      </w:r>
      <w:r w:rsidR="00312F0A" w:rsidRPr="002E2CEF">
        <w:rPr>
          <w:rFonts w:ascii="Arial" w:hAnsi="Arial" w:cs="Arial"/>
          <w:color w:val="000000"/>
        </w:rPr>
        <w:t xml:space="preserve"> </w:t>
      </w:r>
      <w:r w:rsidR="00205392" w:rsidRPr="002E2CEF">
        <w:rPr>
          <w:rFonts w:ascii="Arial" w:hAnsi="Arial" w:cs="Arial"/>
          <w:color w:val="000000"/>
        </w:rPr>
        <w:t>safety</w:t>
      </w:r>
      <w:r w:rsidR="00312F0A" w:rsidRPr="002E2CEF">
        <w:rPr>
          <w:rFonts w:ascii="Arial" w:hAnsi="Arial" w:cs="Arial"/>
          <w:color w:val="000000"/>
        </w:rPr>
        <w:t xml:space="preserve">, </w:t>
      </w:r>
      <w:r w:rsidR="00C74A73" w:rsidRPr="002E2CEF">
        <w:rPr>
          <w:rFonts w:ascii="Arial" w:hAnsi="Arial" w:cs="Arial"/>
          <w:color w:val="000000"/>
        </w:rPr>
        <w:t>E</w:t>
      </w:r>
      <w:r w:rsidR="00312F0A" w:rsidRPr="002E2CEF">
        <w:rPr>
          <w:rFonts w:ascii="Arial" w:hAnsi="Arial" w:cs="Arial"/>
          <w:color w:val="000000"/>
        </w:rPr>
        <w:t xml:space="preserve">mployment </w:t>
      </w:r>
      <w:r w:rsidR="00384AC0" w:rsidRPr="002E2CEF">
        <w:rPr>
          <w:rFonts w:ascii="Arial" w:hAnsi="Arial" w:cs="Arial"/>
          <w:color w:val="000000"/>
        </w:rPr>
        <w:t>G</w:t>
      </w:r>
      <w:r w:rsidR="00205392" w:rsidRPr="002E2CEF">
        <w:rPr>
          <w:rFonts w:ascii="Arial" w:hAnsi="Arial" w:cs="Arial"/>
          <w:color w:val="000000"/>
        </w:rPr>
        <w:t>uidelines</w:t>
      </w:r>
      <w:r w:rsidR="00312F0A" w:rsidRPr="002E2CEF">
        <w:rPr>
          <w:rFonts w:ascii="Arial" w:hAnsi="Arial" w:cs="Arial"/>
          <w:color w:val="000000"/>
        </w:rPr>
        <w:t xml:space="preserve"> and</w:t>
      </w:r>
      <w:r w:rsidR="009C726F" w:rsidRPr="002E2CEF">
        <w:rPr>
          <w:rFonts w:ascii="Arial" w:hAnsi="Arial" w:cs="Arial"/>
          <w:color w:val="000000"/>
        </w:rPr>
        <w:t xml:space="preserve"> </w:t>
      </w:r>
      <w:r w:rsidR="00384AC0" w:rsidRPr="002E2CEF">
        <w:rPr>
          <w:rFonts w:ascii="Arial" w:hAnsi="Arial" w:cs="Arial"/>
          <w:color w:val="000000"/>
        </w:rPr>
        <w:t>P</w:t>
      </w:r>
      <w:r w:rsidR="00EB1A42" w:rsidRPr="002E2CEF">
        <w:rPr>
          <w:rFonts w:ascii="Arial" w:hAnsi="Arial" w:cs="Arial"/>
          <w:color w:val="000000"/>
        </w:rPr>
        <w:t>rotec</w:t>
      </w:r>
      <w:r w:rsidR="009C726F" w:rsidRPr="002E2CEF">
        <w:rPr>
          <w:rFonts w:ascii="Arial" w:hAnsi="Arial" w:cs="Arial"/>
          <w:color w:val="000000"/>
        </w:rPr>
        <w:t xml:space="preserve">tion and </w:t>
      </w:r>
      <w:r w:rsidR="00384AC0" w:rsidRPr="002E2CEF">
        <w:rPr>
          <w:rFonts w:ascii="Arial" w:hAnsi="Arial" w:cs="Arial"/>
          <w:color w:val="000000"/>
        </w:rPr>
        <w:t>I</w:t>
      </w:r>
      <w:r w:rsidR="009C726F" w:rsidRPr="002E2CEF">
        <w:rPr>
          <w:rFonts w:ascii="Arial" w:hAnsi="Arial" w:cs="Arial"/>
          <w:color w:val="000000"/>
        </w:rPr>
        <w:t>nsurance</w:t>
      </w:r>
    </w:p>
    <w:p w14:paraId="3BF2AF8B" w14:textId="3FCF0F47" w:rsidR="00312F0A" w:rsidRPr="002E2CEF" w:rsidRDefault="00312F0A" w:rsidP="00312F0A">
      <w:pPr>
        <w:pStyle w:val="NormalWeb"/>
        <w:spacing w:before="0" w:after="0" w:line="240" w:lineRule="atLeast"/>
        <w:ind w:left="360"/>
        <w:rPr>
          <w:rFonts w:ascii="Arial" w:hAnsi="Arial" w:cs="Arial"/>
          <w:color w:val="000000"/>
        </w:rPr>
      </w:pPr>
      <w:r w:rsidRPr="002E2CEF">
        <w:rPr>
          <w:rFonts w:ascii="Arial" w:hAnsi="Arial" w:cs="Arial"/>
          <w:color w:val="000000"/>
        </w:rPr>
        <w:t xml:space="preserve">    </w:t>
      </w:r>
      <w:r w:rsidR="00384AC0" w:rsidRPr="002E2CEF">
        <w:rPr>
          <w:rFonts w:ascii="Arial" w:hAnsi="Arial" w:cs="Arial"/>
          <w:color w:val="000000"/>
        </w:rPr>
        <w:t xml:space="preserve"> </w:t>
      </w:r>
      <w:r w:rsidR="008A283D">
        <w:rPr>
          <w:rFonts w:ascii="Arial" w:hAnsi="Arial" w:cs="Arial"/>
          <w:color w:val="000000"/>
        </w:rPr>
        <w:t>T</w:t>
      </w:r>
      <w:r w:rsidR="00384AC0" w:rsidRPr="002E2CEF">
        <w:rPr>
          <w:rFonts w:ascii="Arial" w:hAnsi="Arial" w:cs="Arial"/>
          <w:color w:val="000000"/>
        </w:rPr>
        <w:t>hese</w:t>
      </w:r>
      <w:r w:rsidRPr="002E2CEF">
        <w:rPr>
          <w:rFonts w:ascii="Arial" w:hAnsi="Arial" w:cs="Arial"/>
          <w:color w:val="000000"/>
        </w:rPr>
        <w:t xml:space="preserve"> are </w:t>
      </w:r>
      <w:r w:rsidR="00F23848" w:rsidRPr="002E2CEF">
        <w:rPr>
          <w:rFonts w:ascii="Arial" w:hAnsi="Arial" w:cs="Arial"/>
          <w:color w:val="000000"/>
        </w:rPr>
        <w:t>all</w:t>
      </w:r>
      <w:r w:rsidRPr="002E2CEF">
        <w:rPr>
          <w:rFonts w:ascii="Arial" w:hAnsi="Arial" w:cs="Arial"/>
          <w:color w:val="000000"/>
        </w:rPr>
        <w:t xml:space="preserve"> elements in the political </w:t>
      </w:r>
      <w:r w:rsidR="00F23848" w:rsidRPr="002E2CEF">
        <w:rPr>
          <w:rFonts w:ascii="Arial" w:hAnsi="Arial" w:cs="Arial"/>
          <w:color w:val="000000"/>
        </w:rPr>
        <w:t>scope</w:t>
      </w:r>
      <w:r w:rsidRPr="002E2CEF">
        <w:rPr>
          <w:rFonts w:ascii="Arial" w:hAnsi="Arial" w:cs="Arial"/>
          <w:color w:val="000000"/>
        </w:rPr>
        <w:t xml:space="preserve"> that are </w:t>
      </w:r>
      <w:r w:rsidR="00F23848" w:rsidRPr="002E2CEF">
        <w:rPr>
          <w:rFonts w:ascii="Arial" w:hAnsi="Arial" w:cs="Arial"/>
          <w:color w:val="000000"/>
        </w:rPr>
        <w:t>possible</w:t>
      </w:r>
      <w:r w:rsidRPr="002E2CEF">
        <w:rPr>
          <w:rFonts w:ascii="Arial" w:hAnsi="Arial" w:cs="Arial"/>
          <w:color w:val="000000"/>
        </w:rPr>
        <w:t xml:space="preserve"> to </w:t>
      </w:r>
      <w:r w:rsidR="00B00BAF">
        <w:rPr>
          <w:rFonts w:ascii="Arial" w:hAnsi="Arial" w:cs="Arial"/>
          <w:color w:val="000000"/>
        </w:rPr>
        <w:t>affect</w:t>
      </w:r>
      <w:r w:rsidR="006B1C88" w:rsidRPr="002E2CEF">
        <w:rPr>
          <w:rFonts w:ascii="Arial" w:hAnsi="Arial" w:cs="Arial"/>
          <w:color w:val="000000"/>
        </w:rPr>
        <w:t xml:space="preserve"> Tina’s Care Services</w:t>
      </w:r>
      <w:r w:rsidRPr="002E2CEF">
        <w:rPr>
          <w:rFonts w:ascii="Arial" w:hAnsi="Arial" w:cs="Arial"/>
          <w:color w:val="000000"/>
        </w:rPr>
        <w:t xml:space="preserve">. </w:t>
      </w:r>
      <w:r w:rsidR="00831883" w:rsidRPr="002E2CEF">
        <w:rPr>
          <w:rFonts w:ascii="Arial" w:hAnsi="Arial" w:cs="Arial"/>
          <w:color w:val="000000"/>
        </w:rPr>
        <w:t>F</w:t>
      </w:r>
      <w:r w:rsidRPr="002E2CEF">
        <w:rPr>
          <w:rFonts w:ascii="Arial" w:hAnsi="Arial" w:cs="Arial"/>
          <w:color w:val="000000"/>
        </w:rPr>
        <w:t xml:space="preserve">or </w:t>
      </w:r>
      <w:r w:rsidR="00831883" w:rsidRPr="002E2CEF">
        <w:rPr>
          <w:rFonts w:ascii="Arial" w:hAnsi="Arial" w:cs="Arial"/>
          <w:color w:val="000000"/>
        </w:rPr>
        <w:t>instance</w:t>
      </w:r>
      <w:r w:rsidRPr="002E2CEF">
        <w:rPr>
          <w:rFonts w:ascii="Arial" w:hAnsi="Arial" w:cs="Arial"/>
          <w:color w:val="000000"/>
        </w:rPr>
        <w:t>, if there is</w:t>
      </w:r>
      <w:r w:rsidR="00831883" w:rsidRPr="002E2CEF">
        <w:rPr>
          <w:rFonts w:ascii="Arial" w:hAnsi="Arial" w:cs="Arial"/>
          <w:color w:val="000000"/>
        </w:rPr>
        <w:t xml:space="preserve"> a</w:t>
      </w:r>
      <w:r w:rsidRPr="002E2CEF">
        <w:rPr>
          <w:rFonts w:ascii="Arial" w:hAnsi="Arial" w:cs="Arial"/>
          <w:color w:val="000000"/>
        </w:rPr>
        <w:t xml:space="preserve"> change in employment </w:t>
      </w:r>
      <w:r w:rsidR="00831883" w:rsidRPr="002E2CEF">
        <w:rPr>
          <w:rFonts w:ascii="Arial" w:hAnsi="Arial" w:cs="Arial"/>
          <w:color w:val="000000"/>
        </w:rPr>
        <w:t>act</w:t>
      </w:r>
      <w:r w:rsidRPr="002E2CEF">
        <w:rPr>
          <w:rFonts w:ascii="Arial" w:hAnsi="Arial" w:cs="Arial"/>
          <w:color w:val="000000"/>
        </w:rPr>
        <w:t xml:space="preserve"> which</w:t>
      </w:r>
      <w:r w:rsidR="00255AAD" w:rsidRPr="002E2CEF">
        <w:rPr>
          <w:rFonts w:ascii="Arial" w:hAnsi="Arial" w:cs="Arial"/>
          <w:color w:val="000000"/>
        </w:rPr>
        <w:t xml:space="preserve"> then has</w:t>
      </w:r>
      <w:r w:rsidRPr="002E2CEF">
        <w:rPr>
          <w:rFonts w:ascii="Arial" w:hAnsi="Arial" w:cs="Arial"/>
          <w:color w:val="000000"/>
        </w:rPr>
        <w:t xml:space="preserve"> </w:t>
      </w:r>
      <w:r w:rsidR="00B00BAF">
        <w:rPr>
          <w:rFonts w:ascii="Arial" w:hAnsi="Arial" w:cs="Arial"/>
          <w:color w:val="000000"/>
        </w:rPr>
        <w:t xml:space="preserve">an </w:t>
      </w:r>
      <w:r w:rsidRPr="002E2CEF">
        <w:rPr>
          <w:rFonts w:ascii="Arial" w:hAnsi="Arial" w:cs="Arial"/>
          <w:color w:val="000000"/>
        </w:rPr>
        <w:t>impact</w:t>
      </w:r>
      <w:r w:rsidR="00255AAD" w:rsidRPr="002E2CEF">
        <w:rPr>
          <w:rFonts w:ascii="Arial" w:hAnsi="Arial" w:cs="Arial"/>
          <w:color w:val="000000"/>
        </w:rPr>
        <w:t xml:space="preserve"> on</w:t>
      </w:r>
      <w:r w:rsidRPr="002E2CEF">
        <w:rPr>
          <w:rFonts w:ascii="Arial" w:hAnsi="Arial" w:cs="Arial"/>
          <w:color w:val="000000"/>
        </w:rPr>
        <w:t xml:space="preserve"> employees </w:t>
      </w:r>
      <w:r w:rsidR="00255AAD" w:rsidRPr="002E2CEF">
        <w:rPr>
          <w:rFonts w:ascii="Arial" w:hAnsi="Arial" w:cs="Arial"/>
          <w:color w:val="000000"/>
        </w:rPr>
        <w:t>working hours</w:t>
      </w:r>
      <w:r w:rsidR="00050239" w:rsidRPr="002E2CEF">
        <w:rPr>
          <w:rFonts w:ascii="Arial" w:hAnsi="Arial" w:cs="Arial"/>
          <w:color w:val="000000"/>
        </w:rPr>
        <w:t xml:space="preserve">, </w:t>
      </w:r>
      <w:r w:rsidRPr="002E2CEF">
        <w:rPr>
          <w:rFonts w:ascii="Arial" w:hAnsi="Arial" w:cs="Arial"/>
          <w:color w:val="000000"/>
        </w:rPr>
        <w:t>this c</w:t>
      </w:r>
      <w:r w:rsidR="00740DBF" w:rsidRPr="002E2CEF">
        <w:rPr>
          <w:rFonts w:ascii="Arial" w:hAnsi="Arial" w:cs="Arial"/>
          <w:color w:val="000000"/>
        </w:rPr>
        <w:t>an</w:t>
      </w:r>
      <w:r w:rsidRPr="002E2CEF">
        <w:rPr>
          <w:rFonts w:ascii="Arial" w:hAnsi="Arial" w:cs="Arial"/>
          <w:color w:val="000000"/>
        </w:rPr>
        <w:t xml:space="preserve"> have a </w:t>
      </w:r>
      <w:r w:rsidR="007956EE">
        <w:rPr>
          <w:rFonts w:ascii="Arial" w:hAnsi="Arial" w:cs="Arial"/>
          <w:color w:val="000000"/>
        </w:rPr>
        <w:t>significant</w:t>
      </w:r>
      <w:r w:rsidRPr="002E2CEF">
        <w:rPr>
          <w:rFonts w:ascii="Arial" w:hAnsi="Arial" w:cs="Arial"/>
          <w:color w:val="000000"/>
        </w:rPr>
        <w:t xml:space="preserve"> </w:t>
      </w:r>
      <w:r w:rsidR="007956EE">
        <w:rPr>
          <w:rFonts w:ascii="Arial" w:hAnsi="Arial" w:cs="Arial"/>
          <w:color w:val="000000"/>
        </w:rPr>
        <w:t>differenc</w:t>
      </w:r>
      <w:r w:rsidR="00C02075" w:rsidRPr="002E2CEF">
        <w:rPr>
          <w:rFonts w:ascii="Arial" w:hAnsi="Arial" w:cs="Arial"/>
          <w:color w:val="000000"/>
        </w:rPr>
        <w:t>e</w:t>
      </w:r>
      <w:r w:rsidRPr="002E2CEF">
        <w:rPr>
          <w:rFonts w:ascii="Arial" w:hAnsi="Arial" w:cs="Arial"/>
          <w:color w:val="000000"/>
        </w:rPr>
        <w:t xml:space="preserve"> in staffing</w:t>
      </w:r>
      <w:r w:rsidR="002D46D4" w:rsidRPr="002E2CEF">
        <w:rPr>
          <w:rFonts w:ascii="Arial" w:hAnsi="Arial" w:cs="Arial"/>
          <w:color w:val="000000"/>
        </w:rPr>
        <w:t xml:space="preserve"> </w:t>
      </w:r>
      <w:r w:rsidR="005F14D0" w:rsidRPr="002E2CEF">
        <w:rPr>
          <w:rFonts w:ascii="Arial" w:hAnsi="Arial" w:cs="Arial"/>
          <w:color w:val="000000"/>
        </w:rPr>
        <w:t xml:space="preserve">how many hours </w:t>
      </w:r>
      <w:r w:rsidR="002D46D4" w:rsidRPr="002E2CEF">
        <w:rPr>
          <w:rFonts w:ascii="Arial" w:hAnsi="Arial" w:cs="Arial"/>
          <w:color w:val="000000"/>
        </w:rPr>
        <w:t>they can work</w:t>
      </w:r>
      <w:r w:rsidR="005F14D0" w:rsidRPr="002E2CEF">
        <w:rPr>
          <w:rFonts w:ascii="Arial" w:hAnsi="Arial" w:cs="Arial"/>
          <w:color w:val="000000"/>
        </w:rPr>
        <w:t xml:space="preserve"> in a shift</w:t>
      </w:r>
      <w:r w:rsidRPr="002E2CEF">
        <w:rPr>
          <w:rFonts w:ascii="Arial" w:hAnsi="Arial" w:cs="Arial"/>
          <w:color w:val="000000"/>
        </w:rPr>
        <w:t>.</w:t>
      </w:r>
      <w:r w:rsidR="00C935FD" w:rsidRPr="002E2CEF">
        <w:rPr>
          <w:rFonts w:ascii="Arial" w:hAnsi="Arial" w:cs="Arial"/>
          <w:color w:val="000000"/>
        </w:rPr>
        <w:t xml:space="preserve"> </w:t>
      </w:r>
      <w:r w:rsidR="002E2CEF" w:rsidRPr="002E2CEF">
        <w:rPr>
          <w:rFonts w:ascii="Arial" w:hAnsi="Arial" w:cs="Arial"/>
          <w:color w:val="000000"/>
        </w:rPr>
        <w:t>Therefore,</w:t>
      </w:r>
      <w:r w:rsidR="00C935FD" w:rsidRPr="002E2CEF">
        <w:rPr>
          <w:rFonts w:ascii="Arial" w:hAnsi="Arial" w:cs="Arial"/>
          <w:color w:val="000000"/>
        </w:rPr>
        <w:t xml:space="preserve"> </w:t>
      </w:r>
      <w:r w:rsidRPr="002E2CEF">
        <w:rPr>
          <w:rFonts w:ascii="Arial" w:hAnsi="Arial" w:cs="Arial"/>
          <w:color w:val="000000"/>
        </w:rPr>
        <w:t xml:space="preserve">it </w:t>
      </w:r>
      <w:r w:rsidR="00C935FD" w:rsidRPr="002E2CEF">
        <w:rPr>
          <w:rFonts w:ascii="Arial" w:hAnsi="Arial" w:cs="Arial"/>
          <w:color w:val="000000"/>
        </w:rPr>
        <w:t xml:space="preserve">becomes </w:t>
      </w:r>
      <w:r w:rsidRPr="002E2CEF">
        <w:rPr>
          <w:rFonts w:ascii="Arial" w:hAnsi="Arial" w:cs="Arial"/>
          <w:color w:val="000000"/>
        </w:rPr>
        <w:t xml:space="preserve">very </w:t>
      </w:r>
      <w:r w:rsidR="00C935FD" w:rsidRPr="002E2CEF">
        <w:rPr>
          <w:rFonts w:ascii="Arial" w:hAnsi="Arial" w:cs="Arial"/>
          <w:color w:val="000000"/>
        </w:rPr>
        <w:lastRenderedPageBreak/>
        <w:t>imperative</w:t>
      </w:r>
      <w:r w:rsidRPr="002E2CEF">
        <w:rPr>
          <w:rFonts w:ascii="Arial" w:hAnsi="Arial" w:cs="Arial"/>
          <w:color w:val="000000"/>
        </w:rPr>
        <w:t xml:space="preserve"> </w:t>
      </w:r>
      <w:r w:rsidR="002E2CEF" w:rsidRPr="002E2CEF">
        <w:rPr>
          <w:rFonts w:ascii="Arial" w:hAnsi="Arial" w:cs="Arial"/>
          <w:color w:val="000000"/>
        </w:rPr>
        <w:t>for Tina’s Care Services to be</w:t>
      </w:r>
      <w:r w:rsidRPr="002E2CEF">
        <w:rPr>
          <w:rFonts w:ascii="Arial" w:hAnsi="Arial" w:cs="Arial"/>
          <w:color w:val="000000"/>
        </w:rPr>
        <w:t xml:space="preserve"> aware of all </w:t>
      </w:r>
      <w:r w:rsidR="002E2CEF" w:rsidRPr="002E2CEF">
        <w:rPr>
          <w:rFonts w:ascii="Arial" w:hAnsi="Arial" w:cs="Arial"/>
          <w:color w:val="000000"/>
        </w:rPr>
        <w:t xml:space="preserve">these </w:t>
      </w:r>
      <w:r w:rsidRPr="002E2CEF">
        <w:rPr>
          <w:rFonts w:ascii="Arial" w:hAnsi="Arial" w:cs="Arial"/>
          <w:color w:val="000000"/>
        </w:rPr>
        <w:t>political factors</w:t>
      </w:r>
      <w:r w:rsidR="002829F3">
        <w:rPr>
          <w:rFonts w:ascii="Arial" w:hAnsi="Arial" w:cs="Arial"/>
          <w:color w:val="000000"/>
        </w:rPr>
        <w:t>”</w:t>
      </w:r>
      <w:r w:rsidR="00DB4BE9">
        <w:rPr>
          <w:rFonts w:ascii="Arial" w:hAnsi="Arial" w:cs="Arial"/>
          <w:color w:val="000000"/>
        </w:rPr>
        <w:fldChar w:fldCharType="begin"/>
      </w:r>
      <w:r w:rsidR="00CB47A6">
        <w:rPr>
          <w:rFonts w:ascii="Arial" w:hAnsi="Arial" w:cs="Arial"/>
          <w:color w:val="000000"/>
        </w:rPr>
        <w:instrText xml:space="preserve"> ADDIN ZOTERO_ITEM CSL_CITATION {"citationID":"sea1Vsxc","properties":{"formattedCitation":"(Srdjevic, Bajcetic and Srdjevic, 2012)","plainCitation":"(Srdjevic, Bajcetic and Srdjevic, 2012)","noteIndex":0},"citationItems":[{"id":250,"uris":["http://zotero.org/users/local/FiafahHJ/items/4KJGCZD9"],"uri":["http://zotero.org/users/local/FiafahHJ/items/4KJGCZD9"],"itemData":{"id":250,"type":"article-journal","abstract":"This paper proposes an approach for defining the criteria set required for multicriteria decision making. An approach is developed for a specific class of water management problems, and a SWOT/PESTLE analysis is recommended for identifying the internal and external factors that influence a given water system. The factors are grouped into six categories: political, economic/financial, social, technical, legal, and environmental (PESTLE), and separated afterwards according to their positive or negative influence on the system. All factors are filtered by a proposed elimination algorithm to identify the non-inferior factors and declare them as candidates for inclusion into the criteria set. An approach is applied to the real-life problem of how to define the criteria set and enable the selection of the optimal reconstruction solution of a water intake structure within a regional hydro-system in Vojvodina Province, Serbia. To verify the developed approach, an independent expert is invited to asses all factors identified by the SWOT/PESTLE analysis using the analytic hierarchy process (AHP) and to rank factors by order of preference. The outcome is satisfactory because the seven top-ranked factors from AHP completely matched the list of factors derived from the elimination algorithm.","container-title":"Water Resources Management","DOI":"10.1007/s11269-012-0077-2","ISSN":"1573-1650","issue":"12","journalAbbreviation":"Water Resour Manage","language":"en","page":"3379-3393","source":"Springer Link","title":"Identifying the Criteria Set for Multicriteria Decision Making Based on SWOT/PESTLE Analysis: A Case Study of Reconstructing A Water Intake Structure","title-short":"Identifying the Criteria Set for Multicriteria Decision Making Based on SWOT/PESTLE Analysis","volume":"26","author":[{"family":"Srdjevic","given":"Zorica"},{"family":"Bajcetic","given":"Ratko"},{"family":"Srdjevic","given":"Bojan"}],"issued":{"date-parts":[["2012",9,1]]}}}],"schema":"https://github.com/citation-style-language/schema/raw/master/csl-citation.json"} </w:instrText>
      </w:r>
      <w:r w:rsidR="00DB4BE9">
        <w:rPr>
          <w:rFonts w:ascii="Arial" w:hAnsi="Arial" w:cs="Arial"/>
          <w:color w:val="000000"/>
        </w:rPr>
        <w:fldChar w:fldCharType="separate"/>
      </w:r>
      <w:r w:rsidR="00CB47A6" w:rsidRPr="00CB47A6">
        <w:rPr>
          <w:rFonts w:ascii="Arial" w:hAnsi="Arial" w:cs="Arial"/>
        </w:rPr>
        <w:t>(Srdjevic, Bajcetic and Srdjevic, 2012)</w:t>
      </w:r>
      <w:r w:rsidR="00DB4BE9">
        <w:rPr>
          <w:rFonts w:ascii="Arial" w:hAnsi="Arial" w:cs="Arial"/>
          <w:color w:val="000000"/>
        </w:rPr>
        <w:fldChar w:fldCharType="end"/>
      </w:r>
      <w:r w:rsidRPr="002E2CEF">
        <w:rPr>
          <w:rFonts w:ascii="Arial" w:hAnsi="Arial" w:cs="Arial"/>
          <w:color w:val="000000"/>
        </w:rPr>
        <w:t>.</w:t>
      </w:r>
    </w:p>
    <w:p w14:paraId="6845333F" w14:textId="77777777" w:rsidR="00312F0A" w:rsidRDefault="00312F0A" w:rsidP="00312F0A">
      <w:pPr>
        <w:pStyle w:val="NormalWeb"/>
        <w:spacing w:before="0" w:after="0" w:line="240" w:lineRule="atLeast"/>
        <w:ind w:left="360"/>
        <w:rPr>
          <w:rFonts w:asciiTheme="minorHAnsi" w:hAnsiTheme="minorHAnsi" w:cstheme="minorHAnsi"/>
          <w:color w:val="000000"/>
        </w:rPr>
      </w:pPr>
    </w:p>
    <w:p w14:paraId="41CBEA3A" w14:textId="5BBA8081" w:rsidR="00312F0A" w:rsidRPr="00FA7681" w:rsidRDefault="002829F3" w:rsidP="00312F0A">
      <w:pPr>
        <w:pStyle w:val="NormalWeb"/>
        <w:numPr>
          <w:ilvl w:val="0"/>
          <w:numId w:val="21"/>
        </w:numPr>
        <w:spacing w:before="0" w:after="0" w:line="240" w:lineRule="atLeast"/>
        <w:rPr>
          <w:rFonts w:ascii="Arial" w:hAnsi="Arial" w:cs="Arial"/>
          <w:color w:val="000000"/>
        </w:rPr>
      </w:pPr>
      <w:r>
        <w:rPr>
          <w:rFonts w:ascii="Arial" w:hAnsi="Arial" w:cs="Arial"/>
          <w:b/>
          <w:bCs/>
          <w:color w:val="000000"/>
        </w:rPr>
        <w:t>“</w:t>
      </w:r>
      <w:r w:rsidR="00751A05" w:rsidRPr="00FA7681">
        <w:rPr>
          <w:rFonts w:ascii="Arial" w:hAnsi="Arial" w:cs="Arial"/>
          <w:b/>
          <w:bCs/>
          <w:color w:val="000000"/>
        </w:rPr>
        <w:t>Economic</w:t>
      </w:r>
      <w:r w:rsidR="002B3B43" w:rsidRPr="00FA7681">
        <w:rPr>
          <w:rFonts w:ascii="Arial" w:hAnsi="Arial" w:cs="Arial"/>
          <w:b/>
          <w:bCs/>
          <w:color w:val="000000"/>
        </w:rPr>
        <w:t xml:space="preserve"> Facto</w:t>
      </w:r>
      <w:r w:rsidR="00F23DBE" w:rsidRPr="00FA7681">
        <w:rPr>
          <w:rFonts w:ascii="Arial" w:hAnsi="Arial" w:cs="Arial"/>
          <w:b/>
          <w:bCs/>
          <w:color w:val="000000"/>
        </w:rPr>
        <w:t>rs</w:t>
      </w:r>
      <w:r w:rsidR="00751A05" w:rsidRPr="00FA7681">
        <w:rPr>
          <w:rFonts w:ascii="Arial" w:hAnsi="Arial" w:cs="Arial"/>
          <w:b/>
          <w:bCs/>
          <w:color w:val="000000"/>
        </w:rPr>
        <w:t>:</w:t>
      </w:r>
      <w:r w:rsidR="00312F0A" w:rsidRPr="00FA7681">
        <w:rPr>
          <w:rFonts w:ascii="Arial" w:hAnsi="Arial" w:cs="Arial"/>
          <w:color w:val="000000"/>
        </w:rPr>
        <w:t xml:space="preserve"> </w:t>
      </w:r>
      <w:r w:rsidR="00AA0A24" w:rsidRPr="00FA7681">
        <w:rPr>
          <w:rFonts w:ascii="Arial" w:hAnsi="Arial" w:cs="Arial"/>
          <w:color w:val="000000"/>
        </w:rPr>
        <w:t xml:space="preserve">some </w:t>
      </w:r>
      <w:r w:rsidR="00312F0A" w:rsidRPr="00FA7681">
        <w:rPr>
          <w:rFonts w:ascii="Arial" w:hAnsi="Arial" w:cs="Arial"/>
          <w:color w:val="000000"/>
        </w:rPr>
        <w:t>examples of economic</w:t>
      </w:r>
      <w:r w:rsidR="00924DA7" w:rsidRPr="00FA7681">
        <w:rPr>
          <w:rFonts w:ascii="Arial" w:hAnsi="Arial" w:cs="Arial"/>
          <w:color w:val="000000"/>
        </w:rPr>
        <w:t xml:space="preserve"> factors</w:t>
      </w:r>
      <w:r w:rsidR="00312F0A" w:rsidRPr="00FA7681">
        <w:rPr>
          <w:rFonts w:ascii="Arial" w:hAnsi="Arial" w:cs="Arial"/>
          <w:color w:val="000000"/>
        </w:rPr>
        <w:t xml:space="preserve"> are </w:t>
      </w:r>
      <w:r w:rsidR="009C0DCF" w:rsidRPr="00FA7681">
        <w:rPr>
          <w:rFonts w:ascii="Arial" w:hAnsi="Arial" w:cs="Arial"/>
          <w:color w:val="000000"/>
        </w:rPr>
        <w:t>price increases</w:t>
      </w:r>
      <w:r w:rsidR="00312F0A" w:rsidRPr="00FA7681">
        <w:rPr>
          <w:rFonts w:ascii="Arial" w:hAnsi="Arial" w:cs="Arial"/>
          <w:color w:val="000000"/>
        </w:rPr>
        <w:t xml:space="preserve">, </w:t>
      </w:r>
      <w:r w:rsidR="00924DA7" w:rsidRPr="00FA7681">
        <w:rPr>
          <w:rFonts w:ascii="Arial" w:hAnsi="Arial" w:cs="Arial"/>
          <w:color w:val="000000"/>
        </w:rPr>
        <w:t>redundancy</w:t>
      </w:r>
      <w:r w:rsidR="00312F0A" w:rsidRPr="00FA7681">
        <w:rPr>
          <w:rFonts w:ascii="Arial" w:hAnsi="Arial" w:cs="Arial"/>
          <w:color w:val="000000"/>
        </w:rPr>
        <w:t xml:space="preserve"> and interest rates</w:t>
      </w:r>
      <w:r w:rsidR="00924DA7" w:rsidRPr="00FA7681">
        <w:rPr>
          <w:rFonts w:ascii="Arial" w:hAnsi="Arial" w:cs="Arial"/>
          <w:color w:val="000000"/>
        </w:rPr>
        <w:t xml:space="preserve"> going up</w:t>
      </w:r>
      <w:r w:rsidR="00A46498" w:rsidRPr="00FA7681">
        <w:rPr>
          <w:rFonts w:ascii="Arial" w:hAnsi="Arial" w:cs="Arial"/>
          <w:color w:val="000000"/>
        </w:rPr>
        <w:t xml:space="preserve"> and down</w:t>
      </w:r>
      <w:r w:rsidR="00312F0A" w:rsidRPr="00FA7681">
        <w:rPr>
          <w:rFonts w:ascii="Arial" w:hAnsi="Arial" w:cs="Arial"/>
          <w:color w:val="000000"/>
        </w:rPr>
        <w:t xml:space="preserve"> that can </w:t>
      </w:r>
      <w:r w:rsidR="00923DB8" w:rsidRPr="00FA7681">
        <w:rPr>
          <w:rFonts w:ascii="Arial" w:hAnsi="Arial" w:cs="Arial"/>
          <w:color w:val="000000"/>
        </w:rPr>
        <w:t>also</w:t>
      </w:r>
      <w:r w:rsidR="00312F0A" w:rsidRPr="00FA7681">
        <w:rPr>
          <w:rFonts w:ascii="Arial" w:hAnsi="Arial" w:cs="Arial"/>
          <w:color w:val="000000"/>
        </w:rPr>
        <w:t xml:space="preserve"> influence </w:t>
      </w:r>
      <w:r w:rsidR="00B31D56" w:rsidRPr="00FA7681">
        <w:rPr>
          <w:rFonts w:ascii="Arial" w:hAnsi="Arial" w:cs="Arial"/>
          <w:color w:val="000000"/>
        </w:rPr>
        <w:t>Tina’s Care Services</w:t>
      </w:r>
      <w:r w:rsidR="00312F0A" w:rsidRPr="00FA7681">
        <w:rPr>
          <w:rFonts w:ascii="Arial" w:hAnsi="Arial" w:cs="Arial"/>
          <w:color w:val="000000"/>
        </w:rPr>
        <w:t xml:space="preserve"> </w:t>
      </w:r>
      <w:r w:rsidR="005E4896" w:rsidRPr="00FA7681">
        <w:rPr>
          <w:rFonts w:ascii="Arial" w:hAnsi="Arial" w:cs="Arial"/>
          <w:color w:val="000000"/>
        </w:rPr>
        <w:t>finances</w:t>
      </w:r>
      <w:r w:rsidR="00312F0A" w:rsidRPr="00FA7681">
        <w:rPr>
          <w:rFonts w:ascii="Arial" w:hAnsi="Arial" w:cs="Arial"/>
          <w:color w:val="000000"/>
        </w:rPr>
        <w:t>. This can</w:t>
      </w:r>
      <w:r w:rsidR="005E4896" w:rsidRPr="00FA7681">
        <w:rPr>
          <w:rFonts w:ascii="Arial" w:hAnsi="Arial" w:cs="Arial"/>
          <w:color w:val="000000"/>
        </w:rPr>
        <w:t xml:space="preserve"> </w:t>
      </w:r>
      <w:r w:rsidR="00615160" w:rsidRPr="00FA7681">
        <w:rPr>
          <w:rFonts w:ascii="Arial" w:hAnsi="Arial" w:cs="Arial"/>
          <w:color w:val="000000"/>
        </w:rPr>
        <w:t>also</w:t>
      </w:r>
      <w:r w:rsidR="00312F0A" w:rsidRPr="00FA7681">
        <w:rPr>
          <w:rFonts w:ascii="Arial" w:hAnsi="Arial" w:cs="Arial"/>
          <w:color w:val="000000"/>
        </w:rPr>
        <w:t xml:space="preserve"> have some impact on </w:t>
      </w:r>
      <w:r w:rsidR="00B31D56" w:rsidRPr="00FA7681">
        <w:rPr>
          <w:rFonts w:ascii="Arial" w:hAnsi="Arial" w:cs="Arial"/>
          <w:color w:val="000000"/>
        </w:rPr>
        <w:t>Tina’s Care Services</w:t>
      </w:r>
      <w:r w:rsidR="00312F0A" w:rsidRPr="00FA7681">
        <w:rPr>
          <w:rFonts w:ascii="Arial" w:hAnsi="Arial" w:cs="Arial"/>
          <w:color w:val="000000"/>
        </w:rPr>
        <w:t xml:space="preserve"> </w:t>
      </w:r>
      <w:r w:rsidR="00615160" w:rsidRPr="00FA7681">
        <w:rPr>
          <w:rFonts w:ascii="Arial" w:hAnsi="Arial" w:cs="Arial"/>
          <w:color w:val="000000"/>
        </w:rPr>
        <w:t>buying</w:t>
      </w:r>
      <w:r w:rsidR="00312F0A" w:rsidRPr="00FA7681">
        <w:rPr>
          <w:rFonts w:ascii="Arial" w:hAnsi="Arial" w:cs="Arial"/>
          <w:color w:val="000000"/>
        </w:rPr>
        <w:t xml:space="preserve"> power</w:t>
      </w:r>
      <w:r w:rsidR="00615160" w:rsidRPr="00FA7681">
        <w:rPr>
          <w:rFonts w:ascii="Arial" w:hAnsi="Arial" w:cs="Arial"/>
          <w:color w:val="000000"/>
        </w:rPr>
        <w:t>s</w:t>
      </w:r>
      <w:r w:rsidR="00312F0A" w:rsidRPr="00FA7681">
        <w:rPr>
          <w:rFonts w:ascii="Arial" w:hAnsi="Arial" w:cs="Arial"/>
          <w:color w:val="000000"/>
        </w:rPr>
        <w:t>,</w:t>
      </w:r>
      <w:r w:rsidR="00D1184C">
        <w:rPr>
          <w:rFonts w:ascii="Arial" w:hAnsi="Arial" w:cs="Arial"/>
          <w:color w:val="000000"/>
        </w:rPr>
        <w:t xml:space="preserve"> for</w:t>
      </w:r>
      <w:r w:rsidR="00312F0A" w:rsidRPr="00FA7681">
        <w:rPr>
          <w:rFonts w:ascii="Arial" w:hAnsi="Arial" w:cs="Arial"/>
          <w:color w:val="000000"/>
        </w:rPr>
        <w:t xml:space="preserve"> example</w:t>
      </w:r>
      <w:r w:rsidR="007544E6">
        <w:rPr>
          <w:rFonts w:ascii="Arial" w:hAnsi="Arial" w:cs="Arial"/>
          <w:color w:val="000000"/>
        </w:rPr>
        <w:t>,</w:t>
      </w:r>
      <w:r w:rsidR="00312F0A" w:rsidRPr="00FA7681">
        <w:rPr>
          <w:rFonts w:ascii="Arial" w:hAnsi="Arial" w:cs="Arial"/>
          <w:color w:val="000000"/>
        </w:rPr>
        <w:t xml:space="preserve"> </w:t>
      </w:r>
      <w:r w:rsidR="00D81D97" w:rsidRPr="00FA7681">
        <w:rPr>
          <w:rFonts w:ascii="Arial" w:hAnsi="Arial" w:cs="Arial"/>
          <w:color w:val="000000"/>
        </w:rPr>
        <w:t xml:space="preserve">buying </w:t>
      </w:r>
      <w:r w:rsidR="00E874C2" w:rsidRPr="00FA7681">
        <w:rPr>
          <w:rFonts w:ascii="Arial" w:hAnsi="Arial" w:cs="Arial"/>
          <w:color w:val="000000"/>
        </w:rPr>
        <w:t>equipment</w:t>
      </w:r>
      <w:r w:rsidR="00F403A1" w:rsidRPr="00FA7681">
        <w:rPr>
          <w:rFonts w:ascii="Arial" w:hAnsi="Arial" w:cs="Arial"/>
          <w:color w:val="000000"/>
        </w:rPr>
        <w:t xml:space="preserve"> for the company</w:t>
      </w:r>
      <w:r w:rsidR="00312F0A" w:rsidRPr="00FA7681">
        <w:rPr>
          <w:rFonts w:ascii="Arial" w:hAnsi="Arial" w:cs="Arial"/>
          <w:color w:val="000000"/>
        </w:rPr>
        <w:t xml:space="preserve"> </w:t>
      </w:r>
      <w:r w:rsidR="006B363B" w:rsidRPr="00FA7681">
        <w:rPr>
          <w:rFonts w:ascii="Arial" w:hAnsi="Arial" w:cs="Arial"/>
          <w:color w:val="000000"/>
        </w:rPr>
        <w:t xml:space="preserve">when prices </w:t>
      </w:r>
      <w:r w:rsidR="006C4147" w:rsidRPr="00FA7681">
        <w:rPr>
          <w:rFonts w:ascii="Arial" w:hAnsi="Arial" w:cs="Arial"/>
          <w:color w:val="000000"/>
        </w:rPr>
        <w:t>go up</w:t>
      </w:r>
      <w:r w:rsidR="00312F0A" w:rsidRPr="00FA7681">
        <w:rPr>
          <w:rFonts w:ascii="Arial" w:hAnsi="Arial" w:cs="Arial"/>
          <w:color w:val="000000"/>
        </w:rPr>
        <w:t xml:space="preserve"> </w:t>
      </w:r>
      <w:r w:rsidR="006C4147" w:rsidRPr="00FA7681">
        <w:rPr>
          <w:rFonts w:ascii="Arial" w:hAnsi="Arial" w:cs="Arial"/>
          <w:color w:val="000000"/>
        </w:rPr>
        <w:t>and down</w:t>
      </w:r>
      <w:r w:rsidR="00C855D7">
        <w:rPr>
          <w:rFonts w:ascii="Arial" w:hAnsi="Arial" w:cs="Arial"/>
          <w:color w:val="000000"/>
        </w:rPr>
        <w:t>”</w:t>
      </w:r>
      <w:r w:rsidR="00055E9B">
        <w:rPr>
          <w:rFonts w:ascii="Arial" w:hAnsi="Arial" w:cs="Arial"/>
          <w:color w:val="000000"/>
        </w:rPr>
        <w:fldChar w:fldCharType="begin"/>
      </w:r>
      <w:r w:rsidR="00055E9B">
        <w:rPr>
          <w:rFonts w:ascii="Arial" w:hAnsi="Arial" w:cs="Arial"/>
          <w:color w:val="000000"/>
        </w:rPr>
        <w:instrText xml:space="preserve"> ADDIN ZOTERO_ITEM CSL_CITATION {"citationID":"COZUMjui","properties":{"formattedCitation":"(Srdjevic, Bajcetic and Srdjevic, 2012)","plainCitation":"(Srdjevic, Bajcetic and Srdjevic, 2012)","noteIndex":0},"citationItems":[{"id":250,"uris":["http://zotero.org/users/local/FiafahHJ/items/4KJGCZD9"],"uri":["http://zotero.org/users/local/FiafahHJ/items/4KJGCZD9"],"itemData":{"id":250,"type":"article-journal","abstract":"This paper proposes an approach for defining the criteria set required for multicriteria decision making. An approach is developed for a specific class of water management problems, and a SWOT/PESTLE analysis is recommended for identifying the internal and external factors that influence a given water system. The factors are grouped into six categories: political, economic/financial, social, technical, legal, and environmental (PESTLE), and separated afterwards according to their positive or negative influence on the system. All factors are filtered by a proposed elimination algorithm to identify the non-inferior factors and declare them as candidates for inclusion into the criteria set. An approach is applied to the real-life problem of how to define the criteria set and enable the selection of the optimal reconstruction solution of a water intake structure within a regional hydro-system in Vojvodina Province, Serbia. To verify the developed approach, an independent expert is invited to asses all factors identified by the SWOT/PESTLE analysis using the analytic hierarchy process (AHP) and to rank factors by order of preference. The outcome is satisfactory because the seven top-ranked factors from AHP completely matched the list of factors derived from the elimination algorithm.","container-title":"Water Resources Management","DOI":"10.1007/s11269-012-0077-2","ISSN":"1573-1650","issue":"12","journalAbbreviation":"Water Resour Manage","language":"en","page":"3379-3393","source":"Springer Link","title":"Identifying the Criteria Set for Multicriteria Decision Making Based on SWOT/PESTLE Analysis: A Case Study of Reconstructing A Water Intake Structure","title-short":"Identifying the Criteria Set for Multicriteria Decision Making Based on SWOT/PESTLE Analysis","volume":"26","author":[{"family":"Srdjevic","given":"Zorica"},{"family":"Bajcetic","given":"Ratko"},{"family":"Srdjevic","given":"Bojan"}],"issued":{"date-parts":[["2012",9,1]]}}}],"schema":"https://github.com/citation-style-language/schema/raw/master/csl-citation.json"} </w:instrText>
      </w:r>
      <w:r w:rsidR="00055E9B">
        <w:rPr>
          <w:rFonts w:ascii="Arial" w:hAnsi="Arial" w:cs="Arial"/>
          <w:color w:val="000000"/>
        </w:rPr>
        <w:fldChar w:fldCharType="separate"/>
      </w:r>
      <w:r w:rsidR="00055E9B" w:rsidRPr="00055E9B">
        <w:rPr>
          <w:rFonts w:ascii="Arial" w:hAnsi="Arial" w:cs="Arial"/>
        </w:rPr>
        <w:t>(Srdjevic, Bajcetic and Srdjevic, 2012)</w:t>
      </w:r>
      <w:r w:rsidR="00055E9B">
        <w:rPr>
          <w:rFonts w:ascii="Arial" w:hAnsi="Arial" w:cs="Arial"/>
          <w:color w:val="000000"/>
        </w:rPr>
        <w:fldChar w:fldCharType="end"/>
      </w:r>
      <w:r w:rsidR="00203C5F" w:rsidRPr="00FA7681">
        <w:rPr>
          <w:rFonts w:ascii="Arial" w:hAnsi="Arial" w:cs="Arial"/>
          <w:color w:val="000000"/>
        </w:rPr>
        <w:t>.</w:t>
      </w:r>
    </w:p>
    <w:p w14:paraId="46E593F4" w14:textId="77777777" w:rsidR="00312F0A" w:rsidRDefault="00312F0A" w:rsidP="00312F0A">
      <w:pPr>
        <w:pStyle w:val="NormalWeb"/>
        <w:spacing w:before="0" w:after="0" w:line="240" w:lineRule="atLeast"/>
        <w:ind w:left="720"/>
        <w:rPr>
          <w:rFonts w:asciiTheme="minorHAnsi" w:hAnsiTheme="minorHAnsi" w:cstheme="minorHAnsi"/>
          <w:color w:val="000000"/>
        </w:rPr>
      </w:pPr>
      <w:r>
        <w:rPr>
          <w:rFonts w:asciiTheme="minorHAnsi" w:hAnsiTheme="minorHAnsi" w:cstheme="minorHAnsi"/>
          <w:color w:val="000000"/>
        </w:rPr>
        <w:t xml:space="preserve"> </w:t>
      </w:r>
    </w:p>
    <w:p w14:paraId="7069CC28" w14:textId="0FD4DCBF" w:rsidR="00312F0A" w:rsidRPr="00FA7681" w:rsidRDefault="00C855D7" w:rsidP="00312F0A">
      <w:pPr>
        <w:pStyle w:val="NormalWeb"/>
        <w:numPr>
          <w:ilvl w:val="0"/>
          <w:numId w:val="21"/>
        </w:numPr>
        <w:spacing w:before="0" w:after="0" w:line="240" w:lineRule="atLeast"/>
        <w:rPr>
          <w:rFonts w:ascii="Arial" w:hAnsi="Arial" w:cs="Arial"/>
          <w:color w:val="000000"/>
        </w:rPr>
      </w:pPr>
      <w:r>
        <w:rPr>
          <w:rFonts w:ascii="Arial" w:hAnsi="Arial" w:cs="Arial"/>
          <w:b/>
          <w:bCs/>
          <w:color w:val="000000"/>
        </w:rPr>
        <w:t>“</w:t>
      </w:r>
      <w:r w:rsidR="00312F0A" w:rsidRPr="00FA7681">
        <w:rPr>
          <w:rFonts w:ascii="Arial" w:hAnsi="Arial" w:cs="Arial"/>
          <w:b/>
          <w:bCs/>
          <w:color w:val="000000"/>
        </w:rPr>
        <w:t>Soc</w:t>
      </w:r>
      <w:r w:rsidR="007C6998" w:rsidRPr="00FA7681">
        <w:rPr>
          <w:rFonts w:ascii="Arial" w:hAnsi="Arial" w:cs="Arial"/>
          <w:b/>
          <w:bCs/>
          <w:color w:val="000000"/>
        </w:rPr>
        <w:t>ial</w:t>
      </w:r>
      <w:r w:rsidR="00312F0A" w:rsidRPr="00FA7681">
        <w:rPr>
          <w:rFonts w:ascii="Arial" w:hAnsi="Arial" w:cs="Arial"/>
          <w:b/>
          <w:bCs/>
          <w:color w:val="000000"/>
        </w:rPr>
        <w:t xml:space="preserve"> factors:</w:t>
      </w:r>
      <w:r w:rsidR="00D01EA8">
        <w:rPr>
          <w:rFonts w:ascii="Arial" w:hAnsi="Arial" w:cs="Arial"/>
          <w:color w:val="222222"/>
          <w:shd w:val="clear" w:color="auto" w:fill="FFFFFF"/>
        </w:rPr>
        <w:t xml:space="preserve"> The </w:t>
      </w:r>
      <w:r w:rsidR="00B901EF">
        <w:rPr>
          <w:rFonts w:ascii="Arial" w:hAnsi="Arial" w:cs="Arial"/>
          <w:color w:val="222222"/>
          <w:shd w:val="clear" w:color="auto" w:fill="FFFFFF"/>
        </w:rPr>
        <w:t>populatio</w:t>
      </w:r>
      <w:r w:rsidR="00993C20">
        <w:rPr>
          <w:rFonts w:ascii="Arial" w:hAnsi="Arial" w:cs="Arial"/>
          <w:color w:val="222222"/>
          <w:shd w:val="clear" w:color="auto" w:fill="FFFFFF"/>
        </w:rPr>
        <w:t>n</w:t>
      </w:r>
      <w:r w:rsidR="00704180">
        <w:rPr>
          <w:rFonts w:ascii="Arial" w:hAnsi="Arial" w:cs="Arial"/>
          <w:color w:val="222222"/>
          <w:shd w:val="clear" w:color="auto" w:fill="FFFFFF"/>
        </w:rPr>
        <w:t>,</w:t>
      </w:r>
      <w:r w:rsidR="00D0251D">
        <w:rPr>
          <w:rFonts w:ascii="Arial" w:hAnsi="Arial" w:cs="Arial"/>
          <w:color w:val="222222"/>
          <w:shd w:val="clear" w:color="auto" w:fill="FFFFFF"/>
        </w:rPr>
        <w:t xml:space="preserve"> </w:t>
      </w:r>
      <w:r w:rsidR="00704180">
        <w:rPr>
          <w:rFonts w:ascii="Arial" w:hAnsi="Arial" w:cs="Arial"/>
          <w:color w:val="222222"/>
          <w:shd w:val="clear" w:color="auto" w:fill="FFFFFF"/>
        </w:rPr>
        <w:t>religion</w:t>
      </w:r>
      <w:r w:rsidR="00D0251D">
        <w:rPr>
          <w:rFonts w:ascii="Arial" w:hAnsi="Arial" w:cs="Arial"/>
          <w:color w:val="222222"/>
          <w:shd w:val="clear" w:color="auto" w:fill="FFFFFF"/>
        </w:rPr>
        <w:t>,</w:t>
      </w:r>
      <w:r w:rsidR="00704180">
        <w:rPr>
          <w:rFonts w:ascii="Arial" w:hAnsi="Arial" w:cs="Arial"/>
          <w:color w:val="222222"/>
          <w:shd w:val="clear" w:color="auto" w:fill="FFFFFF"/>
        </w:rPr>
        <w:t xml:space="preserve"> </w:t>
      </w:r>
      <w:r w:rsidR="00D0251D">
        <w:rPr>
          <w:rFonts w:ascii="Arial" w:hAnsi="Arial" w:cs="Arial"/>
          <w:color w:val="222222"/>
          <w:shd w:val="clear" w:color="auto" w:fill="FFFFFF"/>
        </w:rPr>
        <w:t>family history, race and ethnicity, education, economic status,</w:t>
      </w:r>
      <w:r w:rsidR="00A71686">
        <w:rPr>
          <w:rFonts w:ascii="Arial" w:hAnsi="Arial" w:cs="Arial"/>
          <w:color w:val="222222"/>
          <w:shd w:val="clear" w:color="auto" w:fill="FFFFFF"/>
        </w:rPr>
        <w:t xml:space="preserve"> </w:t>
      </w:r>
      <w:r w:rsidR="00566FD1">
        <w:rPr>
          <w:rFonts w:ascii="Arial" w:hAnsi="Arial" w:cs="Arial"/>
          <w:color w:val="222222"/>
          <w:shd w:val="clear" w:color="auto" w:fill="FFFFFF"/>
        </w:rPr>
        <w:t>so</w:t>
      </w:r>
      <w:r w:rsidR="00A71686">
        <w:rPr>
          <w:rFonts w:ascii="Arial" w:hAnsi="Arial" w:cs="Arial"/>
          <w:color w:val="222222"/>
          <w:shd w:val="clear" w:color="auto" w:fill="FFFFFF"/>
        </w:rPr>
        <w:t>cial</w:t>
      </w:r>
      <w:r w:rsidR="00C76EDB">
        <w:rPr>
          <w:rFonts w:ascii="Arial" w:hAnsi="Arial" w:cs="Arial"/>
          <w:color w:val="222222"/>
          <w:shd w:val="clear" w:color="auto" w:fill="FFFFFF"/>
        </w:rPr>
        <w:t xml:space="preserve">, </w:t>
      </w:r>
      <w:r w:rsidR="00D0251D">
        <w:rPr>
          <w:rFonts w:ascii="Arial" w:hAnsi="Arial" w:cs="Arial"/>
          <w:color w:val="222222"/>
          <w:shd w:val="clear" w:color="auto" w:fill="FFFFFF"/>
        </w:rPr>
        <w:t>ethnic</w:t>
      </w:r>
      <w:r w:rsidR="009F4801">
        <w:rPr>
          <w:rFonts w:ascii="Arial" w:hAnsi="Arial" w:cs="Arial"/>
          <w:color w:val="222222"/>
          <w:shd w:val="clear" w:color="auto" w:fill="FFFFFF"/>
        </w:rPr>
        <w:t>,</w:t>
      </w:r>
      <w:r w:rsidR="00D0251D">
        <w:rPr>
          <w:rFonts w:ascii="Arial" w:hAnsi="Arial" w:cs="Arial"/>
          <w:color w:val="222222"/>
          <w:shd w:val="clear" w:color="auto" w:fill="FFFFFF"/>
        </w:rPr>
        <w:t xml:space="preserve"> customs</w:t>
      </w:r>
      <w:r w:rsidR="00C76EDB">
        <w:rPr>
          <w:rFonts w:ascii="Arial" w:hAnsi="Arial" w:cs="Arial"/>
          <w:color w:val="222222"/>
          <w:shd w:val="clear" w:color="auto" w:fill="FFFFFF"/>
        </w:rPr>
        <w:t xml:space="preserve">, </w:t>
      </w:r>
      <w:r w:rsidR="00D0251D">
        <w:rPr>
          <w:rFonts w:ascii="Arial" w:hAnsi="Arial" w:cs="Arial"/>
          <w:color w:val="222222"/>
          <w:shd w:val="clear" w:color="auto" w:fill="FFFFFF"/>
        </w:rPr>
        <w:t>taboos</w:t>
      </w:r>
      <w:r w:rsidR="00D1184C">
        <w:rPr>
          <w:rFonts w:ascii="Arial" w:hAnsi="Arial" w:cs="Arial"/>
          <w:color w:val="222222"/>
          <w:shd w:val="clear" w:color="auto" w:fill="FFFFFF"/>
        </w:rPr>
        <w:t>,</w:t>
      </w:r>
      <w:r w:rsidR="00D0251D">
        <w:rPr>
          <w:rFonts w:ascii="Arial" w:hAnsi="Arial" w:cs="Arial"/>
          <w:color w:val="222222"/>
          <w:shd w:val="clear" w:color="auto" w:fill="FFFFFF"/>
        </w:rPr>
        <w:t xml:space="preserve"> and governance are</w:t>
      </w:r>
      <w:r w:rsidR="009F4801">
        <w:rPr>
          <w:rFonts w:ascii="Arial" w:hAnsi="Arial" w:cs="Arial"/>
          <w:color w:val="222222"/>
          <w:shd w:val="clear" w:color="auto" w:fill="FFFFFF"/>
        </w:rPr>
        <w:t xml:space="preserve"> some</w:t>
      </w:r>
      <w:r w:rsidR="00A4748B">
        <w:rPr>
          <w:rFonts w:ascii="Arial" w:hAnsi="Arial" w:cs="Arial"/>
          <w:color w:val="222222"/>
          <w:shd w:val="clear" w:color="auto" w:fill="FFFFFF"/>
        </w:rPr>
        <w:t xml:space="preserve"> examples of social </w:t>
      </w:r>
      <w:r w:rsidR="00193D08">
        <w:rPr>
          <w:rFonts w:ascii="Arial" w:hAnsi="Arial" w:cs="Arial"/>
          <w:color w:val="222222"/>
          <w:shd w:val="clear" w:color="auto" w:fill="FFFFFF"/>
        </w:rPr>
        <w:t>factors</w:t>
      </w:r>
      <w:r w:rsidR="00031AD6">
        <w:rPr>
          <w:rFonts w:ascii="Arial" w:hAnsi="Arial" w:cs="Arial"/>
          <w:color w:val="222222"/>
          <w:shd w:val="clear" w:color="auto" w:fill="FFFFFF"/>
        </w:rPr>
        <w:t>.</w:t>
      </w:r>
      <w:r w:rsidR="00D44122">
        <w:rPr>
          <w:rFonts w:ascii="Arial" w:hAnsi="Arial" w:cs="Arial"/>
          <w:color w:val="222222"/>
          <w:shd w:val="clear" w:color="auto" w:fill="FFFFFF"/>
        </w:rPr>
        <w:t xml:space="preserve"> </w:t>
      </w:r>
      <w:r w:rsidR="00B31D56" w:rsidRPr="00FA7681">
        <w:rPr>
          <w:rFonts w:ascii="Arial" w:hAnsi="Arial" w:cs="Arial"/>
          <w:color w:val="000000"/>
        </w:rPr>
        <w:t>Tina’s Care Services</w:t>
      </w:r>
      <w:r w:rsidR="0042439C">
        <w:rPr>
          <w:rFonts w:ascii="Arial" w:hAnsi="Arial" w:cs="Arial"/>
          <w:color w:val="000000"/>
        </w:rPr>
        <w:t xml:space="preserve"> take </w:t>
      </w:r>
      <w:r w:rsidR="009810A8">
        <w:rPr>
          <w:rFonts w:ascii="Arial" w:hAnsi="Arial" w:cs="Arial"/>
          <w:color w:val="000000"/>
        </w:rPr>
        <w:t xml:space="preserve">the social factors into account </w:t>
      </w:r>
      <w:r w:rsidR="00E7472B">
        <w:rPr>
          <w:rFonts w:ascii="Arial" w:hAnsi="Arial" w:cs="Arial"/>
          <w:color w:val="000000"/>
        </w:rPr>
        <w:t xml:space="preserve">as this will help </w:t>
      </w:r>
      <w:r w:rsidR="006469B7">
        <w:rPr>
          <w:rFonts w:ascii="Arial" w:hAnsi="Arial" w:cs="Arial"/>
          <w:color w:val="000000"/>
        </w:rPr>
        <w:t xml:space="preserve">the company to give the </w:t>
      </w:r>
      <w:r w:rsidR="00F723B9">
        <w:rPr>
          <w:rFonts w:ascii="Arial" w:hAnsi="Arial" w:cs="Arial"/>
          <w:color w:val="000000"/>
        </w:rPr>
        <w:t xml:space="preserve">right care and treat </w:t>
      </w:r>
      <w:r w:rsidR="008909A0">
        <w:rPr>
          <w:rFonts w:ascii="Arial" w:hAnsi="Arial" w:cs="Arial"/>
          <w:color w:val="000000"/>
        </w:rPr>
        <w:t>each client</w:t>
      </w:r>
      <w:r w:rsidR="00E11228">
        <w:rPr>
          <w:rFonts w:ascii="Arial" w:hAnsi="Arial" w:cs="Arial"/>
          <w:color w:val="000000"/>
        </w:rPr>
        <w:t xml:space="preserve"> as an individual</w:t>
      </w:r>
      <w:r>
        <w:rPr>
          <w:rFonts w:ascii="Arial" w:hAnsi="Arial" w:cs="Arial"/>
          <w:color w:val="000000"/>
        </w:rPr>
        <w:t>”</w:t>
      </w:r>
      <w:r w:rsidR="00055E9B">
        <w:rPr>
          <w:rFonts w:ascii="Arial" w:hAnsi="Arial" w:cs="Arial"/>
          <w:color w:val="000000"/>
        </w:rPr>
        <w:fldChar w:fldCharType="begin"/>
      </w:r>
      <w:r w:rsidR="00B82617">
        <w:rPr>
          <w:rFonts w:ascii="Arial" w:hAnsi="Arial" w:cs="Arial"/>
          <w:color w:val="000000"/>
        </w:rPr>
        <w:instrText xml:space="preserve"> ADDIN ZOTERO_ITEM CSL_CITATION {"citationID":"77lTv0r2","properties":{"formattedCitation":"(Srdjevic, Bajcetic and Srdjevic, 2012)","plainCitation":"(Srdjevic, Bajcetic and Srdjevic, 2012)","noteIndex":0},"citationItems":[{"id":250,"uris":["http://zotero.org/users/local/FiafahHJ/items/4KJGCZD9"],"uri":["http://zotero.org/users/local/FiafahHJ/items/4KJGCZD9"],"itemData":{"id":250,"type":"article-journal","abstract":"This paper proposes an approach for defining the criteria set required for multicriteria decision making. An approach is developed for a specific class of water management problems, and a SWOT/PESTLE analysis is recommended for identifying the internal and external factors that influence a given water system. The factors are grouped into six categories: political, economic/financial, social, technical, legal, and environmental (PESTLE), and separated afterwards according to their positive or negative influence on the system. All factors are filtered by a proposed elimination algorithm to identify the non-inferior factors and declare them as candidates for inclusion into the criteria set. An approach is applied to the real-life problem of how to define the criteria set and enable the selection of the optimal reconstruction solution of a water intake structure within a regional hydro-system in Vojvodina Province, Serbia. To verify the developed approach, an independent expert is invited to asses all factors identified by the SWOT/PESTLE analysis using the analytic hierarchy process (AHP) and to rank factors by order of preference. The outcome is satisfactory because the seven top-ranked factors from AHP completely matched the list of factors derived from the elimination algorithm.","container-title":"Water Resources Management","DOI":"10.1007/s11269-012-0077-2","ISSN":"1573-1650","issue":"12","journalAbbreviation":"Water Resour Manage","language":"en","page":"3379-3393","source":"Springer Link","title":"Identifying the Criteria Set for Multicriteria Decision Making Based on SWOT/PESTLE Analysis: A Case Study of Reconstructing A Water Intake Structure","title-short":"Identifying the Criteria Set for Multicriteria Decision Making Based on SWOT/PESTLE Analysis","volume":"26","author":[{"family":"Srdjevic","given":"Zorica"},{"family":"Bajcetic","given":"Ratko"},{"family":"Srdjevic","given":"Bojan"}],"issued":{"date-parts":[["2012",9,1]]}}}],"schema":"https://github.com/citation-style-language/schema/raw/master/csl-citation.json"} </w:instrText>
      </w:r>
      <w:r w:rsidR="00055E9B">
        <w:rPr>
          <w:rFonts w:ascii="Arial" w:hAnsi="Arial" w:cs="Arial"/>
          <w:color w:val="000000"/>
        </w:rPr>
        <w:fldChar w:fldCharType="separate"/>
      </w:r>
      <w:r w:rsidR="00B82617" w:rsidRPr="00B82617">
        <w:rPr>
          <w:rFonts w:ascii="Arial" w:hAnsi="Arial" w:cs="Arial"/>
        </w:rPr>
        <w:t>(Srdjevic, Bajcetic and Srdjevic, 2012)</w:t>
      </w:r>
      <w:r w:rsidR="00055E9B">
        <w:rPr>
          <w:rFonts w:ascii="Arial" w:hAnsi="Arial" w:cs="Arial"/>
          <w:color w:val="000000"/>
        </w:rPr>
        <w:fldChar w:fldCharType="end"/>
      </w:r>
      <w:r w:rsidR="00E11228">
        <w:rPr>
          <w:rFonts w:ascii="Arial" w:hAnsi="Arial" w:cs="Arial"/>
          <w:color w:val="000000"/>
        </w:rPr>
        <w:t>.</w:t>
      </w:r>
      <w:r w:rsidR="00312F0A" w:rsidRPr="00FA7681">
        <w:rPr>
          <w:rFonts w:ascii="Arial" w:hAnsi="Arial" w:cs="Arial"/>
          <w:color w:val="000000"/>
        </w:rPr>
        <w:t xml:space="preserve"> </w:t>
      </w:r>
    </w:p>
    <w:p w14:paraId="25CA168A" w14:textId="77777777" w:rsidR="00312F0A" w:rsidRDefault="00312F0A" w:rsidP="00312F0A">
      <w:pPr>
        <w:pStyle w:val="NormalWeb"/>
        <w:spacing w:before="0" w:after="0" w:line="240" w:lineRule="atLeast"/>
        <w:rPr>
          <w:rFonts w:asciiTheme="minorHAnsi" w:hAnsiTheme="minorHAnsi" w:cstheme="minorHAnsi"/>
          <w:color w:val="000000"/>
        </w:rPr>
      </w:pPr>
      <w:r>
        <w:rPr>
          <w:rFonts w:asciiTheme="minorHAnsi" w:hAnsiTheme="minorHAnsi" w:cstheme="minorHAnsi"/>
          <w:color w:val="000000"/>
        </w:rPr>
        <w:t xml:space="preserve">   </w:t>
      </w:r>
    </w:p>
    <w:p w14:paraId="54CF7749" w14:textId="34328102" w:rsidR="00312F0A" w:rsidRPr="00FA7681" w:rsidRDefault="00C855D7" w:rsidP="00312F0A">
      <w:pPr>
        <w:pStyle w:val="NormalWeb"/>
        <w:numPr>
          <w:ilvl w:val="0"/>
          <w:numId w:val="21"/>
        </w:numPr>
        <w:spacing w:before="0" w:after="0" w:line="240" w:lineRule="atLeast"/>
        <w:rPr>
          <w:rFonts w:ascii="Arial" w:hAnsi="Arial" w:cs="Arial"/>
          <w:color w:val="000000"/>
        </w:rPr>
      </w:pPr>
      <w:r>
        <w:rPr>
          <w:rFonts w:ascii="Arial" w:hAnsi="Arial" w:cs="Arial"/>
          <w:b/>
          <w:bCs/>
        </w:rPr>
        <w:t>“</w:t>
      </w:r>
      <w:r w:rsidR="00DE62DD" w:rsidRPr="00FA7681">
        <w:rPr>
          <w:rFonts w:ascii="Arial" w:hAnsi="Arial" w:cs="Arial"/>
          <w:b/>
          <w:bCs/>
        </w:rPr>
        <w:t>Technological</w:t>
      </w:r>
      <w:r w:rsidR="00DE62DD" w:rsidRPr="00FA7681">
        <w:rPr>
          <w:rFonts w:ascii="Arial" w:hAnsi="Arial" w:cs="Arial"/>
          <w:b/>
          <w:bCs/>
          <w:color w:val="000000"/>
        </w:rPr>
        <w:t xml:space="preserve"> </w:t>
      </w:r>
      <w:r w:rsidR="00312F0A" w:rsidRPr="00FA7681">
        <w:rPr>
          <w:rFonts w:ascii="Arial" w:hAnsi="Arial" w:cs="Arial"/>
          <w:b/>
          <w:bCs/>
          <w:color w:val="000000"/>
        </w:rPr>
        <w:t>factors:</w:t>
      </w:r>
      <w:r w:rsidR="00B56754">
        <w:rPr>
          <w:rFonts w:ascii="Arial" w:hAnsi="Arial" w:cs="Arial"/>
          <w:color w:val="000000"/>
        </w:rPr>
        <w:t xml:space="preserve"> T</w:t>
      </w:r>
      <w:r w:rsidR="00312F0A" w:rsidRPr="00FA7681">
        <w:rPr>
          <w:rFonts w:ascii="Arial" w:hAnsi="Arial" w:cs="Arial"/>
          <w:color w:val="000000"/>
        </w:rPr>
        <w:t xml:space="preserve">here are </w:t>
      </w:r>
      <w:r w:rsidR="00404C37" w:rsidRPr="00FA7681">
        <w:rPr>
          <w:rFonts w:ascii="Arial" w:hAnsi="Arial" w:cs="Arial"/>
          <w:color w:val="000000"/>
        </w:rPr>
        <w:t>crucial</w:t>
      </w:r>
      <w:r w:rsidR="00312F0A" w:rsidRPr="00FA7681">
        <w:rPr>
          <w:rFonts w:ascii="Arial" w:hAnsi="Arial" w:cs="Arial"/>
          <w:color w:val="000000"/>
        </w:rPr>
        <w:t xml:space="preserve"> </w:t>
      </w:r>
      <w:r w:rsidR="00C6206B">
        <w:rPr>
          <w:rFonts w:ascii="Arial" w:hAnsi="Arial" w:cs="Arial"/>
          <w:color w:val="000000"/>
        </w:rPr>
        <w:t xml:space="preserve">changes </w:t>
      </w:r>
      <w:r w:rsidR="00312F0A" w:rsidRPr="00FA7681">
        <w:rPr>
          <w:rFonts w:ascii="Arial" w:hAnsi="Arial" w:cs="Arial"/>
          <w:color w:val="000000"/>
        </w:rPr>
        <w:t xml:space="preserve">in </w:t>
      </w:r>
      <w:r w:rsidR="000A5C6D">
        <w:rPr>
          <w:rFonts w:ascii="Arial" w:hAnsi="Arial" w:cs="Arial"/>
          <w:color w:val="000000"/>
        </w:rPr>
        <w:t xml:space="preserve">the </w:t>
      </w:r>
      <w:r w:rsidR="00312F0A" w:rsidRPr="00FA7681">
        <w:rPr>
          <w:rFonts w:ascii="Arial" w:hAnsi="Arial" w:cs="Arial"/>
          <w:color w:val="000000"/>
        </w:rPr>
        <w:t>health care industry due to technolog</w:t>
      </w:r>
      <w:r w:rsidR="00BB04FD">
        <w:rPr>
          <w:rFonts w:ascii="Arial" w:hAnsi="Arial" w:cs="Arial"/>
          <w:color w:val="000000"/>
        </w:rPr>
        <w:t>ical</w:t>
      </w:r>
      <w:r w:rsidR="00312F0A" w:rsidRPr="00FA7681">
        <w:rPr>
          <w:rFonts w:ascii="Arial" w:hAnsi="Arial" w:cs="Arial"/>
          <w:color w:val="000000"/>
        </w:rPr>
        <w:t xml:space="preserve"> </w:t>
      </w:r>
      <w:r w:rsidR="000A5C6D" w:rsidRPr="00FA7681">
        <w:rPr>
          <w:rFonts w:ascii="Arial" w:hAnsi="Arial" w:cs="Arial"/>
          <w:color w:val="000000"/>
        </w:rPr>
        <w:t>progression</w:t>
      </w:r>
      <w:r w:rsidR="00312F0A" w:rsidRPr="00FA7681">
        <w:rPr>
          <w:rFonts w:ascii="Arial" w:hAnsi="Arial" w:cs="Arial"/>
          <w:color w:val="000000"/>
        </w:rPr>
        <w:t xml:space="preserve">. </w:t>
      </w:r>
      <w:r w:rsidR="00603EBA" w:rsidRPr="00FA7681">
        <w:rPr>
          <w:rFonts w:ascii="Arial" w:hAnsi="Arial" w:cs="Arial"/>
          <w:color w:val="000000"/>
        </w:rPr>
        <w:t>Tina’s Care Services</w:t>
      </w:r>
      <w:r w:rsidR="00312F0A" w:rsidRPr="00FA7681">
        <w:rPr>
          <w:rFonts w:ascii="Arial" w:hAnsi="Arial" w:cs="Arial"/>
          <w:color w:val="000000"/>
        </w:rPr>
        <w:t xml:space="preserve"> </w:t>
      </w:r>
      <w:r w:rsidR="006F0CDB">
        <w:rPr>
          <w:rFonts w:ascii="Arial" w:hAnsi="Arial" w:cs="Arial"/>
          <w:color w:val="000000"/>
        </w:rPr>
        <w:t xml:space="preserve">should always take </w:t>
      </w:r>
      <w:r w:rsidR="000A3A11">
        <w:rPr>
          <w:rFonts w:ascii="Arial" w:hAnsi="Arial" w:cs="Arial"/>
          <w:color w:val="000000"/>
        </w:rPr>
        <w:t xml:space="preserve">into </w:t>
      </w:r>
      <w:r w:rsidR="00AE681E">
        <w:rPr>
          <w:rFonts w:ascii="Arial" w:hAnsi="Arial" w:cs="Arial"/>
          <w:color w:val="000000"/>
        </w:rPr>
        <w:t>account</w:t>
      </w:r>
      <w:r w:rsidR="000A3A11">
        <w:rPr>
          <w:rFonts w:ascii="Arial" w:hAnsi="Arial" w:cs="Arial"/>
          <w:color w:val="000000"/>
        </w:rPr>
        <w:t xml:space="preserve"> that they </w:t>
      </w:r>
      <w:r w:rsidR="00312F0A" w:rsidRPr="00FA7681">
        <w:rPr>
          <w:rFonts w:ascii="Arial" w:hAnsi="Arial" w:cs="Arial"/>
          <w:color w:val="000000"/>
        </w:rPr>
        <w:t>must</w:t>
      </w:r>
      <w:r w:rsidR="000A3A11">
        <w:rPr>
          <w:rFonts w:ascii="Arial" w:hAnsi="Arial" w:cs="Arial"/>
          <w:color w:val="000000"/>
        </w:rPr>
        <w:t xml:space="preserve"> </w:t>
      </w:r>
      <w:r w:rsidR="00194FF2">
        <w:rPr>
          <w:rFonts w:ascii="Arial" w:hAnsi="Arial" w:cs="Arial"/>
          <w:color w:val="000000"/>
        </w:rPr>
        <w:t>continuously</w:t>
      </w:r>
      <w:r w:rsidR="000A3A11">
        <w:rPr>
          <w:rFonts w:ascii="Arial" w:hAnsi="Arial" w:cs="Arial"/>
          <w:color w:val="000000"/>
        </w:rPr>
        <w:t xml:space="preserve"> </w:t>
      </w:r>
      <w:r w:rsidR="005864A5">
        <w:rPr>
          <w:rFonts w:ascii="Arial" w:hAnsi="Arial" w:cs="Arial"/>
          <w:color w:val="000000"/>
        </w:rPr>
        <w:t xml:space="preserve">update their system </w:t>
      </w:r>
      <w:r w:rsidR="00E25E9E">
        <w:rPr>
          <w:rFonts w:ascii="Arial" w:hAnsi="Arial" w:cs="Arial"/>
          <w:color w:val="000000"/>
        </w:rPr>
        <w:t xml:space="preserve">and training their staff to be </w:t>
      </w:r>
      <w:r w:rsidR="00AE681E">
        <w:rPr>
          <w:rFonts w:ascii="Arial" w:hAnsi="Arial" w:cs="Arial"/>
          <w:color w:val="000000"/>
        </w:rPr>
        <w:t>UpToDate with tec</w:t>
      </w:r>
      <w:r w:rsidR="00702A1C">
        <w:rPr>
          <w:rFonts w:ascii="Arial" w:hAnsi="Arial" w:cs="Arial"/>
          <w:color w:val="000000"/>
        </w:rPr>
        <w:t>hnology</w:t>
      </w:r>
      <w:r>
        <w:rPr>
          <w:rFonts w:ascii="Arial" w:hAnsi="Arial" w:cs="Arial"/>
          <w:color w:val="000000"/>
        </w:rPr>
        <w:t>”</w:t>
      </w:r>
      <w:r w:rsidR="00B82617">
        <w:rPr>
          <w:rFonts w:ascii="Arial" w:hAnsi="Arial" w:cs="Arial"/>
          <w:color w:val="000000"/>
        </w:rPr>
        <w:fldChar w:fldCharType="begin"/>
      </w:r>
      <w:r w:rsidR="00B82617">
        <w:rPr>
          <w:rFonts w:ascii="Arial" w:hAnsi="Arial" w:cs="Arial"/>
          <w:color w:val="000000"/>
        </w:rPr>
        <w:instrText xml:space="preserve"> ADDIN ZOTERO_ITEM CSL_CITATION {"citationID":"ATlymnoT","properties":{"formattedCitation":"(Srdjevic, Bajcetic and Srdjevic, 2012)","plainCitation":"(Srdjevic, Bajcetic and Srdjevic, 2012)","noteIndex":0},"citationItems":[{"id":250,"uris":["http://zotero.org/users/local/FiafahHJ/items/4KJGCZD9"],"uri":["http://zotero.org/users/local/FiafahHJ/items/4KJGCZD9"],"itemData":{"id":250,"type":"article-journal","abstract":"This paper proposes an approach for defining the criteria set required for multicriteria decision making. An approach is developed for a specific class of water management problems, and a SWOT/PESTLE analysis is recommended for identifying the internal and external factors that influence a given water system. The factors are grouped into six categories: political, economic/financial, social, technical, legal, and environmental (PESTLE), and separated afterwards according to their positive or negative influence on the system. All factors are filtered by a proposed elimination algorithm to identify the non-inferior factors and declare them as candidates for inclusion into the criteria set. An approach is applied to the real-life problem of how to define the criteria set and enable the selection of the optimal reconstruction solution of a water intake structure within a regional hydro-system in Vojvodina Province, Serbia. To verify the developed approach, an independent expert is invited to asses all factors identified by the SWOT/PESTLE analysis using the analytic hierarchy process (AHP) and to rank factors by order of preference. The outcome is satisfactory because the seven top-ranked factors from AHP completely matched the list of factors derived from the elimination algorithm.","container-title":"Water Resources Management","DOI":"10.1007/s11269-012-0077-2","ISSN":"1573-1650","issue":"12","journalAbbreviation":"Water Resour Manage","language":"en","page":"3379-3393","source":"Springer Link","title":"Identifying the Criteria Set for Multicriteria Decision Making Based on SWOT/PESTLE Analysis: A Case Study of Reconstructing A Water Intake Structure","title-short":"Identifying the Criteria Set for Multicriteria Decision Making Based on SWOT/PESTLE Analysis","volume":"26","author":[{"family":"Srdjevic","given":"Zorica"},{"family":"Bajcetic","given":"Ratko"},{"family":"Srdjevic","given":"Bojan"}],"issued":{"date-parts":[["2012",9,1]]}}}],"schema":"https://github.com/citation-style-language/schema/raw/master/csl-citation.json"} </w:instrText>
      </w:r>
      <w:r w:rsidR="00B82617">
        <w:rPr>
          <w:rFonts w:ascii="Arial" w:hAnsi="Arial" w:cs="Arial"/>
          <w:color w:val="000000"/>
        </w:rPr>
        <w:fldChar w:fldCharType="separate"/>
      </w:r>
      <w:r w:rsidR="00B82617" w:rsidRPr="00B82617">
        <w:rPr>
          <w:rFonts w:ascii="Arial" w:hAnsi="Arial" w:cs="Arial"/>
        </w:rPr>
        <w:t>(Srdjevic, Bajcetic and Srdjevic, 2012)</w:t>
      </w:r>
      <w:r w:rsidR="00B82617">
        <w:rPr>
          <w:rFonts w:ascii="Arial" w:hAnsi="Arial" w:cs="Arial"/>
          <w:color w:val="000000"/>
        </w:rPr>
        <w:fldChar w:fldCharType="end"/>
      </w:r>
      <w:r w:rsidR="00702A1C">
        <w:rPr>
          <w:rFonts w:ascii="Arial" w:hAnsi="Arial" w:cs="Arial"/>
          <w:color w:val="000000"/>
        </w:rPr>
        <w:t>.</w:t>
      </w:r>
    </w:p>
    <w:p w14:paraId="36200C7A" w14:textId="77777777" w:rsidR="00312F0A" w:rsidRDefault="00312F0A" w:rsidP="00312F0A">
      <w:pPr>
        <w:pStyle w:val="ListParagraph"/>
        <w:rPr>
          <w:rFonts w:cstheme="minorHAnsi"/>
          <w:color w:val="000000"/>
          <w:sz w:val="24"/>
          <w:szCs w:val="24"/>
        </w:rPr>
      </w:pPr>
    </w:p>
    <w:p w14:paraId="068B7FD0" w14:textId="35A7A775" w:rsidR="00312F0A" w:rsidRDefault="00C855D7" w:rsidP="00312F0A">
      <w:pPr>
        <w:pStyle w:val="NormalWeb"/>
        <w:numPr>
          <w:ilvl w:val="0"/>
          <w:numId w:val="21"/>
        </w:numPr>
        <w:spacing w:before="0" w:after="0" w:line="240" w:lineRule="atLeast"/>
        <w:rPr>
          <w:rFonts w:asciiTheme="minorHAnsi" w:hAnsiTheme="minorHAnsi" w:cstheme="minorHAnsi"/>
          <w:color w:val="000000"/>
        </w:rPr>
      </w:pPr>
      <w:r>
        <w:rPr>
          <w:rFonts w:ascii="Arial" w:hAnsi="Arial" w:cs="Arial"/>
          <w:b/>
          <w:bCs/>
          <w:color w:val="000000"/>
        </w:rPr>
        <w:t>“</w:t>
      </w:r>
      <w:r w:rsidR="00312F0A" w:rsidRPr="00F054B0">
        <w:rPr>
          <w:rFonts w:ascii="Arial" w:hAnsi="Arial" w:cs="Arial"/>
          <w:b/>
          <w:bCs/>
          <w:color w:val="000000"/>
        </w:rPr>
        <w:t>Legal factor:</w:t>
      </w:r>
      <w:r w:rsidR="00312F0A" w:rsidRPr="00F054B0">
        <w:rPr>
          <w:rFonts w:ascii="Arial" w:hAnsi="Arial" w:cs="Arial"/>
          <w:color w:val="000000"/>
        </w:rPr>
        <w:t xml:space="preserve"> </w:t>
      </w:r>
      <w:r w:rsidR="001C463F" w:rsidRPr="00F054B0">
        <w:rPr>
          <w:rFonts w:ascii="Arial" w:hAnsi="Arial" w:cs="Arial"/>
          <w:color w:val="000000"/>
        </w:rPr>
        <w:t>L</w:t>
      </w:r>
      <w:r w:rsidR="00312F0A" w:rsidRPr="00F054B0">
        <w:rPr>
          <w:rFonts w:ascii="Arial" w:hAnsi="Arial" w:cs="Arial"/>
          <w:color w:val="000000"/>
        </w:rPr>
        <w:t>egal factors need</w:t>
      </w:r>
      <w:r w:rsidR="00F35384">
        <w:rPr>
          <w:rFonts w:ascii="Arial" w:hAnsi="Arial" w:cs="Arial"/>
          <w:color w:val="000000"/>
        </w:rPr>
        <w:t xml:space="preserve"> </w:t>
      </w:r>
      <w:r w:rsidR="00312F0A" w:rsidRPr="00F054B0">
        <w:rPr>
          <w:rFonts w:ascii="Arial" w:hAnsi="Arial" w:cs="Arial"/>
          <w:color w:val="000000"/>
        </w:rPr>
        <w:t>to</w:t>
      </w:r>
      <w:r w:rsidR="006E71E3">
        <w:rPr>
          <w:rFonts w:ascii="Arial" w:hAnsi="Arial" w:cs="Arial"/>
          <w:color w:val="000000"/>
        </w:rPr>
        <w:t xml:space="preserve"> be</w:t>
      </w:r>
      <w:r w:rsidR="00312F0A" w:rsidRPr="00F054B0">
        <w:rPr>
          <w:rFonts w:ascii="Arial" w:hAnsi="Arial" w:cs="Arial"/>
          <w:color w:val="000000"/>
        </w:rPr>
        <w:t xml:space="preserve"> taken </w:t>
      </w:r>
      <w:r w:rsidR="000A3E07" w:rsidRPr="00F054B0">
        <w:rPr>
          <w:rFonts w:ascii="Arial" w:hAnsi="Arial" w:cs="Arial"/>
          <w:color w:val="000000"/>
        </w:rPr>
        <w:t xml:space="preserve">extremely </w:t>
      </w:r>
      <w:r w:rsidR="004A08F2" w:rsidRPr="00F054B0">
        <w:rPr>
          <w:rFonts w:ascii="Arial" w:hAnsi="Arial" w:cs="Arial"/>
          <w:color w:val="000000"/>
        </w:rPr>
        <w:t>seriously;</w:t>
      </w:r>
      <w:r w:rsidR="00312F0A" w:rsidRPr="00F054B0">
        <w:rPr>
          <w:rFonts w:ascii="Arial" w:hAnsi="Arial" w:cs="Arial"/>
          <w:color w:val="000000"/>
        </w:rPr>
        <w:t xml:space="preserve"> in</w:t>
      </w:r>
      <w:r w:rsidR="00C85E2D" w:rsidRPr="00F054B0">
        <w:rPr>
          <w:rFonts w:ascii="Arial" w:hAnsi="Arial" w:cs="Arial"/>
          <w:color w:val="000000"/>
        </w:rPr>
        <w:t xml:space="preserve"> the health care service</w:t>
      </w:r>
      <w:r w:rsidR="002D4758">
        <w:rPr>
          <w:rFonts w:ascii="Arial" w:hAnsi="Arial" w:cs="Arial"/>
          <w:color w:val="000000"/>
        </w:rPr>
        <w:t>,</w:t>
      </w:r>
      <w:r w:rsidR="00802BB6" w:rsidRPr="00F054B0">
        <w:rPr>
          <w:rFonts w:ascii="Arial" w:hAnsi="Arial" w:cs="Arial"/>
          <w:color w:val="000000"/>
        </w:rPr>
        <w:t xml:space="preserve"> </w:t>
      </w:r>
      <w:r w:rsidR="00152FFD" w:rsidRPr="00F054B0">
        <w:rPr>
          <w:rFonts w:ascii="Arial" w:hAnsi="Arial" w:cs="Arial"/>
          <w:color w:val="000000"/>
        </w:rPr>
        <w:t xml:space="preserve">you can lose your </w:t>
      </w:r>
      <w:r w:rsidR="006823D0" w:rsidRPr="00F054B0">
        <w:rPr>
          <w:rFonts w:ascii="Arial" w:hAnsi="Arial" w:cs="Arial"/>
          <w:color w:val="000000"/>
        </w:rPr>
        <w:t>license</w:t>
      </w:r>
      <w:r w:rsidR="008833E3" w:rsidRPr="00F054B0">
        <w:rPr>
          <w:rFonts w:ascii="Arial" w:hAnsi="Arial" w:cs="Arial"/>
          <w:color w:val="000000"/>
        </w:rPr>
        <w:t xml:space="preserve"> if legal factors</w:t>
      </w:r>
      <w:r w:rsidR="00C16995" w:rsidRPr="00F054B0">
        <w:rPr>
          <w:rFonts w:ascii="Arial" w:hAnsi="Arial" w:cs="Arial"/>
          <w:color w:val="000000"/>
        </w:rPr>
        <w:t xml:space="preserve"> are not </w:t>
      </w:r>
      <w:r w:rsidR="006823D0" w:rsidRPr="00F054B0">
        <w:rPr>
          <w:rFonts w:ascii="Arial" w:hAnsi="Arial" w:cs="Arial"/>
          <w:color w:val="000000"/>
        </w:rPr>
        <w:t>taken serious</w:t>
      </w:r>
      <w:r w:rsidR="005C3501">
        <w:rPr>
          <w:rFonts w:ascii="Arial" w:hAnsi="Arial" w:cs="Arial"/>
          <w:color w:val="000000"/>
        </w:rPr>
        <w:t>ly</w:t>
      </w:r>
      <w:r w:rsidR="00F56DDD" w:rsidRPr="00F054B0">
        <w:rPr>
          <w:rFonts w:ascii="Arial" w:hAnsi="Arial" w:cs="Arial"/>
          <w:color w:val="000000"/>
        </w:rPr>
        <w:t xml:space="preserve">. </w:t>
      </w:r>
      <w:r w:rsidR="00131337" w:rsidRPr="00F054B0">
        <w:rPr>
          <w:rFonts w:ascii="Arial" w:hAnsi="Arial" w:cs="Arial"/>
          <w:color w:val="000000"/>
        </w:rPr>
        <w:t>At</w:t>
      </w:r>
      <w:r w:rsidR="006823D0" w:rsidRPr="00F054B0">
        <w:rPr>
          <w:rFonts w:ascii="Arial" w:hAnsi="Arial" w:cs="Arial"/>
          <w:color w:val="000000"/>
        </w:rPr>
        <w:t xml:space="preserve"> </w:t>
      </w:r>
      <w:r w:rsidR="00603EBA" w:rsidRPr="00F054B0">
        <w:rPr>
          <w:rFonts w:ascii="Arial" w:hAnsi="Arial" w:cs="Arial"/>
          <w:color w:val="000000"/>
        </w:rPr>
        <w:t>Tina’s Care Services</w:t>
      </w:r>
      <w:r w:rsidR="005C3501">
        <w:rPr>
          <w:rFonts w:ascii="Arial" w:hAnsi="Arial" w:cs="Arial"/>
          <w:color w:val="000000"/>
        </w:rPr>
        <w:t>,</w:t>
      </w:r>
      <w:r w:rsidR="00131337" w:rsidRPr="00F054B0">
        <w:rPr>
          <w:rFonts w:ascii="Arial" w:hAnsi="Arial" w:cs="Arial"/>
          <w:color w:val="000000"/>
        </w:rPr>
        <w:t xml:space="preserve"> we do not </w:t>
      </w:r>
      <w:r w:rsidR="00312F0A" w:rsidRPr="00F054B0">
        <w:rPr>
          <w:rFonts w:ascii="Arial" w:hAnsi="Arial" w:cs="Arial"/>
          <w:color w:val="000000"/>
        </w:rPr>
        <w:t>tak</w:t>
      </w:r>
      <w:r w:rsidR="00131337" w:rsidRPr="00F054B0">
        <w:rPr>
          <w:rFonts w:ascii="Arial" w:hAnsi="Arial" w:cs="Arial"/>
          <w:color w:val="000000"/>
        </w:rPr>
        <w:t xml:space="preserve">e </w:t>
      </w:r>
      <w:r w:rsidR="004A08F2" w:rsidRPr="00F054B0">
        <w:rPr>
          <w:rFonts w:ascii="Arial" w:hAnsi="Arial" w:cs="Arial"/>
          <w:color w:val="000000"/>
        </w:rPr>
        <w:t>legal</w:t>
      </w:r>
      <w:r w:rsidR="00131337" w:rsidRPr="00F054B0">
        <w:rPr>
          <w:rFonts w:ascii="Arial" w:hAnsi="Arial" w:cs="Arial"/>
          <w:color w:val="000000"/>
        </w:rPr>
        <w:t xml:space="preserve"> </w:t>
      </w:r>
      <w:r w:rsidR="00425ED9" w:rsidRPr="00F054B0">
        <w:rPr>
          <w:rFonts w:ascii="Arial" w:hAnsi="Arial" w:cs="Arial"/>
          <w:color w:val="000000"/>
        </w:rPr>
        <w:t>factors</w:t>
      </w:r>
      <w:r w:rsidR="00312F0A" w:rsidRPr="00F054B0">
        <w:rPr>
          <w:rFonts w:ascii="Arial" w:hAnsi="Arial" w:cs="Arial"/>
          <w:color w:val="000000"/>
        </w:rPr>
        <w:t xml:space="preserve"> for granted</w:t>
      </w:r>
      <w:r w:rsidR="007544E6">
        <w:rPr>
          <w:rFonts w:ascii="Arial" w:hAnsi="Arial" w:cs="Arial"/>
          <w:color w:val="000000"/>
        </w:rPr>
        <w:t>,</w:t>
      </w:r>
      <w:r w:rsidR="00555127" w:rsidRPr="00F054B0">
        <w:rPr>
          <w:rFonts w:ascii="Arial" w:hAnsi="Arial" w:cs="Arial"/>
          <w:color w:val="000000"/>
        </w:rPr>
        <w:t xml:space="preserve"> especially </w:t>
      </w:r>
      <w:r w:rsidR="00312F0A" w:rsidRPr="00F054B0">
        <w:rPr>
          <w:rFonts w:ascii="Arial" w:hAnsi="Arial" w:cs="Arial"/>
          <w:color w:val="000000"/>
        </w:rPr>
        <w:t xml:space="preserve">Health and safety law, data protection and employment law. </w:t>
      </w:r>
      <w:r w:rsidR="00555127" w:rsidRPr="00F054B0">
        <w:rPr>
          <w:rFonts w:ascii="Arial" w:hAnsi="Arial" w:cs="Arial"/>
          <w:color w:val="000000"/>
        </w:rPr>
        <w:t>These</w:t>
      </w:r>
      <w:r w:rsidR="00312F0A" w:rsidRPr="00F054B0">
        <w:rPr>
          <w:rFonts w:ascii="Arial" w:hAnsi="Arial" w:cs="Arial"/>
          <w:color w:val="000000"/>
        </w:rPr>
        <w:t xml:space="preserve"> laws and policies </w:t>
      </w:r>
      <w:r w:rsidR="004A08F2" w:rsidRPr="00F054B0">
        <w:rPr>
          <w:rFonts w:ascii="Arial" w:hAnsi="Arial" w:cs="Arial"/>
          <w:color w:val="000000"/>
        </w:rPr>
        <w:t>have</w:t>
      </w:r>
      <w:r w:rsidR="00312F0A" w:rsidRPr="00F054B0">
        <w:rPr>
          <w:rFonts w:ascii="Arial" w:hAnsi="Arial" w:cs="Arial"/>
          <w:color w:val="000000"/>
        </w:rPr>
        <w:t xml:space="preserve"> </w:t>
      </w:r>
      <w:r w:rsidR="00D1184C">
        <w:rPr>
          <w:rFonts w:ascii="Arial" w:hAnsi="Arial" w:cs="Arial"/>
          <w:color w:val="000000"/>
        </w:rPr>
        <w:t xml:space="preserve">an </w:t>
      </w:r>
      <w:r w:rsidR="00312F0A" w:rsidRPr="00F054B0">
        <w:rPr>
          <w:rFonts w:ascii="Arial" w:hAnsi="Arial" w:cs="Arial"/>
          <w:color w:val="000000"/>
        </w:rPr>
        <w:t>impact on</w:t>
      </w:r>
      <w:r w:rsidR="00C57A1E" w:rsidRPr="00F054B0">
        <w:rPr>
          <w:rFonts w:ascii="Arial" w:hAnsi="Arial" w:cs="Arial"/>
          <w:color w:val="000000"/>
        </w:rPr>
        <w:t xml:space="preserve"> our services</w:t>
      </w:r>
      <w:r w:rsidR="003F0D17">
        <w:rPr>
          <w:rFonts w:ascii="Arial" w:hAnsi="Arial" w:cs="Arial"/>
          <w:color w:val="000000"/>
        </w:rPr>
        <w:t>.</w:t>
      </w:r>
      <w:r w:rsidR="00312F0A" w:rsidRPr="00F054B0">
        <w:rPr>
          <w:rFonts w:ascii="Arial" w:hAnsi="Arial" w:cs="Arial"/>
          <w:color w:val="000000"/>
        </w:rPr>
        <w:t xml:space="preserve"> </w:t>
      </w:r>
      <w:r w:rsidR="00603EBA" w:rsidRPr="00F054B0">
        <w:rPr>
          <w:rFonts w:ascii="Arial" w:hAnsi="Arial" w:cs="Arial"/>
          <w:color w:val="000000"/>
        </w:rPr>
        <w:t>Tina’s Care Services</w:t>
      </w:r>
      <w:r w:rsidR="00312F0A" w:rsidRPr="00F054B0">
        <w:rPr>
          <w:rFonts w:ascii="Arial" w:hAnsi="Arial" w:cs="Arial"/>
          <w:color w:val="000000"/>
        </w:rPr>
        <w:t xml:space="preserve"> run</w:t>
      </w:r>
      <w:r w:rsidR="00EB37D4" w:rsidRPr="00F054B0">
        <w:rPr>
          <w:rFonts w:ascii="Arial" w:hAnsi="Arial" w:cs="Arial"/>
          <w:color w:val="000000"/>
        </w:rPr>
        <w:t>s</w:t>
      </w:r>
      <w:r w:rsidR="00312F0A" w:rsidRPr="00F054B0">
        <w:rPr>
          <w:rFonts w:ascii="Arial" w:hAnsi="Arial" w:cs="Arial"/>
          <w:color w:val="000000"/>
        </w:rPr>
        <w:t xml:space="preserve"> smooth</w:t>
      </w:r>
      <w:r w:rsidR="00EB37D4" w:rsidRPr="00F054B0">
        <w:rPr>
          <w:rFonts w:ascii="Arial" w:hAnsi="Arial" w:cs="Arial"/>
          <w:color w:val="000000"/>
        </w:rPr>
        <w:t>ly</w:t>
      </w:r>
      <w:r w:rsidR="00312F0A" w:rsidRPr="00F054B0">
        <w:rPr>
          <w:rFonts w:ascii="Arial" w:hAnsi="Arial" w:cs="Arial"/>
          <w:color w:val="000000"/>
        </w:rPr>
        <w:t xml:space="preserve"> with the</w:t>
      </w:r>
      <w:r w:rsidR="00A4187D" w:rsidRPr="00F054B0">
        <w:rPr>
          <w:rFonts w:ascii="Arial" w:hAnsi="Arial" w:cs="Arial"/>
          <w:color w:val="000000"/>
        </w:rPr>
        <w:t>se</w:t>
      </w:r>
      <w:r w:rsidR="00312F0A" w:rsidRPr="00F054B0">
        <w:rPr>
          <w:rFonts w:ascii="Arial" w:hAnsi="Arial" w:cs="Arial"/>
          <w:color w:val="000000"/>
        </w:rPr>
        <w:t xml:space="preserve"> law</w:t>
      </w:r>
      <w:r w:rsidR="00321952">
        <w:rPr>
          <w:rFonts w:ascii="Arial" w:hAnsi="Arial" w:cs="Arial"/>
          <w:color w:val="000000"/>
        </w:rPr>
        <w:t>s</w:t>
      </w:r>
      <w:r>
        <w:rPr>
          <w:rFonts w:ascii="Arial" w:hAnsi="Arial" w:cs="Arial"/>
          <w:color w:val="000000"/>
        </w:rPr>
        <w:t>”</w:t>
      </w:r>
      <w:r w:rsidR="0077259F">
        <w:rPr>
          <w:rFonts w:ascii="Arial" w:hAnsi="Arial" w:cs="Arial"/>
          <w:color w:val="000000"/>
        </w:rPr>
        <w:fldChar w:fldCharType="begin"/>
      </w:r>
      <w:r w:rsidR="0077259F">
        <w:rPr>
          <w:rFonts w:ascii="Arial" w:hAnsi="Arial" w:cs="Arial"/>
          <w:color w:val="000000"/>
        </w:rPr>
        <w:instrText xml:space="preserve"> ADDIN ZOTERO_ITEM CSL_CITATION {"citationID":"DJDoUtMV","properties":{"formattedCitation":"(Srdjevic, Bajcetic and Srdjevic, 2012)","plainCitation":"(Srdjevic, Bajcetic and Srdjevic, 2012)","noteIndex":0},"citationItems":[{"id":250,"uris":["http://zotero.org/users/local/FiafahHJ/items/4KJGCZD9"],"uri":["http://zotero.org/users/local/FiafahHJ/items/4KJGCZD9"],"itemData":{"id":250,"type":"article-journal","abstract":"This paper proposes an approach for defining the criteria set required for multicriteria decision making. An approach is developed for a specific class of water management problems, and a SWOT/PESTLE analysis is recommended for identifying the internal and external factors that influence a given water system. The factors are grouped into six categories: political, economic/financial, social, technical, legal, and environmental (PESTLE), and separated afterwards according to their positive or negative influence on the system. All factors are filtered by a proposed elimination algorithm to identify the non-inferior factors and declare them as candidates for inclusion into the criteria set. An approach is applied to the real-life problem of how to define the criteria set and enable the selection of the optimal reconstruction solution of a water intake structure within a regional hydro-system in Vojvodina Province, Serbia. To verify the developed approach, an independent expert is invited to asses all factors identified by the SWOT/PESTLE analysis using the analytic hierarchy process (AHP) and to rank factors by order of preference. The outcome is satisfactory because the seven top-ranked factors from AHP completely matched the list of factors derived from the elimination algorithm.","container-title":"Water Resources Management","DOI":"10.1007/s11269-012-0077-2","ISSN":"1573-1650","issue":"12","journalAbbreviation":"Water Resour Manage","language":"en","page":"3379-3393","source":"Springer Link","title":"Identifying the Criteria Set for Multicriteria Decision Making Based on SWOT/PESTLE Analysis: A Case Study of Reconstructing A Water Intake Structure","title-short":"Identifying the Criteria Set for Multicriteria Decision Making Based on SWOT/PESTLE Analysis","volume":"26","author":[{"family":"Srdjevic","given":"Zorica"},{"family":"Bajcetic","given":"Ratko"},{"family":"Srdjevic","given":"Bojan"}],"issued":{"date-parts":[["2012",9,1]]}}}],"schema":"https://github.com/citation-style-language/schema/raw/master/csl-citation.json"} </w:instrText>
      </w:r>
      <w:r w:rsidR="0077259F">
        <w:rPr>
          <w:rFonts w:ascii="Arial" w:hAnsi="Arial" w:cs="Arial"/>
          <w:color w:val="000000"/>
        </w:rPr>
        <w:fldChar w:fldCharType="separate"/>
      </w:r>
      <w:r w:rsidR="0077259F" w:rsidRPr="0077259F">
        <w:rPr>
          <w:rFonts w:ascii="Arial" w:hAnsi="Arial" w:cs="Arial"/>
        </w:rPr>
        <w:t>(Srdjevic, Bajcetic and Srdjevic, 2012)</w:t>
      </w:r>
      <w:r w:rsidR="0077259F">
        <w:rPr>
          <w:rFonts w:ascii="Arial" w:hAnsi="Arial" w:cs="Arial"/>
          <w:color w:val="000000"/>
        </w:rPr>
        <w:fldChar w:fldCharType="end"/>
      </w:r>
      <w:r w:rsidR="00312F0A" w:rsidRPr="00F054B0">
        <w:rPr>
          <w:rFonts w:ascii="Arial" w:hAnsi="Arial" w:cs="Arial"/>
          <w:color w:val="000000"/>
        </w:rPr>
        <w:t>.</w:t>
      </w:r>
    </w:p>
    <w:p w14:paraId="30B2F9B9" w14:textId="77777777" w:rsidR="00312F0A" w:rsidRDefault="00312F0A" w:rsidP="00312F0A">
      <w:pPr>
        <w:pStyle w:val="ListParagraph"/>
        <w:rPr>
          <w:rFonts w:cstheme="minorHAnsi"/>
          <w:color w:val="000000"/>
          <w:sz w:val="24"/>
          <w:szCs w:val="24"/>
        </w:rPr>
      </w:pPr>
    </w:p>
    <w:p w14:paraId="5D22F9A9" w14:textId="779A01D1" w:rsidR="00312F0A" w:rsidRPr="004A08F2" w:rsidRDefault="00312F0A" w:rsidP="00312F0A">
      <w:pPr>
        <w:pStyle w:val="NormalWeb"/>
        <w:numPr>
          <w:ilvl w:val="0"/>
          <w:numId w:val="21"/>
        </w:numPr>
        <w:spacing w:before="0" w:after="0" w:line="240" w:lineRule="atLeast"/>
        <w:rPr>
          <w:rFonts w:ascii="Arial" w:hAnsi="Arial" w:cs="Arial"/>
          <w:color w:val="000000"/>
        </w:rPr>
      </w:pPr>
      <w:r w:rsidRPr="004A08F2">
        <w:rPr>
          <w:rFonts w:ascii="Arial" w:hAnsi="Arial" w:cs="Arial"/>
          <w:color w:val="000000"/>
        </w:rPr>
        <w:t xml:space="preserve"> </w:t>
      </w:r>
      <w:r w:rsidR="00C855D7">
        <w:rPr>
          <w:rFonts w:ascii="Arial" w:hAnsi="Arial" w:cs="Arial"/>
          <w:color w:val="000000"/>
        </w:rPr>
        <w:t>“</w:t>
      </w:r>
      <w:r w:rsidR="00890954" w:rsidRPr="004A08F2">
        <w:rPr>
          <w:rFonts w:ascii="Arial" w:hAnsi="Arial" w:cs="Arial"/>
          <w:b/>
          <w:bCs/>
        </w:rPr>
        <w:t>Environmental</w:t>
      </w:r>
      <w:r w:rsidRPr="004A08F2">
        <w:rPr>
          <w:rFonts w:ascii="Arial" w:hAnsi="Arial" w:cs="Arial"/>
          <w:b/>
          <w:bCs/>
          <w:color w:val="000000"/>
        </w:rPr>
        <w:t xml:space="preserve"> </w:t>
      </w:r>
      <w:r w:rsidR="00D93837" w:rsidRPr="004A08F2">
        <w:rPr>
          <w:rFonts w:ascii="Arial" w:hAnsi="Arial" w:cs="Arial"/>
          <w:b/>
          <w:bCs/>
          <w:color w:val="000000"/>
        </w:rPr>
        <w:t>factors</w:t>
      </w:r>
      <w:r w:rsidRPr="004A08F2">
        <w:rPr>
          <w:rFonts w:ascii="Arial" w:hAnsi="Arial" w:cs="Arial"/>
          <w:color w:val="000000"/>
        </w:rPr>
        <w:t xml:space="preserve">: </w:t>
      </w:r>
      <w:r w:rsidR="00603EBA" w:rsidRPr="004A08F2">
        <w:rPr>
          <w:rFonts w:ascii="Arial" w:hAnsi="Arial" w:cs="Arial"/>
          <w:color w:val="000000"/>
        </w:rPr>
        <w:t>Tina’s Care Services</w:t>
      </w:r>
      <w:r w:rsidRPr="004A08F2">
        <w:rPr>
          <w:rFonts w:ascii="Arial" w:hAnsi="Arial" w:cs="Arial"/>
          <w:color w:val="000000"/>
        </w:rPr>
        <w:t xml:space="preserve"> need</w:t>
      </w:r>
      <w:r w:rsidR="00F054B0" w:rsidRPr="004A08F2">
        <w:rPr>
          <w:rFonts w:ascii="Arial" w:hAnsi="Arial" w:cs="Arial"/>
          <w:color w:val="000000"/>
        </w:rPr>
        <w:t>s</w:t>
      </w:r>
      <w:r w:rsidRPr="004A08F2">
        <w:rPr>
          <w:rFonts w:ascii="Arial" w:hAnsi="Arial" w:cs="Arial"/>
          <w:color w:val="000000"/>
        </w:rPr>
        <w:t xml:space="preserve"> to</w:t>
      </w:r>
      <w:r w:rsidRPr="004A08F2">
        <w:rPr>
          <w:rFonts w:ascii="Arial" w:hAnsi="Arial" w:cs="Arial"/>
          <w:color w:val="000000" w:themeColor="text1"/>
        </w:rPr>
        <w:t xml:space="preserve"> Identify</w:t>
      </w:r>
      <w:r w:rsidR="00C42B13" w:rsidRPr="004A08F2">
        <w:rPr>
          <w:rFonts w:ascii="Arial" w:hAnsi="Arial" w:cs="Arial"/>
          <w:color w:val="000000" w:themeColor="text1"/>
        </w:rPr>
        <w:t xml:space="preserve"> all of</w:t>
      </w:r>
      <w:r w:rsidRPr="004A08F2">
        <w:rPr>
          <w:rFonts w:ascii="Arial" w:hAnsi="Arial" w:cs="Arial"/>
          <w:color w:val="000000" w:themeColor="text1"/>
        </w:rPr>
        <w:t xml:space="preserve"> the environmental factors that need to be considered, like</w:t>
      </w:r>
      <w:r w:rsidR="00C42B13" w:rsidRPr="004A08F2">
        <w:rPr>
          <w:rFonts w:ascii="Arial" w:hAnsi="Arial" w:cs="Arial"/>
          <w:color w:val="000000" w:themeColor="text1"/>
        </w:rPr>
        <w:t xml:space="preserve"> </w:t>
      </w:r>
      <w:r w:rsidR="005D005D" w:rsidRPr="004A08F2">
        <w:rPr>
          <w:rFonts w:ascii="Arial" w:hAnsi="Arial" w:cs="Arial"/>
          <w:color w:val="000000" w:themeColor="text1"/>
        </w:rPr>
        <w:t xml:space="preserve">weather, </w:t>
      </w:r>
      <w:r w:rsidRPr="004A08F2">
        <w:rPr>
          <w:rFonts w:ascii="Arial" w:hAnsi="Arial" w:cs="Arial"/>
          <w:color w:val="000000" w:themeColor="text1"/>
        </w:rPr>
        <w:t>climate</w:t>
      </w:r>
      <w:r w:rsidR="00AC2E48" w:rsidRPr="004A08F2">
        <w:rPr>
          <w:rFonts w:ascii="Arial" w:hAnsi="Arial" w:cs="Arial"/>
          <w:color w:val="000000" w:themeColor="text1"/>
        </w:rPr>
        <w:t xml:space="preserve"> change</w:t>
      </w:r>
      <w:r w:rsidRPr="004A08F2">
        <w:rPr>
          <w:rFonts w:ascii="Arial" w:hAnsi="Arial" w:cs="Arial"/>
          <w:color w:val="000000" w:themeColor="text1"/>
        </w:rPr>
        <w:t xml:space="preserve"> e</w:t>
      </w:r>
      <w:r w:rsidR="000674FA">
        <w:rPr>
          <w:rFonts w:ascii="Arial" w:hAnsi="Arial" w:cs="Arial"/>
          <w:color w:val="000000" w:themeColor="text1"/>
        </w:rPr>
        <w:t>cologic</w:t>
      </w:r>
      <w:r w:rsidRPr="004A08F2">
        <w:rPr>
          <w:rFonts w:ascii="Arial" w:hAnsi="Arial" w:cs="Arial"/>
          <w:color w:val="000000" w:themeColor="text1"/>
        </w:rPr>
        <w:t>al</w:t>
      </w:r>
      <w:r w:rsidR="004A08F2" w:rsidRPr="004A08F2">
        <w:rPr>
          <w:rFonts w:ascii="Arial" w:hAnsi="Arial" w:cs="Arial"/>
          <w:color w:val="000000" w:themeColor="text1"/>
        </w:rPr>
        <w:t xml:space="preserve"> change</w:t>
      </w:r>
      <w:r w:rsidR="00C855D7">
        <w:rPr>
          <w:rFonts w:ascii="Arial" w:hAnsi="Arial" w:cs="Arial"/>
          <w:color w:val="000000" w:themeColor="text1"/>
        </w:rPr>
        <w:t>”</w:t>
      </w:r>
      <w:r w:rsidR="0077259F">
        <w:rPr>
          <w:rFonts w:ascii="Arial" w:hAnsi="Arial" w:cs="Arial"/>
          <w:color w:val="000000" w:themeColor="text1"/>
        </w:rPr>
        <w:fldChar w:fldCharType="begin"/>
      </w:r>
      <w:r w:rsidR="0077091C">
        <w:rPr>
          <w:rFonts w:ascii="Arial" w:hAnsi="Arial" w:cs="Arial"/>
          <w:color w:val="000000" w:themeColor="text1"/>
        </w:rPr>
        <w:instrText xml:space="preserve"> ADDIN ZOTERO_ITEM CSL_CITATION {"citationID":"RE9EZnvF","properties":{"formattedCitation":"(Srdjevic, Bajcetic and Srdjevic, 2012)","plainCitation":"(Srdjevic, Bajcetic and Srdjevic, 2012)","noteIndex":0},"citationItems":[{"id":250,"uris":["http://zotero.org/users/local/FiafahHJ/items/4KJGCZD9"],"uri":["http://zotero.org/users/local/FiafahHJ/items/4KJGCZD9"],"itemData":{"id":250,"type":"article-journal","abstract":"This paper proposes an approach for defining the criteria set required for multicriteria decision making. An approach is developed for a specific class of water management problems, and a SWOT/PESTLE analysis is recommended for identifying the internal and external factors that influence a given water system. The factors are grouped into six categories: political, economic/financial, social, technical, legal, and environmental (PESTLE), and separated afterwards according to their positive or negative influence on the system. All factors are filtered by a proposed elimination algorithm to identify the non-inferior factors and declare them as candidates for inclusion into the criteria set. An approach is applied to the real-life problem of how to define the criteria set and enable the selection of the optimal reconstruction solution of a water intake structure within a regional hydro-system in Vojvodina Province, Serbia. To verify the developed approach, an independent expert is invited to asses all factors identified by the SWOT/PESTLE analysis using the analytic hierarchy process (AHP) and to rank factors by order of preference. The outcome is satisfactory because the seven top-ranked factors from AHP completely matched the list of factors derived from the elimination algorithm.","container-title":"Water Resources Management","DOI":"10.1007/s11269-012-0077-2","ISSN":"1573-1650","issue":"12","journalAbbreviation":"Water Resour Manage","language":"en","page":"3379-3393","source":"Springer Link","title":"Identifying the Criteria Set for Multicriteria Decision Making Based on SWOT/PESTLE Analysis: A Case Study of Reconstructing A Water Intake Structure","title-short":"Identifying the Criteria Set for Multicriteria Decision Making Based on SWOT/PESTLE Analysis","volume":"26","author":[{"family":"Srdjevic","given":"Zorica"},{"family":"Bajcetic","given":"Ratko"},{"family":"Srdjevic","given":"Bojan"}],"issued":{"date-parts":[["2012",9,1]]}}}],"schema":"https://github.com/citation-style-language/schema/raw/master/csl-citation.json"} </w:instrText>
      </w:r>
      <w:r w:rsidR="0077259F">
        <w:rPr>
          <w:rFonts w:ascii="Arial" w:hAnsi="Arial" w:cs="Arial"/>
          <w:color w:val="000000" w:themeColor="text1"/>
        </w:rPr>
        <w:fldChar w:fldCharType="separate"/>
      </w:r>
      <w:r w:rsidR="0077091C" w:rsidRPr="0077091C">
        <w:rPr>
          <w:rFonts w:ascii="Arial" w:hAnsi="Arial" w:cs="Arial"/>
        </w:rPr>
        <w:t>(Srdjevic, Bajcetic and Srdjevic, 2012)</w:t>
      </w:r>
      <w:r w:rsidR="0077259F">
        <w:rPr>
          <w:rFonts w:ascii="Arial" w:hAnsi="Arial" w:cs="Arial"/>
          <w:color w:val="000000" w:themeColor="text1"/>
        </w:rPr>
        <w:fldChar w:fldCharType="end"/>
      </w:r>
      <w:r w:rsidRPr="004A08F2">
        <w:rPr>
          <w:rFonts w:ascii="Arial" w:hAnsi="Arial" w:cs="Arial"/>
          <w:color w:val="000000" w:themeColor="text1"/>
        </w:rPr>
        <w:t>.</w:t>
      </w:r>
    </w:p>
    <w:p w14:paraId="1288B951" w14:textId="5D84E550" w:rsidR="00AF223D" w:rsidRPr="00046FDF" w:rsidRDefault="0039652A" w:rsidP="00DC71AA">
      <w:pPr>
        <w:spacing w:line="360" w:lineRule="auto"/>
        <w:jc w:val="both"/>
        <w:rPr>
          <w:rFonts w:ascii="Arial" w:hAnsi="Arial" w:cs="Arial"/>
          <w:color w:val="000000"/>
          <w:sz w:val="24"/>
          <w:szCs w:val="24"/>
        </w:rPr>
      </w:pPr>
      <w:r w:rsidRPr="00046FDF">
        <w:rPr>
          <w:rFonts w:ascii="Arial" w:hAnsi="Arial" w:cs="Arial"/>
          <w:color w:val="000000"/>
          <w:sz w:val="24"/>
          <w:szCs w:val="24"/>
        </w:rPr>
        <w:br w:type="page"/>
      </w:r>
    </w:p>
    <w:p w14:paraId="4E759330" w14:textId="7464126C" w:rsidR="007674E7" w:rsidRPr="00046FDF" w:rsidRDefault="00AF223D" w:rsidP="00DC71AA">
      <w:pPr>
        <w:pStyle w:val="Heading2"/>
        <w:spacing w:line="360" w:lineRule="auto"/>
        <w:rPr>
          <w:rFonts w:ascii="Arial" w:hAnsi="Arial" w:cs="Arial"/>
          <w:sz w:val="24"/>
          <w:szCs w:val="24"/>
        </w:rPr>
      </w:pPr>
      <w:bookmarkStart w:id="13" w:name="_Toc29374871"/>
      <w:r w:rsidRPr="00046FDF">
        <w:rPr>
          <w:rFonts w:ascii="Arial" w:hAnsi="Arial" w:cs="Arial"/>
          <w:sz w:val="24"/>
          <w:szCs w:val="24"/>
        </w:rPr>
        <w:lastRenderedPageBreak/>
        <w:t>Swot analysis for Tina’s Care Service</w:t>
      </w:r>
      <w:bookmarkEnd w:id="13"/>
    </w:p>
    <w:p w14:paraId="3E23B371" w14:textId="77777777" w:rsidR="007674E7" w:rsidRPr="00046FDF" w:rsidRDefault="007674E7" w:rsidP="00DC71AA">
      <w:pPr>
        <w:spacing w:line="360" w:lineRule="auto"/>
        <w:jc w:val="both"/>
        <w:rPr>
          <w:rFonts w:ascii="Arial" w:hAnsi="Arial" w:cs="Arial"/>
          <w:sz w:val="24"/>
          <w:szCs w:val="24"/>
        </w:rPr>
      </w:pPr>
    </w:p>
    <w:p w14:paraId="56E22BEC" w14:textId="264D2E69" w:rsidR="00AF223D" w:rsidRPr="00046FDF" w:rsidRDefault="00463A0F" w:rsidP="00DC71AA">
      <w:pPr>
        <w:spacing w:line="360" w:lineRule="auto"/>
        <w:jc w:val="both"/>
        <w:rPr>
          <w:rFonts w:ascii="Arial" w:hAnsi="Arial" w:cs="Arial"/>
          <w:color w:val="2F5496" w:themeColor="accent1" w:themeShade="BF"/>
          <w:sz w:val="24"/>
          <w:szCs w:val="24"/>
        </w:rPr>
      </w:pPr>
      <w:r>
        <w:rPr>
          <w:rFonts w:ascii="Arial" w:hAnsi="Arial" w:cs="Arial"/>
          <w:sz w:val="24"/>
          <w:szCs w:val="24"/>
        </w:rPr>
        <w:t>“</w:t>
      </w:r>
      <w:r w:rsidR="00AF223D" w:rsidRPr="00046FDF">
        <w:rPr>
          <w:rFonts w:ascii="Arial" w:hAnsi="Arial" w:cs="Arial"/>
          <w:sz w:val="24"/>
          <w:szCs w:val="24"/>
        </w:rPr>
        <w:t xml:space="preserve">According to Morrison (2016), </w:t>
      </w:r>
      <w:r w:rsidR="00AF223D" w:rsidRPr="00046FDF">
        <w:rPr>
          <w:rFonts w:ascii="Arial" w:hAnsi="Arial" w:cs="Arial"/>
          <w:sz w:val="24"/>
          <w:szCs w:val="24"/>
          <w:shd w:val="clear" w:color="auto" w:fill="FFFFFF"/>
        </w:rPr>
        <w:t xml:space="preserve">a SWOT analysis is a planning device employed to know an individual’s Strengths, Weaknesses, Opportunities, and Threats, </w:t>
      </w:r>
      <w:r w:rsidR="002A79F0">
        <w:rPr>
          <w:rFonts w:ascii="Arial" w:hAnsi="Arial" w:cs="Arial"/>
          <w:sz w:val="24"/>
          <w:szCs w:val="24"/>
          <w:shd w:val="clear" w:color="auto" w:fill="FFFFFF"/>
        </w:rPr>
        <w:t>as well as</w:t>
      </w:r>
      <w:r w:rsidR="00AF223D" w:rsidRPr="00046FDF">
        <w:rPr>
          <w:rFonts w:ascii="Arial" w:hAnsi="Arial" w:cs="Arial"/>
          <w:sz w:val="24"/>
          <w:szCs w:val="24"/>
          <w:shd w:val="clear" w:color="auto" w:fill="FFFFFF"/>
        </w:rPr>
        <w:t xml:space="preserve"> those involved in a project or a business.</w:t>
      </w:r>
      <w:r w:rsidR="00CC30F5" w:rsidRPr="00046FDF">
        <w:rPr>
          <w:rFonts w:ascii="Arial" w:hAnsi="Arial" w:cs="Arial"/>
          <w:sz w:val="24"/>
          <w:szCs w:val="24"/>
          <w:shd w:val="clear" w:color="auto" w:fill="FFFFFF"/>
        </w:rPr>
        <w:t xml:space="preserve"> </w:t>
      </w:r>
      <w:r w:rsidR="00CC30F5" w:rsidRPr="00046FDF">
        <w:rPr>
          <w:rFonts w:ascii="Arial" w:hAnsi="Arial" w:cs="Arial"/>
          <w:color w:val="000000"/>
          <w:sz w:val="24"/>
          <w:szCs w:val="24"/>
        </w:rPr>
        <w:t xml:space="preserve">A SWOT analysis is a framework to identify and </w:t>
      </w:r>
      <w:r w:rsidR="009F061F" w:rsidRPr="00046FDF">
        <w:rPr>
          <w:rFonts w:ascii="Arial" w:hAnsi="Arial" w:cs="Arial"/>
          <w:color w:val="000000"/>
          <w:sz w:val="24"/>
          <w:szCs w:val="24"/>
        </w:rPr>
        <w:t>examine</w:t>
      </w:r>
      <w:r w:rsidR="00CC30F5" w:rsidRPr="00046FDF">
        <w:rPr>
          <w:rFonts w:ascii="Arial" w:hAnsi="Arial" w:cs="Arial"/>
          <w:color w:val="000000"/>
          <w:sz w:val="24"/>
          <w:szCs w:val="24"/>
        </w:rPr>
        <w:t xml:space="preserve"> the internal and external factors that might have an impact on the viability of a person</w:t>
      </w:r>
      <w:r w:rsidR="00321952">
        <w:rPr>
          <w:rFonts w:ascii="Arial" w:hAnsi="Arial" w:cs="Arial"/>
          <w:color w:val="000000"/>
          <w:sz w:val="24"/>
          <w:szCs w:val="24"/>
        </w:rPr>
        <w:t>al</w:t>
      </w:r>
      <w:r w:rsidR="00CC30F5" w:rsidRPr="00046FDF">
        <w:rPr>
          <w:rFonts w:ascii="Arial" w:hAnsi="Arial" w:cs="Arial"/>
          <w:color w:val="000000"/>
          <w:sz w:val="24"/>
          <w:szCs w:val="24"/>
        </w:rPr>
        <w:t xml:space="preserve"> project, place or product.</w:t>
      </w:r>
      <w:r w:rsidR="00CC30F5" w:rsidRPr="00046FDF">
        <w:rPr>
          <w:rFonts w:ascii="Arial" w:hAnsi="Arial" w:cs="Arial"/>
          <w:b/>
          <w:sz w:val="24"/>
          <w:szCs w:val="24"/>
        </w:rPr>
        <w:t xml:space="preserve"> </w:t>
      </w:r>
      <w:r w:rsidR="00AF223D" w:rsidRPr="00046FDF">
        <w:rPr>
          <w:rFonts w:ascii="Arial" w:hAnsi="Arial" w:cs="Arial"/>
          <w:sz w:val="24"/>
          <w:szCs w:val="24"/>
          <w:shd w:val="clear" w:color="auto" w:fill="FFFFFF"/>
        </w:rPr>
        <w:t xml:space="preserve"> It comprises </w:t>
      </w:r>
      <w:r w:rsidR="00CC30F5" w:rsidRPr="00046FDF">
        <w:rPr>
          <w:rFonts w:ascii="Arial" w:hAnsi="Arial" w:cs="Arial"/>
          <w:sz w:val="24"/>
          <w:szCs w:val="24"/>
          <w:shd w:val="clear" w:color="auto" w:fill="FFFFFF"/>
        </w:rPr>
        <w:t xml:space="preserve">of </w:t>
      </w:r>
      <w:r w:rsidR="00AF223D" w:rsidRPr="00046FDF">
        <w:rPr>
          <w:rFonts w:ascii="Arial" w:hAnsi="Arial" w:cs="Arial"/>
          <w:sz w:val="24"/>
          <w:szCs w:val="24"/>
          <w:shd w:val="clear" w:color="auto" w:fill="FFFFFF"/>
        </w:rPr>
        <w:t>recognising the objective of the business or project and categorising the internal and external structures that either support or are adverse to reaching the goal</w:t>
      </w:r>
      <w:r>
        <w:rPr>
          <w:rFonts w:ascii="Arial" w:hAnsi="Arial" w:cs="Arial"/>
          <w:sz w:val="24"/>
          <w:szCs w:val="24"/>
          <w:shd w:val="clear" w:color="auto" w:fill="FFFFFF"/>
        </w:rPr>
        <w:t>”</w:t>
      </w:r>
      <w:r w:rsidR="00AF223D" w:rsidRPr="00046FDF">
        <w:rPr>
          <w:rFonts w:ascii="Arial" w:hAnsi="Arial" w:cs="Arial"/>
          <w:sz w:val="24"/>
          <w:szCs w:val="24"/>
        </w:rPr>
        <w:t xml:space="preserve"> </w:t>
      </w:r>
      <w:r w:rsidR="00AF223D" w:rsidRPr="00046FDF">
        <w:rPr>
          <w:rFonts w:ascii="Arial" w:hAnsi="Arial" w:cs="Arial"/>
          <w:sz w:val="24"/>
          <w:szCs w:val="24"/>
        </w:rPr>
        <w:fldChar w:fldCharType="begin"/>
      </w:r>
      <w:r w:rsidR="00AF223D" w:rsidRPr="00046FDF">
        <w:rPr>
          <w:rFonts w:ascii="Arial" w:hAnsi="Arial" w:cs="Arial"/>
          <w:sz w:val="24"/>
          <w:szCs w:val="24"/>
        </w:rPr>
        <w:instrText xml:space="preserve"> ADDIN ZOTERO_ITEM CSL_CITATION {"citationID":"34NooQ52","properties":{"formattedCitation":"(Morrison, 2016)","plainCitation":"(Morrison, 2016)","noteIndex":0},"citationItems":[{"id":36,"uris":["http://zotero.org/users/local/FiafahHJ/items/KJFFX58Z"],"uri":["http://zotero.org/users/local/FiafahHJ/items/KJFFX58Z"],"itemData":{"id":36,"type":"webpage","abstract":"The most complete guide to SWOT analysis on the internet? This post was written some years ago and has been copied by many. But this is still the most complete guide to SWOT analysis. Sutitable for people new to SWOT and those wanting a refresh and new ideas","container-title":"RapidBI","language":"english-GB","title":"The Complete History and Guide to SWOT Analysis","URL":"https://rapidbi.com/swotanalysis/","author":[{"family":"Morrison","given":"Mike"}],"accessed":{"date-parts":[["2019",7,1]]},"issued":{"date-parts":[["2016",4,20]]}}}],"schema":"https://github.com/citation-style-language/schema/raw/master/csl-citation.json"} </w:instrText>
      </w:r>
      <w:r w:rsidR="00AF223D" w:rsidRPr="00046FDF">
        <w:rPr>
          <w:rFonts w:ascii="Arial" w:hAnsi="Arial" w:cs="Arial"/>
          <w:sz w:val="24"/>
          <w:szCs w:val="24"/>
        </w:rPr>
        <w:fldChar w:fldCharType="separate"/>
      </w:r>
      <w:r w:rsidR="00AF223D" w:rsidRPr="00046FDF">
        <w:rPr>
          <w:rFonts w:ascii="Arial" w:hAnsi="Arial" w:cs="Arial"/>
          <w:sz w:val="24"/>
          <w:szCs w:val="24"/>
        </w:rPr>
        <w:t>(Morrison, 2016)</w:t>
      </w:r>
      <w:r w:rsidR="00AF223D" w:rsidRPr="00046FDF">
        <w:rPr>
          <w:rFonts w:ascii="Arial" w:hAnsi="Arial" w:cs="Arial"/>
          <w:sz w:val="24"/>
          <w:szCs w:val="24"/>
        </w:rPr>
        <w:fldChar w:fldCharType="end"/>
      </w:r>
      <w:r w:rsidR="00AF223D" w:rsidRPr="00046FDF">
        <w:rPr>
          <w:rFonts w:ascii="Arial" w:hAnsi="Arial" w:cs="Arial"/>
          <w:sz w:val="24"/>
          <w:szCs w:val="24"/>
        </w:rPr>
        <w:t xml:space="preserve">. </w:t>
      </w:r>
      <w:r w:rsidR="00DE3413">
        <w:rPr>
          <w:rFonts w:ascii="Arial" w:hAnsi="Arial" w:cs="Arial"/>
          <w:sz w:val="24"/>
          <w:szCs w:val="24"/>
        </w:rPr>
        <w:t>Humphrey first devised the SWOT analysis technique</w:t>
      </w:r>
      <w:r w:rsidR="00AF223D" w:rsidRPr="00046FDF">
        <w:rPr>
          <w:rFonts w:ascii="Arial" w:hAnsi="Arial" w:cs="Arial"/>
          <w:sz w:val="24"/>
          <w:szCs w:val="24"/>
        </w:rPr>
        <w:t xml:space="preserve"> in the 1960s and 1970s, whose main aim was to identify reasons why business planning failed for some organisations. Likewise, a SWOT is a handy tool when it comes to weighing up all the strengths and opportunities you have and working on all your weaknesses and threats you have in business to minimise failure. </w:t>
      </w:r>
      <w:r w:rsidR="006B70B6">
        <w:rPr>
          <w:rFonts w:ascii="Arial" w:hAnsi="Arial" w:cs="Arial"/>
          <w:sz w:val="24"/>
          <w:szCs w:val="24"/>
        </w:rPr>
        <w:t>By u</w:t>
      </w:r>
      <w:r w:rsidR="00F16287">
        <w:rPr>
          <w:rFonts w:ascii="Arial" w:hAnsi="Arial" w:cs="Arial"/>
          <w:color w:val="000000"/>
          <w:sz w:val="24"/>
          <w:szCs w:val="24"/>
        </w:rPr>
        <w:t>tilising</w:t>
      </w:r>
      <w:r w:rsidR="00AF223D" w:rsidRPr="00046FDF">
        <w:rPr>
          <w:rFonts w:ascii="Arial" w:hAnsi="Arial" w:cs="Arial"/>
          <w:color w:val="000000"/>
          <w:sz w:val="24"/>
          <w:szCs w:val="24"/>
        </w:rPr>
        <w:t xml:space="preserve"> </w:t>
      </w:r>
      <w:r w:rsidR="00F16287">
        <w:rPr>
          <w:rFonts w:ascii="Arial" w:hAnsi="Arial" w:cs="Arial"/>
          <w:color w:val="000000"/>
          <w:sz w:val="24"/>
          <w:szCs w:val="24"/>
        </w:rPr>
        <w:t xml:space="preserve">the </w:t>
      </w:r>
      <w:r w:rsidR="00AF223D" w:rsidRPr="00046FDF">
        <w:rPr>
          <w:rFonts w:ascii="Arial" w:hAnsi="Arial" w:cs="Arial"/>
          <w:color w:val="000000"/>
          <w:sz w:val="24"/>
          <w:szCs w:val="24"/>
        </w:rPr>
        <w:t>us</w:t>
      </w:r>
      <w:r w:rsidR="006B70B6">
        <w:rPr>
          <w:rFonts w:ascii="Arial" w:hAnsi="Arial" w:cs="Arial"/>
          <w:color w:val="000000"/>
          <w:sz w:val="24"/>
          <w:szCs w:val="24"/>
        </w:rPr>
        <w:t>e</w:t>
      </w:r>
      <w:r w:rsidR="00F16287">
        <w:rPr>
          <w:rFonts w:ascii="Arial" w:hAnsi="Arial" w:cs="Arial"/>
          <w:color w:val="000000"/>
          <w:sz w:val="24"/>
          <w:szCs w:val="24"/>
        </w:rPr>
        <w:t xml:space="preserve"> </w:t>
      </w:r>
      <w:r w:rsidR="006B70B6">
        <w:rPr>
          <w:rFonts w:ascii="Arial" w:hAnsi="Arial" w:cs="Arial"/>
          <w:color w:val="000000"/>
          <w:sz w:val="24"/>
          <w:szCs w:val="24"/>
        </w:rPr>
        <w:t xml:space="preserve">of </w:t>
      </w:r>
      <w:r w:rsidR="00AF223D" w:rsidRPr="00046FDF">
        <w:rPr>
          <w:rFonts w:ascii="Arial" w:hAnsi="Arial" w:cs="Arial"/>
          <w:color w:val="000000"/>
          <w:sz w:val="24"/>
          <w:szCs w:val="24"/>
        </w:rPr>
        <w:t>swot analysis, it will help Tina’s Care Services managers asses the organisations strength, weaknesses, opportunities and threats,</w:t>
      </w:r>
      <w:r w:rsidR="00936575">
        <w:rPr>
          <w:rFonts w:ascii="Arial" w:hAnsi="Arial" w:cs="Arial"/>
          <w:color w:val="000000"/>
          <w:sz w:val="24"/>
          <w:szCs w:val="24"/>
        </w:rPr>
        <w:t xml:space="preserve"> and</w:t>
      </w:r>
      <w:r w:rsidR="00AF223D" w:rsidRPr="00046FDF">
        <w:rPr>
          <w:rFonts w:ascii="Arial" w:hAnsi="Arial" w:cs="Arial"/>
          <w:color w:val="000000"/>
          <w:sz w:val="24"/>
          <w:szCs w:val="24"/>
        </w:rPr>
        <w:t xml:space="preserve"> this will be very useful for the management of the organisation to improve on their services.</w:t>
      </w:r>
    </w:p>
    <w:p w14:paraId="4088C3D0" w14:textId="61B64DA3" w:rsidR="00366FE7" w:rsidRPr="00046FDF" w:rsidRDefault="005117D4" w:rsidP="00DC71AA">
      <w:pPr>
        <w:pStyle w:val="NormalWeb"/>
        <w:spacing w:before="0" w:after="0" w:line="360" w:lineRule="auto"/>
        <w:jc w:val="both"/>
        <w:rPr>
          <w:rFonts w:ascii="Arial" w:hAnsi="Arial" w:cs="Arial"/>
          <w:color w:val="000000"/>
        </w:rPr>
      </w:pPr>
      <w:r w:rsidRPr="00046FDF">
        <w:rPr>
          <w:rFonts w:ascii="Arial" w:hAnsi="Arial" w:cs="Arial"/>
          <w:color w:val="000000"/>
        </w:rPr>
        <w:t xml:space="preserve">A </w:t>
      </w:r>
      <w:r w:rsidR="00AF223D" w:rsidRPr="00046FDF">
        <w:rPr>
          <w:rFonts w:ascii="Arial" w:hAnsi="Arial" w:cs="Arial"/>
          <w:color w:val="000000"/>
        </w:rPr>
        <w:t xml:space="preserve">SWOT analysis will also be very useful for Tina’s Care Services if the management within </w:t>
      </w:r>
      <w:r w:rsidR="00936575">
        <w:rPr>
          <w:rFonts w:ascii="Arial" w:hAnsi="Arial" w:cs="Arial"/>
          <w:color w:val="000000"/>
        </w:rPr>
        <w:t>is</w:t>
      </w:r>
      <w:r w:rsidR="00AF223D" w:rsidRPr="00046FDF">
        <w:rPr>
          <w:rFonts w:ascii="Arial" w:hAnsi="Arial" w:cs="Arial"/>
          <w:color w:val="000000"/>
        </w:rPr>
        <w:t xml:space="preserve"> ready to spend time to go through their SWOT analysis</w:t>
      </w:r>
      <w:r w:rsidRPr="00046FDF">
        <w:rPr>
          <w:rFonts w:ascii="Arial" w:hAnsi="Arial" w:cs="Arial"/>
          <w:color w:val="000000"/>
        </w:rPr>
        <w:t xml:space="preserve"> </w:t>
      </w:r>
      <w:r w:rsidR="00AF223D" w:rsidRPr="00046FDF">
        <w:rPr>
          <w:rFonts w:ascii="Arial" w:hAnsi="Arial" w:cs="Arial"/>
          <w:color w:val="000000"/>
        </w:rPr>
        <w:t>issues and use it to work out the best way forward.</w:t>
      </w:r>
      <w:r w:rsidR="00366FE7" w:rsidRPr="00046FDF">
        <w:rPr>
          <w:rFonts w:ascii="Arial" w:hAnsi="Arial" w:cs="Arial"/>
          <w:color w:val="000000"/>
        </w:rPr>
        <w:t xml:space="preserve"> </w:t>
      </w:r>
    </w:p>
    <w:p w14:paraId="2404E386" w14:textId="77777777" w:rsidR="00366FE7" w:rsidRPr="00046FDF" w:rsidRDefault="00366FE7" w:rsidP="00DC71AA">
      <w:pPr>
        <w:pStyle w:val="NormalWeb"/>
        <w:spacing w:before="0" w:after="0" w:line="360" w:lineRule="auto"/>
        <w:jc w:val="both"/>
        <w:rPr>
          <w:rFonts w:ascii="Arial" w:hAnsi="Arial" w:cs="Arial"/>
          <w:color w:val="000000"/>
        </w:rPr>
      </w:pPr>
    </w:p>
    <w:p w14:paraId="5E14F3FC" w14:textId="59CCE1F2" w:rsidR="00366FE7" w:rsidRPr="00046FDF" w:rsidRDefault="00366FE7" w:rsidP="00DC71AA">
      <w:pPr>
        <w:pStyle w:val="Heading3"/>
        <w:spacing w:line="360" w:lineRule="auto"/>
        <w:rPr>
          <w:rFonts w:ascii="Arial" w:hAnsi="Arial" w:cs="Arial"/>
        </w:rPr>
      </w:pPr>
      <w:bookmarkStart w:id="14" w:name="_Toc29374872"/>
      <w:r w:rsidRPr="00046FDF">
        <w:rPr>
          <w:rFonts w:ascii="Arial" w:hAnsi="Arial" w:cs="Arial"/>
        </w:rPr>
        <w:t xml:space="preserve">The benefits of using SWOT analysis for </w:t>
      </w:r>
      <w:bookmarkStart w:id="15" w:name="_Hlk28990860"/>
      <w:r w:rsidRPr="00046FDF">
        <w:rPr>
          <w:rFonts w:ascii="Arial" w:hAnsi="Arial" w:cs="Arial"/>
        </w:rPr>
        <w:t>Tina’s Care Service</w:t>
      </w:r>
      <w:bookmarkEnd w:id="14"/>
      <w:bookmarkEnd w:id="15"/>
    </w:p>
    <w:p w14:paraId="64E0F2EC" w14:textId="77777777" w:rsidR="00366FE7" w:rsidRPr="00046FDF" w:rsidRDefault="00366FE7" w:rsidP="00DC71AA">
      <w:pPr>
        <w:pStyle w:val="NormalWeb"/>
        <w:spacing w:before="0" w:after="0" w:line="360" w:lineRule="auto"/>
        <w:jc w:val="both"/>
        <w:rPr>
          <w:rFonts w:ascii="Arial" w:hAnsi="Arial" w:cs="Arial"/>
          <w:color w:val="000000"/>
          <w:u w:val="single"/>
        </w:rPr>
      </w:pPr>
    </w:p>
    <w:p w14:paraId="24D4228D" w14:textId="29CD466D" w:rsidR="00366FE7" w:rsidRPr="00046FDF" w:rsidRDefault="00366FE7" w:rsidP="00DC71AA">
      <w:pPr>
        <w:pStyle w:val="NormalWeb"/>
        <w:numPr>
          <w:ilvl w:val="0"/>
          <w:numId w:val="14"/>
        </w:numPr>
        <w:spacing w:before="0" w:after="0" w:line="360" w:lineRule="auto"/>
        <w:jc w:val="both"/>
        <w:rPr>
          <w:rFonts w:ascii="Arial" w:hAnsi="Arial" w:cs="Arial"/>
          <w:color w:val="000000"/>
        </w:rPr>
      </w:pPr>
      <w:r w:rsidRPr="00046FDF">
        <w:rPr>
          <w:rFonts w:ascii="Arial" w:hAnsi="Arial" w:cs="Arial"/>
          <w:color w:val="000000"/>
        </w:rPr>
        <w:t xml:space="preserve">Using </w:t>
      </w:r>
      <w:r w:rsidR="009A509E" w:rsidRPr="00046FDF">
        <w:rPr>
          <w:rFonts w:ascii="Arial" w:hAnsi="Arial" w:cs="Arial"/>
          <w:color w:val="000000"/>
        </w:rPr>
        <w:t xml:space="preserve">the </w:t>
      </w:r>
      <w:r w:rsidRPr="00046FDF">
        <w:rPr>
          <w:rFonts w:ascii="Arial" w:hAnsi="Arial" w:cs="Arial"/>
          <w:color w:val="000000"/>
        </w:rPr>
        <w:t xml:space="preserve">SWOT </w:t>
      </w:r>
      <w:r w:rsidR="009A509E" w:rsidRPr="00046FDF">
        <w:rPr>
          <w:rFonts w:ascii="Arial" w:hAnsi="Arial" w:cs="Arial"/>
          <w:color w:val="000000"/>
        </w:rPr>
        <w:t xml:space="preserve">method </w:t>
      </w:r>
      <w:r w:rsidRPr="00046FDF">
        <w:rPr>
          <w:rFonts w:ascii="Arial" w:hAnsi="Arial" w:cs="Arial"/>
          <w:color w:val="000000"/>
        </w:rPr>
        <w:t xml:space="preserve">will help us address all the weaknesses in </w:t>
      </w:r>
      <w:r w:rsidRPr="00046FDF">
        <w:rPr>
          <w:rFonts w:ascii="Arial" w:hAnsi="Arial" w:cs="Arial"/>
        </w:rPr>
        <w:t xml:space="preserve">Tina’s Care Service </w:t>
      </w:r>
      <w:r w:rsidRPr="00046FDF">
        <w:rPr>
          <w:rFonts w:ascii="Arial" w:hAnsi="Arial" w:cs="Arial"/>
          <w:color w:val="000000"/>
        </w:rPr>
        <w:t xml:space="preserve">for us to work and </w:t>
      </w:r>
      <w:r w:rsidR="009A509E" w:rsidRPr="00046FDF">
        <w:rPr>
          <w:rFonts w:ascii="Arial" w:hAnsi="Arial" w:cs="Arial"/>
          <w:color w:val="000000"/>
        </w:rPr>
        <w:t>improve</w:t>
      </w:r>
      <w:r w:rsidRPr="00046FDF">
        <w:rPr>
          <w:rFonts w:ascii="Arial" w:hAnsi="Arial" w:cs="Arial"/>
          <w:color w:val="000000"/>
        </w:rPr>
        <w:t xml:space="preserve"> it.</w:t>
      </w:r>
    </w:p>
    <w:p w14:paraId="793E3464" w14:textId="46B4ABE4" w:rsidR="00366FE7" w:rsidRPr="00046FDF" w:rsidRDefault="00366FE7" w:rsidP="00DC71AA">
      <w:pPr>
        <w:pStyle w:val="NormalWeb"/>
        <w:numPr>
          <w:ilvl w:val="0"/>
          <w:numId w:val="14"/>
        </w:numPr>
        <w:spacing w:before="0" w:after="0" w:line="360" w:lineRule="auto"/>
        <w:jc w:val="both"/>
        <w:rPr>
          <w:rFonts w:ascii="Arial" w:hAnsi="Arial" w:cs="Arial"/>
          <w:color w:val="000000"/>
        </w:rPr>
      </w:pPr>
      <w:r w:rsidRPr="00046FDF">
        <w:rPr>
          <w:rFonts w:ascii="Arial" w:hAnsi="Arial" w:cs="Arial"/>
          <w:color w:val="000000"/>
        </w:rPr>
        <w:t xml:space="preserve">It will help us </w:t>
      </w:r>
      <w:r w:rsidR="009A509E" w:rsidRPr="00046FDF">
        <w:rPr>
          <w:rFonts w:ascii="Arial" w:hAnsi="Arial" w:cs="Arial"/>
          <w:color w:val="000000"/>
        </w:rPr>
        <w:t>identify</w:t>
      </w:r>
      <w:r w:rsidRPr="00046FDF">
        <w:rPr>
          <w:rFonts w:ascii="Arial" w:hAnsi="Arial" w:cs="Arial"/>
          <w:color w:val="000000"/>
        </w:rPr>
        <w:t xml:space="preserve"> all our strengths</w:t>
      </w:r>
      <w:r w:rsidR="009A509E" w:rsidRPr="00046FDF">
        <w:rPr>
          <w:rFonts w:ascii="Arial" w:hAnsi="Arial" w:cs="Arial"/>
          <w:color w:val="000000"/>
        </w:rPr>
        <w:t xml:space="preserve"> and how to use them in other areas</w:t>
      </w:r>
      <w:r w:rsidRPr="00046FDF">
        <w:rPr>
          <w:rFonts w:ascii="Arial" w:hAnsi="Arial" w:cs="Arial"/>
          <w:color w:val="000000"/>
        </w:rPr>
        <w:t xml:space="preserve">. </w:t>
      </w:r>
    </w:p>
    <w:p w14:paraId="626CD0DE" w14:textId="791ACBC0" w:rsidR="00366FE7" w:rsidRPr="00046FDF" w:rsidRDefault="00366FE7" w:rsidP="00DC71AA">
      <w:pPr>
        <w:pStyle w:val="NormalWeb"/>
        <w:numPr>
          <w:ilvl w:val="0"/>
          <w:numId w:val="14"/>
        </w:numPr>
        <w:spacing w:before="0" w:after="0" w:line="360" w:lineRule="auto"/>
        <w:jc w:val="both"/>
        <w:rPr>
          <w:rFonts w:ascii="Arial" w:hAnsi="Arial" w:cs="Arial"/>
          <w:color w:val="000000"/>
        </w:rPr>
      </w:pPr>
      <w:r w:rsidRPr="00046FDF">
        <w:rPr>
          <w:rFonts w:ascii="Arial" w:hAnsi="Arial" w:cs="Arial"/>
          <w:color w:val="000000"/>
        </w:rPr>
        <w:t xml:space="preserve">It will help us </w:t>
      </w:r>
      <w:r w:rsidR="00B154BC" w:rsidRPr="00046FDF">
        <w:rPr>
          <w:rFonts w:ascii="Arial" w:hAnsi="Arial" w:cs="Arial"/>
          <w:color w:val="000000"/>
        </w:rPr>
        <w:t>strategi</w:t>
      </w:r>
      <w:r w:rsidR="00B154BC">
        <w:rPr>
          <w:rFonts w:ascii="Arial" w:hAnsi="Arial" w:cs="Arial"/>
          <w:color w:val="000000"/>
        </w:rPr>
        <w:t>e</w:t>
      </w:r>
      <w:r w:rsidR="00B154BC" w:rsidRPr="00046FDF">
        <w:rPr>
          <w:rFonts w:ascii="Arial" w:hAnsi="Arial" w:cs="Arial"/>
          <w:color w:val="000000"/>
        </w:rPr>
        <w:t>s</w:t>
      </w:r>
      <w:r w:rsidRPr="00046FDF">
        <w:rPr>
          <w:rFonts w:ascii="Arial" w:hAnsi="Arial" w:cs="Arial"/>
          <w:color w:val="000000"/>
        </w:rPr>
        <w:t xml:space="preserve"> well and improve on our business goals to </w:t>
      </w:r>
      <w:r w:rsidR="009A509E" w:rsidRPr="00046FDF">
        <w:rPr>
          <w:rFonts w:ascii="Arial" w:hAnsi="Arial" w:cs="Arial"/>
          <w:color w:val="000000"/>
        </w:rPr>
        <w:t xml:space="preserve">help </w:t>
      </w:r>
      <w:r w:rsidRPr="00046FDF">
        <w:rPr>
          <w:rFonts w:ascii="Arial" w:hAnsi="Arial" w:cs="Arial"/>
          <w:color w:val="000000"/>
        </w:rPr>
        <w:t>accomplish them.</w:t>
      </w:r>
    </w:p>
    <w:p w14:paraId="0395CE43" w14:textId="12CA0AD0" w:rsidR="00366FE7" w:rsidRPr="00046FDF" w:rsidRDefault="00366FE7" w:rsidP="00DC71AA">
      <w:pPr>
        <w:pStyle w:val="NormalWeb"/>
        <w:numPr>
          <w:ilvl w:val="0"/>
          <w:numId w:val="14"/>
        </w:numPr>
        <w:spacing w:before="0" w:after="0" w:line="360" w:lineRule="auto"/>
        <w:jc w:val="both"/>
        <w:rPr>
          <w:rFonts w:ascii="Arial" w:hAnsi="Arial" w:cs="Arial"/>
          <w:color w:val="000000"/>
        </w:rPr>
      </w:pPr>
      <w:r w:rsidRPr="00046FDF">
        <w:rPr>
          <w:rFonts w:ascii="Arial" w:hAnsi="Arial" w:cs="Arial"/>
          <w:color w:val="000000"/>
        </w:rPr>
        <w:t>It will also give us room to improve on our service</w:t>
      </w:r>
      <w:r w:rsidR="009A509E" w:rsidRPr="00046FDF">
        <w:rPr>
          <w:rFonts w:ascii="Arial" w:hAnsi="Arial" w:cs="Arial"/>
          <w:color w:val="000000"/>
        </w:rPr>
        <w:t>s</w:t>
      </w:r>
      <w:r w:rsidRPr="00046FDF">
        <w:rPr>
          <w:rFonts w:ascii="Arial" w:hAnsi="Arial" w:cs="Arial"/>
          <w:color w:val="000000"/>
        </w:rPr>
        <w:t xml:space="preserve">. </w:t>
      </w:r>
    </w:p>
    <w:p w14:paraId="6C20602E" w14:textId="77777777" w:rsidR="00AF223D" w:rsidRPr="00046FDF" w:rsidRDefault="00AF223D" w:rsidP="00DC71AA">
      <w:pPr>
        <w:pStyle w:val="NormalWeb"/>
        <w:spacing w:before="0" w:after="0" w:line="360" w:lineRule="auto"/>
        <w:jc w:val="both"/>
        <w:rPr>
          <w:rFonts w:ascii="Arial" w:hAnsi="Arial" w:cs="Arial"/>
          <w:color w:val="000000"/>
        </w:rPr>
      </w:pPr>
    </w:p>
    <w:p w14:paraId="32A3D090" w14:textId="77777777" w:rsidR="002F443C" w:rsidRPr="00046FDF" w:rsidRDefault="002F443C" w:rsidP="00DC71AA">
      <w:pPr>
        <w:spacing w:line="360" w:lineRule="auto"/>
        <w:rPr>
          <w:rFonts w:ascii="Arial" w:eastAsiaTheme="majorEastAsia" w:hAnsi="Arial" w:cs="Arial"/>
          <w:color w:val="2F5496" w:themeColor="accent1" w:themeShade="BF"/>
          <w:sz w:val="24"/>
          <w:szCs w:val="24"/>
        </w:rPr>
      </w:pPr>
      <w:r w:rsidRPr="00046FDF">
        <w:rPr>
          <w:rFonts w:ascii="Arial" w:hAnsi="Arial" w:cs="Arial"/>
          <w:sz w:val="24"/>
          <w:szCs w:val="24"/>
        </w:rPr>
        <w:br w:type="page"/>
      </w:r>
    </w:p>
    <w:p w14:paraId="3116C3F1" w14:textId="04BBC5E7" w:rsidR="00AF223D" w:rsidRPr="00046FDF" w:rsidRDefault="00AF223D" w:rsidP="00DC71AA">
      <w:pPr>
        <w:pStyle w:val="Heading3"/>
        <w:spacing w:line="360" w:lineRule="auto"/>
        <w:rPr>
          <w:rFonts w:ascii="Arial" w:hAnsi="Arial" w:cs="Arial"/>
        </w:rPr>
      </w:pPr>
      <w:bookmarkStart w:id="16" w:name="_Toc29374873"/>
      <w:r w:rsidRPr="00046FDF">
        <w:rPr>
          <w:rFonts w:ascii="Arial" w:hAnsi="Arial" w:cs="Arial"/>
        </w:rPr>
        <w:lastRenderedPageBreak/>
        <w:t>SWOT</w:t>
      </w:r>
      <w:bookmarkEnd w:id="16"/>
    </w:p>
    <w:p w14:paraId="5167B883" w14:textId="77777777" w:rsidR="00AF223D" w:rsidRPr="00046FDF" w:rsidRDefault="00AF223D" w:rsidP="00DC71AA">
      <w:pPr>
        <w:pStyle w:val="NormalWeb"/>
        <w:numPr>
          <w:ilvl w:val="0"/>
          <w:numId w:val="3"/>
        </w:numPr>
        <w:spacing w:before="0" w:after="0"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6FD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Strength</w:t>
      </w:r>
    </w:p>
    <w:p w14:paraId="131E49C4" w14:textId="77777777" w:rsidR="00AF223D" w:rsidRPr="00046FDF" w:rsidRDefault="00AF223D" w:rsidP="00DC71AA">
      <w:pPr>
        <w:pStyle w:val="NormalWeb"/>
        <w:numPr>
          <w:ilvl w:val="0"/>
          <w:numId w:val="3"/>
        </w:numPr>
        <w:spacing w:before="0" w:after="0"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6FD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Weakness</w:t>
      </w:r>
    </w:p>
    <w:p w14:paraId="0C00A552" w14:textId="77777777" w:rsidR="00AF223D" w:rsidRPr="00046FDF" w:rsidRDefault="00AF223D" w:rsidP="00DC71AA">
      <w:pPr>
        <w:pStyle w:val="NormalWeb"/>
        <w:numPr>
          <w:ilvl w:val="0"/>
          <w:numId w:val="3"/>
        </w:numPr>
        <w:spacing w:before="0" w:after="0"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6FD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Opportunities</w:t>
      </w:r>
    </w:p>
    <w:p w14:paraId="60358A9C" w14:textId="1AC97557" w:rsidR="00AF223D" w:rsidRPr="00046FDF" w:rsidRDefault="00AF223D" w:rsidP="00DC71AA">
      <w:pPr>
        <w:pStyle w:val="NormalWeb"/>
        <w:numPr>
          <w:ilvl w:val="0"/>
          <w:numId w:val="3"/>
        </w:numPr>
        <w:spacing w:before="0" w:after="0"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6FDF">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Threats </w:t>
      </w:r>
    </w:p>
    <w:p w14:paraId="29286298" w14:textId="77777777" w:rsidR="00AF223D" w:rsidRPr="00046FDF" w:rsidRDefault="00AF223D" w:rsidP="00DC71AA">
      <w:pPr>
        <w:pStyle w:val="NormalWeb"/>
        <w:spacing w:after="0" w:line="360" w:lineRule="auto"/>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AF223D" w:rsidRPr="00046FDF" w14:paraId="74F7D72C" w14:textId="77777777" w:rsidTr="00886AFE">
        <w:trPr>
          <w:trHeight w:val="1930"/>
        </w:trPr>
        <w:tc>
          <w:tcPr>
            <w:tcW w:w="4508" w:type="dxa"/>
          </w:tcPr>
          <w:p w14:paraId="7CF042E8" w14:textId="2AB90F2D" w:rsidR="00AF223D" w:rsidRPr="00046FDF" w:rsidRDefault="00AF223D" w:rsidP="00DC71AA">
            <w:pPr>
              <w:pStyle w:val="NormalWeb"/>
              <w:spacing w:before="0" w:after="0" w:line="360" w:lineRule="auto"/>
              <w:rPr>
                <w:rFonts w:ascii="Arial" w:hAnsi="Arial" w:cs="Arial"/>
                <w:b/>
                <w:bCs/>
                <w:i/>
                <w:iCs/>
                <w:color w:val="FF000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6FDF">
              <w:rPr>
                <w:rFonts w:ascii="Arial" w:hAnsi="Arial" w:cs="Arial"/>
                <w:b/>
                <w:bCs/>
                <w:i/>
                <w:iCs/>
                <w:color w:val="FF000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Strength</w:t>
            </w:r>
            <w:r w:rsidR="00886AFE" w:rsidRPr="00046FDF">
              <w:rPr>
                <w:rFonts w:ascii="Arial" w:hAnsi="Arial" w:cs="Arial"/>
                <w:b/>
                <w:bCs/>
                <w:i/>
                <w:iCs/>
                <w:color w:val="FF000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p>
          <w:p w14:paraId="5FC16F90" w14:textId="3BFBB83D" w:rsidR="003763DA" w:rsidRPr="00046FDF" w:rsidRDefault="00706A97" w:rsidP="00DC71AA">
            <w:pPr>
              <w:pStyle w:val="NormalWeb"/>
              <w:numPr>
                <w:ilvl w:val="0"/>
                <w:numId w:val="16"/>
              </w:numPr>
              <w:spacing w:before="0" w:after="0" w:line="360" w:lineRule="auto"/>
              <w:ind w:left="0" w:firstLine="0"/>
              <w:rPr>
                <w:rFonts w:ascii="Arial" w:hAnsi="Arial" w:cs="Arial"/>
              </w:rPr>
            </w:pPr>
            <w:r>
              <w:rPr>
                <w:rFonts w:ascii="Arial" w:hAnsi="Arial" w:cs="Arial"/>
              </w:rPr>
              <w:t>Excellent</w:t>
            </w:r>
            <w:r w:rsidR="003763DA" w:rsidRPr="00046FDF">
              <w:rPr>
                <w:rFonts w:ascii="Arial" w:hAnsi="Arial" w:cs="Arial"/>
              </w:rPr>
              <w:t xml:space="preserve"> communication between clients and staff.</w:t>
            </w:r>
          </w:p>
          <w:p w14:paraId="1AE1CE31" w14:textId="67A79052" w:rsidR="003763DA" w:rsidRPr="00046FDF" w:rsidRDefault="00706A97" w:rsidP="00DC71AA">
            <w:pPr>
              <w:pStyle w:val="NormalWeb"/>
              <w:numPr>
                <w:ilvl w:val="0"/>
                <w:numId w:val="16"/>
              </w:numPr>
              <w:spacing w:before="0" w:after="0" w:line="360" w:lineRule="auto"/>
              <w:ind w:left="0" w:firstLine="0"/>
              <w:rPr>
                <w:rFonts w:ascii="Arial" w:hAnsi="Arial" w:cs="Arial"/>
              </w:rPr>
            </w:pPr>
            <w:r>
              <w:rPr>
                <w:rFonts w:ascii="Arial" w:hAnsi="Arial" w:cs="Arial"/>
              </w:rPr>
              <w:t>Excellent</w:t>
            </w:r>
            <w:r w:rsidR="003763DA" w:rsidRPr="00046FDF">
              <w:rPr>
                <w:rFonts w:ascii="Arial" w:hAnsi="Arial" w:cs="Arial"/>
              </w:rPr>
              <w:t xml:space="preserve"> location in the community.</w:t>
            </w:r>
          </w:p>
          <w:p w14:paraId="63AFF056" w14:textId="36AEE4FB" w:rsidR="003763DA" w:rsidRPr="00046FDF" w:rsidRDefault="003763DA" w:rsidP="00DC71AA">
            <w:pPr>
              <w:pStyle w:val="NormalWeb"/>
              <w:numPr>
                <w:ilvl w:val="0"/>
                <w:numId w:val="16"/>
              </w:numPr>
              <w:spacing w:before="0" w:after="0" w:line="360" w:lineRule="auto"/>
              <w:ind w:left="0" w:firstLine="0"/>
              <w:rPr>
                <w:rFonts w:ascii="Arial" w:hAnsi="Arial" w:cs="Arial"/>
              </w:rPr>
            </w:pPr>
            <w:r w:rsidRPr="00046FDF">
              <w:rPr>
                <w:rFonts w:ascii="Arial" w:hAnsi="Arial" w:cs="Arial"/>
              </w:rPr>
              <w:t>Excellent customer service.</w:t>
            </w:r>
          </w:p>
          <w:p w14:paraId="19EE5810" w14:textId="77777777" w:rsidR="00AF223D" w:rsidRPr="00046FDF" w:rsidRDefault="00AF223D" w:rsidP="00DC71AA">
            <w:pPr>
              <w:pStyle w:val="NormalWeb"/>
              <w:spacing w:before="0" w:after="0" w:line="360" w:lineRule="auto"/>
              <w:rPr>
                <w:rFonts w:ascii="Arial" w:hAnsi="Arial" w:cs="Arial"/>
                <w:color w:val="000000"/>
              </w:rPr>
            </w:pPr>
          </w:p>
        </w:tc>
        <w:tc>
          <w:tcPr>
            <w:tcW w:w="4508" w:type="dxa"/>
          </w:tcPr>
          <w:p w14:paraId="67B51329" w14:textId="77777777" w:rsidR="00AF223D" w:rsidRPr="00046FDF" w:rsidRDefault="00AF223D" w:rsidP="00DC71AA">
            <w:pPr>
              <w:pStyle w:val="NormalWeb"/>
              <w:spacing w:before="0" w:after="0" w:line="360" w:lineRule="auto"/>
              <w:rPr>
                <w:rFonts w:ascii="Arial" w:hAnsi="Arial" w:cs="Arial"/>
                <w:b/>
                <w:bCs/>
                <w:i/>
                <w:iCs/>
                <w:color w:val="FF000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6FDF">
              <w:rPr>
                <w:rFonts w:ascii="Arial" w:hAnsi="Arial" w:cs="Arial"/>
                <w:b/>
                <w:bCs/>
                <w:i/>
                <w:iCs/>
                <w:color w:val="FF000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Weakness</w:t>
            </w:r>
          </w:p>
          <w:p w14:paraId="28ACF253" w14:textId="77777777" w:rsidR="00AF223D" w:rsidRPr="00046FDF" w:rsidRDefault="00AF223D" w:rsidP="00DC71AA">
            <w:pPr>
              <w:pStyle w:val="NormalWeb"/>
              <w:spacing w:before="0" w:after="0" w:line="360" w:lineRule="auto"/>
              <w:rPr>
                <w:rFonts w:ascii="Arial" w:hAnsi="Arial" w:cs="Arial"/>
                <w:b/>
                <w:bCs/>
                <w:color w:val="FF000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DD9193F" w14:textId="77777777" w:rsidR="00AF223D" w:rsidRPr="00046FDF" w:rsidRDefault="00AF223D" w:rsidP="00DC71AA">
            <w:pPr>
              <w:pStyle w:val="NormalWeb"/>
              <w:numPr>
                <w:ilvl w:val="0"/>
                <w:numId w:val="19"/>
              </w:numPr>
              <w:spacing w:before="0" w:after="0" w:line="360" w:lineRule="auto"/>
              <w:ind w:left="0" w:firstLine="0"/>
              <w:rPr>
                <w:rFonts w:ascii="Arial" w:hAnsi="Arial" w:cs="Arial"/>
              </w:rPr>
            </w:pPr>
            <w:r w:rsidRPr="00046FDF">
              <w:rPr>
                <w:rFonts w:ascii="Arial" w:hAnsi="Arial" w:cs="Arial"/>
              </w:rPr>
              <w:t>Poor training system.</w:t>
            </w:r>
          </w:p>
          <w:p w14:paraId="5CAA371D" w14:textId="77777777" w:rsidR="00AF223D" w:rsidRPr="00046FDF" w:rsidRDefault="00AF223D" w:rsidP="00DC71AA">
            <w:pPr>
              <w:pStyle w:val="NormalWeb"/>
              <w:numPr>
                <w:ilvl w:val="0"/>
                <w:numId w:val="19"/>
              </w:numPr>
              <w:spacing w:before="0" w:after="0" w:line="360" w:lineRule="auto"/>
              <w:ind w:left="0" w:firstLine="0"/>
              <w:rPr>
                <w:rFonts w:ascii="Arial" w:hAnsi="Arial" w:cs="Arial"/>
              </w:rPr>
            </w:pPr>
            <w:r w:rsidRPr="00046FDF">
              <w:rPr>
                <w:rFonts w:ascii="Arial" w:hAnsi="Arial" w:cs="Arial"/>
              </w:rPr>
              <w:t>High employee turnover.</w:t>
            </w:r>
          </w:p>
          <w:p w14:paraId="5BBB3DC5" w14:textId="6AC9ADD0" w:rsidR="003763DA" w:rsidRPr="00046FDF" w:rsidRDefault="00AF223D" w:rsidP="00DC71AA">
            <w:pPr>
              <w:pStyle w:val="NormalWeb"/>
              <w:numPr>
                <w:ilvl w:val="0"/>
                <w:numId w:val="19"/>
              </w:numPr>
              <w:spacing w:before="0" w:after="0" w:line="360" w:lineRule="auto"/>
              <w:ind w:left="0" w:firstLine="0"/>
              <w:rPr>
                <w:rFonts w:ascii="Arial" w:hAnsi="Arial" w:cs="Arial"/>
              </w:rPr>
            </w:pPr>
            <w:r w:rsidRPr="00046FDF">
              <w:rPr>
                <w:rFonts w:ascii="Arial" w:hAnsi="Arial" w:cs="Arial"/>
              </w:rPr>
              <w:t>Poor pay.</w:t>
            </w:r>
            <w:r w:rsidR="003763DA" w:rsidRPr="00046FDF">
              <w:rPr>
                <w:rFonts w:ascii="Arial" w:hAnsi="Arial" w:cs="Arial"/>
              </w:rPr>
              <w:t xml:space="preserve"> </w:t>
            </w:r>
          </w:p>
          <w:p w14:paraId="09113A57" w14:textId="422F5895" w:rsidR="00F02B04" w:rsidRPr="00046FDF" w:rsidRDefault="00F02B04" w:rsidP="00DC71AA">
            <w:pPr>
              <w:pStyle w:val="NormalWeb"/>
              <w:spacing w:before="0" w:after="0" w:line="360" w:lineRule="auto"/>
              <w:rPr>
                <w:rFonts w:ascii="Arial" w:hAnsi="Arial" w:cs="Arial"/>
                <w:color w:val="000000"/>
              </w:rPr>
            </w:pPr>
          </w:p>
        </w:tc>
      </w:tr>
      <w:tr w:rsidR="00AF223D" w:rsidRPr="00046FDF" w14:paraId="07938720" w14:textId="77777777" w:rsidTr="0002059F">
        <w:tc>
          <w:tcPr>
            <w:tcW w:w="4508" w:type="dxa"/>
          </w:tcPr>
          <w:p w14:paraId="63069C55" w14:textId="77777777" w:rsidR="00AF223D" w:rsidRPr="00046FDF" w:rsidRDefault="00AF223D" w:rsidP="00DC71AA">
            <w:pPr>
              <w:pStyle w:val="NormalWeb"/>
              <w:spacing w:before="0" w:after="0" w:line="360" w:lineRule="auto"/>
              <w:rPr>
                <w:rFonts w:ascii="Arial" w:hAnsi="Arial" w:cs="Arial"/>
                <w:b/>
                <w:bCs/>
                <w:i/>
                <w:iCs/>
                <w:color w:val="FF000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6FDF">
              <w:rPr>
                <w:rFonts w:ascii="Arial" w:hAnsi="Arial" w:cs="Arial"/>
                <w:b/>
                <w:bCs/>
                <w:i/>
                <w:iCs/>
                <w:color w:val="FF000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Opportunities</w:t>
            </w:r>
          </w:p>
          <w:p w14:paraId="0FA851B5" w14:textId="77777777" w:rsidR="00AF223D" w:rsidRPr="00046FDF" w:rsidRDefault="00AF223D" w:rsidP="00DC71AA">
            <w:pPr>
              <w:pStyle w:val="NormalWeb"/>
              <w:numPr>
                <w:ilvl w:val="0"/>
                <w:numId w:val="17"/>
              </w:numPr>
              <w:spacing w:before="0" w:after="0" w:line="360" w:lineRule="auto"/>
              <w:ind w:left="0" w:firstLine="0"/>
              <w:rPr>
                <w:rFonts w:ascii="Arial" w:hAnsi="Arial" w:cs="Arial"/>
                <w:color w:val="000000"/>
              </w:rPr>
            </w:pPr>
            <w:r w:rsidRPr="00046FDF">
              <w:rPr>
                <w:rFonts w:ascii="Arial" w:hAnsi="Arial" w:cs="Arial"/>
                <w:color w:val="000000"/>
              </w:rPr>
              <w:t xml:space="preserve">We have to improve our training programs. </w:t>
            </w:r>
          </w:p>
          <w:p w14:paraId="475344A6" w14:textId="6B8554D1" w:rsidR="00AF223D" w:rsidRPr="00046FDF" w:rsidRDefault="00AF223D" w:rsidP="00DC71AA">
            <w:pPr>
              <w:pStyle w:val="NormalWeb"/>
              <w:numPr>
                <w:ilvl w:val="0"/>
                <w:numId w:val="17"/>
              </w:numPr>
              <w:spacing w:before="0" w:after="0" w:line="360" w:lineRule="auto"/>
              <w:ind w:left="0" w:firstLine="0"/>
              <w:rPr>
                <w:rFonts w:ascii="Arial" w:hAnsi="Arial" w:cs="Arial"/>
                <w:color w:val="000000"/>
              </w:rPr>
            </w:pPr>
            <w:r w:rsidRPr="00046FDF">
              <w:rPr>
                <w:rFonts w:ascii="Arial" w:hAnsi="Arial" w:cs="Arial"/>
                <w:color w:val="000000"/>
              </w:rPr>
              <w:t xml:space="preserve">We have to work on our communication </w:t>
            </w:r>
            <w:r w:rsidR="00CD7094" w:rsidRPr="00046FDF">
              <w:rPr>
                <w:rFonts w:ascii="Arial" w:hAnsi="Arial" w:cs="Arial"/>
                <w:color w:val="000000"/>
              </w:rPr>
              <w:t>between</w:t>
            </w:r>
            <w:r w:rsidRPr="00046FDF">
              <w:rPr>
                <w:rFonts w:ascii="Arial" w:hAnsi="Arial" w:cs="Arial"/>
                <w:color w:val="000000"/>
              </w:rPr>
              <w:t xml:space="preserve"> employees and employers.</w:t>
            </w:r>
          </w:p>
          <w:p w14:paraId="607D8179" w14:textId="77777777" w:rsidR="00AF223D" w:rsidRPr="00046FDF" w:rsidRDefault="00AF223D" w:rsidP="00DC71AA">
            <w:pPr>
              <w:pStyle w:val="NormalWeb"/>
              <w:numPr>
                <w:ilvl w:val="0"/>
                <w:numId w:val="17"/>
              </w:numPr>
              <w:spacing w:before="0" w:after="0" w:line="360" w:lineRule="auto"/>
              <w:ind w:left="0" w:firstLine="0"/>
              <w:rPr>
                <w:rFonts w:ascii="Arial" w:hAnsi="Arial" w:cs="Arial"/>
                <w:color w:val="000000"/>
              </w:rPr>
            </w:pPr>
            <w:r w:rsidRPr="00046FDF">
              <w:rPr>
                <w:rFonts w:ascii="Arial" w:hAnsi="Arial" w:cs="Arial"/>
                <w:color w:val="000000"/>
              </w:rPr>
              <w:t>We have to get an outside trainer to come in to do the training.</w:t>
            </w:r>
          </w:p>
        </w:tc>
        <w:tc>
          <w:tcPr>
            <w:tcW w:w="4508" w:type="dxa"/>
          </w:tcPr>
          <w:p w14:paraId="49DCF1BF" w14:textId="59504ACD" w:rsidR="00AF223D" w:rsidRPr="00046FDF" w:rsidRDefault="00AF223D" w:rsidP="00DC71AA">
            <w:pPr>
              <w:pStyle w:val="NormalWeb"/>
              <w:spacing w:before="0" w:after="0" w:line="360" w:lineRule="auto"/>
              <w:rPr>
                <w:rFonts w:ascii="Arial" w:hAnsi="Arial" w:cs="Arial"/>
                <w:b/>
                <w:bCs/>
                <w:i/>
                <w:iCs/>
                <w:color w:val="FF000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46FDF">
              <w:rPr>
                <w:rFonts w:ascii="Arial" w:hAnsi="Arial" w:cs="Arial"/>
                <w:b/>
                <w:bCs/>
                <w:i/>
                <w:iCs/>
                <w:color w:val="FF000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Threats</w:t>
            </w:r>
          </w:p>
          <w:p w14:paraId="3C3310B7" w14:textId="77777777" w:rsidR="00AF223D" w:rsidRPr="00046FDF" w:rsidRDefault="00AF223D" w:rsidP="00DC71AA">
            <w:pPr>
              <w:pStyle w:val="NormalWeb"/>
              <w:numPr>
                <w:ilvl w:val="0"/>
                <w:numId w:val="18"/>
              </w:numPr>
              <w:spacing w:before="0" w:after="0" w:line="360" w:lineRule="auto"/>
              <w:ind w:left="0" w:firstLine="0"/>
              <w:rPr>
                <w:rFonts w:ascii="Arial" w:hAnsi="Arial" w:cs="Arial"/>
                <w:color w:val="000000"/>
              </w:rPr>
            </w:pPr>
            <w:r w:rsidRPr="00046FDF">
              <w:rPr>
                <w:rFonts w:ascii="Arial" w:hAnsi="Arial" w:cs="Arial"/>
                <w:color w:val="000000"/>
              </w:rPr>
              <w:t>Not enough money to go around for training.</w:t>
            </w:r>
          </w:p>
          <w:p w14:paraId="0E151EA4" w14:textId="77777777" w:rsidR="00AF223D" w:rsidRPr="00046FDF" w:rsidRDefault="00AF223D" w:rsidP="00DC71AA">
            <w:pPr>
              <w:pStyle w:val="NormalWeb"/>
              <w:numPr>
                <w:ilvl w:val="0"/>
                <w:numId w:val="18"/>
              </w:numPr>
              <w:spacing w:before="0" w:after="0" w:line="360" w:lineRule="auto"/>
              <w:ind w:left="0" w:firstLine="0"/>
              <w:rPr>
                <w:rFonts w:ascii="Arial" w:hAnsi="Arial" w:cs="Arial"/>
                <w:color w:val="000000"/>
              </w:rPr>
            </w:pPr>
            <w:r w:rsidRPr="00046FDF">
              <w:rPr>
                <w:rFonts w:ascii="Arial" w:hAnsi="Arial" w:cs="Arial"/>
                <w:color w:val="000000"/>
              </w:rPr>
              <w:t>Not enough workers.</w:t>
            </w:r>
          </w:p>
          <w:p w14:paraId="5B452B1B" w14:textId="0FD7BC18" w:rsidR="00AF223D" w:rsidRPr="00046FDF" w:rsidRDefault="005D6CF3" w:rsidP="00DC71AA">
            <w:pPr>
              <w:pStyle w:val="NormalWeb"/>
              <w:numPr>
                <w:ilvl w:val="0"/>
                <w:numId w:val="18"/>
              </w:numPr>
              <w:spacing w:before="0" w:after="0" w:line="360" w:lineRule="auto"/>
              <w:ind w:left="0" w:firstLine="0"/>
              <w:rPr>
                <w:rFonts w:ascii="Arial" w:hAnsi="Arial" w:cs="Arial"/>
                <w:color w:val="000000"/>
              </w:rPr>
            </w:pPr>
            <w:r>
              <w:rPr>
                <w:rFonts w:ascii="Arial" w:hAnsi="Arial" w:cs="Arial"/>
                <w:color w:val="000000"/>
              </w:rPr>
              <w:t>We are l</w:t>
            </w:r>
            <w:r w:rsidR="00AF223D" w:rsidRPr="00046FDF">
              <w:rPr>
                <w:rFonts w:ascii="Arial" w:hAnsi="Arial" w:cs="Arial"/>
                <w:color w:val="000000"/>
              </w:rPr>
              <w:t>osing clients to our competitors because of staffing issues.</w:t>
            </w:r>
          </w:p>
        </w:tc>
      </w:tr>
    </w:tbl>
    <w:p w14:paraId="5A32C902" w14:textId="77777777" w:rsidR="00886AFE" w:rsidRPr="00046FDF" w:rsidRDefault="00886AFE" w:rsidP="00DC71AA">
      <w:pPr>
        <w:pStyle w:val="NormalWeb"/>
        <w:spacing w:before="0" w:after="0" w:line="360" w:lineRule="auto"/>
        <w:jc w:val="both"/>
        <w:rPr>
          <w:rFonts w:ascii="Arial" w:hAnsi="Arial" w:cs="Arial"/>
          <w:color w:val="FF0000"/>
          <w:u w:val="single"/>
        </w:rPr>
      </w:pPr>
    </w:p>
    <w:p w14:paraId="69035FE1" w14:textId="77777777" w:rsidR="00E06353" w:rsidRPr="00046FDF" w:rsidRDefault="00E06353" w:rsidP="00DC71AA">
      <w:pPr>
        <w:pStyle w:val="NormalWeb"/>
        <w:spacing w:before="0" w:after="0" w:line="360" w:lineRule="auto"/>
        <w:jc w:val="both"/>
        <w:rPr>
          <w:rFonts w:ascii="Arial" w:hAnsi="Arial" w:cs="Arial"/>
          <w:color w:val="000000"/>
        </w:rPr>
      </w:pPr>
    </w:p>
    <w:p w14:paraId="3B332BB3" w14:textId="4E6CB486" w:rsidR="00E06353" w:rsidRPr="00046FDF" w:rsidRDefault="00150DCC" w:rsidP="00DC71AA">
      <w:pPr>
        <w:pStyle w:val="Heading2"/>
        <w:spacing w:line="360" w:lineRule="auto"/>
        <w:rPr>
          <w:rFonts w:ascii="Arial" w:hAnsi="Arial" w:cs="Arial"/>
          <w:sz w:val="24"/>
          <w:szCs w:val="24"/>
        </w:rPr>
      </w:pPr>
      <w:bookmarkStart w:id="17" w:name="_Toc29374874"/>
      <w:r w:rsidRPr="00046FDF">
        <w:rPr>
          <w:rFonts w:ascii="Arial" w:hAnsi="Arial" w:cs="Arial"/>
          <w:sz w:val="24"/>
          <w:szCs w:val="24"/>
        </w:rPr>
        <w:t>Lewin</w:t>
      </w:r>
      <w:r w:rsidR="00D10F90" w:rsidRPr="00046FDF">
        <w:rPr>
          <w:rFonts w:ascii="Arial" w:hAnsi="Arial" w:cs="Arial"/>
          <w:sz w:val="24"/>
          <w:szCs w:val="24"/>
        </w:rPr>
        <w:t>’s</w:t>
      </w:r>
      <w:r w:rsidRPr="00046FDF">
        <w:rPr>
          <w:rFonts w:ascii="Arial" w:hAnsi="Arial" w:cs="Arial"/>
          <w:sz w:val="24"/>
          <w:szCs w:val="24"/>
        </w:rPr>
        <w:t xml:space="preserve"> change management model</w:t>
      </w:r>
      <w:bookmarkEnd w:id="17"/>
      <w:r w:rsidRPr="00046FDF">
        <w:rPr>
          <w:rFonts w:ascii="Arial" w:hAnsi="Arial" w:cs="Arial"/>
          <w:sz w:val="24"/>
          <w:szCs w:val="24"/>
        </w:rPr>
        <w:t xml:space="preserve"> </w:t>
      </w:r>
    </w:p>
    <w:p w14:paraId="0E880D76" w14:textId="646A5545" w:rsidR="0002059F" w:rsidRPr="00046FDF" w:rsidRDefault="0002059F" w:rsidP="00DC71AA">
      <w:pPr>
        <w:spacing w:line="360" w:lineRule="auto"/>
        <w:jc w:val="both"/>
        <w:rPr>
          <w:rFonts w:ascii="Arial" w:hAnsi="Arial" w:cs="Arial"/>
          <w:sz w:val="24"/>
          <w:szCs w:val="24"/>
        </w:rPr>
      </w:pPr>
    </w:p>
    <w:p w14:paraId="6DAAEB28" w14:textId="18801DCA" w:rsidR="0057044E" w:rsidRPr="00046FDF" w:rsidRDefault="000D3EE5" w:rsidP="00DC71AA">
      <w:pPr>
        <w:spacing w:line="360" w:lineRule="auto"/>
        <w:jc w:val="both"/>
        <w:rPr>
          <w:rFonts w:ascii="Arial" w:hAnsi="Arial" w:cs="Arial"/>
          <w:sz w:val="24"/>
          <w:szCs w:val="24"/>
        </w:rPr>
      </w:pPr>
      <w:r>
        <w:rPr>
          <w:rFonts w:ascii="Arial" w:hAnsi="Arial" w:cs="Arial"/>
          <w:sz w:val="24"/>
          <w:szCs w:val="24"/>
        </w:rPr>
        <w:t>“</w:t>
      </w:r>
      <w:r w:rsidR="0057044E" w:rsidRPr="00046FDF">
        <w:rPr>
          <w:rFonts w:ascii="Arial" w:hAnsi="Arial" w:cs="Arial"/>
          <w:sz w:val="24"/>
          <w:szCs w:val="24"/>
        </w:rPr>
        <w:t>In general,</w:t>
      </w:r>
      <w:r w:rsidR="00C047C1">
        <w:rPr>
          <w:rFonts w:ascii="Arial" w:hAnsi="Arial" w:cs="Arial"/>
          <w:sz w:val="24"/>
          <w:szCs w:val="24"/>
        </w:rPr>
        <w:t xml:space="preserve"> Tina’s Care Services aim</w:t>
      </w:r>
      <w:r w:rsidR="0057044E" w:rsidRPr="00046FDF">
        <w:rPr>
          <w:rFonts w:ascii="Arial" w:hAnsi="Arial" w:cs="Arial"/>
          <w:sz w:val="24"/>
          <w:szCs w:val="24"/>
        </w:rPr>
        <w:t xml:space="preserve"> to improve services to achieve a higher quality experience for </w:t>
      </w:r>
      <w:r w:rsidR="005404C4" w:rsidRPr="00046FDF">
        <w:rPr>
          <w:rFonts w:ascii="Arial" w:hAnsi="Arial" w:cs="Arial"/>
          <w:sz w:val="24"/>
          <w:szCs w:val="24"/>
        </w:rPr>
        <w:t>clients and to</w:t>
      </w:r>
      <w:r w:rsidR="005753D6" w:rsidRPr="00046FDF">
        <w:rPr>
          <w:rFonts w:ascii="Arial" w:hAnsi="Arial" w:cs="Arial"/>
          <w:sz w:val="24"/>
          <w:szCs w:val="24"/>
        </w:rPr>
        <w:t xml:space="preserve"> retain staff</w:t>
      </w:r>
      <w:r w:rsidR="003D54EB" w:rsidRPr="00046FDF">
        <w:rPr>
          <w:rFonts w:ascii="Arial" w:hAnsi="Arial" w:cs="Arial"/>
          <w:sz w:val="24"/>
          <w:szCs w:val="24"/>
        </w:rPr>
        <w:t xml:space="preserve">. </w:t>
      </w:r>
      <w:r w:rsidR="0057044E" w:rsidRPr="00046FDF">
        <w:rPr>
          <w:rFonts w:ascii="Arial" w:hAnsi="Arial" w:cs="Arial"/>
          <w:sz w:val="24"/>
          <w:szCs w:val="24"/>
        </w:rPr>
        <w:t>Considering the complexity of service improvement, one would need to understand the concept of service development within health care</w:t>
      </w:r>
      <w:r w:rsidR="003D54EB" w:rsidRPr="00046FDF">
        <w:rPr>
          <w:rFonts w:ascii="Arial" w:hAnsi="Arial" w:cs="Arial"/>
          <w:sz w:val="24"/>
          <w:szCs w:val="24"/>
        </w:rPr>
        <w:t xml:space="preserve">. </w:t>
      </w:r>
      <w:r w:rsidR="0057044E" w:rsidRPr="00046FDF">
        <w:rPr>
          <w:rFonts w:ascii="Arial" w:hAnsi="Arial" w:cs="Arial"/>
          <w:sz w:val="24"/>
          <w:szCs w:val="24"/>
        </w:rPr>
        <w:t xml:space="preserve">Consequently, it is necessary for </w:t>
      </w:r>
      <w:r w:rsidR="003D54EB" w:rsidRPr="00046FDF">
        <w:rPr>
          <w:rFonts w:ascii="Arial" w:hAnsi="Arial" w:cs="Arial"/>
          <w:sz w:val="24"/>
          <w:szCs w:val="24"/>
        </w:rPr>
        <w:t>organisations</w:t>
      </w:r>
      <w:r w:rsidR="0057044E" w:rsidRPr="00046FDF">
        <w:rPr>
          <w:rFonts w:ascii="Arial" w:hAnsi="Arial" w:cs="Arial"/>
          <w:sz w:val="24"/>
          <w:szCs w:val="24"/>
        </w:rPr>
        <w:t xml:space="preserve"> to be equipped with the skills required to enable positive change</w:t>
      </w:r>
      <w:r>
        <w:rPr>
          <w:rFonts w:ascii="Arial" w:hAnsi="Arial" w:cs="Arial"/>
          <w:sz w:val="24"/>
          <w:szCs w:val="24"/>
        </w:rPr>
        <w:t>”</w:t>
      </w:r>
      <w:r w:rsidR="0057044E" w:rsidRPr="00046FDF">
        <w:rPr>
          <w:rFonts w:ascii="Arial" w:hAnsi="Arial" w:cs="Arial"/>
          <w:sz w:val="24"/>
          <w:szCs w:val="24"/>
        </w:rPr>
        <w:t xml:space="preserve"> (Machin and Jones, 2014). In line with this, one of the foundation models for understanding organisational change</w:t>
      </w:r>
      <w:r w:rsidR="00925411" w:rsidRPr="00046FDF">
        <w:rPr>
          <w:rFonts w:ascii="Arial" w:hAnsi="Arial" w:cs="Arial"/>
          <w:sz w:val="24"/>
          <w:szCs w:val="24"/>
        </w:rPr>
        <w:t xml:space="preserve"> was</w:t>
      </w:r>
      <w:r w:rsidR="0057044E" w:rsidRPr="00046FDF">
        <w:rPr>
          <w:rFonts w:ascii="Arial" w:hAnsi="Arial" w:cs="Arial"/>
          <w:sz w:val="24"/>
          <w:szCs w:val="24"/>
        </w:rPr>
        <w:t xml:space="preserve"> </w:t>
      </w:r>
      <w:r w:rsidR="0057044E" w:rsidRPr="00046FDF">
        <w:rPr>
          <w:rFonts w:ascii="Arial" w:hAnsi="Arial" w:cs="Arial"/>
          <w:sz w:val="24"/>
          <w:szCs w:val="24"/>
        </w:rPr>
        <w:lastRenderedPageBreak/>
        <w:t xml:space="preserve">created by Kurt Lewin in the 1950s </w:t>
      </w:r>
      <w:r w:rsidR="00925411" w:rsidRPr="00046FDF">
        <w:rPr>
          <w:rFonts w:ascii="Arial" w:hAnsi="Arial" w:cs="Arial"/>
          <w:sz w:val="24"/>
          <w:szCs w:val="24"/>
        </w:rPr>
        <w:t>known as</w:t>
      </w:r>
      <w:r w:rsidR="0057044E" w:rsidRPr="00046FDF">
        <w:rPr>
          <w:rFonts w:ascii="Arial" w:hAnsi="Arial" w:cs="Arial"/>
          <w:sz w:val="24"/>
          <w:szCs w:val="24"/>
        </w:rPr>
        <w:t xml:space="preserve"> the Change Management Model, which is still relevant today.  </w:t>
      </w:r>
    </w:p>
    <w:p w14:paraId="5E561414" w14:textId="33C753B5" w:rsidR="0057044E" w:rsidRPr="00046FDF" w:rsidRDefault="000D3EE5" w:rsidP="00DC71AA">
      <w:pPr>
        <w:spacing w:line="360" w:lineRule="auto"/>
        <w:jc w:val="both"/>
        <w:rPr>
          <w:rFonts w:ascii="Arial" w:hAnsi="Arial" w:cs="Arial"/>
          <w:sz w:val="24"/>
          <w:szCs w:val="24"/>
        </w:rPr>
      </w:pPr>
      <w:r>
        <w:rPr>
          <w:rFonts w:ascii="Arial" w:hAnsi="Arial" w:cs="Arial"/>
          <w:sz w:val="24"/>
          <w:szCs w:val="24"/>
        </w:rPr>
        <w:t>“</w:t>
      </w:r>
      <w:r w:rsidR="0057044E" w:rsidRPr="00046FDF">
        <w:rPr>
          <w:rFonts w:ascii="Arial" w:hAnsi="Arial" w:cs="Arial"/>
          <w:sz w:val="24"/>
          <w:szCs w:val="24"/>
        </w:rPr>
        <w:t xml:space="preserve">Lewin’s model refers to a precise three-stage process of change, known as Unfreeze – Change – Refreeze. Having three distinct stages is </w:t>
      </w:r>
      <w:r w:rsidR="003E6A69" w:rsidRPr="00046FDF">
        <w:rPr>
          <w:rFonts w:ascii="Arial" w:hAnsi="Arial" w:cs="Arial"/>
          <w:sz w:val="24"/>
          <w:szCs w:val="24"/>
        </w:rPr>
        <w:t>beneficial</w:t>
      </w:r>
      <w:r w:rsidR="0057044E" w:rsidRPr="00046FDF">
        <w:rPr>
          <w:rFonts w:ascii="Arial" w:hAnsi="Arial" w:cs="Arial"/>
          <w:sz w:val="24"/>
          <w:szCs w:val="24"/>
        </w:rPr>
        <w:t xml:space="preserve"> in preparing organisations for what is to come and in making plans to manage the transition</w:t>
      </w:r>
      <w:r>
        <w:rPr>
          <w:rFonts w:ascii="Arial" w:hAnsi="Arial" w:cs="Arial"/>
          <w:sz w:val="24"/>
          <w:szCs w:val="24"/>
        </w:rPr>
        <w:t>”</w:t>
      </w:r>
      <w:r w:rsidR="0057044E" w:rsidRPr="00046FDF">
        <w:rPr>
          <w:rFonts w:ascii="Arial" w:hAnsi="Arial" w:cs="Arial"/>
          <w:sz w:val="24"/>
          <w:szCs w:val="24"/>
        </w:rPr>
        <w:t xml:space="preserve"> (</w:t>
      </w:r>
      <w:proofErr w:type="spellStart"/>
      <w:r w:rsidR="0057044E" w:rsidRPr="00046FDF">
        <w:rPr>
          <w:rFonts w:ascii="Arial" w:hAnsi="Arial" w:cs="Arial"/>
          <w:sz w:val="24"/>
          <w:szCs w:val="24"/>
        </w:rPr>
        <w:t>Bozak</w:t>
      </w:r>
      <w:proofErr w:type="spellEnd"/>
      <w:r w:rsidR="0057044E" w:rsidRPr="00046FDF">
        <w:rPr>
          <w:rFonts w:ascii="Arial" w:hAnsi="Arial" w:cs="Arial"/>
          <w:sz w:val="24"/>
          <w:szCs w:val="24"/>
        </w:rPr>
        <w:t xml:space="preserve">, 2003). </w:t>
      </w:r>
      <w:r>
        <w:rPr>
          <w:rFonts w:ascii="Arial" w:hAnsi="Arial" w:cs="Arial"/>
          <w:sz w:val="24"/>
          <w:szCs w:val="24"/>
        </w:rPr>
        <w:t>“</w:t>
      </w:r>
      <w:r w:rsidR="0057044E" w:rsidRPr="00046FDF">
        <w:rPr>
          <w:rFonts w:ascii="Arial" w:hAnsi="Arial" w:cs="Arial"/>
          <w:sz w:val="24"/>
          <w:szCs w:val="24"/>
        </w:rPr>
        <w:t>Despite potential obstacles, Lewin (1951), proposed his three</w:t>
      </w:r>
      <w:r w:rsidR="00F8716A" w:rsidRPr="00046FDF">
        <w:rPr>
          <w:rFonts w:ascii="Arial" w:hAnsi="Arial" w:cs="Arial"/>
          <w:sz w:val="24"/>
          <w:szCs w:val="24"/>
        </w:rPr>
        <w:t xml:space="preserve"> </w:t>
      </w:r>
      <w:r w:rsidR="0057044E" w:rsidRPr="00046FDF">
        <w:rPr>
          <w:rFonts w:ascii="Arial" w:hAnsi="Arial" w:cs="Arial"/>
          <w:sz w:val="24"/>
          <w:szCs w:val="24"/>
        </w:rPr>
        <w:t>stage</w:t>
      </w:r>
      <w:r w:rsidR="007768DC" w:rsidRPr="00046FDF">
        <w:rPr>
          <w:rFonts w:ascii="Arial" w:hAnsi="Arial" w:cs="Arial"/>
          <w:sz w:val="24"/>
          <w:szCs w:val="24"/>
        </w:rPr>
        <w:t>s</w:t>
      </w:r>
      <w:r w:rsidR="0057044E" w:rsidRPr="00046FDF">
        <w:rPr>
          <w:rFonts w:ascii="Arial" w:hAnsi="Arial" w:cs="Arial"/>
          <w:sz w:val="24"/>
          <w:szCs w:val="24"/>
        </w:rPr>
        <w:t xml:space="preserve"> blueprint to help initiate and </w:t>
      </w:r>
      <w:r w:rsidR="001D7FB6" w:rsidRPr="00046FDF">
        <w:rPr>
          <w:rFonts w:ascii="Arial" w:hAnsi="Arial" w:cs="Arial"/>
          <w:sz w:val="24"/>
          <w:szCs w:val="24"/>
        </w:rPr>
        <w:t>make the pathw</w:t>
      </w:r>
      <w:r w:rsidR="003A4E8D" w:rsidRPr="00046FDF">
        <w:rPr>
          <w:rFonts w:ascii="Arial" w:hAnsi="Arial" w:cs="Arial"/>
          <w:sz w:val="24"/>
          <w:szCs w:val="24"/>
        </w:rPr>
        <w:t xml:space="preserve">ays </w:t>
      </w:r>
      <w:r w:rsidR="0057044E" w:rsidRPr="00046FDF">
        <w:rPr>
          <w:rFonts w:ascii="Arial" w:hAnsi="Arial" w:cs="Arial"/>
          <w:sz w:val="24"/>
          <w:szCs w:val="24"/>
        </w:rPr>
        <w:t>smooth f</w:t>
      </w:r>
      <w:r w:rsidR="003A4E8D" w:rsidRPr="00046FDF">
        <w:rPr>
          <w:rFonts w:ascii="Arial" w:hAnsi="Arial" w:cs="Arial"/>
          <w:sz w:val="24"/>
          <w:szCs w:val="24"/>
        </w:rPr>
        <w:t>or</w:t>
      </w:r>
      <w:r w:rsidR="0057044E" w:rsidRPr="00046FDF">
        <w:rPr>
          <w:rFonts w:ascii="Arial" w:hAnsi="Arial" w:cs="Arial"/>
          <w:sz w:val="24"/>
          <w:szCs w:val="24"/>
        </w:rPr>
        <w:t xml:space="preserve"> </w:t>
      </w:r>
      <w:r w:rsidR="00A87594">
        <w:rPr>
          <w:rFonts w:ascii="Arial" w:hAnsi="Arial" w:cs="Arial"/>
          <w:sz w:val="24"/>
          <w:szCs w:val="24"/>
        </w:rPr>
        <w:t xml:space="preserve">a </w:t>
      </w:r>
      <w:r w:rsidR="0057044E" w:rsidRPr="00046FDF">
        <w:rPr>
          <w:rFonts w:ascii="Arial" w:hAnsi="Arial" w:cs="Arial"/>
          <w:sz w:val="24"/>
          <w:szCs w:val="24"/>
        </w:rPr>
        <w:t xml:space="preserve">change. This framework is </w:t>
      </w:r>
      <w:r w:rsidR="00DE10B7" w:rsidRPr="00046FDF">
        <w:rPr>
          <w:rFonts w:ascii="Arial" w:hAnsi="Arial" w:cs="Arial"/>
          <w:sz w:val="24"/>
          <w:szCs w:val="24"/>
        </w:rPr>
        <w:t>known</w:t>
      </w:r>
      <w:r w:rsidR="0057044E" w:rsidRPr="00046FDF">
        <w:rPr>
          <w:rFonts w:ascii="Arial" w:hAnsi="Arial" w:cs="Arial"/>
          <w:sz w:val="24"/>
          <w:szCs w:val="24"/>
        </w:rPr>
        <w:t xml:space="preserve"> as Lewin’s Force Field Analysis. </w:t>
      </w:r>
      <w:r w:rsidR="00DE10B7" w:rsidRPr="00046FDF">
        <w:rPr>
          <w:rFonts w:ascii="Arial" w:hAnsi="Arial" w:cs="Arial"/>
          <w:sz w:val="24"/>
          <w:szCs w:val="24"/>
        </w:rPr>
        <w:t>Fundamentally</w:t>
      </w:r>
      <w:r w:rsidR="0057044E" w:rsidRPr="00046FDF">
        <w:rPr>
          <w:rFonts w:ascii="Arial" w:hAnsi="Arial" w:cs="Arial"/>
          <w:sz w:val="24"/>
          <w:szCs w:val="24"/>
        </w:rPr>
        <w:t xml:space="preserve"> the system is a give and take, or a “push and pull” process</w:t>
      </w:r>
      <w:r>
        <w:rPr>
          <w:rFonts w:ascii="Arial" w:hAnsi="Arial" w:cs="Arial"/>
          <w:sz w:val="24"/>
          <w:szCs w:val="24"/>
        </w:rPr>
        <w:t>”</w:t>
      </w:r>
      <w:r w:rsidR="0057044E" w:rsidRPr="00046FDF">
        <w:rPr>
          <w:rFonts w:ascii="Arial" w:hAnsi="Arial" w:cs="Arial"/>
          <w:sz w:val="24"/>
          <w:szCs w:val="24"/>
        </w:rPr>
        <w:t xml:space="preserve"> (</w:t>
      </w:r>
      <w:proofErr w:type="spellStart"/>
      <w:r w:rsidR="0057044E" w:rsidRPr="00046FDF">
        <w:rPr>
          <w:rFonts w:ascii="Arial" w:hAnsi="Arial" w:cs="Arial"/>
          <w:sz w:val="24"/>
          <w:szCs w:val="24"/>
        </w:rPr>
        <w:t>Bozak</w:t>
      </w:r>
      <w:proofErr w:type="spellEnd"/>
      <w:r w:rsidR="0057044E" w:rsidRPr="00046FDF">
        <w:rPr>
          <w:rFonts w:ascii="Arial" w:hAnsi="Arial" w:cs="Arial"/>
          <w:sz w:val="24"/>
          <w:szCs w:val="24"/>
        </w:rPr>
        <w:t>, 2003).</w:t>
      </w:r>
    </w:p>
    <w:p w14:paraId="6B715717" w14:textId="77777777" w:rsidR="005361BD" w:rsidRPr="00046FDF" w:rsidRDefault="005361BD" w:rsidP="000C7E75">
      <w:pPr>
        <w:pStyle w:val="Heading3"/>
        <w:rPr>
          <w:rFonts w:ascii="Arial" w:hAnsi="Arial" w:cs="Arial"/>
        </w:rPr>
      </w:pPr>
      <w:r w:rsidRPr="00046FDF">
        <w:rPr>
          <w:rFonts w:ascii="Arial" w:hAnsi="Arial" w:cs="Arial"/>
        </w:rPr>
        <w:t>Lewin Change Management model stages</w:t>
      </w:r>
    </w:p>
    <w:p w14:paraId="76270EAE" w14:textId="77777777" w:rsidR="005361BD" w:rsidRPr="00046FDF" w:rsidRDefault="005361BD" w:rsidP="000C7E75">
      <w:pPr>
        <w:pStyle w:val="Heading4"/>
        <w:rPr>
          <w:rFonts w:ascii="Arial" w:hAnsi="Arial" w:cs="Arial"/>
          <w:sz w:val="24"/>
          <w:szCs w:val="24"/>
        </w:rPr>
      </w:pPr>
      <w:r w:rsidRPr="00046FDF">
        <w:rPr>
          <w:rFonts w:ascii="Arial" w:hAnsi="Arial" w:cs="Arial"/>
          <w:sz w:val="24"/>
          <w:szCs w:val="24"/>
        </w:rPr>
        <w:t xml:space="preserve">Stage 1: Unfreezing </w:t>
      </w:r>
    </w:p>
    <w:p w14:paraId="2DB2C521" w14:textId="34F5CD29" w:rsidR="009A531F" w:rsidRPr="00046FDF" w:rsidRDefault="005361BD" w:rsidP="00DC71AA">
      <w:pPr>
        <w:spacing w:line="360" w:lineRule="auto"/>
        <w:jc w:val="both"/>
        <w:rPr>
          <w:rFonts w:ascii="Arial" w:hAnsi="Arial" w:cs="Arial"/>
          <w:sz w:val="24"/>
          <w:szCs w:val="24"/>
        </w:rPr>
      </w:pPr>
      <w:r w:rsidRPr="00046FDF">
        <w:rPr>
          <w:rFonts w:ascii="Arial" w:hAnsi="Arial" w:cs="Arial"/>
          <w:sz w:val="24"/>
          <w:szCs w:val="24"/>
        </w:rPr>
        <w:t xml:space="preserve">The first stage of "unfreezing" is identifying and gathering all key stakeholders that will be affected by the change, to communicate ideas and list static and driving forces that will affect the project and acquire an understanding of the situation As stated by Lewin for change to occur, motivation should be generated amongst stakeholders. </w:t>
      </w:r>
    </w:p>
    <w:p w14:paraId="63BA829F" w14:textId="77777777" w:rsidR="002576B5" w:rsidRPr="004367E1" w:rsidRDefault="00384CEF" w:rsidP="002576B5">
      <w:pPr>
        <w:pStyle w:val="Heading5"/>
        <w:rPr>
          <w:rFonts w:ascii="Arial" w:hAnsi="Arial" w:cs="Arial"/>
          <w:sz w:val="24"/>
          <w:szCs w:val="24"/>
        </w:rPr>
      </w:pPr>
      <w:r w:rsidRPr="004367E1">
        <w:rPr>
          <w:rFonts w:ascii="Arial" w:hAnsi="Arial" w:cs="Arial"/>
          <w:sz w:val="24"/>
          <w:szCs w:val="24"/>
        </w:rPr>
        <w:t xml:space="preserve">Stakeholders </w:t>
      </w:r>
    </w:p>
    <w:p w14:paraId="0800DBD2" w14:textId="24AF9E57" w:rsidR="006700CD" w:rsidRDefault="008D239D" w:rsidP="002576B5">
      <w:pPr>
        <w:pStyle w:val="Heading5"/>
        <w:rPr>
          <w:rFonts w:ascii="Arial" w:hAnsi="Arial" w:cs="Arial"/>
          <w:color w:val="auto"/>
          <w:sz w:val="24"/>
          <w:szCs w:val="24"/>
          <w:shd w:val="clear" w:color="auto" w:fill="FFFFFF"/>
        </w:rPr>
      </w:pPr>
      <w:r>
        <w:rPr>
          <w:rFonts w:ascii="Arial" w:hAnsi="Arial" w:cs="Arial"/>
          <w:color w:val="auto"/>
          <w:sz w:val="24"/>
          <w:szCs w:val="24"/>
          <w:shd w:val="clear" w:color="auto" w:fill="FFFFFF"/>
        </w:rPr>
        <w:t>“</w:t>
      </w:r>
      <w:r w:rsidR="000478D6" w:rsidRPr="004367E1">
        <w:rPr>
          <w:rFonts w:ascii="Arial" w:hAnsi="Arial" w:cs="Arial"/>
          <w:color w:val="auto"/>
          <w:sz w:val="24"/>
          <w:szCs w:val="24"/>
          <w:shd w:val="clear" w:color="auto" w:fill="FFFFFF"/>
        </w:rPr>
        <w:t>Stakeholders</w:t>
      </w:r>
      <w:r w:rsidR="003A759E" w:rsidRPr="004367E1">
        <w:rPr>
          <w:rFonts w:ascii="Arial" w:hAnsi="Arial" w:cs="Arial"/>
          <w:color w:val="auto"/>
          <w:sz w:val="24"/>
          <w:szCs w:val="24"/>
          <w:shd w:val="clear" w:color="auto" w:fill="FFFFFF"/>
        </w:rPr>
        <w:t xml:space="preserve"> are people who have</w:t>
      </w:r>
      <w:r w:rsidR="002576B5" w:rsidRPr="004367E1">
        <w:rPr>
          <w:rFonts w:ascii="Arial" w:hAnsi="Arial" w:cs="Arial"/>
          <w:color w:val="222222"/>
          <w:sz w:val="24"/>
          <w:szCs w:val="24"/>
          <w:shd w:val="clear" w:color="auto" w:fill="FFFFFF"/>
        </w:rPr>
        <w:t xml:space="preserve"> a vested interest in what your </w:t>
      </w:r>
      <w:r w:rsidR="003A759E" w:rsidRPr="004367E1">
        <w:rPr>
          <w:rFonts w:ascii="Arial" w:hAnsi="Arial" w:cs="Arial"/>
          <w:color w:val="222222"/>
          <w:sz w:val="24"/>
          <w:szCs w:val="24"/>
          <w:shd w:val="clear" w:color="auto" w:fill="FFFFFF"/>
        </w:rPr>
        <w:t>or</w:t>
      </w:r>
      <w:r w:rsidR="00FA10BD" w:rsidRPr="004367E1">
        <w:rPr>
          <w:rFonts w:ascii="Arial" w:hAnsi="Arial" w:cs="Arial"/>
          <w:color w:val="222222"/>
          <w:sz w:val="24"/>
          <w:szCs w:val="24"/>
          <w:shd w:val="clear" w:color="auto" w:fill="FFFFFF"/>
        </w:rPr>
        <w:t>ganisation or</w:t>
      </w:r>
      <w:r w:rsidR="00FA10BD" w:rsidRPr="004367E1">
        <w:rPr>
          <w:rFonts w:ascii="Arial" w:hAnsi="Arial" w:cs="Arial"/>
          <w:b/>
          <w:bCs/>
          <w:color w:val="222222"/>
          <w:sz w:val="24"/>
          <w:szCs w:val="24"/>
          <w:shd w:val="clear" w:color="auto" w:fill="FFFFFF"/>
        </w:rPr>
        <w:t xml:space="preserve"> </w:t>
      </w:r>
      <w:r w:rsidR="00FA10BD" w:rsidRPr="004367E1">
        <w:rPr>
          <w:rFonts w:ascii="Arial" w:hAnsi="Arial" w:cs="Arial"/>
          <w:color w:val="222222"/>
          <w:sz w:val="24"/>
          <w:szCs w:val="24"/>
          <w:shd w:val="clear" w:color="auto" w:fill="FFFFFF"/>
        </w:rPr>
        <w:t>business</w:t>
      </w:r>
      <w:r w:rsidR="002576B5" w:rsidRPr="004367E1">
        <w:rPr>
          <w:rFonts w:ascii="Arial" w:hAnsi="Arial" w:cs="Arial"/>
          <w:color w:val="222222"/>
          <w:sz w:val="24"/>
          <w:szCs w:val="24"/>
          <w:shd w:val="clear" w:color="auto" w:fill="FFFFFF"/>
        </w:rPr>
        <w:t> </w:t>
      </w:r>
      <w:r w:rsidR="00FA10BD" w:rsidRPr="004367E1">
        <w:rPr>
          <w:rFonts w:ascii="Arial" w:hAnsi="Arial" w:cs="Arial"/>
          <w:color w:val="222222"/>
          <w:sz w:val="24"/>
          <w:szCs w:val="24"/>
          <w:shd w:val="clear" w:color="auto" w:fill="FFFFFF"/>
        </w:rPr>
        <w:t xml:space="preserve">dose. </w:t>
      </w:r>
      <w:r w:rsidR="00514FA8" w:rsidRPr="004367E1">
        <w:rPr>
          <w:rFonts w:ascii="Arial" w:hAnsi="Arial" w:cs="Arial"/>
          <w:color w:val="222222"/>
          <w:sz w:val="24"/>
          <w:szCs w:val="24"/>
          <w:shd w:val="clear" w:color="auto" w:fill="FFFFFF"/>
        </w:rPr>
        <w:t>They can be</w:t>
      </w:r>
      <w:r w:rsidR="002576B5" w:rsidRPr="004367E1">
        <w:rPr>
          <w:rFonts w:ascii="Arial" w:hAnsi="Arial" w:cs="Arial"/>
          <w:color w:val="222222"/>
          <w:sz w:val="24"/>
          <w:szCs w:val="24"/>
          <w:shd w:val="clear" w:color="auto" w:fill="FFFFFF"/>
        </w:rPr>
        <w:t xml:space="preserve"> Employees, customers, shareholders, board members,</w:t>
      </w:r>
      <w:r w:rsidR="00C841C3" w:rsidRPr="004367E1">
        <w:rPr>
          <w:rFonts w:ascii="Arial" w:hAnsi="Arial" w:cs="Arial"/>
          <w:color w:val="222222"/>
          <w:sz w:val="24"/>
          <w:szCs w:val="24"/>
          <w:shd w:val="clear" w:color="auto" w:fill="FFFFFF"/>
        </w:rPr>
        <w:t xml:space="preserve"> the </w:t>
      </w:r>
      <w:r w:rsidR="0059050D" w:rsidRPr="004367E1">
        <w:rPr>
          <w:rFonts w:ascii="Arial" w:hAnsi="Arial" w:cs="Arial"/>
          <w:color w:val="222222"/>
          <w:sz w:val="24"/>
          <w:szCs w:val="24"/>
          <w:shd w:val="clear" w:color="auto" w:fill="FFFFFF"/>
        </w:rPr>
        <w:t>Government</w:t>
      </w:r>
      <w:r w:rsidR="002576B5" w:rsidRPr="004367E1">
        <w:rPr>
          <w:rFonts w:ascii="Arial" w:hAnsi="Arial" w:cs="Arial"/>
          <w:color w:val="222222"/>
          <w:sz w:val="24"/>
          <w:szCs w:val="24"/>
          <w:shd w:val="clear" w:color="auto" w:fill="FFFFFF"/>
        </w:rPr>
        <w:t xml:space="preserve"> and even members of the community, can all be affected by what you and your </w:t>
      </w:r>
      <w:r w:rsidR="0059050D" w:rsidRPr="004367E1">
        <w:rPr>
          <w:rFonts w:ascii="Arial" w:hAnsi="Arial" w:cs="Arial"/>
          <w:color w:val="222222"/>
          <w:sz w:val="24"/>
          <w:szCs w:val="24"/>
          <w:shd w:val="clear" w:color="auto" w:fill="FFFFFF"/>
        </w:rPr>
        <w:t>business</w:t>
      </w:r>
      <w:r w:rsidR="002576B5" w:rsidRPr="004367E1">
        <w:rPr>
          <w:rFonts w:ascii="Arial" w:hAnsi="Arial" w:cs="Arial"/>
          <w:color w:val="222222"/>
          <w:sz w:val="24"/>
          <w:szCs w:val="24"/>
          <w:shd w:val="clear" w:color="auto" w:fill="FFFFFF"/>
        </w:rPr>
        <w:t xml:space="preserve"> do</w:t>
      </w:r>
      <w:r>
        <w:rPr>
          <w:rFonts w:ascii="Arial" w:hAnsi="Arial" w:cs="Arial"/>
          <w:color w:val="222222"/>
          <w:sz w:val="24"/>
          <w:szCs w:val="24"/>
          <w:shd w:val="clear" w:color="auto" w:fill="FFFFFF"/>
        </w:rPr>
        <w:t>”</w:t>
      </w:r>
      <w:r w:rsidR="00B11F27" w:rsidRPr="004367E1">
        <w:rPr>
          <w:rFonts w:ascii="Arial" w:hAnsi="Arial" w:cs="Arial"/>
          <w:color w:val="222222"/>
          <w:sz w:val="24"/>
          <w:szCs w:val="24"/>
          <w:shd w:val="clear" w:color="auto" w:fill="FFFFFF"/>
        </w:rPr>
        <w:t xml:space="preserve"> </w:t>
      </w:r>
      <w:r w:rsidR="00D358CF" w:rsidRPr="004367E1">
        <w:rPr>
          <w:rFonts w:ascii="Arial" w:hAnsi="Arial" w:cs="Arial"/>
          <w:color w:val="auto"/>
          <w:sz w:val="24"/>
          <w:szCs w:val="24"/>
          <w:shd w:val="clear" w:color="auto" w:fill="FFFFFF"/>
        </w:rPr>
        <w:fldChar w:fldCharType="begin"/>
      </w:r>
      <w:r w:rsidR="00B11F27" w:rsidRPr="004367E1">
        <w:rPr>
          <w:rFonts w:ascii="Arial" w:hAnsi="Arial" w:cs="Arial"/>
          <w:color w:val="auto"/>
          <w:sz w:val="24"/>
          <w:szCs w:val="24"/>
          <w:shd w:val="clear" w:color="auto" w:fill="FFFFFF"/>
        </w:rPr>
        <w:instrText xml:space="preserve"> ADDIN ZOTERO_ITEM CSL_CITATION {"citationID":"UxpBVu2b","properties":{"formattedCitation":"(Emma and Seidel, 2019)","plainCitation":"(Emma and Seidel, 2019)","noteIndex":0},"citationItems":[{"id":263,"uris":["http://zotero.org/users/local/FiafahHJ/items/H5ZXURQZ"],"uri":["http://zotero.org/users/local/FiafahHJ/items/H5ZXURQZ"],"itemData":{"id":263,"type":"webpage","title":"What Ethical Responsibilities Does an Organization Have to a Different Stakeholder? | Chron.com","URL":"https://smallbusiness.chron.com/ethical-responsibilities-organization-different-stakeholder-35595.html","author":[{"family":"Emma","given":"Linda"},{"family":"Seidel","given":"Michelle"}],"accessed":{"date-parts":[["2020",1,9]]},"issued":{"date-parts":[["2019",1,31]]}}}],"schema":"https://github.com/citation-style-language/schema/raw/master/csl-citation.json"} </w:instrText>
      </w:r>
      <w:r w:rsidR="00D358CF" w:rsidRPr="004367E1">
        <w:rPr>
          <w:rFonts w:ascii="Arial" w:hAnsi="Arial" w:cs="Arial"/>
          <w:color w:val="auto"/>
          <w:sz w:val="24"/>
          <w:szCs w:val="24"/>
          <w:shd w:val="clear" w:color="auto" w:fill="FFFFFF"/>
        </w:rPr>
        <w:fldChar w:fldCharType="separate"/>
      </w:r>
      <w:r w:rsidR="00B11F27" w:rsidRPr="004367E1">
        <w:rPr>
          <w:rFonts w:ascii="Arial" w:hAnsi="Arial" w:cs="Arial"/>
          <w:color w:val="auto"/>
          <w:sz w:val="24"/>
          <w:szCs w:val="24"/>
        </w:rPr>
        <w:t>(Emma and Seidel, 2019)</w:t>
      </w:r>
      <w:r w:rsidR="00D358CF" w:rsidRPr="004367E1">
        <w:rPr>
          <w:rFonts w:ascii="Arial" w:hAnsi="Arial" w:cs="Arial"/>
          <w:color w:val="auto"/>
          <w:sz w:val="24"/>
          <w:szCs w:val="24"/>
          <w:shd w:val="clear" w:color="auto" w:fill="FFFFFF"/>
        </w:rPr>
        <w:fldChar w:fldCharType="end"/>
      </w:r>
      <w:r w:rsidR="0059050D" w:rsidRPr="004367E1">
        <w:rPr>
          <w:rFonts w:ascii="Arial" w:hAnsi="Arial" w:cs="Arial"/>
          <w:color w:val="auto"/>
          <w:sz w:val="24"/>
          <w:szCs w:val="24"/>
          <w:shd w:val="clear" w:color="auto" w:fill="FFFFFF"/>
        </w:rPr>
        <w:t>.</w:t>
      </w:r>
      <w:r w:rsidR="002E42E0">
        <w:rPr>
          <w:rFonts w:ascii="Arial" w:hAnsi="Arial" w:cs="Arial"/>
          <w:color w:val="auto"/>
          <w:sz w:val="24"/>
          <w:szCs w:val="24"/>
          <w:shd w:val="clear" w:color="auto" w:fill="FFFFFF"/>
        </w:rPr>
        <w:t xml:space="preserve"> You can have </w:t>
      </w:r>
      <w:r w:rsidR="00E710E3">
        <w:rPr>
          <w:rFonts w:ascii="Arial" w:hAnsi="Arial" w:cs="Arial"/>
          <w:color w:val="auto"/>
          <w:sz w:val="24"/>
          <w:szCs w:val="24"/>
          <w:shd w:val="clear" w:color="auto" w:fill="FFFFFF"/>
        </w:rPr>
        <w:t xml:space="preserve">Internal stakeholders and External </w:t>
      </w:r>
      <w:r w:rsidR="006700CD">
        <w:rPr>
          <w:rFonts w:ascii="Arial" w:hAnsi="Arial" w:cs="Arial"/>
          <w:color w:val="auto"/>
          <w:sz w:val="24"/>
          <w:szCs w:val="24"/>
          <w:shd w:val="clear" w:color="auto" w:fill="FFFFFF"/>
        </w:rPr>
        <w:t>stakeholders too.</w:t>
      </w:r>
    </w:p>
    <w:p w14:paraId="689985FA" w14:textId="77777777" w:rsidR="008E3641" w:rsidRDefault="006700CD" w:rsidP="002576B5">
      <w:pPr>
        <w:pStyle w:val="Heading5"/>
        <w:rPr>
          <w:rFonts w:ascii="Arial" w:hAnsi="Arial" w:cs="Arial"/>
          <w:color w:val="auto"/>
          <w:sz w:val="24"/>
          <w:szCs w:val="24"/>
          <w:shd w:val="clear" w:color="auto" w:fill="FFFFFF"/>
        </w:rPr>
      </w:pPr>
      <w:r>
        <w:rPr>
          <w:rFonts w:ascii="Arial" w:hAnsi="Arial" w:cs="Arial"/>
          <w:color w:val="auto"/>
          <w:sz w:val="24"/>
          <w:szCs w:val="24"/>
          <w:shd w:val="clear" w:color="auto" w:fill="FFFFFF"/>
        </w:rPr>
        <w:t>INTERNAL STAKEHOLDERS</w:t>
      </w:r>
      <w:r w:rsidR="00686FD3">
        <w:rPr>
          <w:rFonts w:ascii="Arial" w:hAnsi="Arial" w:cs="Arial"/>
          <w:color w:val="auto"/>
          <w:sz w:val="24"/>
          <w:szCs w:val="24"/>
          <w:shd w:val="clear" w:color="auto" w:fill="FFFFFF"/>
        </w:rPr>
        <w:t xml:space="preserve">: Employees, </w:t>
      </w:r>
      <w:r w:rsidR="008E3641">
        <w:rPr>
          <w:rFonts w:ascii="Arial" w:hAnsi="Arial" w:cs="Arial"/>
          <w:color w:val="auto"/>
          <w:sz w:val="24"/>
          <w:szCs w:val="24"/>
          <w:shd w:val="clear" w:color="auto" w:fill="FFFFFF"/>
        </w:rPr>
        <w:t>M</w:t>
      </w:r>
      <w:r w:rsidR="00686FD3">
        <w:rPr>
          <w:rFonts w:ascii="Arial" w:hAnsi="Arial" w:cs="Arial"/>
          <w:color w:val="auto"/>
          <w:sz w:val="24"/>
          <w:szCs w:val="24"/>
          <w:shd w:val="clear" w:color="auto" w:fill="FFFFFF"/>
        </w:rPr>
        <w:t>anagers</w:t>
      </w:r>
      <w:r w:rsidR="008E3641">
        <w:rPr>
          <w:rFonts w:ascii="Arial" w:hAnsi="Arial" w:cs="Arial"/>
          <w:color w:val="auto"/>
          <w:sz w:val="24"/>
          <w:szCs w:val="24"/>
          <w:shd w:val="clear" w:color="auto" w:fill="FFFFFF"/>
        </w:rPr>
        <w:t xml:space="preserve"> and Owners.</w:t>
      </w:r>
    </w:p>
    <w:p w14:paraId="40444D47" w14:textId="151D63B8" w:rsidR="002576B5" w:rsidRPr="004367E1" w:rsidRDefault="001D072A" w:rsidP="002576B5">
      <w:pPr>
        <w:pStyle w:val="Heading5"/>
        <w:rPr>
          <w:rFonts w:ascii="Arial" w:hAnsi="Arial" w:cs="Arial"/>
          <w:color w:val="222222"/>
          <w:sz w:val="24"/>
          <w:szCs w:val="24"/>
          <w:shd w:val="clear" w:color="auto" w:fill="FFFFFF"/>
        </w:rPr>
      </w:pPr>
      <w:r>
        <w:rPr>
          <w:rFonts w:ascii="Arial" w:hAnsi="Arial" w:cs="Arial"/>
          <w:color w:val="auto"/>
          <w:sz w:val="24"/>
          <w:szCs w:val="24"/>
          <w:shd w:val="clear" w:color="auto" w:fill="FFFFFF"/>
        </w:rPr>
        <w:t>EXTERNAL STAKEHOLDERS: Suppliers,</w:t>
      </w:r>
      <w:r w:rsidR="00720814">
        <w:rPr>
          <w:rFonts w:ascii="Arial" w:hAnsi="Arial" w:cs="Arial"/>
          <w:color w:val="auto"/>
          <w:sz w:val="24"/>
          <w:szCs w:val="24"/>
          <w:shd w:val="clear" w:color="auto" w:fill="FFFFFF"/>
        </w:rPr>
        <w:t xml:space="preserve"> Society, Government, </w:t>
      </w:r>
      <w:r w:rsidR="0021271D">
        <w:rPr>
          <w:rFonts w:ascii="Arial" w:hAnsi="Arial" w:cs="Arial"/>
          <w:color w:val="auto"/>
          <w:sz w:val="24"/>
          <w:szCs w:val="24"/>
          <w:shd w:val="clear" w:color="auto" w:fill="FFFFFF"/>
        </w:rPr>
        <w:t>Creditors, Shareholders</w:t>
      </w:r>
      <w:r w:rsidR="00F64997">
        <w:rPr>
          <w:rFonts w:ascii="Arial" w:hAnsi="Arial" w:cs="Arial"/>
          <w:color w:val="auto"/>
          <w:sz w:val="24"/>
          <w:szCs w:val="24"/>
          <w:shd w:val="clear" w:color="auto" w:fill="FFFFFF"/>
        </w:rPr>
        <w:t xml:space="preserve"> and </w:t>
      </w:r>
      <w:r w:rsidR="007B274E">
        <w:rPr>
          <w:rFonts w:ascii="Arial" w:hAnsi="Arial" w:cs="Arial"/>
          <w:color w:val="auto"/>
          <w:sz w:val="24"/>
          <w:szCs w:val="24"/>
          <w:shd w:val="clear" w:color="auto" w:fill="FFFFFF"/>
        </w:rPr>
        <w:t>Customers</w:t>
      </w:r>
      <w:r w:rsidR="00C92ADE">
        <w:rPr>
          <w:rFonts w:ascii="Arial" w:hAnsi="Arial" w:cs="Arial"/>
          <w:color w:val="auto"/>
          <w:sz w:val="24"/>
          <w:szCs w:val="24"/>
          <w:shd w:val="clear" w:color="auto" w:fill="FFFFFF"/>
        </w:rPr>
        <w:t xml:space="preserve"> or Service Users</w:t>
      </w:r>
      <w:r w:rsidR="00F64997">
        <w:rPr>
          <w:rFonts w:ascii="Arial" w:hAnsi="Arial" w:cs="Arial"/>
          <w:color w:val="auto"/>
          <w:sz w:val="24"/>
          <w:szCs w:val="24"/>
          <w:shd w:val="clear" w:color="auto" w:fill="FFFFFF"/>
        </w:rPr>
        <w:t>.</w:t>
      </w:r>
      <w:r w:rsidR="00E710E3">
        <w:rPr>
          <w:rFonts w:ascii="Arial" w:hAnsi="Arial" w:cs="Arial"/>
          <w:color w:val="auto"/>
          <w:sz w:val="24"/>
          <w:szCs w:val="24"/>
          <w:shd w:val="clear" w:color="auto" w:fill="FFFFFF"/>
        </w:rPr>
        <w:t xml:space="preserve"> </w:t>
      </w:r>
    </w:p>
    <w:p w14:paraId="2602195F" w14:textId="77777777" w:rsidR="0059050D" w:rsidRPr="0059050D" w:rsidRDefault="0059050D" w:rsidP="0059050D"/>
    <w:tbl>
      <w:tblPr>
        <w:tblStyle w:val="TableGrid"/>
        <w:tblW w:w="10915" w:type="dxa"/>
        <w:tblInd w:w="-572" w:type="dxa"/>
        <w:tblLook w:val="04A0" w:firstRow="1" w:lastRow="0" w:firstColumn="1" w:lastColumn="0" w:noHBand="0" w:noVBand="1"/>
      </w:tblPr>
      <w:tblGrid>
        <w:gridCol w:w="1902"/>
        <w:gridCol w:w="2493"/>
        <w:gridCol w:w="2587"/>
        <w:gridCol w:w="2090"/>
        <w:gridCol w:w="1843"/>
      </w:tblGrid>
      <w:tr w:rsidR="00CD2808" w:rsidRPr="00901B57" w14:paraId="13990C6F" w14:textId="55C3633B" w:rsidTr="00CD2808">
        <w:tc>
          <w:tcPr>
            <w:tcW w:w="1902" w:type="dxa"/>
          </w:tcPr>
          <w:p w14:paraId="7346C679" w14:textId="77777777" w:rsidR="00CD2808" w:rsidRPr="008A6E1F" w:rsidRDefault="00CD2808" w:rsidP="00DC71AA">
            <w:pPr>
              <w:pStyle w:val="NormalWeb"/>
              <w:spacing w:before="0" w:after="0" w:line="360" w:lineRule="auto"/>
              <w:jc w:val="both"/>
              <w:rPr>
                <w:rFonts w:ascii="Arial" w:hAnsi="Arial" w:cs="Arial"/>
                <w:color w:val="FF0000"/>
                <w:sz w:val="20"/>
                <w:szCs w:val="20"/>
              </w:rPr>
            </w:pPr>
            <w:r w:rsidRPr="008A6E1F">
              <w:rPr>
                <w:rFonts w:ascii="Arial" w:hAnsi="Arial" w:cs="Arial"/>
                <w:color w:val="FF0000"/>
                <w:sz w:val="20"/>
                <w:szCs w:val="20"/>
              </w:rPr>
              <w:t>STAKEHOLDER</w:t>
            </w:r>
          </w:p>
        </w:tc>
        <w:tc>
          <w:tcPr>
            <w:tcW w:w="2493" w:type="dxa"/>
          </w:tcPr>
          <w:p w14:paraId="7D38FB7A" w14:textId="77777777" w:rsidR="00CD2808" w:rsidRPr="008A6E1F" w:rsidRDefault="00CD2808" w:rsidP="00DC71AA">
            <w:pPr>
              <w:pStyle w:val="NormalWeb"/>
              <w:spacing w:before="0" w:after="0" w:line="360" w:lineRule="auto"/>
              <w:jc w:val="both"/>
              <w:rPr>
                <w:rFonts w:ascii="Arial" w:hAnsi="Arial" w:cs="Arial"/>
                <w:color w:val="FF0000"/>
                <w:sz w:val="20"/>
                <w:szCs w:val="20"/>
              </w:rPr>
            </w:pPr>
            <w:r w:rsidRPr="008A6E1F">
              <w:rPr>
                <w:rFonts w:ascii="Arial" w:hAnsi="Arial" w:cs="Arial"/>
                <w:color w:val="FF0000"/>
                <w:sz w:val="20"/>
                <w:szCs w:val="20"/>
              </w:rPr>
              <w:t>POWER/INTREAT</w:t>
            </w:r>
          </w:p>
        </w:tc>
        <w:tc>
          <w:tcPr>
            <w:tcW w:w="2587" w:type="dxa"/>
          </w:tcPr>
          <w:p w14:paraId="40403830" w14:textId="77777777" w:rsidR="00CD2808" w:rsidRPr="008A6E1F" w:rsidRDefault="00CD2808" w:rsidP="00DC71AA">
            <w:pPr>
              <w:pStyle w:val="NormalWeb"/>
              <w:spacing w:before="0" w:after="0" w:line="360" w:lineRule="auto"/>
              <w:jc w:val="both"/>
              <w:rPr>
                <w:rFonts w:ascii="Arial" w:hAnsi="Arial" w:cs="Arial"/>
                <w:color w:val="FF0000"/>
                <w:sz w:val="20"/>
                <w:szCs w:val="20"/>
              </w:rPr>
            </w:pPr>
            <w:r w:rsidRPr="008A6E1F">
              <w:rPr>
                <w:rFonts w:ascii="Arial" w:hAnsi="Arial" w:cs="Arial"/>
                <w:color w:val="FF0000"/>
                <w:sz w:val="20"/>
                <w:szCs w:val="20"/>
              </w:rPr>
              <w:t>COMMUNICATION VEHICLE</w:t>
            </w:r>
          </w:p>
        </w:tc>
        <w:tc>
          <w:tcPr>
            <w:tcW w:w="2090" w:type="dxa"/>
          </w:tcPr>
          <w:p w14:paraId="0723FCF7" w14:textId="37709D15" w:rsidR="00CD2808" w:rsidRPr="008A6E1F" w:rsidRDefault="00E13220" w:rsidP="00DC71AA">
            <w:pPr>
              <w:pStyle w:val="NormalWeb"/>
              <w:spacing w:before="0" w:after="0" w:line="360" w:lineRule="auto"/>
              <w:jc w:val="both"/>
              <w:rPr>
                <w:rFonts w:ascii="Arial" w:hAnsi="Arial" w:cs="Arial"/>
                <w:color w:val="FF0000"/>
                <w:sz w:val="20"/>
                <w:szCs w:val="20"/>
              </w:rPr>
            </w:pPr>
            <w:r>
              <w:rPr>
                <w:rFonts w:ascii="Arial" w:hAnsi="Arial" w:cs="Arial"/>
                <w:color w:val="FF0000"/>
                <w:sz w:val="20"/>
                <w:szCs w:val="20"/>
              </w:rPr>
              <w:t>Fre</w:t>
            </w:r>
            <w:r w:rsidR="00E36237">
              <w:rPr>
                <w:rFonts w:ascii="Arial" w:hAnsi="Arial" w:cs="Arial"/>
                <w:color w:val="FF0000"/>
                <w:sz w:val="20"/>
                <w:szCs w:val="20"/>
              </w:rPr>
              <w:t>quency</w:t>
            </w:r>
          </w:p>
        </w:tc>
        <w:tc>
          <w:tcPr>
            <w:tcW w:w="1843" w:type="dxa"/>
          </w:tcPr>
          <w:p w14:paraId="43C2B0D1" w14:textId="5F511474" w:rsidR="00CD2808" w:rsidRPr="008A6E1F" w:rsidRDefault="00151204" w:rsidP="00DC71AA">
            <w:pPr>
              <w:pStyle w:val="NormalWeb"/>
              <w:spacing w:before="0" w:after="0" w:line="360" w:lineRule="auto"/>
              <w:jc w:val="both"/>
              <w:rPr>
                <w:rFonts w:ascii="Arial" w:hAnsi="Arial" w:cs="Arial"/>
                <w:color w:val="FF0000"/>
                <w:sz w:val="20"/>
                <w:szCs w:val="20"/>
              </w:rPr>
            </w:pPr>
            <w:r>
              <w:rPr>
                <w:rFonts w:ascii="Arial" w:hAnsi="Arial" w:cs="Arial"/>
                <w:color w:val="FF0000"/>
                <w:sz w:val="20"/>
                <w:szCs w:val="20"/>
              </w:rPr>
              <w:t>Comments</w:t>
            </w:r>
          </w:p>
        </w:tc>
      </w:tr>
      <w:tr w:rsidR="00CD2808" w:rsidRPr="00046FDF" w14:paraId="421F751C" w14:textId="2E1EEC16" w:rsidTr="00CD2808">
        <w:tc>
          <w:tcPr>
            <w:tcW w:w="1902" w:type="dxa"/>
          </w:tcPr>
          <w:p w14:paraId="717EBBC3" w14:textId="04D271D3" w:rsidR="00CD2808" w:rsidRPr="00213909" w:rsidRDefault="00CD2808" w:rsidP="005832A8">
            <w:pPr>
              <w:pStyle w:val="NormalWeb"/>
              <w:spacing w:before="0" w:after="0" w:line="360" w:lineRule="auto"/>
              <w:jc w:val="center"/>
              <w:rPr>
                <w:rFonts w:ascii="Arial" w:hAnsi="Arial" w:cs="Arial"/>
                <w:color w:val="FF0000"/>
              </w:rPr>
            </w:pPr>
            <w:r w:rsidRPr="00213909">
              <w:rPr>
                <w:rFonts w:ascii="Arial" w:hAnsi="Arial" w:cs="Arial"/>
                <w:color w:val="FF0000"/>
              </w:rPr>
              <w:t>Service users</w:t>
            </w:r>
          </w:p>
        </w:tc>
        <w:tc>
          <w:tcPr>
            <w:tcW w:w="2493" w:type="dxa"/>
          </w:tcPr>
          <w:p w14:paraId="25F625F2" w14:textId="1FEC0CAE" w:rsidR="00CD2808" w:rsidRPr="00213909" w:rsidRDefault="00CD2808" w:rsidP="00DC71AA">
            <w:pPr>
              <w:pStyle w:val="NormalWeb"/>
              <w:spacing w:before="0" w:after="0" w:line="360" w:lineRule="auto"/>
              <w:jc w:val="both"/>
              <w:rPr>
                <w:rFonts w:ascii="Arial" w:hAnsi="Arial" w:cs="Arial"/>
                <w:color w:val="FF0000"/>
              </w:rPr>
            </w:pPr>
            <w:r w:rsidRPr="00213909">
              <w:rPr>
                <w:rFonts w:ascii="Arial" w:hAnsi="Arial" w:cs="Arial"/>
                <w:color w:val="FF0000"/>
              </w:rPr>
              <w:t>Quality c</w:t>
            </w:r>
            <w:r w:rsidR="00764301">
              <w:rPr>
                <w:rFonts w:ascii="Arial" w:hAnsi="Arial" w:cs="Arial"/>
                <w:color w:val="FF0000"/>
              </w:rPr>
              <w:t>u</w:t>
            </w:r>
            <w:r w:rsidRPr="00213909">
              <w:rPr>
                <w:rFonts w:ascii="Arial" w:hAnsi="Arial" w:cs="Arial"/>
                <w:color w:val="FF0000"/>
              </w:rPr>
              <w:t>stomer care and value for service</w:t>
            </w:r>
          </w:p>
        </w:tc>
        <w:tc>
          <w:tcPr>
            <w:tcW w:w="2587" w:type="dxa"/>
          </w:tcPr>
          <w:p w14:paraId="672E6771" w14:textId="692033E9" w:rsidR="00CD2808" w:rsidRPr="00213909" w:rsidRDefault="00CD2808" w:rsidP="00DC71AA">
            <w:pPr>
              <w:pStyle w:val="NormalWeb"/>
              <w:spacing w:before="0" w:after="0" w:line="360" w:lineRule="auto"/>
              <w:jc w:val="both"/>
              <w:rPr>
                <w:rFonts w:ascii="Arial" w:hAnsi="Arial" w:cs="Arial"/>
                <w:color w:val="FF0000"/>
              </w:rPr>
            </w:pPr>
            <w:r w:rsidRPr="00213909">
              <w:rPr>
                <w:rFonts w:ascii="Arial" w:hAnsi="Arial" w:cs="Arial"/>
                <w:color w:val="FF0000"/>
              </w:rPr>
              <w:t>Telephone call</w:t>
            </w:r>
          </w:p>
        </w:tc>
        <w:tc>
          <w:tcPr>
            <w:tcW w:w="2090" w:type="dxa"/>
          </w:tcPr>
          <w:p w14:paraId="77763AEF" w14:textId="1584E79F" w:rsidR="00CD2808" w:rsidRPr="00213909" w:rsidRDefault="002C0DB6" w:rsidP="00DC71AA">
            <w:pPr>
              <w:pStyle w:val="NormalWeb"/>
              <w:spacing w:before="0" w:after="0" w:line="360" w:lineRule="auto"/>
              <w:jc w:val="both"/>
              <w:rPr>
                <w:rFonts w:ascii="Arial" w:hAnsi="Arial" w:cs="Arial"/>
                <w:color w:val="FF0000"/>
              </w:rPr>
            </w:pPr>
            <w:r>
              <w:rPr>
                <w:rFonts w:ascii="Arial" w:hAnsi="Arial" w:cs="Arial"/>
                <w:color w:val="FF0000"/>
              </w:rPr>
              <w:t>Everyday</w:t>
            </w:r>
          </w:p>
        </w:tc>
        <w:tc>
          <w:tcPr>
            <w:tcW w:w="1843" w:type="dxa"/>
          </w:tcPr>
          <w:p w14:paraId="7353C1E9" w14:textId="5A4BA1F0" w:rsidR="00CD2808" w:rsidRPr="00213909" w:rsidRDefault="00DA4C57" w:rsidP="00DC71AA">
            <w:pPr>
              <w:pStyle w:val="NormalWeb"/>
              <w:spacing w:before="0" w:after="0" w:line="360" w:lineRule="auto"/>
              <w:jc w:val="both"/>
              <w:rPr>
                <w:rFonts w:ascii="Arial" w:hAnsi="Arial" w:cs="Arial"/>
                <w:color w:val="FF0000"/>
              </w:rPr>
            </w:pPr>
            <w:r>
              <w:rPr>
                <w:rFonts w:ascii="Arial" w:hAnsi="Arial" w:cs="Arial"/>
                <w:color w:val="FF0000"/>
              </w:rPr>
              <w:t>Good communication</w:t>
            </w:r>
          </w:p>
        </w:tc>
      </w:tr>
      <w:tr w:rsidR="00CD2808" w:rsidRPr="00046FDF" w14:paraId="05965F82" w14:textId="40D09675" w:rsidTr="00CD2808">
        <w:trPr>
          <w:trHeight w:val="675"/>
        </w:trPr>
        <w:tc>
          <w:tcPr>
            <w:tcW w:w="1902" w:type="dxa"/>
          </w:tcPr>
          <w:p w14:paraId="4BDC800D" w14:textId="1E7DE694" w:rsidR="00CD2808" w:rsidRPr="00213909" w:rsidRDefault="00CD2808" w:rsidP="005832A8">
            <w:pPr>
              <w:pStyle w:val="NormalWeb"/>
              <w:spacing w:before="0" w:after="0" w:line="360" w:lineRule="auto"/>
              <w:jc w:val="center"/>
              <w:rPr>
                <w:rFonts w:ascii="Arial" w:hAnsi="Arial" w:cs="Arial"/>
                <w:color w:val="FF0000"/>
              </w:rPr>
            </w:pPr>
            <w:r w:rsidRPr="00213909">
              <w:rPr>
                <w:rFonts w:ascii="Arial" w:hAnsi="Arial" w:cs="Arial"/>
                <w:color w:val="FF0000"/>
              </w:rPr>
              <w:t>Employees</w:t>
            </w:r>
          </w:p>
        </w:tc>
        <w:tc>
          <w:tcPr>
            <w:tcW w:w="2493" w:type="dxa"/>
          </w:tcPr>
          <w:p w14:paraId="65293F99" w14:textId="24EA0EB7" w:rsidR="00CD2808" w:rsidRPr="00213909" w:rsidRDefault="00CD2808" w:rsidP="00DC71AA">
            <w:pPr>
              <w:pStyle w:val="NormalWeb"/>
              <w:spacing w:before="0" w:after="0" w:line="360" w:lineRule="auto"/>
              <w:jc w:val="both"/>
              <w:rPr>
                <w:rFonts w:ascii="Arial" w:hAnsi="Arial" w:cs="Arial"/>
                <w:color w:val="FF0000"/>
              </w:rPr>
            </w:pPr>
            <w:r w:rsidRPr="00213909">
              <w:rPr>
                <w:rFonts w:ascii="Arial" w:hAnsi="Arial" w:cs="Arial"/>
                <w:color w:val="FF0000"/>
              </w:rPr>
              <w:t>Rate of pay job security and respect</w:t>
            </w:r>
          </w:p>
        </w:tc>
        <w:tc>
          <w:tcPr>
            <w:tcW w:w="2587" w:type="dxa"/>
          </w:tcPr>
          <w:p w14:paraId="2AA26ADA" w14:textId="3F0154BF" w:rsidR="00CD2808" w:rsidRPr="00213909" w:rsidRDefault="00CD2808" w:rsidP="00DC71AA">
            <w:pPr>
              <w:pStyle w:val="NormalWeb"/>
              <w:spacing w:before="0" w:after="0" w:line="360" w:lineRule="auto"/>
              <w:jc w:val="both"/>
              <w:rPr>
                <w:rFonts w:ascii="Arial" w:hAnsi="Arial" w:cs="Arial"/>
                <w:color w:val="FF0000"/>
              </w:rPr>
            </w:pPr>
            <w:r w:rsidRPr="00213909">
              <w:rPr>
                <w:rFonts w:ascii="Arial" w:hAnsi="Arial" w:cs="Arial"/>
                <w:color w:val="FF0000"/>
              </w:rPr>
              <w:t>Face to face meetings</w:t>
            </w:r>
          </w:p>
        </w:tc>
        <w:tc>
          <w:tcPr>
            <w:tcW w:w="2090" w:type="dxa"/>
          </w:tcPr>
          <w:p w14:paraId="76C9C6DF" w14:textId="4B65DB62" w:rsidR="00CD2808" w:rsidRPr="00213909" w:rsidRDefault="00A327C2" w:rsidP="00DC71AA">
            <w:pPr>
              <w:pStyle w:val="NormalWeb"/>
              <w:spacing w:before="0" w:after="0" w:line="360" w:lineRule="auto"/>
              <w:jc w:val="both"/>
              <w:rPr>
                <w:rFonts w:ascii="Arial" w:hAnsi="Arial" w:cs="Arial"/>
                <w:color w:val="FF0000"/>
              </w:rPr>
            </w:pPr>
            <w:r>
              <w:rPr>
                <w:rFonts w:ascii="Arial" w:hAnsi="Arial" w:cs="Arial"/>
                <w:color w:val="FF0000"/>
              </w:rPr>
              <w:t>Once a week</w:t>
            </w:r>
          </w:p>
        </w:tc>
        <w:tc>
          <w:tcPr>
            <w:tcW w:w="1843" w:type="dxa"/>
          </w:tcPr>
          <w:p w14:paraId="1D28DD59" w14:textId="144944A0" w:rsidR="00CD2808" w:rsidRPr="00213909" w:rsidRDefault="000F03DC" w:rsidP="00DC71AA">
            <w:pPr>
              <w:pStyle w:val="NormalWeb"/>
              <w:spacing w:before="0" w:after="0" w:line="360" w:lineRule="auto"/>
              <w:jc w:val="both"/>
              <w:rPr>
                <w:rFonts w:ascii="Arial" w:hAnsi="Arial" w:cs="Arial"/>
                <w:color w:val="FF0000"/>
              </w:rPr>
            </w:pPr>
            <w:r>
              <w:rPr>
                <w:rFonts w:ascii="Arial" w:hAnsi="Arial" w:cs="Arial"/>
                <w:color w:val="FF0000"/>
              </w:rPr>
              <w:t xml:space="preserve">Appropriate </w:t>
            </w:r>
            <w:r w:rsidR="000D6C44">
              <w:rPr>
                <w:rFonts w:ascii="Arial" w:hAnsi="Arial" w:cs="Arial"/>
                <w:color w:val="FF0000"/>
              </w:rPr>
              <w:t xml:space="preserve">training </w:t>
            </w:r>
          </w:p>
        </w:tc>
      </w:tr>
      <w:tr w:rsidR="00CD2808" w:rsidRPr="00046FDF" w14:paraId="0350F920" w14:textId="5BD9D535" w:rsidTr="00CD2808">
        <w:tc>
          <w:tcPr>
            <w:tcW w:w="1902" w:type="dxa"/>
          </w:tcPr>
          <w:p w14:paraId="74DAA796" w14:textId="0BD5B919" w:rsidR="00CD2808" w:rsidRPr="00213909" w:rsidRDefault="00CD2808" w:rsidP="005832A8">
            <w:pPr>
              <w:pStyle w:val="NormalWeb"/>
              <w:spacing w:before="0" w:after="0" w:line="360" w:lineRule="auto"/>
              <w:jc w:val="center"/>
              <w:rPr>
                <w:rFonts w:ascii="Arial" w:hAnsi="Arial" w:cs="Arial"/>
                <w:color w:val="FF0000"/>
              </w:rPr>
            </w:pPr>
            <w:r w:rsidRPr="00213909">
              <w:rPr>
                <w:rFonts w:ascii="Arial" w:hAnsi="Arial" w:cs="Arial"/>
                <w:color w:val="FF0000"/>
              </w:rPr>
              <w:t>Suppliers</w:t>
            </w:r>
          </w:p>
        </w:tc>
        <w:tc>
          <w:tcPr>
            <w:tcW w:w="2493" w:type="dxa"/>
          </w:tcPr>
          <w:p w14:paraId="035C0987" w14:textId="67D76D94" w:rsidR="00CD2808" w:rsidRPr="00213909" w:rsidRDefault="00CD2808" w:rsidP="00DC71AA">
            <w:pPr>
              <w:pStyle w:val="NormalWeb"/>
              <w:spacing w:before="0" w:after="0" w:line="360" w:lineRule="auto"/>
              <w:jc w:val="both"/>
              <w:rPr>
                <w:rFonts w:ascii="Arial" w:hAnsi="Arial" w:cs="Arial"/>
                <w:color w:val="FF0000"/>
              </w:rPr>
            </w:pPr>
            <w:r w:rsidRPr="00213909">
              <w:rPr>
                <w:rFonts w:ascii="Arial" w:hAnsi="Arial" w:cs="Arial"/>
                <w:color w:val="FF0000"/>
              </w:rPr>
              <w:t>They</w:t>
            </w:r>
            <w:r w:rsidR="00DA4C57">
              <w:rPr>
                <w:rFonts w:ascii="Arial" w:hAnsi="Arial" w:cs="Arial"/>
                <w:color w:val="FF0000"/>
              </w:rPr>
              <w:t xml:space="preserve"> </w:t>
            </w:r>
            <w:r w:rsidRPr="00213909">
              <w:rPr>
                <w:rFonts w:ascii="Arial" w:hAnsi="Arial" w:cs="Arial"/>
                <w:color w:val="FF0000"/>
              </w:rPr>
              <w:t>provide products and services.</w:t>
            </w:r>
          </w:p>
        </w:tc>
        <w:tc>
          <w:tcPr>
            <w:tcW w:w="2587" w:type="dxa"/>
          </w:tcPr>
          <w:p w14:paraId="2367E89D" w14:textId="7E1B3180" w:rsidR="00CD2808" w:rsidRPr="00213909" w:rsidRDefault="00CD2808" w:rsidP="00DC71AA">
            <w:pPr>
              <w:pStyle w:val="NormalWeb"/>
              <w:spacing w:before="0" w:after="0" w:line="360" w:lineRule="auto"/>
              <w:jc w:val="both"/>
              <w:rPr>
                <w:rFonts w:ascii="Arial" w:hAnsi="Arial" w:cs="Arial"/>
                <w:color w:val="FF0000"/>
              </w:rPr>
            </w:pPr>
            <w:r w:rsidRPr="00213909">
              <w:rPr>
                <w:rFonts w:ascii="Arial" w:hAnsi="Arial" w:cs="Arial"/>
                <w:color w:val="FF0000"/>
              </w:rPr>
              <w:t>Telephone call and emails</w:t>
            </w:r>
          </w:p>
        </w:tc>
        <w:tc>
          <w:tcPr>
            <w:tcW w:w="2090" w:type="dxa"/>
          </w:tcPr>
          <w:p w14:paraId="72415896" w14:textId="1AFA2914" w:rsidR="00CD2808" w:rsidRPr="00213909" w:rsidRDefault="00A327C2" w:rsidP="00DC71AA">
            <w:pPr>
              <w:pStyle w:val="NormalWeb"/>
              <w:spacing w:before="0" w:after="0" w:line="360" w:lineRule="auto"/>
              <w:jc w:val="both"/>
              <w:rPr>
                <w:rFonts w:ascii="Arial" w:hAnsi="Arial" w:cs="Arial"/>
                <w:color w:val="FF0000"/>
              </w:rPr>
            </w:pPr>
            <w:r>
              <w:rPr>
                <w:rFonts w:ascii="Arial" w:hAnsi="Arial" w:cs="Arial"/>
                <w:color w:val="FF0000"/>
              </w:rPr>
              <w:t>Once a week</w:t>
            </w:r>
          </w:p>
        </w:tc>
        <w:tc>
          <w:tcPr>
            <w:tcW w:w="1843" w:type="dxa"/>
          </w:tcPr>
          <w:p w14:paraId="4ED537C8" w14:textId="0328D61F" w:rsidR="00CD2808" w:rsidRPr="00213909" w:rsidRDefault="00504B46" w:rsidP="00DC71AA">
            <w:pPr>
              <w:pStyle w:val="NormalWeb"/>
              <w:spacing w:before="0" w:after="0" w:line="360" w:lineRule="auto"/>
              <w:jc w:val="both"/>
              <w:rPr>
                <w:rFonts w:ascii="Arial" w:hAnsi="Arial" w:cs="Arial"/>
                <w:color w:val="FF0000"/>
              </w:rPr>
            </w:pPr>
            <w:r>
              <w:rPr>
                <w:rFonts w:ascii="Arial" w:hAnsi="Arial" w:cs="Arial"/>
                <w:color w:val="FF0000"/>
              </w:rPr>
              <w:t>D</w:t>
            </w:r>
            <w:r w:rsidR="004734F7">
              <w:rPr>
                <w:rFonts w:ascii="Arial" w:hAnsi="Arial" w:cs="Arial"/>
                <w:color w:val="FF0000"/>
              </w:rPr>
              <w:t>oing business wit</w:t>
            </w:r>
            <w:r w:rsidR="00764301">
              <w:rPr>
                <w:rFonts w:ascii="Arial" w:hAnsi="Arial" w:cs="Arial"/>
                <w:color w:val="FF0000"/>
              </w:rPr>
              <w:t>h</w:t>
            </w:r>
            <w:r w:rsidR="004734F7">
              <w:rPr>
                <w:rFonts w:ascii="Arial" w:hAnsi="Arial" w:cs="Arial"/>
                <w:color w:val="FF0000"/>
              </w:rPr>
              <w:t xml:space="preserve"> the </w:t>
            </w:r>
            <w:r>
              <w:rPr>
                <w:rFonts w:ascii="Arial" w:hAnsi="Arial" w:cs="Arial"/>
                <w:color w:val="FF0000"/>
              </w:rPr>
              <w:t>company</w:t>
            </w:r>
          </w:p>
        </w:tc>
      </w:tr>
      <w:tr w:rsidR="00CD2808" w:rsidRPr="00046FDF" w14:paraId="62C5273B" w14:textId="6512B7B3" w:rsidTr="00CD2808">
        <w:trPr>
          <w:trHeight w:val="113"/>
        </w:trPr>
        <w:tc>
          <w:tcPr>
            <w:tcW w:w="1902" w:type="dxa"/>
          </w:tcPr>
          <w:p w14:paraId="5471FFF0" w14:textId="4F5279CE" w:rsidR="00CD2808" w:rsidRPr="00213909" w:rsidRDefault="00CD2808" w:rsidP="005832A8">
            <w:pPr>
              <w:pStyle w:val="NormalWeb"/>
              <w:spacing w:before="0" w:after="0" w:line="360" w:lineRule="auto"/>
              <w:jc w:val="center"/>
              <w:rPr>
                <w:rFonts w:ascii="Arial" w:hAnsi="Arial" w:cs="Arial"/>
                <w:color w:val="FF0000"/>
              </w:rPr>
            </w:pPr>
            <w:r w:rsidRPr="00213909">
              <w:rPr>
                <w:rFonts w:ascii="Arial" w:hAnsi="Arial" w:cs="Arial"/>
                <w:color w:val="FF0000"/>
              </w:rPr>
              <w:lastRenderedPageBreak/>
              <w:t>Government</w:t>
            </w:r>
          </w:p>
        </w:tc>
        <w:tc>
          <w:tcPr>
            <w:tcW w:w="2493" w:type="dxa"/>
          </w:tcPr>
          <w:p w14:paraId="347486B0" w14:textId="3A9E1092" w:rsidR="00CD2808" w:rsidRPr="00213909" w:rsidRDefault="00CD2808" w:rsidP="00DC71AA">
            <w:pPr>
              <w:pStyle w:val="NormalWeb"/>
              <w:spacing w:before="0" w:after="0" w:line="360" w:lineRule="auto"/>
              <w:jc w:val="both"/>
              <w:rPr>
                <w:rFonts w:ascii="Arial" w:hAnsi="Arial" w:cs="Arial"/>
                <w:color w:val="FF0000"/>
              </w:rPr>
            </w:pPr>
            <w:r w:rsidRPr="00213909">
              <w:rPr>
                <w:rFonts w:ascii="Arial" w:hAnsi="Arial" w:cs="Arial"/>
                <w:color w:val="FF0000"/>
              </w:rPr>
              <w:t>Tax, VAT and legislations.</w:t>
            </w:r>
          </w:p>
        </w:tc>
        <w:tc>
          <w:tcPr>
            <w:tcW w:w="2587" w:type="dxa"/>
          </w:tcPr>
          <w:p w14:paraId="79154870" w14:textId="50AB08F3" w:rsidR="00CD2808" w:rsidRPr="00D60D5D" w:rsidRDefault="00CD2808" w:rsidP="00DC71AA">
            <w:pPr>
              <w:pStyle w:val="NormalWeb"/>
              <w:spacing w:before="0" w:after="0" w:line="360" w:lineRule="auto"/>
              <w:jc w:val="both"/>
              <w:rPr>
                <w:rFonts w:ascii="Arial" w:hAnsi="Arial" w:cs="Arial"/>
                <w:color w:val="FF0000"/>
              </w:rPr>
            </w:pPr>
            <w:r w:rsidRPr="00D60D5D">
              <w:rPr>
                <w:rFonts w:ascii="Arial" w:hAnsi="Arial" w:cs="Arial"/>
                <w:color w:val="FF0000"/>
              </w:rPr>
              <w:t>Emails and vis</w:t>
            </w:r>
            <w:r w:rsidR="00764301">
              <w:rPr>
                <w:rFonts w:ascii="Arial" w:hAnsi="Arial" w:cs="Arial"/>
                <w:color w:val="FF0000"/>
              </w:rPr>
              <w:t>i</w:t>
            </w:r>
            <w:r w:rsidRPr="00D60D5D">
              <w:rPr>
                <w:rFonts w:ascii="Arial" w:hAnsi="Arial" w:cs="Arial"/>
                <w:color w:val="FF0000"/>
              </w:rPr>
              <w:t>ts</w:t>
            </w:r>
          </w:p>
        </w:tc>
        <w:tc>
          <w:tcPr>
            <w:tcW w:w="2090" w:type="dxa"/>
          </w:tcPr>
          <w:p w14:paraId="3E35CC3B" w14:textId="55A2D70D" w:rsidR="00CD2808" w:rsidRPr="00D60D5D" w:rsidRDefault="004D52FA" w:rsidP="00DC71AA">
            <w:pPr>
              <w:pStyle w:val="NormalWeb"/>
              <w:spacing w:before="0" w:after="0" w:line="360" w:lineRule="auto"/>
              <w:jc w:val="both"/>
              <w:rPr>
                <w:rFonts w:ascii="Arial" w:hAnsi="Arial" w:cs="Arial"/>
                <w:color w:val="FF0000"/>
              </w:rPr>
            </w:pPr>
            <w:r>
              <w:rPr>
                <w:rFonts w:ascii="Arial" w:hAnsi="Arial" w:cs="Arial"/>
                <w:color w:val="FF0000"/>
              </w:rPr>
              <w:t>Random visits</w:t>
            </w:r>
          </w:p>
        </w:tc>
        <w:tc>
          <w:tcPr>
            <w:tcW w:w="1843" w:type="dxa"/>
          </w:tcPr>
          <w:p w14:paraId="1A1E33DC" w14:textId="75EC6D61" w:rsidR="00CD2808" w:rsidRPr="00D60D5D" w:rsidRDefault="00AF0AC4" w:rsidP="00DC71AA">
            <w:pPr>
              <w:pStyle w:val="NormalWeb"/>
              <w:spacing w:before="0" w:after="0" w:line="360" w:lineRule="auto"/>
              <w:jc w:val="both"/>
              <w:rPr>
                <w:rFonts w:ascii="Arial" w:hAnsi="Arial" w:cs="Arial"/>
                <w:color w:val="FF0000"/>
              </w:rPr>
            </w:pPr>
            <w:r>
              <w:rPr>
                <w:rFonts w:ascii="Arial" w:hAnsi="Arial" w:cs="Arial"/>
                <w:color w:val="FF0000"/>
              </w:rPr>
              <w:t>Rating of the business</w:t>
            </w:r>
          </w:p>
        </w:tc>
      </w:tr>
      <w:tr w:rsidR="00CD2808" w:rsidRPr="00046FDF" w14:paraId="20D5CE6F" w14:textId="3B959361" w:rsidTr="00CD2808">
        <w:trPr>
          <w:trHeight w:val="113"/>
        </w:trPr>
        <w:tc>
          <w:tcPr>
            <w:tcW w:w="1902" w:type="dxa"/>
          </w:tcPr>
          <w:p w14:paraId="6901FE14" w14:textId="161A06F8" w:rsidR="00CD2808" w:rsidRPr="00213909" w:rsidRDefault="00CD2808" w:rsidP="005832A8">
            <w:pPr>
              <w:pStyle w:val="NormalWeb"/>
              <w:spacing w:before="0" w:after="0" w:line="360" w:lineRule="auto"/>
              <w:jc w:val="center"/>
              <w:rPr>
                <w:rFonts w:ascii="Arial" w:hAnsi="Arial" w:cs="Arial"/>
                <w:color w:val="FF0000"/>
              </w:rPr>
            </w:pPr>
            <w:r w:rsidRPr="00213909">
              <w:rPr>
                <w:rFonts w:ascii="Arial" w:hAnsi="Arial" w:cs="Arial"/>
                <w:color w:val="FF0000"/>
              </w:rPr>
              <w:t>Community</w:t>
            </w:r>
          </w:p>
        </w:tc>
        <w:tc>
          <w:tcPr>
            <w:tcW w:w="2493" w:type="dxa"/>
          </w:tcPr>
          <w:p w14:paraId="0C7D3463" w14:textId="1D90C5C1" w:rsidR="00CD2808" w:rsidRPr="00213909" w:rsidRDefault="00CD2808" w:rsidP="00DC71AA">
            <w:pPr>
              <w:pStyle w:val="NormalWeb"/>
              <w:spacing w:before="0" w:after="0" w:line="360" w:lineRule="auto"/>
              <w:jc w:val="both"/>
              <w:rPr>
                <w:rFonts w:ascii="Arial" w:hAnsi="Arial" w:cs="Arial"/>
                <w:color w:val="FF0000"/>
              </w:rPr>
            </w:pPr>
            <w:r w:rsidRPr="00213909">
              <w:rPr>
                <w:rFonts w:ascii="Arial" w:hAnsi="Arial" w:cs="Arial"/>
                <w:color w:val="FF0000"/>
              </w:rPr>
              <w:t>Jobs, shares and environmental protection</w:t>
            </w:r>
          </w:p>
        </w:tc>
        <w:tc>
          <w:tcPr>
            <w:tcW w:w="2587" w:type="dxa"/>
          </w:tcPr>
          <w:p w14:paraId="164B6106" w14:textId="6316FB24" w:rsidR="00CD2808" w:rsidRPr="00213909" w:rsidRDefault="00CD2808" w:rsidP="00DC71AA">
            <w:pPr>
              <w:pStyle w:val="NormalWeb"/>
              <w:spacing w:before="0" w:after="0" w:line="360" w:lineRule="auto"/>
              <w:jc w:val="both"/>
              <w:rPr>
                <w:rFonts w:ascii="Arial" w:hAnsi="Arial" w:cs="Arial"/>
                <w:color w:val="FF0000"/>
              </w:rPr>
            </w:pPr>
            <w:r w:rsidRPr="00213909">
              <w:rPr>
                <w:rFonts w:ascii="Arial" w:hAnsi="Arial" w:cs="Arial"/>
                <w:color w:val="FF0000"/>
              </w:rPr>
              <w:t xml:space="preserve">Advertising </w:t>
            </w:r>
          </w:p>
        </w:tc>
        <w:tc>
          <w:tcPr>
            <w:tcW w:w="2090" w:type="dxa"/>
          </w:tcPr>
          <w:p w14:paraId="56D9824D" w14:textId="4D6376F6" w:rsidR="00CD2808" w:rsidRPr="00213909" w:rsidRDefault="00795DDC" w:rsidP="00DC71AA">
            <w:pPr>
              <w:pStyle w:val="NormalWeb"/>
              <w:spacing w:before="0" w:after="0" w:line="360" w:lineRule="auto"/>
              <w:jc w:val="both"/>
              <w:rPr>
                <w:rFonts w:ascii="Arial" w:hAnsi="Arial" w:cs="Arial"/>
                <w:color w:val="FF0000"/>
              </w:rPr>
            </w:pPr>
            <w:r>
              <w:rPr>
                <w:rFonts w:ascii="Arial" w:hAnsi="Arial" w:cs="Arial"/>
                <w:color w:val="FF0000"/>
              </w:rPr>
              <w:t>E</w:t>
            </w:r>
            <w:r w:rsidR="00B24BF0">
              <w:rPr>
                <w:rFonts w:ascii="Arial" w:hAnsi="Arial" w:cs="Arial"/>
                <w:color w:val="FF0000"/>
              </w:rPr>
              <w:t>veryday</w:t>
            </w:r>
            <w:r>
              <w:rPr>
                <w:rFonts w:ascii="Arial" w:hAnsi="Arial" w:cs="Arial"/>
                <w:color w:val="FF0000"/>
              </w:rPr>
              <w:t xml:space="preserve"> </w:t>
            </w:r>
          </w:p>
        </w:tc>
        <w:tc>
          <w:tcPr>
            <w:tcW w:w="1843" w:type="dxa"/>
          </w:tcPr>
          <w:p w14:paraId="7443C7FA" w14:textId="3558B895" w:rsidR="00CD2808" w:rsidRPr="00213909" w:rsidRDefault="00BC6D5D" w:rsidP="00DC71AA">
            <w:pPr>
              <w:pStyle w:val="NormalWeb"/>
              <w:spacing w:before="0" w:after="0" w:line="360" w:lineRule="auto"/>
              <w:jc w:val="both"/>
              <w:rPr>
                <w:rFonts w:ascii="Arial" w:hAnsi="Arial" w:cs="Arial"/>
                <w:color w:val="FF0000"/>
              </w:rPr>
            </w:pPr>
            <w:r>
              <w:rPr>
                <w:rFonts w:ascii="Arial" w:hAnsi="Arial" w:cs="Arial"/>
                <w:color w:val="FF0000"/>
              </w:rPr>
              <w:t xml:space="preserve">Complaints </w:t>
            </w:r>
          </w:p>
        </w:tc>
      </w:tr>
    </w:tbl>
    <w:p w14:paraId="549F0319" w14:textId="77777777" w:rsidR="00AB2488" w:rsidRPr="00046FDF" w:rsidRDefault="00AB2488" w:rsidP="00DC71AA">
      <w:pPr>
        <w:spacing w:line="360" w:lineRule="auto"/>
        <w:jc w:val="both"/>
        <w:rPr>
          <w:rFonts w:ascii="Arial" w:hAnsi="Arial" w:cs="Arial"/>
          <w:color w:val="FF0000"/>
          <w:sz w:val="24"/>
          <w:szCs w:val="24"/>
        </w:rPr>
      </w:pPr>
    </w:p>
    <w:p w14:paraId="5E36791E" w14:textId="5C3D7FBF" w:rsidR="00A72ED4" w:rsidRPr="00046FDF" w:rsidRDefault="008D239D" w:rsidP="00DC71AA">
      <w:pPr>
        <w:spacing w:line="360" w:lineRule="auto"/>
        <w:jc w:val="both"/>
        <w:rPr>
          <w:rFonts w:ascii="Arial" w:hAnsi="Arial" w:cs="Arial"/>
          <w:sz w:val="24"/>
          <w:szCs w:val="24"/>
        </w:rPr>
      </w:pPr>
      <w:r>
        <w:rPr>
          <w:rFonts w:ascii="Arial" w:hAnsi="Arial" w:cs="Arial"/>
          <w:sz w:val="24"/>
          <w:szCs w:val="24"/>
        </w:rPr>
        <w:t>“</w:t>
      </w:r>
      <w:r w:rsidR="005361BD" w:rsidRPr="00046FDF">
        <w:rPr>
          <w:rFonts w:ascii="Arial" w:hAnsi="Arial" w:cs="Arial"/>
          <w:sz w:val="24"/>
          <w:szCs w:val="24"/>
        </w:rPr>
        <w:t xml:space="preserve">According to Lewin (1951), </w:t>
      </w:r>
      <w:r w:rsidR="0068232A">
        <w:rPr>
          <w:rFonts w:ascii="Arial" w:hAnsi="Arial" w:cs="Arial"/>
          <w:sz w:val="24"/>
          <w:szCs w:val="24"/>
        </w:rPr>
        <w:t>individuals</w:t>
      </w:r>
      <w:r w:rsidR="0068232A" w:rsidRPr="00046FDF">
        <w:rPr>
          <w:rFonts w:ascii="Arial" w:hAnsi="Arial" w:cs="Arial"/>
          <w:sz w:val="24"/>
          <w:szCs w:val="24"/>
        </w:rPr>
        <w:t xml:space="preserve"> </w:t>
      </w:r>
      <w:r w:rsidR="005361BD" w:rsidRPr="00046FDF">
        <w:rPr>
          <w:rFonts w:ascii="Arial" w:hAnsi="Arial" w:cs="Arial"/>
          <w:sz w:val="24"/>
          <w:szCs w:val="24"/>
        </w:rPr>
        <w:t xml:space="preserve">should be helped to </w:t>
      </w:r>
      <w:r w:rsidR="0068232A" w:rsidRPr="00046FDF">
        <w:rPr>
          <w:rFonts w:ascii="Arial" w:hAnsi="Arial" w:cs="Arial"/>
          <w:sz w:val="24"/>
          <w:szCs w:val="24"/>
        </w:rPr>
        <w:t>re-examine</w:t>
      </w:r>
      <w:r w:rsidR="005361BD" w:rsidRPr="00046FDF">
        <w:rPr>
          <w:rFonts w:ascii="Arial" w:hAnsi="Arial" w:cs="Arial"/>
          <w:sz w:val="24"/>
          <w:szCs w:val="24"/>
        </w:rPr>
        <w:t xml:space="preserve"> </w:t>
      </w:r>
      <w:r w:rsidR="0068232A" w:rsidRPr="00046FDF">
        <w:rPr>
          <w:rFonts w:ascii="Arial" w:hAnsi="Arial" w:cs="Arial"/>
          <w:sz w:val="24"/>
          <w:szCs w:val="24"/>
        </w:rPr>
        <w:t>expectations</w:t>
      </w:r>
      <w:r w:rsidR="005361BD" w:rsidRPr="00046FDF">
        <w:rPr>
          <w:rFonts w:ascii="Arial" w:hAnsi="Arial" w:cs="Arial"/>
          <w:sz w:val="24"/>
          <w:szCs w:val="24"/>
        </w:rPr>
        <w:t xml:space="preserve"> about themselves in relation to others, for the unfreezing </w:t>
      </w:r>
      <w:r w:rsidR="0068232A" w:rsidRPr="00046FDF">
        <w:rPr>
          <w:rFonts w:ascii="Arial" w:hAnsi="Arial" w:cs="Arial"/>
          <w:sz w:val="24"/>
          <w:szCs w:val="24"/>
        </w:rPr>
        <w:t>phase</w:t>
      </w:r>
      <w:r w:rsidR="005361BD" w:rsidRPr="00046FDF">
        <w:rPr>
          <w:rFonts w:ascii="Arial" w:hAnsi="Arial" w:cs="Arial"/>
          <w:sz w:val="24"/>
          <w:szCs w:val="24"/>
        </w:rPr>
        <w:t xml:space="preserve"> to begin</w:t>
      </w:r>
      <w:r>
        <w:rPr>
          <w:rFonts w:ascii="Arial" w:hAnsi="Arial" w:cs="Arial"/>
          <w:sz w:val="24"/>
          <w:szCs w:val="24"/>
        </w:rPr>
        <w:t>”</w:t>
      </w:r>
      <w:r w:rsidR="005361BD" w:rsidRPr="00046FDF">
        <w:rPr>
          <w:rFonts w:ascii="Arial" w:hAnsi="Arial" w:cs="Arial"/>
          <w:sz w:val="24"/>
          <w:szCs w:val="24"/>
        </w:rPr>
        <w:t xml:space="preserve"> </w:t>
      </w:r>
      <w:r w:rsidR="0068232A">
        <w:rPr>
          <w:rFonts w:ascii="Arial" w:hAnsi="Arial" w:cs="Arial"/>
          <w:sz w:val="24"/>
          <w:szCs w:val="24"/>
        </w:rPr>
        <w:fldChar w:fldCharType="begin"/>
      </w:r>
      <w:r w:rsidR="0068232A">
        <w:rPr>
          <w:rFonts w:ascii="Arial" w:hAnsi="Arial" w:cs="Arial"/>
          <w:sz w:val="24"/>
          <w:szCs w:val="24"/>
        </w:rPr>
        <w:instrText xml:space="preserve"> ADDIN ZOTERO_ITEM CSL_CITATION {"citationID":"Artexx4y","properties":{"formattedCitation":"(Hussain {\\i{}et al.}, 2018)","plainCitation":"(Hussain et al., 2018)","noteIndex":0},"citationItems":[{"id":268,"uris":["http://zotero.org/users/local/FiafahHJ/items/G9VQH7JB"],"uri":["http://zotero.org/users/local/FiafahHJ/items/G9VQH7JB"],"itemData":{"id":268,"type":"chapter","container-title":"Advances in Agronomy","ISBN":"978-0-12-815179-2","language":"en","note":"DOI: 10.1016/bs.agron.2017.11.002","page":"231-287","publisher":"Elsevier","source":"Crossref","title":"Rice in Saline Soils: Physiology, Biochemistry, Genetics, and Management","title-short":"Rice in Saline Soils","URL":"https://linkinghub.elsevier.com/retrieve/pii/S0065211317300871","volume":"148","author":[{"family":"Hussain","given":"Mubshar"},{"family":"Ahmad","given":"Shakeel"},{"family":"Hussain","given":"Sajjad"},{"family":"Lal","given":"Rattan"},{"family":"Ul-Allah","given":"Sami"},{"family":"Nawaz","given":"Ahmad"}],"accessed":{"date-parts":[["2020",1,10]]},"issued":{"date-parts":[["2018"]]}}}],"schema":"https://github.com/citation-style-language/schema/raw/master/csl-citation.json"} </w:instrText>
      </w:r>
      <w:r w:rsidR="0068232A">
        <w:rPr>
          <w:rFonts w:ascii="Arial" w:hAnsi="Arial" w:cs="Arial"/>
          <w:sz w:val="24"/>
          <w:szCs w:val="24"/>
        </w:rPr>
        <w:fldChar w:fldCharType="separate"/>
      </w:r>
      <w:r w:rsidR="0068232A" w:rsidRPr="0068232A">
        <w:rPr>
          <w:rFonts w:ascii="Arial" w:hAnsi="Arial" w:cs="Arial"/>
          <w:sz w:val="24"/>
          <w:szCs w:val="24"/>
        </w:rPr>
        <w:t xml:space="preserve">(Hussain </w:t>
      </w:r>
      <w:r w:rsidR="0068232A" w:rsidRPr="0068232A">
        <w:rPr>
          <w:rFonts w:ascii="Arial" w:hAnsi="Arial" w:cs="Arial"/>
          <w:i/>
          <w:iCs/>
          <w:sz w:val="24"/>
          <w:szCs w:val="24"/>
        </w:rPr>
        <w:t>et al.</w:t>
      </w:r>
      <w:r w:rsidR="0068232A" w:rsidRPr="0068232A">
        <w:rPr>
          <w:rFonts w:ascii="Arial" w:hAnsi="Arial" w:cs="Arial"/>
          <w:sz w:val="24"/>
          <w:szCs w:val="24"/>
        </w:rPr>
        <w:t>, 2018)</w:t>
      </w:r>
      <w:r w:rsidR="0068232A">
        <w:rPr>
          <w:rFonts w:ascii="Arial" w:hAnsi="Arial" w:cs="Arial"/>
          <w:sz w:val="24"/>
          <w:szCs w:val="24"/>
        </w:rPr>
        <w:fldChar w:fldCharType="end"/>
      </w:r>
      <w:r w:rsidR="005361BD" w:rsidRPr="00046FDF">
        <w:rPr>
          <w:rFonts w:ascii="Arial" w:hAnsi="Arial" w:cs="Arial"/>
          <w:sz w:val="24"/>
          <w:szCs w:val="24"/>
        </w:rPr>
        <w:t xml:space="preserve">. At this </w:t>
      </w:r>
      <w:r w:rsidR="0068232A" w:rsidRPr="00046FDF">
        <w:rPr>
          <w:rFonts w:ascii="Arial" w:hAnsi="Arial" w:cs="Arial"/>
          <w:sz w:val="24"/>
          <w:szCs w:val="24"/>
        </w:rPr>
        <w:t>period</w:t>
      </w:r>
      <w:r w:rsidR="005361BD" w:rsidRPr="00046FDF">
        <w:rPr>
          <w:rFonts w:ascii="Arial" w:hAnsi="Arial" w:cs="Arial"/>
          <w:sz w:val="24"/>
          <w:szCs w:val="24"/>
        </w:rPr>
        <w:t xml:space="preserve">, it is </w:t>
      </w:r>
      <w:r w:rsidR="00CC6056">
        <w:rPr>
          <w:rFonts w:ascii="Arial" w:hAnsi="Arial" w:cs="Arial"/>
          <w:sz w:val="24"/>
          <w:szCs w:val="24"/>
        </w:rPr>
        <w:t>essential</w:t>
      </w:r>
      <w:r w:rsidR="005361BD" w:rsidRPr="00046FDF">
        <w:rPr>
          <w:rFonts w:ascii="Arial" w:hAnsi="Arial" w:cs="Arial"/>
          <w:sz w:val="24"/>
          <w:szCs w:val="24"/>
        </w:rPr>
        <w:t xml:space="preserve"> to </w:t>
      </w:r>
      <w:r w:rsidR="00F877D3">
        <w:rPr>
          <w:rFonts w:ascii="Arial" w:hAnsi="Arial" w:cs="Arial"/>
          <w:sz w:val="24"/>
          <w:szCs w:val="24"/>
        </w:rPr>
        <w:t>i</w:t>
      </w:r>
      <w:r w:rsidR="005361BD" w:rsidRPr="00046FDF">
        <w:rPr>
          <w:rFonts w:ascii="Arial" w:hAnsi="Arial" w:cs="Arial"/>
          <w:sz w:val="24"/>
          <w:szCs w:val="24"/>
        </w:rPr>
        <w:t xml:space="preserve">nquire about </w:t>
      </w:r>
      <w:r w:rsidR="00A72ED4" w:rsidRPr="00046FDF">
        <w:rPr>
          <w:rFonts w:ascii="Arial" w:hAnsi="Arial" w:cs="Arial"/>
          <w:sz w:val="24"/>
          <w:szCs w:val="24"/>
        </w:rPr>
        <w:t>service users’</w:t>
      </w:r>
      <w:r w:rsidR="005361BD" w:rsidRPr="00046FDF">
        <w:rPr>
          <w:rFonts w:ascii="Arial" w:hAnsi="Arial" w:cs="Arial"/>
          <w:sz w:val="24"/>
          <w:szCs w:val="24"/>
        </w:rPr>
        <w:t xml:space="preserve"> </w:t>
      </w:r>
      <w:r w:rsidR="0068232A" w:rsidRPr="00046FDF">
        <w:rPr>
          <w:rFonts w:ascii="Arial" w:hAnsi="Arial" w:cs="Arial"/>
          <w:sz w:val="24"/>
          <w:szCs w:val="24"/>
        </w:rPr>
        <w:t>viewpoints</w:t>
      </w:r>
      <w:r w:rsidR="005361BD" w:rsidRPr="00046FDF">
        <w:rPr>
          <w:rFonts w:ascii="Arial" w:hAnsi="Arial" w:cs="Arial"/>
          <w:sz w:val="24"/>
          <w:szCs w:val="24"/>
        </w:rPr>
        <w:t xml:space="preserve"> on the </w:t>
      </w:r>
      <w:r w:rsidR="00A72ED4" w:rsidRPr="00046FDF">
        <w:rPr>
          <w:rFonts w:ascii="Arial" w:hAnsi="Arial" w:cs="Arial"/>
          <w:sz w:val="24"/>
          <w:szCs w:val="24"/>
        </w:rPr>
        <w:t>care</w:t>
      </w:r>
      <w:r w:rsidR="005361BD" w:rsidRPr="00046FDF">
        <w:rPr>
          <w:rFonts w:ascii="Arial" w:hAnsi="Arial" w:cs="Arial"/>
          <w:sz w:val="24"/>
          <w:szCs w:val="24"/>
        </w:rPr>
        <w:t xml:space="preserve"> they receive as </w:t>
      </w:r>
      <w:r w:rsidR="0068232A" w:rsidRPr="00046FDF">
        <w:rPr>
          <w:rFonts w:ascii="Arial" w:hAnsi="Arial" w:cs="Arial"/>
          <w:sz w:val="24"/>
          <w:szCs w:val="24"/>
        </w:rPr>
        <w:t>indication</w:t>
      </w:r>
      <w:r w:rsidR="005361BD" w:rsidRPr="00046FDF">
        <w:rPr>
          <w:rFonts w:ascii="Arial" w:hAnsi="Arial" w:cs="Arial"/>
          <w:sz w:val="24"/>
          <w:szCs w:val="24"/>
        </w:rPr>
        <w:t xml:space="preserve"> has shown that </w:t>
      </w:r>
      <w:r w:rsidR="0068232A" w:rsidRPr="00046FDF">
        <w:rPr>
          <w:rFonts w:ascii="Arial" w:hAnsi="Arial" w:cs="Arial"/>
          <w:sz w:val="24"/>
          <w:szCs w:val="24"/>
        </w:rPr>
        <w:t>association</w:t>
      </w:r>
      <w:r w:rsidR="005361BD" w:rsidRPr="00046FDF">
        <w:rPr>
          <w:rFonts w:ascii="Arial" w:hAnsi="Arial" w:cs="Arial"/>
          <w:sz w:val="24"/>
          <w:szCs w:val="24"/>
        </w:rPr>
        <w:t xml:space="preserve"> between staff and </w:t>
      </w:r>
      <w:r w:rsidR="00A72ED4" w:rsidRPr="00046FDF">
        <w:rPr>
          <w:rFonts w:ascii="Arial" w:hAnsi="Arial" w:cs="Arial"/>
          <w:sz w:val="24"/>
          <w:szCs w:val="24"/>
        </w:rPr>
        <w:t>service users</w:t>
      </w:r>
      <w:r w:rsidR="005361BD" w:rsidRPr="00046FDF">
        <w:rPr>
          <w:rFonts w:ascii="Arial" w:hAnsi="Arial" w:cs="Arial"/>
          <w:sz w:val="24"/>
          <w:szCs w:val="24"/>
        </w:rPr>
        <w:t xml:space="preserve"> and their friends and family, </w:t>
      </w:r>
      <w:r w:rsidR="0068232A">
        <w:rPr>
          <w:rFonts w:ascii="Arial" w:hAnsi="Arial" w:cs="Arial"/>
          <w:sz w:val="24"/>
          <w:szCs w:val="24"/>
        </w:rPr>
        <w:t xml:space="preserve">this </w:t>
      </w:r>
      <w:r w:rsidR="005361BD" w:rsidRPr="00046FDF">
        <w:rPr>
          <w:rFonts w:ascii="Arial" w:hAnsi="Arial" w:cs="Arial"/>
          <w:sz w:val="24"/>
          <w:szCs w:val="24"/>
        </w:rPr>
        <w:t xml:space="preserve">creates a strong foundation for choices made </w:t>
      </w:r>
      <w:r w:rsidR="009554E6" w:rsidRPr="00046FDF">
        <w:rPr>
          <w:rFonts w:ascii="Arial" w:hAnsi="Arial" w:cs="Arial"/>
          <w:sz w:val="24"/>
          <w:szCs w:val="24"/>
        </w:rPr>
        <w:t>concerning</w:t>
      </w:r>
      <w:r w:rsidR="005361BD" w:rsidRPr="00046FDF">
        <w:rPr>
          <w:rFonts w:ascii="Arial" w:hAnsi="Arial" w:cs="Arial"/>
          <w:sz w:val="24"/>
          <w:szCs w:val="24"/>
        </w:rPr>
        <w:t xml:space="preserve"> health care</w:t>
      </w:r>
      <w:r w:rsidR="00A338AE" w:rsidRPr="00046FDF">
        <w:rPr>
          <w:rFonts w:ascii="Arial" w:hAnsi="Arial" w:cs="Arial"/>
          <w:sz w:val="24"/>
          <w:szCs w:val="24"/>
        </w:rPr>
        <w:t xml:space="preserve">. </w:t>
      </w:r>
      <w:r w:rsidR="005361BD" w:rsidRPr="00046FDF">
        <w:rPr>
          <w:rFonts w:ascii="Arial" w:hAnsi="Arial" w:cs="Arial"/>
          <w:sz w:val="24"/>
          <w:szCs w:val="24"/>
        </w:rPr>
        <w:t xml:space="preserve"> </w:t>
      </w:r>
    </w:p>
    <w:p w14:paraId="06569247" w14:textId="77777777" w:rsidR="005361BD" w:rsidRPr="00046FDF" w:rsidRDefault="005361BD" w:rsidP="000C7E75">
      <w:pPr>
        <w:pStyle w:val="Heading4"/>
        <w:rPr>
          <w:rFonts w:ascii="Arial" w:hAnsi="Arial" w:cs="Arial"/>
          <w:sz w:val="24"/>
          <w:szCs w:val="24"/>
        </w:rPr>
      </w:pPr>
      <w:r w:rsidRPr="00046FDF">
        <w:rPr>
          <w:rFonts w:ascii="Arial" w:hAnsi="Arial" w:cs="Arial"/>
          <w:sz w:val="24"/>
          <w:szCs w:val="24"/>
        </w:rPr>
        <w:t>Stage 2: Moving Stage</w:t>
      </w:r>
    </w:p>
    <w:p w14:paraId="3D972AB6" w14:textId="0241C599" w:rsidR="005361BD" w:rsidRPr="00046FDF" w:rsidRDefault="0002059F" w:rsidP="00DC71AA">
      <w:pPr>
        <w:spacing w:line="360" w:lineRule="auto"/>
        <w:jc w:val="both"/>
        <w:rPr>
          <w:rFonts w:ascii="Arial" w:hAnsi="Arial" w:cs="Arial"/>
          <w:sz w:val="24"/>
          <w:szCs w:val="24"/>
        </w:rPr>
      </w:pPr>
      <w:r w:rsidRPr="00046FDF">
        <w:rPr>
          <w:rFonts w:ascii="Arial" w:hAnsi="Arial" w:cs="Arial"/>
          <w:sz w:val="24"/>
          <w:szCs w:val="24"/>
        </w:rPr>
        <w:t>Developing</w:t>
      </w:r>
      <w:r w:rsidR="005361BD" w:rsidRPr="00046FDF">
        <w:rPr>
          <w:rFonts w:ascii="Arial" w:hAnsi="Arial" w:cs="Arial"/>
          <w:sz w:val="24"/>
          <w:szCs w:val="24"/>
        </w:rPr>
        <w:t xml:space="preserve"> to the second </w:t>
      </w:r>
      <w:r w:rsidRPr="00046FDF">
        <w:rPr>
          <w:rFonts w:ascii="Arial" w:hAnsi="Arial" w:cs="Arial"/>
          <w:sz w:val="24"/>
          <w:szCs w:val="24"/>
        </w:rPr>
        <w:t>stage</w:t>
      </w:r>
      <w:r w:rsidR="005361BD" w:rsidRPr="00046FDF">
        <w:rPr>
          <w:rFonts w:ascii="Arial" w:hAnsi="Arial" w:cs="Arial"/>
          <w:sz w:val="24"/>
          <w:szCs w:val="24"/>
        </w:rPr>
        <w:t xml:space="preserve">, this is </w:t>
      </w:r>
      <w:r>
        <w:rPr>
          <w:rFonts w:ascii="Arial" w:hAnsi="Arial" w:cs="Arial"/>
          <w:sz w:val="24"/>
          <w:szCs w:val="24"/>
        </w:rPr>
        <w:t xml:space="preserve">the time </w:t>
      </w:r>
      <w:r w:rsidR="005361BD" w:rsidRPr="00046FDF">
        <w:rPr>
          <w:rFonts w:ascii="Arial" w:hAnsi="Arial" w:cs="Arial"/>
          <w:sz w:val="24"/>
          <w:szCs w:val="24"/>
        </w:rPr>
        <w:t xml:space="preserve">an action for change is </w:t>
      </w:r>
      <w:r>
        <w:rPr>
          <w:rFonts w:ascii="Arial" w:hAnsi="Arial" w:cs="Arial"/>
          <w:sz w:val="24"/>
          <w:szCs w:val="24"/>
        </w:rPr>
        <w:t>put</w:t>
      </w:r>
      <w:r w:rsidR="005361BD" w:rsidRPr="00046FDF">
        <w:rPr>
          <w:rFonts w:ascii="Arial" w:hAnsi="Arial" w:cs="Arial"/>
          <w:sz w:val="24"/>
          <w:szCs w:val="24"/>
        </w:rPr>
        <w:t xml:space="preserve"> into gear. At this</w:t>
      </w:r>
      <w:r w:rsidRPr="0002059F">
        <w:rPr>
          <w:rFonts w:ascii="Arial" w:hAnsi="Arial" w:cs="Arial"/>
          <w:sz w:val="24"/>
          <w:szCs w:val="24"/>
        </w:rPr>
        <w:t xml:space="preserve"> </w:t>
      </w:r>
      <w:r>
        <w:rPr>
          <w:rFonts w:ascii="Arial" w:hAnsi="Arial" w:cs="Arial"/>
          <w:sz w:val="24"/>
          <w:szCs w:val="24"/>
        </w:rPr>
        <w:t>stage</w:t>
      </w:r>
      <w:r w:rsidR="005361BD" w:rsidRPr="00046FDF">
        <w:rPr>
          <w:rFonts w:ascii="Arial" w:hAnsi="Arial" w:cs="Arial"/>
          <w:sz w:val="24"/>
          <w:szCs w:val="24"/>
        </w:rPr>
        <w:t xml:space="preserve">, the </w:t>
      </w:r>
      <w:r w:rsidR="00A854A3" w:rsidRPr="00046FDF">
        <w:rPr>
          <w:rFonts w:ascii="Arial" w:hAnsi="Arial" w:cs="Arial"/>
          <w:sz w:val="24"/>
          <w:szCs w:val="24"/>
        </w:rPr>
        <w:t>application</w:t>
      </w:r>
      <w:r w:rsidR="005361BD" w:rsidRPr="00046FDF">
        <w:rPr>
          <w:rFonts w:ascii="Arial" w:hAnsi="Arial" w:cs="Arial"/>
          <w:sz w:val="24"/>
          <w:szCs w:val="24"/>
        </w:rPr>
        <w:t xml:space="preserve"> of change between </w:t>
      </w:r>
      <w:r w:rsidR="00A854A3">
        <w:rPr>
          <w:rFonts w:ascii="Arial" w:hAnsi="Arial" w:cs="Arial"/>
          <w:sz w:val="24"/>
          <w:szCs w:val="24"/>
        </w:rPr>
        <w:t xml:space="preserve">the </w:t>
      </w:r>
      <w:r w:rsidR="00A854A3" w:rsidRPr="00046FDF">
        <w:rPr>
          <w:rFonts w:ascii="Arial" w:hAnsi="Arial" w:cs="Arial"/>
          <w:sz w:val="24"/>
          <w:szCs w:val="24"/>
        </w:rPr>
        <w:t>work</w:t>
      </w:r>
      <w:r w:rsidR="00A854A3">
        <w:rPr>
          <w:rFonts w:ascii="Arial" w:hAnsi="Arial" w:cs="Arial"/>
          <w:sz w:val="24"/>
          <w:szCs w:val="24"/>
        </w:rPr>
        <w:t>ers</w:t>
      </w:r>
      <w:r w:rsidR="005361BD" w:rsidRPr="00046FDF">
        <w:rPr>
          <w:rFonts w:ascii="Arial" w:hAnsi="Arial" w:cs="Arial"/>
          <w:sz w:val="24"/>
          <w:szCs w:val="24"/>
        </w:rPr>
        <w:t xml:space="preserve"> and </w:t>
      </w:r>
      <w:r w:rsidR="007079AA" w:rsidRPr="00046FDF">
        <w:rPr>
          <w:rFonts w:ascii="Arial" w:hAnsi="Arial" w:cs="Arial"/>
          <w:sz w:val="24"/>
          <w:szCs w:val="24"/>
        </w:rPr>
        <w:t>management</w:t>
      </w:r>
      <w:r w:rsidR="005361BD" w:rsidRPr="00046FDF">
        <w:rPr>
          <w:rFonts w:ascii="Arial" w:hAnsi="Arial" w:cs="Arial"/>
          <w:sz w:val="24"/>
          <w:szCs w:val="24"/>
        </w:rPr>
        <w:t xml:space="preserve"> is the "movement" </w:t>
      </w:r>
      <w:r w:rsidR="00AC2D4A" w:rsidRPr="00046FDF">
        <w:rPr>
          <w:rFonts w:ascii="Arial" w:hAnsi="Arial" w:cs="Arial"/>
          <w:sz w:val="24"/>
          <w:szCs w:val="24"/>
        </w:rPr>
        <w:t>sta</w:t>
      </w:r>
      <w:r w:rsidR="00675BA7">
        <w:rPr>
          <w:rFonts w:ascii="Arial" w:hAnsi="Arial" w:cs="Arial"/>
          <w:sz w:val="24"/>
          <w:szCs w:val="24"/>
        </w:rPr>
        <w:t>r</w:t>
      </w:r>
      <w:r w:rsidR="00AC2D4A" w:rsidRPr="00046FDF">
        <w:rPr>
          <w:rFonts w:ascii="Arial" w:hAnsi="Arial" w:cs="Arial"/>
          <w:sz w:val="24"/>
          <w:szCs w:val="24"/>
        </w:rPr>
        <w:t>ted</w:t>
      </w:r>
      <w:r w:rsidR="005361BD" w:rsidRPr="00046FDF">
        <w:rPr>
          <w:rFonts w:ascii="Arial" w:hAnsi="Arial" w:cs="Arial"/>
          <w:sz w:val="24"/>
          <w:szCs w:val="24"/>
        </w:rPr>
        <w:t xml:space="preserve"> in</w:t>
      </w:r>
      <w:r w:rsidR="00AC2D4A">
        <w:rPr>
          <w:rFonts w:ascii="Arial" w:hAnsi="Arial" w:cs="Arial"/>
          <w:sz w:val="24"/>
          <w:szCs w:val="24"/>
        </w:rPr>
        <w:t xml:space="preserve"> the</w:t>
      </w:r>
      <w:r w:rsidR="005361BD" w:rsidRPr="00046FDF">
        <w:rPr>
          <w:rFonts w:ascii="Arial" w:hAnsi="Arial" w:cs="Arial"/>
          <w:sz w:val="24"/>
          <w:szCs w:val="24"/>
        </w:rPr>
        <w:t xml:space="preserve"> Lewin's Force Field theory (1951). The </w:t>
      </w:r>
      <w:r w:rsidR="007E6D54" w:rsidRPr="00046FDF">
        <w:rPr>
          <w:rFonts w:ascii="Arial" w:hAnsi="Arial" w:cs="Arial"/>
          <w:sz w:val="24"/>
          <w:szCs w:val="24"/>
        </w:rPr>
        <w:t>powerful</w:t>
      </w:r>
      <w:r w:rsidR="005361BD" w:rsidRPr="00046FDF">
        <w:rPr>
          <w:rFonts w:ascii="Arial" w:hAnsi="Arial" w:cs="Arial"/>
          <w:sz w:val="24"/>
          <w:szCs w:val="24"/>
        </w:rPr>
        <w:t xml:space="preserve"> forces include</w:t>
      </w:r>
      <w:r w:rsidR="00AC2D4A">
        <w:rPr>
          <w:rFonts w:ascii="Arial" w:hAnsi="Arial" w:cs="Arial"/>
          <w:sz w:val="24"/>
          <w:szCs w:val="24"/>
        </w:rPr>
        <w:t xml:space="preserve"> </w:t>
      </w:r>
      <w:r w:rsidR="005361BD" w:rsidRPr="00046FDF">
        <w:rPr>
          <w:rFonts w:ascii="Arial" w:hAnsi="Arial" w:cs="Arial"/>
          <w:sz w:val="24"/>
          <w:szCs w:val="24"/>
        </w:rPr>
        <w:t>support from upper management level, financial investment and better time management</w:t>
      </w:r>
      <w:r w:rsidR="008D239D">
        <w:rPr>
          <w:rFonts w:ascii="Arial" w:hAnsi="Arial" w:cs="Arial"/>
          <w:sz w:val="24"/>
          <w:szCs w:val="24"/>
        </w:rPr>
        <w:t>”</w:t>
      </w:r>
      <w:r w:rsidR="005361BD" w:rsidRPr="00046FDF">
        <w:rPr>
          <w:rFonts w:ascii="Arial" w:hAnsi="Arial" w:cs="Arial"/>
          <w:sz w:val="24"/>
          <w:szCs w:val="24"/>
        </w:rPr>
        <w:t xml:space="preserve"> (Yang, Choi and Lee, 2018).</w:t>
      </w:r>
      <w:r w:rsidR="0064154B">
        <w:rPr>
          <w:rFonts w:ascii="Arial" w:hAnsi="Arial" w:cs="Arial"/>
          <w:sz w:val="24"/>
          <w:szCs w:val="24"/>
        </w:rPr>
        <w:t>”</w:t>
      </w:r>
      <w:r w:rsidR="00AC2D4A" w:rsidRPr="00AC2D4A">
        <w:rPr>
          <w:rFonts w:ascii="Arial" w:hAnsi="Arial" w:cs="Arial"/>
          <w:sz w:val="24"/>
          <w:szCs w:val="24"/>
        </w:rPr>
        <w:t xml:space="preserve"> </w:t>
      </w:r>
      <w:r w:rsidR="00AC2D4A">
        <w:rPr>
          <w:rFonts w:ascii="Arial" w:hAnsi="Arial" w:cs="Arial"/>
          <w:sz w:val="24"/>
          <w:szCs w:val="24"/>
        </w:rPr>
        <w:t>In addition</w:t>
      </w:r>
      <w:r w:rsidR="005361BD" w:rsidRPr="00046FDF">
        <w:rPr>
          <w:rFonts w:ascii="Arial" w:hAnsi="Arial" w:cs="Arial"/>
          <w:sz w:val="24"/>
          <w:szCs w:val="24"/>
        </w:rPr>
        <w:t xml:space="preserve"> </w:t>
      </w:r>
      <w:r w:rsidR="00AC2D4A">
        <w:rPr>
          <w:rFonts w:ascii="Arial" w:hAnsi="Arial" w:cs="Arial"/>
          <w:sz w:val="24"/>
          <w:szCs w:val="24"/>
        </w:rPr>
        <w:t>to</w:t>
      </w:r>
      <w:r w:rsidR="005361BD" w:rsidRPr="00046FDF">
        <w:rPr>
          <w:rFonts w:ascii="Arial" w:hAnsi="Arial" w:cs="Arial"/>
          <w:sz w:val="24"/>
          <w:szCs w:val="24"/>
        </w:rPr>
        <w:t xml:space="preserve"> </w:t>
      </w:r>
      <w:r w:rsidR="00780C40">
        <w:rPr>
          <w:rFonts w:ascii="Arial" w:hAnsi="Arial" w:cs="Arial"/>
          <w:sz w:val="24"/>
          <w:szCs w:val="24"/>
        </w:rPr>
        <w:t>workers</w:t>
      </w:r>
      <w:r w:rsidR="005361BD" w:rsidRPr="00046FDF">
        <w:rPr>
          <w:rFonts w:ascii="Arial" w:hAnsi="Arial" w:cs="Arial"/>
          <w:sz w:val="24"/>
          <w:szCs w:val="24"/>
        </w:rPr>
        <w:t xml:space="preserve"> in the decision</w:t>
      </w:r>
      <w:r w:rsidR="00804410" w:rsidRPr="00046FDF">
        <w:rPr>
          <w:rFonts w:ascii="Arial" w:hAnsi="Arial" w:cs="Arial"/>
          <w:sz w:val="24"/>
          <w:szCs w:val="24"/>
        </w:rPr>
        <w:t>-</w:t>
      </w:r>
      <w:r w:rsidR="005361BD" w:rsidRPr="00046FDF">
        <w:rPr>
          <w:rFonts w:ascii="Arial" w:hAnsi="Arial" w:cs="Arial"/>
          <w:sz w:val="24"/>
          <w:szCs w:val="24"/>
        </w:rPr>
        <w:t xml:space="preserve">making process promotes a sense of empowerment that can help overcome their resistance to the </w:t>
      </w:r>
      <w:r w:rsidR="00AC2D4A">
        <w:rPr>
          <w:rFonts w:ascii="Arial" w:hAnsi="Arial" w:cs="Arial"/>
          <w:sz w:val="24"/>
          <w:szCs w:val="24"/>
        </w:rPr>
        <w:t>modification</w:t>
      </w:r>
      <w:r w:rsidR="00AC2D4A" w:rsidRPr="00046FDF">
        <w:rPr>
          <w:rFonts w:ascii="Arial" w:hAnsi="Arial" w:cs="Arial"/>
          <w:sz w:val="24"/>
          <w:szCs w:val="24"/>
        </w:rPr>
        <w:t xml:space="preserve"> </w:t>
      </w:r>
      <w:r w:rsidR="005361BD" w:rsidRPr="00046FDF">
        <w:rPr>
          <w:rFonts w:ascii="Arial" w:hAnsi="Arial" w:cs="Arial"/>
          <w:sz w:val="24"/>
          <w:szCs w:val="24"/>
        </w:rPr>
        <w:t>and equally help</w:t>
      </w:r>
      <w:r w:rsidR="00671292" w:rsidRPr="00046FDF">
        <w:rPr>
          <w:rFonts w:ascii="Arial" w:hAnsi="Arial" w:cs="Arial"/>
          <w:sz w:val="24"/>
          <w:szCs w:val="24"/>
        </w:rPr>
        <w:t>s</w:t>
      </w:r>
      <w:r w:rsidR="005361BD" w:rsidRPr="00046FDF">
        <w:rPr>
          <w:rFonts w:ascii="Arial" w:hAnsi="Arial" w:cs="Arial"/>
          <w:sz w:val="24"/>
          <w:szCs w:val="24"/>
        </w:rPr>
        <w:t xml:space="preserve"> them understand the importance and benefits to the service user, staff and organisation</w:t>
      </w:r>
      <w:r w:rsidR="0064154B">
        <w:rPr>
          <w:rFonts w:ascii="Arial" w:hAnsi="Arial" w:cs="Arial"/>
          <w:sz w:val="24"/>
          <w:szCs w:val="24"/>
        </w:rPr>
        <w:t>”</w:t>
      </w:r>
      <w:r w:rsidR="005361BD" w:rsidRPr="00046FDF">
        <w:rPr>
          <w:rFonts w:ascii="Arial" w:hAnsi="Arial" w:cs="Arial"/>
          <w:sz w:val="24"/>
          <w:szCs w:val="24"/>
        </w:rPr>
        <w:t xml:space="preserve"> </w:t>
      </w:r>
      <w:r w:rsidR="00CD00D8">
        <w:rPr>
          <w:rFonts w:ascii="Arial" w:hAnsi="Arial" w:cs="Arial"/>
          <w:sz w:val="24"/>
          <w:szCs w:val="24"/>
        </w:rPr>
        <w:fldChar w:fldCharType="begin"/>
      </w:r>
      <w:r w:rsidR="00CD00D8">
        <w:rPr>
          <w:rFonts w:ascii="Arial" w:hAnsi="Arial" w:cs="Arial"/>
          <w:sz w:val="24"/>
          <w:szCs w:val="24"/>
        </w:rPr>
        <w:instrText xml:space="preserve"> ADDIN ZOTERO_ITEM CSL_CITATION {"citationID":"XJ4SRFao","properties":{"formattedCitation":"(Manchester {\\i{}et al.}, 2014)","plainCitation":"(Manchester et al., 2014)","noteIndex":0},"citationItems":[{"id":265,"uris":["http://zotero.org/users/local/FiafahHJ/items/6CKK7UVY"],"uri":["http://zotero.org/users/local/FiafahHJ/items/6CKK7UVY"],"itemData":{"id":265,"type":"article-journal","abstract":"Evidence based practices (EBPs) in clinical settings interact with and adapt to host organizational characteristics. The contextual factors themselves, surrounding health professions' practices, also adapt as practices become sustained. The authors assert the need for better planning models toward these contextual factors, the influence of which undergird a well-documented science to practice gap in literature on EBPs. The mechanism for EBP planners to anticipate contextual effects as programs Unfreeze their host settings, create Movement, and become Refrozen (Lewin, 1951) is present in Lewin's 3-step change model. Planning for contextual change appears equally important as planning for the actual practice outcomes among providers and patients. Two case studies from a Geriatric Education Center network will illustrate the synthesis of Lewin's three steps with collaborative evaluation principles. The use of the model may become an important tool for continuing education evaluators or organizations beginning a journey toward EBP demonstration projects in clinical settings.","container-title":"Evaluation and Program Planning","DOI":"10.1016/j.evalprogplan.2014.08.007","ISSN":"1873-7870","journalAbbreviation":"Eval Program Plann","language":"eng","note":"PMID: 25192609","page":"82-90","source":"PubMed","title":"Facilitating Lewin's change model with collaborative evaluation in promoting evidence based practices of health professionals","volume":"47","author":[{"family":"Manchester","given":"Julianne"},{"family":"Gray-Miceli","given":"Deanna L."},{"family":"Metcalf","given":"Judith A."},{"family":"Paolini","given":"Charlotte A."},{"family":"Napier","given":"Anne H."},{"family":"Coogle","given":"Constance L."},{"family":"Owens","given":"Myra G."}],"issued":{"date-parts":[["2014",12]]}}}],"schema":"https://github.com/citation-style-language/schema/raw/master/csl-citation.json"} </w:instrText>
      </w:r>
      <w:r w:rsidR="00CD00D8">
        <w:rPr>
          <w:rFonts w:ascii="Arial" w:hAnsi="Arial" w:cs="Arial"/>
          <w:sz w:val="24"/>
          <w:szCs w:val="24"/>
        </w:rPr>
        <w:fldChar w:fldCharType="separate"/>
      </w:r>
      <w:r w:rsidR="00CD00D8" w:rsidRPr="00CD00D8">
        <w:rPr>
          <w:rFonts w:ascii="Arial" w:hAnsi="Arial" w:cs="Arial"/>
          <w:sz w:val="24"/>
          <w:szCs w:val="24"/>
        </w:rPr>
        <w:t xml:space="preserve">(Manchester </w:t>
      </w:r>
      <w:r w:rsidR="00CD00D8" w:rsidRPr="00CD00D8">
        <w:rPr>
          <w:rFonts w:ascii="Arial" w:hAnsi="Arial" w:cs="Arial"/>
          <w:i/>
          <w:iCs/>
          <w:sz w:val="24"/>
          <w:szCs w:val="24"/>
        </w:rPr>
        <w:t>et al.</w:t>
      </w:r>
      <w:r w:rsidR="00CD00D8" w:rsidRPr="00CD00D8">
        <w:rPr>
          <w:rFonts w:ascii="Arial" w:hAnsi="Arial" w:cs="Arial"/>
          <w:sz w:val="24"/>
          <w:szCs w:val="24"/>
        </w:rPr>
        <w:t>, 2014)</w:t>
      </w:r>
      <w:r w:rsidR="00CD00D8">
        <w:rPr>
          <w:rFonts w:ascii="Arial" w:hAnsi="Arial" w:cs="Arial"/>
          <w:sz w:val="24"/>
          <w:szCs w:val="24"/>
        </w:rPr>
        <w:fldChar w:fldCharType="end"/>
      </w:r>
      <w:r w:rsidR="005361BD" w:rsidRPr="00046FDF">
        <w:rPr>
          <w:rFonts w:ascii="Arial" w:hAnsi="Arial" w:cs="Arial"/>
          <w:sz w:val="24"/>
          <w:szCs w:val="24"/>
        </w:rPr>
        <w:t xml:space="preserve">. </w:t>
      </w:r>
    </w:p>
    <w:p w14:paraId="1F0D7B8C" w14:textId="34E71D01" w:rsidR="00840D6C" w:rsidRPr="00046FDF" w:rsidRDefault="00671292" w:rsidP="00840D6C">
      <w:pPr>
        <w:pStyle w:val="Heading5"/>
        <w:rPr>
          <w:rFonts w:ascii="Arial" w:eastAsia="Times New Roman" w:hAnsi="Arial" w:cs="Arial"/>
          <w:sz w:val="24"/>
          <w:szCs w:val="24"/>
          <w:lang w:eastAsia="en-GB"/>
        </w:rPr>
      </w:pPr>
      <w:bookmarkStart w:id="18" w:name="_Toc29374875"/>
      <w:r w:rsidRPr="00046FDF">
        <w:rPr>
          <w:rFonts w:ascii="Arial" w:eastAsia="Times New Roman" w:hAnsi="Arial" w:cs="Arial"/>
          <w:sz w:val="24"/>
          <w:szCs w:val="24"/>
          <w:lang w:eastAsia="en-GB"/>
        </w:rPr>
        <w:t>Command Chain Structure</w:t>
      </w:r>
      <w:bookmarkEnd w:id="18"/>
    </w:p>
    <w:p w14:paraId="073D8436" w14:textId="0D9416CD" w:rsidR="00840D6C" w:rsidRPr="00046FDF" w:rsidRDefault="00840D6C" w:rsidP="00C813BF">
      <w:pPr>
        <w:tabs>
          <w:tab w:val="left" w:pos="7695"/>
        </w:tabs>
        <w:spacing w:line="360" w:lineRule="auto"/>
        <w:jc w:val="both"/>
        <w:rPr>
          <w:rFonts w:ascii="Arial" w:hAnsi="Arial" w:cs="Arial"/>
          <w:color w:val="FF0000"/>
          <w:sz w:val="24"/>
          <w:szCs w:val="24"/>
        </w:rPr>
      </w:pPr>
      <w:r w:rsidRPr="00046FDF">
        <w:rPr>
          <w:rFonts w:ascii="Arial" w:hAnsi="Arial" w:cs="Arial"/>
          <w:color w:val="222222"/>
          <w:sz w:val="24"/>
          <w:szCs w:val="24"/>
          <w:shd w:val="clear" w:color="auto" w:fill="FFFFFF"/>
        </w:rPr>
        <w:t xml:space="preserve">In a company structure, </w:t>
      </w:r>
      <w:r w:rsidR="003D3CE6">
        <w:rPr>
          <w:rFonts w:ascii="Arial" w:hAnsi="Arial" w:cs="Arial"/>
          <w:color w:val="222222"/>
          <w:sz w:val="24"/>
          <w:szCs w:val="24"/>
          <w:shd w:val="clear" w:color="auto" w:fill="FFFFFF"/>
        </w:rPr>
        <w:t xml:space="preserve">a </w:t>
      </w:r>
      <w:r w:rsidRPr="00046FDF">
        <w:rPr>
          <w:rFonts w:ascii="Arial" w:hAnsi="Arial" w:cs="Arial"/>
          <w:color w:val="222222"/>
          <w:sz w:val="24"/>
          <w:szCs w:val="24"/>
          <w:shd w:val="clear" w:color="auto" w:fill="FFFFFF"/>
        </w:rPr>
        <w:t xml:space="preserve">chain of command refers to the business's </w:t>
      </w:r>
      <w:r w:rsidR="009554E6" w:rsidRPr="00046FDF">
        <w:rPr>
          <w:rFonts w:ascii="Arial" w:hAnsi="Arial" w:cs="Arial"/>
          <w:color w:val="222222"/>
          <w:sz w:val="24"/>
          <w:szCs w:val="24"/>
          <w:shd w:val="clear" w:color="auto" w:fill="FFFFFF"/>
        </w:rPr>
        <w:t>ladder</w:t>
      </w:r>
      <w:r w:rsidRPr="00046FDF">
        <w:rPr>
          <w:rFonts w:ascii="Arial" w:hAnsi="Arial" w:cs="Arial"/>
          <w:color w:val="222222"/>
          <w:sz w:val="24"/>
          <w:szCs w:val="24"/>
          <w:shd w:val="clear" w:color="auto" w:fill="FFFFFF"/>
        </w:rPr>
        <w:t xml:space="preserve"> of reporting relations, from the </w:t>
      </w:r>
      <w:r w:rsidR="009554E6" w:rsidRPr="00046FDF">
        <w:rPr>
          <w:rFonts w:ascii="Arial" w:hAnsi="Arial" w:cs="Arial"/>
          <w:color w:val="222222"/>
          <w:sz w:val="24"/>
          <w:szCs w:val="24"/>
          <w:shd w:val="clear" w:color="auto" w:fill="FFFFFF"/>
        </w:rPr>
        <w:t>lowest</w:t>
      </w:r>
      <w:r w:rsidRPr="00046FDF">
        <w:rPr>
          <w:rFonts w:ascii="Arial" w:hAnsi="Arial" w:cs="Arial"/>
          <w:color w:val="222222"/>
          <w:sz w:val="24"/>
          <w:szCs w:val="24"/>
          <w:shd w:val="clear" w:color="auto" w:fill="FFFFFF"/>
        </w:rPr>
        <w:t xml:space="preserve"> of the company to the </w:t>
      </w:r>
      <w:r w:rsidR="009554E6" w:rsidRPr="00046FDF">
        <w:rPr>
          <w:rFonts w:ascii="Arial" w:hAnsi="Arial" w:cs="Arial"/>
          <w:color w:val="222222"/>
          <w:sz w:val="24"/>
          <w:szCs w:val="24"/>
          <w:shd w:val="clear" w:color="auto" w:fill="FFFFFF"/>
        </w:rPr>
        <w:t>highest</w:t>
      </w:r>
      <w:r w:rsidRPr="00046FDF">
        <w:rPr>
          <w:rFonts w:ascii="Arial" w:hAnsi="Arial" w:cs="Arial"/>
          <w:color w:val="222222"/>
          <w:sz w:val="24"/>
          <w:szCs w:val="24"/>
          <w:shd w:val="clear" w:color="auto" w:fill="FFFFFF"/>
        </w:rPr>
        <w:t xml:space="preserve"> of the company, wh</w:t>
      </w:r>
      <w:r w:rsidR="003D3CE6">
        <w:rPr>
          <w:rFonts w:ascii="Arial" w:hAnsi="Arial" w:cs="Arial"/>
          <w:color w:val="222222"/>
          <w:sz w:val="24"/>
          <w:szCs w:val="24"/>
          <w:shd w:val="clear" w:color="auto" w:fill="FFFFFF"/>
        </w:rPr>
        <w:t>ich</w:t>
      </w:r>
      <w:r w:rsidRPr="00046FDF">
        <w:rPr>
          <w:rFonts w:ascii="Arial" w:hAnsi="Arial" w:cs="Arial"/>
          <w:color w:val="222222"/>
          <w:sz w:val="24"/>
          <w:szCs w:val="24"/>
          <w:shd w:val="clear" w:color="auto" w:fill="FFFFFF"/>
        </w:rPr>
        <w:t xml:space="preserve"> everyone must answer to.</w:t>
      </w:r>
      <w:r w:rsidR="00D04B1F">
        <w:rPr>
          <w:rFonts w:ascii="Arial" w:hAnsi="Arial" w:cs="Arial"/>
          <w:color w:val="222222"/>
          <w:sz w:val="24"/>
          <w:szCs w:val="24"/>
          <w:shd w:val="clear" w:color="auto" w:fill="FFFFFF"/>
        </w:rPr>
        <w:t xml:space="preserve"> </w:t>
      </w:r>
      <w:r w:rsidR="004C6822">
        <w:rPr>
          <w:rFonts w:ascii="Arial" w:hAnsi="Arial" w:cs="Arial"/>
          <w:color w:val="222222"/>
          <w:sz w:val="24"/>
          <w:szCs w:val="24"/>
          <w:shd w:val="clear" w:color="auto" w:fill="FFFFFF"/>
        </w:rPr>
        <w:t>“</w:t>
      </w:r>
      <w:r w:rsidRPr="00046FDF">
        <w:rPr>
          <w:rFonts w:ascii="Arial" w:hAnsi="Arial" w:cs="Arial"/>
          <w:color w:val="222222"/>
          <w:sz w:val="24"/>
          <w:szCs w:val="24"/>
          <w:shd w:val="clear" w:color="auto" w:fill="FFFFFF"/>
        </w:rPr>
        <w:t xml:space="preserve">The chain of command not only establishes answerability, </w:t>
      </w:r>
      <w:r w:rsidR="00510B6D">
        <w:rPr>
          <w:rFonts w:ascii="Arial" w:hAnsi="Arial" w:cs="Arial"/>
          <w:color w:val="222222"/>
          <w:sz w:val="24"/>
          <w:szCs w:val="24"/>
          <w:shd w:val="clear" w:color="auto" w:fill="FFFFFF"/>
        </w:rPr>
        <w:t>but it also</w:t>
      </w:r>
      <w:r w:rsidRPr="00046FDF">
        <w:rPr>
          <w:rFonts w:ascii="Arial" w:hAnsi="Arial" w:cs="Arial"/>
          <w:color w:val="222222"/>
          <w:sz w:val="24"/>
          <w:szCs w:val="24"/>
          <w:shd w:val="clear" w:color="auto" w:fill="FFFFFF"/>
        </w:rPr>
        <w:t xml:space="preserve"> puts out the company’s lines of decision-making power and authority. An appropriate chain of command ensures that every task, job position and department have one person who makes sure that all responsibility for performance </w:t>
      </w:r>
      <w:r w:rsidR="007053CE">
        <w:rPr>
          <w:rFonts w:ascii="Arial" w:hAnsi="Arial" w:cs="Arial"/>
          <w:color w:val="222222"/>
          <w:sz w:val="24"/>
          <w:szCs w:val="24"/>
          <w:shd w:val="clear" w:color="auto" w:fill="FFFFFF"/>
        </w:rPr>
        <w:t>is</w:t>
      </w:r>
      <w:r w:rsidRPr="00046FDF">
        <w:rPr>
          <w:rFonts w:ascii="Arial" w:hAnsi="Arial" w:cs="Arial"/>
          <w:color w:val="222222"/>
          <w:sz w:val="24"/>
          <w:szCs w:val="24"/>
          <w:shd w:val="clear" w:color="auto" w:fill="FFFFFF"/>
        </w:rPr>
        <w:t xml:space="preserve"> taken care of. </w:t>
      </w:r>
      <w:r w:rsidRPr="00046FDF">
        <w:rPr>
          <w:rFonts w:ascii="Arial" w:hAnsi="Arial" w:cs="Arial"/>
          <w:sz w:val="24"/>
          <w:szCs w:val="24"/>
        </w:rPr>
        <w:t>If Tina’s Health Service follow</w:t>
      </w:r>
      <w:r w:rsidR="004A16F8">
        <w:rPr>
          <w:rFonts w:ascii="Arial" w:hAnsi="Arial" w:cs="Arial"/>
          <w:sz w:val="24"/>
          <w:szCs w:val="24"/>
        </w:rPr>
        <w:t>s</w:t>
      </w:r>
      <w:r w:rsidRPr="00046FDF">
        <w:rPr>
          <w:rFonts w:ascii="Arial" w:hAnsi="Arial" w:cs="Arial"/>
          <w:sz w:val="24"/>
          <w:szCs w:val="24"/>
        </w:rPr>
        <w:t xml:space="preserve"> th</w:t>
      </w:r>
      <w:r w:rsidR="002325F9">
        <w:rPr>
          <w:rFonts w:ascii="Arial" w:hAnsi="Arial" w:cs="Arial"/>
          <w:sz w:val="24"/>
          <w:szCs w:val="24"/>
        </w:rPr>
        <w:t>e</w:t>
      </w:r>
      <w:r w:rsidRPr="00046FDF">
        <w:rPr>
          <w:rFonts w:ascii="Arial" w:hAnsi="Arial" w:cs="Arial"/>
          <w:sz w:val="24"/>
          <w:szCs w:val="24"/>
        </w:rPr>
        <w:t xml:space="preserve"> chain of command</w:t>
      </w:r>
      <w:r w:rsidR="007053CE">
        <w:rPr>
          <w:rFonts w:ascii="Arial" w:hAnsi="Arial" w:cs="Arial"/>
          <w:sz w:val="24"/>
          <w:szCs w:val="24"/>
        </w:rPr>
        <w:t>,</w:t>
      </w:r>
      <w:r w:rsidRPr="00046FDF">
        <w:rPr>
          <w:rFonts w:ascii="Arial" w:hAnsi="Arial" w:cs="Arial"/>
          <w:sz w:val="24"/>
          <w:szCs w:val="24"/>
        </w:rPr>
        <w:t xml:space="preserve"> it will make thing</w:t>
      </w:r>
      <w:r w:rsidR="002325F9">
        <w:rPr>
          <w:rFonts w:ascii="Arial" w:hAnsi="Arial" w:cs="Arial"/>
          <w:sz w:val="24"/>
          <w:szCs w:val="24"/>
        </w:rPr>
        <w:t>s</w:t>
      </w:r>
      <w:r w:rsidRPr="00046FDF">
        <w:rPr>
          <w:rFonts w:ascii="Arial" w:hAnsi="Arial" w:cs="Arial"/>
          <w:sz w:val="24"/>
          <w:szCs w:val="24"/>
        </w:rPr>
        <w:t xml:space="preserve"> </w:t>
      </w:r>
      <w:r w:rsidR="00CC6AFC">
        <w:rPr>
          <w:rFonts w:ascii="Arial" w:hAnsi="Arial" w:cs="Arial"/>
          <w:sz w:val="24"/>
          <w:szCs w:val="24"/>
        </w:rPr>
        <w:t>more comfortable</w:t>
      </w:r>
      <w:r w:rsidRPr="00046FDF">
        <w:rPr>
          <w:rFonts w:ascii="Arial" w:hAnsi="Arial" w:cs="Arial"/>
          <w:sz w:val="24"/>
          <w:szCs w:val="24"/>
        </w:rPr>
        <w:t xml:space="preserve">, </w:t>
      </w:r>
      <w:r w:rsidR="009E6E1C">
        <w:rPr>
          <w:rFonts w:ascii="Arial" w:hAnsi="Arial" w:cs="Arial"/>
          <w:sz w:val="24"/>
          <w:szCs w:val="24"/>
        </w:rPr>
        <w:t>getting</w:t>
      </w:r>
      <w:r w:rsidRPr="00046FDF">
        <w:rPr>
          <w:rFonts w:ascii="Arial" w:hAnsi="Arial" w:cs="Arial"/>
          <w:sz w:val="24"/>
          <w:szCs w:val="24"/>
        </w:rPr>
        <w:t xml:space="preserve"> the right person </w:t>
      </w:r>
      <w:r w:rsidR="007C1DF9">
        <w:rPr>
          <w:rFonts w:ascii="Arial" w:hAnsi="Arial" w:cs="Arial"/>
          <w:sz w:val="24"/>
          <w:szCs w:val="24"/>
        </w:rPr>
        <w:t xml:space="preserve">to </w:t>
      </w:r>
      <w:r w:rsidRPr="00046FDF">
        <w:rPr>
          <w:rFonts w:ascii="Arial" w:hAnsi="Arial" w:cs="Arial"/>
          <w:sz w:val="24"/>
          <w:szCs w:val="24"/>
        </w:rPr>
        <w:t>do what needs to be done at the right time will improve our care services</w:t>
      </w:r>
      <w:r w:rsidR="0064154B">
        <w:rPr>
          <w:rFonts w:ascii="Arial" w:hAnsi="Arial" w:cs="Arial"/>
          <w:sz w:val="24"/>
          <w:szCs w:val="24"/>
        </w:rPr>
        <w:t>”</w:t>
      </w:r>
      <w:r w:rsidRPr="00046FDF">
        <w:rPr>
          <w:rFonts w:ascii="Arial" w:hAnsi="Arial" w:cs="Arial"/>
          <w:sz w:val="24"/>
          <w:szCs w:val="24"/>
        </w:rPr>
        <w:t xml:space="preserve"> </w:t>
      </w:r>
      <w:r w:rsidRPr="00046FDF">
        <w:rPr>
          <w:rFonts w:ascii="Arial" w:hAnsi="Arial" w:cs="Arial"/>
          <w:sz w:val="24"/>
          <w:szCs w:val="24"/>
        </w:rPr>
        <w:fldChar w:fldCharType="begin"/>
      </w:r>
      <w:r w:rsidRPr="00046FDF">
        <w:rPr>
          <w:rFonts w:ascii="Arial" w:hAnsi="Arial" w:cs="Arial"/>
          <w:sz w:val="24"/>
          <w:szCs w:val="24"/>
        </w:rPr>
        <w:instrText xml:space="preserve"> ADDIN ZOTERO_ITEM CSL_CITATION {"citationID":"4owJbbUO","properties":{"formattedCitation":"(Johnson, 2019)","plainCitation":"(Johnson, 2019)","noteIndex":0},"citationItems":[{"id":248,"uris":["http://zotero.org/users/local/FiafahHJ/items/S2BLSK9B"],"uri":["http://zotero.org/users/local/FiafahHJ/items/S2BLSK9B"],"itemData":{"id":248,"type":"webpage","abstract":"In an organizational structure, “chain of command” refers to a company's hierarchy of reporting relationships -- who must answer to whom. A proper chain of command in an organization ensures that every task, job position and department has one person assuming responsibility for performance.","language":"en","title":"Chain of Command in Organizational Structure","URL":"https://smallbusiness.chron.com/chain-command-organizational-structure-59110.html","author":[{"family":"Johnson","given":"Sophie"}],"accessed":{"date-parts":[["2020",1,3]]},"issued":{"date-parts":[["2019",3,8]]}}}],"schema":"https://github.com/citation-style-language/schema/raw/master/csl-citation.json"} </w:instrText>
      </w:r>
      <w:r w:rsidRPr="00046FDF">
        <w:rPr>
          <w:rFonts w:ascii="Arial" w:hAnsi="Arial" w:cs="Arial"/>
          <w:sz w:val="24"/>
          <w:szCs w:val="24"/>
        </w:rPr>
        <w:fldChar w:fldCharType="separate"/>
      </w:r>
      <w:r w:rsidRPr="00046FDF">
        <w:rPr>
          <w:rFonts w:ascii="Arial" w:hAnsi="Arial" w:cs="Arial"/>
          <w:sz w:val="24"/>
          <w:szCs w:val="24"/>
        </w:rPr>
        <w:t>(Johnson, 2019)</w:t>
      </w:r>
      <w:r w:rsidRPr="00046FDF">
        <w:rPr>
          <w:rFonts w:ascii="Arial" w:hAnsi="Arial" w:cs="Arial"/>
          <w:sz w:val="24"/>
          <w:szCs w:val="24"/>
        </w:rPr>
        <w:fldChar w:fldCharType="end"/>
      </w:r>
      <w:r w:rsidRPr="00046FDF">
        <w:rPr>
          <w:rFonts w:ascii="Arial" w:hAnsi="Arial" w:cs="Arial"/>
          <w:sz w:val="24"/>
          <w:szCs w:val="24"/>
        </w:rPr>
        <w:t xml:space="preserve">. </w:t>
      </w:r>
    </w:p>
    <w:p w14:paraId="5A1551AE" w14:textId="53866148" w:rsidR="00671292" w:rsidRPr="00046FDF" w:rsidRDefault="00671292" w:rsidP="00DC71AA">
      <w:pPr>
        <w:shd w:val="clear" w:color="auto" w:fill="FFFFFF"/>
        <w:spacing w:before="135" w:after="135" w:line="360" w:lineRule="auto"/>
        <w:jc w:val="both"/>
        <w:textAlignment w:val="baseline"/>
        <w:rPr>
          <w:rFonts w:ascii="Arial" w:eastAsia="Times New Roman" w:hAnsi="Arial" w:cs="Arial"/>
          <w:sz w:val="24"/>
          <w:szCs w:val="24"/>
          <w:lang w:eastAsia="en-GB"/>
        </w:rPr>
      </w:pPr>
      <w:r w:rsidRPr="00046FDF">
        <w:rPr>
          <w:rFonts w:ascii="Arial" w:eastAsia="Times New Roman" w:hAnsi="Arial" w:cs="Arial"/>
          <w:sz w:val="24"/>
          <w:szCs w:val="24"/>
          <w:lang w:eastAsia="en-GB"/>
        </w:rPr>
        <w:lastRenderedPageBreak/>
        <w:t>“</w:t>
      </w:r>
      <w:r w:rsidRPr="00A40261">
        <w:rPr>
          <w:rFonts w:ascii="Arial" w:eastAsia="Times New Roman" w:hAnsi="Arial" w:cs="Arial"/>
          <w:sz w:val="24"/>
          <w:szCs w:val="24"/>
          <w:lang w:eastAsia="en-GB"/>
        </w:rPr>
        <w:t xml:space="preserve">The command chain doesn't happen </w:t>
      </w:r>
      <w:r w:rsidRPr="00046FDF">
        <w:rPr>
          <w:rFonts w:ascii="Arial" w:eastAsia="Times New Roman" w:hAnsi="Arial" w:cs="Arial"/>
          <w:sz w:val="24"/>
          <w:szCs w:val="24"/>
          <w:lang w:eastAsia="en-GB"/>
        </w:rPr>
        <w:t>by accident</w:t>
      </w:r>
      <w:r w:rsidRPr="00A40261">
        <w:rPr>
          <w:rFonts w:ascii="Arial" w:eastAsia="Times New Roman" w:hAnsi="Arial" w:cs="Arial"/>
          <w:sz w:val="24"/>
          <w:szCs w:val="24"/>
          <w:lang w:eastAsia="en-GB"/>
        </w:rPr>
        <w:t>.</w:t>
      </w:r>
      <w:r w:rsidRPr="00046FDF">
        <w:rPr>
          <w:rFonts w:ascii="Arial" w:eastAsia="Times New Roman" w:hAnsi="Arial" w:cs="Arial"/>
          <w:sz w:val="24"/>
          <w:szCs w:val="24"/>
          <w:lang w:eastAsia="en-GB"/>
        </w:rPr>
        <w:t xml:space="preserve"> The</w:t>
      </w:r>
      <w:r w:rsidRPr="00A40261">
        <w:rPr>
          <w:rFonts w:ascii="Arial" w:eastAsia="Times New Roman" w:hAnsi="Arial" w:cs="Arial"/>
          <w:sz w:val="24"/>
          <w:szCs w:val="24"/>
          <w:lang w:eastAsia="en-GB"/>
        </w:rPr>
        <w:t xml:space="preserve"> Organi</w:t>
      </w:r>
      <w:r w:rsidRPr="00046FDF">
        <w:rPr>
          <w:rFonts w:ascii="Arial" w:eastAsia="Times New Roman" w:hAnsi="Arial" w:cs="Arial"/>
          <w:sz w:val="24"/>
          <w:szCs w:val="24"/>
          <w:lang w:eastAsia="en-GB"/>
        </w:rPr>
        <w:t>s</w:t>
      </w:r>
      <w:r w:rsidRPr="00A40261">
        <w:rPr>
          <w:rFonts w:ascii="Arial" w:eastAsia="Times New Roman" w:hAnsi="Arial" w:cs="Arial"/>
          <w:sz w:val="24"/>
          <w:szCs w:val="24"/>
          <w:lang w:eastAsia="en-GB"/>
        </w:rPr>
        <w:t>ation</w:t>
      </w:r>
      <w:r w:rsidR="006E2D47">
        <w:rPr>
          <w:rFonts w:ascii="Arial" w:eastAsia="Times New Roman" w:hAnsi="Arial" w:cs="Arial"/>
          <w:sz w:val="24"/>
          <w:szCs w:val="24"/>
          <w:lang w:eastAsia="en-GB"/>
        </w:rPr>
        <w:t>'</w:t>
      </w:r>
      <w:r w:rsidRPr="00046FDF">
        <w:rPr>
          <w:rFonts w:ascii="Arial" w:eastAsia="Times New Roman" w:hAnsi="Arial" w:cs="Arial"/>
          <w:sz w:val="24"/>
          <w:szCs w:val="24"/>
          <w:lang w:eastAsia="en-GB"/>
        </w:rPr>
        <w:t>s</w:t>
      </w:r>
      <w:r w:rsidRPr="00A40261">
        <w:rPr>
          <w:rFonts w:ascii="Arial" w:eastAsia="Times New Roman" w:hAnsi="Arial" w:cs="Arial"/>
          <w:sz w:val="24"/>
          <w:szCs w:val="24"/>
          <w:lang w:eastAsia="en-GB"/>
        </w:rPr>
        <w:t xml:space="preserve"> designers </w:t>
      </w:r>
      <w:r w:rsidRPr="00046FDF">
        <w:rPr>
          <w:rFonts w:ascii="Arial" w:eastAsia="Times New Roman" w:hAnsi="Arial" w:cs="Arial"/>
          <w:sz w:val="24"/>
          <w:szCs w:val="24"/>
          <w:lang w:eastAsia="en-GB"/>
        </w:rPr>
        <w:t xml:space="preserve">put it </w:t>
      </w:r>
      <w:r w:rsidRPr="00A40261">
        <w:rPr>
          <w:rFonts w:ascii="Arial" w:eastAsia="Times New Roman" w:hAnsi="Arial" w:cs="Arial"/>
          <w:sz w:val="24"/>
          <w:szCs w:val="24"/>
          <w:lang w:eastAsia="en-GB"/>
        </w:rPr>
        <w:t xml:space="preserve">out as the last </w:t>
      </w:r>
      <w:r w:rsidRPr="00046FDF">
        <w:rPr>
          <w:rFonts w:ascii="Arial" w:eastAsia="Times New Roman" w:hAnsi="Arial" w:cs="Arial"/>
          <w:sz w:val="24"/>
          <w:szCs w:val="24"/>
          <w:lang w:eastAsia="en-GB"/>
        </w:rPr>
        <w:t>stage</w:t>
      </w:r>
      <w:r w:rsidRPr="00A40261">
        <w:rPr>
          <w:rFonts w:ascii="Arial" w:eastAsia="Times New Roman" w:hAnsi="Arial" w:cs="Arial"/>
          <w:sz w:val="24"/>
          <w:szCs w:val="24"/>
          <w:lang w:eastAsia="en-GB"/>
        </w:rPr>
        <w:t xml:space="preserve"> in </w:t>
      </w:r>
      <w:r w:rsidRPr="00046FDF">
        <w:rPr>
          <w:rFonts w:ascii="Arial" w:eastAsia="Times New Roman" w:hAnsi="Arial" w:cs="Arial"/>
          <w:sz w:val="24"/>
          <w:szCs w:val="24"/>
          <w:lang w:eastAsia="en-GB"/>
        </w:rPr>
        <w:t>generating</w:t>
      </w:r>
      <w:r w:rsidRPr="00A40261">
        <w:rPr>
          <w:rFonts w:ascii="Arial" w:eastAsia="Times New Roman" w:hAnsi="Arial" w:cs="Arial"/>
          <w:sz w:val="24"/>
          <w:szCs w:val="24"/>
          <w:lang w:eastAsia="en-GB"/>
        </w:rPr>
        <w:t xml:space="preserve"> an organi</w:t>
      </w:r>
      <w:r w:rsidRPr="00046FDF">
        <w:rPr>
          <w:rFonts w:ascii="Arial" w:eastAsia="Times New Roman" w:hAnsi="Arial" w:cs="Arial"/>
          <w:sz w:val="24"/>
          <w:szCs w:val="24"/>
          <w:lang w:eastAsia="en-GB"/>
        </w:rPr>
        <w:t>s</w:t>
      </w:r>
      <w:r w:rsidRPr="00A40261">
        <w:rPr>
          <w:rFonts w:ascii="Arial" w:eastAsia="Times New Roman" w:hAnsi="Arial" w:cs="Arial"/>
          <w:sz w:val="24"/>
          <w:szCs w:val="24"/>
          <w:lang w:eastAsia="en-GB"/>
        </w:rPr>
        <w:t xml:space="preserve">ational structure. </w:t>
      </w:r>
      <w:r w:rsidRPr="00046FDF">
        <w:rPr>
          <w:rFonts w:ascii="Arial" w:eastAsia="Times New Roman" w:hAnsi="Arial" w:cs="Arial"/>
          <w:sz w:val="24"/>
          <w:szCs w:val="24"/>
          <w:lang w:eastAsia="en-GB"/>
        </w:rPr>
        <w:t>The p</w:t>
      </w:r>
      <w:r w:rsidRPr="00A40261">
        <w:rPr>
          <w:rFonts w:ascii="Arial" w:eastAsia="Times New Roman" w:hAnsi="Arial" w:cs="Arial"/>
          <w:sz w:val="24"/>
          <w:szCs w:val="24"/>
          <w:lang w:eastAsia="en-GB"/>
        </w:rPr>
        <w:t xml:space="preserve">lanners </w:t>
      </w:r>
      <w:r w:rsidRPr="00046FDF">
        <w:rPr>
          <w:rFonts w:ascii="Arial" w:eastAsia="Times New Roman" w:hAnsi="Arial" w:cs="Arial"/>
          <w:sz w:val="24"/>
          <w:szCs w:val="24"/>
          <w:lang w:eastAsia="en-GB"/>
        </w:rPr>
        <w:t xml:space="preserve">will then </w:t>
      </w:r>
      <w:r w:rsidRPr="00A40261">
        <w:rPr>
          <w:rFonts w:ascii="Arial" w:eastAsia="Times New Roman" w:hAnsi="Arial" w:cs="Arial"/>
          <w:sz w:val="24"/>
          <w:szCs w:val="24"/>
          <w:lang w:eastAsia="en-GB"/>
        </w:rPr>
        <w:t>first consider a company’s goa</w:t>
      </w:r>
      <w:r w:rsidRPr="00046FDF">
        <w:rPr>
          <w:rFonts w:ascii="Arial" w:eastAsia="Times New Roman" w:hAnsi="Arial" w:cs="Arial"/>
          <w:sz w:val="24"/>
          <w:szCs w:val="24"/>
          <w:lang w:eastAsia="en-GB"/>
        </w:rPr>
        <w:t>ls</w:t>
      </w:r>
      <w:r w:rsidRPr="00A40261">
        <w:rPr>
          <w:rFonts w:ascii="Arial" w:eastAsia="Times New Roman" w:hAnsi="Arial" w:cs="Arial"/>
          <w:sz w:val="24"/>
          <w:szCs w:val="24"/>
          <w:lang w:eastAsia="en-GB"/>
        </w:rPr>
        <w:t xml:space="preserve"> </w:t>
      </w:r>
      <w:r w:rsidRPr="00046FDF">
        <w:rPr>
          <w:rFonts w:ascii="Arial" w:eastAsia="Times New Roman" w:hAnsi="Arial" w:cs="Arial"/>
          <w:sz w:val="24"/>
          <w:szCs w:val="24"/>
          <w:lang w:eastAsia="en-GB"/>
        </w:rPr>
        <w:t xml:space="preserve">while </w:t>
      </w:r>
      <w:r w:rsidRPr="00A40261">
        <w:rPr>
          <w:rFonts w:ascii="Arial" w:eastAsia="Times New Roman" w:hAnsi="Arial" w:cs="Arial"/>
          <w:sz w:val="24"/>
          <w:szCs w:val="24"/>
          <w:lang w:eastAsia="en-GB"/>
        </w:rPr>
        <w:t>organi</w:t>
      </w:r>
      <w:r w:rsidRPr="00046FDF">
        <w:rPr>
          <w:rFonts w:ascii="Arial" w:eastAsia="Times New Roman" w:hAnsi="Arial" w:cs="Arial"/>
          <w:sz w:val="24"/>
          <w:szCs w:val="24"/>
          <w:lang w:eastAsia="en-GB"/>
        </w:rPr>
        <w:t>s</w:t>
      </w:r>
      <w:r w:rsidRPr="00A40261">
        <w:rPr>
          <w:rFonts w:ascii="Arial" w:eastAsia="Times New Roman" w:hAnsi="Arial" w:cs="Arial"/>
          <w:sz w:val="24"/>
          <w:szCs w:val="24"/>
          <w:lang w:eastAsia="en-GB"/>
        </w:rPr>
        <w:t xml:space="preserve">ational structure </w:t>
      </w:r>
      <w:r w:rsidRPr="00046FDF">
        <w:rPr>
          <w:rFonts w:ascii="Arial" w:eastAsia="Times New Roman" w:hAnsi="Arial" w:cs="Arial"/>
          <w:sz w:val="24"/>
          <w:szCs w:val="24"/>
          <w:lang w:eastAsia="en-GB"/>
        </w:rPr>
        <w:t>will then</w:t>
      </w:r>
      <w:r w:rsidRPr="00A40261">
        <w:rPr>
          <w:rFonts w:ascii="Arial" w:eastAsia="Times New Roman" w:hAnsi="Arial" w:cs="Arial"/>
          <w:sz w:val="24"/>
          <w:szCs w:val="24"/>
          <w:lang w:eastAsia="en-GB"/>
        </w:rPr>
        <w:t xml:space="preserve"> support </w:t>
      </w:r>
      <w:r w:rsidRPr="00046FDF">
        <w:rPr>
          <w:rFonts w:ascii="Arial" w:eastAsia="Times New Roman" w:hAnsi="Arial" w:cs="Arial"/>
          <w:sz w:val="24"/>
          <w:szCs w:val="24"/>
          <w:lang w:eastAsia="en-GB"/>
        </w:rPr>
        <w:t xml:space="preserve">the </w:t>
      </w:r>
      <w:r w:rsidRPr="00A40261">
        <w:rPr>
          <w:rFonts w:ascii="Arial" w:eastAsia="Times New Roman" w:hAnsi="Arial" w:cs="Arial"/>
          <w:sz w:val="24"/>
          <w:szCs w:val="24"/>
          <w:lang w:eastAsia="en-GB"/>
        </w:rPr>
        <w:t xml:space="preserve">strategy. </w:t>
      </w:r>
      <w:r w:rsidRPr="00046FDF">
        <w:rPr>
          <w:rFonts w:ascii="Arial" w:eastAsia="Times New Roman" w:hAnsi="Arial" w:cs="Arial"/>
          <w:sz w:val="24"/>
          <w:szCs w:val="24"/>
          <w:lang w:eastAsia="en-GB"/>
        </w:rPr>
        <w:t>Originators</w:t>
      </w:r>
      <w:r w:rsidRPr="00A40261">
        <w:rPr>
          <w:rFonts w:ascii="Arial" w:eastAsia="Times New Roman" w:hAnsi="Arial" w:cs="Arial"/>
          <w:sz w:val="24"/>
          <w:szCs w:val="24"/>
          <w:lang w:eastAsia="en-GB"/>
        </w:rPr>
        <w:t xml:space="preserve"> next determine the </w:t>
      </w:r>
      <w:r w:rsidRPr="00046FDF">
        <w:rPr>
          <w:rFonts w:ascii="Arial" w:eastAsia="Times New Roman" w:hAnsi="Arial" w:cs="Arial"/>
          <w:sz w:val="24"/>
          <w:szCs w:val="24"/>
          <w:lang w:eastAsia="en-GB"/>
        </w:rPr>
        <w:t xml:space="preserve">duties </w:t>
      </w:r>
      <w:r w:rsidRPr="00A40261">
        <w:rPr>
          <w:rFonts w:ascii="Arial" w:eastAsia="Times New Roman" w:hAnsi="Arial" w:cs="Arial"/>
          <w:sz w:val="24"/>
          <w:szCs w:val="24"/>
          <w:lang w:eastAsia="en-GB"/>
        </w:rPr>
        <w:t>needed to reach the goals</w:t>
      </w:r>
      <w:r w:rsidR="004C6822">
        <w:rPr>
          <w:rFonts w:ascii="Arial" w:eastAsia="Times New Roman" w:hAnsi="Arial" w:cs="Arial"/>
          <w:sz w:val="24"/>
          <w:szCs w:val="24"/>
          <w:lang w:eastAsia="en-GB"/>
        </w:rPr>
        <w:t>”</w:t>
      </w:r>
      <w:r w:rsidRPr="00046FDF">
        <w:rPr>
          <w:rFonts w:ascii="Arial" w:eastAsia="Times New Roman" w:hAnsi="Arial" w:cs="Arial"/>
          <w:sz w:val="24"/>
          <w:szCs w:val="24"/>
          <w:lang w:eastAsia="en-GB"/>
        </w:rPr>
        <w:t xml:space="preserve"> </w:t>
      </w:r>
      <w:r w:rsidRPr="00046FDF">
        <w:rPr>
          <w:rFonts w:ascii="Arial" w:eastAsia="Times New Roman" w:hAnsi="Arial" w:cs="Arial"/>
          <w:sz w:val="24"/>
          <w:szCs w:val="24"/>
          <w:lang w:eastAsia="en-GB"/>
        </w:rPr>
        <w:fldChar w:fldCharType="begin"/>
      </w:r>
      <w:r w:rsidRPr="00046FDF">
        <w:rPr>
          <w:rFonts w:ascii="Arial" w:eastAsia="Times New Roman" w:hAnsi="Arial" w:cs="Arial"/>
          <w:sz w:val="24"/>
          <w:szCs w:val="24"/>
          <w:lang w:eastAsia="en-GB"/>
        </w:rPr>
        <w:instrText xml:space="preserve"> ADDIN ZOTERO_ITEM CSL_CITATION {"citationID":"gumAjzTi","properties":{"formattedCitation":"(Johnson, 2019)","plainCitation":"(Johnson, 2019)","noteIndex":0},"citationItems":[{"id":248,"uris":["http://zotero.org/users/local/FiafahHJ/items/S2BLSK9B"],"uri":["http://zotero.org/users/local/FiafahHJ/items/S2BLSK9B"],"itemData":{"id":248,"type":"webpage","abstract":"In an organizational structure, “chain of command” refers to a company's hierarchy of reporting relationships -- who must answer to whom. A proper chain of command in an organization ensures that every task, job position and department has one person assuming responsibility for performance.","language":"en","title":"Chain of Command in Organizational Structure","URL":"https://smallbusiness.chron.com/chain-command-organizational-structure-59110.html","author":[{"family":"Johnson","given":"Sophie"}],"accessed":{"date-parts":[["2020",1,3]]},"issued":{"date-parts":[["2019",3,8]]}}}],"schema":"https://github.com/citation-style-language/schema/raw/master/csl-citation.json"} </w:instrText>
      </w:r>
      <w:r w:rsidRPr="00046FDF">
        <w:rPr>
          <w:rFonts w:ascii="Arial" w:eastAsia="Times New Roman" w:hAnsi="Arial" w:cs="Arial"/>
          <w:sz w:val="24"/>
          <w:szCs w:val="24"/>
          <w:lang w:eastAsia="en-GB"/>
        </w:rPr>
        <w:fldChar w:fldCharType="separate"/>
      </w:r>
      <w:r w:rsidRPr="00046FDF">
        <w:rPr>
          <w:rFonts w:ascii="Arial" w:hAnsi="Arial" w:cs="Arial"/>
          <w:sz w:val="24"/>
          <w:szCs w:val="24"/>
        </w:rPr>
        <w:t>(Johnson, 2019)</w:t>
      </w:r>
      <w:r w:rsidRPr="00046FDF">
        <w:rPr>
          <w:rFonts w:ascii="Arial" w:eastAsia="Times New Roman" w:hAnsi="Arial" w:cs="Arial"/>
          <w:sz w:val="24"/>
          <w:szCs w:val="24"/>
          <w:lang w:eastAsia="en-GB"/>
        </w:rPr>
        <w:fldChar w:fldCharType="end"/>
      </w:r>
      <w:r w:rsidRPr="00A40261">
        <w:rPr>
          <w:rFonts w:ascii="Arial" w:eastAsia="Times New Roman" w:hAnsi="Arial" w:cs="Arial"/>
          <w:sz w:val="24"/>
          <w:szCs w:val="24"/>
          <w:lang w:eastAsia="en-GB"/>
        </w:rPr>
        <w:t>.</w:t>
      </w:r>
      <w:r w:rsidR="00CB58DF" w:rsidRPr="00046FDF">
        <w:rPr>
          <w:rFonts w:ascii="Arial" w:eastAsia="Times New Roman" w:hAnsi="Arial" w:cs="Arial"/>
          <w:sz w:val="24"/>
          <w:szCs w:val="24"/>
          <w:lang w:eastAsia="en-GB"/>
        </w:rPr>
        <w:t xml:space="preserve"> </w:t>
      </w:r>
      <w:r w:rsidR="00F96FB6">
        <w:rPr>
          <w:rFonts w:ascii="Arial" w:eastAsia="Times New Roman" w:hAnsi="Arial" w:cs="Arial"/>
          <w:sz w:val="24"/>
          <w:szCs w:val="24"/>
          <w:lang w:eastAsia="en-GB"/>
        </w:rPr>
        <w:t>“</w:t>
      </w:r>
      <w:r w:rsidRPr="00A40261">
        <w:rPr>
          <w:rFonts w:ascii="Arial" w:eastAsia="Times New Roman" w:hAnsi="Arial" w:cs="Arial"/>
          <w:sz w:val="24"/>
          <w:szCs w:val="24"/>
          <w:lang w:eastAsia="en-GB"/>
        </w:rPr>
        <w:t>Departmentali</w:t>
      </w:r>
      <w:r w:rsidRPr="00046FDF">
        <w:rPr>
          <w:rFonts w:ascii="Arial" w:eastAsia="Times New Roman" w:hAnsi="Arial" w:cs="Arial"/>
          <w:sz w:val="24"/>
          <w:szCs w:val="24"/>
          <w:lang w:eastAsia="en-GB"/>
        </w:rPr>
        <w:t>s</w:t>
      </w:r>
      <w:r w:rsidRPr="00A40261">
        <w:rPr>
          <w:rFonts w:ascii="Arial" w:eastAsia="Times New Roman" w:hAnsi="Arial" w:cs="Arial"/>
          <w:sz w:val="24"/>
          <w:szCs w:val="24"/>
          <w:lang w:eastAsia="en-GB"/>
        </w:rPr>
        <w:t xml:space="preserve">ation follows as </w:t>
      </w:r>
      <w:r w:rsidRPr="00046FDF">
        <w:rPr>
          <w:rFonts w:ascii="Arial" w:eastAsia="Times New Roman" w:hAnsi="Arial" w:cs="Arial"/>
          <w:sz w:val="24"/>
          <w:szCs w:val="24"/>
          <w:lang w:eastAsia="en-GB"/>
        </w:rPr>
        <w:t>the originators</w:t>
      </w:r>
      <w:r w:rsidRPr="00A40261">
        <w:rPr>
          <w:rFonts w:ascii="Arial" w:eastAsia="Times New Roman" w:hAnsi="Arial" w:cs="Arial"/>
          <w:sz w:val="24"/>
          <w:szCs w:val="24"/>
          <w:lang w:eastAsia="en-GB"/>
        </w:rPr>
        <w:t xml:space="preserve"> decide how to </w:t>
      </w:r>
      <w:r w:rsidRPr="00046FDF">
        <w:rPr>
          <w:rFonts w:ascii="Arial" w:eastAsia="Times New Roman" w:hAnsi="Arial" w:cs="Arial"/>
          <w:sz w:val="24"/>
          <w:szCs w:val="24"/>
          <w:lang w:eastAsia="en-GB"/>
        </w:rPr>
        <w:t>set</w:t>
      </w:r>
      <w:r w:rsidRPr="00A40261">
        <w:rPr>
          <w:rFonts w:ascii="Arial" w:eastAsia="Times New Roman" w:hAnsi="Arial" w:cs="Arial"/>
          <w:sz w:val="24"/>
          <w:szCs w:val="24"/>
          <w:lang w:eastAsia="en-GB"/>
        </w:rPr>
        <w:t xml:space="preserve"> the tasks. </w:t>
      </w:r>
      <w:r w:rsidRPr="00046FDF">
        <w:rPr>
          <w:rFonts w:ascii="Arial" w:eastAsia="Times New Roman" w:hAnsi="Arial" w:cs="Arial"/>
          <w:sz w:val="24"/>
          <w:szCs w:val="24"/>
          <w:lang w:eastAsia="en-GB"/>
        </w:rPr>
        <w:t xml:space="preserve">Categorising </w:t>
      </w:r>
      <w:r w:rsidRPr="00A40261">
        <w:rPr>
          <w:rFonts w:ascii="Arial" w:eastAsia="Times New Roman" w:hAnsi="Arial" w:cs="Arial"/>
          <w:sz w:val="24"/>
          <w:szCs w:val="24"/>
          <w:lang w:eastAsia="en-GB"/>
        </w:rPr>
        <w:t xml:space="preserve">affects resource sharing and the ease </w:t>
      </w:r>
      <w:r w:rsidRPr="00046FDF">
        <w:rPr>
          <w:rFonts w:ascii="Arial" w:eastAsia="Times New Roman" w:hAnsi="Arial" w:cs="Arial"/>
          <w:sz w:val="24"/>
          <w:szCs w:val="24"/>
          <w:lang w:eastAsia="en-GB"/>
        </w:rPr>
        <w:t>by</w:t>
      </w:r>
      <w:r w:rsidRPr="00A40261">
        <w:rPr>
          <w:rFonts w:ascii="Arial" w:eastAsia="Times New Roman" w:hAnsi="Arial" w:cs="Arial"/>
          <w:sz w:val="24"/>
          <w:szCs w:val="24"/>
          <w:lang w:eastAsia="en-GB"/>
        </w:rPr>
        <w:t xml:space="preserve"> which people communicate and </w:t>
      </w:r>
      <w:r w:rsidRPr="00046FDF">
        <w:rPr>
          <w:rFonts w:ascii="Arial" w:eastAsia="Times New Roman" w:hAnsi="Arial" w:cs="Arial"/>
          <w:sz w:val="24"/>
          <w:szCs w:val="24"/>
          <w:lang w:eastAsia="en-GB"/>
        </w:rPr>
        <w:t>organise</w:t>
      </w:r>
      <w:r w:rsidRPr="00A40261">
        <w:rPr>
          <w:rFonts w:ascii="Arial" w:eastAsia="Times New Roman" w:hAnsi="Arial" w:cs="Arial"/>
          <w:sz w:val="24"/>
          <w:szCs w:val="24"/>
          <w:lang w:eastAsia="en-GB"/>
        </w:rPr>
        <w:t xml:space="preserve"> work. After departmentali</w:t>
      </w:r>
      <w:r w:rsidRPr="00046FDF">
        <w:rPr>
          <w:rFonts w:ascii="Arial" w:eastAsia="Times New Roman" w:hAnsi="Arial" w:cs="Arial"/>
          <w:sz w:val="24"/>
          <w:szCs w:val="24"/>
          <w:lang w:eastAsia="en-GB"/>
        </w:rPr>
        <w:t>s</w:t>
      </w:r>
      <w:r w:rsidRPr="00A40261">
        <w:rPr>
          <w:rFonts w:ascii="Arial" w:eastAsia="Times New Roman" w:hAnsi="Arial" w:cs="Arial"/>
          <w:sz w:val="24"/>
          <w:szCs w:val="24"/>
          <w:lang w:eastAsia="en-GB"/>
        </w:rPr>
        <w:t xml:space="preserve">ing, </w:t>
      </w:r>
      <w:r w:rsidRPr="00046FDF">
        <w:rPr>
          <w:rFonts w:ascii="Arial" w:eastAsia="Times New Roman" w:hAnsi="Arial" w:cs="Arial"/>
          <w:sz w:val="24"/>
          <w:szCs w:val="24"/>
          <w:lang w:eastAsia="en-GB"/>
        </w:rPr>
        <w:t>originators</w:t>
      </w:r>
      <w:r w:rsidRPr="00A40261">
        <w:rPr>
          <w:rFonts w:ascii="Arial" w:eastAsia="Times New Roman" w:hAnsi="Arial" w:cs="Arial"/>
          <w:sz w:val="24"/>
          <w:szCs w:val="24"/>
          <w:lang w:eastAsia="en-GB"/>
        </w:rPr>
        <w:t xml:space="preserve"> </w:t>
      </w:r>
      <w:r w:rsidRPr="00046FDF">
        <w:rPr>
          <w:rFonts w:ascii="Arial" w:eastAsia="Times New Roman" w:hAnsi="Arial" w:cs="Arial"/>
          <w:sz w:val="24"/>
          <w:szCs w:val="24"/>
          <w:lang w:eastAsia="en-GB"/>
        </w:rPr>
        <w:t xml:space="preserve">will then </w:t>
      </w:r>
      <w:r w:rsidRPr="00A40261">
        <w:rPr>
          <w:rFonts w:ascii="Arial" w:eastAsia="Times New Roman" w:hAnsi="Arial" w:cs="Arial"/>
          <w:sz w:val="24"/>
          <w:szCs w:val="24"/>
          <w:lang w:eastAsia="en-GB"/>
        </w:rPr>
        <w:t xml:space="preserve">assign authority for </w:t>
      </w:r>
      <w:r w:rsidRPr="00046FDF">
        <w:rPr>
          <w:rFonts w:ascii="Arial" w:eastAsia="Times New Roman" w:hAnsi="Arial" w:cs="Arial"/>
          <w:sz w:val="24"/>
          <w:szCs w:val="24"/>
          <w:lang w:eastAsia="en-GB"/>
        </w:rPr>
        <w:t>duties</w:t>
      </w:r>
      <w:r w:rsidRPr="00A40261">
        <w:rPr>
          <w:rFonts w:ascii="Arial" w:eastAsia="Times New Roman" w:hAnsi="Arial" w:cs="Arial"/>
          <w:sz w:val="24"/>
          <w:szCs w:val="24"/>
          <w:lang w:eastAsia="en-GB"/>
        </w:rPr>
        <w:t xml:space="preserve"> and areas. Once authority is assigned, </w:t>
      </w:r>
      <w:r w:rsidRPr="00046FDF">
        <w:rPr>
          <w:rFonts w:ascii="Arial" w:eastAsia="Times New Roman" w:hAnsi="Arial" w:cs="Arial"/>
          <w:sz w:val="24"/>
          <w:szCs w:val="24"/>
          <w:lang w:eastAsia="en-GB"/>
        </w:rPr>
        <w:t>organisers</w:t>
      </w:r>
      <w:r w:rsidRPr="00A40261">
        <w:rPr>
          <w:rFonts w:ascii="Arial" w:eastAsia="Times New Roman" w:hAnsi="Arial" w:cs="Arial"/>
          <w:sz w:val="24"/>
          <w:szCs w:val="24"/>
          <w:lang w:eastAsia="en-GB"/>
        </w:rPr>
        <w:t xml:space="preserve"> can finally lay out the relationships between positions, </w:t>
      </w:r>
      <w:r w:rsidRPr="00046FDF">
        <w:rPr>
          <w:rFonts w:ascii="Arial" w:eastAsia="Times New Roman" w:hAnsi="Arial" w:cs="Arial"/>
          <w:sz w:val="24"/>
          <w:szCs w:val="24"/>
          <w:lang w:eastAsia="en-GB"/>
        </w:rPr>
        <w:t>thus</w:t>
      </w:r>
      <w:r w:rsidRPr="00A40261">
        <w:rPr>
          <w:rFonts w:ascii="Arial" w:eastAsia="Times New Roman" w:hAnsi="Arial" w:cs="Arial"/>
          <w:sz w:val="24"/>
          <w:szCs w:val="24"/>
          <w:lang w:eastAsia="en-GB"/>
        </w:rPr>
        <w:t xml:space="preserve"> creating a chain of command</w:t>
      </w:r>
      <w:r w:rsidRPr="00046FDF">
        <w:rPr>
          <w:rFonts w:ascii="Arial" w:eastAsia="Times New Roman" w:hAnsi="Arial" w:cs="Arial"/>
          <w:sz w:val="24"/>
          <w:szCs w:val="24"/>
          <w:lang w:eastAsia="en-GB"/>
        </w:rPr>
        <w:t>”</w:t>
      </w:r>
      <w:r w:rsidR="00557BE4" w:rsidRPr="00046FDF">
        <w:rPr>
          <w:rFonts w:ascii="Arial" w:eastAsia="Times New Roman" w:hAnsi="Arial" w:cs="Arial"/>
          <w:sz w:val="24"/>
          <w:szCs w:val="24"/>
          <w:lang w:eastAsia="en-GB"/>
        </w:rPr>
        <w:t xml:space="preserve"> </w:t>
      </w:r>
      <w:r w:rsidRPr="00046FDF">
        <w:rPr>
          <w:rFonts w:ascii="Arial" w:eastAsia="Times New Roman" w:hAnsi="Arial" w:cs="Arial"/>
          <w:sz w:val="24"/>
          <w:szCs w:val="24"/>
          <w:lang w:eastAsia="en-GB"/>
        </w:rPr>
        <w:fldChar w:fldCharType="begin"/>
      </w:r>
      <w:r w:rsidRPr="00046FDF">
        <w:rPr>
          <w:rFonts w:ascii="Arial" w:eastAsia="Times New Roman" w:hAnsi="Arial" w:cs="Arial"/>
          <w:sz w:val="24"/>
          <w:szCs w:val="24"/>
          <w:lang w:eastAsia="en-GB"/>
        </w:rPr>
        <w:instrText xml:space="preserve"> ADDIN ZOTERO_ITEM CSL_CITATION {"citationID":"apGNakUi","properties":{"formattedCitation":"(Johnson, 2019)","plainCitation":"(Johnson, 2019)","noteIndex":0},"citationItems":[{"id":248,"uris":["http://zotero.org/users/local/FiafahHJ/items/S2BLSK9B"],"uri":["http://zotero.org/users/local/FiafahHJ/items/S2BLSK9B"],"itemData":{"id":248,"type":"webpage","abstract":"In an organizational structure, “chain of command” refers to a company's hierarchy of reporting relationships -- who must answer to whom. A proper chain of command in an organization ensures that every task, job position and department has one person assuming responsibility for performance.","language":"en","title":"Chain of Command in Organizational Structure","URL":"https://smallbusiness.chron.com/chain-command-organizational-structure-59110.html","author":[{"family":"Johnson","given":"Sophie"}],"accessed":{"date-parts":[["2020",1,3]]},"issued":{"date-parts":[["2019",3,8]]}}}],"schema":"https://github.com/citation-style-language/schema/raw/master/csl-citation.json"} </w:instrText>
      </w:r>
      <w:r w:rsidRPr="00046FDF">
        <w:rPr>
          <w:rFonts w:ascii="Arial" w:eastAsia="Times New Roman" w:hAnsi="Arial" w:cs="Arial"/>
          <w:sz w:val="24"/>
          <w:szCs w:val="24"/>
          <w:lang w:eastAsia="en-GB"/>
        </w:rPr>
        <w:fldChar w:fldCharType="separate"/>
      </w:r>
      <w:r w:rsidRPr="00046FDF">
        <w:rPr>
          <w:rFonts w:ascii="Arial" w:hAnsi="Arial" w:cs="Arial"/>
          <w:sz w:val="24"/>
          <w:szCs w:val="24"/>
        </w:rPr>
        <w:t>(Johnson, 2019)</w:t>
      </w:r>
      <w:r w:rsidRPr="00046FDF">
        <w:rPr>
          <w:rFonts w:ascii="Arial" w:eastAsia="Times New Roman" w:hAnsi="Arial" w:cs="Arial"/>
          <w:sz w:val="24"/>
          <w:szCs w:val="24"/>
          <w:lang w:eastAsia="en-GB"/>
        </w:rPr>
        <w:fldChar w:fldCharType="end"/>
      </w:r>
      <w:r w:rsidRPr="00046FDF">
        <w:rPr>
          <w:rFonts w:ascii="Arial" w:eastAsia="Times New Roman" w:hAnsi="Arial" w:cs="Arial"/>
          <w:sz w:val="24"/>
          <w:szCs w:val="24"/>
          <w:lang w:eastAsia="en-GB"/>
        </w:rPr>
        <w:t>.</w:t>
      </w:r>
    </w:p>
    <w:p w14:paraId="0ADA0B29" w14:textId="77777777" w:rsidR="003F6AC3" w:rsidRDefault="003F6AC3" w:rsidP="00CB58DF">
      <w:pPr>
        <w:pStyle w:val="Heading5"/>
        <w:rPr>
          <w:rFonts w:ascii="Arial" w:hAnsi="Arial" w:cs="Arial"/>
          <w:sz w:val="24"/>
          <w:szCs w:val="24"/>
        </w:rPr>
      </w:pPr>
    </w:p>
    <w:p w14:paraId="24ED81C7" w14:textId="0CF76B3F" w:rsidR="00671292" w:rsidRPr="00046FDF" w:rsidRDefault="00671292" w:rsidP="00CB58DF">
      <w:pPr>
        <w:pStyle w:val="Heading5"/>
        <w:rPr>
          <w:rFonts w:ascii="Arial" w:hAnsi="Arial" w:cs="Arial"/>
          <w:sz w:val="24"/>
          <w:szCs w:val="24"/>
        </w:rPr>
      </w:pPr>
      <w:r w:rsidRPr="00046FDF">
        <w:rPr>
          <w:rFonts w:ascii="Arial" w:hAnsi="Arial" w:cs="Arial"/>
          <w:sz w:val="24"/>
          <w:szCs w:val="24"/>
        </w:rPr>
        <w:t>Chain of command in Tina’s Care Service</w:t>
      </w:r>
    </w:p>
    <w:p w14:paraId="469873DA" w14:textId="77777777" w:rsidR="00671292" w:rsidRPr="00046FDF" w:rsidRDefault="00671292" w:rsidP="00557BE4">
      <w:pPr>
        <w:pStyle w:val="ListParagraph"/>
        <w:numPr>
          <w:ilvl w:val="0"/>
          <w:numId w:val="20"/>
        </w:numPr>
        <w:tabs>
          <w:tab w:val="left" w:pos="7695"/>
        </w:tabs>
        <w:spacing w:line="360" w:lineRule="auto"/>
        <w:jc w:val="both"/>
        <w:rPr>
          <w:rFonts w:ascii="Arial" w:hAnsi="Arial" w:cs="Arial"/>
          <w:sz w:val="24"/>
          <w:szCs w:val="24"/>
        </w:rPr>
      </w:pPr>
      <w:r w:rsidRPr="00046FDF">
        <w:rPr>
          <w:rFonts w:ascii="Arial" w:hAnsi="Arial" w:cs="Arial"/>
          <w:sz w:val="24"/>
          <w:szCs w:val="24"/>
        </w:rPr>
        <w:t>MANAGER</w:t>
      </w:r>
    </w:p>
    <w:p w14:paraId="61A153C0" w14:textId="140AB416" w:rsidR="00671292" w:rsidRPr="00046FDF" w:rsidRDefault="00671292" w:rsidP="00557BE4">
      <w:pPr>
        <w:pStyle w:val="ListParagraph"/>
        <w:numPr>
          <w:ilvl w:val="0"/>
          <w:numId w:val="20"/>
        </w:numPr>
        <w:tabs>
          <w:tab w:val="left" w:pos="7695"/>
        </w:tabs>
        <w:spacing w:line="360" w:lineRule="auto"/>
        <w:jc w:val="both"/>
        <w:rPr>
          <w:rFonts w:ascii="Arial" w:hAnsi="Arial" w:cs="Arial"/>
          <w:sz w:val="24"/>
          <w:szCs w:val="24"/>
        </w:rPr>
      </w:pPr>
      <w:r w:rsidRPr="00046FDF">
        <w:rPr>
          <w:rFonts w:ascii="Arial" w:hAnsi="Arial" w:cs="Arial"/>
          <w:sz w:val="24"/>
          <w:szCs w:val="24"/>
        </w:rPr>
        <w:t>SUPERVI</w:t>
      </w:r>
      <w:r w:rsidR="006E2D47">
        <w:rPr>
          <w:rFonts w:ascii="Arial" w:hAnsi="Arial" w:cs="Arial"/>
          <w:sz w:val="24"/>
          <w:szCs w:val="24"/>
        </w:rPr>
        <w:t>SO</w:t>
      </w:r>
      <w:r w:rsidRPr="00046FDF">
        <w:rPr>
          <w:rFonts w:ascii="Arial" w:hAnsi="Arial" w:cs="Arial"/>
          <w:sz w:val="24"/>
          <w:szCs w:val="24"/>
        </w:rPr>
        <w:t>R</w:t>
      </w:r>
    </w:p>
    <w:p w14:paraId="0516D9A0" w14:textId="77777777" w:rsidR="00671292" w:rsidRPr="00046FDF" w:rsidRDefault="00671292" w:rsidP="00557BE4">
      <w:pPr>
        <w:pStyle w:val="ListParagraph"/>
        <w:numPr>
          <w:ilvl w:val="0"/>
          <w:numId w:val="20"/>
        </w:numPr>
        <w:tabs>
          <w:tab w:val="left" w:pos="7695"/>
        </w:tabs>
        <w:spacing w:line="360" w:lineRule="auto"/>
        <w:jc w:val="both"/>
        <w:rPr>
          <w:rFonts w:ascii="Arial" w:hAnsi="Arial" w:cs="Arial"/>
          <w:sz w:val="24"/>
          <w:szCs w:val="24"/>
        </w:rPr>
      </w:pPr>
      <w:r w:rsidRPr="00046FDF">
        <w:rPr>
          <w:rFonts w:ascii="Arial" w:hAnsi="Arial" w:cs="Arial"/>
          <w:sz w:val="24"/>
          <w:szCs w:val="24"/>
        </w:rPr>
        <w:t xml:space="preserve">REGISTERED NURSE </w:t>
      </w:r>
    </w:p>
    <w:p w14:paraId="58A77FAD" w14:textId="77777777" w:rsidR="00671292" w:rsidRPr="00046FDF" w:rsidRDefault="00671292" w:rsidP="00557BE4">
      <w:pPr>
        <w:pStyle w:val="ListParagraph"/>
        <w:numPr>
          <w:ilvl w:val="0"/>
          <w:numId w:val="20"/>
        </w:numPr>
        <w:tabs>
          <w:tab w:val="left" w:pos="7695"/>
        </w:tabs>
        <w:spacing w:line="360" w:lineRule="auto"/>
        <w:jc w:val="both"/>
        <w:rPr>
          <w:rFonts w:ascii="Arial" w:hAnsi="Arial" w:cs="Arial"/>
          <w:sz w:val="24"/>
          <w:szCs w:val="24"/>
        </w:rPr>
      </w:pPr>
      <w:r w:rsidRPr="00046FDF">
        <w:rPr>
          <w:rFonts w:ascii="Arial" w:hAnsi="Arial" w:cs="Arial"/>
          <w:sz w:val="24"/>
          <w:szCs w:val="24"/>
        </w:rPr>
        <w:t>SUPPORT WORKER</w:t>
      </w:r>
    </w:p>
    <w:p w14:paraId="40BAA2FE" w14:textId="31D607C3" w:rsidR="00671292" w:rsidRPr="00046FDF" w:rsidRDefault="00671292" w:rsidP="00DC71AA">
      <w:pPr>
        <w:pStyle w:val="ListParagraph"/>
        <w:numPr>
          <w:ilvl w:val="0"/>
          <w:numId w:val="20"/>
        </w:numPr>
        <w:tabs>
          <w:tab w:val="left" w:pos="7695"/>
        </w:tabs>
        <w:spacing w:line="360" w:lineRule="auto"/>
        <w:jc w:val="both"/>
        <w:rPr>
          <w:rFonts w:ascii="Arial" w:hAnsi="Arial" w:cs="Arial"/>
          <w:sz w:val="24"/>
          <w:szCs w:val="24"/>
        </w:rPr>
      </w:pPr>
      <w:r w:rsidRPr="00046FDF">
        <w:rPr>
          <w:rFonts w:ascii="Arial" w:hAnsi="Arial" w:cs="Arial"/>
          <w:sz w:val="24"/>
          <w:szCs w:val="24"/>
        </w:rPr>
        <w:t>MAINTENAN</w:t>
      </w:r>
      <w:r w:rsidR="00CB58DF" w:rsidRPr="00046FDF">
        <w:rPr>
          <w:rFonts w:ascii="Arial" w:hAnsi="Arial" w:cs="Arial"/>
          <w:sz w:val="24"/>
          <w:szCs w:val="24"/>
        </w:rPr>
        <w:t>C</w:t>
      </w:r>
      <w:r w:rsidRPr="00046FDF">
        <w:rPr>
          <w:rFonts w:ascii="Arial" w:hAnsi="Arial" w:cs="Arial"/>
          <w:sz w:val="24"/>
          <w:szCs w:val="24"/>
        </w:rPr>
        <w:t>E</w:t>
      </w:r>
    </w:p>
    <w:p w14:paraId="36678454" w14:textId="77777777" w:rsidR="005361BD" w:rsidRPr="00046FDF" w:rsidRDefault="005361BD" w:rsidP="000C7E75">
      <w:pPr>
        <w:pStyle w:val="Heading4"/>
        <w:rPr>
          <w:rFonts w:ascii="Arial" w:hAnsi="Arial" w:cs="Arial"/>
          <w:sz w:val="24"/>
          <w:szCs w:val="24"/>
        </w:rPr>
      </w:pPr>
      <w:r w:rsidRPr="00046FDF">
        <w:rPr>
          <w:rFonts w:ascii="Arial" w:hAnsi="Arial" w:cs="Arial"/>
          <w:sz w:val="24"/>
          <w:szCs w:val="24"/>
        </w:rPr>
        <w:t>Stage 3: Refreezing</w:t>
      </w:r>
    </w:p>
    <w:p w14:paraId="3C4C4F3A" w14:textId="053B800E" w:rsidR="005361BD" w:rsidRPr="00046FDF" w:rsidRDefault="006E6B52" w:rsidP="00DC71AA">
      <w:pPr>
        <w:spacing w:line="360" w:lineRule="auto"/>
        <w:jc w:val="both"/>
        <w:rPr>
          <w:rFonts w:ascii="Arial" w:hAnsi="Arial" w:cs="Arial"/>
          <w:sz w:val="24"/>
          <w:szCs w:val="24"/>
        </w:rPr>
      </w:pPr>
      <w:r w:rsidRPr="00046FDF">
        <w:rPr>
          <w:rFonts w:ascii="Arial" w:hAnsi="Arial" w:cs="Arial"/>
          <w:sz w:val="24"/>
          <w:szCs w:val="24"/>
        </w:rPr>
        <w:t>Lastly</w:t>
      </w:r>
      <w:r w:rsidR="005361BD" w:rsidRPr="00046FDF">
        <w:rPr>
          <w:rFonts w:ascii="Arial" w:hAnsi="Arial" w:cs="Arial"/>
          <w:sz w:val="24"/>
          <w:szCs w:val="24"/>
        </w:rPr>
        <w:t xml:space="preserve">, the refreezing </w:t>
      </w:r>
      <w:r w:rsidR="003021FB" w:rsidRPr="00046FDF">
        <w:rPr>
          <w:rFonts w:ascii="Arial" w:hAnsi="Arial" w:cs="Arial"/>
          <w:sz w:val="24"/>
          <w:szCs w:val="24"/>
        </w:rPr>
        <w:t>course</w:t>
      </w:r>
      <w:r w:rsidR="005361BD" w:rsidRPr="00046FDF">
        <w:rPr>
          <w:rFonts w:ascii="Arial" w:hAnsi="Arial" w:cs="Arial"/>
          <w:sz w:val="24"/>
          <w:szCs w:val="24"/>
        </w:rPr>
        <w:t xml:space="preserve"> needs to take place once the </w:t>
      </w:r>
      <w:r w:rsidR="003021FB">
        <w:rPr>
          <w:rFonts w:ascii="Arial" w:hAnsi="Arial" w:cs="Arial"/>
          <w:sz w:val="24"/>
          <w:szCs w:val="24"/>
        </w:rPr>
        <w:t>required</w:t>
      </w:r>
      <w:r w:rsidR="003021FB" w:rsidRPr="00046FDF">
        <w:rPr>
          <w:rFonts w:ascii="Arial" w:hAnsi="Arial" w:cs="Arial"/>
          <w:sz w:val="24"/>
          <w:szCs w:val="24"/>
        </w:rPr>
        <w:t xml:space="preserve"> </w:t>
      </w:r>
      <w:r w:rsidR="005361BD" w:rsidRPr="00046FDF">
        <w:rPr>
          <w:rFonts w:ascii="Arial" w:hAnsi="Arial" w:cs="Arial"/>
          <w:sz w:val="24"/>
          <w:szCs w:val="24"/>
        </w:rPr>
        <w:t xml:space="preserve">change </w:t>
      </w:r>
      <w:r w:rsidR="0001438A" w:rsidRPr="00046FDF">
        <w:rPr>
          <w:rFonts w:ascii="Arial" w:hAnsi="Arial" w:cs="Arial"/>
          <w:sz w:val="24"/>
          <w:szCs w:val="24"/>
        </w:rPr>
        <w:t>has</w:t>
      </w:r>
      <w:r w:rsidR="005361BD" w:rsidRPr="00046FDF">
        <w:rPr>
          <w:rFonts w:ascii="Arial" w:hAnsi="Arial" w:cs="Arial"/>
          <w:sz w:val="24"/>
          <w:szCs w:val="24"/>
        </w:rPr>
        <w:t xml:space="preserve"> </w:t>
      </w:r>
      <w:r w:rsidR="003021FB" w:rsidRPr="00046FDF">
        <w:rPr>
          <w:rFonts w:ascii="Arial" w:hAnsi="Arial" w:cs="Arial"/>
          <w:sz w:val="24"/>
          <w:szCs w:val="24"/>
        </w:rPr>
        <w:t>happened</w:t>
      </w:r>
      <w:r w:rsidR="005361BD" w:rsidRPr="00046FDF">
        <w:rPr>
          <w:rFonts w:ascii="Arial" w:hAnsi="Arial" w:cs="Arial"/>
          <w:sz w:val="24"/>
          <w:szCs w:val="24"/>
        </w:rPr>
        <w:t xml:space="preserve">. The </w:t>
      </w:r>
      <w:r w:rsidR="003021FB" w:rsidRPr="00046FDF">
        <w:rPr>
          <w:rFonts w:ascii="Arial" w:hAnsi="Arial" w:cs="Arial"/>
          <w:sz w:val="24"/>
          <w:szCs w:val="24"/>
        </w:rPr>
        <w:t>drive</w:t>
      </w:r>
      <w:r w:rsidR="005361BD" w:rsidRPr="00046FDF">
        <w:rPr>
          <w:rFonts w:ascii="Arial" w:hAnsi="Arial" w:cs="Arial"/>
          <w:sz w:val="24"/>
          <w:szCs w:val="24"/>
        </w:rPr>
        <w:t xml:space="preserve"> for refreezing is to </w:t>
      </w:r>
      <w:r w:rsidR="003021FB" w:rsidRPr="00046FDF">
        <w:rPr>
          <w:rFonts w:ascii="Arial" w:hAnsi="Arial" w:cs="Arial"/>
          <w:sz w:val="24"/>
          <w:szCs w:val="24"/>
        </w:rPr>
        <w:t>keep</w:t>
      </w:r>
      <w:r w:rsidR="005361BD" w:rsidRPr="00046FDF">
        <w:rPr>
          <w:rFonts w:ascii="Arial" w:hAnsi="Arial" w:cs="Arial"/>
          <w:sz w:val="24"/>
          <w:szCs w:val="24"/>
        </w:rPr>
        <w:t xml:space="preserve"> the new </w:t>
      </w:r>
      <w:r w:rsidR="003021FB">
        <w:rPr>
          <w:rFonts w:ascii="Arial" w:hAnsi="Arial" w:cs="Arial"/>
          <w:sz w:val="24"/>
          <w:szCs w:val="24"/>
        </w:rPr>
        <w:t>level</w:t>
      </w:r>
      <w:r w:rsidR="003021FB" w:rsidRPr="00046FDF">
        <w:rPr>
          <w:rFonts w:ascii="Arial" w:hAnsi="Arial" w:cs="Arial"/>
          <w:sz w:val="24"/>
          <w:szCs w:val="24"/>
        </w:rPr>
        <w:t xml:space="preserve"> </w:t>
      </w:r>
      <w:r w:rsidR="005361BD" w:rsidRPr="00046FDF">
        <w:rPr>
          <w:rFonts w:ascii="Arial" w:hAnsi="Arial" w:cs="Arial"/>
          <w:sz w:val="24"/>
          <w:szCs w:val="24"/>
        </w:rPr>
        <w:t xml:space="preserve">quo resulting from the change, by </w:t>
      </w:r>
      <w:r w:rsidR="003021FB">
        <w:rPr>
          <w:rFonts w:ascii="Arial" w:hAnsi="Arial" w:cs="Arial"/>
          <w:sz w:val="24"/>
          <w:szCs w:val="24"/>
        </w:rPr>
        <w:t>estimation</w:t>
      </w:r>
      <w:r w:rsidR="003021FB" w:rsidRPr="00046FDF">
        <w:rPr>
          <w:rFonts w:ascii="Arial" w:hAnsi="Arial" w:cs="Arial"/>
          <w:sz w:val="24"/>
          <w:szCs w:val="24"/>
        </w:rPr>
        <w:t xml:space="preserve"> </w:t>
      </w:r>
      <w:r w:rsidR="005361BD" w:rsidRPr="00046FDF">
        <w:rPr>
          <w:rFonts w:ascii="Arial" w:hAnsi="Arial" w:cs="Arial"/>
          <w:sz w:val="24"/>
          <w:szCs w:val="24"/>
        </w:rPr>
        <w:t xml:space="preserve">the </w:t>
      </w:r>
      <w:r w:rsidR="003021FB">
        <w:rPr>
          <w:rFonts w:ascii="Arial" w:hAnsi="Arial" w:cs="Arial"/>
          <w:sz w:val="24"/>
          <w:szCs w:val="24"/>
        </w:rPr>
        <w:t>limiting</w:t>
      </w:r>
      <w:r w:rsidR="003021FB" w:rsidRPr="00046FDF">
        <w:rPr>
          <w:rFonts w:ascii="Arial" w:hAnsi="Arial" w:cs="Arial"/>
          <w:sz w:val="24"/>
          <w:szCs w:val="24"/>
        </w:rPr>
        <w:t xml:space="preserve"> </w:t>
      </w:r>
      <w:r w:rsidR="005361BD" w:rsidRPr="00046FDF">
        <w:rPr>
          <w:rFonts w:ascii="Arial" w:hAnsi="Arial" w:cs="Arial"/>
          <w:sz w:val="24"/>
          <w:szCs w:val="24"/>
        </w:rPr>
        <w:t>and driving forces. Th</w:t>
      </w:r>
      <w:r w:rsidR="0001438A" w:rsidRPr="00046FDF">
        <w:rPr>
          <w:rFonts w:ascii="Arial" w:hAnsi="Arial" w:cs="Arial"/>
          <w:sz w:val="24"/>
          <w:szCs w:val="24"/>
        </w:rPr>
        <w:t>is</w:t>
      </w:r>
      <w:r w:rsidR="005361BD" w:rsidRPr="00046FDF">
        <w:rPr>
          <w:rFonts w:ascii="Arial" w:hAnsi="Arial" w:cs="Arial"/>
          <w:sz w:val="24"/>
          <w:szCs w:val="24"/>
        </w:rPr>
        <w:t xml:space="preserve"> stage also </w:t>
      </w:r>
      <w:r w:rsidR="003021FB" w:rsidRPr="00046FDF">
        <w:rPr>
          <w:rFonts w:ascii="Arial" w:hAnsi="Arial" w:cs="Arial"/>
          <w:sz w:val="24"/>
          <w:szCs w:val="24"/>
        </w:rPr>
        <w:t>consist</w:t>
      </w:r>
      <w:r w:rsidR="00675BA7">
        <w:rPr>
          <w:rFonts w:ascii="Arial" w:hAnsi="Arial" w:cs="Arial"/>
          <w:sz w:val="24"/>
          <w:szCs w:val="24"/>
        </w:rPr>
        <w:t>s</w:t>
      </w:r>
      <w:r w:rsidR="003021FB" w:rsidRPr="00046FDF">
        <w:rPr>
          <w:rFonts w:ascii="Arial" w:hAnsi="Arial" w:cs="Arial"/>
          <w:sz w:val="24"/>
          <w:szCs w:val="24"/>
        </w:rPr>
        <w:t xml:space="preserve"> of</w:t>
      </w:r>
      <w:r w:rsidR="005361BD" w:rsidRPr="00046FDF">
        <w:rPr>
          <w:rFonts w:ascii="Arial" w:hAnsi="Arial" w:cs="Arial"/>
          <w:sz w:val="24"/>
          <w:szCs w:val="24"/>
        </w:rPr>
        <w:t xml:space="preserve"> </w:t>
      </w:r>
      <w:r w:rsidR="003021FB" w:rsidRPr="00046FDF">
        <w:rPr>
          <w:rFonts w:ascii="Arial" w:hAnsi="Arial" w:cs="Arial"/>
          <w:sz w:val="24"/>
          <w:szCs w:val="24"/>
        </w:rPr>
        <w:t>emphasising</w:t>
      </w:r>
      <w:r w:rsidR="003021FB">
        <w:rPr>
          <w:rFonts w:ascii="Arial" w:hAnsi="Arial" w:cs="Arial"/>
          <w:sz w:val="24"/>
          <w:szCs w:val="24"/>
        </w:rPr>
        <w:t xml:space="preserve"> on</w:t>
      </w:r>
      <w:r w:rsidR="005361BD" w:rsidRPr="00046FDF">
        <w:rPr>
          <w:rFonts w:ascii="Arial" w:hAnsi="Arial" w:cs="Arial"/>
          <w:sz w:val="24"/>
          <w:szCs w:val="24"/>
        </w:rPr>
        <w:t xml:space="preserve"> new </w:t>
      </w:r>
      <w:r w:rsidR="003021FB" w:rsidRPr="00046FDF">
        <w:rPr>
          <w:rFonts w:ascii="Arial" w:hAnsi="Arial" w:cs="Arial"/>
          <w:sz w:val="24"/>
          <w:szCs w:val="24"/>
        </w:rPr>
        <w:t>measures</w:t>
      </w:r>
      <w:r w:rsidR="005361BD" w:rsidRPr="00046FDF">
        <w:rPr>
          <w:rFonts w:ascii="Arial" w:hAnsi="Arial" w:cs="Arial"/>
          <w:sz w:val="24"/>
          <w:szCs w:val="24"/>
        </w:rPr>
        <w:t xml:space="preserve"> and institutionalising them, through a means of formal and informal tools, along with policies and procedures). At this </w:t>
      </w:r>
      <w:r w:rsidR="00B05899" w:rsidRPr="00046FDF">
        <w:rPr>
          <w:rFonts w:ascii="Arial" w:hAnsi="Arial" w:cs="Arial"/>
          <w:sz w:val="24"/>
          <w:szCs w:val="24"/>
        </w:rPr>
        <w:t>phase</w:t>
      </w:r>
      <w:r w:rsidR="005361BD" w:rsidRPr="00046FDF">
        <w:rPr>
          <w:rFonts w:ascii="Arial" w:hAnsi="Arial" w:cs="Arial"/>
          <w:sz w:val="24"/>
          <w:szCs w:val="24"/>
        </w:rPr>
        <w:t>, the idea of what was once change now becomes the day-to-da</w:t>
      </w:r>
      <w:r w:rsidR="003021FB">
        <w:rPr>
          <w:rFonts w:ascii="Arial" w:hAnsi="Arial" w:cs="Arial"/>
          <w:sz w:val="24"/>
          <w:szCs w:val="24"/>
        </w:rPr>
        <w:t>y</w:t>
      </w:r>
      <w:r w:rsidR="005361BD" w:rsidRPr="00046FDF">
        <w:rPr>
          <w:rFonts w:ascii="Arial" w:hAnsi="Arial" w:cs="Arial"/>
          <w:sz w:val="24"/>
          <w:szCs w:val="24"/>
        </w:rPr>
        <w:t xml:space="preserve"> </w:t>
      </w:r>
      <w:r w:rsidR="003021FB">
        <w:rPr>
          <w:rFonts w:ascii="Arial" w:hAnsi="Arial" w:cs="Arial"/>
          <w:sz w:val="24"/>
          <w:szCs w:val="24"/>
        </w:rPr>
        <w:t>thing.</w:t>
      </w:r>
    </w:p>
    <w:p w14:paraId="4D204DDC" w14:textId="68931F39" w:rsidR="00D8632E" w:rsidRPr="0002059F" w:rsidRDefault="003021FB" w:rsidP="00DC71AA">
      <w:pPr>
        <w:spacing w:line="360" w:lineRule="auto"/>
        <w:jc w:val="both"/>
        <w:rPr>
          <w:rFonts w:ascii="Arial" w:hAnsi="Arial" w:cs="Arial"/>
          <w:sz w:val="24"/>
          <w:szCs w:val="24"/>
        </w:rPr>
      </w:pPr>
      <w:r w:rsidRPr="0002059F">
        <w:rPr>
          <w:rFonts w:ascii="Arial" w:hAnsi="Arial" w:cs="Arial"/>
          <w:sz w:val="24"/>
          <w:szCs w:val="24"/>
        </w:rPr>
        <w:t>Professors</w:t>
      </w:r>
      <w:r w:rsidR="005361BD" w:rsidRPr="0002059F">
        <w:rPr>
          <w:rFonts w:ascii="Arial" w:hAnsi="Arial" w:cs="Arial"/>
          <w:sz w:val="24"/>
          <w:szCs w:val="24"/>
        </w:rPr>
        <w:t xml:space="preserve"> and </w:t>
      </w:r>
      <w:r w:rsidRPr="0002059F">
        <w:rPr>
          <w:rFonts w:ascii="Arial" w:hAnsi="Arial" w:cs="Arial"/>
          <w:sz w:val="24"/>
          <w:szCs w:val="24"/>
        </w:rPr>
        <w:t>academics</w:t>
      </w:r>
      <w:r w:rsidR="005361BD" w:rsidRPr="0002059F">
        <w:rPr>
          <w:rFonts w:ascii="Arial" w:hAnsi="Arial" w:cs="Arial"/>
          <w:sz w:val="24"/>
          <w:szCs w:val="24"/>
        </w:rPr>
        <w:t xml:space="preserve"> </w:t>
      </w:r>
      <w:r w:rsidR="00B05899" w:rsidRPr="0002059F">
        <w:rPr>
          <w:rFonts w:ascii="Arial" w:hAnsi="Arial" w:cs="Arial"/>
          <w:sz w:val="24"/>
          <w:szCs w:val="24"/>
        </w:rPr>
        <w:t>emphasise</w:t>
      </w:r>
      <w:r w:rsidRPr="0002059F">
        <w:rPr>
          <w:rFonts w:ascii="Arial" w:hAnsi="Arial" w:cs="Arial"/>
          <w:sz w:val="24"/>
          <w:szCs w:val="24"/>
        </w:rPr>
        <w:t xml:space="preserve"> on</w:t>
      </w:r>
      <w:r w:rsidR="005361BD" w:rsidRPr="0002059F">
        <w:rPr>
          <w:rFonts w:ascii="Arial" w:hAnsi="Arial" w:cs="Arial"/>
          <w:sz w:val="24"/>
          <w:szCs w:val="24"/>
        </w:rPr>
        <w:t xml:space="preserve"> the role of </w:t>
      </w:r>
      <w:r w:rsidR="00B05899" w:rsidRPr="0002059F">
        <w:rPr>
          <w:rFonts w:ascii="Arial" w:hAnsi="Arial" w:cs="Arial"/>
          <w:sz w:val="24"/>
          <w:szCs w:val="24"/>
        </w:rPr>
        <w:t>management</w:t>
      </w:r>
      <w:r w:rsidR="000B30A5" w:rsidRPr="0002059F">
        <w:rPr>
          <w:rFonts w:ascii="Arial" w:hAnsi="Arial" w:cs="Arial"/>
          <w:sz w:val="24"/>
          <w:szCs w:val="24"/>
        </w:rPr>
        <w:t xml:space="preserve"> or </w:t>
      </w:r>
      <w:r w:rsidR="005361BD" w:rsidRPr="0002059F">
        <w:rPr>
          <w:rFonts w:ascii="Arial" w:hAnsi="Arial" w:cs="Arial"/>
          <w:sz w:val="24"/>
          <w:szCs w:val="24"/>
        </w:rPr>
        <w:t xml:space="preserve">leader in </w:t>
      </w:r>
      <w:r w:rsidR="00B05899" w:rsidRPr="0002059F">
        <w:rPr>
          <w:rFonts w:ascii="Arial" w:hAnsi="Arial" w:cs="Arial"/>
          <w:sz w:val="24"/>
          <w:szCs w:val="24"/>
        </w:rPr>
        <w:t>dealing</w:t>
      </w:r>
      <w:r w:rsidR="005361BD" w:rsidRPr="0002059F">
        <w:rPr>
          <w:rFonts w:ascii="Arial" w:hAnsi="Arial" w:cs="Arial"/>
          <w:sz w:val="24"/>
          <w:szCs w:val="24"/>
        </w:rPr>
        <w:t xml:space="preserve"> </w:t>
      </w:r>
      <w:r w:rsidR="00B05899" w:rsidRPr="0002059F">
        <w:rPr>
          <w:rFonts w:ascii="Arial" w:hAnsi="Arial" w:cs="Arial"/>
          <w:sz w:val="24"/>
          <w:szCs w:val="24"/>
        </w:rPr>
        <w:t xml:space="preserve">with </w:t>
      </w:r>
      <w:r w:rsidRPr="0002059F">
        <w:rPr>
          <w:rFonts w:ascii="Arial" w:hAnsi="Arial" w:cs="Arial"/>
          <w:sz w:val="24"/>
          <w:szCs w:val="24"/>
        </w:rPr>
        <w:t xml:space="preserve">companies </w:t>
      </w:r>
      <w:r w:rsidR="005361BD" w:rsidRPr="0002059F">
        <w:rPr>
          <w:rFonts w:ascii="Arial" w:hAnsi="Arial" w:cs="Arial"/>
          <w:sz w:val="24"/>
          <w:szCs w:val="24"/>
        </w:rPr>
        <w:t xml:space="preserve">and in </w:t>
      </w:r>
      <w:r w:rsidR="00B05899" w:rsidRPr="0002059F">
        <w:rPr>
          <w:rFonts w:ascii="Arial" w:hAnsi="Arial" w:cs="Arial"/>
          <w:sz w:val="24"/>
          <w:szCs w:val="24"/>
        </w:rPr>
        <w:t xml:space="preserve">tackling </w:t>
      </w:r>
      <w:r w:rsidR="005361BD" w:rsidRPr="0002059F">
        <w:rPr>
          <w:rFonts w:ascii="Arial" w:hAnsi="Arial" w:cs="Arial"/>
          <w:sz w:val="24"/>
          <w:szCs w:val="24"/>
        </w:rPr>
        <w:t>the issue of organisational change</w:t>
      </w:r>
      <w:r w:rsidR="004F5FB2">
        <w:rPr>
          <w:rFonts w:ascii="Arial" w:hAnsi="Arial" w:cs="Arial"/>
          <w:sz w:val="24"/>
          <w:szCs w:val="24"/>
        </w:rPr>
        <w:t>”</w:t>
      </w:r>
      <w:r w:rsidR="00F96FB6">
        <w:rPr>
          <w:rFonts w:ascii="Arial" w:hAnsi="Arial" w:cs="Arial"/>
          <w:sz w:val="24"/>
          <w:szCs w:val="24"/>
        </w:rPr>
        <w:t xml:space="preserve"> </w:t>
      </w:r>
      <w:r w:rsidR="004F5FB2">
        <w:rPr>
          <w:rFonts w:ascii="Arial" w:hAnsi="Arial" w:cs="Arial"/>
          <w:sz w:val="24"/>
          <w:szCs w:val="24"/>
        </w:rPr>
        <w:t>(</w:t>
      </w:r>
      <w:r w:rsidR="005361BD" w:rsidRPr="0002059F">
        <w:rPr>
          <w:rFonts w:ascii="Arial" w:hAnsi="Arial" w:cs="Arial"/>
          <w:sz w:val="24"/>
          <w:szCs w:val="24"/>
        </w:rPr>
        <w:t>Kennedy 2000)</w:t>
      </w:r>
      <w:r w:rsidR="004F5FB2">
        <w:rPr>
          <w:rFonts w:ascii="Arial" w:hAnsi="Arial" w:cs="Arial"/>
          <w:sz w:val="24"/>
          <w:szCs w:val="24"/>
        </w:rPr>
        <w:t>.</w:t>
      </w:r>
      <w:r w:rsidR="005361BD" w:rsidRPr="0002059F">
        <w:rPr>
          <w:rFonts w:ascii="Arial" w:hAnsi="Arial" w:cs="Arial"/>
          <w:sz w:val="24"/>
          <w:szCs w:val="24"/>
        </w:rPr>
        <w:t xml:space="preserve"> </w:t>
      </w:r>
      <w:r w:rsidR="00B05899" w:rsidRPr="0002059F">
        <w:rPr>
          <w:rFonts w:ascii="Arial" w:hAnsi="Arial" w:cs="Arial"/>
          <w:sz w:val="24"/>
          <w:szCs w:val="24"/>
        </w:rPr>
        <w:t xml:space="preserve">deems </w:t>
      </w:r>
      <w:r w:rsidR="005361BD" w:rsidRPr="0002059F">
        <w:rPr>
          <w:rFonts w:ascii="Arial" w:hAnsi="Arial" w:cs="Arial"/>
          <w:sz w:val="24"/>
          <w:szCs w:val="24"/>
        </w:rPr>
        <w:t xml:space="preserve">that the </w:t>
      </w:r>
      <w:r w:rsidR="00675BA7">
        <w:rPr>
          <w:rFonts w:ascii="Arial" w:hAnsi="Arial" w:cs="Arial"/>
          <w:sz w:val="24"/>
          <w:szCs w:val="24"/>
        </w:rPr>
        <w:t>part</w:t>
      </w:r>
      <w:r w:rsidR="005361BD" w:rsidRPr="0002059F">
        <w:rPr>
          <w:rFonts w:ascii="Arial" w:hAnsi="Arial" w:cs="Arial"/>
          <w:sz w:val="24"/>
          <w:szCs w:val="24"/>
        </w:rPr>
        <w:t xml:space="preserve"> of </w:t>
      </w:r>
      <w:r w:rsidR="00B05899" w:rsidRPr="0002059F">
        <w:rPr>
          <w:rFonts w:ascii="Arial" w:hAnsi="Arial" w:cs="Arial"/>
          <w:sz w:val="24"/>
          <w:szCs w:val="24"/>
        </w:rPr>
        <w:t>management</w:t>
      </w:r>
      <w:r w:rsidR="005361BD" w:rsidRPr="0002059F">
        <w:rPr>
          <w:rFonts w:ascii="Arial" w:hAnsi="Arial" w:cs="Arial"/>
          <w:sz w:val="24"/>
          <w:szCs w:val="24"/>
        </w:rPr>
        <w:t xml:space="preserve"> is critical while </w:t>
      </w:r>
      <w:r w:rsidR="00B05899" w:rsidRPr="0002059F">
        <w:rPr>
          <w:rFonts w:ascii="Arial" w:hAnsi="Arial" w:cs="Arial"/>
          <w:sz w:val="24"/>
          <w:szCs w:val="24"/>
        </w:rPr>
        <w:t xml:space="preserve">tackling </w:t>
      </w:r>
      <w:r w:rsidR="005361BD" w:rsidRPr="0002059F">
        <w:rPr>
          <w:rFonts w:ascii="Arial" w:hAnsi="Arial" w:cs="Arial"/>
          <w:sz w:val="24"/>
          <w:szCs w:val="24"/>
        </w:rPr>
        <w:t xml:space="preserve">the issue of organisational change, as a </w:t>
      </w:r>
      <w:r w:rsidR="00B05899" w:rsidRPr="0002059F">
        <w:rPr>
          <w:rFonts w:ascii="Arial" w:hAnsi="Arial" w:cs="Arial"/>
          <w:sz w:val="24"/>
          <w:szCs w:val="24"/>
        </w:rPr>
        <w:t xml:space="preserve">useful </w:t>
      </w:r>
      <w:r w:rsidR="005361BD" w:rsidRPr="0002059F">
        <w:rPr>
          <w:rFonts w:ascii="Arial" w:hAnsi="Arial" w:cs="Arial"/>
          <w:sz w:val="24"/>
          <w:szCs w:val="24"/>
        </w:rPr>
        <w:t xml:space="preserve">leader can bring </w:t>
      </w:r>
      <w:r w:rsidR="00630996">
        <w:rPr>
          <w:rFonts w:ascii="Arial" w:hAnsi="Arial" w:cs="Arial"/>
          <w:sz w:val="24"/>
          <w:szCs w:val="24"/>
        </w:rPr>
        <w:t>meaning</w:t>
      </w:r>
      <w:r w:rsidR="00B05899" w:rsidRPr="0002059F">
        <w:rPr>
          <w:rFonts w:ascii="Arial" w:hAnsi="Arial" w:cs="Arial"/>
          <w:sz w:val="24"/>
          <w:szCs w:val="24"/>
        </w:rPr>
        <w:t xml:space="preserve">ful </w:t>
      </w:r>
      <w:r w:rsidR="005361BD" w:rsidRPr="0002059F">
        <w:rPr>
          <w:rFonts w:ascii="Arial" w:hAnsi="Arial" w:cs="Arial"/>
          <w:sz w:val="24"/>
          <w:szCs w:val="24"/>
        </w:rPr>
        <w:t xml:space="preserve">change for an </w:t>
      </w:r>
      <w:r w:rsidR="00B05899" w:rsidRPr="0002059F">
        <w:rPr>
          <w:rFonts w:ascii="Arial" w:hAnsi="Arial" w:cs="Arial"/>
          <w:sz w:val="24"/>
          <w:szCs w:val="24"/>
        </w:rPr>
        <w:t>establishment</w:t>
      </w:r>
      <w:r w:rsidR="005361BD" w:rsidRPr="0002059F">
        <w:rPr>
          <w:rFonts w:ascii="Arial" w:hAnsi="Arial" w:cs="Arial"/>
          <w:sz w:val="24"/>
          <w:szCs w:val="24"/>
        </w:rPr>
        <w:t xml:space="preserve">. The type of </w:t>
      </w:r>
      <w:r w:rsidR="00B05899" w:rsidRPr="0002059F">
        <w:rPr>
          <w:rFonts w:ascii="Arial" w:hAnsi="Arial" w:cs="Arial"/>
          <w:sz w:val="24"/>
          <w:szCs w:val="24"/>
        </w:rPr>
        <w:t>management</w:t>
      </w:r>
      <w:r w:rsidR="005361BD" w:rsidRPr="0002059F">
        <w:rPr>
          <w:rFonts w:ascii="Arial" w:hAnsi="Arial" w:cs="Arial"/>
          <w:sz w:val="24"/>
          <w:szCs w:val="24"/>
        </w:rPr>
        <w:t xml:space="preserve"> </w:t>
      </w:r>
      <w:r w:rsidR="00B05899" w:rsidRPr="0002059F">
        <w:rPr>
          <w:rFonts w:ascii="Arial" w:hAnsi="Arial" w:cs="Arial"/>
          <w:sz w:val="24"/>
          <w:szCs w:val="24"/>
        </w:rPr>
        <w:t>essential</w:t>
      </w:r>
      <w:r w:rsidR="005361BD" w:rsidRPr="0002059F">
        <w:rPr>
          <w:rFonts w:ascii="Arial" w:hAnsi="Arial" w:cs="Arial"/>
          <w:sz w:val="24"/>
          <w:szCs w:val="24"/>
        </w:rPr>
        <w:t xml:space="preserve"> will be capable of </w:t>
      </w:r>
      <w:r w:rsidR="00B05899" w:rsidRPr="0002059F">
        <w:rPr>
          <w:rFonts w:ascii="Arial" w:hAnsi="Arial" w:cs="Arial"/>
          <w:sz w:val="24"/>
          <w:szCs w:val="24"/>
        </w:rPr>
        <w:t>changing</w:t>
      </w:r>
      <w:r w:rsidR="005361BD" w:rsidRPr="0002059F">
        <w:rPr>
          <w:rFonts w:ascii="Arial" w:hAnsi="Arial" w:cs="Arial"/>
          <w:sz w:val="24"/>
          <w:szCs w:val="24"/>
        </w:rPr>
        <w:t xml:space="preserve"> the </w:t>
      </w:r>
      <w:r w:rsidR="00B05899" w:rsidRPr="0002059F">
        <w:rPr>
          <w:rFonts w:ascii="Arial" w:hAnsi="Arial" w:cs="Arial"/>
          <w:sz w:val="24"/>
          <w:szCs w:val="24"/>
        </w:rPr>
        <w:t>condition</w:t>
      </w:r>
      <w:r w:rsidR="005361BD" w:rsidRPr="0002059F">
        <w:rPr>
          <w:rFonts w:ascii="Arial" w:hAnsi="Arial" w:cs="Arial"/>
          <w:sz w:val="24"/>
          <w:szCs w:val="24"/>
        </w:rPr>
        <w:t xml:space="preserve"> physically but also </w:t>
      </w:r>
      <w:r w:rsidR="00B05899" w:rsidRPr="0002059F">
        <w:rPr>
          <w:rFonts w:ascii="Arial" w:hAnsi="Arial" w:cs="Arial"/>
          <w:sz w:val="24"/>
          <w:szCs w:val="24"/>
        </w:rPr>
        <w:t xml:space="preserve">transforming </w:t>
      </w:r>
      <w:r w:rsidR="005361BD" w:rsidRPr="0002059F">
        <w:rPr>
          <w:rFonts w:ascii="Arial" w:hAnsi="Arial" w:cs="Arial"/>
          <w:sz w:val="24"/>
          <w:szCs w:val="24"/>
        </w:rPr>
        <w:t xml:space="preserve">the </w:t>
      </w:r>
      <w:r w:rsidR="00B05899" w:rsidRPr="0002059F">
        <w:rPr>
          <w:rFonts w:ascii="Arial" w:hAnsi="Arial" w:cs="Arial"/>
          <w:sz w:val="24"/>
          <w:szCs w:val="24"/>
        </w:rPr>
        <w:t xml:space="preserve">social </w:t>
      </w:r>
      <w:r w:rsidR="0002059F" w:rsidRPr="0002059F">
        <w:rPr>
          <w:rFonts w:ascii="Arial" w:hAnsi="Arial" w:cs="Arial"/>
          <w:sz w:val="24"/>
          <w:szCs w:val="24"/>
        </w:rPr>
        <w:t xml:space="preserve">ideas </w:t>
      </w:r>
      <w:r w:rsidR="005361BD" w:rsidRPr="0002059F">
        <w:rPr>
          <w:rFonts w:ascii="Arial" w:hAnsi="Arial" w:cs="Arial"/>
          <w:sz w:val="24"/>
          <w:szCs w:val="24"/>
        </w:rPr>
        <w:t>and practices of all th</w:t>
      </w:r>
      <w:r w:rsidR="0002059F" w:rsidRPr="0002059F">
        <w:rPr>
          <w:rFonts w:ascii="Arial" w:hAnsi="Arial" w:cs="Arial"/>
          <w:sz w:val="24"/>
          <w:szCs w:val="24"/>
        </w:rPr>
        <w:t>e people</w:t>
      </w:r>
      <w:r w:rsidR="005361BD" w:rsidRPr="0002059F">
        <w:rPr>
          <w:rFonts w:ascii="Arial" w:hAnsi="Arial" w:cs="Arial"/>
          <w:sz w:val="24"/>
          <w:szCs w:val="24"/>
        </w:rPr>
        <w:t xml:space="preserve"> involved in the process.</w:t>
      </w:r>
      <w:r w:rsidR="00D8632E" w:rsidRPr="0002059F">
        <w:rPr>
          <w:rFonts w:ascii="Arial" w:hAnsi="Arial" w:cs="Arial"/>
          <w:sz w:val="24"/>
          <w:szCs w:val="24"/>
        </w:rPr>
        <w:t xml:space="preserve"> </w:t>
      </w:r>
    </w:p>
    <w:p w14:paraId="02885BF5" w14:textId="2ABCA4C7" w:rsidR="005D0FD5" w:rsidRPr="00046FDF" w:rsidRDefault="00162025" w:rsidP="00162025">
      <w:pPr>
        <w:rPr>
          <w:rFonts w:ascii="Arial" w:hAnsi="Arial" w:cs="Arial"/>
          <w:sz w:val="24"/>
          <w:szCs w:val="24"/>
        </w:rPr>
      </w:pPr>
      <w:r w:rsidRPr="00046FDF">
        <w:rPr>
          <w:rFonts w:ascii="Arial" w:hAnsi="Arial" w:cs="Arial"/>
          <w:sz w:val="24"/>
          <w:szCs w:val="24"/>
        </w:rPr>
        <w:br w:type="page"/>
      </w:r>
    </w:p>
    <w:p w14:paraId="7BFEE13D" w14:textId="4140938A" w:rsidR="00675FF9" w:rsidRPr="00046FDF" w:rsidRDefault="00162025" w:rsidP="00162025">
      <w:pPr>
        <w:pStyle w:val="Heading1"/>
        <w:rPr>
          <w:rFonts w:ascii="Arial" w:hAnsi="Arial" w:cs="Arial"/>
          <w:sz w:val="24"/>
          <w:szCs w:val="24"/>
        </w:rPr>
      </w:pPr>
      <w:r w:rsidRPr="00046FDF">
        <w:rPr>
          <w:rFonts w:ascii="Arial" w:hAnsi="Arial" w:cs="Arial"/>
          <w:sz w:val="24"/>
          <w:szCs w:val="24"/>
        </w:rPr>
        <w:lastRenderedPageBreak/>
        <w:t>RECOMMENDATIONS</w:t>
      </w:r>
    </w:p>
    <w:p w14:paraId="10639663" w14:textId="6F21C644" w:rsidR="0002059F" w:rsidRDefault="004611D1" w:rsidP="0002059F">
      <w:pPr>
        <w:pStyle w:val="NormalWeb"/>
        <w:spacing w:after="0" w:line="360" w:lineRule="auto"/>
        <w:jc w:val="both"/>
        <w:rPr>
          <w:rFonts w:ascii="Arial" w:hAnsi="Arial" w:cs="Arial"/>
          <w:color w:val="000000"/>
        </w:rPr>
      </w:pPr>
      <w:r w:rsidRPr="00E30818">
        <w:rPr>
          <w:rFonts w:ascii="Arial" w:hAnsi="Arial" w:cs="Arial"/>
          <w:color w:val="000000"/>
        </w:rPr>
        <w:t xml:space="preserve">Based on the report findings, </w:t>
      </w:r>
      <w:r w:rsidR="00A57969">
        <w:rPr>
          <w:rFonts w:ascii="Arial" w:hAnsi="Arial" w:cs="Arial"/>
          <w:color w:val="000000"/>
        </w:rPr>
        <w:t>“</w:t>
      </w:r>
      <w:r w:rsidRPr="00E30818">
        <w:rPr>
          <w:rFonts w:ascii="Arial" w:hAnsi="Arial" w:cs="Arial"/>
          <w:color w:val="000000"/>
        </w:rPr>
        <w:t>a</w:t>
      </w:r>
      <w:r w:rsidR="00675FF9" w:rsidRPr="00E30818">
        <w:rPr>
          <w:rFonts w:ascii="Arial" w:hAnsi="Arial" w:cs="Arial"/>
          <w:color w:val="000000"/>
        </w:rPr>
        <w:t>s well as creating a reward system that retains staff</w:t>
      </w:r>
      <w:r w:rsidRPr="00E30818">
        <w:rPr>
          <w:rFonts w:ascii="Arial" w:hAnsi="Arial" w:cs="Arial"/>
          <w:color w:val="000000"/>
        </w:rPr>
        <w:t xml:space="preserve">, </w:t>
      </w:r>
      <w:r w:rsidR="00675FF9" w:rsidRPr="00E30818">
        <w:rPr>
          <w:rFonts w:ascii="Arial" w:hAnsi="Arial" w:cs="Arial"/>
          <w:color w:val="000000"/>
        </w:rPr>
        <w:t>management should also consider the following strategies to improve staff retention</w:t>
      </w:r>
      <w:r w:rsidR="00A57969">
        <w:rPr>
          <w:rFonts w:ascii="Arial" w:hAnsi="Arial" w:cs="Arial"/>
          <w:color w:val="000000"/>
        </w:rPr>
        <w:t>”</w:t>
      </w:r>
      <w:r w:rsidR="00675FF9" w:rsidRPr="00E30818">
        <w:rPr>
          <w:rFonts w:ascii="Arial" w:hAnsi="Arial" w:cs="Arial"/>
          <w:color w:val="000000"/>
        </w:rPr>
        <w:t xml:space="preserve"> </w:t>
      </w:r>
      <w:r w:rsidR="00675FF9" w:rsidRPr="00E30818">
        <w:rPr>
          <w:rFonts w:ascii="Arial" w:hAnsi="Arial" w:cs="Arial"/>
          <w:color w:val="000000"/>
        </w:rPr>
        <w:fldChar w:fldCharType="begin"/>
      </w:r>
      <w:r w:rsidR="00675FF9" w:rsidRPr="00E30818">
        <w:rPr>
          <w:rFonts w:ascii="Arial" w:hAnsi="Arial" w:cs="Arial"/>
          <w:color w:val="000000"/>
        </w:rPr>
        <w:instrText xml:space="preserve"> ADDIN ZOTERO_ITEM CSL_CITATION {"citationID":"D0NrAXFq","properties":{"formattedCitation":"(Muller, Bezuidenhout and Jooste, 2006)","plainCitation":"(Muller, Bezuidenhout and Jooste, 2006)","noteIndex":0},"citationItems":[{"id":235,"uris":["http://zotero.org/users/local/FiafahHJ/items/IB54IAKJ"],"uri":["http://zotero.org/users/local/FiafahHJ/items/IB54IAKJ"],"itemData":{"id":235,"type":"book","call-number":"RA971 .M75 2006","event-place":"Cape Town : London","ISBN":"978-0-7021-7163-5","note":"OCLC: ocm65203304","number-of-pages":"562","publisher":"Juta ; Global [distributor]","publisher-place":"Cape Town : London","source":"Library of Congress ISBN","title":"Health care service management","author":[{"family":"Muller","given":"Marie Eloïse"},{"family":"Bezuidenhout","given":"Marthie"},{"family":"Jooste","given":"K."}],"issued":{"date-parts":[["2006"]]}}}],"schema":"https://github.com/citation-style-language/schema/raw/master/csl-citation.json"} </w:instrText>
      </w:r>
      <w:r w:rsidR="00675FF9" w:rsidRPr="00E30818">
        <w:rPr>
          <w:rFonts w:ascii="Arial" w:hAnsi="Arial" w:cs="Arial"/>
          <w:color w:val="000000"/>
        </w:rPr>
        <w:fldChar w:fldCharType="separate"/>
      </w:r>
      <w:r w:rsidR="00675FF9" w:rsidRPr="00E30818">
        <w:rPr>
          <w:rFonts w:ascii="Arial" w:hAnsi="Arial" w:cs="Arial"/>
        </w:rPr>
        <w:t>(Muller, Bezuidenhout and Jooste, 2006)</w:t>
      </w:r>
      <w:r w:rsidR="00675FF9" w:rsidRPr="00E30818">
        <w:rPr>
          <w:rFonts w:ascii="Arial" w:hAnsi="Arial" w:cs="Arial"/>
          <w:color w:val="000000"/>
        </w:rPr>
        <w:fldChar w:fldCharType="end"/>
      </w:r>
      <w:r w:rsidR="00675FF9" w:rsidRPr="00E30818">
        <w:rPr>
          <w:rFonts w:ascii="Arial" w:hAnsi="Arial" w:cs="Arial"/>
          <w:color w:val="000000"/>
        </w:rPr>
        <w:t xml:space="preserve">. Firstly, </w:t>
      </w:r>
      <w:r w:rsidR="00C02D42">
        <w:rPr>
          <w:rFonts w:ascii="Arial" w:hAnsi="Arial" w:cs="Arial"/>
          <w:color w:val="000000"/>
        </w:rPr>
        <w:t>“</w:t>
      </w:r>
      <w:r w:rsidR="00A17BA2" w:rsidRPr="00E30818">
        <w:rPr>
          <w:rFonts w:ascii="Arial" w:hAnsi="Arial" w:cs="Arial"/>
          <w:color w:val="000000"/>
        </w:rPr>
        <w:t>strengthen</w:t>
      </w:r>
      <w:r w:rsidR="00675FF9" w:rsidRPr="00E30818">
        <w:rPr>
          <w:rFonts w:ascii="Arial" w:hAnsi="Arial" w:cs="Arial"/>
          <w:color w:val="000000"/>
        </w:rPr>
        <w:t xml:space="preserve"> our policy and procedures</w:t>
      </w:r>
      <w:r w:rsidR="006E2D47" w:rsidRPr="00E30818">
        <w:rPr>
          <w:rFonts w:ascii="Arial" w:hAnsi="Arial" w:cs="Arial"/>
          <w:color w:val="000000"/>
        </w:rPr>
        <w:t>,</w:t>
      </w:r>
      <w:r w:rsidR="00675FF9" w:rsidRPr="00E30818">
        <w:rPr>
          <w:rFonts w:ascii="Arial" w:hAnsi="Arial" w:cs="Arial"/>
          <w:color w:val="000000"/>
        </w:rPr>
        <w:t xml:space="preserve"> including the application processes to ensure they are recruiting the right staff</w:t>
      </w:r>
      <w:r w:rsidR="00C02D42">
        <w:rPr>
          <w:rFonts w:ascii="Arial" w:hAnsi="Arial" w:cs="Arial"/>
          <w:color w:val="000000"/>
        </w:rPr>
        <w:t>”</w:t>
      </w:r>
      <w:r w:rsidR="00675FF9" w:rsidRPr="00E30818">
        <w:rPr>
          <w:rFonts w:ascii="Arial" w:hAnsi="Arial" w:cs="Arial"/>
          <w:color w:val="000000"/>
        </w:rPr>
        <w:t xml:space="preserve"> </w:t>
      </w:r>
      <w:r w:rsidR="00675FF9" w:rsidRPr="00E30818">
        <w:rPr>
          <w:rFonts w:ascii="Arial" w:hAnsi="Arial" w:cs="Arial"/>
          <w:color w:val="000000"/>
        </w:rPr>
        <w:fldChar w:fldCharType="begin"/>
      </w:r>
      <w:r w:rsidR="00675FF9" w:rsidRPr="00E30818">
        <w:rPr>
          <w:rFonts w:ascii="Arial" w:hAnsi="Arial" w:cs="Arial"/>
          <w:color w:val="000000"/>
        </w:rPr>
        <w:instrText xml:space="preserve"> ADDIN ZOTERO_ITEM CSL_CITATION {"citationID":"mxdsrVjC","properties":{"formattedCitation":"(Muller, Bezuidenhout and Jooste, 2006)","plainCitation":"(Muller, Bezuidenhout and Jooste, 2006)","noteIndex":0},"citationItems":[{"id":235,"uris":["http://zotero.org/users/local/FiafahHJ/items/IB54IAKJ"],"uri":["http://zotero.org/users/local/FiafahHJ/items/IB54IAKJ"],"itemData":{"id":235,"type":"book","call-number":"RA971 .M75 2006","event-place":"Cape Town : London","ISBN":"978-0-7021-7163-5","note":"OCLC: ocm65203304","number-of-pages":"562","publisher":"Juta ; Global [distributor]","publisher-place":"Cape Town : London","source":"Library of Congress ISBN","title":"Health care service management","author":[{"family":"Muller","given":"Marie Eloïse"},{"family":"Bezuidenhout","given":"Marthie"},{"family":"Jooste","given":"K."}],"issued":{"date-parts":[["2006"]]}}}],"schema":"https://github.com/citation-style-language/schema/raw/master/csl-citation.json"} </w:instrText>
      </w:r>
      <w:r w:rsidR="00675FF9" w:rsidRPr="00E30818">
        <w:rPr>
          <w:rFonts w:ascii="Arial" w:hAnsi="Arial" w:cs="Arial"/>
          <w:color w:val="000000"/>
        </w:rPr>
        <w:fldChar w:fldCharType="separate"/>
      </w:r>
      <w:r w:rsidR="00675FF9" w:rsidRPr="00E30818">
        <w:rPr>
          <w:rFonts w:ascii="Arial" w:hAnsi="Arial" w:cs="Arial"/>
        </w:rPr>
        <w:t>(Muller, Bezuidenhout and Jooste, 2006)</w:t>
      </w:r>
      <w:r w:rsidR="00675FF9" w:rsidRPr="00E30818">
        <w:rPr>
          <w:rFonts w:ascii="Arial" w:hAnsi="Arial" w:cs="Arial"/>
          <w:color w:val="000000"/>
        </w:rPr>
        <w:fldChar w:fldCharType="end"/>
      </w:r>
      <w:r w:rsidR="00675FF9" w:rsidRPr="00E30818">
        <w:rPr>
          <w:rFonts w:ascii="Arial" w:hAnsi="Arial" w:cs="Arial"/>
          <w:color w:val="000000"/>
        </w:rPr>
        <w:t xml:space="preserve">.  Secondly, </w:t>
      </w:r>
      <w:r w:rsidR="00C02D42">
        <w:rPr>
          <w:rFonts w:ascii="Arial" w:hAnsi="Arial" w:cs="Arial"/>
          <w:color w:val="000000"/>
        </w:rPr>
        <w:t>“</w:t>
      </w:r>
      <w:r w:rsidR="00675FF9" w:rsidRPr="00E30818">
        <w:rPr>
          <w:rFonts w:ascii="Arial" w:hAnsi="Arial" w:cs="Arial"/>
          <w:color w:val="000000"/>
        </w:rPr>
        <w:t>address the organisational structure</w:t>
      </w:r>
      <w:r w:rsidR="007544E6" w:rsidRPr="00E30818">
        <w:rPr>
          <w:rFonts w:ascii="Arial" w:hAnsi="Arial" w:cs="Arial"/>
          <w:color w:val="000000"/>
        </w:rPr>
        <w:t>,</w:t>
      </w:r>
      <w:r w:rsidR="00675FF9" w:rsidRPr="00E30818">
        <w:rPr>
          <w:rFonts w:ascii="Arial" w:hAnsi="Arial" w:cs="Arial"/>
          <w:color w:val="000000"/>
        </w:rPr>
        <w:t xml:space="preserve"> including having the </w:t>
      </w:r>
      <w:r w:rsidR="00630037" w:rsidRPr="00E30818">
        <w:rPr>
          <w:rFonts w:ascii="Arial" w:hAnsi="Arial" w:cs="Arial"/>
          <w:color w:val="000000"/>
        </w:rPr>
        <w:t>proper</w:t>
      </w:r>
      <w:r w:rsidR="00675FF9" w:rsidRPr="00E30818">
        <w:rPr>
          <w:rFonts w:ascii="Arial" w:hAnsi="Arial" w:cs="Arial"/>
          <w:color w:val="000000"/>
        </w:rPr>
        <w:t xml:space="preserve"> management in place</w:t>
      </w:r>
      <w:r w:rsidR="00630996">
        <w:rPr>
          <w:rFonts w:ascii="Arial" w:hAnsi="Arial" w:cs="Arial"/>
          <w:color w:val="000000"/>
        </w:rPr>
        <w:t>,</w:t>
      </w:r>
      <w:r w:rsidR="00675FF9" w:rsidRPr="00E30818">
        <w:rPr>
          <w:rFonts w:ascii="Arial" w:hAnsi="Arial" w:cs="Arial"/>
          <w:color w:val="000000"/>
        </w:rPr>
        <w:t xml:space="preserve"> which might also mean more management training</w:t>
      </w:r>
      <w:r w:rsidR="00A57969">
        <w:rPr>
          <w:rFonts w:ascii="Arial" w:hAnsi="Arial" w:cs="Arial"/>
          <w:color w:val="000000"/>
        </w:rPr>
        <w:t>”</w:t>
      </w:r>
      <w:r w:rsidR="00675FF9" w:rsidRPr="00E30818">
        <w:rPr>
          <w:rFonts w:ascii="Arial" w:hAnsi="Arial" w:cs="Arial"/>
          <w:color w:val="000000"/>
        </w:rPr>
        <w:t xml:space="preserve"> </w:t>
      </w:r>
      <w:r w:rsidR="00675FF9" w:rsidRPr="00E30818">
        <w:rPr>
          <w:rFonts w:ascii="Arial" w:hAnsi="Arial" w:cs="Arial"/>
          <w:color w:val="000000"/>
        </w:rPr>
        <w:fldChar w:fldCharType="begin"/>
      </w:r>
      <w:r w:rsidR="00675FF9" w:rsidRPr="00E30818">
        <w:rPr>
          <w:rFonts w:ascii="Arial" w:hAnsi="Arial" w:cs="Arial"/>
          <w:color w:val="000000"/>
        </w:rPr>
        <w:instrText xml:space="preserve"> ADDIN ZOTERO_ITEM CSL_CITATION {"citationID":"GXG1oaZ9","properties":{"formattedCitation":"(Muller, Bezuidenhout and Jooste, 2006)","plainCitation":"(Muller, Bezuidenhout and Jooste, 2006)","noteIndex":0},"citationItems":[{"id":235,"uris":["http://zotero.org/users/local/FiafahHJ/items/IB54IAKJ"],"uri":["http://zotero.org/users/local/FiafahHJ/items/IB54IAKJ"],"itemData":{"id":235,"type":"book","call-number":"RA971 .M75 2006","event-place":"Cape Town : London","ISBN":"978-0-7021-7163-5","note":"OCLC: ocm65203304","number-of-pages":"562","publisher":"Juta ; Global [distributor]","publisher-place":"Cape Town : London","source":"Library of Congress ISBN","title":"Health care service management","author":[{"family":"Muller","given":"Marie Eloïse"},{"family":"Bezuidenhout","given":"Marthie"},{"family":"Jooste","given":"K."}],"issued":{"date-parts":[["2006"]]}}}],"schema":"https://github.com/citation-style-language/schema/raw/master/csl-citation.json"} </w:instrText>
      </w:r>
      <w:r w:rsidR="00675FF9" w:rsidRPr="00E30818">
        <w:rPr>
          <w:rFonts w:ascii="Arial" w:hAnsi="Arial" w:cs="Arial"/>
          <w:color w:val="000000"/>
        </w:rPr>
        <w:fldChar w:fldCharType="separate"/>
      </w:r>
      <w:r w:rsidR="00675FF9" w:rsidRPr="00E30818">
        <w:rPr>
          <w:rFonts w:ascii="Arial" w:hAnsi="Arial" w:cs="Arial"/>
        </w:rPr>
        <w:t>(Muller, Bezuidenhout and Jooste, 2006)</w:t>
      </w:r>
      <w:r w:rsidR="00675FF9" w:rsidRPr="00E30818">
        <w:rPr>
          <w:rFonts w:ascii="Arial" w:hAnsi="Arial" w:cs="Arial"/>
          <w:color w:val="000000"/>
        </w:rPr>
        <w:fldChar w:fldCharType="end"/>
      </w:r>
      <w:r w:rsidR="00675FF9" w:rsidRPr="00E30818">
        <w:rPr>
          <w:rFonts w:ascii="Arial" w:hAnsi="Arial" w:cs="Arial"/>
          <w:color w:val="000000"/>
        </w:rPr>
        <w:t xml:space="preserve">. Lastly, communication must be improved with all levels of staff to ensure that staffing issues are dealt with promptly. </w:t>
      </w:r>
      <w:r w:rsidR="00C02D42">
        <w:rPr>
          <w:rFonts w:ascii="Arial" w:hAnsi="Arial" w:cs="Arial"/>
          <w:color w:val="000000"/>
        </w:rPr>
        <w:t>“</w:t>
      </w:r>
      <w:r w:rsidR="00675FF9" w:rsidRPr="00E30818">
        <w:rPr>
          <w:rFonts w:ascii="Arial" w:hAnsi="Arial" w:cs="Arial"/>
          <w:color w:val="000000"/>
        </w:rPr>
        <w:t xml:space="preserve">According to </w:t>
      </w:r>
      <w:r w:rsidR="00675FF9" w:rsidRPr="00E30818">
        <w:rPr>
          <w:rFonts w:ascii="Arial" w:hAnsi="Arial" w:cs="Arial"/>
          <w:color w:val="000000"/>
        </w:rPr>
        <w:fldChar w:fldCharType="begin"/>
      </w:r>
      <w:r w:rsidR="009C41D9" w:rsidRPr="00E30818">
        <w:rPr>
          <w:rFonts w:ascii="Arial" w:hAnsi="Arial" w:cs="Arial"/>
          <w:color w:val="000000"/>
        </w:rPr>
        <w:instrText xml:space="preserve"> ADDIN ZOTERO_ITEM CSL_CITATION {"citationID":"yg0txxxy","properties":{"formattedCitation":"(Muller, Bezuidenhout and Jooste, 2006)","plainCitation":"(Muller, Bezuidenhout and Jooste, 2006)","dontUpdate":true,"noteIndex":0},"citationItems":[{"id":235,"uris":["http://zotero.org/users/local/FiafahHJ/items/IB54IAKJ"],"uri":["http://zotero.org/users/local/FiafahHJ/items/IB54IAKJ"],"itemData":{"id":235,"type":"book","call-number":"RA971 .M75 2006","event-place":"Cape Town : London","ISBN":"978-0-7021-7163-5","note":"OCLC: ocm65203304","number-of-pages":"562","publisher":"Juta ; Global [distributor]","publisher-place":"Cape Town : London","source":"Library of Congress ISBN","title":"Health care service management","author":[{"family":"Muller","given":"Marie Eloïse"},{"family":"Bezuidenhout","given":"Marthie"},{"family":"Jooste","given":"K."}],"issued":{"date-parts":[["2006"]]}}}],"schema":"https://github.com/citation-style-language/schema/raw/master/csl-citation.json"} </w:instrText>
      </w:r>
      <w:r w:rsidR="00675FF9" w:rsidRPr="00E30818">
        <w:rPr>
          <w:rFonts w:ascii="Arial" w:hAnsi="Arial" w:cs="Arial"/>
          <w:color w:val="000000"/>
        </w:rPr>
        <w:fldChar w:fldCharType="separate"/>
      </w:r>
      <w:r w:rsidR="00675FF9" w:rsidRPr="00E30818">
        <w:rPr>
          <w:rFonts w:ascii="Arial" w:hAnsi="Arial" w:cs="Arial"/>
        </w:rPr>
        <w:t>Muller, Bezuidenhout and Jooste</w:t>
      </w:r>
      <w:r w:rsidR="001949B3" w:rsidRPr="00E30818">
        <w:rPr>
          <w:rFonts w:ascii="Arial" w:hAnsi="Arial" w:cs="Arial"/>
        </w:rPr>
        <w:t xml:space="preserve"> (</w:t>
      </w:r>
      <w:r w:rsidR="00675FF9" w:rsidRPr="00E30818">
        <w:rPr>
          <w:rFonts w:ascii="Arial" w:hAnsi="Arial" w:cs="Arial"/>
        </w:rPr>
        <w:t>2006)</w:t>
      </w:r>
      <w:r w:rsidR="00675FF9" w:rsidRPr="00E30818">
        <w:rPr>
          <w:rFonts w:ascii="Arial" w:hAnsi="Arial" w:cs="Arial"/>
          <w:color w:val="000000"/>
        </w:rPr>
        <w:fldChar w:fldCharType="end"/>
      </w:r>
      <w:r w:rsidR="00675FF9" w:rsidRPr="00E30818">
        <w:rPr>
          <w:rFonts w:ascii="Arial" w:hAnsi="Arial" w:cs="Arial"/>
          <w:color w:val="000000"/>
        </w:rPr>
        <w:t xml:space="preserve">, communication should be embedded in every aspect of an organisations activities from their mission statement to their </w:t>
      </w:r>
      <w:r w:rsidR="001949B3" w:rsidRPr="00E30818">
        <w:rPr>
          <w:rFonts w:ascii="Arial" w:hAnsi="Arial" w:cs="Arial"/>
          <w:color w:val="000000"/>
        </w:rPr>
        <w:t>e</w:t>
      </w:r>
      <w:r w:rsidR="00675FF9" w:rsidRPr="00E30818">
        <w:rPr>
          <w:rFonts w:ascii="Arial" w:hAnsi="Arial" w:cs="Arial"/>
          <w:color w:val="000000"/>
        </w:rPr>
        <w:t>mail correspondence</w:t>
      </w:r>
      <w:r w:rsidR="001949B3" w:rsidRPr="00E30818">
        <w:rPr>
          <w:rFonts w:ascii="Arial" w:hAnsi="Arial" w:cs="Arial"/>
          <w:color w:val="000000"/>
        </w:rPr>
        <w:t>. C</w:t>
      </w:r>
      <w:r w:rsidR="00675FF9" w:rsidRPr="00E30818">
        <w:rPr>
          <w:rFonts w:ascii="Arial" w:hAnsi="Arial" w:cs="Arial"/>
          <w:color w:val="000000"/>
        </w:rPr>
        <w:t>ommunication holds everything together and has four functions</w:t>
      </w:r>
      <w:r w:rsidR="001949B3" w:rsidRPr="00E30818">
        <w:rPr>
          <w:rFonts w:ascii="Arial" w:hAnsi="Arial" w:cs="Arial"/>
          <w:color w:val="000000"/>
        </w:rPr>
        <w:t>,</w:t>
      </w:r>
      <w:r w:rsidR="006D17D5" w:rsidRPr="00E30818">
        <w:rPr>
          <w:rFonts w:ascii="Arial" w:hAnsi="Arial" w:cs="Arial"/>
          <w:color w:val="000000"/>
        </w:rPr>
        <w:t xml:space="preserve"> and</w:t>
      </w:r>
      <w:r w:rsidR="001949B3" w:rsidRPr="00E30818">
        <w:rPr>
          <w:rFonts w:ascii="Arial" w:hAnsi="Arial" w:cs="Arial"/>
          <w:color w:val="000000"/>
        </w:rPr>
        <w:t xml:space="preserve"> t</w:t>
      </w:r>
      <w:r w:rsidR="00675FF9" w:rsidRPr="00E30818">
        <w:rPr>
          <w:rFonts w:ascii="Arial" w:hAnsi="Arial" w:cs="Arial"/>
          <w:color w:val="000000"/>
        </w:rPr>
        <w:t>his includes control, motivation, expression and distribution of information</w:t>
      </w:r>
      <w:r w:rsidR="00C02D42">
        <w:rPr>
          <w:rFonts w:ascii="Arial" w:hAnsi="Arial" w:cs="Arial"/>
          <w:color w:val="000000"/>
        </w:rPr>
        <w:t>”</w:t>
      </w:r>
      <w:r w:rsidR="00675FF9" w:rsidRPr="00E30818">
        <w:rPr>
          <w:rFonts w:ascii="Arial" w:hAnsi="Arial" w:cs="Arial"/>
          <w:color w:val="000000"/>
        </w:rPr>
        <w:t xml:space="preserve"> </w:t>
      </w:r>
      <w:r w:rsidR="00675FF9" w:rsidRPr="00E30818">
        <w:rPr>
          <w:rFonts w:ascii="Arial" w:hAnsi="Arial" w:cs="Arial"/>
          <w:color w:val="000000"/>
        </w:rPr>
        <w:fldChar w:fldCharType="begin"/>
      </w:r>
      <w:r w:rsidR="00675FF9" w:rsidRPr="00E30818">
        <w:rPr>
          <w:rFonts w:ascii="Arial" w:hAnsi="Arial" w:cs="Arial"/>
          <w:color w:val="000000"/>
        </w:rPr>
        <w:instrText xml:space="preserve"> ADDIN ZOTERO_ITEM CSL_CITATION {"citationID":"Hp3OpYXw","properties":{"formattedCitation":"(Muller, Bezuidenhout and Jooste, 2006)","plainCitation":"(Muller, Bezuidenhout and Jooste, 2006)","noteIndex":0},"citationItems":[{"id":235,"uris":["http://zotero.org/users/local/FiafahHJ/items/IB54IAKJ"],"uri":["http://zotero.org/users/local/FiafahHJ/items/IB54IAKJ"],"itemData":{"id":235,"type":"book","call-number":"RA971 .M75 2006","event-place":"Cape Town : London","ISBN":"978-0-7021-7163-5","note":"OCLC: ocm65203304","number-of-pages":"562","publisher":"Juta ; Global [distributor]","publisher-place":"Cape Town : London","source":"Library of Congress ISBN","title":"Health care service management","author":[{"family":"Muller","given":"Marie Eloïse"},{"family":"Bezuidenhout","given":"Marthie"},{"family":"Jooste","given":"K."}],"issued":{"date-parts":[["2006"]]}}}],"schema":"https://github.com/citation-style-language/schema/raw/master/csl-citation.json"} </w:instrText>
      </w:r>
      <w:r w:rsidR="00675FF9" w:rsidRPr="00E30818">
        <w:rPr>
          <w:rFonts w:ascii="Arial" w:hAnsi="Arial" w:cs="Arial"/>
          <w:color w:val="000000"/>
        </w:rPr>
        <w:fldChar w:fldCharType="separate"/>
      </w:r>
      <w:r w:rsidR="00675FF9" w:rsidRPr="00E30818">
        <w:rPr>
          <w:rFonts w:ascii="Arial" w:hAnsi="Arial" w:cs="Arial"/>
        </w:rPr>
        <w:t>(Muller, Bezuidenhout and Jooste, 2006)</w:t>
      </w:r>
      <w:r w:rsidR="00675FF9" w:rsidRPr="00E30818">
        <w:rPr>
          <w:rFonts w:ascii="Arial" w:hAnsi="Arial" w:cs="Arial"/>
          <w:color w:val="000000"/>
        </w:rPr>
        <w:fldChar w:fldCharType="end"/>
      </w:r>
      <w:r w:rsidR="00675FF9" w:rsidRPr="00E30818">
        <w:rPr>
          <w:rFonts w:ascii="Arial" w:hAnsi="Arial" w:cs="Arial"/>
          <w:color w:val="000000"/>
        </w:rPr>
        <w:t xml:space="preserve">. </w:t>
      </w:r>
      <w:r w:rsidR="00824E15" w:rsidRPr="00E30818">
        <w:rPr>
          <w:rFonts w:ascii="Arial" w:hAnsi="Arial" w:cs="Arial"/>
          <w:color w:val="000000"/>
        </w:rPr>
        <w:t>Companies such as Tina’s Care Services need</w:t>
      </w:r>
      <w:r w:rsidR="00675FF9" w:rsidRPr="00E30818">
        <w:rPr>
          <w:rFonts w:ascii="Arial" w:hAnsi="Arial" w:cs="Arial"/>
          <w:color w:val="000000"/>
        </w:rPr>
        <w:t xml:space="preserve"> to understand the importance of communication for effective </w:t>
      </w:r>
      <w:r w:rsidR="00675FF9" w:rsidRPr="0002059F">
        <w:rPr>
          <w:rFonts w:ascii="Arial" w:hAnsi="Arial" w:cs="Arial"/>
          <w:color w:val="000000"/>
        </w:rPr>
        <w:t>employee relationships</w:t>
      </w:r>
      <w:r w:rsidR="00675FF9" w:rsidRPr="00E30818">
        <w:rPr>
          <w:rFonts w:ascii="Arial" w:hAnsi="Arial" w:cs="Arial"/>
          <w:color w:val="000000"/>
        </w:rPr>
        <w:t xml:space="preserve"> </w:t>
      </w:r>
      <w:r w:rsidR="00675FF9" w:rsidRPr="00E30818">
        <w:rPr>
          <w:rFonts w:ascii="Arial" w:hAnsi="Arial" w:cs="Arial"/>
          <w:color w:val="000000"/>
        </w:rPr>
        <w:fldChar w:fldCharType="begin"/>
      </w:r>
      <w:r w:rsidR="00675FF9" w:rsidRPr="00E30818">
        <w:rPr>
          <w:rFonts w:ascii="Arial" w:hAnsi="Arial" w:cs="Arial"/>
          <w:color w:val="000000"/>
        </w:rPr>
        <w:instrText xml:space="preserve"> ADDIN ZOTERO_ITEM CSL_CITATION {"citationID":"GU64xyyW","properties":{"formattedCitation":"(Muller, Bezuidenhout and Jooste, 2006)","plainCitation":"(Muller, Bezuidenhout and Jooste, 2006)","noteIndex":0},"citationItems":[{"id":235,"uris":["http://zotero.org/users/local/FiafahHJ/items/IB54IAKJ"],"uri":["http://zotero.org/users/local/FiafahHJ/items/IB54IAKJ"],"itemData":{"id":235,"type":"book","call-number":"RA971 .M75 2006","event-place":"Cape Town : London","ISBN":"978-0-7021-7163-5","note":"OCLC: ocm65203304","number-of-pages":"562","publisher":"Juta ; Global [distributor]","publisher-place":"Cape Town : London","source":"Library of Congress ISBN","title":"Health care service management","author":[{"family":"Muller","given":"Marie Eloïse"},{"family":"Bezuidenhout","given":"Marthie"},{"family":"Jooste","given":"K."}],"issued":{"date-parts":[["2006"]]}}}],"schema":"https://github.com/citation-style-language/schema/raw/master/csl-citation.json"} </w:instrText>
      </w:r>
      <w:r w:rsidR="00675FF9" w:rsidRPr="00E30818">
        <w:rPr>
          <w:rFonts w:ascii="Arial" w:hAnsi="Arial" w:cs="Arial"/>
          <w:color w:val="000000"/>
        </w:rPr>
        <w:fldChar w:fldCharType="separate"/>
      </w:r>
      <w:r w:rsidR="00675FF9" w:rsidRPr="00E30818">
        <w:rPr>
          <w:rFonts w:ascii="Arial" w:hAnsi="Arial" w:cs="Arial"/>
        </w:rPr>
        <w:t>(Muller, Bezuidenhout and Jooste, 2006)</w:t>
      </w:r>
      <w:r w:rsidR="00675FF9" w:rsidRPr="00E30818">
        <w:rPr>
          <w:rFonts w:ascii="Arial" w:hAnsi="Arial" w:cs="Arial"/>
          <w:color w:val="000000"/>
        </w:rPr>
        <w:fldChar w:fldCharType="end"/>
      </w:r>
      <w:r w:rsidR="0002059F">
        <w:rPr>
          <w:rFonts w:ascii="Arial" w:hAnsi="Arial" w:cs="Arial"/>
          <w:color w:val="000000"/>
        </w:rPr>
        <w:t>.</w:t>
      </w:r>
    </w:p>
    <w:p w14:paraId="63AE5696" w14:textId="77777777" w:rsidR="0002059F" w:rsidRPr="0002059F" w:rsidRDefault="0002059F" w:rsidP="0002059F">
      <w:pPr>
        <w:pStyle w:val="NormalWeb"/>
        <w:spacing w:after="0" w:line="360" w:lineRule="auto"/>
        <w:jc w:val="both"/>
        <w:rPr>
          <w:rFonts w:ascii="Arial" w:hAnsi="Arial" w:cs="Arial"/>
          <w:color w:val="000000"/>
        </w:rPr>
      </w:pPr>
    </w:p>
    <w:p w14:paraId="10295412" w14:textId="4CCAAA74" w:rsidR="003C7CFD" w:rsidRPr="00CA7425" w:rsidRDefault="003C7CFD" w:rsidP="00935E61">
      <w:pPr>
        <w:pStyle w:val="Heading4"/>
        <w:rPr>
          <w:rFonts w:ascii="Arial" w:hAnsi="Arial" w:cs="Arial"/>
          <w:sz w:val="24"/>
          <w:szCs w:val="24"/>
        </w:rPr>
      </w:pPr>
      <w:r w:rsidRPr="00CA7425">
        <w:rPr>
          <w:rFonts w:ascii="Arial" w:hAnsi="Arial" w:cs="Arial"/>
          <w:sz w:val="24"/>
          <w:szCs w:val="24"/>
        </w:rPr>
        <w:t xml:space="preserve">Conclusion </w:t>
      </w:r>
    </w:p>
    <w:p w14:paraId="1A211284" w14:textId="5A533927" w:rsidR="008D3134" w:rsidRPr="00E30818" w:rsidRDefault="00182CF7" w:rsidP="003C7CFD">
      <w:pPr>
        <w:tabs>
          <w:tab w:val="left" w:pos="7695"/>
        </w:tabs>
        <w:rPr>
          <w:rFonts w:ascii="Arial" w:hAnsi="Arial" w:cs="Arial"/>
          <w:sz w:val="24"/>
          <w:szCs w:val="24"/>
        </w:rPr>
      </w:pPr>
      <w:r w:rsidRPr="00E30818">
        <w:rPr>
          <w:rFonts w:ascii="Arial" w:hAnsi="Arial" w:cs="Arial"/>
          <w:sz w:val="24"/>
          <w:szCs w:val="24"/>
        </w:rPr>
        <w:t>After</w:t>
      </w:r>
      <w:r w:rsidR="003C7CFD" w:rsidRPr="00E30818">
        <w:rPr>
          <w:rFonts w:ascii="Arial" w:hAnsi="Arial" w:cs="Arial"/>
          <w:sz w:val="24"/>
          <w:szCs w:val="24"/>
        </w:rPr>
        <w:t xml:space="preserve"> </w:t>
      </w:r>
      <w:r w:rsidRPr="00E30818">
        <w:rPr>
          <w:rFonts w:ascii="Arial" w:hAnsi="Arial" w:cs="Arial"/>
          <w:sz w:val="24"/>
          <w:szCs w:val="24"/>
        </w:rPr>
        <w:t xml:space="preserve">all </w:t>
      </w:r>
      <w:r w:rsidR="003C7CFD" w:rsidRPr="00E30818">
        <w:rPr>
          <w:rFonts w:ascii="Arial" w:hAnsi="Arial" w:cs="Arial"/>
          <w:sz w:val="24"/>
          <w:szCs w:val="24"/>
        </w:rPr>
        <w:t xml:space="preserve">the </w:t>
      </w:r>
      <w:r w:rsidRPr="00E30818">
        <w:rPr>
          <w:rFonts w:ascii="Arial" w:hAnsi="Arial" w:cs="Arial"/>
          <w:sz w:val="24"/>
          <w:szCs w:val="24"/>
        </w:rPr>
        <w:t>evidence</w:t>
      </w:r>
      <w:r w:rsidR="003C7CFD" w:rsidRPr="00E30818">
        <w:rPr>
          <w:rFonts w:ascii="Arial" w:hAnsi="Arial" w:cs="Arial"/>
          <w:sz w:val="24"/>
          <w:szCs w:val="24"/>
        </w:rPr>
        <w:t xml:space="preserve"> </w:t>
      </w:r>
      <w:r w:rsidR="00676AD3" w:rsidRPr="00E30818">
        <w:rPr>
          <w:rFonts w:ascii="Arial" w:hAnsi="Arial" w:cs="Arial"/>
          <w:sz w:val="24"/>
          <w:szCs w:val="24"/>
        </w:rPr>
        <w:t>gathered,</w:t>
      </w:r>
      <w:r w:rsidR="003C7CFD" w:rsidRPr="00E30818">
        <w:rPr>
          <w:rFonts w:ascii="Arial" w:hAnsi="Arial" w:cs="Arial"/>
          <w:sz w:val="24"/>
          <w:szCs w:val="24"/>
        </w:rPr>
        <w:t xml:space="preserve"> </w:t>
      </w:r>
      <w:r w:rsidRPr="00E30818">
        <w:rPr>
          <w:rFonts w:ascii="Arial" w:hAnsi="Arial" w:cs="Arial"/>
          <w:sz w:val="24"/>
          <w:szCs w:val="24"/>
        </w:rPr>
        <w:t>I will say if Tina</w:t>
      </w:r>
      <w:r w:rsidR="0014526A" w:rsidRPr="00E30818">
        <w:rPr>
          <w:rFonts w:ascii="Arial" w:hAnsi="Arial" w:cs="Arial"/>
          <w:sz w:val="24"/>
          <w:szCs w:val="24"/>
        </w:rPr>
        <w:t>’s Care Service</w:t>
      </w:r>
      <w:r w:rsidR="003C7CFD" w:rsidRPr="00E30818">
        <w:rPr>
          <w:rFonts w:ascii="Arial" w:hAnsi="Arial" w:cs="Arial"/>
          <w:sz w:val="24"/>
          <w:szCs w:val="24"/>
        </w:rPr>
        <w:t xml:space="preserve"> follow</w:t>
      </w:r>
      <w:r w:rsidR="00626A2D" w:rsidRPr="00E30818">
        <w:rPr>
          <w:rFonts w:ascii="Arial" w:hAnsi="Arial" w:cs="Arial"/>
          <w:sz w:val="24"/>
          <w:szCs w:val="24"/>
        </w:rPr>
        <w:t xml:space="preserve">s all </w:t>
      </w:r>
      <w:r w:rsidR="003C7CFD" w:rsidRPr="00E30818">
        <w:rPr>
          <w:rFonts w:ascii="Arial" w:hAnsi="Arial" w:cs="Arial"/>
          <w:sz w:val="24"/>
          <w:szCs w:val="24"/>
        </w:rPr>
        <w:t xml:space="preserve">the tools that </w:t>
      </w:r>
      <w:r w:rsidR="00B213BB" w:rsidRPr="00E30818">
        <w:rPr>
          <w:rFonts w:ascii="Arial" w:hAnsi="Arial" w:cs="Arial"/>
          <w:sz w:val="24"/>
          <w:szCs w:val="24"/>
        </w:rPr>
        <w:t>I have</w:t>
      </w:r>
      <w:r w:rsidR="003C7CFD" w:rsidRPr="00E30818">
        <w:rPr>
          <w:rFonts w:ascii="Arial" w:hAnsi="Arial" w:cs="Arial"/>
          <w:sz w:val="24"/>
          <w:szCs w:val="24"/>
        </w:rPr>
        <w:t xml:space="preserve"> </w:t>
      </w:r>
      <w:r w:rsidR="00B213BB" w:rsidRPr="00E30818">
        <w:rPr>
          <w:rFonts w:ascii="Arial" w:hAnsi="Arial" w:cs="Arial"/>
          <w:sz w:val="24"/>
          <w:szCs w:val="24"/>
        </w:rPr>
        <w:t>stated</w:t>
      </w:r>
      <w:r w:rsidR="003C7CFD" w:rsidRPr="00E30818">
        <w:rPr>
          <w:rFonts w:ascii="Arial" w:hAnsi="Arial" w:cs="Arial"/>
          <w:sz w:val="24"/>
          <w:szCs w:val="24"/>
        </w:rPr>
        <w:t xml:space="preserve"> above </w:t>
      </w:r>
      <w:r w:rsidR="00B213BB" w:rsidRPr="00E30818">
        <w:rPr>
          <w:rFonts w:ascii="Arial" w:hAnsi="Arial" w:cs="Arial"/>
          <w:sz w:val="24"/>
          <w:szCs w:val="24"/>
        </w:rPr>
        <w:t>the company</w:t>
      </w:r>
      <w:r w:rsidR="003C7CFD" w:rsidRPr="00E30818">
        <w:rPr>
          <w:rFonts w:ascii="Arial" w:hAnsi="Arial" w:cs="Arial"/>
          <w:sz w:val="24"/>
          <w:szCs w:val="24"/>
        </w:rPr>
        <w:t xml:space="preserve"> </w:t>
      </w:r>
      <w:r w:rsidR="00B213BB" w:rsidRPr="00E30818">
        <w:rPr>
          <w:rFonts w:ascii="Arial" w:hAnsi="Arial" w:cs="Arial"/>
          <w:sz w:val="24"/>
          <w:szCs w:val="24"/>
        </w:rPr>
        <w:t>wi</w:t>
      </w:r>
      <w:r w:rsidR="003C7CFD" w:rsidRPr="00E30818">
        <w:rPr>
          <w:rFonts w:ascii="Arial" w:hAnsi="Arial" w:cs="Arial"/>
          <w:sz w:val="24"/>
          <w:szCs w:val="24"/>
        </w:rPr>
        <w:t xml:space="preserve">ll have a </w:t>
      </w:r>
      <w:r w:rsidR="00B213BB" w:rsidRPr="00E30818">
        <w:rPr>
          <w:rFonts w:ascii="Arial" w:hAnsi="Arial" w:cs="Arial"/>
          <w:sz w:val="24"/>
          <w:szCs w:val="24"/>
        </w:rPr>
        <w:t xml:space="preserve">more </w:t>
      </w:r>
      <w:r w:rsidR="002A2C8B" w:rsidRPr="00E30818">
        <w:rPr>
          <w:rFonts w:ascii="Arial" w:hAnsi="Arial" w:cs="Arial"/>
          <w:sz w:val="24"/>
          <w:szCs w:val="24"/>
        </w:rPr>
        <w:t xml:space="preserve">efficient </w:t>
      </w:r>
      <w:r w:rsidR="003C7CFD" w:rsidRPr="00E30818">
        <w:rPr>
          <w:rFonts w:ascii="Arial" w:hAnsi="Arial" w:cs="Arial"/>
          <w:sz w:val="24"/>
          <w:szCs w:val="24"/>
        </w:rPr>
        <w:t xml:space="preserve">running </w:t>
      </w:r>
      <w:r w:rsidR="002A2C8B" w:rsidRPr="00E30818">
        <w:rPr>
          <w:rFonts w:ascii="Arial" w:hAnsi="Arial" w:cs="Arial"/>
          <w:sz w:val="24"/>
          <w:szCs w:val="24"/>
        </w:rPr>
        <w:t>of</w:t>
      </w:r>
      <w:r w:rsidR="003C7CFD" w:rsidRPr="00E30818">
        <w:rPr>
          <w:rFonts w:ascii="Arial" w:hAnsi="Arial" w:cs="Arial"/>
          <w:sz w:val="24"/>
          <w:szCs w:val="24"/>
        </w:rPr>
        <w:t xml:space="preserve"> the care home without </w:t>
      </w:r>
      <w:r w:rsidR="0002059F">
        <w:rPr>
          <w:rFonts w:ascii="Arial" w:hAnsi="Arial" w:cs="Arial"/>
          <w:sz w:val="24"/>
          <w:szCs w:val="24"/>
        </w:rPr>
        <w:t>encountering</w:t>
      </w:r>
      <w:r w:rsidR="0002059F" w:rsidRPr="00E30818">
        <w:rPr>
          <w:rFonts w:ascii="Arial" w:hAnsi="Arial" w:cs="Arial"/>
          <w:sz w:val="24"/>
          <w:szCs w:val="24"/>
        </w:rPr>
        <w:t xml:space="preserve"> </w:t>
      </w:r>
      <w:r w:rsidR="003C7CFD" w:rsidRPr="00E30818">
        <w:rPr>
          <w:rFonts w:ascii="Arial" w:hAnsi="Arial" w:cs="Arial"/>
          <w:sz w:val="24"/>
          <w:szCs w:val="24"/>
        </w:rPr>
        <w:t xml:space="preserve">any </w:t>
      </w:r>
      <w:r w:rsidR="0002059F">
        <w:rPr>
          <w:rFonts w:ascii="Arial" w:hAnsi="Arial" w:cs="Arial"/>
          <w:sz w:val="24"/>
          <w:szCs w:val="24"/>
        </w:rPr>
        <w:t>main</w:t>
      </w:r>
      <w:r w:rsidR="003C7CFD" w:rsidRPr="00E30818">
        <w:rPr>
          <w:rFonts w:ascii="Arial" w:hAnsi="Arial" w:cs="Arial"/>
          <w:sz w:val="24"/>
          <w:szCs w:val="24"/>
        </w:rPr>
        <w:t xml:space="preserve"> </w:t>
      </w:r>
      <w:r w:rsidR="001E1121" w:rsidRPr="00E30818">
        <w:rPr>
          <w:rFonts w:ascii="Arial" w:hAnsi="Arial" w:cs="Arial"/>
          <w:sz w:val="24"/>
          <w:szCs w:val="24"/>
        </w:rPr>
        <w:t>problems</w:t>
      </w:r>
      <w:r w:rsidR="003C7CFD" w:rsidRPr="00E30818">
        <w:rPr>
          <w:rFonts w:ascii="Arial" w:hAnsi="Arial" w:cs="Arial"/>
          <w:sz w:val="24"/>
          <w:szCs w:val="24"/>
        </w:rPr>
        <w:t xml:space="preserve"> </w:t>
      </w:r>
      <w:r w:rsidR="001E1121" w:rsidRPr="00E30818">
        <w:rPr>
          <w:rFonts w:ascii="Arial" w:hAnsi="Arial" w:cs="Arial"/>
          <w:sz w:val="24"/>
          <w:szCs w:val="24"/>
        </w:rPr>
        <w:t xml:space="preserve">both </w:t>
      </w:r>
      <w:r w:rsidR="0002059F">
        <w:rPr>
          <w:rFonts w:ascii="Arial" w:hAnsi="Arial" w:cs="Arial"/>
          <w:sz w:val="24"/>
          <w:szCs w:val="24"/>
        </w:rPr>
        <w:t>in-house</w:t>
      </w:r>
      <w:r w:rsidR="0002059F" w:rsidRPr="00E30818">
        <w:rPr>
          <w:rFonts w:ascii="Arial" w:hAnsi="Arial" w:cs="Arial"/>
          <w:sz w:val="24"/>
          <w:szCs w:val="24"/>
        </w:rPr>
        <w:t xml:space="preserve"> </w:t>
      </w:r>
      <w:r w:rsidR="003C7CFD" w:rsidRPr="00E30818">
        <w:rPr>
          <w:rFonts w:ascii="Arial" w:hAnsi="Arial" w:cs="Arial"/>
          <w:sz w:val="24"/>
          <w:szCs w:val="24"/>
        </w:rPr>
        <w:t xml:space="preserve">and external in the future. </w:t>
      </w:r>
      <w:r w:rsidR="00831B0C" w:rsidRPr="00E30818">
        <w:rPr>
          <w:rFonts w:ascii="Arial" w:hAnsi="Arial" w:cs="Arial"/>
          <w:sz w:val="24"/>
          <w:szCs w:val="24"/>
        </w:rPr>
        <w:t xml:space="preserve">These </w:t>
      </w:r>
      <w:r w:rsidR="0002059F">
        <w:rPr>
          <w:rFonts w:ascii="Arial" w:hAnsi="Arial" w:cs="Arial"/>
          <w:sz w:val="24"/>
          <w:szCs w:val="24"/>
        </w:rPr>
        <w:t>devices</w:t>
      </w:r>
      <w:r w:rsidR="0002059F" w:rsidRPr="00E30818">
        <w:rPr>
          <w:rFonts w:ascii="Arial" w:hAnsi="Arial" w:cs="Arial"/>
          <w:sz w:val="24"/>
          <w:szCs w:val="24"/>
        </w:rPr>
        <w:t xml:space="preserve"> </w:t>
      </w:r>
      <w:r w:rsidR="001A4CF0" w:rsidRPr="00E30818">
        <w:rPr>
          <w:rFonts w:ascii="Arial" w:hAnsi="Arial" w:cs="Arial"/>
          <w:sz w:val="24"/>
          <w:szCs w:val="24"/>
        </w:rPr>
        <w:t>have</w:t>
      </w:r>
      <w:r w:rsidR="003C7CFD" w:rsidRPr="00E30818">
        <w:rPr>
          <w:rFonts w:ascii="Arial" w:hAnsi="Arial" w:cs="Arial"/>
          <w:sz w:val="24"/>
          <w:szCs w:val="24"/>
        </w:rPr>
        <w:t xml:space="preserve"> been used in many </w:t>
      </w:r>
      <w:r w:rsidR="00630996">
        <w:rPr>
          <w:rFonts w:ascii="Arial" w:hAnsi="Arial" w:cs="Arial"/>
          <w:sz w:val="24"/>
          <w:szCs w:val="24"/>
        </w:rPr>
        <w:t>prominent</w:t>
      </w:r>
      <w:r w:rsidR="00676AD3" w:rsidRPr="00E30818">
        <w:rPr>
          <w:rFonts w:ascii="Arial" w:hAnsi="Arial" w:cs="Arial"/>
          <w:sz w:val="24"/>
          <w:szCs w:val="24"/>
        </w:rPr>
        <w:t xml:space="preserve"> organisations</w:t>
      </w:r>
      <w:r w:rsidR="003C7CFD" w:rsidRPr="00E30818">
        <w:rPr>
          <w:rFonts w:ascii="Arial" w:hAnsi="Arial" w:cs="Arial"/>
          <w:sz w:val="24"/>
          <w:szCs w:val="24"/>
        </w:rPr>
        <w:t xml:space="preserve"> and </w:t>
      </w:r>
      <w:r w:rsidR="00DE08BF" w:rsidRPr="00E30818">
        <w:rPr>
          <w:rFonts w:ascii="Arial" w:hAnsi="Arial" w:cs="Arial"/>
          <w:sz w:val="24"/>
          <w:szCs w:val="24"/>
        </w:rPr>
        <w:t>they</w:t>
      </w:r>
      <w:r w:rsidR="003C7CFD" w:rsidRPr="00E30818">
        <w:rPr>
          <w:rFonts w:ascii="Arial" w:hAnsi="Arial" w:cs="Arial"/>
          <w:sz w:val="24"/>
          <w:szCs w:val="24"/>
        </w:rPr>
        <w:t xml:space="preserve"> ha</w:t>
      </w:r>
      <w:r w:rsidR="00DE08BF" w:rsidRPr="00E30818">
        <w:rPr>
          <w:rFonts w:ascii="Arial" w:hAnsi="Arial" w:cs="Arial"/>
          <w:sz w:val="24"/>
          <w:szCs w:val="24"/>
        </w:rPr>
        <w:t>ve been</w:t>
      </w:r>
      <w:r w:rsidR="003C7CFD" w:rsidRPr="00E30818">
        <w:rPr>
          <w:rFonts w:ascii="Arial" w:hAnsi="Arial" w:cs="Arial"/>
          <w:sz w:val="24"/>
          <w:szCs w:val="24"/>
        </w:rPr>
        <w:t xml:space="preserve"> </w:t>
      </w:r>
      <w:r w:rsidR="00630996">
        <w:rPr>
          <w:rFonts w:ascii="Arial" w:hAnsi="Arial" w:cs="Arial"/>
          <w:sz w:val="24"/>
          <w:szCs w:val="24"/>
        </w:rPr>
        <w:t>significan</w:t>
      </w:r>
      <w:r w:rsidR="003C7CFD" w:rsidRPr="00E30818">
        <w:rPr>
          <w:rFonts w:ascii="Arial" w:hAnsi="Arial" w:cs="Arial"/>
          <w:sz w:val="24"/>
          <w:szCs w:val="24"/>
        </w:rPr>
        <w:t>t impact</w:t>
      </w:r>
      <w:r w:rsidR="002A060D" w:rsidRPr="00E30818">
        <w:rPr>
          <w:rFonts w:ascii="Arial" w:hAnsi="Arial" w:cs="Arial"/>
          <w:sz w:val="24"/>
          <w:szCs w:val="24"/>
        </w:rPr>
        <w:t>s</w:t>
      </w:r>
      <w:r w:rsidR="003C7CFD" w:rsidRPr="00E30818">
        <w:rPr>
          <w:rFonts w:ascii="Arial" w:hAnsi="Arial" w:cs="Arial"/>
          <w:sz w:val="24"/>
          <w:szCs w:val="24"/>
        </w:rPr>
        <w:t xml:space="preserve"> </w:t>
      </w:r>
      <w:r w:rsidR="002A060D" w:rsidRPr="00E30818">
        <w:rPr>
          <w:rFonts w:ascii="Arial" w:hAnsi="Arial" w:cs="Arial"/>
          <w:sz w:val="24"/>
          <w:szCs w:val="24"/>
        </w:rPr>
        <w:t>leading</w:t>
      </w:r>
      <w:r w:rsidR="003C7CFD" w:rsidRPr="00E30818">
        <w:rPr>
          <w:rFonts w:ascii="Arial" w:hAnsi="Arial" w:cs="Arial"/>
          <w:sz w:val="24"/>
          <w:szCs w:val="24"/>
        </w:rPr>
        <w:t xml:space="preserve"> to great success for the</w:t>
      </w:r>
      <w:r w:rsidR="007E7D4D" w:rsidRPr="00E30818">
        <w:rPr>
          <w:rFonts w:ascii="Arial" w:hAnsi="Arial" w:cs="Arial"/>
          <w:sz w:val="24"/>
          <w:szCs w:val="24"/>
        </w:rPr>
        <w:t xml:space="preserve">ir </w:t>
      </w:r>
      <w:r w:rsidR="00731CA5" w:rsidRPr="00E30818">
        <w:rPr>
          <w:rFonts w:ascii="Arial" w:hAnsi="Arial" w:cs="Arial"/>
          <w:sz w:val="24"/>
          <w:szCs w:val="24"/>
        </w:rPr>
        <w:t>business</w:t>
      </w:r>
      <w:r w:rsidR="003C7CFD" w:rsidRPr="00E30818">
        <w:rPr>
          <w:rFonts w:ascii="Arial" w:hAnsi="Arial" w:cs="Arial"/>
          <w:sz w:val="24"/>
          <w:szCs w:val="24"/>
        </w:rPr>
        <w:t xml:space="preserve">. </w:t>
      </w:r>
    </w:p>
    <w:p w14:paraId="59106051" w14:textId="1C082DBC" w:rsidR="003C7CFD" w:rsidRPr="00E30818" w:rsidRDefault="008D3134" w:rsidP="003C7CFD">
      <w:pPr>
        <w:tabs>
          <w:tab w:val="left" w:pos="7695"/>
        </w:tabs>
        <w:rPr>
          <w:rFonts w:ascii="Arial" w:hAnsi="Arial" w:cs="Arial"/>
          <w:sz w:val="24"/>
          <w:szCs w:val="24"/>
        </w:rPr>
      </w:pPr>
      <w:r w:rsidRPr="00E30818">
        <w:rPr>
          <w:rFonts w:ascii="Arial" w:hAnsi="Arial" w:cs="Arial"/>
          <w:sz w:val="24"/>
          <w:szCs w:val="24"/>
        </w:rPr>
        <w:t xml:space="preserve">Tina’s Care Service </w:t>
      </w:r>
      <w:r w:rsidR="003C7CFD" w:rsidRPr="00E30818">
        <w:rPr>
          <w:rFonts w:ascii="Arial" w:hAnsi="Arial" w:cs="Arial"/>
          <w:sz w:val="24"/>
          <w:szCs w:val="24"/>
        </w:rPr>
        <w:t xml:space="preserve">would </w:t>
      </w:r>
      <w:r w:rsidR="00945D8E" w:rsidRPr="00E30818">
        <w:rPr>
          <w:rFonts w:ascii="Arial" w:hAnsi="Arial" w:cs="Arial"/>
          <w:sz w:val="24"/>
          <w:szCs w:val="24"/>
        </w:rPr>
        <w:t>progress</w:t>
      </w:r>
      <w:r w:rsidR="003C7CFD" w:rsidRPr="00E30818">
        <w:rPr>
          <w:rFonts w:ascii="Arial" w:hAnsi="Arial" w:cs="Arial"/>
          <w:sz w:val="24"/>
          <w:szCs w:val="24"/>
        </w:rPr>
        <w:t xml:space="preserve"> </w:t>
      </w:r>
      <w:r w:rsidR="00945D8E" w:rsidRPr="00E30818">
        <w:rPr>
          <w:rFonts w:ascii="Arial" w:hAnsi="Arial" w:cs="Arial"/>
          <w:sz w:val="24"/>
          <w:szCs w:val="24"/>
        </w:rPr>
        <w:t>extremely</w:t>
      </w:r>
      <w:r w:rsidR="003C7CFD" w:rsidRPr="00E30818">
        <w:rPr>
          <w:rFonts w:ascii="Arial" w:hAnsi="Arial" w:cs="Arial"/>
          <w:sz w:val="24"/>
          <w:szCs w:val="24"/>
        </w:rPr>
        <w:t xml:space="preserve"> in </w:t>
      </w:r>
      <w:r w:rsidR="0002059F">
        <w:rPr>
          <w:rFonts w:ascii="Arial" w:hAnsi="Arial" w:cs="Arial"/>
          <w:sz w:val="24"/>
          <w:szCs w:val="24"/>
        </w:rPr>
        <w:t>relations</w:t>
      </w:r>
      <w:r w:rsidR="0002059F" w:rsidRPr="00E30818">
        <w:rPr>
          <w:rFonts w:ascii="Arial" w:hAnsi="Arial" w:cs="Arial"/>
          <w:sz w:val="24"/>
          <w:szCs w:val="24"/>
        </w:rPr>
        <w:t xml:space="preserve"> </w:t>
      </w:r>
      <w:r w:rsidR="0002059F">
        <w:rPr>
          <w:rFonts w:ascii="Arial" w:hAnsi="Arial" w:cs="Arial"/>
          <w:sz w:val="24"/>
          <w:szCs w:val="24"/>
        </w:rPr>
        <w:t>to</w:t>
      </w:r>
      <w:r w:rsidR="003C7CFD" w:rsidRPr="00E30818">
        <w:rPr>
          <w:rFonts w:ascii="Arial" w:hAnsi="Arial" w:cs="Arial"/>
          <w:sz w:val="24"/>
          <w:szCs w:val="24"/>
        </w:rPr>
        <w:t xml:space="preserve"> </w:t>
      </w:r>
      <w:r w:rsidR="00945D8E" w:rsidRPr="00E30818">
        <w:rPr>
          <w:rFonts w:ascii="Arial" w:hAnsi="Arial" w:cs="Arial"/>
          <w:sz w:val="24"/>
          <w:szCs w:val="24"/>
        </w:rPr>
        <w:t>giving a</w:t>
      </w:r>
      <w:r w:rsidR="001071AA" w:rsidRPr="00E30818">
        <w:rPr>
          <w:rFonts w:ascii="Arial" w:hAnsi="Arial" w:cs="Arial"/>
          <w:sz w:val="24"/>
          <w:szCs w:val="24"/>
        </w:rPr>
        <w:t xml:space="preserve"> </w:t>
      </w:r>
      <w:r w:rsidR="003C7CFD" w:rsidRPr="00E30818">
        <w:rPr>
          <w:rFonts w:ascii="Arial" w:hAnsi="Arial" w:cs="Arial"/>
          <w:sz w:val="24"/>
          <w:szCs w:val="24"/>
        </w:rPr>
        <w:t>better service</w:t>
      </w:r>
      <w:r w:rsidR="001071AA" w:rsidRPr="00E30818">
        <w:rPr>
          <w:rFonts w:ascii="Arial" w:hAnsi="Arial" w:cs="Arial"/>
          <w:sz w:val="24"/>
          <w:szCs w:val="24"/>
        </w:rPr>
        <w:t>, and a good relationship</w:t>
      </w:r>
      <w:r w:rsidR="003C7CFD" w:rsidRPr="00E30818">
        <w:rPr>
          <w:rFonts w:ascii="Arial" w:hAnsi="Arial" w:cs="Arial"/>
          <w:sz w:val="24"/>
          <w:szCs w:val="24"/>
        </w:rPr>
        <w:t xml:space="preserve"> </w:t>
      </w:r>
      <w:r w:rsidR="00630996">
        <w:rPr>
          <w:rFonts w:ascii="Arial" w:hAnsi="Arial" w:cs="Arial"/>
          <w:sz w:val="24"/>
          <w:szCs w:val="24"/>
        </w:rPr>
        <w:t>between</w:t>
      </w:r>
      <w:r w:rsidR="003C7CFD" w:rsidRPr="00E30818">
        <w:rPr>
          <w:rFonts w:ascii="Arial" w:hAnsi="Arial" w:cs="Arial"/>
          <w:sz w:val="24"/>
          <w:szCs w:val="24"/>
        </w:rPr>
        <w:t xml:space="preserve"> staff and service users</w:t>
      </w:r>
      <w:r w:rsidR="001071AA" w:rsidRPr="00E30818">
        <w:rPr>
          <w:rFonts w:ascii="Arial" w:hAnsi="Arial" w:cs="Arial"/>
          <w:sz w:val="24"/>
          <w:szCs w:val="24"/>
        </w:rPr>
        <w:t>.</w:t>
      </w:r>
      <w:r w:rsidR="006D4195" w:rsidRPr="00E30818">
        <w:rPr>
          <w:rFonts w:ascii="Arial" w:hAnsi="Arial" w:cs="Arial"/>
          <w:sz w:val="24"/>
          <w:szCs w:val="24"/>
        </w:rPr>
        <w:t xml:space="preserve"> T</w:t>
      </w:r>
      <w:r w:rsidR="003C7CFD" w:rsidRPr="00E30818">
        <w:rPr>
          <w:rFonts w:ascii="Arial" w:hAnsi="Arial" w:cs="Arial"/>
          <w:sz w:val="24"/>
          <w:szCs w:val="24"/>
        </w:rPr>
        <w:t xml:space="preserve">his will </w:t>
      </w:r>
      <w:r w:rsidR="002841F4" w:rsidRPr="00E30818">
        <w:rPr>
          <w:rFonts w:ascii="Arial" w:hAnsi="Arial" w:cs="Arial"/>
          <w:sz w:val="24"/>
          <w:szCs w:val="24"/>
        </w:rPr>
        <w:t xml:space="preserve">help put </w:t>
      </w:r>
      <w:r w:rsidR="003C7CFD" w:rsidRPr="00E30818">
        <w:rPr>
          <w:rFonts w:ascii="Arial" w:hAnsi="Arial" w:cs="Arial"/>
          <w:sz w:val="24"/>
          <w:szCs w:val="24"/>
        </w:rPr>
        <w:t xml:space="preserve">the </w:t>
      </w:r>
      <w:r w:rsidR="0002059F">
        <w:rPr>
          <w:rFonts w:ascii="Arial" w:hAnsi="Arial" w:cs="Arial"/>
          <w:sz w:val="24"/>
          <w:szCs w:val="24"/>
        </w:rPr>
        <w:t>business</w:t>
      </w:r>
      <w:r w:rsidR="003C7CFD" w:rsidRPr="00E30818">
        <w:rPr>
          <w:rFonts w:ascii="Arial" w:hAnsi="Arial" w:cs="Arial"/>
          <w:sz w:val="24"/>
          <w:szCs w:val="24"/>
        </w:rPr>
        <w:t xml:space="preserve"> </w:t>
      </w:r>
      <w:r w:rsidR="002841F4" w:rsidRPr="00E30818">
        <w:rPr>
          <w:rFonts w:ascii="Arial" w:hAnsi="Arial" w:cs="Arial"/>
          <w:sz w:val="24"/>
          <w:szCs w:val="24"/>
        </w:rPr>
        <w:t xml:space="preserve">in a </w:t>
      </w:r>
      <w:r w:rsidR="00DA12A1" w:rsidRPr="00E30818">
        <w:rPr>
          <w:rFonts w:ascii="Arial" w:hAnsi="Arial" w:cs="Arial"/>
          <w:sz w:val="24"/>
          <w:szCs w:val="24"/>
        </w:rPr>
        <w:t>better position in the community</w:t>
      </w:r>
      <w:r w:rsidR="00874658" w:rsidRPr="00E30818">
        <w:rPr>
          <w:rFonts w:ascii="Arial" w:hAnsi="Arial" w:cs="Arial"/>
          <w:sz w:val="24"/>
          <w:szCs w:val="24"/>
        </w:rPr>
        <w:t xml:space="preserve"> </w:t>
      </w:r>
      <w:r w:rsidR="003C7CFD" w:rsidRPr="00E30818">
        <w:rPr>
          <w:rFonts w:ascii="Arial" w:hAnsi="Arial" w:cs="Arial"/>
          <w:sz w:val="24"/>
          <w:szCs w:val="24"/>
        </w:rPr>
        <w:t xml:space="preserve">which can lead to </w:t>
      </w:r>
      <w:r w:rsidR="00C77A8A" w:rsidRPr="00E30818">
        <w:rPr>
          <w:rFonts w:ascii="Arial" w:hAnsi="Arial" w:cs="Arial"/>
          <w:sz w:val="24"/>
          <w:szCs w:val="24"/>
        </w:rPr>
        <w:t xml:space="preserve">the </w:t>
      </w:r>
      <w:r w:rsidR="00731CA5" w:rsidRPr="00E30818">
        <w:rPr>
          <w:rFonts w:ascii="Arial" w:hAnsi="Arial" w:cs="Arial"/>
          <w:sz w:val="24"/>
          <w:szCs w:val="24"/>
        </w:rPr>
        <w:t>service</w:t>
      </w:r>
      <w:r w:rsidR="00C77A8A" w:rsidRPr="00E30818">
        <w:rPr>
          <w:rFonts w:ascii="Arial" w:hAnsi="Arial" w:cs="Arial"/>
          <w:sz w:val="24"/>
          <w:szCs w:val="24"/>
        </w:rPr>
        <w:t xml:space="preserve"> users and stakeholder restoring trust in the </w:t>
      </w:r>
      <w:r w:rsidR="00731CA5" w:rsidRPr="00E30818">
        <w:rPr>
          <w:rFonts w:ascii="Arial" w:hAnsi="Arial" w:cs="Arial"/>
          <w:sz w:val="24"/>
          <w:szCs w:val="24"/>
        </w:rPr>
        <w:t>business</w:t>
      </w:r>
      <w:r w:rsidR="003C7CFD" w:rsidRPr="00E30818">
        <w:rPr>
          <w:rFonts w:ascii="Arial" w:hAnsi="Arial" w:cs="Arial"/>
          <w:sz w:val="24"/>
          <w:szCs w:val="24"/>
        </w:rPr>
        <w:t>. However, if</w:t>
      </w:r>
      <w:r w:rsidR="006E22FA" w:rsidRPr="00E30818">
        <w:rPr>
          <w:rFonts w:ascii="Arial" w:hAnsi="Arial" w:cs="Arial"/>
          <w:sz w:val="24"/>
          <w:szCs w:val="24"/>
        </w:rPr>
        <w:t xml:space="preserve"> Tina’s Care Service</w:t>
      </w:r>
      <w:r w:rsidR="003C7CFD" w:rsidRPr="00E30818">
        <w:rPr>
          <w:rFonts w:ascii="Arial" w:hAnsi="Arial" w:cs="Arial"/>
          <w:sz w:val="24"/>
          <w:szCs w:val="24"/>
        </w:rPr>
        <w:t xml:space="preserve"> does not follow </w:t>
      </w:r>
      <w:r w:rsidR="0068292D" w:rsidRPr="00E30818">
        <w:rPr>
          <w:rFonts w:ascii="Arial" w:hAnsi="Arial" w:cs="Arial"/>
          <w:sz w:val="24"/>
          <w:szCs w:val="24"/>
        </w:rPr>
        <w:t xml:space="preserve">these tools given in </w:t>
      </w:r>
      <w:r w:rsidR="0059016A" w:rsidRPr="00E30818">
        <w:rPr>
          <w:rFonts w:ascii="Arial" w:hAnsi="Arial" w:cs="Arial"/>
          <w:sz w:val="24"/>
          <w:szCs w:val="24"/>
        </w:rPr>
        <w:t xml:space="preserve">this </w:t>
      </w:r>
      <w:r w:rsidR="00676AD3" w:rsidRPr="00E30818">
        <w:rPr>
          <w:rFonts w:ascii="Arial" w:hAnsi="Arial" w:cs="Arial"/>
          <w:sz w:val="24"/>
          <w:szCs w:val="24"/>
        </w:rPr>
        <w:t>report</w:t>
      </w:r>
      <w:r w:rsidR="005638C9">
        <w:rPr>
          <w:rFonts w:ascii="Arial" w:hAnsi="Arial" w:cs="Arial"/>
          <w:sz w:val="24"/>
          <w:szCs w:val="24"/>
        </w:rPr>
        <w:t>,</w:t>
      </w:r>
      <w:r w:rsidR="00676AD3" w:rsidRPr="00E30818">
        <w:rPr>
          <w:rFonts w:ascii="Arial" w:hAnsi="Arial" w:cs="Arial"/>
          <w:sz w:val="24"/>
          <w:szCs w:val="24"/>
        </w:rPr>
        <w:t xml:space="preserve"> it</w:t>
      </w:r>
      <w:r w:rsidR="003C7CFD" w:rsidRPr="00E30818">
        <w:rPr>
          <w:rFonts w:ascii="Arial" w:hAnsi="Arial" w:cs="Arial"/>
          <w:sz w:val="24"/>
          <w:szCs w:val="24"/>
        </w:rPr>
        <w:t xml:space="preserve"> can lead to</w:t>
      </w:r>
      <w:r w:rsidR="0059016A" w:rsidRPr="00E30818">
        <w:rPr>
          <w:rFonts w:ascii="Arial" w:hAnsi="Arial" w:cs="Arial"/>
          <w:sz w:val="24"/>
          <w:szCs w:val="24"/>
        </w:rPr>
        <w:t xml:space="preserve"> se</w:t>
      </w:r>
      <w:r w:rsidR="00AF40D2" w:rsidRPr="00E30818">
        <w:rPr>
          <w:rFonts w:ascii="Arial" w:hAnsi="Arial" w:cs="Arial"/>
          <w:sz w:val="24"/>
          <w:szCs w:val="24"/>
        </w:rPr>
        <w:t xml:space="preserve">rvice users </w:t>
      </w:r>
      <w:r w:rsidR="00E30818" w:rsidRPr="00E30818">
        <w:rPr>
          <w:rFonts w:ascii="Arial" w:hAnsi="Arial" w:cs="Arial"/>
          <w:sz w:val="24"/>
          <w:szCs w:val="24"/>
        </w:rPr>
        <w:t>losing</w:t>
      </w:r>
      <w:r w:rsidR="00AF40D2" w:rsidRPr="00E30818">
        <w:rPr>
          <w:rFonts w:ascii="Arial" w:hAnsi="Arial" w:cs="Arial"/>
          <w:sz w:val="24"/>
          <w:szCs w:val="24"/>
        </w:rPr>
        <w:t xml:space="preserve"> </w:t>
      </w:r>
      <w:r w:rsidR="005638C9">
        <w:rPr>
          <w:rFonts w:ascii="Arial" w:hAnsi="Arial" w:cs="Arial"/>
          <w:sz w:val="24"/>
          <w:szCs w:val="24"/>
        </w:rPr>
        <w:t>confidence</w:t>
      </w:r>
      <w:r w:rsidR="00AF40D2" w:rsidRPr="00E30818">
        <w:rPr>
          <w:rFonts w:ascii="Arial" w:hAnsi="Arial" w:cs="Arial"/>
          <w:sz w:val="24"/>
          <w:szCs w:val="24"/>
        </w:rPr>
        <w:t xml:space="preserve"> in the organisation</w:t>
      </w:r>
      <w:r w:rsidR="003C7CFD" w:rsidRPr="00E30818">
        <w:rPr>
          <w:rFonts w:ascii="Arial" w:hAnsi="Arial" w:cs="Arial"/>
          <w:sz w:val="24"/>
          <w:szCs w:val="24"/>
        </w:rPr>
        <w:t>, staff</w:t>
      </w:r>
      <w:r w:rsidR="00592EEC" w:rsidRPr="00E30818">
        <w:rPr>
          <w:rFonts w:ascii="Arial" w:hAnsi="Arial" w:cs="Arial"/>
          <w:sz w:val="24"/>
          <w:szCs w:val="24"/>
        </w:rPr>
        <w:t xml:space="preserve">ing </w:t>
      </w:r>
      <w:r w:rsidR="00676AD3" w:rsidRPr="00E30818">
        <w:rPr>
          <w:rFonts w:ascii="Arial" w:hAnsi="Arial" w:cs="Arial"/>
          <w:sz w:val="24"/>
          <w:szCs w:val="24"/>
        </w:rPr>
        <w:t>recruitment</w:t>
      </w:r>
      <w:r w:rsidR="003C7CFD" w:rsidRPr="00E30818">
        <w:rPr>
          <w:rFonts w:ascii="Arial" w:hAnsi="Arial" w:cs="Arial"/>
          <w:sz w:val="24"/>
          <w:szCs w:val="24"/>
        </w:rPr>
        <w:t xml:space="preserve"> and finica</w:t>
      </w:r>
      <w:r w:rsidR="00ED001D" w:rsidRPr="00E30818">
        <w:rPr>
          <w:rFonts w:ascii="Arial" w:hAnsi="Arial" w:cs="Arial"/>
          <w:sz w:val="24"/>
          <w:szCs w:val="24"/>
        </w:rPr>
        <w:t>l</w:t>
      </w:r>
      <w:r w:rsidR="003C7CFD" w:rsidRPr="00E30818">
        <w:rPr>
          <w:rFonts w:ascii="Arial" w:hAnsi="Arial" w:cs="Arial"/>
          <w:sz w:val="24"/>
          <w:szCs w:val="24"/>
        </w:rPr>
        <w:t xml:space="preserve"> </w:t>
      </w:r>
      <w:r w:rsidR="00ED001D" w:rsidRPr="00E30818">
        <w:rPr>
          <w:rFonts w:ascii="Arial" w:hAnsi="Arial" w:cs="Arial"/>
          <w:sz w:val="24"/>
          <w:szCs w:val="24"/>
        </w:rPr>
        <w:t>problems.</w:t>
      </w:r>
      <w:r w:rsidR="00013A90" w:rsidRPr="00E30818">
        <w:rPr>
          <w:rFonts w:ascii="Arial" w:hAnsi="Arial" w:cs="Arial"/>
          <w:sz w:val="24"/>
          <w:szCs w:val="24"/>
        </w:rPr>
        <w:t xml:space="preserve"> This can lead to the</w:t>
      </w:r>
      <w:r w:rsidR="00676AD3" w:rsidRPr="00E30818">
        <w:rPr>
          <w:rFonts w:ascii="Arial" w:hAnsi="Arial" w:cs="Arial"/>
          <w:sz w:val="24"/>
          <w:szCs w:val="24"/>
        </w:rPr>
        <w:t xml:space="preserve"> organisation losing </w:t>
      </w:r>
      <w:r w:rsidR="005638C9">
        <w:rPr>
          <w:rFonts w:ascii="Arial" w:hAnsi="Arial" w:cs="Arial"/>
          <w:sz w:val="24"/>
          <w:szCs w:val="24"/>
        </w:rPr>
        <w:t>its</w:t>
      </w:r>
      <w:r w:rsidR="00676AD3" w:rsidRPr="00E30818">
        <w:rPr>
          <w:rFonts w:ascii="Arial" w:hAnsi="Arial" w:cs="Arial"/>
          <w:sz w:val="24"/>
          <w:szCs w:val="24"/>
        </w:rPr>
        <w:t xml:space="preserve"> licence and closure of the business.</w:t>
      </w:r>
    </w:p>
    <w:p w14:paraId="2E9084EF" w14:textId="77777777" w:rsidR="003C7CFD" w:rsidRPr="00046FDF" w:rsidRDefault="003C7CFD" w:rsidP="00DC71AA">
      <w:pPr>
        <w:pStyle w:val="NormalWeb"/>
        <w:spacing w:after="0" w:line="360" w:lineRule="auto"/>
        <w:jc w:val="both"/>
        <w:rPr>
          <w:rFonts w:ascii="Arial" w:hAnsi="Arial" w:cs="Arial"/>
          <w:color w:val="000000"/>
        </w:rPr>
      </w:pPr>
    </w:p>
    <w:p w14:paraId="23B087FA" w14:textId="77777777" w:rsidR="00675FF9" w:rsidRPr="00046FDF" w:rsidRDefault="00675FF9" w:rsidP="00DC71AA">
      <w:pPr>
        <w:pStyle w:val="NormalWeb"/>
        <w:spacing w:after="0" w:line="360" w:lineRule="auto"/>
        <w:jc w:val="both"/>
        <w:rPr>
          <w:rFonts w:ascii="Arial" w:hAnsi="Arial" w:cs="Arial"/>
          <w:color w:val="000000"/>
        </w:rPr>
      </w:pPr>
    </w:p>
    <w:p w14:paraId="7B2DFA7E" w14:textId="29326249" w:rsidR="00675FF9" w:rsidRDefault="00675FF9" w:rsidP="00DC71AA">
      <w:pPr>
        <w:pStyle w:val="NormalWeb"/>
        <w:spacing w:after="0" w:line="360" w:lineRule="auto"/>
        <w:jc w:val="both"/>
        <w:rPr>
          <w:rFonts w:ascii="Arial" w:hAnsi="Arial" w:cs="Arial"/>
          <w:color w:val="000000"/>
        </w:rPr>
      </w:pPr>
    </w:p>
    <w:p w14:paraId="0CF1572D" w14:textId="77777777" w:rsidR="00327BC3" w:rsidRPr="00046FDF" w:rsidRDefault="00327BC3" w:rsidP="00DC71AA">
      <w:pPr>
        <w:pStyle w:val="NormalWeb"/>
        <w:spacing w:after="0" w:line="360" w:lineRule="auto"/>
        <w:jc w:val="both"/>
        <w:rPr>
          <w:rFonts w:ascii="Arial" w:hAnsi="Arial" w:cs="Arial"/>
          <w:color w:val="000000"/>
        </w:rPr>
      </w:pPr>
    </w:p>
    <w:p w14:paraId="63285D5C" w14:textId="77E9539A" w:rsidR="00D66CFD" w:rsidRDefault="00D66CFD" w:rsidP="00D66CFD">
      <w:pPr>
        <w:pStyle w:val="Bibliography"/>
        <w:rPr>
          <w:rFonts w:ascii="Arial" w:hAnsi="Arial" w:cs="Arial"/>
        </w:rPr>
      </w:pPr>
    </w:p>
    <w:p w14:paraId="4D39329B" w14:textId="261DACB1" w:rsidR="00D66CFD" w:rsidRPr="00DD11B1" w:rsidRDefault="00D66CFD" w:rsidP="00D66CFD">
      <w:pPr>
        <w:rPr>
          <w:rFonts w:ascii="Arial" w:hAnsi="Arial" w:cs="Arial"/>
          <w:b/>
          <w:bCs/>
          <w:sz w:val="24"/>
          <w:szCs w:val="24"/>
        </w:rPr>
      </w:pPr>
      <w:r w:rsidRPr="00DD11B1">
        <w:rPr>
          <w:rFonts w:ascii="Arial" w:hAnsi="Arial" w:cs="Arial"/>
          <w:b/>
          <w:bCs/>
          <w:sz w:val="24"/>
          <w:szCs w:val="24"/>
        </w:rPr>
        <w:t xml:space="preserve">Reference List </w:t>
      </w:r>
    </w:p>
    <w:p w14:paraId="496A8823" w14:textId="77777777" w:rsidR="0068232A" w:rsidRPr="0068232A" w:rsidRDefault="00D66CFD" w:rsidP="0068232A">
      <w:pPr>
        <w:pStyle w:val="Bibliography"/>
        <w:rPr>
          <w:rFonts w:ascii="Arial" w:hAnsi="Arial" w:cs="Arial"/>
          <w:sz w:val="24"/>
        </w:rPr>
      </w:pPr>
      <w:r w:rsidRPr="00DD11B1">
        <w:rPr>
          <w:rFonts w:ascii="Arial" w:hAnsi="Arial" w:cs="Arial"/>
        </w:rPr>
        <w:fldChar w:fldCharType="begin"/>
      </w:r>
      <w:r w:rsidR="00CD00D8">
        <w:rPr>
          <w:rFonts w:ascii="Arial" w:hAnsi="Arial" w:cs="Arial"/>
        </w:rPr>
        <w:instrText xml:space="preserve"> ADDIN ZOTERO_BIBL {"uncited":[],"omitted":[],"custom":[]} CSL_BIBLIOGRAPHY </w:instrText>
      </w:r>
      <w:r w:rsidRPr="00DD11B1">
        <w:rPr>
          <w:rFonts w:ascii="Arial" w:hAnsi="Arial" w:cs="Arial"/>
        </w:rPr>
        <w:fldChar w:fldCharType="separate"/>
      </w:r>
      <w:r w:rsidR="0068232A" w:rsidRPr="0068232A">
        <w:rPr>
          <w:rFonts w:ascii="Arial" w:hAnsi="Arial" w:cs="Arial"/>
          <w:sz w:val="24"/>
        </w:rPr>
        <w:t xml:space="preserve">Bhoraniya, N. (2019) </w:t>
      </w:r>
      <w:r w:rsidR="0068232A" w:rsidRPr="0068232A">
        <w:rPr>
          <w:rFonts w:ascii="Arial" w:hAnsi="Arial" w:cs="Arial"/>
          <w:i/>
          <w:iCs/>
          <w:sz w:val="24"/>
        </w:rPr>
        <w:t>Value Stream Mapping | VSM Study with example</w:t>
      </w:r>
      <w:r w:rsidR="0068232A" w:rsidRPr="0068232A">
        <w:rPr>
          <w:rFonts w:ascii="Arial" w:hAnsi="Arial" w:cs="Arial"/>
          <w:sz w:val="24"/>
        </w:rPr>
        <w:t xml:space="preserve">, </w:t>
      </w:r>
      <w:r w:rsidR="0068232A" w:rsidRPr="0068232A">
        <w:rPr>
          <w:rFonts w:ascii="Arial" w:hAnsi="Arial" w:cs="Arial"/>
          <w:i/>
          <w:iCs/>
          <w:sz w:val="24"/>
        </w:rPr>
        <w:t>https://www.nikunjbhoraniya.com/</w:t>
      </w:r>
      <w:r w:rsidR="0068232A" w:rsidRPr="0068232A">
        <w:rPr>
          <w:rFonts w:ascii="Arial" w:hAnsi="Arial" w:cs="Arial"/>
          <w:sz w:val="24"/>
        </w:rPr>
        <w:t>. Available at: https://www.nikunjbhoraniya.com/2019/06/value-stream-mapping.html (Accessed: 9 January 2020).</w:t>
      </w:r>
    </w:p>
    <w:p w14:paraId="16F58953" w14:textId="77777777" w:rsidR="0068232A" w:rsidRPr="0068232A" w:rsidRDefault="0068232A" w:rsidP="0068232A">
      <w:pPr>
        <w:pStyle w:val="Bibliography"/>
        <w:rPr>
          <w:rFonts w:ascii="Arial" w:hAnsi="Arial" w:cs="Arial"/>
          <w:sz w:val="24"/>
        </w:rPr>
      </w:pPr>
      <w:r w:rsidRPr="0068232A">
        <w:rPr>
          <w:rFonts w:ascii="Arial" w:hAnsi="Arial" w:cs="Arial"/>
          <w:sz w:val="24"/>
        </w:rPr>
        <w:t xml:space="preserve">Emma, L. and Seidel, M. (2019) </w:t>
      </w:r>
      <w:r w:rsidRPr="0068232A">
        <w:rPr>
          <w:rFonts w:ascii="Arial" w:hAnsi="Arial" w:cs="Arial"/>
          <w:i/>
          <w:iCs/>
          <w:sz w:val="24"/>
        </w:rPr>
        <w:t>What Ethical Responsibilities Does an Organization Have to a Different Stakeholder? | Chron.com</w:t>
      </w:r>
      <w:r w:rsidRPr="0068232A">
        <w:rPr>
          <w:rFonts w:ascii="Arial" w:hAnsi="Arial" w:cs="Arial"/>
          <w:sz w:val="24"/>
        </w:rPr>
        <w:t>. Available at: https://smallbusiness.chron.com/ethical-responsibilities-organization-different-stakeholder-35595.html (Accessed: 9 January 2020).</w:t>
      </w:r>
    </w:p>
    <w:p w14:paraId="64A1EA20" w14:textId="77777777" w:rsidR="0068232A" w:rsidRPr="0068232A" w:rsidRDefault="0068232A" w:rsidP="0068232A">
      <w:pPr>
        <w:pStyle w:val="Bibliography"/>
        <w:rPr>
          <w:rFonts w:ascii="Arial" w:hAnsi="Arial" w:cs="Arial"/>
          <w:sz w:val="24"/>
        </w:rPr>
      </w:pPr>
      <w:r w:rsidRPr="0068232A">
        <w:rPr>
          <w:rFonts w:ascii="Arial" w:hAnsi="Arial" w:cs="Arial"/>
          <w:sz w:val="24"/>
        </w:rPr>
        <w:t xml:space="preserve">Fryman, M. A. (2002) </w:t>
      </w:r>
      <w:r w:rsidRPr="0068232A">
        <w:rPr>
          <w:rFonts w:ascii="Arial" w:hAnsi="Arial" w:cs="Arial"/>
          <w:i/>
          <w:iCs/>
          <w:sz w:val="24"/>
        </w:rPr>
        <w:t>Quality and process improvement</w:t>
      </w:r>
      <w:r w:rsidRPr="0068232A">
        <w:rPr>
          <w:rFonts w:ascii="Arial" w:hAnsi="Arial" w:cs="Arial"/>
          <w:sz w:val="24"/>
        </w:rPr>
        <w:t>. Albany: Delmar/Thomson Learning.</w:t>
      </w:r>
    </w:p>
    <w:p w14:paraId="329FB793" w14:textId="77777777" w:rsidR="0068232A" w:rsidRPr="0068232A" w:rsidRDefault="0068232A" w:rsidP="0068232A">
      <w:pPr>
        <w:pStyle w:val="Bibliography"/>
        <w:rPr>
          <w:rFonts w:ascii="Arial" w:hAnsi="Arial" w:cs="Arial"/>
          <w:sz w:val="24"/>
        </w:rPr>
      </w:pPr>
      <w:r w:rsidRPr="0068232A">
        <w:rPr>
          <w:rFonts w:ascii="Arial" w:hAnsi="Arial" w:cs="Arial"/>
          <w:sz w:val="24"/>
        </w:rPr>
        <w:t xml:space="preserve">Hussain, M. </w:t>
      </w:r>
      <w:r w:rsidRPr="0068232A">
        <w:rPr>
          <w:rFonts w:ascii="Arial" w:hAnsi="Arial" w:cs="Arial"/>
          <w:i/>
          <w:iCs/>
          <w:sz w:val="24"/>
        </w:rPr>
        <w:t>et al.</w:t>
      </w:r>
      <w:r w:rsidRPr="0068232A">
        <w:rPr>
          <w:rFonts w:ascii="Arial" w:hAnsi="Arial" w:cs="Arial"/>
          <w:sz w:val="24"/>
        </w:rPr>
        <w:t xml:space="preserve"> (2018) ‘Rice in Saline Soils: Physiology, Biochemistry, Genetics, and Management’, in </w:t>
      </w:r>
      <w:r w:rsidRPr="0068232A">
        <w:rPr>
          <w:rFonts w:ascii="Arial" w:hAnsi="Arial" w:cs="Arial"/>
          <w:i/>
          <w:iCs/>
          <w:sz w:val="24"/>
        </w:rPr>
        <w:t>Advances in Agronomy</w:t>
      </w:r>
      <w:r w:rsidRPr="0068232A">
        <w:rPr>
          <w:rFonts w:ascii="Arial" w:hAnsi="Arial" w:cs="Arial"/>
          <w:sz w:val="24"/>
        </w:rPr>
        <w:t>. Elsevier, pp. 231–287. doi: 10.1016/bs.agron.2017.11.002.</w:t>
      </w:r>
    </w:p>
    <w:p w14:paraId="34525619" w14:textId="77777777" w:rsidR="0068232A" w:rsidRPr="0068232A" w:rsidRDefault="0068232A" w:rsidP="0068232A">
      <w:pPr>
        <w:pStyle w:val="Bibliography"/>
        <w:rPr>
          <w:rFonts w:ascii="Arial" w:hAnsi="Arial" w:cs="Arial"/>
          <w:sz w:val="24"/>
        </w:rPr>
      </w:pPr>
      <w:r w:rsidRPr="0068232A">
        <w:rPr>
          <w:rFonts w:ascii="Arial" w:hAnsi="Arial" w:cs="Arial"/>
          <w:sz w:val="24"/>
        </w:rPr>
        <w:t xml:space="preserve">Johnson, S. (2019) </w:t>
      </w:r>
      <w:r w:rsidRPr="0068232A">
        <w:rPr>
          <w:rFonts w:ascii="Arial" w:hAnsi="Arial" w:cs="Arial"/>
          <w:i/>
          <w:iCs/>
          <w:sz w:val="24"/>
        </w:rPr>
        <w:t>Chain of Command in Organizational Structure</w:t>
      </w:r>
      <w:r w:rsidRPr="0068232A">
        <w:rPr>
          <w:rFonts w:ascii="Arial" w:hAnsi="Arial" w:cs="Arial"/>
          <w:sz w:val="24"/>
        </w:rPr>
        <w:t>. Available at: https://smallbusiness.chron.com/chain-command-organizational-structure-59110.html (Accessed: 3 January 2020).</w:t>
      </w:r>
    </w:p>
    <w:p w14:paraId="55BDD2CD" w14:textId="77777777" w:rsidR="0068232A" w:rsidRPr="0068232A" w:rsidRDefault="0068232A" w:rsidP="0068232A">
      <w:pPr>
        <w:pStyle w:val="Bibliography"/>
        <w:rPr>
          <w:rFonts w:ascii="Arial" w:hAnsi="Arial" w:cs="Arial"/>
          <w:sz w:val="24"/>
        </w:rPr>
      </w:pPr>
      <w:r w:rsidRPr="0068232A">
        <w:rPr>
          <w:rFonts w:ascii="Arial" w:hAnsi="Arial" w:cs="Arial"/>
          <w:sz w:val="24"/>
        </w:rPr>
        <w:t xml:space="preserve">Manchester, J. </w:t>
      </w:r>
      <w:r w:rsidRPr="0068232A">
        <w:rPr>
          <w:rFonts w:ascii="Arial" w:hAnsi="Arial" w:cs="Arial"/>
          <w:i/>
          <w:iCs/>
          <w:sz w:val="24"/>
        </w:rPr>
        <w:t>et al.</w:t>
      </w:r>
      <w:r w:rsidRPr="0068232A">
        <w:rPr>
          <w:rFonts w:ascii="Arial" w:hAnsi="Arial" w:cs="Arial"/>
          <w:sz w:val="24"/>
        </w:rPr>
        <w:t xml:space="preserve"> (2014) ‘Facilitating Lewin’s change model with collaborative evaluation in promoting evidence based practices of health professionals’, </w:t>
      </w:r>
      <w:r w:rsidRPr="0068232A">
        <w:rPr>
          <w:rFonts w:ascii="Arial" w:hAnsi="Arial" w:cs="Arial"/>
          <w:i/>
          <w:iCs/>
          <w:sz w:val="24"/>
        </w:rPr>
        <w:t>Evaluation and Program Planning</w:t>
      </w:r>
      <w:r w:rsidRPr="0068232A">
        <w:rPr>
          <w:rFonts w:ascii="Arial" w:hAnsi="Arial" w:cs="Arial"/>
          <w:sz w:val="24"/>
        </w:rPr>
        <w:t>, 47, pp. 82–90. doi: 10.1016/j.evalprogplan.2014.08.007.</w:t>
      </w:r>
    </w:p>
    <w:p w14:paraId="6E4CD484" w14:textId="77777777" w:rsidR="0068232A" w:rsidRPr="0068232A" w:rsidRDefault="0068232A" w:rsidP="0068232A">
      <w:pPr>
        <w:pStyle w:val="Bibliography"/>
        <w:rPr>
          <w:rFonts w:ascii="Arial" w:hAnsi="Arial" w:cs="Arial"/>
          <w:sz w:val="24"/>
        </w:rPr>
      </w:pPr>
      <w:r w:rsidRPr="0068232A">
        <w:rPr>
          <w:rFonts w:ascii="Arial" w:hAnsi="Arial" w:cs="Arial"/>
          <w:sz w:val="24"/>
        </w:rPr>
        <w:t xml:space="preserve">Morrison, M. (2016) </w:t>
      </w:r>
      <w:r w:rsidRPr="0068232A">
        <w:rPr>
          <w:rFonts w:ascii="Arial" w:hAnsi="Arial" w:cs="Arial"/>
          <w:i/>
          <w:iCs/>
          <w:sz w:val="24"/>
        </w:rPr>
        <w:t>The Complete History and Guide to SWOT Analysis</w:t>
      </w:r>
      <w:r w:rsidRPr="0068232A">
        <w:rPr>
          <w:rFonts w:ascii="Arial" w:hAnsi="Arial" w:cs="Arial"/>
          <w:sz w:val="24"/>
        </w:rPr>
        <w:t xml:space="preserve">, </w:t>
      </w:r>
      <w:r w:rsidRPr="0068232A">
        <w:rPr>
          <w:rFonts w:ascii="Arial" w:hAnsi="Arial" w:cs="Arial"/>
          <w:i/>
          <w:iCs/>
          <w:sz w:val="24"/>
        </w:rPr>
        <w:t>RapidBI</w:t>
      </w:r>
      <w:r w:rsidRPr="0068232A">
        <w:rPr>
          <w:rFonts w:ascii="Arial" w:hAnsi="Arial" w:cs="Arial"/>
          <w:sz w:val="24"/>
        </w:rPr>
        <w:t>. Available at: https://rapidbi.com/swotanalysis/ (Accessed: 1 July 2019).</w:t>
      </w:r>
    </w:p>
    <w:p w14:paraId="1481C830" w14:textId="77777777" w:rsidR="0068232A" w:rsidRPr="0068232A" w:rsidRDefault="0068232A" w:rsidP="0068232A">
      <w:pPr>
        <w:pStyle w:val="Bibliography"/>
        <w:rPr>
          <w:rFonts w:ascii="Arial" w:hAnsi="Arial" w:cs="Arial"/>
          <w:sz w:val="24"/>
        </w:rPr>
      </w:pPr>
      <w:r w:rsidRPr="0068232A">
        <w:rPr>
          <w:rFonts w:ascii="Arial" w:hAnsi="Arial" w:cs="Arial"/>
          <w:sz w:val="24"/>
        </w:rPr>
        <w:t xml:space="preserve">Muller, M. E., Bezuidenhout, M. and Jooste, K. (2006) </w:t>
      </w:r>
      <w:r w:rsidRPr="0068232A">
        <w:rPr>
          <w:rFonts w:ascii="Arial" w:hAnsi="Arial" w:cs="Arial"/>
          <w:i/>
          <w:iCs/>
          <w:sz w:val="24"/>
        </w:rPr>
        <w:t>Health care service management</w:t>
      </w:r>
      <w:r w:rsidRPr="0068232A">
        <w:rPr>
          <w:rFonts w:ascii="Arial" w:hAnsi="Arial" w:cs="Arial"/>
          <w:sz w:val="24"/>
        </w:rPr>
        <w:t>. Cape Town : London: Juta ; Global [distributor].</w:t>
      </w:r>
    </w:p>
    <w:p w14:paraId="51E99335" w14:textId="77777777" w:rsidR="0068232A" w:rsidRPr="0068232A" w:rsidRDefault="0068232A" w:rsidP="0068232A">
      <w:pPr>
        <w:pStyle w:val="Bibliography"/>
        <w:rPr>
          <w:rFonts w:ascii="Arial" w:hAnsi="Arial" w:cs="Arial"/>
          <w:sz w:val="24"/>
        </w:rPr>
      </w:pPr>
      <w:r w:rsidRPr="0068232A">
        <w:rPr>
          <w:rFonts w:ascii="Arial" w:hAnsi="Arial" w:cs="Arial"/>
          <w:sz w:val="24"/>
        </w:rPr>
        <w:t xml:space="preserve">Rahim, M. A. (2011) </w:t>
      </w:r>
      <w:r w:rsidRPr="0068232A">
        <w:rPr>
          <w:rFonts w:ascii="Arial" w:hAnsi="Arial" w:cs="Arial"/>
          <w:i/>
          <w:iCs/>
          <w:sz w:val="24"/>
        </w:rPr>
        <w:t>Current topics in management. Vol. 12 Vol. 12</w:t>
      </w:r>
      <w:r w:rsidRPr="0068232A">
        <w:rPr>
          <w:rFonts w:ascii="Arial" w:hAnsi="Arial" w:cs="Arial"/>
          <w:sz w:val="24"/>
        </w:rPr>
        <w:t>. New Brunswick, N.J.: Transaction. Available at: https://search.ebscohost.com/login.aspx?direct=true&amp;scope=site&amp;db=nlebk&amp;db=nlabk&amp;AN=395702 (Accessed: 24 December 2019).</w:t>
      </w:r>
    </w:p>
    <w:p w14:paraId="08C133D2" w14:textId="77777777" w:rsidR="0068232A" w:rsidRPr="0068232A" w:rsidRDefault="0068232A" w:rsidP="0068232A">
      <w:pPr>
        <w:pStyle w:val="Bibliography"/>
        <w:rPr>
          <w:rFonts w:ascii="Arial" w:hAnsi="Arial" w:cs="Arial"/>
          <w:sz w:val="24"/>
        </w:rPr>
      </w:pPr>
      <w:r w:rsidRPr="0068232A">
        <w:rPr>
          <w:rFonts w:ascii="Arial" w:hAnsi="Arial" w:cs="Arial"/>
          <w:sz w:val="24"/>
        </w:rPr>
        <w:t xml:space="preserve">Srdjevic, Z., Bajcetic, R. and Srdjevic, B. (2012) ‘Identifying the Criteria Set for Multicriteria Decision Making Based on SWOT/PESTLE Analysis: A Case Study of Reconstructing A Water Intake Structure’, </w:t>
      </w:r>
      <w:r w:rsidRPr="0068232A">
        <w:rPr>
          <w:rFonts w:ascii="Arial" w:hAnsi="Arial" w:cs="Arial"/>
          <w:i/>
          <w:iCs/>
          <w:sz w:val="24"/>
        </w:rPr>
        <w:t>Water Resources Management</w:t>
      </w:r>
      <w:r w:rsidRPr="0068232A">
        <w:rPr>
          <w:rFonts w:ascii="Arial" w:hAnsi="Arial" w:cs="Arial"/>
          <w:sz w:val="24"/>
        </w:rPr>
        <w:t>, 26(12), pp. 3379–3393. doi: 10.1007/s11269-012-0077-2.</w:t>
      </w:r>
    </w:p>
    <w:p w14:paraId="76EDB16A" w14:textId="4985193C" w:rsidR="0068232A" w:rsidRPr="0068232A" w:rsidRDefault="0068232A" w:rsidP="0068232A">
      <w:pPr>
        <w:pStyle w:val="Bibliography"/>
        <w:rPr>
          <w:rFonts w:ascii="Arial" w:hAnsi="Arial" w:cs="Arial"/>
          <w:sz w:val="24"/>
        </w:rPr>
      </w:pPr>
      <w:r w:rsidRPr="0068232A">
        <w:rPr>
          <w:rFonts w:ascii="Arial" w:hAnsi="Arial" w:cs="Arial"/>
          <w:sz w:val="24"/>
        </w:rPr>
        <w:t xml:space="preserve">Wealleans, D. (2001) </w:t>
      </w:r>
      <w:r w:rsidRPr="0068232A">
        <w:rPr>
          <w:rFonts w:ascii="Arial" w:hAnsi="Arial" w:cs="Arial"/>
          <w:i/>
          <w:iCs/>
          <w:sz w:val="24"/>
        </w:rPr>
        <w:t>The organi</w:t>
      </w:r>
      <w:r w:rsidR="007A35AE">
        <w:rPr>
          <w:rFonts w:ascii="Arial" w:hAnsi="Arial" w:cs="Arial"/>
          <w:i/>
          <w:iCs/>
          <w:sz w:val="24"/>
        </w:rPr>
        <w:t>s</w:t>
      </w:r>
      <w:r w:rsidRPr="0068232A">
        <w:rPr>
          <w:rFonts w:ascii="Arial" w:hAnsi="Arial" w:cs="Arial"/>
          <w:i/>
          <w:iCs/>
          <w:sz w:val="24"/>
        </w:rPr>
        <w:t>ational measurement manual</w:t>
      </w:r>
      <w:r w:rsidRPr="0068232A">
        <w:rPr>
          <w:rFonts w:ascii="Arial" w:hAnsi="Arial" w:cs="Arial"/>
          <w:sz w:val="24"/>
        </w:rPr>
        <w:t>. Aldershot, Hampshire, England ; Burlington, VT: Gower.</w:t>
      </w:r>
    </w:p>
    <w:p w14:paraId="3DF3CBE6" w14:textId="17BC1D35" w:rsidR="005D0FD5" w:rsidRPr="00046FDF" w:rsidRDefault="00D66CFD" w:rsidP="00DC71AA">
      <w:pPr>
        <w:spacing w:line="360" w:lineRule="auto"/>
        <w:jc w:val="both"/>
        <w:rPr>
          <w:rFonts w:ascii="Arial" w:hAnsi="Arial" w:cs="Arial"/>
          <w:sz w:val="24"/>
          <w:szCs w:val="24"/>
        </w:rPr>
      </w:pPr>
      <w:r w:rsidRPr="00DD11B1">
        <w:rPr>
          <w:rFonts w:ascii="Arial" w:hAnsi="Arial" w:cs="Arial"/>
          <w:sz w:val="24"/>
          <w:szCs w:val="24"/>
        </w:rPr>
        <w:fldChar w:fldCharType="end"/>
      </w:r>
    </w:p>
    <w:p w14:paraId="151AC135" w14:textId="3E72BF8F" w:rsidR="005D0FD5" w:rsidRPr="00046FDF" w:rsidRDefault="005D0FD5" w:rsidP="00DC71AA">
      <w:pPr>
        <w:spacing w:line="360" w:lineRule="auto"/>
        <w:jc w:val="both"/>
        <w:rPr>
          <w:rFonts w:ascii="Arial" w:hAnsi="Arial" w:cs="Arial"/>
          <w:sz w:val="24"/>
          <w:szCs w:val="24"/>
        </w:rPr>
      </w:pPr>
    </w:p>
    <w:p w14:paraId="532B985B" w14:textId="4A80B8DE" w:rsidR="005D0FD5" w:rsidRPr="00046FDF" w:rsidRDefault="005D0FD5" w:rsidP="00DC71AA">
      <w:pPr>
        <w:spacing w:line="360" w:lineRule="auto"/>
        <w:jc w:val="both"/>
        <w:rPr>
          <w:rFonts w:ascii="Arial" w:hAnsi="Arial" w:cs="Arial"/>
          <w:sz w:val="24"/>
          <w:szCs w:val="24"/>
        </w:rPr>
      </w:pPr>
    </w:p>
    <w:p w14:paraId="32DC2FFA" w14:textId="2E4A6107" w:rsidR="005D0FD5" w:rsidRPr="00046FDF" w:rsidRDefault="005D0FD5" w:rsidP="00DC71AA">
      <w:pPr>
        <w:spacing w:line="360" w:lineRule="auto"/>
        <w:jc w:val="both"/>
        <w:rPr>
          <w:rFonts w:ascii="Arial" w:hAnsi="Arial" w:cs="Arial"/>
          <w:sz w:val="24"/>
          <w:szCs w:val="24"/>
        </w:rPr>
      </w:pPr>
    </w:p>
    <w:p w14:paraId="0190CB34" w14:textId="77777777" w:rsidR="005D0FD5" w:rsidRPr="00046FDF" w:rsidRDefault="005D0FD5" w:rsidP="00DC71AA">
      <w:pPr>
        <w:spacing w:line="360" w:lineRule="auto"/>
        <w:jc w:val="both"/>
        <w:rPr>
          <w:rFonts w:ascii="Arial" w:hAnsi="Arial" w:cs="Arial"/>
          <w:sz w:val="24"/>
          <w:szCs w:val="24"/>
        </w:rPr>
      </w:pPr>
    </w:p>
    <w:sectPr w:rsidR="005D0FD5" w:rsidRPr="00046FDF" w:rsidSect="00A5797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F0E6D" w14:textId="77777777" w:rsidR="001717B2" w:rsidRDefault="001717B2" w:rsidP="001C5987">
      <w:pPr>
        <w:spacing w:after="0" w:line="240" w:lineRule="auto"/>
      </w:pPr>
      <w:r>
        <w:separator/>
      </w:r>
    </w:p>
  </w:endnote>
  <w:endnote w:type="continuationSeparator" w:id="0">
    <w:p w14:paraId="6AB1334D" w14:textId="77777777" w:rsidR="001717B2" w:rsidRDefault="001717B2" w:rsidP="001C5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81E62A" w14:textId="77777777" w:rsidR="001717B2" w:rsidRDefault="001717B2" w:rsidP="001C5987">
      <w:pPr>
        <w:spacing w:after="0" w:line="240" w:lineRule="auto"/>
      </w:pPr>
      <w:r>
        <w:separator/>
      </w:r>
    </w:p>
  </w:footnote>
  <w:footnote w:type="continuationSeparator" w:id="0">
    <w:p w14:paraId="280C7ABB" w14:textId="77777777" w:rsidR="001717B2" w:rsidRDefault="001717B2" w:rsidP="001C59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45F6D"/>
    <w:multiLevelType w:val="multilevel"/>
    <w:tmpl w:val="753E64C8"/>
    <w:lvl w:ilvl="0">
      <w:start w:val="1"/>
      <w:numFmt w:val="decimal"/>
      <w:pStyle w:val="MMTopic1"/>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pStyle w:val="MMTopic4"/>
      <w:suff w:val="space"/>
      <w:lvlText w:val="%1.%2.%3.%4"/>
      <w:lvlJc w:val="left"/>
      <w:pPr>
        <w:ind w:left="0" w:firstLine="0"/>
      </w:pPr>
    </w:lvl>
    <w:lvl w:ilvl="4">
      <w:start w:val="1"/>
      <w:numFmt w:val="decimal"/>
      <w:pStyle w:val="MMTopic5"/>
      <w:suff w:val="space"/>
      <w:lvlText w:val="%1.%2.%3.%4.%5"/>
      <w:lvlJc w:val="left"/>
      <w:pPr>
        <w:ind w:left="0" w:firstLine="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E9816E5"/>
    <w:multiLevelType w:val="hybridMultilevel"/>
    <w:tmpl w:val="C9EE54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5C735C0"/>
    <w:multiLevelType w:val="hybridMultilevel"/>
    <w:tmpl w:val="6156B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2075D"/>
    <w:multiLevelType w:val="hybridMultilevel"/>
    <w:tmpl w:val="306AB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1D10A5"/>
    <w:multiLevelType w:val="hybridMultilevel"/>
    <w:tmpl w:val="8E6C7264"/>
    <w:lvl w:ilvl="0" w:tplc="81EA8E6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5E16566"/>
    <w:multiLevelType w:val="hybridMultilevel"/>
    <w:tmpl w:val="34422D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93B0204"/>
    <w:multiLevelType w:val="hybridMultilevel"/>
    <w:tmpl w:val="34422D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89C7EC8"/>
    <w:multiLevelType w:val="hybridMultilevel"/>
    <w:tmpl w:val="C9EE54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C292824"/>
    <w:multiLevelType w:val="hybridMultilevel"/>
    <w:tmpl w:val="70F01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875672"/>
    <w:multiLevelType w:val="hybridMultilevel"/>
    <w:tmpl w:val="4DF88B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6B02D4"/>
    <w:multiLevelType w:val="hybridMultilevel"/>
    <w:tmpl w:val="57A6E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A142B5"/>
    <w:multiLevelType w:val="hybridMultilevel"/>
    <w:tmpl w:val="E56052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5CBC5321"/>
    <w:multiLevelType w:val="hybridMultilevel"/>
    <w:tmpl w:val="DA28BA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9129E1"/>
    <w:multiLevelType w:val="hybridMultilevel"/>
    <w:tmpl w:val="C9EE54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39A1BF1"/>
    <w:multiLevelType w:val="hybridMultilevel"/>
    <w:tmpl w:val="3536E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EF7597"/>
    <w:multiLevelType w:val="hybridMultilevel"/>
    <w:tmpl w:val="82F69A72"/>
    <w:lvl w:ilvl="0" w:tplc="0809000F">
      <w:start w:val="1"/>
      <w:numFmt w:val="decimal"/>
      <w:lvlText w:val="%1."/>
      <w:lvlJc w:val="left"/>
      <w:pPr>
        <w:ind w:left="644"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76C36B6C"/>
    <w:multiLevelType w:val="hybridMultilevel"/>
    <w:tmpl w:val="4D0C2B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774F5584"/>
    <w:multiLevelType w:val="hybridMultilevel"/>
    <w:tmpl w:val="8E6C7264"/>
    <w:lvl w:ilvl="0" w:tplc="81EA8E6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7C4420D4"/>
    <w:multiLevelType w:val="hybridMultilevel"/>
    <w:tmpl w:val="339EC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914DD8"/>
    <w:multiLevelType w:val="hybridMultilevel"/>
    <w:tmpl w:val="34422D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3"/>
  </w:num>
  <w:num w:numId="2">
    <w:abstractNumId w:val="2"/>
  </w:num>
  <w:num w:numId="3">
    <w:abstractNumId w:val="11"/>
  </w:num>
  <w:num w:numId="4">
    <w:abstractNumId w:val="11"/>
  </w:num>
  <w:num w:numId="5">
    <w:abstractNumId w:val="6"/>
  </w:num>
  <w:num w:numId="6">
    <w:abstractNumId w:val="5"/>
  </w:num>
  <w:num w:numId="7">
    <w:abstractNumId w:val="19"/>
  </w:num>
  <w:num w:numId="8">
    <w:abstractNumId w:val="18"/>
  </w:num>
  <w:num w:numId="9">
    <w:abstractNumId w:val="9"/>
  </w:num>
  <w:num w:numId="10">
    <w:abstractNumId w:val="14"/>
  </w:num>
  <w:num w:numId="11">
    <w:abstractNumId w:val="12"/>
  </w:num>
  <w:num w:numId="12">
    <w:abstractNumId w:val="10"/>
  </w:num>
  <w:num w:numId="13">
    <w:abstractNumId w:val="0"/>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4"/>
  </w:num>
  <w:num w:numId="17">
    <w:abstractNumId w:val="1"/>
  </w:num>
  <w:num w:numId="18">
    <w:abstractNumId w:val="13"/>
  </w:num>
  <w:num w:numId="19">
    <w:abstractNumId w:val="17"/>
  </w:num>
  <w:num w:numId="20">
    <w:abstractNumId w:val="8"/>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yNDc0tDQyMjQwNTVU0lEKTi0uzszPAykwNKkFAAqIlyotAAAA"/>
  </w:docVars>
  <w:rsids>
    <w:rsidRoot w:val="00BE2480"/>
    <w:rsid w:val="00000422"/>
    <w:rsid w:val="00007856"/>
    <w:rsid w:val="00012F42"/>
    <w:rsid w:val="000135A0"/>
    <w:rsid w:val="00013A90"/>
    <w:rsid w:val="00013C65"/>
    <w:rsid w:val="0001438A"/>
    <w:rsid w:val="0002059F"/>
    <w:rsid w:val="000219A0"/>
    <w:rsid w:val="00025999"/>
    <w:rsid w:val="000276FA"/>
    <w:rsid w:val="00027DAF"/>
    <w:rsid w:val="00031AD6"/>
    <w:rsid w:val="00033212"/>
    <w:rsid w:val="00034554"/>
    <w:rsid w:val="00035183"/>
    <w:rsid w:val="000353F1"/>
    <w:rsid w:val="000360E0"/>
    <w:rsid w:val="000375B6"/>
    <w:rsid w:val="0003787E"/>
    <w:rsid w:val="0004043D"/>
    <w:rsid w:val="00041DE9"/>
    <w:rsid w:val="00046FDF"/>
    <w:rsid w:val="000478D6"/>
    <w:rsid w:val="00050239"/>
    <w:rsid w:val="00050EAB"/>
    <w:rsid w:val="000524BB"/>
    <w:rsid w:val="0005487D"/>
    <w:rsid w:val="00055E9B"/>
    <w:rsid w:val="0005685A"/>
    <w:rsid w:val="00057AC1"/>
    <w:rsid w:val="00062261"/>
    <w:rsid w:val="000674FA"/>
    <w:rsid w:val="0007018B"/>
    <w:rsid w:val="00071A01"/>
    <w:rsid w:val="00075058"/>
    <w:rsid w:val="0008195F"/>
    <w:rsid w:val="00082D46"/>
    <w:rsid w:val="00084C07"/>
    <w:rsid w:val="00085F5B"/>
    <w:rsid w:val="00087EB0"/>
    <w:rsid w:val="00090D16"/>
    <w:rsid w:val="00091307"/>
    <w:rsid w:val="00091C4D"/>
    <w:rsid w:val="0009218B"/>
    <w:rsid w:val="000951C3"/>
    <w:rsid w:val="00095323"/>
    <w:rsid w:val="00095862"/>
    <w:rsid w:val="000A1505"/>
    <w:rsid w:val="000A29CD"/>
    <w:rsid w:val="000A3A11"/>
    <w:rsid w:val="000A3E07"/>
    <w:rsid w:val="000A4E5D"/>
    <w:rsid w:val="000A5C6D"/>
    <w:rsid w:val="000A6CC3"/>
    <w:rsid w:val="000A70BF"/>
    <w:rsid w:val="000A73F3"/>
    <w:rsid w:val="000B0BFF"/>
    <w:rsid w:val="000B30A5"/>
    <w:rsid w:val="000B5043"/>
    <w:rsid w:val="000B55F2"/>
    <w:rsid w:val="000B6194"/>
    <w:rsid w:val="000C0693"/>
    <w:rsid w:val="000C1B1A"/>
    <w:rsid w:val="000C4BBC"/>
    <w:rsid w:val="000C4D1E"/>
    <w:rsid w:val="000C617E"/>
    <w:rsid w:val="000C7E75"/>
    <w:rsid w:val="000D0505"/>
    <w:rsid w:val="000D3EE5"/>
    <w:rsid w:val="000D48D1"/>
    <w:rsid w:val="000D6C44"/>
    <w:rsid w:val="000E1AB9"/>
    <w:rsid w:val="000E2AEE"/>
    <w:rsid w:val="000E59D2"/>
    <w:rsid w:val="000E5D2C"/>
    <w:rsid w:val="000E6B1D"/>
    <w:rsid w:val="000E7502"/>
    <w:rsid w:val="000F03DC"/>
    <w:rsid w:val="000F2671"/>
    <w:rsid w:val="000F5C9A"/>
    <w:rsid w:val="000F77C2"/>
    <w:rsid w:val="000F78A9"/>
    <w:rsid w:val="000F7EED"/>
    <w:rsid w:val="00106293"/>
    <w:rsid w:val="001071AA"/>
    <w:rsid w:val="00107C58"/>
    <w:rsid w:val="00110591"/>
    <w:rsid w:val="00110DB3"/>
    <w:rsid w:val="00111EEC"/>
    <w:rsid w:val="00116852"/>
    <w:rsid w:val="0012182A"/>
    <w:rsid w:val="00121D7E"/>
    <w:rsid w:val="00123B39"/>
    <w:rsid w:val="00126E48"/>
    <w:rsid w:val="001271F5"/>
    <w:rsid w:val="00131337"/>
    <w:rsid w:val="00134B04"/>
    <w:rsid w:val="00137566"/>
    <w:rsid w:val="001406AB"/>
    <w:rsid w:val="00141B07"/>
    <w:rsid w:val="00141D98"/>
    <w:rsid w:val="00141FDF"/>
    <w:rsid w:val="0014526A"/>
    <w:rsid w:val="00150DCC"/>
    <w:rsid w:val="00151204"/>
    <w:rsid w:val="00151570"/>
    <w:rsid w:val="00151645"/>
    <w:rsid w:val="001522DF"/>
    <w:rsid w:val="00152FFD"/>
    <w:rsid w:val="0015492C"/>
    <w:rsid w:val="00161108"/>
    <w:rsid w:val="00161A08"/>
    <w:rsid w:val="00162025"/>
    <w:rsid w:val="00163AAE"/>
    <w:rsid w:val="0017004C"/>
    <w:rsid w:val="00170C2B"/>
    <w:rsid w:val="001717B2"/>
    <w:rsid w:val="00174FF2"/>
    <w:rsid w:val="00181814"/>
    <w:rsid w:val="00182CF7"/>
    <w:rsid w:val="001831C3"/>
    <w:rsid w:val="0019080D"/>
    <w:rsid w:val="0019256D"/>
    <w:rsid w:val="001934BC"/>
    <w:rsid w:val="00193D08"/>
    <w:rsid w:val="0019463C"/>
    <w:rsid w:val="001949B3"/>
    <w:rsid w:val="00194FF2"/>
    <w:rsid w:val="00195039"/>
    <w:rsid w:val="0019511E"/>
    <w:rsid w:val="00197EC2"/>
    <w:rsid w:val="00197F9A"/>
    <w:rsid w:val="001A36CD"/>
    <w:rsid w:val="001A39BF"/>
    <w:rsid w:val="001A4018"/>
    <w:rsid w:val="001A4CF0"/>
    <w:rsid w:val="001B1ACB"/>
    <w:rsid w:val="001C10DA"/>
    <w:rsid w:val="001C1299"/>
    <w:rsid w:val="001C1BBD"/>
    <w:rsid w:val="001C386D"/>
    <w:rsid w:val="001C463F"/>
    <w:rsid w:val="001C5987"/>
    <w:rsid w:val="001D072A"/>
    <w:rsid w:val="001D2199"/>
    <w:rsid w:val="001D459A"/>
    <w:rsid w:val="001D5A32"/>
    <w:rsid w:val="001D7FB6"/>
    <w:rsid w:val="001E1121"/>
    <w:rsid w:val="001E1F04"/>
    <w:rsid w:val="001E2EE9"/>
    <w:rsid w:val="001E3D32"/>
    <w:rsid w:val="001E561C"/>
    <w:rsid w:val="001E6503"/>
    <w:rsid w:val="001F0474"/>
    <w:rsid w:val="001F4B24"/>
    <w:rsid w:val="001F6B1E"/>
    <w:rsid w:val="001F6EA3"/>
    <w:rsid w:val="00201F4F"/>
    <w:rsid w:val="00202073"/>
    <w:rsid w:val="0020236C"/>
    <w:rsid w:val="0020264B"/>
    <w:rsid w:val="00202E26"/>
    <w:rsid w:val="00203C5F"/>
    <w:rsid w:val="002049F1"/>
    <w:rsid w:val="00205392"/>
    <w:rsid w:val="00206256"/>
    <w:rsid w:val="00206BE6"/>
    <w:rsid w:val="0021079B"/>
    <w:rsid w:val="00212291"/>
    <w:rsid w:val="0021271D"/>
    <w:rsid w:val="00213909"/>
    <w:rsid w:val="00214778"/>
    <w:rsid w:val="00214859"/>
    <w:rsid w:val="00217A40"/>
    <w:rsid w:val="0022232E"/>
    <w:rsid w:val="00225FDC"/>
    <w:rsid w:val="00226615"/>
    <w:rsid w:val="00226B0B"/>
    <w:rsid w:val="0023022A"/>
    <w:rsid w:val="002325F9"/>
    <w:rsid w:val="00233B17"/>
    <w:rsid w:val="00234A2E"/>
    <w:rsid w:val="002371BA"/>
    <w:rsid w:val="0023788A"/>
    <w:rsid w:val="00237BDA"/>
    <w:rsid w:val="00241178"/>
    <w:rsid w:val="00242170"/>
    <w:rsid w:val="002421A4"/>
    <w:rsid w:val="00242FEE"/>
    <w:rsid w:val="00243F93"/>
    <w:rsid w:val="00243FAA"/>
    <w:rsid w:val="00244EFD"/>
    <w:rsid w:val="002467BB"/>
    <w:rsid w:val="00250119"/>
    <w:rsid w:val="00255AAD"/>
    <w:rsid w:val="00256F3B"/>
    <w:rsid w:val="002576B5"/>
    <w:rsid w:val="00260F93"/>
    <w:rsid w:val="00262029"/>
    <w:rsid w:val="002621CB"/>
    <w:rsid w:val="00264C98"/>
    <w:rsid w:val="00267355"/>
    <w:rsid w:val="00267716"/>
    <w:rsid w:val="00267C64"/>
    <w:rsid w:val="00270906"/>
    <w:rsid w:val="00271763"/>
    <w:rsid w:val="002740F4"/>
    <w:rsid w:val="002766CF"/>
    <w:rsid w:val="00281C24"/>
    <w:rsid w:val="002829F3"/>
    <w:rsid w:val="002841F4"/>
    <w:rsid w:val="00284B1F"/>
    <w:rsid w:val="002858EE"/>
    <w:rsid w:val="00286627"/>
    <w:rsid w:val="00287610"/>
    <w:rsid w:val="002905C9"/>
    <w:rsid w:val="002906DD"/>
    <w:rsid w:val="00291CA7"/>
    <w:rsid w:val="00293DFA"/>
    <w:rsid w:val="002949A0"/>
    <w:rsid w:val="00295ACB"/>
    <w:rsid w:val="002968C5"/>
    <w:rsid w:val="00297024"/>
    <w:rsid w:val="00297463"/>
    <w:rsid w:val="002A0091"/>
    <w:rsid w:val="002A060D"/>
    <w:rsid w:val="002A0C2A"/>
    <w:rsid w:val="002A10C2"/>
    <w:rsid w:val="002A110F"/>
    <w:rsid w:val="002A29EA"/>
    <w:rsid w:val="002A2C8B"/>
    <w:rsid w:val="002A79F0"/>
    <w:rsid w:val="002B0C38"/>
    <w:rsid w:val="002B102B"/>
    <w:rsid w:val="002B2840"/>
    <w:rsid w:val="002B3B43"/>
    <w:rsid w:val="002C0DB6"/>
    <w:rsid w:val="002C2070"/>
    <w:rsid w:val="002D015E"/>
    <w:rsid w:val="002D230E"/>
    <w:rsid w:val="002D29A4"/>
    <w:rsid w:val="002D3AB5"/>
    <w:rsid w:val="002D46D4"/>
    <w:rsid w:val="002D4758"/>
    <w:rsid w:val="002E2CEF"/>
    <w:rsid w:val="002E32EF"/>
    <w:rsid w:val="002E42E0"/>
    <w:rsid w:val="002E5DCF"/>
    <w:rsid w:val="002F3835"/>
    <w:rsid w:val="002F443C"/>
    <w:rsid w:val="002F6873"/>
    <w:rsid w:val="002F6B34"/>
    <w:rsid w:val="002F7DC0"/>
    <w:rsid w:val="003021FB"/>
    <w:rsid w:val="00304180"/>
    <w:rsid w:val="00304330"/>
    <w:rsid w:val="00305B78"/>
    <w:rsid w:val="003111A4"/>
    <w:rsid w:val="003115CD"/>
    <w:rsid w:val="00311733"/>
    <w:rsid w:val="00312F0A"/>
    <w:rsid w:val="0031314B"/>
    <w:rsid w:val="003137E0"/>
    <w:rsid w:val="00315B39"/>
    <w:rsid w:val="003175FD"/>
    <w:rsid w:val="003176DE"/>
    <w:rsid w:val="003217EF"/>
    <w:rsid w:val="00321952"/>
    <w:rsid w:val="00327BC3"/>
    <w:rsid w:val="003315E7"/>
    <w:rsid w:val="003355AD"/>
    <w:rsid w:val="003356FC"/>
    <w:rsid w:val="00353751"/>
    <w:rsid w:val="00355303"/>
    <w:rsid w:val="00357B4B"/>
    <w:rsid w:val="003623C3"/>
    <w:rsid w:val="00366FE7"/>
    <w:rsid w:val="0037210B"/>
    <w:rsid w:val="003728E1"/>
    <w:rsid w:val="003763DA"/>
    <w:rsid w:val="00377A4A"/>
    <w:rsid w:val="00377B92"/>
    <w:rsid w:val="00381892"/>
    <w:rsid w:val="003819B2"/>
    <w:rsid w:val="003841C4"/>
    <w:rsid w:val="00384AC0"/>
    <w:rsid w:val="00384CEF"/>
    <w:rsid w:val="00391B1D"/>
    <w:rsid w:val="00393873"/>
    <w:rsid w:val="00393E83"/>
    <w:rsid w:val="00393F40"/>
    <w:rsid w:val="00395129"/>
    <w:rsid w:val="0039528F"/>
    <w:rsid w:val="0039652A"/>
    <w:rsid w:val="003A4E8D"/>
    <w:rsid w:val="003A61D0"/>
    <w:rsid w:val="003A759E"/>
    <w:rsid w:val="003B1137"/>
    <w:rsid w:val="003B38D9"/>
    <w:rsid w:val="003B54F6"/>
    <w:rsid w:val="003B6B93"/>
    <w:rsid w:val="003C07A3"/>
    <w:rsid w:val="003C2EE3"/>
    <w:rsid w:val="003C7CFD"/>
    <w:rsid w:val="003C7ECC"/>
    <w:rsid w:val="003D396C"/>
    <w:rsid w:val="003D3CE6"/>
    <w:rsid w:val="003D54EB"/>
    <w:rsid w:val="003D72CE"/>
    <w:rsid w:val="003D78E1"/>
    <w:rsid w:val="003E0065"/>
    <w:rsid w:val="003E027B"/>
    <w:rsid w:val="003E41EA"/>
    <w:rsid w:val="003E59B0"/>
    <w:rsid w:val="003E6A0E"/>
    <w:rsid w:val="003E6A69"/>
    <w:rsid w:val="003E7A9B"/>
    <w:rsid w:val="003F05B2"/>
    <w:rsid w:val="003F0D17"/>
    <w:rsid w:val="003F3311"/>
    <w:rsid w:val="003F388C"/>
    <w:rsid w:val="003F4F80"/>
    <w:rsid w:val="003F5703"/>
    <w:rsid w:val="003F5E37"/>
    <w:rsid w:val="003F6AC3"/>
    <w:rsid w:val="00403415"/>
    <w:rsid w:val="00403786"/>
    <w:rsid w:val="00403FF3"/>
    <w:rsid w:val="00404C37"/>
    <w:rsid w:val="004052DF"/>
    <w:rsid w:val="0041126E"/>
    <w:rsid w:val="00417E90"/>
    <w:rsid w:val="0042407D"/>
    <w:rsid w:val="0042439C"/>
    <w:rsid w:val="00425944"/>
    <w:rsid w:val="00425DD1"/>
    <w:rsid w:val="00425ED9"/>
    <w:rsid w:val="0042781A"/>
    <w:rsid w:val="004350EA"/>
    <w:rsid w:val="00436154"/>
    <w:rsid w:val="004367E1"/>
    <w:rsid w:val="00440B04"/>
    <w:rsid w:val="00440D02"/>
    <w:rsid w:val="00440D0F"/>
    <w:rsid w:val="00441134"/>
    <w:rsid w:val="00442900"/>
    <w:rsid w:val="00442FFB"/>
    <w:rsid w:val="004560C0"/>
    <w:rsid w:val="0045619B"/>
    <w:rsid w:val="004563E2"/>
    <w:rsid w:val="004565AD"/>
    <w:rsid w:val="00460078"/>
    <w:rsid w:val="0046082E"/>
    <w:rsid w:val="004611D1"/>
    <w:rsid w:val="004632FE"/>
    <w:rsid w:val="00463A0F"/>
    <w:rsid w:val="00464BBA"/>
    <w:rsid w:val="0046566E"/>
    <w:rsid w:val="00466DCC"/>
    <w:rsid w:val="00467852"/>
    <w:rsid w:val="004734F7"/>
    <w:rsid w:val="0047355F"/>
    <w:rsid w:val="00473909"/>
    <w:rsid w:val="00475E4F"/>
    <w:rsid w:val="004812E6"/>
    <w:rsid w:val="004820B7"/>
    <w:rsid w:val="004837E6"/>
    <w:rsid w:val="00485C2E"/>
    <w:rsid w:val="00485C60"/>
    <w:rsid w:val="00493B19"/>
    <w:rsid w:val="00493EFF"/>
    <w:rsid w:val="00495D9D"/>
    <w:rsid w:val="004975F6"/>
    <w:rsid w:val="004A08F2"/>
    <w:rsid w:val="004A16F8"/>
    <w:rsid w:val="004A5D1F"/>
    <w:rsid w:val="004B4542"/>
    <w:rsid w:val="004B6FAE"/>
    <w:rsid w:val="004B7237"/>
    <w:rsid w:val="004C3DC0"/>
    <w:rsid w:val="004C5D0C"/>
    <w:rsid w:val="004C6822"/>
    <w:rsid w:val="004C7178"/>
    <w:rsid w:val="004D0F61"/>
    <w:rsid w:val="004D1E04"/>
    <w:rsid w:val="004D52FA"/>
    <w:rsid w:val="004E0CE1"/>
    <w:rsid w:val="004E2B44"/>
    <w:rsid w:val="004E4CBB"/>
    <w:rsid w:val="004E5587"/>
    <w:rsid w:val="004E6676"/>
    <w:rsid w:val="004E723A"/>
    <w:rsid w:val="004E77A9"/>
    <w:rsid w:val="004E7DDD"/>
    <w:rsid w:val="004F1816"/>
    <w:rsid w:val="004F2931"/>
    <w:rsid w:val="004F4DCC"/>
    <w:rsid w:val="004F5890"/>
    <w:rsid w:val="004F5FB2"/>
    <w:rsid w:val="004F6BFD"/>
    <w:rsid w:val="00500482"/>
    <w:rsid w:val="00502F70"/>
    <w:rsid w:val="0050357F"/>
    <w:rsid w:val="00504734"/>
    <w:rsid w:val="00504B46"/>
    <w:rsid w:val="00507B59"/>
    <w:rsid w:val="00510B6D"/>
    <w:rsid w:val="005117D4"/>
    <w:rsid w:val="005140D9"/>
    <w:rsid w:val="00514FA8"/>
    <w:rsid w:val="005176B6"/>
    <w:rsid w:val="00520DB3"/>
    <w:rsid w:val="005247F1"/>
    <w:rsid w:val="00526E70"/>
    <w:rsid w:val="00527024"/>
    <w:rsid w:val="00532264"/>
    <w:rsid w:val="005361BD"/>
    <w:rsid w:val="005404C4"/>
    <w:rsid w:val="0054303F"/>
    <w:rsid w:val="00551EAC"/>
    <w:rsid w:val="005539B0"/>
    <w:rsid w:val="00555127"/>
    <w:rsid w:val="00555E77"/>
    <w:rsid w:val="00556F5F"/>
    <w:rsid w:val="00557BE4"/>
    <w:rsid w:val="005638C9"/>
    <w:rsid w:val="00565238"/>
    <w:rsid w:val="0056587C"/>
    <w:rsid w:val="00565FC5"/>
    <w:rsid w:val="005660EE"/>
    <w:rsid w:val="00566FD1"/>
    <w:rsid w:val="00567938"/>
    <w:rsid w:val="0057044E"/>
    <w:rsid w:val="005753C5"/>
    <w:rsid w:val="005753D6"/>
    <w:rsid w:val="005823B7"/>
    <w:rsid w:val="005832A8"/>
    <w:rsid w:val="005856EE"/>
    <w:rsid w:val="005864A5"/>
    <w:rsid w:val="0059016A"/>
    <w:rsid w:val="0059050D"/>
    <w:rsid w:val="00591468"/>
    <w:rsid w:val="00592EEC"/>
    <w:rsid w:val="0059553A"/>
    <w:rsid w:val="0059738D"/>
    <w:rsid w:val="005A091C"/>
    <w:rsid w:val="005A09F6"/>
    <w:rsid w:val="005A20A8"/>
    <w:rsid w:val="005A36BD"/>
    <w:rsid w:val="005B1F88"/>
    <w:rsid w:val="005B4048"/>
    <w:rsid w:val="005B52B0"/>
    <w:rsid w:val="005B548A"/>
    <w:rsid w:val="005B66D6"/>
    <w:rsid w:val="005C3501"/>
    <w:rsid w:val="005C3EF5"/>
    <w:rsid w:val="005C4387"/>
    <w:rsid w:val="005C77B1"/>
    <w:rsid w:val="005D005D"/>
    <w:rsid w:val="005D0418"/>
    <w:rsid w:val="005D0FD5"/>
    <w:rsid w:val="005D1480"/>
    <w:rsid w:val="005D6157"/>
    <w:rsid w:val="005D6CF3"/>
    <w:rsid w:val="005E3B4E"/>
    <w:rsid w:val="005E4896"/>
    <w:rsid w:val="005F14D0"/>
    <w:rsid w:val="005F4887"/>
    <w:rsid w:val="005F5C9D"/>
    <w:rsid w:val="005F7A59"/>
    <w:rsid w:val="005F7C3B"/>
    <w:rsid w:val="005F7C52"/>
    <w:rsid w:val="00602834"/>
    <w:rsid w:val="0060318F"/>
    <w:rsid w:val="00603EBA"/>
    <w:rsid w:val="00604806"/>
    <w:rsid w:val="0060742F"/>
    <w:rsid w:val="00610211"/>
    <w:rsid w:val="0061162C"/>
    <w:rsid w:val="006118A6"/>
    <w:rsid w:val="00615160"/>
    <w:rsid w:val="00615336"/>
    <w:rsid w:val="00615394"/>
    <w:rsid w:val="00617F74"/>
    <w:rsid w:val="0062559A"/>
    <w:rsid w:val="00626A2D"/>
    <w:rsid w:val="006279B9"/>
    <w:rsid w:val="00630037"/>
    <w:rsid w:val="00630996"/>
    <w:rsid w:val="00631374"/>
    <w:rsid w:val="00632C15"/>
    <w:rsid w:val="00632C24"/>
    <w:rsid w:val="00634CB0"/>
    <w:rsid w:val="00636032"/>
    <w:rsid w:val="00636F5F"/>
    <w:rsid w:val="006414CE"/>
    <w:rsid w:val="0064154B"/>
    <w:rsid w:val="0064229E"/>
    <w:rsid w:val="006454ED"/>
    <w:rsid w:val="006469B7"/>
    <w:rsid w:val="00647849"/>
    <w:rsid w:val="00651C41"/>
    <w:rsid w:val="0066120B"/>
    <w:rsid w:val="00661C77"/>
    <w:rsid w:val="00663503"/>
    <w:rsid w:val="006651B5"/>
    <w:rsid w:val="00670021"/>
    <w:rsid w:val="006700CD"/>
    <w:rsid w:val="00671292"/>
    <w:rsid w:val="00671293"/>
    <w:rsid w:val="00672731"/>
    <w:rsid w:val="00672FB5"/>
    <w:rsid w:val="00674E23"/>
    <w:rsid w:val="00675307"/>
    <w:rsid w:val="00675BA7"/>
    <w:rsid w:val="00675FF9"/>
    <w:rsid w:val="00676AD3"/>
    <w:rsid w:val="0067731F"/>
    <w:rsid w:val="0068101D"/>
    <w:rsid w:val="0068232A"/>
    <w:rsid w:val="006823D0"/>
    <w:rsid w:val="0068292D"/>
    <w:rsid w:val="00683B49"/>
    <w:rsid w:val="00686FD3"/>
    <w:rsid w:val="00697523"/>
    <w:rsid w:val="006A0519"/>
    <w:rsid w:val="006A1177"/>
    <w:rsid w:val="006A3DD8"/>
    <w:rsid w:val="006A48F6"/>
    <w:rsid w:val="006A5F49"/>
    <w:rsid w:val="006A65D8"/>
    <w:rsid w:val="006A79E5"/>
    <w:rsid w:val="006B0D32"/>
    <w:rsid w:val="006B1C88"/>
    <w:rsid w:val="006B363B"/>
    <w:rsid w:val="006B70B6"/>
    <w:rsid w:val="006B7AEA"/>
    <w:rsid w:val="006C22A6"/>
    <w:rsid w:val="006C28DA"/>
    <w:rsid w:val="006C32A5"/>
    <w:rsid w:val="006C4147"/>
    <w:rsid w:val="006D17D5"/>
    <w:rsid w:val="006D4195"/>
    <w:rsid w:val="006E22FA"/>
    <w:rsid w:val="006E2D47"/>
    <w:rsid w:val="006E3B62"/>
    <w:rsid w:val="006E4605"/>
    <w:rsid w:val="006E4B61"/>
    <w:rsid w:val="006E6B52"/>
    <w:rsid w:val="006E71E3"/>
    <w:rsid w:val="006F0CDB"/>
    <w:rsid w:val="006F414B"/>
    <w:rsid w:val="00702A1C"/>
    <w:rsid w:val="0070339B"/>
    <w:rsid w:val="00703766"/>
    <w:rsid w:val="00703C4F"/>
    <w:rsid w:val="00704180"/>
    <w:rsid w:val="007053CE"/>
    <w:rsid w:val="00705FD9"/>
    <w:rsid w:val="0070653A"/>
    <w:rsid w:val="00706564"/>
    <w:rsid w:val="0070699D"/>
    <w:rsid w:val="00706A97"/>
    <w:rsid w:val="00706EF6"/>
    <w:rsid w:val="007079AA"/>
    <w:rsid w:val="00710196"/>
    <w:rsid w:val="00717E0F"/>
    <w:rsid w:val="00720814"/>
    <w:rsid w:val="007223F6"/>
    <w:rsid w:val="007226C5"/>
    <w:rsid w:val="00722C45"/>
    <w:rsid w:val="007264D5"/>
    <w:rsid w:val="00731670"/>
    <w:rsid w:val="00731CA5"/>
    <w:rsid w:val="00731F3D"/>
    <w:rsid w:val="0073250B"/>
    <w:rsid w:val="00733BCB"/>
    <w:rsid w:val="007361E7"/>
    <w:rsid w:val="00737438"/>
    <w:rsid w:val="007375F7"/>
    <w:rsid w:val="00740DBF"/>
    <w:rsid w:val="00743053"/>
    <w:rsid w:val="00743D52"/>
    <w:rsid w:val="00747818"/>
    <w:rsid w:val="00747AD5"/>
    <w:rsid w:val="00751A05"/>
    <w:rsid w:val="0075246A"/>
    <w:rsid w:val="00752B46"/>
    <w:rsid w:val="0075327C"/>
    <w:rsid w:val="007544E6"/>
    <w:rsid w:val="007550A8"/>
    <w:rsid w:val="00761A50"/>
    <w:rsid w:val="00764301"/>
    <w:rsid w:val="0076643A"/>
    <w:rsid w:val="007674E7"/>
    <w:rsid w:val="00767588"/>
    <w:rsid w:val="007675E3"/>
    <w:rsid w:val="00770671"/>
    <w:rsid w:val="0077091C"/>
    <w:rsid w:val="00771548"/>
    <w:rsid w:val="00771F33"/>
    <w:rsid w:val="0077259F"/>
    <w:rsid w:val="007732BA"/>
    <w:rsid w:val="00773F1D"/>
    <w:rsid w:val="007768DC"/>
    <w:rsid w:val="00780C40"/>
    <w:rsid w:val="007864A9"/>
    <w:rsid w:val="007956EE"/>
    <w:rsid w:val="00795DDC"/>
    <w:rsid w:val="007962EB"/>
    <w:rsid w:val="007963F1"/>
    <w:rsid w:val="007A1595"/>
    <w:rsid w:val="007A32CC"/>
    <w:rsid w:val="007A35AE"/>
    <w:rsid w:val="007A3962"/>
    <w:rsid w:val="007A3A40"/>
    <w:rsid w:val="007A4334"/>
    <w:rsid w:val="007A448A"/>
    <w:rsid w:val="007B1807"/>
    <w:rsid w:val="007B274E"/>
    <w:rsid w:val="007B4B00"/>
    <w:rsid w:val="007B5AB0"/>
    <w:rsid w:val="007B69E2"/>
    <w:rsid w:val="007B6BBC"/>
    <w:rsid w:val="007C1DF9"/>
    <w:rsid w:val="007C2B41"/>
    <w:rsid w:val="007C30E7"/>
    <w:rsid w:val="007C3428"/>
    <w:rsid w:val="007C493B"/>
    <w:rsid w:val="007C6998"/>
    <w:rsid w:val="007C7885"/>
    <w:rsid w:val="007C7AAA"/>
    <w:rsid w:val="007D1FF3"/>
    <w:rsid w:val="007D3556"/>
    <w:rsid w:val="007D3D61"/>
    <w:rsid w:val="007D448A"/>
    <w:rsid w:val="007D6273"/>
    <w:rsid w:val="007D780F"/>
    <w:rsid w:val="007D7C5E"/>
    <w:rsid w:val="007D7FB8"/>
    <w:rsid w:val="007E1483"/>
    <w:rsid w:val="007E5A87"/>
    <w:rsid w:val="007E62AC"/>
    <w:rsid w:val="007E6D54"/>
    <w:rsid w:val="007E7D4D"/>
    <w:rsid w:val="007F0B03"/>
    <w:rsid w:val="007F2090"/>
    <w:rsid w:val="007F6C40"/>
    <w:rsid w:val="008004F7"/>
    <w:rsid w:val="00802BB6"/>
    <w:rsid w:val="00803C32"/>
    <w:rsid w:val="00804410"/>
    <w:rsid w:val="00806B72"/>
    <w:rsid w:val="00812454"/>
    <w:rsid w:val="00815702"/>
    <w:rsid w:val="008160D9"/>
    <w:rsid w:val="00816269"/>
    <w:rsid w:val="008224F4"/>
    <w:rsid w:val="00822518"/>
    <w:rsid w:val="00824A4E"/>
    <w:rsid w:val="00824E15"/>
    <w:rsid w:val="00826465"/>
    <w:rsid w:val="00830AE6"/>
    <w:rsid w:val="00830F34"/>
    <w:rsid w:val="00831883"/>
    <w:rsid w:val="00831B0C"/>
    <w:rsid w:val="0083211B"/>
    <w:rsid w:val="00833B67"/>
    <w:rsid w:val="00833B80"/>
    <w:rsid w:val="00840483"/>
    <w:rsid w:val="00840D6C"/>
    <w:rsid w:val="00841B6C"/>
    <w:rsid w:val="0084266B"/>
    <w:rsid w:val="0084511E"/>
    <w:rsid w:val="00846CC3"/>
    <w:rsid w:val="00850B30"/>
    <w:rsid w:val="00850EC7"/>
    <w:rsid w:val="00852771"/>
    <w:rsid w:val="00855DD8"/>
    <w:rsid w:val="00862127"/>
    <w:rsid w:val="00863D5F"/>
    <w:rsid w:val="00865080"/>
    <w:rsid w:val="00870A0C"/>
    <w:rsid w:val="00872A8E"/>
    <w:rsid w:val="00872B39"/>
    <w:rsid w:val="00874658"/>
    <w:rsid w:val="00875E91"/>
    <w:rsid w:val="00881544"/>
    <w:rsid w:val="008833E3"/>
    <w:rsid w:val="00884631"/>
    <w:rsid w:val="00886AFE"/>
    <w:rsid w:val="00890954"/>
    <w:rsid w:val="008909A0"/>
    <w:rsid w:val="008952BB"/>
    <w:rsid w:val="008953C2"/>
    <w:rsid w:val="008A1837"/>
    <w:rsid w:val="008A283D"/>
    <w:rsid w:val="008A3B84"/>
    <w:rsid w:val="008A401B"/>
    <w:rsid w:val="008A651A"/>
    <w:rsid w:val="008A6E1F"/>
    <w:rsid w:val="008A7CA6"/>
    <w:rsid w:val="008B00CB"/>
    <w:rsid w:val="008B04FB"/>
    <w:rsid w:val="008B163E"/>
    <w:rsid w:val="008B4BDE"/>
    <w:rsid w:val="008B50C3"/>
    <w:rsid w:val="008B5671"/>
    <w:rsid w:val="008C191F"/>
    <w:rsid w:val="008C1F02"/>
    <w:rsid w:val="008C27AB"/>
    <w:rsid w:val="008C3D1A"/>
    <w:rsid w:val="008C4D90"/>
    <w:rsid w:val="008D01F8"/>
    <w:rsid w:val="008D239D"/>
    <w:rsid w:val="008D3134"/>
    <w:rsid w:val="008D3152"/>
    <w:rsid w:val="008D351C"/>
    <w:rsid w:val="008D69B5"/>
    <w:rsid w:val="008E1F68"/>
    <w:rsid w:val="008E3641"/>
    <w:rsid w:val="008E44A0"/>
    <w:rsid w:val="008F0843"/>
    <w:rsid w:val="008F0880"/>
    <w:rsid w:val="008F11D4"/>
    <w:rsid w:val="008F1FBE"/>
    <w:rsid w:val="008F5596"/>
    <w:rsid w:val="008F6E76"/>
    <w:rsid w:val="008F6F8D"/>
    <w:rsid w:val="008F7F80"/>
    <w:rsid w:val="00900DAE"/>
    <w:rsid w:val="00901B57"/>
    <w:rsid w:val="00903A6C"/>
    <w:rsid w:val="009047A1"/>
    <w:rsid w:val="0090522F"/>
    <w:rsid w:val="00905FEF"/>
    <w:rsid w:val="00911DAC"/>
    <w:rsid w:val="00923DB8"/>
    <w:rsid w:val="00924DA7"/>
    <w:rsid w:val="00925411"/>
    <w:rsid w:val="0092646F"/>
    <w:rsid w:val="00926645"/>
    <w:rsid w:val="00926C23"/>
    <w:rsid w:val="0093014B"/>
    <w:rsid w:val="009324EB"/>
    <w:rsid w:val="009329F2"/>
    <w:rsid w:val="0093319E"/>
    <w:rsid w:val="00935E61"/>
    <w:rsid w:val="00936575"/>
    <w:rsid w:val="00937E5C"/>
    <w:rsid w:val="00937EC6"/>
    <w:rsid w:val="00942678"/>
    <w:rsid w:val="00942D2F"/>
    <w:rsid w:val="0094383B"/>
    <w:rsid w:val="00945CBB"/>
    <w:rsid w:val="00945D8E"/>
    <w:rsid w:val="0095057D"/>
    <w:rsid w:val="00952C27"/>
    <w:rsid w:val="009535E4"/>
    <w:rsid w:val="00954BC7"/>
    <w:rsid w:val="009554E6"/>
    <w:rsid w:val="0096570D"/>
    <w:rsid w:val="00966150"/>
    <w:rsid w:val="0096662F"/>
    <w:rsid w:val="00967EC4"/>
    <w:rsid w:val="00970E82"/>
    <w:rsid w:val="00971D23"/>
    <w:rsid w:val="00973418"/>
    <w:rsid w:val="009801BC"/>
    <w:rsid w:val="009810A8"/>
    <w:rsid w:val="00983D80"/>
    <w:rsid w:val="00985067"/>
    <w:rsid w:val="0099239D"/>
    <w:rsid w:val="009926B9"/>
    <w:rsid w:val="009931AC"/>
    <w:rsid w:val="00993C20"/>
    <w:rsid w:val="0099431A"/>
    <w:rsid w:val="0099468B"/>
    <w:rsid w:val="00995B73"/>
    <w:rsid w:val="00996A2E"/>
    <w:rsid w:val="009A06E7"/>
    <w:rsid w:val="009A0B30"/>
    <w:rsid w:val="009A0FCB"/>
    <w:rsid w:val="009A509E"/>
    <w:rsid w:val="009A531F"/>
    <w:rsid w:val="009A6F3C"/>
    <w:rsid w:val="009B453E"/>
    <w:rsid w:val="009B7976"/>
    <w:rsid w:val="009C0DCF"/>
    <w:rsid w:val="009C1D0E"/>
    <w:rsid w:val="009C3F8D"/>
    <w:rsid w:val="009C41D9"/>
    <w:rsid w:val="009C49D6"/>
    <w:rsid w:val="009C5CDA"/>
    <w:rsid w:val="009C726F"/>
    <w:rsid w:val="009C7545"/>
    <w:rsid w:val="009D00E2"/>
    <w:rsid w:val="009D218C"/>
    <w:rsid w:val="009D6914"/>
    <w:rsid w:val="009E0D73"/>
    <w:rsid w:val="009E1861"/>
    <w:rsid w:val="009E2B43"/>
    <w:rsid w:val="009E491D"/>
    <w:rsid w:val="009E4B0D"/>
    <w:rsid w:val="009E6E1C"/>
    <w:rsid w:val="009E79B6"/>
    <w:rsid w:val="009F061F"/>
    <w:rsid w:val="009F2E33"/>
    <w:rsid w:val="009F4801"/>
    <w:rsid w:val="009F51B1"/>
    <w:rsid w:val="009F6FDB"/>
    <w:rsid w:val="009F7C89"/>
    <w:rsid w:val="009F7D16"/>
    <w:rsid w:val="00A016F5"/>
    <w:rsid w:val="00A03423"/>
    <w:rsid w:val="00A04601"/>
    <w:rsid w:val="00A047E8"/>
    <w:rsid w:val="00A10F3B"/>
    <w:rsid w:val="00A10FFF"/>
    <w:rsid w:val="00A135A4"/>
    <w:rsid w:val="00A17BA2"/>
    <w:rsid w:val="00A220F5"/>
    <w:rsid w:val="00A22EEE"/>
    <w:rsid w:val="00A26B38"/>
    <w:rsid w:val="00A274E7"/>
    <w:rsid w:val="00A327C2"/>
    <w:rsid w:val="00A338AE"/>
    <w:rsid w:val="00A33BA1"/>
    <w:rsid w:val="00A344A4"/>
    <w:rsid w:val="00A34D0F"/>
    <w:rsid w:val="00A35993"/>
    <w:rsid w:val="00A37D68"/>
    <w:rsid w:val="00A40261"/>
    <w:rsid w:val="00A402DA"/>
    <w:rsid w:val="00A4187D"/>
    <w:rsid w:val="00A42D34"/>
    <w:rsid w:val="00A4317E"/>
    <w:rsid w:val="00A432FD"/>
    <w:rsid w:val="00A443A3"/>
    <w:rsid w:val="00A44BB6"/>
    <w:rsid w:val="00A46498"/>
    <w:rsid w:val="00A4748B"/>
    <w:rsid w:val="00A51B4E"/>
    <w:rsid w:val="00A524BF"/>
    <w:rsid w:val="00A5280D"/>
    <w:rsid w:val="00A53076"/>
    <w:rsid w:val="00A53409"/>
    <w:rsid w:val="00A53C3C"/>
    <w:rsid w:val="00A55719"/>
    <w:rsid w:val="00A56BBE"/>
    <w:rsid w:val="00A57010"/>
    <w:rsid w:val="00A57969"/>
    <w:rsid w:val="00A57973"/>
    <w:rsid w:val="00A616B7"/>
    <w:rsid w:val="00A619E0"/>
    <w:rsid w:val="00A63209"/>
    <w:rsid w:val="00A63720"/>
    <w:rsid w:val="00A656CB"/>
    <w:rsid w:val="00A6609E"/>
    <w:rsid w:val="00A70A82"/>
    <w:rsid w:val="00A70D21"/>
    <w:rsid w:val="00A71686"/>
    <w:rsid w:val="00A72ED4"/>
    <w:rsid w:val="00A73E4B"/>
    <w:rsid w:val="00A75359"/>
    <w:rsid w:val="00A771B5"/>
    <w:rsid w:val="00A7722B"/>
    <w:rsid w:val="00A77E1C"/>
    <w:rsid w:val="00A81688"/>
    <w:rsid w:val="00A854A3"/>
    <w:rsid w:val="00A87594"/>
    <w:rsid w:val="00A945F4"/>
    <w:rsid w:val="00A94CDD"/>
    <w:rsid w:val="00A951A2"/>
    <w:rsid w:val="00A96AB4"/>
    <w:rsid w:val="00A97FA0"/>
    <w:rsid w:val="00AA0A24"/>
    <w:rsid w:val="00AA192A"/>
    <w:rsid w:val="00AA48B8"/>
    <w:rsid w:val="00AB0917"/>
    <w:rsid w:val="00AB2488"/>
    <w:rsid w:val="00AB4170"/>
    <w:rsid w:val="00AC1AA8"/>
    <w:rsid w:val="00AC2733"/>
    <w:rsid w:val="00AC2D4A"/>
    <w:rsid w:val="00AC2E48"/>
    <w:rsid w:val="00AC3D1C"/>
    <w:rsid w:val="00AC3E70"/>
    <w:rsid w:val="00AC52AA"/>
    <w:rsid w:val="00AC53E7"/>
    <w:rsid w:val="00AC7014"/>
    <w:rsid w:val="00AC755B"/>
    <w:rsid w:val="00AC78E9"/>
    <w:rsid w:val="00AD0466"/>
    <w:rsid w:val="00AD1D9F"/>
    <w:rsid w:val="00AD2454"/>
    <w:rsid w:val="00AD3101"/>
    <w:rsid w:val="00AD4EE1"/>
    <w:rsid w:val="00AD6102"/>
    <w:rsid w:val="00AD71C8"/>
    <w:rsid w:val="00AE078A"/>
    <w:rsid w:val="00AE1A8C"/>
    <w:rsid w:val="00AE1EB7"/>
    <w:rsid w:val="00AE24B3"/>
    <w:rsid w:val="00AE6201"/>
    <w:rsid w:val="00AE681E"/>
    <w:rsid w:val="00AE6B53"/>
    <w:rsid w:val="00AE749F"/>
    <w:rsid w:val="00AF02A2"/>
    <w:rsid w:val="00AF0AC4"/>
    <w:rsid w:val="00AF223D"/>
    <w:rsid w:val="00AF245D"/>
    <w:rsid w:val="00AF2897"/>
    <w:rsid w:val="00AF40D2"/>
    <w:rsid w:val="00AF6A5C"/>
    <w:rsid w:val="00AF7189"/>
    <w:rsid w:val="00AF7889"/>
    <w:rsid w:val="00AF7D1C"/>
    <w:rsid w:val="00B00228"/>
    <w:rsid w:val="00B00405"/>
    <w:rsid w:val="00B00BAF"/>
    <w:rsid w:val="00B02989"/>
    <w:rsid w:val="00B039EF"/>
    <w:rsid w:val="00B05899"/>
    <w:rsid w:val="00B065A8"/>
    <w:rsid w:val="00B06BA1"/>
    <w:rsid w:val="00B11227"/>
    <w:rsid w:val="00B11279"/>
    <w:rsid w:val="00B11F27"/>
    <w:rsid w:val="00B154BC"/>
    <w:rsid w:val="00B213BB"/>
    <w:rsid w:val="00B21DC8"/>
    <w:rsid w:val="00B24BF0"/>
    <w:rsid w:val="00B271E3"/>
    <w:rsid w:val="00B27F3C"/>
    <w:rsid w:val="00B301F2"/>
    <w:rsid w:val="00B31D56"/>
    <w:rsid w:val="00B32E5E"/>
    <w:rsid w:val="00B33B97"/>
    <w:rsid w:val="00B3544F"/>
    <w:rsid w:val="00B37C89"/>
    <w:rsid w:val="00B41897"/>
    <w:rsid w:val="00B46905"/>
    <w:rsid w:val="00B46A3B"/>
    <w:rsid w:val="00B54E87"/>
    <w:rsid w:val="00B56754"/>
    <w:rsid w:val="00B61CD3"/>
    <w:rsid w:val="00B62170"/>
    <w:rsid w:val="00B6636D"/>
    <w:rsid w:val="00B70767"/>
    <w:rsid w:val="00B71256"/>
    <w:rsid w:val="00B715AA"/>
    <w:rsid w:val="00B7246C"/>
    <w:rsid w:val="00B72FE3"/>
    <w:rsid w:val="00B73689"/>
    <w:rsid w:val="00B75C0D"/>
    <w:rsid w:val="00B76795"/>
    <w:rsid w:val="00B81BA3"/>
    <w:rsid w:val="00B82617"/>
    <w:rsid w:val="00B854AF"/>
    <w:rsid w:val="00B85667"/>
    <w:rsid w:val="00B87871"/>
    <w:rsid w:val="00B901EF"/>
    <w:rsid w:val="00B9557D"/>
    <w:rsid w:val="00BA2A1E"/>
    <w:rsid w:val="00BA4732"/>
    <w:rsid w:val="00BB04FD"/>
    <w:rsid w:val="00BC08DA"/>
    <w:rsid w:val="00BC1A74"/>
    <w:rsid w:val="00BC419D"/>
    <w:rsid w:val="00BC66CB"/>
    <w:rsid w:val="00BC6D5D"/>
    <w:rsid w:val="00BC7016"/>
    <w:rsid w:val="00BD11C6"/>
    <w:rsid w:val="00BD19F5"/>
    <w:rsid w:val="00BD5DC0"/>
    <w:rsid w:val="00BD615C"/>
    <w:rsid w:val="00BD6645"/>
    <w:rsid w:val="00BD75F1"/>
    <w:rsid w:val="00BD7C53"/>
    <w:rsid w:val="00BE0EE3"/>
    <w:rsid w:val="00BE2480"/>
    <w:rsid w:val="00BE41AE"/>
    <w:rsid w:val="00BE65BA"/>
    <w:rsid w:val="00BE67D8"/>
    <w:rsid w:val="00BF01EF"/>
    <w:rsid w:val="00BF2086"/>
    <w:rsid w:val="00BF2A51"/>
    <w:rsid w:val="00BF39EA"/>
    <w:rsid w:val="00BF7DEE"/>
    <w:rsid w:val="00C00519"/>
    <w:rsid w:val="00C00DF8"/>
    <w:rsid w:val="00C02075"/>
    <w:rsid w:val="00C02142"/>
    <w:rsid w:val="00C02D42"/>
    <w:rsid w:val="00C047C1"/>
    <w:rsid w:val="00C047DF"/>
    <w:rsid w:val="00C05078"/>
    <w:rsid w:val="00C121A9"/>
    <w:rsid w:val="00C141D6"/>
    <w:rsid w:val="00C145E5"/>
    <w:rsid w:val="00C15E68"/>
    <w:rsid w:val="00C16995"/>
    <w:rsid w:val="00C1759B"/>
    <w:rsid w:val="00C17628"/>
    <w:rsid w:val="00C17B5E"/>
    <w:rsid w:val="00C23860"/>
    <w:rsid w:val="00C26486"/>
    <w:rsid w:val="00C2754F"/>
    <w:rsid w:val="00C3139F"/>
    <w:rsid w:val="00C31B24"/>
    <w:rsid w:val="00C32F41"/>
    <w:rsid w:val="00C33E71"/>
    <w:rsid w:val="00C34833"/>
    <w:rsid w:val="00C34F27"/>
    <w:rsid w:val="00C40250"/>
    <w:rsid w:val="00C42B13"/>
    <w:rsid w:val="00C51B8B"/>
    <w:rsid w:val="00C5400C"/>
    <w:rsid w:val="00C54E0C"/>
    <w:rsid w:val="00C56C37"/>
    <w:rsid w:val="00C57A1E"/>
    <w:rsid w:val="00C57D07"/>
    <w:rsid w:val="00C6206B"/>
    <w:rsid w:val="00C63AB8"/>
    <w:rsid w:val="00C64979"/>
    <w:rsid w:val="00C65706"/>
    <w:rsid w:val="00C66928"/>
    <w:rsid w:val="00C71268"/>
    <w:rsid w:val="00C74A73"/>
    <w:rsid w:val="00C75085"/>
    <w:rsid w:val="00C76EDB"/>
    <w:rsid w:val="00C77A8A"/>
    <w:rsid w:val="00C77DD4"/>
    <w:rsid w:val="00C813BF"/>
    <w:rsid w:val="00C81E42"/>
    <w:rsid w:val="00C841C3"/>
    <w:rsid w:val="00C84EDC"/>
    <w:rsid w:val="00C855D7"/>
    <w:rsid w:val="00C85E2D"/>
    <w:rsid w:val="00C8796B"/>
    <w:rsid w:val="00C92ADE"/>
    <w:rsid w:val="00C935FD"/>
    <w:rsid w:val="00CA0B2F"/>
    <w:rsid w:val="00CA7425"/>
    <w:rsid w:val="00CB47A6"/>
    <w:rsid w:val="00CB52F0"/>
    <w:rsid w:val="00CB5784"/>
    <w:rsid w:val="00CB58DF"/>
    <w:rsid w:val="00CB7ED5"/>
    <w:rsid w:val="00CC1921"/>
    <w:rsid w:val="00CC202A"/>
    <w:rsid w:val="00CC30F5"/>
    <w:rsid w:val="00CC35F2"/>
    <w:rsid w:val="00CC3920"/>
    <w:rsid w:val="00CC6056"/>
    <w:rsid w:val="00CC6AFC"/>
    <w:rsid w:val="00CC7535"/>
    <w:rsid w:val="00CC7F8F"/>
    <w:rsid w:val="00CD00D8"/>
    <w:rsid w:val="00CD231F"/>
    <w:rsid w:val="00CD2808"/>
    <w:rsid w:val="00CD3094"/>
    <w:rsid w:val="00CD598A"/>
    <w:rsid w:val="00CD7094"/>
    <w:rsid w:val="00CE1E29"/>
    <w:rsid w:val="00CE2F65"/>
    <w:rsid w:val="00CE3173"/>
    <w:rsid w:val="00CE34EB"/>
    <w:rsid w:val="00CE3A65"/>
    <w:rsid w:val="00CE412A"/>
    <w:rsid w:val="00CE7E21"/>
    <w:rsid w:val="00CF172B"/>
    <w:rsid w:val="00CF2365"/>
    <w:rsid w:val="00CF254E"/>
    <w:rsid w:val="00CF30C1"/>
    <w:rsid w:val="00D01EA8"/>
    <w:rsid w:val="00D0251D"/>
    <w:rsid w:val="00D04B1F"/>
    <w:rsid w:val="00D10568"/>
    <w:rsid w:val="00D10F90"/>
    <w:rsid w:val="00D1184C"/>
    <w:rsid w:val="00D144F5"/>
    <w:rsid w:val="00D14577"/>
    <w:rsid w:val="00D15119"/>
    <w:rsid w:val="00D1518E"/>
    <w:rsid w:val="00D213D6"/>
    <w:rsid w:val="00D226B9"/>
    <w:rsid w:val="00D26CBD"/>
    <w:rsid w:val="00D27C24"/>
    <w:rsid w:val="00D30C6B"/>
    <w:rsid w:val="00D3222F"/>
    <w:rsid w:val="00D32366"/>
    <w:rsid w:val="00D351DA"/>
    <w:rsid w:val="00D358CF"/>
    <w:rsid w:val="00D37C19"/>
    <w:rsid w:val="00D40870"/>
    <w:rsid w:val="00D420FB"/>
    <w:rsid w:val="00D44122"/>
    <w:rsid w:val="00D44AF9"/>
    <w:rsid w:val="00D44BE3"/>
    <w:rsid w:val="00D508E6"/>
    <w:rsid w:val="00D530E1"/>
    <w:rsid w:val="00D53302"/>
    <w:rsid w:val="00D5664A"/>
    <w:rsid w:val="00D5676D"/>
    <w:rsid w:val="00D57892"/>
    <w:rsid w:val="00D57D88"/>
    <w:rsid w:val="00D60D5D"/>
    <w:rsid w:val="00D61739"/>
    <w:rsid w:val="00D62E55"/>
    <w:rsid w:val="00D6619D"/>
    <w:rsid w:val="00D66CFD"/>
    <w:rsid w:val="00D67ED0"/>
    <w:rsid w:val="00D70899"/>
    <w:rsid w:val="00D723B9"/>
    <w:rsid w:val="00D74B20"/>
    <w:rsid w:val="00D76F77"/>
    <w:rsid w:val="00D7708C"/>
    <w:rsid w:val="00D77E46"/>
    <w:rsid w:val="00D81D97"/>
    <w:rsid w:val="00D8395A"/>
    <w:rsid w:val="00D83C18"/>
    <w:rsid w:val="00D84105"/>
    <w:rsid w:val="00D842F0"/>
    <w:rsid w:val="00D8632E"/>
    <w:rsid w:val="00D8660D"/>
    <w:rsid w:val="00D86A41"/>
    <w:rsid w:val="00D93837"/>
    <w:rsid w:val="00D94E49"/>
    <w:rsid w:val="00D9536A"/>
    <w:rsid w:val="00D968D0"/>
    <w:rsid w:val="00DA12A1"/>
    <w:rsid w:val="00DA2295"/>
    <w:rsid w:val="00DA2DFE"/>
    <w:rsid w:val="00DA4C57"/>
    <w:rsid w:val="00DB07E7"/>
    <w:rsid w:val="00DB0F5F"/>
    <w:rsid w:val="00DB42B5"/>
    <w:rsid w:val="00DB4BE9"/>
    <w:rsid w:val="00DB4F43"/>
    <w:rsid w:val="00DB7FFB"/>
    <w:rsid w:val="00DC071B"/>
    <w:rsid w:val="00DC192F"/>
    <w:rsid w:val="00DC203F"/>
    <w:rsid w:val="00DC252B"/>
    <w:rsid w:val="00DC2D4E"/>
    <w:rsid w:val="00DC406F"/>
    <w:rsid w:val="00DC71AA"/>
    <w:rsid w:val="00DD02A5"/>
    <w:rsid w:val="00DD11B1"/>
    <w:rsid w:val="00DD1276"/>
    <w:rsid w:val="00DD7E61"/>
    <w:rsid w:val="00DE08BF"/>
    <w:rsid w:val="00DE0BA8"/>
    <w:rsid w:val="00DE10B7"/>
    <w:rsid w:val="00DE1EAB"/>
    <w:rsid w:val="00DE3413"/>
    <w:rsid w:val="00DE62DD"/>
    <w:rsid w:val="00DF15E0"/>
    <w:rsid w:val="00DF2153"/>
    <w:rsid w:val="00DF2387"/>
    <w:rsid w:val="00E018E8"/>
    <w:rsid w:val="00E027A1"/>
    <w:rsid w:val="00E03145"/>
    <w:rsid w:val="00E06353"/>
    <w:rsid w:val="00E105D9"/>
    <w:rsid w:val="00E10A4C"/>
    <w:rsid w:val="00E11228"/>
    <w:rsid w:val="00E11829"/>
    <w:rsid w:val="00E12134"/>
    <w:rsid w:val="00E13220"/>
    <w:rsid w:val="00E139F7"/>
    <w:rsid w:val="00E13B52"/>
    <w:rsid w:val="00E13F95"/>
    <w:rsid w:val="00E168FA"/>
    <w:rsid w:val="00E20E9B"/>
    <w:rsid w:val="00E211D7"/>
    <w:rsid w:val="00E22E1B"/>
    <w:rsid w:val="00E24213"/>
    <w:rsid w:val="00E259F0"/>
    <w:rsid w:val="00E25C6C"/>
    <w:rsid w:val="00E25E9E"/>
    <w:rsid w:val="00E30818"/>
    <w:rsid w:val="00E30A21"/>
    <w:rsid w:val="00E329A3"/>
    <w:rsid w:val="00E3415A"/>
    <w:rsid w:val="00E36237"/>
    <w:rsid w:val="00E36BB2"/>
    <w:rsid w:val="00E456D0"/>
    <w:rsid w:val="00E46EE6"/>
    <w:rsid w:val="00E47414"/>
    <w:rsid w:val="00E4793B"/>
    <w:rsid w:val="00E50BC4"/>
    <w:rsid w:val="00E53476"/>
    <w:rsid w:val="00E53479"/>
    <w:rsid w:val="00E579DF"/>
    <w:rsid w:val="00E67D19"/>
    <w:rsid w:val="00E710E3"/>
    <w:rsid w:val="00E72D6F"/>
    <w:rsid w:val="00E74254"/>
    <w:rsid w:val="00E7448F"/>
    <w:rsid w:val="00E7472B"/>
    <w:rsid w:val="00E74BCB"/>
    <w:rsid w:val="00E74E1D"/>
    <w:rsid w:val="00E75084"/>
    <w:rsid w:val="00E7552C"/>
    <w:rsid w:val="00E75F44"/>
    <w:rsid w:val="00E77170"/>
    <w:rsid w:val="00E81FF4"/>
    <w:rsid w:val="00E82E97"/>
    <w:rsid w:val="00E83E0A"/>
    <w:rsid w:val="00E874C2"/>
    <w:rsid w:val="00E90823"/>
    <w:rsid w:val="00E914BA"/>
    <w:rsid w:val="00EA2AB0"/>
    <w:rsid w:val="00EA6570"/>
    <w:rsid w:val="00EA75AC"/>
    <w:rsid w:val="00EB11C6"/>
    <w:rsid w:val="00EB1A42"/>
    <w:rsid w:val="00EB34D1"/>
    <w:rsid w:val="00EB36AE"/>
    <w:rsid w:val="00EB37D4"/>
    <w:rsid w:val="00EB3ACD"/>
    <w:rsid w:val="00EB3BA8"/>
    <w:rsid w:val="00EC2289"/>
    <w:rsid w:val="00EC3099"/>
    <w:rsid w:val="00EC47EC"/>
    <w:rsid w:val="00ED001D"/>
    <w:rsid w:val="00ED1A0C"/>
    <w:rsid w:val="00ED2323"/>
    <w:rsid w:val="00ED232A"/>
    <w:rsid w:val="00ED27DC"/>
    <w:rsid w:val="00ED372B"/>
    <w:rsid w:val="00ED44AD"/>
    <w:rsid w:val="00ED504E"/>
    <w:rsid w:val="00EE2F8E"/>
    <w:rsid w:val="00EE4EE4"/>
    <w:rsid w:val="00EE5111"/>
    <w:rsid w:val="00EF1744"/>
    <w:rsid w:val="00EF4242"/>
    <w:rsid w:val="00F02B04"/>
    <w:rsid w:val="00F03B11"/>
    <w:rsid w:val="00F054B0"/>
    <w:rsid w:val="00F05D34"/>
    <w:rsid w:val="00F135BD"/>
    <w:rsid w:val="00F1381E"/>
    <w:rsid w:val="00F14386"/>
    <w:rsid w:val="00F16287"/>
    <w:rsid w:val="00F164BD"/>
    <w:rsid w:val="00F200B4"/>
    <w:rsid w:val="00F205A0"/>
    <w:rsid w:val="00F2242C"/>
    <w:rsid w:val="00F2312E"/>
    <w:rsid w:val="00F23848"/>
    <w:rsid w:val="00F23DBE"/>
    <w:rsid w:val="00F256A2"/>
    <w:rsid w:val="00F26448"/>
    <w:rsid w:val="00F315AA"/>
    <w:rsid w:val="00F31F67"/>
    <w:rsid w:val="00F336FD"/>
    <w:rsid w:val="00F35384"/>
    <w:rsid w:val="00F35F6A"/>
    <w:rsid w:val="00F3677D"/>
    <w:rsid w:val="00F371A4"/>
    <w:rsid w:val="00F37DB2"/>
    <w:rsid w:val="00F403A1"/>
    <w:rsid w:val="00F416CF"/>
    <w:rsid w:val="00F42EBD"/>
    <w:rsid w:val="00F43982"/>
    <w:rsid w:val="00F456AA"/>
    <w:rsid w:val="00F45956"/>
    <w:rsid w:val="00F45F70"/>
    <w:rsid w:val="00F52333"/>
    <w:rsid w:val="00F53B0D"/>
    <w:rsid w:val="00F540B8"/>
    <w:rsid w:val="00F54295"/>
    <w:rsid w:val="00F56DDD"/>
    <w:rsid w:val="00F5700F"/>
    <w:rsid w:val="00F57C2B"/>
    <w:rsid w:val="00F60A33"/>
    <w:rsid w:val="00F6167A"/>
    <w:rsid w:val="00F630B4"/>
    <w:rsid w:val="00F64997"/>
    <w:rsid w:val="00F674F2"/>
    <w:rsid w:val="00F723B9"/>
    <w:rsid w:val="00F72F1D"/>
    <w:rsid w:val="00F7479C"/>
    <w:rsid w:val="00F747EE"/>
    <w:rsid w:val="00F74E02"/>
    <w:rsid w:val="00F801B3"/>
    <w:rsid w:val="00F81540"/>
    <w:rsid w:val="00F827B8"/>
    <w:rsid w:val="00F83E37"/>
    <w:rsid w:val="00F84C58"/>
    <w:rsid w:val="00F8716A"/>
    <w:rsid w:val="00F877D3"/>
    <w:rsid w:val="00F92C40"/>
    <w:rsid w:val="00F96FB6"/>
    <w:rsid w:val="00FA10BD"/>
    <w:rsid w:val="00FA7681"/>
    <w:rsid w:val="00FC54F1"/>
    <w:rsid w:val="00FC6D7D"/>
    <w:rsid w:val="00FC6F36"/>
    <w:rsid w:val="00FD4AF3"/>
    <w:rsid w:val="00FD73D6"/>
    <w:rsid w:val="00FD7F89"/>
    <w:rsid w:val="00FE0E2E"/>
    <w:rsid w:val="00FE4BFF"/>
    <w:rsid w:val="00FE4CC8"/>
    <w:rsid w:val="00FE6AB0"/>
    <w:rsid w:val="00FF1277"/>
    <w:rsid w:val="00FF150C"/>
    <w:rsid w:val="00FF1C9F"/>
    <w:rsid w:val="00FF227F"/>
    <w:rsid w:val="00FF2EDE"/>
    <w:rsid w:val="00FF4C12"/>
    <w:rsid w:val="00FF6139"/>
    <w:rsid w:val="00FF65B0"/>
    <w:rsid w:val="00FF67F6"/>
    <w:rsid w:val="00FF7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163C9"/>
  <w15:chartTrackingRefBased/>
  <w15:docId w15:val="{21078475-DF6D-444F-B613-DA1A1C70F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D19F5"/>
  </w:style>
  <w:style w:type="paragraph" w:styleId="Heading1">
    <w:name w:val="heading 1"/>
    <w:basedOn w:val="Normal"/>
    <w:next w:val="Normal"/>
    <w:link w:val="Heading1Char"/>
    <w:uiPriority w:val="9"/>
    <w:qFormat/>
    <w:rsid w:val="006975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75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75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9752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9752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E2480"/>
    <w:pPr>
      <w:suppressAutoHyphens/>
      <w:autoSpaceDN w:val="0"/>
      <w:spacing w:before="100" w:after="100"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94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A57973"/>
    <w:pPr>
      <w:tabs>
        <w:tab w:val="center" w:pos="4320"/>
        <w:tab w:val="right" w:pos="8640"/>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A57973"/>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1C5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987"/>
  </w:style>
  <w:style w:type="character" w:styleId="Hyperlink">
    <w:name w:val="Hyperlink"/>
    <w:basedOn w:val="DefaultParagraphFont"/>
    <w:uiPriority w:val="99"/>
    <w:unhideWhenUsed/>
    <w:rsid w:val="001D459A"/>
    <w:rPr>
      <w:color w:val="0000FF"/>
      <w:u w:val="single"/>
    </w:rPr>
  </w:style>
  <w:style w:type="character" w:styleId="FollowedHyperlink">
    <w:name w:val="FollowedHyperlink"/>
    <w:basedOn w:val="DefaultParagraphFont"/>
    <w:uiPriority w:val="99"/>
    <w:semiHidden/>
    <w:unhideWhenUsed/>
    <w:rsid w:val="005A091C"/>
    <w:rPr>
      <w:color w:val="954F72" w:themeColor="followedHyperlink"/>
      <w:u w:val="single"/>
    </w:rPr>
  </w:style>
  <w:style w:type="paragraph" w:customStyle="1" w:styleId="MMTopic1">
    <w:name w:val="MM Topic 1"/>
    <w:basedOn w:val="Heading1"/>
    <w:rsid w:val="00697523"/>
    <w:pPr>
      <w:numPr>
        <w:numId w:val="13"/>
      </w:numPr>
      <w:ind w:left="720" w:hanging="360"/>
    </w:pPr>
  </w:style>
  <w:style w:type="paragraph" w:customStyle="1" w:styleId="MMTopic2">
    <w:name w:val="MM Topic 2"/>
    <w:basedOn w:val="Heading2"/>
    <w:link w:val="MMTopic2Char"/>
    <w:rsid w:val="00697523"/>
    <w:pPr>
      <w:numPr>
        <w:ilvl w:val="1"/>
        <w:numId w:val="13"/>
      </w:numPr>
      <w:ind w:left="180"/>
    </w:pPr>
  </w:style>
  <w:style w:type="character" w:customStyle="1" w:styleId="MMTopic2Char">
    <w:name w:val="MM Topic 2 Char"/>
    <w:basedOn w:val="Heading2Char"/>
    <w:link w:val="MMTopic2"/>
    <w:rsid w:val="00697523"/>
    <w:rPr>
      <w:rFonts w:asciiTheme="majorHAnsi" w:eastAsiaTheme="majorEastAsia" w:hAnsiTheme="majorHAnsi" w:cstheme="majorBidi"/>
      <w:color w:val="2F5496" w:themeColor="accent1" w:themeShade="BF"/>
      <w:sz w:val="26"/>
      <w:szCs w:val="26"/>
    </w:rPr>
  </w:style>
  <w:style w:type="paragraph" w:customStyle="1" w:styleId="MMTopic3">
    <w:name w:val="MM Topic 3"/>
    <w:basedOn w:val="Heading3"/>
    <w:rsid w:val="00697523"/>
    <w:pPr>
      <w:numPr>
        <w:ilvl w:val="2"/>
        <w:numId w:val="13"/>
      </w:numPr>
      <w:ind w:left="360" w:hanging="360"/>
    </w:pPr>
  </w:style>
  <w:style w:type="paragraph" w:customStyle="1" w:styleId="MMTopic4">
    <w:name w:val="MM Topic 4"/>
    <w:basedOn w:val="Heading4"/>
    <w:rsid w:val="00697523"/>
    <w:pPr>
      <w:numPr>
        <w:ilvl w:val="3"/>
        <w:numId w:val="13"/>
      </w:numPr>
      <w:ind w:left="540" w:hanging="360"/>
    </w:pPr>
  </w:style>
  <w:style w:type="paragraph" w:customStyle="1" w:styleId="MMTopic5">
    <w:name w:val="MM Topic 5"/>
    <w:basedOn w:val="Heading5"/>
    <w:rsid w:val="00697523"/>
    <w:pPr>
      <w:numPr>
        <w:ilvl w:val="4"/>
        <w:numId w:val="13"/>
      </w:numPr>
      <w:ind w:left="720" w:hanging="360"/>
    </w:pPr>
  </w:style>
  <w:style w:type="character" w:customStyle="1" w:styleId="Heading1Char">
    <w:name w:val="Heading 1 Char"/>
    <w:basedOn w:val="DefaultParagraphFont"/>
    <w:link w:val="Heading1"/>
    <w:uiPriority w:val="9"/>
    <w:rsid w:val="0069752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9752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9752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9752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97523"/>
    <w:rPr>
      <w:rFonts w:asciiTheme="majorHAnsi" w:eastAsiaTheme="majorEastAsia" w:hAnsiTheme="majorHAnsi" w:cstheme="majorBidi"/>
      <w:color w:val="2F5496" w:themeColor="accent1" w:themeShade="BF"/>
    </w:rPr>
  </w:style>
  <w:style w:type="paragraph" w:styleId="Bibliography">
    <w:name w:val="Bibliography"/>
    <w:basedOn w:val="Normal"/>
    <w:next w:val="Normal"/>
    <w:uiPriority w:val="37"/>
    <w:unhideWhenUsed/>
    <w:rsid w:val="005A36BD"/>
    <w:pPr>
      <w:spacing w:after="240" w:line="240" w:lineRule="auto"/>
    </w:pPr>
  </w:style>
  <w:style w:type="character" w:styleId="Strong">
    <w:name w:val="Strong"/>
    <w:basedOn w:val="DefaultParagraphFont"/>
    <w:uiPriority w:val="22"/>
    <w:qFormat/>
    <w:rsid w:val="004837E6"/>
    <w:rPr>
      <w:b/>
      <w:bCs/>
    </w:rPr>
  </w:style>
  <w:style w:type="paragraph" w:styleId="TOCHeading">
    <w:name w:val="TOC Heading"/>
    <w:basedOn w:val="Heading1"/>
    <w:next w:val="Normal"/>
    <w:uiPriority w:val="39"/>
    <w:unhideWhenUsed/>
    <w:qFormat/>
    <w:rsid w:val="002905C9"/>
    <w:pPr>
      <w:outlineLvl w:val="9"/>
    </w:pPr>
    <w:rPr>
      <w:lang w:val="en-US"/>
    </w:rPr>
  </w:style>
  <w:style w:type="paragraph" w:styleId="TOC1">
    <w:name w:val="toc 1"/>
    <w:basedOn w:val="Normal"/>
    <w:next w:val="Normal"/>
    <w:autoRedefine/>
    <w:uiPriority w:val="39"/>
    <w:unhideWhenUsed/>
    <w:rsid w:val="002905C9"/>
    <w:pPr>
      <w:spacing w:after="100"/>
    </w:pPr>
  </w:style>
  <w:style w:type="paragraph" w:styleId="TOC2">
    <w:name w:val="toc 2"/>
    <w:basedOn w:val="Normal"/>
    <w:next w:val="Normal"/>
    <w:autoRedefine/>
    <w:uiPriority w:val="39"/>
    <w:unhideWhenUsed/>
    <w:rsid w:val="002905C9"/>
    <w:pPr>
      <w:spacing w:after="100"/>
      <w:ind w:left="220"/>
    </w:pPr>
  </w:style>
  <w:style w:type="paragraph" w:styleId="TOC3">
    <w:name w:val="toc 3"/>
    <w:basedOn w:val="Normal"/>
    <w:next w:val="Normal"/>
    <w:autoRedefine/>
    <w:uiPriority w:val="39"/>
    <w:unhideWhenUsed/>
    <w:rsid w:val="00050EAB"/>
    <w:pPr>
      <w:spacing w:after="100"/>
      <w:ind w:left="440"/>
    </w:pPr>
  </w:style>
  <w:style w:type="paragraph" w:styleId="ListParagraph">
    <w:name w:val="List Paragraph"/>
    <w:basedOn w:val="Normal"/>
    <w:uiPriority w:val="34"/>
    <w:qFormat/>
    <w:rsid w:val="00557BE4"/>
    <w:pPr>
      <w:ind w:left="720"/>
      <w:contextualSpacing/>
    </w:pPr>
  </w:style>
  <w:style w:type="paragraph" w:styleId="Title">
    <w:name w:val="Title"/>
    <w:basedOn w:val="Normal"/>
    <w:next w:val="Normal"/>
    <w:link w:val="TitleChar"/>
    <w:uiPriority w:val="10"/>
    <w:qFormat/>
    <w:rsid w:val="002411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17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754492">
      <w:bodyDiv w:val="1"/>
      <w:marLeft w:val="0"/>
      <w:marRight w:val="0"/>
      <w:marTop w:val="0"/>
      <w:marBottom w:val="0"/>
      <w:divBdr>
        <w:top w:val="none" w:sz="0" w:space="0" w:color="auto"/>
        <w:left w:val="none" w:sz="0" w:space="0" w:color="auto"/>
        <w:bottom w:val="none" w:sz="0" w:space="0" w:color="auto"/>
        <w:right w:val="none" w:sz="0" w:space="0" w:color="auto"/>
      </w:divBdr>
    </w:div>
    <w:div w:id="602492724">
      <w:bodyDiv w:val="1"/>
      <w:marLeft w:val="0"/>
      <w:marRight w:val="0"/>
      <w:marTop w:val="0"/>
      <w:marBottom w:val="0"/>
      <w:divBdr>
        <w:top w:val="none" w:sz="0" w:space="0" w:color="auto"/>
        <w:left w:val="none" w:sz="0" w:space="0" w:color="auto"/>
        <w:bottom w:val="none" w:sz="0" w:space="0" w:color="auto"/>
        <w:right w:val="none" w:sz="0" w:space="0" w:color="auto"/>
      </w:divBdr>
    </w:div>
    <w:div w:id="607930517">
      <w:bodyDiv w:val="1"/>
      <w:marLeft w:val="0"/>
      <w:marRight w:val="0"/>
      <w:marTop w:val="0"/>
      <w:marBottom w:val="0"/>
      <w:divBdr>
        <w:top w:val="none" w:sz="0" w:space="0" w:color="auto"/>
        <w:left w:val="none" w:sz="0" w:space="0" w:color="auto"/>
        <w:bottom w:val="none" w:sz="0" w:space="0" w:color="auto"/>
        <w:right w:val="none" w:sz="0" w:space="0" w:color="auto"/>
      </w:divBdr>
    </w:div>
    <w:div w:id="951934554">
      <w:bodyDiv w:val="1"/>
      <w:marLeft w:val="0"/>
      <w:marRight w:val="0"/>
      <w:marTop w:val="0"/>
      <w:marBottom w:val="0"/>
      <w:divBdr>
        <w:top w:val="none" w:sz="0" w:space="0" w:color="auto"/>
        <w:left w:val="none" w:sz="0" w:space="0" w:color="auto"/>
        <w:bottom w:val="none" w:sz="0" w:space="0" w:color="auto"/>
        <w:right w:val="none" w:sz="0" w:space="0" w:color="auto"/>
      </w:divBdr>
    </w:div>
    <w:div w:id="969214921">
      <w:bodyDiv w:val="1"/>
      <w:marLeft w:val="0"/>
      <w:marRight w:val="0"/>
      <w:marTop w:val="0"/>
      <w:marBottom w:val="0"/>
      <w:divBdr>
        <w:top w:val="none" w:sz="0" w:space="0" w:color="auto"/>
        <w:left w:val="none" w:sz="0" w:space="0" w:color="auto"/>
        <w:bottom w:val="none" w:sz="0" w:space="0" w:color="auto"/>
        <w:right w:val="none" w:sz="0" w:space="0" w:color="auto"/>
      </w:divBdr>
    </w:div>
    <w:div w:id="1045836723">
      <w:bodyDiv w:val="1"/>
      <w:marLeft w:val="0"/>
      <w:marRight w:val="0"/>
      <w:marTop w:val="0"/>
      <w:marBottom w:val="0"/>
      <w:divBdr>
        <w:top w:val="none" w:sz="0" w:space="0" w:color="auto"/>
        <w:left w:val="none" w:sz="0" w:space="0" w:color="auto"/>
        <w:bottom w:val="none" w:sz="0" w:space="0" w:color="auto"/>
        <w:right w:val="none" w:sz="0" w:space="0" w:color="auto"/>
      </w:divBdr>
    </w:div>
    <w:div w:id="1050035776">
      <w:bodyDiv w:val="1"/>
      <w:marLeft w:val="0"/>
      <w:marRight w:val="0"/>
      <w:marTop w:val="0"/>
      <w:marBottom w:val="0"/>
      <w:divBdr>
        <w:top w:val="none" w:sz="0" w:space="0" w:color="auto"/>
        <w:left w:val="none" w:sz="0" w:space="0" w:color="auto"/>
        <w:bottom w:val="none" w:sz="0" w:space="0" w:color="auto"/>
        <w:right w:val="none" w:sz="0" w:space="0" w:color="auto"/>
      </w:divBdr>
    </w:div>
    <w:div w:id="1073165004">
      <w:bodyDiv w:val="1"/>
      <w:marLeft w:val="0"/>
      <w:marRight w:val="0"/>
      <w:marTop w:val="0"/>
      <w:marBottom w:val="0"/>
      <w:divBdr>
        <w:top w:val="none" w:sz="0" w:space="0" w:color="auto"/>
        <w:left w:val="none" w:sz="0" w:space="0" w:color="auto"/>
        <w:bottom w:val="none" w:sz="0" w:space="0" w:color="auto"/>
        <w:right w:val="none" w:sz="0" w:space="0" w:color="auto"/>
      </w:divBdr>
    </w:div>
    <w:div w:id="1103768910">
      <w:bodyDiv w:val="1"/>
      <w:marLeft w:val="0"/>
      <w:marRight w:val="0"/>
      <w:marTop w:val="0"/>
      <w:marBottom w:val="0"/>
      <w:divBdr>
        <w:top w:val="none" w:sz="0" w:space="0" w:color="auto"/>
        <w:left w:val="none" w:sz="0" w:space="0" w:color="auto"/>
        <w:bottom w:val="none" w:sz="0" w:space="0" w:color="auto"/>
        <w:right w:val="none" w:sz="0" w:space="0" w:color="auto"/>
      </w:divBdr>
    </w:div>
    <w:div w:id="1144465462">
      <w:bodyDiv w:val="1"/>
      <w:marLeft w:val="0"/>
      <w:marRight w:val="0"/>
      <w:marTop w:val="0"/>
      <w:marBottom w:val="0"/>
      <w:divBdr>
        <w:top w:val="none" w:sz="0" w:space="0" w:color="auto"/>
        <w:left w:val="none" w:sz="0" w:space="0" w:color="auto"/>
        <w:bottom w:val="none" w:sz="0" w:space="0" w:color="auto"/>
        <w:right w:val="none" w:sz="0" w:space="0" w:color="auto"/>
      </w:divBdr>
    </w:div>
    <w:div w:id="1231697498">
      <w:bodyDiv w:val="1"/>
      <w:marLeft w:val="0"/>
      <w:marRight w:val="0"/>
      <w:marTop w:val="0"/>
      <w:marBottom w:val="0"/>
      <w:divBdr>
        <w:top w:val="none" w:sz="0" w:space="0" w:color="auto"/>
        <w:left w:val="none" w:sz="0" w:space="0" w:color="auto"/>
        <w:bottom w:val="none" w:sz="0" w:space="0" w:color="auto"/>
        <w:right w:val="none" w:sz="0" w:space="0" w:color="auto"/>
      </w:divBdr>
    </w:div>
    <w:div w:id="1282346623">
      <w:bodyDiv w:val="1"/>
      <w:marLeft w:val="0"/>
      <w:marRight w:val="0"/>
      <w:marTop w:val="0"/>
      <w:marBottom w:val="0"/>
      <w:divBdr>
        <w:top w:val="none" w:sz="0" w:space="0" w:color="auto"/>
        <w:left w:val="none" w:sz="0" w:space="0" w:color="auto"/>
        <w:bottom w:val="none" w:sz="0" w:space="0" w:color="auto"/>
        <w:right w:val="none" w:sz="0" w:space="0" w:color="auto"/>
      </w:divBdr>
    </w:div>
    <w:div w:id="1497916170">
      <w:bodyDiv w:val="1"/>
      <w:marLeft w:val="0"/>
      <w:marRight w:val="0"/>
      <w:marTop w:val="0"/>
      <w:marBottom w:val="0"/>
      <w:divBdr>
        <w:top w:val="none" w:sz="0" w:space="0" w:color="auto"/>
        <w:left w:val="none" w:sz="0" w:space="0" w:color="auto"/>
        <w:bottom w:val="none" w:sz="0" w:space="0" w:color="auto"/>
        <w:right w:val="none" w:sz="0" w:space="0" w:color="auto"/>
      </w:divBdr>
    </w:div>
    <w:div w:id="1552226554">
      <w:bodyDiv w:val="1"/>
      <w:marLeft w:val="0"/>
      <w:marRight w:val="0"/>
      <w:marTop w:val="0"/>
      <w:marBottom w:val="0"/>
      <w:divBdr>
        <w:top w:val="none" w:sz="0" w:space="0" w:color="auto"/>
        <w:left w:val="none" w:sz="0" w:space="0" w:color="auto"/>
        <w:bottom w:val="none" w:sz="0" w:space="0" w:color="auto"/>
        <w:right w:val="none" w:sz="0" w:space="0" w:color="auto"/>
      </w:divBdr>
    </w:div>
    <w:div w:id="1566718254">
      <w:bodyDiv w:val="1"/>
      <w:marLeft w:val="0"/>
      <w:marRight w:val="0"/>
      <w:marTop w:val="0"/>
      <w:marBottom w:val="0"/>
      <w:divBdr>
        <w:top w:val="none" w:sz="0" w:space="0" w:color="auto"/>
        <w:left w:val="none" w:sz="0" w:space="0" w:color="auto"/>
        <w:bottom w:val="none" w:sz="0" w:space="0" w:color="auto"/>
        <w:right w:val="none" w:sz="0" w:space="0" w:color="auto"/>
      </w:divBdr>
    </w:div>
    <w:div w:id="1593515244">
      <w:bodyDiv w:val="1"/>
      <w:marLeft w:val="0"/>
      <w:marRight w:val="0"/>
      <w:marTop w:val="0"/>
      <w:marBottom w:val="0"/>
      <w:divBdr>
        <w:top w:val="none" w:sz="0" w:space="0" w:color="auto"/>
        <w:left w:val="none" w:sz="0" w:space="0" w:color="auto"/>
        <w:bottom w:val="none" w:sz="0" w:space="0" w:color="auto"/>
        <w:right w:val="none" w:sz="0" w:space="0" w:color="auto"/>
      </w:divBdr>
    </w:div>
    <w:div w:id="1598251308">
      <w:bodyDiv w:val="1"/>
      <w:marLeft w:val="0"/>
      <w:marRight w:val="0"/>
      <w:marTop w:val="0"/>
      <w:marBottom w:val="0"/>
      <w:divBdr>
        <w:top w:val="none" w:sz="0" w:space="0" w:color="auto"/>
        <w:left w:val="none" w:sz="0" w:space="0" w:color="auto"/>
        <w:bottom w:val="none" w:sz="0" w:space="0" w:color="auto"/>
        <w:right w:val="none" w:sz="0" w:space="0" w:color="auto"/>
      </w:divBdr>
    </w:div>
    <w:div w:id="1643002614">
      <w:bodyDiv w:val="1"/>
      <w:marLeft w:val="0"/>
      <w:marRight w:val="0"/>
      <w:marTop w:val="0"/>
      <w:marBottom w:val="0"/>
      <w:divBdr>
        <w:top w:val="none" w:sz="0" w:space="0" w:color="auto"/>
        <w:left w:val="none" w:sz="0" w:space="0" w:color="auto"/>
        <w:bottom w:val="none" w:sz="0" w:space="0" w:color="auto"/>
        <w:right w:val="none" w:sz="0" w:space="0" w:color="auto"/>
      </w:divBdr>
    </w:div>
    <w:div w:id="1688020649">
      <w:bodyDiv w:val="1"/>
      <w:marLeft w:val="0"/>
      <w:marRight w:val="0"/>
      <w:marTop w:val="0"/>
      <w:marBottom w:val="0"/>
      <w:divBdr>
        <w:top w:val="none" w:sz="0" w:space="0" w:color="auto"/>
        <w:left w:val="none" w:sz="0" w:space="0" w:color="auto"/>
        <w:bottom w:val="none" w:sz="0" w:space="0" w:color="auto"/>
        <w:right w:val="none" w:sz="0" w:space="0" w:color="auto"/>
      </w:divBdr>
    </w:div>
    <w:div w:id="1787581006">
      <w:bodyDiv w:val="1"/>
      <w:marLeft w:val="0"/>
      <w:marRight w:val="0"/>
      <w:marTop w:val="0"/>
      <w:marBottom w:val="0"/>
      <w:divBdr>
        <w:top w:val="none" w:sz="0" w:space="0" w:color="auto"/>
        <w:left w:val="none" w:sz="0" w:space="0" w:color="auto"/>
        <w:bottom w:val="none" w:sz="0" w:space="0" w:color="auto"/>
        <w:right w:val="none" w:sz="0" w:space="0" w:color="auto"/>
      </w:divBdr>
    </w:div>
    <w:div w:id="1840609029">
      <w:bodyDiv w:val="1"/>
      <w:marLeft w:val="0"/>
      <w:marRight w:val="0"/>
      <w:marTop w:val="0"/>
      <w:marBottom w:val="0"/>
      <w:divBdr>
        <w:top w:val="none" w:sz="0" w:space="0" w:color="auto"/>
        <w:left w:val="none" w:sz="0" w:space="0" w:color="auto"/>
        <w:bottom w:val="none" w:sz="0" w:space="0" w:color="auto"/>
        <w:right w:val="none" w:sz="0" w:space="0" w:color="auto"/>
      </w:divBdr>
    </w:div>
    <w:div w:id="188150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401CAA-88BE-4873-8460-5B5DE223ECEE}" type="doc">
      <dgm:prSet loTypeId="urn:microsoft.com/office/officeart/2005/8/layout/cycle5" loCatId="cycle" qsTypeId="urn:microsoft.com/office/officeart/2005/8/quickstyle/3d2" qsCatId="3D" csTypeId="urn:microsoft.com/office/officeart/2005/8/colors/colorful5" csCatId="colorful" phldr="1"/>
      <dgm:spPr/>
      <dgm:t>
        <a:bodyPr/>
        <a:lstStyle/>
        <a:p>
          <a:endParaRPr lang="en-GB"/>
        </a:p>
      </dgm:t>
    </dgm:pt>
    <dgm:pt modelId="{4D426397-16E9-4AB2-B610-FD8B3BFE76E8}">
      <dgm:prSet phldrT="[Text]"/>
      <dgm:spPr/>
      <dgm:t>
        <a:bodyPr/>
        <a:lstStyle/>
        <a:p>
          <a:r>
            <a:rPr lang="en-GB"/>
            <a:t>Political	</a:t>
          </a:r>
        </a:p>
      </dgm:t>
    </dgm:pt>
    <dgm:pt modelId="{2B12E384-D335-4741-B3AE-9A9A7F63258A}" type="parTrans" cxnId="{86FBD787-F440-450D-BBFF-FCB273C2E067}">
      <dgm:prSet/>
      <dgm:spPr/>
      <dgm:t>
        <a:bodyPr/>
        <a:lstStyle/>
        <a:p>
          <a:endParaRPr lang="en-GB"/>
        </a:p>
      </dgm:t>
    </dgm:pt>
    <dgm:pt modelId="{6E22D0DC-DD26-4B99-B0C3-E6D99AADB2E5}" type="sibTrans" cxnId="{86FBD787-F440-450D-BBFF-FCB273C2E067}">
      <dgm:prSet/>
      <dgm:spPr/>
      <dgm:t>
        <a:bodyPr/>
        <a:lstStyle/>
        <a:p>
          <a:endParaRPr lang="en-GB"/>
        </a:p>
      </dgm:t>
    </dgm:pt>
    <dgm:pt modelId="{9BA6B4B4-974A-4F7B-9825-7A2EB5A7095D}">
      <dgm:prSet phldrT="[Text]"/>
      <dgm:spPr/>
      <dgm:t>
        <a:bodyPr/>
        <a:lstStyle/>
        <a:p>
          <a:r>
            <a:rPr lang="en-GB"/>
            <a:t>Economical		</a:t>
          </a:r>
        </a:p>
      </dgm:t>
    </dgm:pt>
    <dgm:pt modelId="{628AB2AC-9966-496A-95FA-1A346E1B48E8}" type="parTrans" cxnId="{A3987A53-DF03-49FA-9FF8-1350F823C97B}">
      <dgm:prSet/>
      <dgm:spPr/>
      <dgm:t>
        <a:bodyPr/>
        <a:lstStyle/>
        <a:p>
          <a:endParaRPr lang="en-GB"/>
        </a:p>
      </dgm:t>
    </dgm:pt>
    <dgm:pt modelId="{4FD48C7A-EC78-4EF2-BB23-50A711EB1FB5}" type="sibTrans" cxnId="{A3987A53-DF03-49FA-9FF8-1350F823C97B}">
      <dgm:prSet/>
      <dgm:spPr/>
      <dgm:t>
        <a:bodyPr/>
        <a:lstStyle/>
        <a:p>
          <a:endParaRPr lang="en-GB"/>
        </a:p>
      </dgm:t>
    </dgm:pt>
    <dgm:pt modelId="{160FB1EA-2F8C-429D-BD52-8C3D4E843A4C}">
      <dgm:prSet phldrT="[Text]"/>
      <dgm:spPr/>
      <dgm:t>
        <a:bodyPr/>
        <a:lstStyle/>
        <a:p>
          <a:r>
            <a:rPr lang="en-GB"/>
            <a:t>Social </a:t>
          </a:r>
        </a:p>
      </dgm:t>
    </dgm:pt>
    <dgm:pt modelId="{954BE9D1-62F4-4427-9E50-F8D1B6431EB0}" type="parTrans" cxnId="{917BC260-F3A7-4957-B49F-527C8A5E0141}">
      <dgm:prSet/>
      <dgm:spPr/>
      <dgm:t>
        <a:bodyPr/>
        <a:lstStyle/>
        <a:p>
          <a:endParaRPr lang="en-GB"/>
        </a:p>
      </dgm:t>
    </dgm:pt>
    <dgm:pt modelId="{4ACB30D9-63C8-499B-9C0A-85E528778D75}" type="sibTrans" cxnId="{917BC260-F3A7-4957-B49F-527C8A5E0141}">
      <dgm:prSet/>
      <dgm:spPr/>
      <dgm:t>
        <a:bodyPr/>
        <a:lstStyle/>
        <a:p>
          <a:endParaRPr lang="en-GB"/>
        </a:p>
      </dgm:t>
    </dgm:pt>
    <dgm:pt modelId="{B3A6A659-4A6B-4AEA-B747-CD1D9E160D39}">
      <dgm:prSet phldrT="[Text]"/>
      <dgm:spPr/>
      <dgm:t>
        <a:bodyPr/>
        <a:lstStyle/>
        <a:p>
          <a:r>
            <a:rPr lang="en-GB"/>
            <a:t>Technological </a:t>
          </a:r>
        </a:p>
      </dgm:t>
    </dgm:pt>
    <dgm:pt modelId="{2977283C-FEA0-4F63-9975-D2576A763044}" type="parTrans" cxnId="{559D7116-372C-42C0-AD1E-6441D50F6483}">
      <dgm:prSet/>
      <dgm:spPr/>
      <dgm:t>
        <a:bodyPr/>
        <a:lstStyle/>
        <a:p>
          <a:endParaRPr lang="en-GB"/>
        </a:p>
      </dgm:t>
    </dgm:pt>
    <dgm:pt modelId="{4EC9BBDF-1825-41F2-81AA-907ADFAACC77}" type="sibTrans" cxnId="{559D7116-372C-42C0-AD1E-6441D50F6483}">
      <dgm:prSet/>
      <dgm:spPr/>
      <dgm:t>
        <a:bodyPr/>
        <a:lstStyle/>
        <a:p>
          <a:endParaRPr lang="en-GB"/>
        </a:p>
      </dgm:t>
    </dgm:pt>
    <dgm:pt modelId="{3ADE28E8-3496-4D43-9F53-37B927F980C3}">
      <dgm:prSet phldrT="[Text]"/>
      <dgm:spPr/>
      <dgm:t>
        <a:bodyPr/>
        <a:lstStyle/>
        <a:p>
          <a:r>
            <a:rPr lang="en-GB"/>
            <a:t>Environmental </a:t>
          </a:r>
        </a:p>
      </dgm:t>
    </dgm:pt>
    <dgm:pt modelId="{80E95387-A8C1-4B08-BBC3-1A915E4F0C09}" type="parTrans" cxnId="{30B750A7-3BBD-414B-9C22-725109AB4EEB}">
      <dgm:prSet/>
      <dgm:spPr/>
      <dgm:t>
        <a:bodyPr/>
        <a:lstStyle/>
        <a:p>
          <a:endParaRPr lang="en-GB"/>
        </a:p>
      </dgm:t>
    </dgm:pt>
    <dgm:pt modelId="{03D28AB2-28B3-4B80-9008-2DCAA02510EB}" type="sibTrans" cxnId="{30B750A7-3BBD-414B-9C22-725109AB4EEB}">
      <dgm:prSet/>
      <dgm:spPr/>
      <dgm:t>
        <a:bodyPr/>
        <a:lstStyle/>
        <a:p>
          <a:endParaRPr lang="en-GB"/>
        </a:p>
      </dgm:t>
    </dgm:pt>
    <dgm:pt modelId="{50A1C21A-9531-49E0-88A9-603B28AAD580}">
      <dgm:prSet/>
      <dgm:spPr/>
      <dgm:t>
        <a:bodyPr/>
        <a:lstStyle/>
        <a:p>
          <a:r>
            <a:rPr lang="en-GB"/>
            <a:t>Legal </a:t>
          </a:r>
        </a:p>
      </dgm:t>
    </dgm:pt>
    <dgm:pt modelId="{6865F2BB-4CCD-4DF0-AAD0-F96E4A8ADCDB}" type="parTrans" cxnId="{BB76CB22-81A2-4B24-96BC-EDA3B2DE3E16}">
      <dgm:prSet/>
      <dgm:spPr/>
      <dgm:t>
        <a:bodyPr/>
        <a:lstStyle/>
        <a:p>
          <a:endParaRPr lang="en-GB"/>
        </a:p>
      </dgm:t>
    </dgm:pt>
    <dgm:pt modelId="{BB13E42B-0012-475E-B17A-F1440E24FD4F}" type="sibTrans" cxnId="{BB76CB22-81A2-4B24-96BC-EDA3B2DE3E16}">
      <dgm:prSet/>
      <dgm:spPr/>
      <dgm:t>
        <a:bodyPr/>
        <a:lstStyle/>
        <a:p>
          <a:endParaRPr lang="en-GB"/>
        </a:p>
      </dgm:t>
    </dgm:pt>
    <dgm:pt modelId="{646A5D5C-DF62-46AA-B118-FC0FA603D7E7}" type="pres">
      <dgm:prSet presAssocID="{6C401CAA-88BE-4873-8460-5B5DE223ECEE}" presName="cycle" presStyleCnt="0">
        <dgm:presLayoutVars>
          <dgm:dir/>
          <dgm:resizeHandles val="exact"/>
        </dgm:presLayoutVars>
      </dgm:prSet>
      <dgm:spPr/>
    </dgm:pt>
    <dgm:pt modelId="{1614C751-F9FB-4C59-9660-47AA73E89C56}" type="pres">
      <dgm:prSet presAssocID="{4D426397-16E9-4AB2-B610-FD8B3BFE76E8}" presName="node" presStyleLbl="node1" presStyleIdx="0" presStyleCnt="6">
        <dgm:presLayoutVars>
          <dgm:bulletEnabled val="1"/>
        </dgm:presLayoutVars>
      </dgm:prSet>
      <dgm:spPr/>
    </dgm:pt>
    <dgm:pt modelId="{DE16537B-348E-4B40-8702-EC2FEF4892FE}" type="pres">
      <dgm:prSet presAssocID="{4D426397-16E9-4AB2-B610-FD8B3BFE76E8}" presName="spNode" presStyleCnt="0"/>
      <dgm:spPr/>
    </dgm:pt>
    <dgm:pt modelId="{91EF9EA5-74DD-4F6B-8500-56D001165F32}" type="pres">
      <dgm:prSet presAssocID="{6E22D0DC-DD26-4B99-B0C3-E6D99AADB2E5}" presName="sibTrans" presStyleLbl="sibTrans1D1" presStyleIdx="0" presStyleCnt="6"/>
      <dgm:spPr/>
    </dgm:pt>
    <dgm:pt modelId="{2CF16192-C4F3-4B90-B8D1-3D9DF0FE3634}" type="pres">
      <dgm:prSet presAssocID="{9BA6B4B4-974A-4F7B-9825-7A2EB5A7095D}" presName="node" presStyleLbl="node1" presStyleIdx="1" presStyleCnt="6">
        <dgm:presLayoutVars>
          <dgm:bulletEnabled val="1"/>
        </dgm:presLayoutVars>
      </dgm:prSet>
      <dgm:spPr/>
    </dgm:pt>
    <dgm:pt modelId="{37387CBF-14C3-4876-B256-95A5EDF0E991}" type="pres">
      <dgm:prSet presAssocID="{9BA6B4B4-974A-4F7B-9825-7A2EB5A7095D}" presName="spNode" presStyleCnt="0"/>
      <dgm:spPr/>
    </dgm:pt>
    <dgm:pt modelId="{4164702B-E873-4560-930B-0144597DE533}" type="pres">
      <dgm:prSet presAssocID="{4FD48C7A-EC78-4EF2-BB23-50A711EB1FB5}" presName="sibTrans" presStyleLbl="sibTrans1D1" presStyleIdx="1" presStyleCnt="6"/>
      <dgm:spPr/>
    </dgm:pt>
    <dgm:pt modelId="{782D8C7E-0C15-4663-BDD7-4D8C82306DDD}" type="pres">
      <dgm:prSet presAssocID="{160FB1EA-2F8C-429D-BD52-8C3D4E843A4C}" presName="node" presStyleLbl="node1" presStyleIdx="2" presStyleCnt="6">
        <dgm:presLayoutVars>
          <dgm:bulletEnabled val="1"/>
        </dgm:presLayoutVars>
      </dgm:prSet>
      <dgm:spPr/>
    </dgm:pt>
    <dgm:pt modelId="{BDBF1C58-689A-4F8A-8013-C4D3D3D5B21C}" type="pres">
      <dgm:prSet presAssocID="{160FB1EA-2F8C-429D-BD52-8C3D4E843A4C}" presName="spNode" presStyleCnt="0"/>
      <dgm:spPr/>
    </dgm:pt>
    <dgm:pt modelId="{EB1A44D6-3A28-4F47-8274-3DC4C48A47E4}" type="pres">
      <dgm:prSet presAssocID="{4ACB30D9-63C8-499B-9C0A-85E528778D75}" presName="sibTrans" presStyleLbl="sibTrans1D1" presStyleIdx="2" presStyleCnt="6"/>
      <dgm:spPr/>
    </dgm:pt>
    <dgm:pt modelId="{259DD129-AAA4-4FDA-B6C0-F323AA1C2423}" type="pres">
      <dgm:prSet presAssocID="{B3A6A659-4A6B-4AEA-B747-CD1D9E160D39}" presName="node" presStyleLbl="node1" presStyleIdx="3" presStyleCnt="6">
        <dgm:presLayoutVars>
          <dgm:bulletEnabled val="1"/>
        </dgm:presLayoutVars>
      </dgm:prSet>
      <dgm:spPr/>
    </dgm:pt>
    <dgm:pt modelId="{6AB257BE-FCC7-4679-8CC7-73258A95735D}" type="pres">
      <dgm:prSet presAssocID="{B3A6A659-4A6B-4AEA-B747-CD1D9E160D39}" presName="spNode" presStyleCnt="0"/>
      <dgm:spPr/>
    </dgm:pt>
    <dgm:pt modelId="{4DF7FC3C-E3E2-4348-BA8C-A63C63007AA2}" type="pres">
      <dgm:prSet presAssocID="{4EC9BBDF-1825-41F2-81AA-907ADFAACC77}" presName="sibTrans" presStyleLbl="sibTrans1D1" presStyleIdx="3" presStyleCnt="6"/>
      <dgm:spPr/>
    </dgm:pt>
    <dgm:pt modelId="{09029E89-1B78-4FCF-86FE-D6233C40A4FE}" type="pres">
      <dgm:prSet presAssocID="{3ADE28E8-3496-4D43-9F53-37B927F980C3}" presName="node" presStyleLbl="node1" presStyleIdx="4" presStyleCnt="6">
        <dgm:presLayoutVars>
          <dgm:bulletEnabled val="1"/>
        </dgm:presLayoutVars>
      </dgm:prSet>
      <dgm:spPr/>
    </dgm:pt>
    <dgm:pt modelId="{817B0B5E-2E7C-4ED1-92A1-6FF15846621E}" type="pres">
      <dgm:prSet presAssocID="{3ADE28E8-3496-4D43-9F53-37B927F980C3}" presName="spNode" presStyleCnt="0"/>
      <dgm:spPr/>
    </dgm:pt>
    <dgm:pt modelId="{1AF22D2C-B15E-4BC5-85A7-41ED7927C8F9}" type="pres">
      <dgm:prSet presAssocID="{03D28AB2-28B3-4B80-9008-2DCAA02510EB}" presName="sibTrans" presStyleLbl="sibTrans1D1" presStyleIdx="4" presStyleCnt="6"/>
      <dgm:spPr/>
    </dgm:pt>
    <dgm:pt modelId="{24C7382C-653D-4383-95C5-090E2D97DA09}" type="pres">
      <dgm:prSet presAssocID="{50A1C21A-9531-49E0-88A9-603B28AAD580}" presName="node" presStyleLbl="node1" presStyleIdx="5" presStyleCnt="6">
        <dgm:presLayoutVars>
          <dgm:bulletEnabled val="1"/>
        </dgm:presLayoutVars>
      </dgm:prSet>
      <dgm:spPr/>
    </dgm:pt>
    <dgm:pt modelId="{93131F77-06C3-42F9-A9D7-4040F5A10664}" type="pres">
      <dgm:prSet presAssocID="{50A1C21A-9531-49E0-88A9-603B28AAD580}" presName="spNode" presStyleCnt="0"/>
      <dgm:spPr/>
    </dgm:pt>
    <dgm:pt modelId="{6944DF60-75A8-4898-AD6E-28CBF627EF16}" type="pres">
      <dgm:prSet presAssocID="{BB13E42B-0012-475E-B17A-F1440E24FD4F}" presName="sibTrans" presStyleLbl="sibTrans1D1" presStyleIdx="5" presStyleCnt="6"/>
      <dgm:spPr/>
    </dgm:pt>
  </dgm:ptLst>
  <dgm:cxnLst>
    <dgm:cxn modelId="{559D7116-372C-42C0-AD1E-6441D50F6483}" srcId="{6C401CAA-88BE-4873-8460-5B5DE223ECEE}" destId="{B3A6A659-4A6B-4AEA-B747-CD1D9E160D39}" srcOrd="3" destOrd="0" parTransId="{2977283C-FEA0-4F63-9975-D2576A763044}" sibTransId="{4EC9BBDF-1825-41F2-81AA-907ADFAACC77}"/>
    <dgm:cxn modelId="{C3EB5316-3892-4B95-98A5-F57D1EFBE93C}" type="presOf" srcId="{BB13E42B-0012-475E-B17A-F1440E24FD4F}" destId="{6944DF60-75A8-4898-AD6E-28CBF627EF16}" srcOrd="0" destOrd="0" presId="urn:microsoft.com/office/officeart/2005/8/layout/cycle5"/>
    <dgm:cxn modelId="{BB76CB22-81A2-4B24-96BC-EDA3B2DE3E16}" srcId="{6C401CAA-88BE-4873-8460-5B5DE223ECEE}" destId="{50A1C21A-9531-49E0-88A9-603B28AAD580}" srcOrd="5" destOrd="0" parTransId="{6865F2BB-4CCD-4DF0-AAD0-F96E4A8ADCDB}" sibTransId="{BB13E42B-0012-475E-B17A-F1440E24FD4F}"/>
    <dgm:cxn modelId="{E8DF473F-E2B1-4B0A-AB3B-01629FBFE046}" type="presOf" srcId="{B3A6A659-4A6B-4AEA-B747-CD1D9E160D39}" destId="{259DD129-AAA4-4FDA-B6C0-F323AA1C2423}" srcOrd="0" destOrd="0" presId="urn:microsoft.com/office/officeart/2005/8/layout/cycle5"/>
    <dgm:cxn modelId="{917BC260-F3A7-4957-B49F-527C8A5E0141}" srcId="{6C401CAA-88BE-4873-8460-5B5DE223ECEE}" destId="{160FB1EA-2F8C-429D-BD52-8C3D4E843A4C}" srcOrd="2" destOrd="0" parTransId="{954BE9D1-62F4-4427-9E50-F8D1B6431EB0}" sibTransId="{4ACB30D9-63C8-499B-9C0A-85E528778D75}"/>
    <dgm:cxn modelId="{A3987A53-DF03-49FA-9FF8-1350F823C97B}" srcId="{6C401CAA-88BE-4873-8460-5B5DE223ECEE}" destId="{9BA6B4B4-974A-4F7B-9825-7A2EB5A7095D}" srcOrd="1" destOrd="0" parTransId="{628AB2AC-9966-496A-95FA-1A346E1B48E8}" sibTransId="{4FD48C7A-EC78-4EF2-BB23-50A711EB1FB5}"/>
    <dgm:cxn modelId="{E9BA3986-7F90-4304-B6D5-07E228A13F2B}" type="presOf" srcId="{03D28AB2-28B3-4B80-9008-2DCAA02510EB}" destId="{1AF22D2C-B15E-4BC5-85A7-41ED7927C8F9}" srcOrd="0" destOrd="0" presId="urn:microsoft.com/office/officeart/2005/8/layout/cycle5"/>
    <dgm:cxn modelId="{CA7F7786-A2A7-436C-B43E-5858219FBB54}" type="presOf" srcId="{9BA6B4B4-974A-4F7B-9825-7A2EB5A7095D}" destId="{2CF16192-C4F3-4B90-B8D1-3D9DF0FE3634}" srcOrd="0" destOrd="0" presId="urn:microsoft.com/office/officeart/2005/8/layout/cycle5"/>
    <dgm:cxn modelId="{86FBD787-F440-450D-BBFF-FCB273C2E067}" srcId="{6C401CAA-88BE-4873-8460-5B5DE223ECEE}" destId="{4D426397-16E9-4AB2-B610-FD8B3BFE76E8}" srcOrd="0" destOrd="0" parTransId="{2B12E384-D335-4741-B3AE-9A9A7F63258A}" sibTransId="{6E22D0DC-DD26-4B99-B0C3-E6D99AADB2E5}"/>
    <dgm:cxn modelId="{9FAD5092-9F10-4D6F-8E9B-0F4F0525F0C5}" type="presOf" srcId="{50A1C21A-9531-49E0-88A9-603B28AAD580}" destId="{24C7382C-653D-4383-95C5-090E2D97DA09}" srcOrd="0" destOrd="0" presId="urn:microsoft.com/office/officeart/2005/8/layout/cycle5"/>
    <dgm:cxn modelId="{95601C93-3010-405B-8AAC-021D101AB4BA}" type="presOf" srcId="{160FB1EA-2F8C-429D-BD52-8C3D4E843A4C}" destId="{782D8C7E-0C15-4663-BDD7-4D8C82306DDD}" srcOrd="0" destOrd="0" presId="urn:microsoft.com/office/officeart/2005/8/layout/cycle5"/>
    <dgm:cxn modelId="{32763EA2-2DE3-468E-B2B9-F3E42FA3F06A}" type="presOf" srcId="{6C401CAA-88BE-4873-8460-5B5DE223ECEE}" destId="{646A5D5C-DF62-46AA-B118-FC0FA603D7E7}" srcOrd="0" destOrd="0" presId="urn:microsoft.com/office/officeart/2005/8/layout/cycle5"/>
    <dgm:cxn modelId="{30B750A7-3BBD-414B-9C22-725109AB4EEB}" srcId="{6C401CAA-88BE-4873-8460-5B5DE223ECEE}" destId="{3ADE28E8-3496-4D43-9F53-37B927F980C3}" srcOrd="4" destOrd="0" parTransId="{80E95387-A8C1-4B08-BBC3-1A915E4F0C09}" sibTransId="{03D28AB2-28B3-4B80-9008-2DCAA02510EB}"/>
    <dgm:cxn modelId="{1D7578AD-14A9-4DCD-BA15-3081B98311AF}" type="presOf" srcId="{3ADE28E8-3496-4D43-9F53-37B927F980C3}" destId="{09029E89-1B78-4FCF-86FE-D6233C40A4FE}" srcOrd="0" destOrd="0" presId="urn:microsoft.com/office/officeart/2005/8/layout/cycle5"/>
    <dgm:cxn modelId="{0A7AF5C2-580D-4762-A192-562539B084E4}" type="presOf" srcId="{4EC9BBDF-1825-41F2-81AA-907ADFAACC77}" destId="{4DF7FC3C-E3E2-4348-BA8C-A63C63007AA2}" srcOrd="0" destOrd="0" presId="urn:microsoft.com/office/officeart/2005/8/layout/cycle5"/>
    <dgm:cxn modelId="{8DF00AD7-AED8-4563-BD52-935568A37583}" type="presOf" srcId="{4FD48C7A-EC78-4EF2-BB23-50A711EB1FB5}" destId="{4164702B-E873-4560-930B-0144597DE533}" srcOrd="0" destOrd="0" presId="urn:microsoft.com/office/officeart/2005/8/layout/cycle5"/>
    <dgm:cxn modelId="{4B81EFDF-56BA-448B-B560-7405E5739CE5}" type="presOf" srcId="{6E22D0DC-DD26-4B99-B0C3-E6D99AADB2E5}" destId="{91EF9EA5-74DD-4F6B-8500-56D001165F32}" srcOrd="0" destOrd="0" presId="urn:microsoft.com/office/officeart/2005/8/layout/cycle5"/>
    <dgm:cxn modelId="{1EEE67FA-10B6-41B9-B7F5-2F11F8AB6EDA}" type="presOf" srcId="{4ACB30D9-63C8-499B-9C0A-85E528778D75}" destId="{EB1A44D6-3A28-4F47-8274-3DC4C48A47E4}" srcOrd="0" destOrd="0" presId="urn:microsoft.com/office/officeart/2005/8/layout/cycle5"/>
    <dgm:cxn modelId="{83650DFD-53AD-478D-84E3-871B3A810C6C}" type="presOf" srcId="{4D426397-16E9-4AB2-B610-FD8B3BFE76E8}" destId="{1614C751-F9FB-4C59-9660-47AA73E89C56}" srcOrd="0" destOrd="0" presId="urn:microsoft.com/office/officeart/2005/8/layout/cycle5"/>
    <dgm:cxn modelId="{A15CEA7F-03CD-4C0C-9432-C12E9D50DB56}" type="presParOf" srcId="{646A5D5C-DF62-46AA-B118-FC0FA603D7E7}" destId="{1614C751-F9FB-4C59-9660-47AA73E89C56}" srcOrd="0" destOrd="0" presId="urn:microsoft.com/office/officeart/2005/8/layout/cycle5"/>
    <dgm:cxn modelId="{57DFB5FE-3FDF-4EAB-9C4A-E50AF58FF6AB}" type="presParOf" srcId="{646A5D5C-DF62-46AA-B118-FC0FA603D7E7}" destId="{DE16537B-348E-4B40-8702-EC2FEF4892FE}" srcOrd="1" destOrd="0" presId="urn:microsoft.com/office/officeart/2005/8/layout/cycle5"/>
    <dgm:cxn modelId="{64F48AB5-0277-4810-ABFC-0DF4E124193E}" type="presParOf" srcId="{646A5D5C-DF62-46AA-B118-FC0FA603D7E7}" destId="{91EF9EA5-74DD-4F6B-8500-56D001165F32}" srcOrd="2" destOrd="0" presId="urn:microsoft.com/office/officeart/2005/8/layout/cycle5"/>
    <dgm:cxn modelId="{86A4CB81-13F8-427B-88FB-7AC8D04B50A5}" type="presParOf" srcId="{646A5D5C-DF62-46AA-B118-FC0FA603D7E7}" destId="{2CF16192-C4F3-4B90-B8D1-3D9DF0FE3634}" srcOrd="3" destOrd="0" presId="urn:microsoft.com/office/officeart/2005/8/layout/cycle5"/>
    <dgm:cxn modelId="{D5ABEBE1-B70D-4161-845C-1C68476B77AB}" type="presParOf" srcId="{646A5D5C-DF62-46AA-B118-FC0FA603D7E7}" destId="{37387CBF-14C3-4876-B256-95A5EDF0E991}" srcOrd="4" destOrd="0" presId="urn:microsoft.com/office/officeart/2005/8/layout/cycle5"/>
    <dgm:cxn modelId="{44FF913D-89E5-4E71-B8BD-8B997ADB5FAE}" type="presParOf" srcId="{646A5D5C-DF62-46AA-B118-FC0FA603D7E7}" destId="{4164702B-E873-4560-930B-0144597DE533}" srcOrd="5" destOrd="0" presId="urn:microsoft.com/office/officeart/2005/8/layout/cycle5"/>
    <dgm:cxn modelId="{C21D3BFB-9B05-498C-83A2-14259BF5E8B7}" type="presParOf" srcId="{646A5D5C-DF62-46AA-B118-FC0FA603D7E7}" destId="{782D8C7E-0C15-4663-BDD7-4D8C82306DDD}" srcOrd="6" destOrd="0" presId="urn:microsoft.com/office/officeart/2005/8/layout/cycle5"/>
    <dgm:cxn modelId="{7F2F513B-227F-4D4F-8B08-FA2716E85991}" type="presParOf" srcId="{646A5D5C-DF62-46AA-B118-FC0FA603D7E7}" destId="{BDBF1C58-689A-4F8A-8013-C4D3D3D5B21C}" srcOrd="7" destOrd="0" presId="urn:microsoft.com/office/officeart/2005/8/layout/cycle5"/>
    <dgm:cxn modelId="{AF4F1134-F0AD-4F58-A9A4-43DF8366B5C4}" type="presParOf" srcId="{646A5D5C-DF62-46AA-B118-FC0FA603D7E7}" destId="{EB1A44D6-3A28-4F47-8274-3DC4C48A47E4}" srcOrd="8" destOrd="0" presId="urn:microsoft.com/office/officeart/2005/8/layout/cycle5"/>
    <dgm:cxn modelId="{C7387EE4-CC44-489C-9DA0-0B7D5C2D4D70}" type="presParOf" srcId="{646A5D5C-DF62-46AA-B118-FC0FA603D7E7}" destId="{259DD129-AAA4-4FDA-B6C0-F323AA1C2423}" srcOrd="9" destOrd="0" presId="urn:microsoft.com/office/officeart/2005/8/layout/cycle5"/>
    <dgm:cxn modelId="{44F43A53-0D44-4CD0-8758-D31D99A048ED}" type="presParOf" srcId="{646A5D5C-DF62-46AA-B118-FC0FA603D7E7}" destId="{6AB257BE-FCC7-4679-8CC7-73258A95735D}" srcOrd="10" destOrd="0" presId="urn:microsoft.com/office/officeart/2005/8/layout/cycle5"/>
    <dgm:cxn modelId="{01E7201B-2A0F-4CC6-987F-F6B1FC736A9C}" type="presParOf" srcId="{646A5D5C-DF62-46AA-B118-FC0FA603D7E7}" destId="{4DF7FC3C-E3E2-4348-BA8C-A63C63007AA2}" srcOrd="11" destOrd="0" presId="urn:microsoft.com/office/officeart/2005/8/layout/cycle5"/>
    <dgm:cxn modelId="{60988BA1-34A1-42E0-870C-A4EFDB6449C1}" type="presParOf" srcId="{646A5D5C-DF62-46AA-B118-FC0FA603D7E7}" destId="{09029E89-1B78-4FCF-86FE-D6233C40A4FE}" srcOrd="12" destOrd="0" presId="urn:microsoft.com/office/officeart/2005/8/layout/cycle5"/>
    <dgm:cxn modelId="{E26B5A76-572E-4AC6-8443-A74AF8C827F2}" type="presParOf" srcId="{646A5D5C-DF62-46AA-B118-FC0FA603D7E7}" destId="{817B0B5E-2E7C-4ED1-92A1-6FF15846621E}" srcOrd="13" destOrd="0" presId="urn:microsoft.com/office/officeart/2005/8/layout/cycle5"/>
    <dgm:cxn modelId="{B744334E-A175-40C9-90F5-75086870AD05}" type="presParOf" srcId="{646A5D5C-DF62-46AA-B118-FC0FA603D7E7}" destId="{1AF22D2C-B15E-4BC5-85A7-41ED7927C8F9}" srcOrd="14" destOrd="0" presId="urn:microsoft.com/office/officeart/2005/8/layout/cycle5"/>
    <dgm:cxn modelId="{57639223-5A19-4DFC-A208-E9B7D7CBD903}" type="presParOf" srcId="{646A5D5C-DF62-46AA-B118-FC0FA603D7E7}" destId="{24C7382C-653D-4383-95C5-090E2D97DA09}" srcOrd="15" destOrd="0" presId="urn:microsoft.com/office/officeart/2005/8/layout/cycle5"/>
    <dgm:cxn modelId="{A1BAB748-1DA2-4924-9FD3-03784FC780BC}" type="presParOf" srcId="{646A5D5C-DF62-46AA-B118-FC0FA603D7E7}" destId="{93131F77-06C3-42F9-A9D7-4040F5A10664}" srcOrd="16" destOrd="0" presId="urn:microsoft.com/office/officeart/2005/8/layout/cycle5"/>
    <dgm:cxn modelId="{329A1413-9205-4316-B54D-0EEE01F9B1FF}" type="presParOf" srcId="{646A5D5C-DF62-46AA-B118-FC0FA603D7E7}" destId="{6944DF60-75A8-4898-AD6E-28CBF627EF16}" srcOrd="17" destOrd="0" presId="urn:microsoft.com/office/officeart/2005/8/layout/cycle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14C751-F9FB-4C59-9660-47AA73E89C56}">
      <dsp:nvSpPr>
        <dsp:cNvPr id="0" name=""/>
        <dsp:cNvSpPr/>
      </dsp:nvSpPr>
      <dsp:spPr>
        <a:xfrm>
          <a:off x="2312565" y="2598"/>
          <a:ext cx="861268" cy="559824"/>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Political	</a:t>
          </a:r>
        </a:p>
      </dsp:txBody>
      <dsp:txXfrm>
        <a:off x="2339893" y="29926"/>
        <a:ext cx="806612" cy="505168"/>
      </dsp:txXfrm>
    </dsp:sp>
    <dsp:sp modelId="{91EF9EA5-74DD-4F6B-8500-56D001165F32}">
      <dsp:nvSpPr>
        <dsp:cNvPr id="0" name=""/>
        <dsp:cNvSpPr/>
      </dsp:nvSpPr>
      <dsp:spPr>
        <a:xfrm>
          <a:off x="1425510" y="282510"/>
          <a:ext cx="2635379" cy="2635379"/>
        </a:xfrm>
        <a:custGeom>
          <a:avLst/>
          <a:gdLst/>
          <a:ahLst/>
          <a:cxnLst/>
          <a:rect l="0" t="0" r="0" b="0"/>
          <a:pathLst>
            <a:path>
              <a:moveTo>
                <a:pt x="1856408" y="115155"/>
              </a:moveTo>
              <a:arcTo wR="1317689" hR="1317689" stAng="17647904" swAng="922747"/>
            </a:path>
          </a:pathLst>
        </a:custGeom>
        <a:noFill/>
        <a:ln w="6350" cap="flat" cmpd="sng" algn="ctr">
          <a:solidFill>
            <a:schemeClr val="accent5">
              <a:hueOff val="0"/>
              <a:satOff val="0"/>
              <a:lumOff val="0"/>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2CF16192-C4F3-4B90-B8D1-3D9DF0FE3634}">
      <dsp:nvSpPr>
        <dsp:cNvPr id="0" name=""/>
        <dsp:cNvSpPr/>
      </dsp:nvSpPr>
      <dsp:spPr>
        <a:xfrm>
          <a:off x="3453718" y="661443"/>
          <a:ext cx="861268" cy="559824"/>
        </a:xfrm>
        <a:prstGeom prst="roundRect">
          <a:avLst/>
        </a:prstGeom>
        <a:gradFill rotWithShape="0">
          <a:gsLst>
            <a:gs pos="0">
              <a:schemeClr val="accent5">
                <a:hueOff val="-1351709"/>
                <a:satOff val="-3484"/>
                <a:lumOff val="-2353"/>
                <a:alphaOff val="0"/>
                <a:satMod val="103000"/>
                <a:lumMod val="102000"/>
                <a:tint val="94000"/>
              </a:schemeClr>
            </a:gs>
            <a:gs pos="50000">
              <a:schemeClr val="accent5">
                <a:hueOff val="-1351709"/>
                <a:satOff val="-3484"/>
                <a:lumOff val="-2353"/>
                <a:alphaOff val="0"/>
                <a:satMod val="110000"/>
                <a:lumMod val="100000"/>
                <a:shade val="100000"/>
              </a:schemeClr>
            </a:gs>
            <a:gs pos="100000">
              <a:schemeClr val="accent5">
                <a:hueOff val="-1351709"/>
                <a:satOff val="-3484"/>
                <a:lumOff val="-235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Economical		</a:t>
          </a:r>
        </a:p>
      </dsp:txBody>
      <dsp:txXfrm>
        <a:off x="3481046" y="688771"/>
        <a:ext cx="806612" cy="505168"/>
      </dsp:txXfrm>
    </dsp:sp>
    <dsp:sp modelId="{4164702B-E873-4560-930B-0144597DE533}">
      <dsp:nvSpPr>
        <dsp:cNvPr id="0" name=""/>
        <dsp:cNvSpPr/>
      </dsp:nvSpPr>
      <dsp:spPr>
        <a:xfrm>
          <a:off x="1425510" y="282510"/>
          <a:ext cx="2635379" cy="2635379"/>
        </a:xfrm>
        <a:custGeom>
          <a:avLst/>
          <a:gdLst/>
          <a:ahLst/>
          <a:cxnLst/>
          <a:rect l="0" t="0" r="0" b="0"/>
          <a:pathLst>
            <a:path>
              <a:moveTo>
                <a:pt x="2614870" y="1086111"/>
              </a:moveTo>
              <a:arcTo wR="1317689" hR="1317689" stAng="20992678" swAng="1214645"/>
            </a:path>
          </a:pathLst>
        </a:custGeom>
        <a:noFill/>
        <a:ln w="6350" cap="flat" cmpd="sng" algn="ctr">
          <a:solidFill>
            <a:schemeClr val="accent5">
              <a:hueOff val="-1351709"/>
              <a:satOff val="-3484"/>
              <a:lumOff val="-2353"/>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782D8C7E-0C15-4663-BDD7-4D8C82306DDD}">
      <dsp:nvSpPr>
        <dsp:cNvPr id="0" name=""/>
        <dsp:cNvSpPr/>
      </dsp:nvSpPr>
      <dsp:spPr>
        <a:xfrm>
          <a:off x="3453718" y="1979132"/>
          <a:ext cx="861268" cy="559824"/>
        </a:xfrm>
        <a:prstGeom prst="roundRect">
          <a:avLst/>
        </a:prstGeom>
        <a:gradFill rotWithShape="0">
          <a:gsLst>
            <a:gs pos="0">
              <a:schemeClr val="accent5">
                <a:hueOff val="-2703417"/>
                <a:satOff val="-6968"/>
                <a:lumOff val="-4706"/>
                <a:alphaOff val="0"/>
                <a:satMod val="103000"/>
                <a:lumMod val="102000"/>
                <a:tint val="94000"/>
              </a:schemeClr>
            </a:gs>
            <a:gs pos="50000">
              <a:schemeClr val="accent5">
                <a:hueOff val="-2703417"/>
                <a:satOff val="-6968"/>
                <a:lumOff val="-4706"/>
                <a:alphaOff val="0"/>
                <a:satMod val="110000"/>
                <a:lumMod val="100000"/>
                <a:shade val="100000"/>
              </a:schemeClr>
            </a:gs>
            <a:gs pos="100000">
              <a:schemeClr val="accent5">
                <a:hueOff val="-2703417"/>
                <a:satOff val="-6968"/>
                <a:lumOff val="-47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Social </a:t>
          </a:r>
        </a:p>
      </dsp:txBody>
      <dsp:txXfrm>
        <a:off x="3481046" y="2006460"/>
        <a:ext cx="806612" cy="505168"/>
      </dsp:txXfrm>
    </dsp:sp>
    <dsp:sp modelId="{EB1A44D6-3A28-4F47-8274-3DC4C48A47E4}">
      <dsp:nvSpPr>
        <dsp:cNvPr id="0" name=""/>
        <dsp:cNvSpPr/>
      </dsp:nvSpPr>
      <dsp:spPr>
        <a:xfrm>
          <a:off x="1425510" y="282510"/>
          <a:ext cx="2635379" cy="2635379"/>
        </a:xfrm>
        <a:custGeom>
          <a:avLst/>
          <a:gdLst/>
          <a:ahLst/>
          <a:cxnLst/>
          <a:rect l="0" t="0" r="0" b="0"/>
          <a:pathLst>
            <a:path>
              <a:moveTo>
                <a:pt x="2156035" y="2334292"/>
              </a:moveTo>
              <a:arcTo wR="1317689" hR="1317689" stAng="3029349" swAng="922747"/>
            </a:path>
          </a:pathLst>
        </a:custGeom>
        <a:noFill/>
        <a:ln w="6350" cap="flat" cmpd="sng" algn="ctr">
          <a:solidFill>
            <a:schemeClr val="accent5">
              <a:hueOff val="-2703417"/>
              <a:satOff val="-6968"/>
              <a:lumOff val="-4706"/>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259DD129-AAA4-4FDA-B6C0-F323AA1C2423}">
      <dsp:nvSpPr>
        <dsp:cNvPr id="0" name=""/>
        <dsp:cNvSpPr/>
      </dsp:nvSpPr>
      <dsp:spPr>
        <a:xfrm>
          <a:off x="2312565" y="2637977"/>
          <a:ext cx="861268" cy="559824"/>
        </a:xfrm>
        <a:prstGeom prst="roundRect">
          <a:avLst/>
        </a:prstGeom>
        <a:gradFill rotWithShape="0">
          <a:gsLst>
            <a:gs pos="0">
              <a:schemeClr val="accent5">
                <a:hueOff val="-4055126"/>
                <a:satOff val="-10451"/>
                <a:lumOff val="-7059"/>
                <a:alphaOff val="0"/>
                <a:satMod val="103000"/>
                <a:lumMod val="102000"/>
                <a:tint val="94000"/>
              </a:schemeClr>
            </a:gs>
            <a:gs pos="50000">
              <a:schemeClr val="accent5">
                <a:hueOff val="-4055126"/>
                <a:satOff val="-10451"/>
                <a:lumOff val="-7059"/>
                <a:alphaOff val="0"/>
                <a:satMod val="110000"/>
                <a:lumMod val="100000"/>
                <a:shade val="100000"/>
              </a:schemeClr>
            </a:gs>
            <a:gs pos="100000">
              <a:schemeClr val="accent5">
                <a:hueOff val="-4055126"/>
                <a:satOff val="-10451"/>
                <a:lumOff val="-7059"/>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Technological </a:t>
          </a:r>
        </a:p>
      </dsp:txBody>
      <dsp:txXfrm>
        <a:off x="2339893" y="2665305"/>
        <a:ext cx="806612" cy="505168"/>
      </dsp:txXfrm>
    </dsp:sp>
    <dsp:sp modelId="{4DF7FC3C-E3E2-4348-BA8C-A63C63007AA2}">
      <dsp:nvSpPr>
        <dsp:cNvPr id="0" name=""/>
        <dsp:cNvSpPr/>
      </dsp:nvSpPr>
      <dsp:spPr>
        <a:xfrm>
          <a:off x="1425510" y="282510"/>
          <a:ext cx="2635379" cy="2635379"/>
        </a:xfrm>
        <a:custGeom>
          <a:avLst/>
          <a:gdLst/>
          <a:ahLst/>
          <a:cxnLst/>
          <a:rect l="0" t="0" r="0" b="0"/>
          <a:pathLst>
            <a:path>
              <a:moveTo>
                <a:pt x="778970" y="2520223"/>
              </a:moveTo>
              <a:arcTo wR="1317689" hR="1317689" stAng="6847904" swAng="922747"/>
            </a:path>
          </a:pathLst>
        </a:custGeom>
        <a:noFill/>
        <a:ln w="6350" cap="flat" cmpd="sng" algn="ctr">
          <a:solidFill>
            <a:schemeClr val="accent5">
              <a:hueOff val="-4055126"/>
              <a:satOff val="-10451"/>
              <a:lumOff val="-7059"/>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09029E89-1B78-4FCF-86FE-D6233C40A4FE}">
      <dsp:nvSpPr>
        <dsp:cNvPr id="0" name=""/>
        <dsp:cNvSpPr/>
      </dsp:nvSpPr>
      <dsp:spPr>
        <a:xfrm>
          <a:off x="1171413" y="1979132"/>
          <a:ext cx="861268" cy="559824"/>
        </a:xfrm>
        <a:prstGeom prst="roundRect">
          <a:avLst/>
        </a:prstGeom>
        <a:gradFill rotWithShape="0">
          <a:gsLst>
            <a:gs pos="0">
              <a:schemeClr val="accent5">
                <a:hueOff val="-5406834"/>
                <a:satOff val="-13935"/>
                <a:lumOff val="-9412"/>
                <a:alphaOff val="0"/>
                <a:satMod val="103000"/>
                <a:lumMod val="102000"/>
                <a:tint val="94000"/>
              </a:schemeClr>
            </a:gs>
            <a:gs pos="50000">
              <a:schemeClr val="accent5">
                <a:hueOff val="-5406834"/>
                <a:satOff val="-13935"/>
                <a:lumOff val="-9412"/>
                <a:alphaOff val="0"/>
                <a:satMod val="110000"/>
                <a:lumMod val="100000"/>
                <a:shade val="100000"/>
              </a:schemeClr>
            </a:gs>
            <a:gs pos="100000">
              <a:schemeClr val="accent5">
                <a:hueOff val="-5406834"/>
                <a:satOff val="-13935"/>
                <a:lumOff val="-941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Environmental </a:t>
          </a:r>
        </a:p>
      </dsp:txBody>
      <dsp:txXfrm>
        <a:off x="1198741" y="2006460"/>
        <a:ext cx="806612" cy="505168"/>
      </dsp:txXfrm>
    </dsp:sp>
    <dsp:sp modelId="{1AF22D2C-B15E-4BC5-85A7-41ED7927C8F9}">
      <dsp:nvSpPr>
        <dsp:cNvPr id="0" name=""/>
        <dsp:cNvSpPr/>
      </dsp:nvSpPr>
      <dsp:spPr>
        <a:xfrm>
          <a:off x="1425510" y="282510"/>
          <a:ext cx="2635379" cy="2635379"/>
        </a:xfrm>
        <a:custGeom>
          <a:avLst/>
          <a:gdLst/>
          <a:ahLst/>
          <a:cxnLst/>
          <a:rect l="0" t="0" r="0" b="0"/>
          <a:pathLst>
            <a:path>
              <a:moveTo>
                <a:pt x="20508" y="1549267"/>
              </a:moveTo>
              <a:arcTo wR="1317689" hR="1317689" stAng="10192678" swAng="1214645"/>
            </a:path>
          </a:pathLst>
        </a:custGeom>
        <a:noFill/>
        <a:ln w="6350" cap="flat" cmpd="sng" algn="ctr">
          <a:solidFill>
            <a:schemeClr val="accent5">
              <a:hueOff val="-5406834"/>
              <a:satOff val="-13935"/>
              <a:lumOff val="-9412"/>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24C7382C-653D-4383-95C5-090E2D97DA09}">
      <dsp:nvSpPr>
        <dsp:cNvPr id="0" name=""/>
        <dsp:cNvSpPr/>
      </dsp:nvSpPr>
      <dsp:spPr>
        <a:xfrm>
          <a:off x="1171413" y="661443"/>
          <a:ext cx="861268" cy="559824"/>
        </a:xfrm>
        <a:prstGeom prst="round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Legal </a:t>
          </a:r>
        </a:p>
      </dsp:txBody>
      <dsp:txXfrm>
        <a:off x="1198741" y="688771"/>
        <a:ext cx="806612" cy="505168"/>
      </dsp:txXfrm>
    </dsp:sp>
    <dsp:sp modelId="{6944DF60-75A8-4898-AD6E-28CBF627EF16}">
      <dsp:nvSpPr>
        <dsp:cNvPr id="0" name=""/>
        <dsp:cNvSpPr/>
      </dsp:nvSpPr>
      <dsp:spPr>
        <a:xfrm>
          <a:off x="1425510" y="282510"/>
          <a:ext cx="2635379" cy="2635379"/>
        </a:xfrm>
        <a:custGeom>
          <a:avLst/>
          <a:gdLst/>
          <a:ahLst/>
          <a:cxnLst/>
          <a:rect l="0" t="0" r="0" b="0"/>
          <a:pathLst>
            <a:path>
              <a:moveTo>
                <a:pt x="479343" y="301086"/>
              </a:moveTo>
              <a:arcTo wR="1317689" hR="1317689" stAng="13829349" swAng="922747"/>
            </a:path>
          </a:pathLst>
        </a:custGeom>
        <a:noFill/>
        <a:ln w="6350" cap="flat" cmpd="sng" algn="ctr">
          <a:solidFill>
            <a:schemeClr val="accent5">
              <a:hueOff val="-6758543"/>
              <a:satOff val="-17419"/>
              <a:lumOff val="-11765"/>
              <a:alphaOff val="0"/>
            </a:schemeClr>
          </a:solidFill>
          <a:prstDash val="solid"/>
          <a:miter lim="800000"/>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5" ma:contentTypeDescription="Create a new document." ma:contentTypeScope="" ma:versionID="ed476b28e6549f62db6000ae081eaf4e">
  <xsd:schema xmlns:xsd="http://www.w3.org/2001/XMLSchema" xmlns:xs="http://www.w3.org/2001/XMLSchema" xmlns:p="http://schemas.microsoft.com/office/2006/metadata/properties" xmlns:ns3="14d221e7-11c8-4a91-b564-f46067d9a0ae" xmlns:ns4="f02a1a39-e151-49e7-834d-5d4d153f8121" targetNamespace="http://schemas.microsoft.com/office/2006/metadata/properties" ma:root="true" ma:fieldsID="9d3473476a2abdc112ae04e7aa03d0d4" ns3:_="" ns4:_="">
    <xsd:import namespace="14d221e7-11c8-4a91-b564-f46067d9a0ae"/>
    <xsd:import namespace="f02a1a39-e151-49e7-834d-5d4d153f81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2a1a39-e151-49e7-834d-5d4d153f81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41EEE-F077-45D3-A585-02C8C114E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221e7-11c8-4a91-b564-f46067d9a0ae"/>
    <ds:schemaRef ds:uri="f02a1a39-e151-49e7-834d-5d4d153f81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316736-9D1D-4531-8A4E-8ABB7746CB8A}">
  <ds:schemaRefs>
    <ds:schemaRef ds:uri="http://schemas.openxmlformats.org/package/2006/metadata/core-properties"/>
    <ds:schemaRef ds:uri="http://schemas.microsoft.com/office/infopath/2007/PartnerControls"/>
    <ds:schemaRef ds:uri="http://purl.org/dc/elements/1.1/"/>
    <ds:schemaRef ds:uri="http://schemas.microsoft.com/office/2006/metadata/properties"/>
    <ds:schemaRef ds:uri="http://www.w3.org/XML/1998/namespace"/>
    <ds:schemaRef ds:uri="http://schemas.microsoft.com/office/2006/documentManagement/types"/>
    <ds:schemaRef ds:uri="14d221e7-11c8-4a91-b564-f46067d9a0ae"/>
    <ds:schemaRef ds:uri="http://purl.org/dc/terms/"/>
    <ds:schemaRef ds:uri="f02a1a39-e151-49e7-834d-5d4d153f8121"/>
    <ds:schemaRef ds:uri="http://purl.org/dc/dcmitype/"/>
  </ds:schemaRefs>
</ds:datastoreItem>
</file>

<file path=customXml/itemProps3.xml><?xml version="1.0" encoding="utf-8"?>
<ds:datastoreItem xmlns:ds="http://schemas.openxmlformats.org/officeDocument/2006/customXml" ds:itemID="{FFF71B4C-EBDC-4757-860A-928C178AFE04}">
  <ds:schemaRefs>
    <ds:schemaRef ds:uri="http://schemas.microsoft.com/sharepoint/v3/contenttype/forms"/>
  </ds:schemaRefs>
</ds:datastoreItem>
</file>

<file path=customXml/itemProps4.xml><?xml version="1.0" encoding="utf-8"?>
<ds:datastoreItem xmlns:ds="http://schemas.openxmlformats.org/officeDocument/2006/customXml" ds:itemID="{378E1CCD-BB51-40C5-8391-52C2F197C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13186</TotalTime>
  <Pages>19</Pages>
  <Words>10090</Words>
  <Characters>57517</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Celestina Okyere-boateng (1813886)</dc:creator>
  <cp:keywords/>
  <dc:description/>
  <cp:lastModifiedBy>Celestina Okyere-boateng (1813886)</cp:lastModifiedBy>
  <cp:revision>1314</cp:revision>
  <dcterms:created xsi:type="dcterms:W3CDTF">2019-11-14T16:43:00Z</dcterms:created>
  <dcterms:modified xsi:type="dcterms:W3CDTF">2020-01-10T23:51:00Z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y fmtid="{D5CDD505-2E9C-101B-9397-08002B2CF9AE}" pid="3" name="ZOTERO_PREF_1">
    <vt:lpwstr>&lt;data data-version="3" zotero-version="5.0.81"&gt;&lt;session id="YI67ynE7"/&gt;&lt;style id="http://www.zotero.org/styles/harvard-cite-them-right" hasBibliography="1" bibliographyStyleHasBeenSet="1"/&gt;&lt;prefs&gt;&lt;pref name="fieldType" value="Field"/&gt;&lt;pref name="automatic</vt:lpwstr>
  </property>
  <property fmtid="{D5CDD505-2E9C-101B-9397-08002B2CF9AE}" pid="4" name="ZOTERO_PREF_2">
    <vt:lpwstr>JournalAbbreviations" value="true"/&gt;&lt;/prefs&gt;&lt;/data&gt;</vt:lpwstr>
  </property>
</Properties>
</file>