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20AE50" w14:textId="43A57766" w:rsidR="008E627A" w:rsidRPr="0041536D" w:rsidRDefault="00C978F3" w:rsidP="00C978F3">
      <w:pPr>
        <w:pStyle w:val="NoSpacing"/>
        <w:rPr>
          <w:rFonts w:ascii="Arial" w:hAnsi="Arial" w:cs="Arial"/>
        </w:rPr>
      </w:pPr>
      <w:r>
        <w:tab/>
      </w:r>
      <w:r w:rsidRPr="0041536D">
        <w:rPr>
          <w:rFonts w:ascii="Arial" w:hAnsi="Arial" w:cs="Arial"/>
        </w:rPr>
        <w:t>Kim Latimer</w:t>
      </w:r>
    </w:p>
    <w:p w14:paraId="3DE25CC5" w14:textId="63EFC34C" w:rsidR="0010497E" w:rsidRDefault="0010497E" w:rsidP="00C978F3">
      <w:pPr>
        <w:pStyle w:val="NoSpacing"/>
        <w:rPr>
          <w:rFonts w:ascii="Arial" w:hAnsi="Arial" w:cs="Arial"/>
        </w:rPr>
      </w:pPr>
      <w:r w:rsidRPr="0041536D">
        <w:rPr>
          <w:rFonts w:ascii="Arial" w:hAnsi="Arial" w:cs="Arial"/>
        </w:rPr>
        <w:t xml:space="preserve">           </w:t>
      </w:r>
      <w:r w:rsidR="00A50FE1">
        <w:rPr>
          <w:rFonts w:ascii="Arial" w:hAnsi="Arial" w:cs="Arial"/>
        </w:rPr>
        <w:t xml:space="preserve"> </w:t>
      </w:r>
      <w:r w:rsidRPr="0041536D">
        <w:rPr>
          <w:rFonts w:ascii="Arial" w:hAnsi="Arial" w:cs="Arial"/>
        </w:rPr>
        <w:t>1808515</w:t>
      </w:r>
    </w:p>
    <w:p w14:paraId="002434D2" w14:textId="2A1E731E" w:rsidR="00A50FE1" w:rsidRPr="0041536D" w:rsidRDefault="00A50FE1" w:rsidP="00C978F3">
      <w:pPr>
        <w:pStyle w:val="NoSpacing"/>
        <w:rPr>
          <w:rFonts w:ascii="Arial" w:hAnsi="Arial" w:cs="Arial"/>
        </w:rPr>
      </w:pPr>
      <w:r>
        <w:rPr>
          <w:rFonts w:ascii="Arial" w:hAnsi="Arial" w:cs="Arial"/>
        </w:rPr>
        <w:t xml:space="preserve">            BMHP 5003</w:t>
      </w:r>
    </w:p>
    <w:p w14:paraId="5A29F53B" w14:textId="14573A43" w:rsidR="006B3BB1" w:rsidRDefault="00FD5D41" w:rsidP="00C978F3">
      <w:pPr>
        <w:pStyle w:val="NoSpacing"/>
        <w:rPr>
          <w:rFonts w:ascii="Arial" w:hAnsi="Arial" w:cs="Arial"/>
        </w:rPr>
      </w:pPr>
      <w:r>
        <w:rPr>
          <w:rFonts w:ascii="Arial" w:hAnsi="Arial" w:cs="Arial"/>
        </w:rPr>
        <w:t xml:space="preserve">            </w:t>
      </w:r>
      <w:r w:rsidR="00A314DA">
        <w:rPr>
          <w:rFonts w:ascii="Arial" w:hAnsi="Arial" w:cs="Arial"/>
        </w:rPr>
        <w:t>Introduction to Physiology</w:t>
      </w:r>
    </w:p>
    <w:p w14:paraId="5188B4DE" w14:textId="7162E398" w:rsidR="00A314DA" w:rsidRDefault="00FD5D41" w:rsidP="00FD5D41">
      <w:pPr>
        <w:pStyle w:val="NoSpacing"/>
        <w:rPr>
          <w:rFonts w:ascii="Arial" w:hAnsi="Arial" w:cs="Arial"/>
        </w:rPr>
      </w:pPr>
      <w:r>
        <w:rPr>
          <w:rFonts w:ascii="Arial" w:hAnsi="Arial" w:cs="Arial"/>
        </w:rPr>
        <w:t xml:space="preserve">            </w:t>
      </w:r>
      <w:r w:rsidR="00A314DA">
        <w:rPr>
          <w:rFonts w:ascii="Arial" w:hAnsi="Arial" w:cs="Arial"/>
        </w:rPr>
        <w:t xml:space="preserve">Mumtaz </w:t>
      </w:r>
      <w:proofErr w:type="spellStart"/>
      <w:r w:rsidR="00A314DA">
        <w:rPr>
          <w:rFonts w:ascii="Arial" w:hAnsi="Arial" w:cs="Arial"/>
        </w:rPr>
        <w:t>Goolam</w:t>
      </w:r>
      <w:proofErr w:type="spellEnd"/>
    </w:p>
    <w:p w14:paraId="79C23474" w14:textId="2A633842" w:rsidR="00FD5D41" w:rsidRDefault="00FD5D41" w:rsidP="00FD5D41">
      <w:pPr>
        <w:pStyle w:val="NoSpacing"/>
        <w:rPr>
          <w:rFonts w:ascii="Arial" w:hAnsi="Arial" w:cs="Arial"/>
        </w:rPr>
      </w:pPr>
    </w:p>
    <w:p w14:paraId="3B720808" w14:textId="6C971CF5" w:rsidR="00FD5D41" w:rsidRDefault="00FD5D41" w:rsidP="00FD5D41">
      <w:pPr>
        <w:pStyle w:val="NoSpacing"/>
        <w:rPr>
          <w:rFonts w:ascii="Arial" w:hAnsi="Arial" w:cs="Arial"/>
        </w:rPr>
      </w:pPr>
      <w:r>
        <w:rPr>
          <w:rFonts w:ascii="Arial" w:hAnsi="Arial" w:cs="Arial"/>
        </w:rPr>
        <w:t>Human Digestive System</w:t>
      </w:r>
    </w:p>
    <w:p w14:paraId="7C3ECFA6" w14:textId="10B0FBD5" w:rsidR="006B644F" w:rsidRDefault="006B644F" w:rsidP="00FD5D41">
      <w:pPr>
        <w:pStyle w:val="NoSpacing"/>
        <w:rPr>
          <w:rFonts w:ascii="Arial" w:hAnsi="Arial" w:cs="Arial"/>
        </w:rPr>
      </w:pPr>
    </w:p>
    <w:p w14:paraId="70B9DCD6" w14:textId="255A025E" w:rsidR="006B644F" w:rsidRDefault="006B644F" w:rsidP="00FD5D41">
      <w:pPr>
        <w:pStyle w:val="NoSpacing"/>
        <w:rPr>
          <w:rFonts w:ascii="Arial" w:hAnsi="Arial" w:cs="Arial"/>
        </w:rPr>
      </w:pPr>
    </w:p>
    <w:p w14:paraId="0919971C" w14:textId="35C6C12C" w:rsidR="006B644F" w:rsidRDefault="006B644F" w:rsidP="00FD5D41">
      <w:pPr>
        <w:pStyle w:val="NoSpacing"/>
        <w:rPr>
          <w:rFonts w:ascii="Arial" w:hAnsi="Arial" w:cs="Arial"/>
        </w:rPr>
      </w:pPr>
    </w:p>
    <w:p w14:paraId="24ED9113" w14:textId="48E34272" w:rsidR="006B644F" w:rsidRDefault="006B644F" w:rsidP="00FD5D41">
      <w:pPr>
        <w:pStyle w:val="NoSpacing"/>
        <w:rPr>
          <w:rFonts w:ascii="Arial" w:hAnsi="Arial" w:cs="Arial"/>
        </w:rPr>
      </w:pPr>
    </w:p>
    <w:p w14:paraId="5178E043" w14:textId="254043CE" w:rsidR="006B644F" w:rsidRDefault="006B644F" w:rsidP="00FD5D41">
      <w:pPr>
        <w:pStyle w:val="NoSpacing"/>
        <w:rPr>
          <w:rFonts w:ascii="Arial" w:hAnsi="Arial" w:cs="Arial"/>
        </w:rPr>
      </w:pPr>
    </w:p>
    <w:p w14:paraId="2D760B08" w14:textId="2491F98A" w:rsidR="006B644F" w:rsidRDefault="006B644F" w:rsidP="00FD5D41">
      <w:pPr>
        <w:pStyle w:val="NoSpacing"/>
        <w:rPr>
          <w:rFonts w:ascii="Arial" w:hAnsi="Arial" w:cs="Arial"/>
        </w:rPr>
      </w:pPr>
    </w:p>
    <w:p w14:paraId="0F1EEF7D" w14:textId="30D64569" w:rsidR="006B644F" w:rsidRDefault="006B644F" w:rsidP="00FD5D41">
      <w:pPr>
        <w:pStyle w:val="NoSpacing"/>
        <w:rPr>
          <w:rFonts w:ascii="Arial" w:hAnsi="Arial" w:cs="Arial"/>
        </w:rPr>
      </w:pPr>
    </w:p>
    <w:p w14:paraId="27318D0F" w14:textId="32FD4FF7" w:rsidR="006B644F" w:rsidRDefault="006B644F" w:rsidP="00FD5D41">
      <w:pPr>
        <w:pStyle w:val="NoSpacing"/>
        <w:rPr>
          <w:rFonts w:ascii="Arial" w:hAnsi="Arial" w:cs="Arial"/>
        </w:rPr>
      </w:pPr>
    </w:p>
    <w:p w14:paraId="3AF19690" w14:textId="6129F85D" w:rsidR="006B644F" w:rsidRDefault="006B644F" w:rsidP="00FD5D41">
      <w:pPr>
        <w:pStyle w:val="NoSpacing"/>
        <w:rPr>
          <w:rFonts w:ascii="Arial" w:hAnsi="Arial" w:cs="Arial"/>
        </w:rPr>
      </w:pPr>
    </w:p>
    <w:p w14:paraId="2229F0C3" w14:textId="3E062EAC" w:rsidR="006B644F" w:rsidRDefault="006B644F" w:rsidP="00FD5D41">
      <w:pPr>
        <w:pStyle w:val="NoSpacing"/>
        <w:rPr>
          <w:rFonts w:ascii="Arial" w:hAnsi="Arial" w:cs="Arial"/>
        </w:rPr>
      </w:pPr>
    </w:p>
    <w:p w14:paraId="0E39616B" w14:textId="4A5AECAF" w:rsidR="006B644F" w:rsidRDefault="006B644F" w:rsidP="00FD5D41">
      <w:pPr>
        <w:pStyle w:val="NoSpacing"/>
        <w:rPr>
          <w:rFonts w:ascii="Arial" w:hAnsi="Arial" w:cs="Arial"/>
        </w:rPr>
      </w:pPr>
    </w:p>
    <w:p w14:paraId="1D36D2DD" w14:textId="5B44213B" w:rsidR="006B644F" w:rsidRDefault="006B644F" w:rsidP="00FD5D41">
      <w:pPr>
        <w:pStyle w:val="NoSpacing"/>
        <w:rPr>
          <w:rFonts w:ascii="Arial" w:hAnsi="Arial" w:cs="Arial"/>
        </w:rPr>
      </w:pPr>
    </w:p>
    <w:p w14:paraId="5FBBB012" w14:textId="3E5E8200" w:rsidR="006B644F" w:rsidRDefault="006B644F" w:rsidP="00FD5D41">
      <w:pPr>
        <w:pStyle w:val="NoSpacing"/>
        <w:rPr>
          <w:rFonts w:ascii="Arial" w:hAnsi="Arial" w:cs="Arial"/>
        </w:rPr>
      </w:pPr>
    </w:p>
    <w:p w14:paraId="4AADFD36" w14:textId="0FD7D7D6" w:rsidR="006B644F" w:rsidRDefault="006B644F" w:rsidP="00FD5D41">
      <w:pPr>
        <w:pStyle w:val="NoSpacing"/>
        <w:rPr>
          <w:rFonts w:ascii="Arial" w:hAnsi="Arial" w:cs="Arial"/>
        </w:rPr>
      </w:pPr>
    </w:p>
    <w:p w14:paraId="667FF0B3" w14:textId="5541F990" w:rsidR="006B644F" w:rsidRDefault="006B644F" w:rsidP="00FD5D41">
      <w:pPr>
        <w:pStyle w:val="NoSpacing"/>
        <w:rPr>
          <w:rFonts w:ascii="Arial" w:hAnsi="Arial" w:cs="Arial"/>
        </w:rPr>
      </w:pPr>
    </w:p>
    <w:p w14:paraId="5F0FF0C9" w14:textId="0195494E" w:rsidR="006B644F" w:rsidRDefault="006B644F" w:rsidP="00FD5D41">
      <w:pPr>
        <w:pStyle w:val="NoSpacing"/>
        <w:rPr>
          <w:rFonts w:ascii="Arial" w:hAnsi="Arial" w:cs="Arial"/>
        </w:rPr>
      </w:pPr>
    </w:p>
    <w:p w14:paraId="5729F998" w14:textId="00592845" w:rsidR="006B644F" w:rsidRDefault="006B644F" w:rsidP="00FD5D41">
      <w:pPr>
        <w:pStyle w:val="NoSpacing"/>
        <w:rPr>
          <w:rFonts w:ascii="Arial" w:hAnsi="Arial" w:cs="Arial"/>
        </w:rPr>
      </w:pPr>
    </w:p>
    <w:p w14:paraId="776A9B28" w14:textId="4FCF414C" w:rsidR="006B644F" w:rsidRDefault="006B644F" w:rsidP="00FD5D41">
      <w:pPr>
        <w:pStyle w:val="NoSpacing"/>
        <w:rPr>
          <w:rFonts w:ascii="Arial" w:hAnsi="Arial" w:cs="Arial"/>
        </w:rPr>
      </w:pPr>
    </w:p>
    <w:p w14:paraId="5D08DAE6" w14:textId="37C27EAD" w:rsidR="006B644F" w:rsidRDefault="006B644F" w:rsidP="00FD5D41">
      <w:pPr>
        <w:pStyle w:val="NoSpacing"/>
        <w:rPr>
          <w:rFonts w:ascii="Arial" w:hAnsi="Arial" w:cs="Arial"/>
        </w:rPr>
      </w:pPr>
    </w:p>
    <w:p w14:paraId="3B827383" w14:textId="16963911" w:rsidR="006B644F" w:rsidRDefault="006B644F" w:rsidP="00FD5D41">
      <w:pPr>
        <w:pStyle w:val="NoSpacing"/>
        <w:rPr>
          <w:rFonts w:ascii="Arial" w:hAnsi="Arial" w:cs="Arial"/>
        </w:rPr>
      </w:pPr>
    </w:p>
    <w:p w14:paraId="1C17F7CD" w14:textId="5E8A36E8" w:rsidR="006B644F" w:rsidRDefault="006B644F" w:rsidP="00FD5D41">
      <w:pPr>
        <w:pStyle w:val="NoSpacing"/>
        <w:rPr>
          <w:rFonts w:ascii="Arial" w:hAnsi="Arial" w:cs="Arial"/>
        </w:rPr>
      </w:pPr>
    </w:p>
    <w:p w14:paraId="77694E66" w14:textId="1DF1A361" w:rsidR="006B644F" w:rsidRDefault="006B644F" w:rsidP="00FD5D41">
      <w:pPr>
        <w:pStyle w:val="NoSpacing"/>
        <w:rPr>
          <w:rFonts w:ascii="Arial" w:hAnsi="Arial" w:cs="Arial"/>
        </w:rPr>
      </w:pPr>
    </w:p>
    <w:p w14:paraId="5A1591AF" w14:textId="0882D16D" w:rsidR="006B644F" w:rsidRDefault="006B644F" w:rsidP="00FD5D41">
      <w:pPr>
        <w:pStyle w:val="NoSpacing"/>
        <w:rPr>
          <w:rFonts w:ascii="Arial" w:hAnsi="Arial" w:cs="Arial"/>
        </w:rPr>
      </w:pPr>
    </w:p>
    <w:p w14:paraId="1DA8F6D3" w14:textId="7611C747" w:rsidR="006B644F" w:rsidRDefault="006B644F" w:rsidP="00FD5D41">
      <w:pPr>
        <w:pStyle w:val="NoSpacing"/>
        <w:rPr>
          <w:rFonts w:ascii="Arial" w:hAnsi="Arial" w:cs="Arial"/>
        </w:rPr>
      </w:pPr>
    </w:p>
    <w:p w14:paraId="2316EBB3" w14:textId="415D0413" w:rsidR="006B644F" w:rsidRDefault="006B644F" w:rsidP="00FD5D41">
      <w:pPr>
        <w:pStyle w:val="NoSpacing"/>
        <w:rPr>
          <w:rFonts w:ascii="Arial" w:hAnsi="Arial" w:cs="Arial"/>
        </w:rPr>
      </w:pPr>
    </w:p>
    <w:p w14:paraId="287222C6" w14:textId="3DACBF8D" w:rsidR="006B644F" w:rsidRDefault="006B644F" w:rsidP="00FD5D41">
      <w:pPr>
        <w:pStyle w:val="NoSpacing"/>
        <w:rPr>
          <w:rFonts w:ascii="Arial" w:hAnsi="Arial" w:cs="Arial"/>
        </w:rPr>
      </w:pPr>
    </w:p>
    <w:p w14:paraId="273D51DA" w14:textId="7679D290" w:rsidR="006B644F" w:rsidRDefault="006B644F" w:rsidP="00FD5D41">
      <w:pPr>
        <w:pStyle w:val="NoSpacing"/>
        <w:rPr>
          <w:rFonts w:ascii="Arial" w:hAnsi="Arial" w:cs="Arial"/>
        </w:rPr>
      </w:pPr>
    </w:p>
    <w:p w14:paraId="3A8FCB42" w14:textId="39758103" w:rsidR="006B644F" w:rsidRDefault="006B644F" w:rsidP="00FD5D41">
      <w:pPr>
        <w:pStyle w:val="NoSpacing"/>
        <w:rPr>
          <w:rFonts w:ascii="Arial" w:hAnsi="Arial" w:cs="Arial"/>
        </w:rPr>
      </w:pPr>
    </w:p>
    <w:p w14:paraId="6BE3285A" w14:textId="049003DA" w:rsidR="006B644F" w:rsidRDefault="006B644F" w:rsidP="00FD5D41">
      <w:pPr>
        <w:pStyle w:val="NoSpacing"/>
        <w:rPr>
          <w:rFonts w:ascii="Arial" w:hAnsi="Arial" w:cs="Arial"/>
        </w:rPr>
      </w:pPr>
    </w:p>
    <w:p w14:paraId="23F07F1D" w14:textId="5C4948DC" w:rsidR="006B644F" w:rsidRDefault="006B644F" w:rsidP="00FD5D41">
      <w:pPr>
        <w:pStyle w:val="NoSpacing"/>
        <w:rPr>
          <w:rFonts w:ascii="Arial" w:hAnsi="Arial" w:cs="Arial"/>
        </w:rPr>
      </w:pPr>
    </w:p>
    <w:p w14:paraId="027D0B26" w14:textId="12216183" w:rsidR="006B644F" w:rsidRDefault="006B644F" w:rsidP="00FD5D41">
      <w:pPr>
        <w:pStyle w:val="NoSpacing"/>
        <w:rPr>
          <w:rFonts w:ascii="Arial" w:hAnsi="Arial" w:cs="Arial"/>
        </w:rPr>
      </w:pPr>
    </w:p>
    <w:p w14:paraId="25A6949E" w14:textId="02A03A75" w:rsidR="006B644F" w:rsidRDefault="006B644F" w:rsidP="00FD5D41">
      <w:pPr>
        <w:pStyle w:val="NoSpacing"/>
        <w:rPr>
          <w:rFonts w:ascii="Arial" w:hAnsi="Arial" w:cs="Arial"/>
        </w:rPr>
      </w:pPr>
    </w:p>
    <w:p w14:paraId="57EF51CD" w14:textId="13220144" w:rsidR="006B644F" w:rsidRDefault="006B644F" w:rsidP="00FD5D41">
      <w:pPr>
        <w:pStyle w:val="NoSpacing"/>
        <w:rPr>
          <w:rFonts w:ascii="Arial" w:hAnsi="Arial" w:cs="Arial"/>
        </w:rPr>
      </w:pPr>
    </w:p>
    <w:p w14:paraId="1A974561" w14:textId="384D4C24" w:rsidR="006B644F" w:rsidRDefault="006B644F" w:rsidP="00FD5D41">
      <w:pPr>
        <w:pStyle w:val="NoSpacing"/>
        <w:rPr>
          <w:rFonts w:ascii="Arial" w:hAnsi="Arial" w:cs="Arial"/>
        </w:rPr>
      </w:pPr>
    </w:p>
    <w:p w14:paraId="086ED9DF" w14:textId="1FA8FCDB" w:rsidR="006B644F" w:rsidRDefault="006B644F" w:rsidP="00FD5D41">
      <w:pPr>
        <w:pStyle w:val="NoSpacing"/>
        <w:rPr>
          <w:rFonts w:ascii="Arial" w:hAnsi="Arial" w:cs="Arial"/>
        </w:rPr>
      </w:pPr>
    </w:p>
    <w:p w14:paraId="30F923EB" w14:textId="60E3B759" w:rsidR="006B644F" w:rsidRDefault="006B644F" w:rsidP="00FD5D41">
      <w:pPr>
        <w:pStyle w:val="NoSpacing"/>
        <w:rPr>
          <w:rFonts w:ascii="Arial" w:hAnsi="Arial" w:cs="Arial"/>
        </w:rPr>
      </w:pPr>
    </w:p>
    <w:p w14:paraId="1AFDCE64" w14:textId="15E38BE0" w:rsidR="006B644F" w:rsidRDefault="006B644F" w:rsidP="00FD5D41">
      <w:pPr>
        <w:pStyle w:val="NoSpacing"/>
        <w:rPr>
          <w:rFonts w:ascii="Arial" w:hAnsi="Arial" w:cs="Arial"/>
        </w:rPr>
      </w:pPr>
    </w:p>
    <w:p w14:paraId="5579D708" w14:textId="3E3B32C3" w:rsidR="006B644F" w:rsidRDefault="006B644F" w:rsidP="00FD5D41">
      <w:pPr>
        <w:pStyle w:val="NoSpacing"/>
        <w:rPr>
          <w:rFonts w:ascii="Arial" w:hAnsi="Arial" w:cs="Arial"/>
        </w:rPr>
      </w:pPr>
    </w:p>
    <w:p w14:paraId="0017290D" w14:textId="138E92C5" w:rsidR="006B644F" w:rsidRDefault="006B644F" w:rsidP="00FD5D41">
      <w:pPr>
        <w:pStyle w:val="NoSpacing"/>
        <w:rPr>
          <w:rFonts w:ascii="Arial" w:hAnsi="Arial" w:cs="Arial"/>
        </w:rPr>
      </w:pPr>
    </w:p>
    <w:p w14:paraId="5FA14823" w14:textId="49595387" w:rsidR="006B644F" w:rsidRDefault="006B644F" w:rsidP="00FD5D41">
      <w:pPr>
        <w:pStyle w:val="NoSpacing"/>
        <w:rPr>
          <w:rFonts w:ascii="Arial" w:hAnsi="Arial" w:cs="Arial"/>
        </w:rPr>
      </w:pPr>
    </w:p>
    <w:p w14:paraId="02E6507E" w14:textId="58AA9B35" w:rsidR="006B644F" w:rsidRDefault="006B644F" w:rsidP="00FD5D41">
      <w:pPr>
        <w:pStyle w:val="NoSpacing"/>
        <w:rPr>
          <w:rFonts w:ascii="Arial" w:hAnsi="Arial" w:cs="Arial"/>
        </w:rPr>
      </w:pPr>
    </w:p>
    <w:p w14:paraId="24112B42" w14:textId="41B535C7" w:rsidR="006B644F" w:rsidRDefault="006B644F" w:rsidP="00FD5D41">
      <w:pPr>
        <w:pStyle w:val="NoSpacing"/>
        <w:rPr>
          <w:rFonts w:ascii="Arial" w:hAnsi="Arial" w:cs="Arial"/>
        </w:rPr>
      </w:pPr>
    </w:p>
    <w:p w14:paraId="5FDCF2FA" w14:textId="3A6238F0" w:rsidR="006B644F" w:rsidRDefault="006B644F" w:rsidP="00FD5D41">
      <w:pPr>
        <w:pStyle w:val="NoSpacing"/>
        <w:rPr>
          <w:rFonts w:ascii="Arial" w:hAnsi="Arial" w:cs="Arial"/>
        </w:rPr>
      </w:pPr>
    </w:p>
    <w:p w14:paraId="1B309B0A" w14:textId="7F041182" w:rsidR="006B644F" w:rsidRDefault="006B644F" w:rsidP="00FD5D41">
      <w:pPr>
        <w:pStyle w:val="NoSpacing"/>
        <w:rPr>
          <w:rFonts w:ascii="Arial" w:hAnsi="Arial" w:cs="Arial"/>
        </w:rPr>
      </w:pPr>
    </w:p>
    <w:p w14:paraId="451BA42E" w14:textId="77777777" w:rsidR="006B644F" w:rsidRDefault="006B644F" w:rsidP="006B644F">
      <w:pPr>
        <w:pStyle w:val="NoSpacing"/>
        <w:rPr>
          <w:rFonts w:ascii="Arial" w:hAnsi="Arial" w:cs="Arial"/>
          <w:sz w:val="16"/>
          <w:szCs w:val="16"/>
        </w:rPr>
      </w:pPr>
      <w:r>
        <w:rPr>
          <w:noProof/>
        </w:rPr>
        <mc:AlternateContent>
          <mc:Choice Requires="wps">
            <w:drawing>
              <wp:anchor distT="45720" distB="45720" distL="114300" distR="114300" simplePos="0" relativeHeight="251663360" behindDoc="0" locked="0" layoutInCell="1" allowOverlap="1" wp14:anchorId="6F36F5DD" wp14:editId="2A831C31">
                <wp:simplePos x="0" y="0"/>
                <wp:positionH relativeFrom="margin">
                  <wp:posOffset>-822727</wp:posOffset>
                </wp:positionH>
                <wp:positionV relativeFrom="margin">
                  <wp:posOffset>-937372</wp:posOffset>
                </wp:positionV>
                <wp:extent cx="7546340" cy="1018540"/>
                <wp:effectExtent l="0" t="0" r="16510" b="1016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6340" cy="1018540"/>
                        </a:xfrm>
                        <a:prstGeom prst="rect">
                          <a:avLst/>
                        </a:prstGeom>
                        <a:solidFill>
                          <a:srgbClr val="FF5050"/>
                        </a:solidFill>
                        <a:ln w="9525">
                          <a:solidFill>
                            <a:srgbClr val="000000"/>
                          </a:solidFill>
                          <a:miter lim="800000"/>
                          <a:headEnd/>
                          <a:tailEnd/>
                        </a:ln>
                      </wps:spPr>
                      <wps:txbx>
                        <w:txbxContent>
                          <w:p w14:paraId="32F5A99B" w14:textId="77777777" w:rsidR="006B644F" w:rsidRDefault="006B644F" w:rsidP="006B644F">
                            <w:pPr>
                              <w:pStyle w:val="NoSpacing"/>
                              <w:rPr>
                                <w:rFonts w:ascii="Arial" w:hAnsi="Arial" w:cs="Arial"/>
                                <w:b/>
                                <w:bCs/>
                              </w:rPr>
                            </w:pP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sidRPr="003120C2">
                              <w:rPr>
                                <w:rFonts w:ascii="Arial" w:hAnsi="Arial" w:cs="Arial"/>
                                <w:b/>
                                <w:bCs/>
                              </w:rPr>
                              <w:t>The Human Digestive System</w:t>
                            </w:r>
                          </w:p>
                          <w:p w14:paraId="15787913" w14:textId="77777777" w:rsidR="006B644F" w:rsidRPr="003120C2" w:rsidRDefault="006B644F" w:rsidP="006B644F">
                            <w:pPr>
                              <w:pStyle w:val="NoSpacing"/>
                              <w:rPr>
                                <w:rFonts w:ascii="Arial" w:hAnsi="Arial" w:cs="Arial"/>
                                <w:b/>
                                <w:bCs/>
                                <w:sz w:val="16"/>
                                <w:szCs w:val="16"/>
                              </w:rPr>
                            </w:pPr>
                            <w:r w:rsidRPr="003120C2">
                              <w:rPr>
                                <w:rFonts w:ascii="Arial" w:hAnsi="Arial" w:cs="Arial"/>
                                <w:b/>
                                <w:bCs/>
                                <w:sz w:val="16"/>
                                <w:szCs w:val="16"/>
                              </w:rPr>
                              <w:t>Digestive System</w:t>
                            </w:r>
                          </w:p>
                          <w:p w14:paraId="49C9989B" w14:textId="77777777" w:rsidR="006B644F" w:rsidRPr="003E07BB" w:rsidRDefault="006B644F" w:rsidP="006B644F">
                            <w:pPr>
                              <w:pStyle w:val="NoSpacing"/>
                              <w:rPr>
                                <w:rFonts w:ascii="Arial" w:hAnsi="Arial" w:cs="Arial"/>
                                <w:sz w:val="16"/>
                                <w:szCs w:val="16"/>
                              </w:rPr>
                            </w:pPr>
                            <w:r w:rsidRPr="003120C2">
                              <w:rPr>
                                <w:rFonts w:ascii="Arial" w:hAnsi="Arial" w:cs="Arial"/>
                                <w:sz w:val="16"/>
                                <w:szCs w:val="16"/>
                              </w:rPr>
                              <w:t>The organs and glands perform jointly to digest food we eat into tiny sized pieces, that are turned into absorb</w:t>
                            </w:r>
                            <w:r>
                              <w:rPr>
                                <w:rFonts w:ascii="Arial" w:hAnsi="Arial" w:cs="Arial"/>
                                <w:sz w:val="16"/>
                                <w:szCs w:val="16"/>
                              </w:rPr>
                              <w:t>able substance</w:t>
                            </w:r>
                            <w:r w:rsidRPr="003120C2">
                              <w:rPr>
                                <w:rFonts w:ascii="Arial" w:hAnsi="Arial" w:cs="Arial"/>
                                <w:sz w:val="16"/>
                                <w:szCs w:val="16"/>
                              </w:rPr>
                              <w:t xml:space="preserve"> to be ingested by the body.</w:t>
                            </w:r>
                            <w:r w:rsidRPr="003120C2">
                              <w:t xml:space="preserve"> </w:t>
                            </w:r>
                            <w:r w:rsidRPr="003120C2">
                              <w:rPr>
                                <w:rFonts w:ascii="Arial" w:hAnsi="Arial" w:cs="Arial"/>
                                <w:sz w:val="16"/>
                                <w:szCs w:val="16"/>
                              </w:rPr>
                              <w:t>The most significant action of the digestive system is to transform food we eat into</w:t>
                            </w:r>
                            <w:r>
                              <w:rPr>
                                <w:rFonts w:ascii="Arial" w:hAnsi="Arial" w:cs="Arial"/>
                                <w:sz w:val="16"/>
                                <w:szCs w:val="16"/>
                              </w:rPr>
                              <w:t xml:space="preserve"> nutriments to keep our</w:t>
                            </w:r>
                            <w:r w:rsidRPr="003120C2">
                              <w:rPr>
                                <w:rFonts w:ascii="Arial" w:hAnsi="Arial" w:cs="Arial"/>
                                <w:sz w:val="16"/>
                                <w:szCs w:val="16"/>
                              </w:rPr>
                              <w:t xml:space="preserve"> body healthy and functioning</w:t>
                            </w:r>
                            <w:r>
                              <w:rPr>
                                <w:rFonts w:ascii="Arial" w:hAnsi="Arial" w:cs="Arial"/>
                                <w:sz w:val="16"/>
                                <w:szCs w:val="16"/>
                              </w:rPr>
                              <w:t xml:space="preserve"> </w:t>
                            </w:r>
                            <w:r w:rsidRPr="00290716">
                              <w:rPr>
                                <w:rFonts w:ascii="Arial" w:hAnsi="Arial" w:cs="Arial"/>
                                <w:sz w:val="16"/>
                                <w:szCs w:val="16"/>
                              </w:rPr>
                              <w:t>(</w:t>
                            </w:r>
                            <w:proofErr w:type="spellStart"/>
                            <w:r w:rsidRPr="00290716">
                              <w:rPr>
                                <w:rFonts w:ascii="Arial" w:hAnsi="Arial" w:cs="Arial"/>
                                <w:sz w:val="16"/>
                                <w:szCs w:val="16"/>
                              </w:rPr>
                              <w:t>Shiel</w:t>
                            </w:r>
                            <w:proofErr w:type="spellEnd"/>
                            <w:r w:rsidRPr="00290716">
                              <w:rPr>
                                <w:rFonts w:ascii="Arial" w:hAnsi="Arial" w:cs="Arial"/>
                                <w:sz w:val="16"/>
                                <w:szCs w:val="16"/>
                              </w:rPr>
                              <w:t xml:space="preserve"> Jr,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36F5DD" id="_x0000_t202" coordsize="21600,21600" o:spt="202" path="m,l,21600r21600,l21600,xe">
                <v:stroke joinstyle="miter"/>
                <v:path gradientshapeok="t" o:connecttype="rect"/>
              </v:shapetype>
              <v:shape id="Text Box 2" o:spid="_x0000_s1026" type="#_x0000_t202" style="position:absolute;margin-left:-64.8pt;margin-top:-73.8pt;width:594.2pt;height:80.2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" fillcolor="#ff5050">
                <v:textbox>
                  <w:txbxContent>
                    <w:p w14:paraId="32F5A99B" w14:textId="77777777" w:rsidR="006B644F" w:rsidRDefault="006B644F" w:rsidP="006B644F">
                      <w:pPr>
                        <w:pStyle w:val="NoSpacing"/>
                        <w:rPr>
                          <w:rFonts w:ascii="Arial" w:hAnsi="Arial" w:cs="Arial"/>
                          <w:b/>
                          <w:bCs/>
                        </w:rPr>
                      </w:pP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sidRPr="003120C2">
                        <w:rPr>
                          <w:rFonts w:ascii="Arial" w:hAnsi="Arial" w:cs="Arial"/>
                          <w:b/>
                          <w:bCs/>
                        </w:rPr>
                        <w:t>The Human Digestive System</w:t>
                      </w:r>
                    </w:p>
                    <w:p w14:paraId="15787913" w14:textId="77777777" w:rsidR="006B644F" w:rsidRPr="003120C2" w:rsidRDefault="006B644F" w:rsidP="006B644F">
                      <w:pPr>
                        <w:pStyle w:val="NoSpacing"/>
                        <w:rPr>
                          <w:rFonts w:ascii="Arial" w:hAnsi="Arial" w:cs="Arial"/>
                          <w:b/>
                          <w:bCs/>
                          <w:sz w:val="16"/>
                          <w:szCs w:val="16"/>
                        </w:rPr>
                      </w:pPr>
                      <w:r w:rsidRPr="003120C2">
                        <w:rPr>
                          <w:rFonts w:ascii="Arial" w:hAnsi="Arial" w:cs="Arial"/>
                          <w:b/>
                          <w:bCs/>
                          <w:sz w:val="16"/>
                          <w:szCs w:val="16"/>
                        </w:rPr>
                        <w:t>Digestive System</w:t>
                      </w:r>
                    </w:p>
                    <w:p w14:paraId="49C9989B" w14:textId="77777777" w:rsidR="006B644F" w:rsidRPr="003E07BB" w:rsidRDefault="006B644F" w:rsidP="006B644F">
                      <w:pPr>
                        <w:pStyle w:val="NoSpacing"/>
                        <w:rPr>
                          <w:rFonts w:ascii="Arial" w:hAnsi="Arial" w:cs="Arial"/>
                          <w:sz w:val="16"/>
                          <w:szCs w:val="16"/>
                        </w:rPr>
                      </w:pPr>
                      <w:r w:rsidRPr="003120C2">
                        <w:rPr>
                          <w:rFonts w:ascii="Arial" w:hAnsi="Arial" w:cs="Arial"/>
                          <w:sz w:val="16"/>
                          <w:szCs w:val="16"/>
                        </w:rPr>
                        <w:t>The organs and glands perform jointly to digest food we eat into tiny sized pieces, that are turned into absorb</w:t>
                      </w:r>
                      <w:r>
                        <w:rPr>
                          <w:rFonts w:ascii="Arial" w:hAnsi="Arial" w:cs="Arial"/>
                          <w:sz w:val="16"/>
                          <w:szCs w:val="16"/>
                        </w:rPr>
                        <w:t>able substance</w:t>
                      </w:r>
                      <w:r w:rsidRPr="003120C2">
                        <w:rPr>
                          <w:rFonts w:ascii="Arial" w:hAnsi="Arial" w:cs="Arial"/>
                          <w:sz w:val="16"/>
                          <w:szCs w:val="16"/>
                        </w:rPr>
                        <w:t xml:space="preserve"> to be ingested by the body.</w:t>
                      </w:r>
                      <w:r w:rsidRPr="003120C2">
                        <w:t xml:space="preserve"> </w:t>
                      </w:r>
                      <w:r w:rsidRPr="003120C2">
                        <w:rPr>
                          <w:rFonts w:ascii="Arial" w:hAnsi="Arial" w:cs="Arial"/>
                          <w:sz w:val="16"/>
                          <w:szCs w:val="16"/>
                        </w:rPr>
                        <w:t>The most significant action of the digestive system is to transform food we eat into</w:t>
                      </w:r>
                      <w:r>
                        <w:rPr>
                          <w:rFonts w:ascii="Arial" w:hAnsi="Arial" w:cs="Arial"/>
                          <w:sz w:val="16"/>
                          <w:szCs w:val="16"/>
                        </w:rPr>
                        <w:t xml:space="preserve"> nutriments to keep our</w:t>
                      </w:r>
                      <w:r w:rsidRPr="003120C2">
                        <w:rPr>
                          <w:rFonts w:ascii="Arial" w:hAnsi="Arial" w:cs="Arial"/>
                          <w:sz w:val="16"/>
                          <w:szCs w:val="16"/>
                        </w:rPr>
                        <w:t xml:space="preserve"> body healthy and functioning</w:t>
                      </w:r>
                      <w:r>
                        <w:rPr>
                          <w:rFonts w:ascii="Arial" w:hAnsi="Arial" w:cs="Arial"/>
                          <w:sz w:val="16"/>
                          <w:szCs w:val="16"/>
                        </w:rPr>
                        <w:t xml:space="preserve"> </w:t>
                      </w:r>
                      <w:r w:rsidRPr="00290716">
                        <w:rPr>
                          <w:rFonts w:ascii="Arial" w:hAnsi="Arial" w:cs="Arial"/>
                          <w:sz w:val="16"/>
                          <w:szCs w:val="16"/>
                        </w:rPr>
                        <w:t>(</w:t>
                      </w:r>
                      <w:proofErr w:type="spellStart"/>
                      <w:r w:rsidRPr="00290716">
                        <w:rPr>
                          <w:rFonts w:ascii="Arial" w:hAnsi="Arial" w:cs="Arial"/>
                          <w:sz w:val="16"/>
                          <w:szCs w:val="16"/>
                        </w:rPr>
                        <w:t>Shiel</w:t>
                      </w:r>
                      <w:proofErr w:type="spellEnd"/>
                      <w:r w:rsidRPr="00290716">
                        <w:rPr>
                          <w:rFonts w:ascii="Arial" w:hAnsi="Arial" w:cs="Arial"/>
                          <w:sz w:val="16"/>
                          <w:szCs w:val="16"/>
                        </w:rPr>
                        <w:t xml:space="preserve"> Jr, 2018)</w:t>
                      </w:r>
                    </w:p>
                  </w:txbxContent>
                </v:textbox>
                <w10:wrap type="square" anchorx="margin" anchory="margin"/>
              </v:shape>
            </w:pict>
          </mc:Fallback>
        </mc:AlternateContent>
      </w:r>
      <w:r>
        <w:rPr>
          <w:noProof/>
        </w:rPr>
        <mc:AlternateContent>
          <mc:Choice Requires="wps">
            <w:drawing>
              <wp:anchor distT="0" distB="0" distL="114300" distR="114300" simplePos="0" relativeHeight="251666432" behindDoc="0" locked="0" layoutInCell="1" allowOverlap="1" wp14:anchorId="02DD55DA" wp14:editId="00333BB4">
                <wp:simplePos x="0" y="0"/>
                <wp:positionH relativeFrom="column">
                  <wp:posOffset>3977640</wp:posOffset>
                </wp:positionH>
                <wp:positionV relativeFrom="paragraph">
                  <wp:posOffset>80084</wp:posOffset>
                </wp:positionV>
                <wp:extent cx="2749121" cy="914400"/>
                <wp:effectExtent l="0" t="0" r="13335" b="19050"/>
                <wp:wrapNone/>
                <wp:docPr id="20" name="Text Box 20"/>
                <wp:cNvGraphicFramePr/>
                <a:graphic xmlns:a="http://schemas.openxmlformats.org/drawingml/2006/main">
                  <a:graphicData uri="http://schemas.microsoft.com/office/word/2010/wordprocessingShape">
                    <wps:wsp>
                      <wps:cNvSpPr txBox="1"/>
                      <wps:spPr>
                        <a:xfrm>
                          <a:off x="0" y="0"/>
                          <a:ext cx="2749121" cy="914400"/>
                        </a:xfrm>
                        <a:prstGeom prst="rect">
                          <a:avLst/>
                        </a:prstGeom>
                        <a:solidFill>
                          <a:srgbClr val="00B050">
                            <a:alpha val="45000"/>
                          </a:srgbClr>
                        </a:solidFill>
                        <a:ln w="6350">
                          <a:solidFill>
                            <a:prstClr val="black"/>
                          </a:solidFill>
                        </a:ln>
                      </wps:spPr>
                      <wps:txbx>
                        <w:txbxContent>
                          <w:p w14:paraId="55F04FD1" w14:textId="77777777" w:rsidR="006B644F" w:rsidRDefault="006B644F" w:rsidP="006B644F">
                            <w:pPr>
                              <w:pStyle w:val="NoSpacing"/>
                              <w:rPr>
                                <w:rFonts w:ascii="Arial" w:hAnsi="Arial" w:cs="Arial"/>
                                <w:b/>
                                <w:bCs/>
                                <w:sz w:val="16"/>
                                <w:szCs w:val="16"/>
                              </w:rPr>
                            </w:pPr>
                            <w:r>
                              <w:rPr>
                                <w:rFonts w:ascii="Arial" w:hAnsi="Arial" w:cs="Arial"/>
                                <w:b/>
                                <w:bCs/>
                                <w:sz w:val="16"/>
                                <w:szCs w:val="16"/>
                              </w:rPr>
                              <w:t>Our Brain</w:t>
                            </w:r>
                          </w:p>
                          <w:p w14:paraId="7F32F923" w14:textId="77777777" w:rsidR="006B644F" w:rsidRPr="00400630" w:rsidRDefault="006B644F" w:rsidP="006B644F">
                            <w:pPr>
                              <w:pStyle w:val="NoSpacing"/>
                              <w:rPr>
                                <w:rFonts w:ascii="Arial" w:hAnsi="Arial" w:cs="Arial"/>
                                <w:sz w:val="16"/>
                                <w:szCs w:val="16"/>
                              </w:rPr>
                            </w:pPr>
                            <w:r w:rsidRPr="00400630">
                              <w:rPr>
                                <w:rFonts w:ascii="Arial" w:hAnsi="Arial" w:cs="Arial"/>
                                <w:sz w:val="16"/>
                                <w:szCs w:val="16"/>
                              </w:rPr>
                              <w:t>The brain has an area called gustatory also known as the taste area on the exterior layer (the cortex). Our taste buds send nerve signals to the gustatory area, where various receptor cells respond and acknowledges to a wide variety of flavor patterns</w:t>
                            </w:r>
                            <w:r>
                              <w:rPr>
                                <w:rFonts w:ascii="Arial" w:hAnsi="Arial" w:cs="Arial"/>
                                <w:sz w:val="16"/>
                                <w:szCs w:val="16"/>
                              </w:rPr>
                              <w:t xml:space="preserve"> (</w:t>
                            </w:r>
                            <w:r w:rsidRPr="00E452E2">
                              <w:rPr>
                                <w:rFonts w:ascii="Arial" w:hAnsi="Arial" w:cs="Arial"/>
                                <w:sz w:val="16"/>
                                <w:szCs w:val="16"/>
                              </w:rPr>
                              <w:t>Institute of Medicine</w:t>
                            </w:r>
                            <w:r>
                              <w:rPr>
                                <w:rFonts w:ascii="Arial" w:hAnsi="Arial" w:cs="Arial"/>
                                <w:sz w:val="16"/>
                                <w:szCs w:val="16"/>
                              </w:rPr>
                              <w:t>, 2014)</w:t>
                            </w:r>
                          </w:p>
                          <w:p w14:paraId="618CA95A" w14:textId="77777777" w:rsidR="006B644F" w:rsidRPr="000A742E"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D55DA" id="Text Box 20" o:spid="_x0000_s1027" type="#_x0000_t202" style="position:absolute;margin-left:313.2pt;margin-top:6.3pt;width:216.45pt;height:1in;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" fillcolor="#00b050" strokeweight=".5pt">
                <v:fill opacity="29555f"/>
                <v:textbox>
                  <w:txbxContent>
                    <w:p w14:paraId="55F04FD1" w14:textId="77777777" w:rsidR="006B644F" w:rsidRDefault="006B644F" w:rsidP="006B644F">
                      <w:pPr>
                        <w:pStyle w:val="NoSpacing"/>
                        <w:rPr>
                          <w:rFonts w:ascii="Arial" w:hAnsi="Arial" w:cs="Arial"/>
                          <w:b/>
                          <w:bCs/>
                          <w:sz w:val="16"/>
                          <w:szCs w:val="16"/>
                        </w:rPr>
                      </w:pPr>
                      <w:r>
                        <w:rPr>
                          <w:rFonts w:ascii="Arial" w:hAnsi="Arial" w:cs="Arial"/>
                          <w:b/>
                          <w:bCs/>
                          <w:sz w:val="16"/>
                          <w:szCs w:val="16"/>
                        </w:rPr>
                        <w:t>Our Brain</w:t>
                      </w:r>
                    </w:p>
                    <w:p w14:paraId="7F32F923" w14:textId="77777777" w:rsidR="006B644F" w:rsidRPr="00400630" w:rsidRDefault="006B644F" w:rsidP="006B644F">
                      <w:pPr>
                        <w:pStyle w:val="NoSpacing"/>
                        <w:rPr>
                          <w:rFonts w:ascii="Arial" w:hAnsi="Arial" w:cs="Arial"/>
                          <w:sz w:val="16"/>
                          <w:szCs w:val="16"/>
                        </w:rPr>
                      </w:pPr>
                      <w:r w:rsidRPr="00400630">
                        <w:rPr>
                          <w:rFonts w:ascii="Arial" w:hAnsi="Arial" w:cs="Arial"/>
                          <w:sz w:val="16"/>
                          <w:szCs w:val="16"/>
                        </w:rPr>
                        <w:t>The brain has an area called gustatory also known as the taste area on the exterior layer (the cortex). Our taste buds send nerve signals to the gustatory area, where various receptor cells respond and acknowledges to a wide variety of flavor patterns</w:t>
                      </w:r>
                      <w:r>
                        <w:rPr>
                          <w:rFonts w:ascii="Arial" w:hAnsi="Arial" w:cs="Arial"/>
                          <w:sz w:val="16"/>
                          <w:szCs w:val="16"/>
                        </w:rPr>
                        <w:t xml:space="preserve"> (</w:t>
                      </w:r>
                      <w:r w:rsidRPr="00E452E2">
                        <w:rPr>
                          <w:rFonts w:ascii="Arial" w:hAnsi="Arial" w:cs="Arial"/>
                          <w:sz w:val="16"/>
                          <w:szCs w:val="16"/>
                        </w:rPr>
                        <w:t>Institute of Medicine</w:t>
                      </w:r>
                      <w:r>
                        <w:rPr>
                          <w:rFonts w:ascii="Arial" w:hAnsi="Arial" w:cs="Arial"/>
                          <w:sz w:val="16"/>
                          <w:szCs w:val="16"/>
                        </w:rPr>
                        <w:t>, 2014)</w:t>
                      </w:r>
                    </w:p>
                    <w:p w14:paraId="618CA95A" w14:textId="77777777" w:rsidR="006B644F" w:rsidRPr="000A742E" w:rsidRDefault="006B644F" w:rsidP="006B644F">
                      <w:pPr>
                        <w:pStyle w:val="NoSpacing"/>
                        <w:rPr>
                          <w:rFonts w:ascii="Arial" w:hAnsi="Arial" w:cs="Arial"/>
                          <w:sz w:val="16"/>
                          <w:szCs w:val="16"/>
                        </w:rPr>
                      </w:pPr>
                    </w:p>
                  </w:txbxContent>
                </v:textbox>
              </v:shape>
            </w:pict>
          </mc:Fallback>
        </mc:AlternateContent>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p>
    <w:p w14:paraId="50765A91" w14:textId="77777777" w:rsidR="006B644F" w:rsidRDefault="006B644F" w:rsidP="006B644F">
      <w:pPr>
        <w:rPr>
          <w:rFonts w:ascii="Arial" w:hAnsi="Arial" w:cs="Arial"/>
          <w:b/>
          <w:bCs/>
          <w:sz w:val="16"/>
          <w:szCs w:val="16"/>
        </w:rPr>
      </w:pPr>
      <w:r>
        <w:rPr>
          <w:noProof/>
        </w:rPr>
        <w:t xml:space="preserve"> </w:t>
      </w:r>
    </w:p>
    <w:p w14:paraId="677D4F0E" w14:textId="77777777" w:rsidR="006B644F" w:rsidRPr="0075481A" w:rsidRDefault="006B644F" w:rsidP="006B644F">
      <w:pPr>
        <w:rPr>
          <w:rFonts w:ascii="Arial" w:hAnsi="Arial" w:cs="Arial"/>
          <w:b/>
          <w:bCs/>
          <w:sz w:val="16"/>
          <w:szCs w:val="16"/>
        </w:rPr>
      </w:pPr>
      <w:r>
        <w:rPr>
          <w:rFonts w:ascii="Arial" w:hAnsi="Arial" w:cs="Arial"/>
          <w:b/>
          <w:bCs/>
          <w:sz w:val="16"/>
          <w:szCs w:val="16"/>
        </w:rPr>
        <w:t xml:space="preserve">                                                                                                                      </w:t>
      </w:r>
      <w:r>
        <w:t xml:space="preserve"> </w:t>
      </w:r>
    </w:p>
    <w:p w14:paraId="4D4EB8E2" w14:textId="77777777" w:rsidR="006B644F" w:rsidRDefault="006B644F" w:rsidP="006B644F">
      <w:r>
        <w:rPr>
          <w:noProof/>
        </w:rPr>
        <mc:AlternateContent>
          <mc:Choice Requires="wps">
            <w:drawing>
              <wp:anchor distT="0" distB="0" distL="114300" distR="114300" simplePos="0" relativeHeight="251660288" behindDoc="0" locked="0" layoutInCell="1" allowOverlap="1" wp14:anchorId="48862203" wp14:editId="5CD3B1B6">
                <wp:simplePos x="0" y="0"/>
                <wp:positionH relativeFrom="column">
                  <wp:posOffset>-901522</wp:posOffset>
                </wp:positionH>
                <wp:positionV relativeFrom="paragraph">
                  <wp:posOffset>179812</wp:posOffset>
                </wp:positionV>
                <wp:extent cx="2298879" cy="1175657"/>
                <wp:effectExtent l="0" t="0" r="25400" b="24765"/>
                <wp:wrapNone/>
                <wp:docPr id="11" name="Text Box 11"/>
                <wp:cNvGraphicFramePr/>
                <a:graphic xmlns:a="http://schemas.openxmlformats.org/drawingml/2006/main">
                  <a:graphicData uri="http://schemas.microsoft.com/office/word/2010/wordprocessingShape">
                    <wps:wsp>
                      <wps:cNvSpPr txBox="1"/>
                      <wps:spPr>
                        <a:xfrm>
                          <a:off x="0" y="0"/>
                          <a:ext cx="2298879" cy="1175657"/>
                        </a:xfrm>
                        <a:prstGeom prst="rect">
                          <a:avLst/>
                        </a:prstGeom>
                        <a:solidFill>
                          <a:srgbClr val="0070C0">
                            <a:alpha val="68000"/>
                          </a:srgbClr>
                        </a:solidFill>
                        <a:ln w="6350">
                          <a:solidFill>
                            <a:prstClr val="black"/>
                          </a:solidFill>
                        </a:ln>
                      </wps:spPr>
                      <wps:txbx>
                        <w:txbxContent>
                          <w:p w14:paraId="6C49C26D" w14:textId="77777777" w:rsidR="006B644F" w:rsidRDefault="006B644F" w:rsidP="006B644F">
                            <w:pPr>
                              <w:pStyle w:val="NoSpacing"/>
                              <w:rPr>
                                <w:rFonts w:ascii="Arial" w:hAnsi="Arial" w:cs="Arial"/>
                                <w:b/>
                                <w:bCs/>
                                <w:sz w:val="16"/>
                                <w:szCs w:val="16"/>
                              </w:rPr>
                            </w:pPr>
                            <w:r w:rsidRPr="0047620B">
                              <w:rPr>
                                <w:rFonts w:ascii="Arial" w:hAnsi="Arial" w:cs="Arial"/>
                                <w:b/>
                                <w:bCs/>
                                <w:sz w:val="16"/>
                                <w:szCs w:val="16"/>
                              </w:rPr>
                              <w:t>Tongue</w:t>
                            </w:r>
                          </w:p>
                          <w:p w14:paraId="64B4BC8B" w14:textId="77777777" w:rsidR="006B644F" w:rsidRPr="00092828" w:rsidRDefault="006B644F" w:rsidP="006B644F">
                            <w:pPr>
                              <w:pStyle w:val="NoSpacing"/>
                              <w:rPr>
                                <w:rFonts w:ascii="Arial" w:hAnsi="Arial" w:cs="Arial"/>
                                <w:sz w:val="16"/>
                                <w:szCs w:val="16"/>
                              </w:rPr>
                            </w:pPr>
                            <w:r w:rsidRPr="00092828">
                              <w:rPr>
                                <w:rFonts w:ascii="Arial" w:hAnsi="Arial" w:cs="Arial"/>
                                <w:sz w:val="16"/>
                                <w:szCs w:val="16"/>
                              </w:rPr>
                              <w:t>Our tongue is around 10 cm in length and is essentially all muscle, making it strong and flexible. Taste functions act as a guard to our digestive system. In one way, it stipulates sensational flavors that indicate a delicious meal. Whereas, the other way it</w:t>
                            </w:r>
                            <w:r>
                              <w:rPr>
                                <w:rFonts w:ascii="Arial" w:hAnsi="Arial" w:cs="Arial"/>
                                <w:sz w:val="16"/>
                                <w:szCs w:val="16"/>
                              </w:rPr>
                              <w:t xml:space="preserve"> </w:t>
                            </w:r>
                            <w:r w:rsidRPr="00092828">
                              <w:rPr>
                                <w:rFonts w:ascii="Arial" w:hAnsi="Arial" w:cs="Arial"/>
                                <w:sz w:val="16"/>
                                <w:szCs w:val="16"/>
                              </w:rPr>
                              <w:t>warn</w:t>
                            </w:r>
                            <w:r>
                              <w:rPr>
                                <w:rFonts w:ascii="Arial" w:hAnsi="Arial" w:cs="Arial"/>
                                <w:sz w:val="16"/>
                                <w:szCs w:val="16"/>
                              </w:rPr>
                              <w:t>s</w:t>
                            </w:r>
                            <w:r w:rsidRPr="00092828">
                              <w:rPr>
                                <w:rFonts w:ascii="Arial" w:hAnsi="Arial" w:cs="Arial"/>
                                <w:sz w:val="16"/>
                                <w:szCs w:val="16"/>
                              </w:rPr>
                              <w:t xml:space="preserve"> us of harmful or decaying foods that may possibly poison our body</w:t>
                            </w:r>
                            <w:r>
                              <w:rPr>
                                <w:rFonts w:ascii="Arial" w:hAnsi="Arial" w:cs="Arial"/>
                                <w:sz w:val="16"/>
                                <w:szCs w:val="16"/>
                              </w:rPr>
                              <w:t xml:space="preserve"> </w:t>
                            </w:r>
                            <w:r w:rsidRPr="00DE71FF">
                              <w:rPr>
                                <w:rFonts w:ascii="Arial" w:hAnsi="Arial" w:cs="Arial"/>
                                <w:sz w:val="16"/>
                                <w:szCs w:val="16"/>
                              </w:rPr>
                              <w:t>(what up dude, 2018)</w:t>
                            </w:r>
                            <w:r w:rsidRPr="00092828">
                              <w:rPr>
                                <w:rFonts w:ascii="Arial" w:hAnsi="Arial" w:cs="Arial"/>
                                <w:sz w:val="16"/>
                                <w:szCs w:val="16"/>
                              </w:rPr>
                              <w:t xml:space="preserve">. </w:t>
                            </w:r>
                          </w:p>
                          <w:p w14:paraId="04B1FE89" w14:textId="77777777" w:rsidR="006B644F" w:rsidRPr="00092828" w:rsidRDefault="006B644F" w:rsidP="006B644F">
                            <w:pPr>
                              <w:pStyle w:val="NoSpacing"/>
                              <w:rPr>
                                <w:rFonts w:ascii="Arial" w:hAnsi="Arial" w:cs="Arial"/>
                                <w:sz w:val="16"/>
                                <w:szCs w:val="16"/>
                              </w:rPr>
                            </w:pPr>
                          </w:p>
                          <w:p w14:paraId="3B7E7FAC" w14:textId="77777777" w:rsidR="006B644F" w:rsidRPr="0047620B"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62203" id="Text Box 11" o:spid="_x0000_s1028" type="#_x0000_t202" style="position:absolute;margin-left:-71pt;margin-top:14.15pt;width:181pt;height:9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" fillcolor="#0070c0" strokeweight=".5pt">
                <v:fill opacity="44461f"/>
                <v:textbox>
                  <w:txbxContent>
                    <w:p w14:paraId="6C49C26D" w14:textId="77777777" w:rsidR="006B644F" w:rsidRDefault="006B644F" w:rsidP="006B644F">
                      <w:pPr>
                        <w:pStyle w:val="NoSpacing"/>
                        <w:rPr>
                          <w:rFonts w:ascii="Arial" w:hAnsi="Arial" w:cs="Arial"/>
                          <w:b/>
                          <w:bCs/>
                          <w:sz w:val="16"/>
                          <w:szCs w:val="16"/>
                        </w:rPr>
                      </w:pPr>
                      <w:r w:rsidRPr="0047620B">
                        <w:rPr>
                          <w:rFonts w:ascii="Arial" w:hAnsi="Arial" w:cs="Arial"/>
                          <w:b/>
                          <w:bCs/>
                          <w:sz w:val="16"/>
                          <w:szCs w:val="16"/>
                        </w:rPr>
                        <w:t>Tongue</w:t>
                      </w:r>
                    </w:p>
                    <w:p w14:paraId="64B4BC8B" w14:textId="77777777" w:rsidR="006B644F" w:rsidRPr="00092828" w:rsidRDefault="006B644F" w:rsidP="006B644F">
                      <w:pPr>
                        <w:pStyle w:val="NoSpacing"/>
                        <w:rPr>
                          <w:rFonts w:ascii="Arial" w:hAnsi="Arial" w:cs="Arial"/>
                          <w:sz w:val="16"/>
                          <w:szCs w:val="16"/>
                        </w:rPr>
                      </w:pPr>
                      <w:r w:rsidRPr="00092828">
                        <w:rPr>
                          <w:rFonts w:ascii="Arial" w:hAnsi="Arial" w:cs="Arial"/>
                          <w:sz w:val="16"/>
                          <w:szCs w:val="16"/>
                        </w:rPr>
                        <w:t>Our tongue is around 10 cm in length and is essentially all muscle, making it strong and flexible. Taste functions act as a guard to our digestive system. In one way, it stipulates sensational flavors that indicate a delicious meal. Whereas, the other way it</w:t>
                      </w:r>
                      <w:r>
                        <w:rPr>
                          <w:rFonts w:ascii="Arial" w:hAnsi="Arial" w:cs="Arial"/>
                          <w:sz w:val="16"/>
                          <w:szCs w:val="16"/>
                        </w:rPr>
                        <w:t xml:space="preserve"> </w:t>
                      </w:r>
                      <w:r w:rsidRPr="00092828">
                        <w:rPr>
                          <w:rFonts w:ascii="Arial" w:hAnsi="Arial" w:cs="Arial"/>
                          <w:sz w:val="16"/>
                          <w:szCs w:val="16"/>
                        </w:rPr>
                        <w:t>warn</w:t>
                      </w:r>
                      <w:r>
                        <w:rPr>
                          <w:rFonts w:ascii="Arial" w:hAnsi="Arial" w:cs="Arial"/>
                          <w:sz w:val="16"/>
                          <w:szCs w:val="16"/>
                        </w:rPr>
                        <w:t>s</w:t>
                      </w:r>
                      <w:r w:rsidRPr="00092828">
                        <w:rPr>
                          <w:rFonts w:ascii="Arial" w:hAnsi="Arial" w:cs="Arial"/>
                          <w:sz w:val="16"/>
                          <w:szCs w:val="16"/>
                        </w:rPr>
                        <w:t xml:space="preserve"> us of harmful or decaying foods that may possibly poison our body</w:t>
                      </w:r>
                      <w:r>
                        <w:rPr>
                          <w:rFonts w:ascii="Arial" w:hAnsi="Arial" w:cs="Arial"/>
                          <w:sz w:val="16"/>
                          <w:szCs w:val="16"/>
                        </w:rPr>
                        <w:t xml:space="preserve"> </w:t>
                      </w:r>
                      <w:r w:rsidRPr="00DE71FF">
                        <w:rPr>
                          <w:rFonts w:ascii="Arial" w:hAnsi="Arial" w:cs="Arial"/>
                          <w:sz w:val="16"/>
                          <w:szCs w:val="16"/>
                        </w:rPr>
                        <w:t>(what up dude, 2018)</w:t>
                      </w:r>
                      <w:r w:rsidRPr="00092828">
                        <w:rPr>
                          <w:rFonts w:ascii="Arial" w:hAnsi="Arial" w:cs="Arial"/>
                          <w:sz w:val="16"/>
                          <w:szCs w:val="16"/>
                        </w:rPr>
                        <w:t xml:space="preserve">. </w:t>
                      </w:r>
                    </w:p>
                    <w:p w14:paraId="04B1FE89" w14:textId="77777777" w:rsidR="006B644F" w:rsidRPr="00092828" w:rsidRDefault="006B644F" w:rsidP="006B644F">
                      <w:pPr>
                        <w:pStyle w:val="NoSpacing"/>
                        <w:rPr>
                          <w:rFonts w:ascii="Arial" w:hAnsi="Arial" w:cs="Arial"/>
                          <w:sz w:val="16"/>
                          <w:szCs w:val="16"/>
                        </w:rPr>
                      </w:pPr>
                    </w:p>
                    <w:p w14:paraId="3B7E7FAC" w14:textId="77777777" w:rsidR="006B644F" w:rsidRPr="0047620B" w:rsidRDefault="006B644F" w:rsidP="006B644F">
                      <w:pPr>
                        <w:pStyle w:val="NoSpacing"/>
                        <w:rPr>
                          <w:rFonts w:ascii="Arial" w:hAnsi="Arial" w:cs="Arial"/>
                          <w:sz w:val="16"/>
                          <w:szCs w:val="16"/>
                        </w:rPr>
                      </w:pP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405580E3" wp14:editId="2B3E6247">
                <wp:simplePos x="0" y="0"/>
                <wp:positionH relativeFrom="column">
                  <wp:posOffset>2636322</wp:posOffset>
                </wp:positionH>
                <wp:positionV relativeFrom="paragraph">
                  <wp:posOffset>199522</wp:posOffset>
                </wp:positionV>
                <wp:extent cx="35626" cy="0"/>
                <wp:effectExtent l="0" t="0" r="0" b="0"/>
                <wp:wrapNone/>
                <wp:docPr id="25" name="Straight Connector 25"/>
                <wp:cNvGraphicFramePr/>
                <a:graphic xmlns:a="http://schemas.openxmlformats.org/drawingml/2006/main">
                  <a:graphicData uri="http://schemas.microsoft.com/office/word/2010/wordprocessingShape">
                    <wps:wsp>
                      <wps:cNvCnPr/>
                      <wps:spPr>
                        <a:xfrm flipV="1">
                          <a:off x="0" y="0"/>
                          <a:ext cx="3562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9BD4A1" id="Straight Connector 25"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6pt,15.7pt" to="210.4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" strokecolor="black [3200]" strokeweight=".5pt">
                <v:stroke joinstyle="miter"/>
              </v:line>
            </w:pict>
          </mc:Fallback>
        </mc:AlternateContent>
      </w:r>
      <w:r>
        <w:t xml:space="preserve">                                                    </w:t>
      </w:r>
    </w:p>
    <w:p w14:paraId="6017860C" w14:textId="77777777" w:rsidR="006B644F" w:rsidRDefault="006B644F" w:rsidP="006B644F">
      <w:r>
        <w:rPr>
          <w:noProof/>
        </w:rPr>
        <mc:AlternateContent>
          <mc:Choice Requires="wps">
            <w:drawing>
              <wp:anchor distT="0" distB="0" distL="114300" distR="114300" simplePos="0" relativeHeight="251675648" behindDoc="0" locked="0" layoutInCell="1" allowOverlap="1" wp14:anchorId="134D0128" wp14:editId="0C321A53">
                <wp:simplePos x="0" y="0"/>
                <wp:positionH relativeFrom="column">
                  <wp:posOffset>3277590</wp:posOffset>
                </wp:positionH>
                <wp:positionV relativeFrom="paragraph">
                  <wp:posOffset>60902</wp:posOffset>
                </wp:positionV>
                <wp:extent cx="700644" cy="438678"/>
                <wp:effectExtent l="0" t="0" r="23495" b="19050"/>
                <wp:wrapNone/>
                <wp:docPr id="219" name="Straight Connector 219"/>
                <wp:cNvGraphicFramePr/>
                <a:graphic xmlns:a="http://schemas.openxmlformats.org/drawingml/2006/main">
                  <a:graphicData uri="http://schemas.microsoft.com/office/word/2010/wordprocessingShape">
                    <wps:wsp>
                      <wps:cNvCnPr/>
                      <wps:spPr>
                        <a:xfrm flipV="1">
                          <a:off x="0" y="0"/>
                          <a:ext cx="700644" cy="438678"/>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9FCECC9" id="Straight Connector 219"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1pt,4.8pt" to="313.25pt,3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79289DDE" wp14:editId="263D44F0">
                <wp:simplePos x="0" y="0"/>
                <wp:positionH relativeFrom="column">
                  <wp:posOffset>2968831</wp:posOffset>
                </wp:positionH>
                <wp:positionV relativeFrom="paragraph">
                  <wp:posOffset>167780</wp:posOffset>
                </wp:positionV>
                <wp:extent cx="130629" cy="282188"/>
                <wp:effectExtent l="0" t="0" r="22225" b="22860"/>
                <wp:wrapNone/>
                <wp:docPr id="207" name="Straight Connector 207"/>
                <wp:cNvGraphicFramePr/>
                <a:graphic xmlns:a="http://schemas.openxmlformats.org/drawingml/2006/main">
                  <a:graphicData uri="http://schemas.microsoft.com/office/word/2010/wordprocessingShape">
                    <wps:wsp>
                      <wps:cNvCnPr/>
                      <wps:spPr>
                        <a:xfrm flipH="1">
                          <a:off x="0" y="0"/>
                          <a:ext cx="130629" cy="282188"/>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9E9F5CB" id="Straight Connector 207"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75pt,13.2pt" to="244.05pt,3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" strokecolor="windowText" strokeweight=".5pt">
                <v:stroke joinstyle="miter"/>
              </v:line>
            </w:pict>
          </mc:Fallback>
        </mc:AlternateContent>
      </w:r>
      <w:r>
        <w:rPr>
          <w:rFonts w:ascii="Arial" w:hAnsi="Arial" w:cs="Arial"/>
          <w:b/>
          <w:bCs/>
          <w:sz w:val="16"/>
          <w:szCs w:val="16"/>
        </w:rPr>
        <w:t xml:space="preserve">                                                                    </w:t>
      </w:r>
      <w:r w:rsidRPr="006C6F10">
        <w:rPr>
          <w:rFonts w:ascii="Arial" w:hAnsi="Arial" w:cs="Arial"/>
          <w:b/>
          <w:bCs/>
          <w:sz w:val="16"/>
          <w:szCs w:val="16"/>
        </w:rPr>
        <w:t>Gustatory Area</w:t>
      </w:r>
      <w:r w:rsidRPr="00A843D3">
        <w:t xml:space="preserve">               </w:t>
      </w:r>
      <w:r w:rsidRPr="006C6F10">
        <w:rPr>
          <w:rFonts w:ascii="Arial" w:hAnsi="Arial" w:cs="Arial"/>
          <w:b/>
          <w:bCs/>
          <w:sz w:val="16"/>
          <w:szCs w:val="16"/>
        </w:rPr>
        <w:t>Cortex</w:t>
      </w:r>
      <w:r>
        <w:rPr>
          <w:noProof/>
        </w:rPr>
        <w:t xml:space="preserve"> </w:t>
      </w:r>
      <w:r>
        <w:rPr>
          <w:noProof/>
        </w:rPr>
        <mc:AlternateContent>
          <mc:Choice Requires="wps">
            <w:drawing>
              <wp:anchor distT="0" distB="0" distL="114300" distR="114300" simplePos="0" relativeHeight="251674624" behindDoc="0" locked="0" layoutInCell="1" allowOverlap="1" wp14:anchorId="178A6542" wp14:editId="335B660D">
                <wp:simplePos x="0" y="0"/>
                <wp:positionH relativeFrom="column">
                  <wp:posOffset>2375065</wp:posOffset>
                </wp:positionH>
                <wp:positionV relativeFrom="paragraph">
                  <wp:posOffset>167781</wp:posOffset>
                </wp:positionV>
                <wp:extent cx="296883" cy="462354"/>
                <wp:effectExtent l="0" t="0" r="27305" b="33020"/>
                <wp:wrapNone/>
                <wp:docPr id="216" name="Straight Connector 216"/>
                <wp:cNvGraphicFramePr/>
                <a:graphic xmlns:a="http://schemas.openxmlformats.org/drawingml/2006/main">
                  <a:graphicData uri="http://schemas.microsoft.com/office/word/2010/wordprocessingShape">
                    <wps:wsp>
                      <wps:cNvCnPr/>
                      <wps:spPr>
                        <a:xfrm>
                          <a:off x="0" y="0"/>
                          <a:ext cx="296883" cy="462354"/>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99FE2E" id="Straight Connector 216"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pt,13.2pt" to="210.4pt,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" strokecolor="windowText" strokeweight=".5pt">
                <v:stroke joinstyle="miter"/>
              </v:line>
            </w:pict>
          </mc:Fallback>
        </mc:AlternateContent>
      </w:r>
      <w:r>
        <w:rPr>
          <w:noProof/>
        </w:rPr>
        <w:drawing>
          <wp:anchor distT="0" distB="0" distL="114300" distR="114300" simplePos="0" relativeHeight="251673600" behindDoc="0" locked="0" layoutInCell="1" allowOverlap="1" wp14:anchorId="5466C8BA" wp14:editId="062F76C5">
            <wp:simplePos x="0" y="0"/>
            <wp:positionH relativeFrom="margin">
              <wp:posOffset>1968401</wp:posOffset>
            </wp:positionH>
            <wp:positionV relativeFrom="margin">
              <wp:posOffset>1282024</wp:posOffset>
            </wp:positionV>
            <wp:extent cx="1309370" cy="845820"/>
            <wp:effectExtent l="0" t="0" r="508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09370" cy="845820"/>
                    </a:xfrm>
                    <a:prstGeom prst="rect">
                      <a:avLst/>
                    </a:prstGeom>
                    <a:noFill/>
                  </pic:spPr>
                </pic:pic>
              </a:graphicData>
            </a:graphic>
          </wp:anchor>
        </w:drawing>
      </w:r>
    </w:p>
    <w:p w14:paraId="017E734C" w14:textId="77777777" w:rsidR="006B644F" w:rsidRDefault="006B644F" w:rsidP="006B644F">
      <w:r>
        <w:rPr>
          <w:noProof/>
        </w:rPr>
        <mc:AlternateContent>
          <mc:Choice Requires="wps">
            <w:drawing>
              <wp:anchor distT="0" distB="0" distL="114300" distR="114300" simplePos="0" relativeHeight="251678720" behindDoc="0" locked="0" layoutInCell="1" allowOverlap="1" wp14:anchorId="65EC05F5" wp14:editId="2AAD7028">
                <wp:simplePos x="0" y="0"/>
                <wp:positionH relativeFrom="column">
                  <wp:posOffset>4192073</wp:posOffset>
                </wp:positionH>
                <wp:positionV relativeFrom="paragraph">
                  <wp:posOffset>149691</wp:posOffset>
                </wp:positionV>
                <wp:extent cx="2533015" cy="963528"/>
                <wp:effectExtent l="0" t="0" r="19685" b="27305"/>
                <wp:wrapNone/>
                <wp:docPr id="29" name="Text Box 29"/>
                <wp:cNvGraphicFramePr/>
                <a:graphic xmlns:a="http://schemas.openxmlformats.org/drawingml/2006/main">
                  <a:graphicData uri="http://schemas.microsoft.com/office/word/2010/wordprocessingShape">
                    <wps:wsp>
                      <wps:cNvSpPr txBox="1"/>
                      <wps:spPr>
                        <a:xfrm>
                          <a:off x="0" y="0"/>
                          <a:ext cx="2533015" cy="963528"/>
                        </a:xfrm>
                        <a:prstGeom prst="rect">
                          <a:avLst/>
                        </a:prstGeom>
                        <a:solidFill>
                          <a:srgbClr val="7030A0">
                            <a:alpha val="55000"/>
                          </a:srgbClr>
                        </a:solidFill>
                        <a:ln w="6350">
                          <a:solidFill>
                            <a:prstClr val="black"/>
                          </a:solidFill>
                        </a:ln>
                      </wps:spPr>
                      <wps:txbx>
                        <w:txbxContent>
                          <w:p w14:paraId="7EF4C245" w14:textId="77777777" w:rsidR="006B644F" w:rsidRDefault="006B644F" w:rsidP="006B644F">
                            <w:pPr>
                              <w:pStyle w:val="NoSpacing"/>
                              <w:rPr>
                                <w:rFonts w:ascii="Arial" w:hAnsi="Arial" w:cs="Arial"/>
                                <w:b/>
                                <w:bCs/>
                                <w:sz w:val="16"/>
                                <w:szCs w:val="16"/>
                              </w:rPr>
                            </w:pPr>
                            <w:r>
                              <w:rPr>
                                <w:rFonts w:ascii="Arial" w:hAnsi="Arial" w:cs="Arial"/>
                                <w:b/>
                                <w:bCs/>
                                <w:sz w:val="16"/>
                                <w:szCs w:val="16"/>
                              </w:rPr>
                              <w:t>Oral Cavity</w:t>
                            </w:r>
                          </w:p>
                          <w:p w14:paraId="0ECDDAA3" w14:textId="77777777" w:rsidR="006B644F" w:rsidRPr="009D3C4A" w:rsidRDefault="006B644F" w:rsidP="006B644F">
                            <w:pPr>
                              <w:pStyle w:val="NoSpacing"/>
                              <w:rPr>
                                <w:rFonts w:ascii="Arial" w:hAnsi="Arial" w:cs="Arial"/>
                                <w:sz w:val="16"/>
                                <w:szCs w:val="16"/>
                              </w:rPr>
                            </w:pPr>
                            <w:r w:rsidRPr="009D3C4A">
                              <w:rPr>
                                <w:rFonts w:ascii="Arial" w:hAnsi="Arial" w:cs="Arial"/>
                                <w:sz w:val="16"/>
                                <w:szCs w:val="16"/>
                              </w:rPr>
                              <w:t xml:space="preserve">Our teeth, tongue, soft and hard palate define </w:t>
                            </w:r>
                            <w:r>
                              <w:rPr>
                                <w:rFonts w:ascii="Arial" w:hAnsi="Arial" w:cs="Arial"/>
                                <w:sz w:val="16"/>
                                <w:szCs w:val="16"/>
                              </w:rPr>
                              <w:t>our</w:t>
                            </w:r>
                            <w:r w:rsidRPr="009D3C4A">
                              <w:rPr>
                                <w:rFonts w:ascii="Arial" w:hAnsi="Arial" w:cs="Arial"/>
                                <w:sz w:val="16"/>
                                <w:szCs w:val="16"/>
                              </w:rPr>
                              <w:t xml:space="preserve"> oral cavity. And form the mouth which plays a vital role in the earliest order of our digestion </w:t>
                            </w:r>
                            <w:r>
                              <w:rPr>
                                <w:rFonts w:ascii="Arial" w:hAnsi="Arial" w:cs="Arial"/>
                                <w:sz w:val="16"/>
                                <w:szCs w:val="16"/>
                              </w:rPr>
                              <w:t>w</w:t>
                            </w:r>
                            <w:r w:rsidRPr="009D3C4A">
                              <w:rPr>
                                <w:rFonts w:ascii="Arial" w:hAnsi="Arial" w:cs="Arial"/>
                                <w:sz w:val="16"/>
                                <w:szCs w:val="16"/>
                              </w:rPr>
                              <w:t xml:space="preserve">hich is </w:t>
                            </w:r>
                            <w:r>
                              <w:rPr>
                                <w:rFonts w:ascii="Arial" w:hAnsi="Arial" w:cs="Arial"/>
                                <w:sz w:val="16"/>
                                <w:szCs w:val="16"/>
                              </w:rPr>
                              <w:t>known as</w:t>
                            </w:r>
                            <w:r w:rsidRPr="009D3C4A">
                              <w:rPr>
                                <w:rFonts w:ascii="Arial" w:hAnsi="Arial" w:cs="Arial"/>
                                <w:sz w:val="16"/>
                                <w:szCs w:val="16"/>
                              </w:rPr>
                              <w:t xml:space="preserve"> ingestion</w:t>
                            </w:r>
                            <w:r w:rsidRPr="00320139">
                              <w:rPr>
                                <w:rFonts w:ascii="Arial" w:hAnsi="Arial" w:cs="Arial"/>
                                <w:color w:val="000000"/>
                                <w:sz w:val="20"/>
                                <w:szCs w:val="20"/>
                                <w:shd w:val="clear" w:color="auto" w:fill="FFFFFF"/>
                              </w:rPr>
                              <w:t xml:space="preserve"> </w:t>
                            </w:r>
                            <w:r w:rsidRPr="00320139">
                              <w:rPr>
                                <w:rFonts w:ascii="Arial" w:hAnsi="Arial" w:cs="Arial"/>
                                <w:sz w:val="16"/>
                                <w:szCs w:val="16"/>
                              </w:rPr>
                              <w:t xml:space="preserve">(Laine and Smoker, </w:t>
                            </w:r>
                            <w:r>
                              <w:rPr>
                                <w:rFonts w:ascii="Arial" w:hAnsi="Arial" w:cs="Arial"/>
                                <w:sz w:val="16"/>
                                <w:szCs w:val="16"/>
                              </w:rPr>
                              <w:t>(</w:t>
                            </w:r>
                            <w:r w:rsidRPr="00320139">
                              <w:rPr>
                                <w:rFonts w:ascii="Arial" w:hAnsi="Arial" w:cs="Arial"/>
                                <w:sz w:val="16"/>
                                <w:szCs w:val="16"/>
                              </w:rPr>
                              <w:t>1995)</w:t>
                            </w:r>
                            <w:r>
                              <w:rPr>
                                <w:rFonts w:ascii="Arial" w:hAnsi="Arial" w:cs="Arial"/>
                                <w:sz w:val="16"/>
                                <w:szCs w:val="16"/>
                              </w:rPr>
                              <w:t>,</w:t>
                            </w:r>
                            <w:r w:rsidRPr="00585C9D">
                              <w:rPr>
                                <w:rFonts w:ascii="Arial" w:hAnsi="Arial" w:cs="Arial"/>
                                <w:color w:val="000000"/>
                                <w:sz w:val="20"/>
                                <w:szCs w:val="20"/>
                                <w:shd w:val="clear" w:color="auto" w:fill="FFFFFF"/>
                              </w:rPr>
                              <w:t xml:space="preserve"> </w:t>
                            </w:r>
                            <w:r w:rsidRPr="00585C9D">
                              <w:rPr>
                                <w:rFonts w:ascii="Arial" w:hAnsi="Arial" w:cs="Arial"/>
                                <w:sz w:val="16"/>
                                <w:szCs w:val="16"/>
                              </w:rPr>
                              <w:t xml:space="preserve">German and </w:t>
                            </w:r>
                            <w:proofErr w:type="gramStart"/>
                            <w:r w:rsidRPr="00585C9D">
                              <w:rPr>
                                <w:rFonts w:ascii="Arial" w:hAnsi="Arial" w:cs="Arial"/>
                                <w:sz w:val="16"/>
                                <w:szCs w:val="16"/>
                              </w:rPr>
                              <w:t>Palmer,</w:t>
                            </w:r>
                            <w:r>
                              <w:rPr>
                                <w:rFonts w:ascii="Arial" w:hAnsi="Arial" w:cs="Arial"/>
                                <w:sz w:val="16"/>
                                <w:szCs w:val="16"/>
                              </w:rPr>
                              <w:t>(</w:t>
                            </w:r>
                            <w:proofErr w:type="gramEnd"/>
                            <w:r w:rsidRPr="00585C9D">
                              <w:rPr>
                                <w:rFonts w:ascii="Arial" w:hAnsi="Arial" w:cs="Arial"/>
                                <w:sz w:val="16"/>
                                <w:szCs w:val="16"/>
                              </w:rPr>
                              <w:t>2006)</w:t>
                            </w:r>
                            <w:r>
                              <w:rPr>
                                <w:rFonts w:ascii="Arial" w:hAnsi="Arial" w:cs="Arial"/>
                                <w:sz w:val="16"/>
                                <w:szCs w:val="16"/>
                              </w:rPr>
                              <w:t xml:space="preserve"> </w:t>
                            </w:r>
                          </w:p>
                          <w:p w14:paraId="0A496593" w14:textId="77777777" w:rsidR="006B644F" w:rsidRPr="003E66F2"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C05F5" id="Text Box 29" o:spid="_x0000_s1029" type="#_x0000_t202" style="position:absolute;margin-left:330.1pt;margin-top:11.8pt;width:199.45pt;height:75.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" fillcolor="#7030a0" strokeweight=".5pt">
                <v:fill opacity="35980f"/>
                <v:textbox>
                  <w:txbxContent>
                    <w:p w14:paraId="7EF4C245" w14:textId="77777777" w:rsidR="006B644F" w:rsidRDefault="006B644F" w:rsidP="006B644F">
                      <w:pPr>
                        <w:pStyle w:val="NoSpacing"/>
                        <w:rPr>
                          <w:rFonts w:ascii="Arial" w:hAnsi="Arial" w:cs="Arial"/>
                          <w:b/>
                          <w:bCs/>
                          <w:sz w:val="16"/>
                          <w:szCs w:val="16"/>
                        </w:rPr>
                      </w:pPr>
                      <w:r>
                        <w:rPr>
                          <w:rFonts w:ascii="Arial" w:hAnsi="Arial" w:cs="Arial"/>
                          <w:b/>
                          <w:bCs/>
                          <w:sz w:val="16"/>
                          <w:szCs w:val="16"/>
                        </w:rPr>
                        <w:t>Oral Cavity</w:t>
                      </w:r>
                    </w:p>
                    <w:p w14:paraId="0ECDDAA3" w14:textId="77777777" w:rsidR="006B644F" w:rsidRPr="009D3C4A" w:rsidRDefault="006B644F" w:rsidP="006B644F">
                      <w:pPr>
                        <w:pStyle w:val="NoSpacing"/>
                        <w:rPr>
                          <w:rFonts w:ascii="Arial" w:hAnsi="Arial" w:cs="Arial"/>
                          <w:sz w:val="16"/>
                          <w:szCs w:val="16"/>
                        </w:rPr>
                      </w:pPr>
                      <w:r w:rsidRPr="009D3C4A">
                        <w:rPr>
                          <w:rFonts w:ascii="Arial" w:hAnsi="Arial" w:cs="Arial"/>
                          <w:sz w:val="16"/>
                          <w:szCs w:val="16"/>
                        </w:rPr>
                        <w:t xml:space="preserve">Our teeth, tongue, soft and hard palate define </w:t>
                      </w:r>
                      <w:r>
                        <w:rPr>
                          <w:rFonts w:ascii="Arial" w:hAnsi="Arial" w:cs="Arial"/>
                          <w:sz w:val="16"/>
                          <w:szCs w:val="16"/>
                        </w:rPr>
                        <w:t>our</w:t>
                      </w:r>
                      <w:r w:rsidRPr="009D3C4A">
                        <w:rPr>
                          <w:rFonts w:ascii="Arial" w:hAnsi="Arial" w:cs="Arial"/>
                          <w:sz w:val="16"/>
                          <w:szCs w:val="16"/>
                        </w:rPr>
                        <w:t xml:space="preserve"> oral cavity. And form the mouth which plays a vital role in the earliest order of our digestion </w:t>
                      </w:r>
                      <w:r>
                        <w:rPr>
                          <w:rFonts w:ascii="Arial" w:hAnsi="Arial" w:cs="Arial"/>
                          <w:sz w:val="16"/>
                          <w:szCs w:val="16"/>
                        </w:rPr>
                        <w:t>w</w:t>
                      </w:r>
                      <w:r w:rsidRPr="009D3C4A">
                        <w:rPr>
                          <w:rFonts w:ascii="Arial" w:hAnsi="Arial" w:cs="Arial"/>
                          <w:sz w:val="16"/>
                          <w:szCs w:val="16"/>
                        </w:rPr>
                        <w:t xml:space="preserve">hich is </w:t>
                      </w:r>
                      <w:r>
                        <w:rPr>
                          <w:rFonts w:ascii="Arial" w:hAnsi="Arial" w:cs="Arial"/>
                          <w:sz w:val="16"/>
                          <w:szCs w:val="16"/>
                        </w:rPr>
                        <w:t>known as</w:t>
                      </w:r>
                      <w:r w:rsidRPr="009D3C4A">
                        <w:rPr>
                          <w:rFonts w:ascii="Arial" w:hAnsi="Arial" w:cs="Arial"/>
                          <w:sz w:val="16"/>
                          <w:szCs w:val="16"/>
                        </w:rPr>
                        <w:t xml:space="preserve"> ingestion</w:t>
                      </w:r>
                      <w:r w:rsidRPr="00320139">
                        <w:rPr>
                          <w:rFonts w:ascii="Arial" w:hAnsi="Arial" w:cs="Arial"/>
                          <w:color w:val="000000"/>
                          <w:sz w:val="20"/>
                          <w:szCs w:val="20"/>
                          <w:shd w:val="clear" w:color="auto" w:fill="FFFFFF"/>
                        </w:rPr>
                        <w:t xml:space="preserve"> </w:t>
                      </w:r>
                      <w:r w:rsidRPr="00320139">
                        <w:rPr>
                          <w:rFonts w:ascii="Arial" w:hAnsi="Arial" w:cs="Arial"/>
                          <w:sz w:val="16"/>
                          <w:szCs w:val="16"/>
                        </w:rPr>
                        <w:t xml:space="preserve">(Laine and Smoker, </w:t>
                      </w:r>
                      <w:r>
                        <w:rPr>
                          <w:rFonts w:ascii="Arial" w:hAnsi="Arial" w:cs="Arial"/>
                          <w:sz w:val="16"/>
                          <w:szCs w:val="16"/>
                        </w:rPr>
                        <w:t>(</w:t>
                      </w:r>
                      <w:r w:rsidRPr="00320139">
                        <w:rPr>
                          <w:rFonts w:ascii="Arial" w:hAnsi="Arial" w:cs="Arial"/>
                          <w:sz w:val="16"/>
                          <w:szCs w:val="16"/>
                        </w:rPr>
                        <w:t>1995)</w:t>
                      </w:r>
                      <w:r>
                        <w:rPr>
                          <w:rFonts w:ascii="Arial" w:hAnsi="Arial" w:cs="Arial"/>
                          <w:sz w:val="16"/>
                          <w:szCs w:val="16"/>
                        </w:rPr>
                        <w:t>,</w:t>
                      </w:r>
                      <w:r w:rsidRPr="00585C9D">
                        <w:rPr>
                          <w:rFonts w:ascii="Arial" w:hAnsi="Arial" w:cs="Arial"/>
                          <w:color w:val="000000"/>
                          <w:sz w:val="20"/>
                          <w:szCs w:val="20"/>
                          <w:shd w:val="clear" w:color="auto" w:fill="FFFFFF"/>
                        </w:rPr>
                        <w:t xml:space="preserve"> </w:t>
                      </w:r>
                      <w:r w:rsidRPr="00585C9D">
                        <w:rPr>
                          <w:rFonts w:ascii="Arial" w:hAnsi="Arial" w:cs="Arial"/>
                          <w:sz w:val="16"/>
                          <w:szCs w:val="16"/>
                        </w:rPr>
                        <w:t xml:space="preserve">German and </w:t>
                      </w:r>
                      <w:proofErr w:type="gramStart"/>
                      <w:r w:rsidRPr="00585C9D">
                        <w:rPr>
                          <w:rFonts w:ascii="Arial" w:hAnsi="Arial" w:cs="Arial"/>
                          <w:sz w:val="16"/>
                          <w:szCs w:val="16"/>
                        </w:rPr>
                        <w:t>Palmer,</w:t>
                      </w:r>
                      <w:r>
                        <w:rPr>
                          <w:rFonts w:ascii="Arial" w:hAnsi="Arial" w:cs="Arial"/>
                          <w:sz w:val="16"/>
                          <w:szCs w:val="16"/>
                        </w:rPr>
                        <w:t>(</w:t>
                      </w:r>
                      <w:proofErr w:type="gramEnd"/>
                      <w:r w:rsidRPr="00585C9D">
                        <w:rPr>
                          <w:rFonts w:ascii="Arial" w:hAnsi="Arial" w:cs="Arial"/>
                          <w:sz w:val="16"/>
                          <w:szCs w:val="16"/>
                        </w:rPr>
                        <w:t>2006)</w:t>
                      </w:r>
                      <w:r>
                        <w:rPr>
                          <w:rFonts w:ascii="Arial" w:hAnsi="Arial" w:cs="Arial"/>
                          <w:sz w:val="16"/>
                          <w:szCs w:val="16"/>
                        </w:rPr>
                        <w:t xml:space="preserve"> </w:t>
                      </w:r>
                    </w:p>
                    <w:p w14:paraId="0A496593" w14:textId="77777777" w:rsidR="006B644F" w:rsidRPr="003E66F2" w:rsidRDefault="006B644F" w:rsidP="006B644F">
                      <w:pPr>
                        <w:pStyle w:val="NoSpacing"/>
                        <w:rPr>
                          <w:rFonts w:ascii="Arial" w:hAnsi="Arial" w:cs="Arial"/>
                          <w:sz w:val="16"/>
                          <w:szCs w:val="16"/>
                        </w:rPr>
                      </w:pPr>
                    </w:p>
                  </w:txbxContent>
                </v:textbox>
              </v:shape>
            </w:pict>
          </mc:Fallback>
        </mc:AlternateContent>
      </w:r>
    </w:p>
    <w:p w14:paraId="6B19E487" w14:textId="77777777" w:rsidR="006B644F" w:rsidRDefault="006B644F" w:rsidP="006B644F"/>
    <w:p w14:paraId="5B60F88B" w14:textId="77777777" w:rsidR="006B644F" w:rsidRDefault="006B644F" w:rsidP="006B644F">
      <w:r>
        <w:rPr>
          <w:noProof/>
        </w:rPr>
        <mc:AlternateContent>
          <mc:Choice Requires="wps">
            <w:drawing>
              <wp:anchor distT="0" distB="0" distL="114300" distR="114300" simplePos="0" relativeHeight="251682816" behindDoc="0" locked="0" layoutInCell="1" allowOverlap="1" wp14:anchorId="5AB47470" wp14:editId="57E3D895">
                <wp:simplePos x="0" y="0"/>
                <wp:positionH relativeFrom="column">
                  <wp:posOffset>1300924</wp:posOffset>
                </wp:positionH>
                <wp:positionV relativeFrom="page">
                  <wp:posOffset>2921058</wp:posOffset>
                </wp:positionV>
                <wp:extent cx="955263" cy="1312248"/>
                <wp:effectExtent l="0" t="0" r="32385" b="19050"/>
                <wp:wrapNone/>
                <wp:docPr id="8" name="Straight Connector 8"/>
                <wp:cNvGraphicFramePr/>
                <a:graphic xmlns:a="http://schemas.openxmlformats.org/drawingml/2006/main">
                  <a:graphicData uri="http://schemas.microsoft.com/office/word/2010/wordprocessingShape">
                    <wps:wsp>
                      <wps:cNvCnPr/>
                      <wps:spPr>
                        <a:xfrm flipH="1" flipV="1">
                          <a:off x="0" y="0"/>
                          <a:ext cx="955263" cy="1312248"/>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3ED255" id="Straight Connector 8" o:spid="_x0000_s1026"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102.45pt,230pt" to="177.65pt,33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" strokecolor="black [3200]">
                <v:stroke dashstyle="dash"/>
                <w10:wrap anchory="page"/>
              </v:line>
            </w:pict>
          </mc:Fallback>
        </mc:AlternateContent>
      </w:r>
    </w:p>
    <w:p w14:paraId="322BC849" w14:textId="77777777" w:rsidR="006B644F" w:rsidRDefault="006B644F" w:rsidP="006B644F">
      <w:r>
        <w:rPr>
          <w:noProof/>
        </w:rPr>
        <mc:AlternateContent>
          <mc:Choice Requires="wps">
            <w:drawing>
              <wp:anchor distT="0" distB="0" distL="114300" distR="114300" simplePos="0" relativeHeight="251667456" behindDoc="0" locked="0" layoutInCell="1" allowOverlap="1" wp14:anchorId="5AF8BB8C" wp14:editId="133FC786">
                <wp:simplePos x="0" y="0"/>
                <wp:positionH relativeFrom="column">
                  <wp:posOffset>2349934</wp:posOffset>
                </wp:positionH>
                <wp:positionV relativeFrom="paragraph">
                  <wp:posOffset>177422</wp:posOffset>
                </wp:positionV>
                <wp:extent cx="1887880" cy="926276"/>
                <wp:effectExtent l="0" t="0" r="17145" b="26670"/>
                <wp:wrapNone/>
                <wp:docPr id="24" name="Straight Connector 24"/>
                <wp:cNvGraphicFramePr/>
                <a:graphic xmlns:a="http://schemas.openxmlformats.org/drawingml/2006/main">
                  <a:graphicData uri="http://schemas.microsoft.com/office/word/2010/wordprocessingShape">
                    <wps:wsp>
                      <wps:cNvCnPr/>
                      <wps:spPr>
                        <a:xfrm flipH="1">
                          <a:off x="0" y="0"/>
                          <a:ext cx="1887880" cy="926276"/>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E3C3DE" id="Straight Connector 24"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05pt,13.95pt" to="333.7pt,8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" strokecolor="black [3200]">
                <v:stroke dashstyle="dash"/>
              </v:line>
            </w:pict>
          </mc:Fallback>
        </mc:AlternateContent>
      </w:r>
      <w:r>
        <w:rPr>
          <w:noProof/>
        </w:rPr>
        <mc:AlternateContent>
          <mc:Choice Requires="wps">
            <w:drawing>
              <wp:anchor distT="0" distB="0" distL="114300" distR="114300" simplePos="0" relativeHeight="251669504" behindDoc="0" locked="0" layoutInCell="1" allowOverlap="1" wp14:anchorId="10D6151B" wp14:editId="7FF473D6">
                <wp:simplePos x="0" y="0"/>
                <wp:positionH relativeFrom="column">
                  <wp:posOffset>2553195</wp:posOffset>
                </wp:positionH>
                <wp:positionV relativeFrom="paragraph">
                  <wp:posOffset>107150</wp:posOffset>
                </wp:positionV>
                <wp:extent cx="0" cy="634307"/>
                <wp:effectExtent l="0" t="0" r="38100" b="33020"/>
                <wp:wrapNone/>
                <wp:docPr id="31" name="Straight Connector 31"/>
                <wp:cNvGraphicFramePr/>
                <a:graphic xmlns:a="http://schemas.openxmlformats.org/drawingml/2006/main">
                  <a:graphicData uri="http://schemas.microsoft.com/office/word/2010/wordprocessingShape">
                    <wps:wsp>
                      <wps:cNvCnPr/>
                      <wps:spPr>
                        <a:xfrm flipH="1">
                          <a:off x="0" y="0"/>
                          <a:ext cx="0" cy="63430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E602D6" id="Straight Connector 31"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05pt,8.45pt" to="201.05pt,5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" strokecolor="black [3213]" strokeweight=".5pt">
                <v:stroke joinstyle="miter"/>
              </v:line>
            </w:pict>
          </mc:Fallback>
        </mc:AlternateContent>
      </w:r>
    </w:p>
    <w:p w14:paraId="54AF5F8D" w14:textId="77777777" w:rsidR="006B644F" w:rsidRDefault="006B644F" w:rsidP="006B644F">
      <w:r>
        <w:rPr>
          <w:noProof/>
        </w:rPr>
        <mc:AlternateContent>
          <mc:Choice Requires="wps">
            <w:drawing>
              <wp:anchor distT="0" distB="0" distL="114300" distR="114300" simplePos="0" relativeHeight="251662336" behindDoc="0" locked="0" layoutInCell="1" allowOverlap="1" wp14:anchorId="600CE070" wp14:editId="690B00BA">
                <wp:simplePos x="0" y="0"/>
                <wp:positionH relativeFrom="column">
                  <wp:posOffset>2629390</wp:posOffset>
                </wp:positionH>
                <wp:positionV relativeFrom="paragraph">
                  <wp:posOffset>1424338</wp:posOffset>
                </wp:positionV>
                <wp:extent cx="2076450" cy="546100"/>
                <wp:effectExtent l="0" t="0" r="19050" b="25400"/>
                <wp:wrapNone/>
                <wp:docPr id="15" name="Straight Connector 15"/>
                <wp:cNvGraphicFramePr/>
                <a:graphic xmlns:a="http://schemas.openxmlformats.org/drawingml/2006/main">
                  <a:graphicData uri="http://schemas.microsoft.com/office/word/2010/wordprocessingShape">
                    <wps:wsp>
                      <wps:cNvCnPr/>
                      <wps:spPr>
                        <a:xfrm flipH="1" flipV="1">
                          <a:off x="0" y="0"/>
                          <a:ext cx="2076450" cy="5461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DBEEEC" id="Straight Connector 15"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05pt,112.15pt" to="370.55pt,15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" strokecolor="black [3200]">
                <v:stroke dashstyle="dash"/>
              </v:line>
            </w:pict>
          </mc:Fallback>
        </mc:AlternateContent>
      </w:r>
      <w:r>
        <w:rPr>
          <w:noProof/>
        </w:rPr>
        <mc:AlternateContent>
          <mc:Choice Requires="wps">
            <w:drawing>
              <wp:anchor distT="0" distB="0" distL="114300" distR="114300" simplePos="0" relativeHeight="251661312" behindDoc="0" locked="0" layoutInCell="1" allowOverlap="1" wp14:anchorId="6627C9D1" wp14:editId="1F76467F">
                <wp:simplePos x="0" y="0"/>
                <wp:positionH relativeFrom="column">
                  <wp:posOffset>966470</wp:posOffset>
                </wp:positionH>
                <wp:positionV relativeFrom="paragraph">
                  <wp:posOffset>1417135</wp:posOffset>
                </wp:positionV>
                <wp:extent cx="1448790" cy="653028"/>
                <wp:effectExtent l="0" t="0" r="18415" b="33020"/>
                <wp:wrapNone/>
                <wp:docPr id="192" name="Straight Connector 192"/>
                <wp:cNvGraphicFramePr/>
                <a:graphic xmlns:a="http://schemas.openxmlformats.org/drawingml/2006/main">
                  <a:graphicData uri="http://schemas.microsoft.com/office/word/2010/wordprocessingShape">
                    <wps:wsp>
                      <wps:cNvCnPr/>
                      <wps:spPr>
                        <a:xfrm flipV="1">
                          <a:off x="0" y="0"/>
                          <a:ext cx="1448790" cy="653028"/>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E74C2E" id="Straight Connector 19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1pt,111.6pt" to="190.2pt,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" strokecolor="black [3200]">
                <v:stroke dashstyle="dash"/>
              </v:line>
            </w:pict>
          </mc:Fallback>
        </mc:AlternateContent>
      </w:r>
      <w:r>
        <w:rPr>
          <w:noProof/>
        </w:rPr>
        <mc:AlternateContent>
          <mc:Choice Requires="wps">
            <w:drawing>
              <wp:anchor distT="45720" distB="45720" distL="114300" distR="114300" simplePos="0" relativeHeight="251676672" behindDoc="0" locked="0" layoutInCell="1" allowOverlap="1" wp14:anchorId="177B3B60" wp14:editId="6DA17F0E">
                <wp:simplePos x="0" y="0"/>
                <wp:positionH relativeFrom="margin">
                  <wp:posOffset>4711700</wp:posOffset>
                </wp:positionH>
                <wp:positionV relativeFrom="paragraph">
                  <wp:posOffset>372745</wp:posOffset>
                </wp:positionV>
                <wp:extent cx="2124075" cy="12446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1244600"/>
                        </a:xfrm>
                        <a:prstGeom prst="rect">
                          <a:avLst/>
                        </a:prstGeom>
                        <a:solidFill>
                          <a:srgbClr val="FF33CC">
                            <a:alpha val="62000"/>
                          </a:srgbClr>
                        </a:solidFill>
                        <a:ln w="9525">
                          <a:noFill/>
                          <a:miter lim="800000"/>
                          <a:headEnd/>
                          <a:tailEnd/>
                        </a:ln>
                      </wps:spPr>
                      <wps:txbx>
                        <w:txbxContent>
                          <w:p w14:paraId="3CCA8162" w14:textId="77777777" w:rsidR="006B644F" w:rsidRPr="00953030" w:rsidRDefault="006B644F" w:rsidP="006B644F">
                            <w:pPr>
                              <w:pStyle w:val="NoSpacing"/>
                              <w:rPr>
                                <w:rFonts w:ascii="Arial" w:hAnsi="Arial" w:cs="Arial"/>
                                <w:b/>
                                <w:bCs/>
                                <w:sz w:val="16"/>
                                <w:szCs w:val="16"/>
                              </w:rPr>
                            </w:pPr>
                            <w:r w:rsidRPr="00953030">
                              <w:rPr>
                                <w:rFonts w:ascii="Arial" w:hAnsi="Arial" w:cs="Arial"/>
                                <w:b/>
                                <w:bCs/>
                                <w:sz w:val="16"/>
                                <w:szCs w:val="16"/>
                              </w:rPr>
                              <w:t xml:space="preserve">Parotid Gland </w:t>
                            </w:r>
                          </w:p>
                          <w:p w14:paraId="3FD2634B" w14:textId="77777777" w:rsidR="006B644F" w:rsidRPr="00953030" w:rsidRDefault="006B644F" w:rsidP="006B644F">
                            <w:pPr>
                              <w:pStyle w:val="NoSpacing"/>
                              <w:rPr>
                                <w:b/>
                                <w:bCs/>
                              </w:rPr>
                            </w:pPr>
                            <w:r w:rsidRPr="00953030">
                              <w:rPr>
                                <w:rFonts w:ascii="Arial" w:hAnsi="Arial" w:cs="Arial"/>
                                <w:sz w:val="16"/>
                                <w:szCs w:val="16"/>
                              </w:rPr>
                              <w:t xml:space="preserve">The parotid glands have bilateral parts, the superficial </w:t>
                            </w:r>
                            <w:proofErr w:type="gramStart"/>
                            <w:r w:rsidRPr="00953030">
                              <w:rPr>
                                <w:rFonts w:ascii="Arial" w:hAnsi="Arial" w:cs="Arial"/>
                                <w:sz w:val="16"/>
                                <w:szCs w:val="16"/>
                              </w:rPr>
                              <w:t>lobe</w:t>
                            </w:r>
                            <w:proofErr w:type="gramEnd"/>
                            <w:r w:rsidRPr="00953030">
                              <w:rPr>
                                <w:rFonts w:ascii="Arial" w:hAnsi="Arial" w:cs="Arial"/>
                                <w:sz w:val="16"/>
                                <w:szCs w:val="16"/>
                              </w:rPr>
                              <w:t xml:space="preserve"> and the deep lobe they are the grandest and are situated directly at the front of both ears. Saliva what is developed in the glands is discharged from a tube by the second upper molar. Where then the saliva enters the mouth</w:t>
                            </w:r>
                            <w:r>
                              <w:rPr>
                                <w:rFonts w:ascii="Arial" w:hAnsi="Arial" w:cs="Arial"/>
                                <w:sz w:val="16"/>
                                <w:szCs w:val="16"/>
                              </w:rPr>
                              <w:t xml:space="preserve"> </w:t>
                            </w:r>
                            <w:r w:rsidRPr="00F02048">
                              <w:rPr>
                                <w:rFonts w:ascii="Arial" w:hAnsi="Arial" w:cs="Arial"/>
                                <w:sz w:val="16"/>
                                <w:szCs w:val="16"/>
                              </w:rPr>
                              <w:t>(Wilson and Waugh, 1996)</w:t>
                            </w:r>
                            <w:r>
                              <w:rPr>
                                <w:rFonts w:ascii="Arial" w:hAnsi="Arial" w:cs="Arial"/>
                                <w:sz w:val="16"/>
                                <w:szCs w:val="16"/>
                              </w:rPr>
                              <w:t>.</w:t>
                            </w:r>
                          </w:p>
                          <w:p w14:paraId="05381429" w14:textId="77777777" w:rsidR="006B644F" w:rsidRDefault="006B644F" w:rsidP="006B644F">
                            <w:pPr>
                              <w:pStyle w:val="NoSpacing"/>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7B3B60" id="_x0000_s1030" type="#_x0000_t202" style="position:absolute;margin-left:371pt;margin-top:29.35pt;width:167.25pt;height:98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" fillcolor="#f3c" stroked="f">
                <v:fill opacity="40606f"/>
                <v:textbox>
                  <w:txbxContent>
                    <w:p w14:paraId="3CCA8162" w14:textId="77777777" w:rsidR="006B644F" w:rsidRPr="00953030" w:rsidRDefault="006B644F" w:rsidP="006B644F">
                      <w:pPr>
                        <w:pStyle w:val="NoSpacing"/>
                        <w:rPr>
                          <w:rFonts w:ascii="Arial" w:hAnsi="Arial" w:cs="Arial"/>
                          <w:b/>
                          <w:bCs/>
                          <w:sz w:val="16"/>
                          <w:szCs w:val="16"/>
                        </w:rPr>
                      </w:pPr>
                      <w:r w:rsidRPr="00953030">
                        <w:rPr>
                          <w:rFonts w:ascii="Arial" w:hAnsi="Arial" w:cs="Arial"/>
                          <w:b/>
                          <w:bCs/>
                          <w:sz w:val="16"/>
                          <w:szCs w:val="16"/>
                        </w:rPr>
                        <w:t xml:space="preserve">Parotid Gland </w:t>
                      </w:r>
                    </w:p>
                    <w:p w14:paraId="3FD2634B" w14:textId="77777777" w:rsidR="006B644F" w:rsidRPr="00953030" w:rsidRDefault="006B644F" w:rsidP="006B644F">
                      <w:pPr>
                        <w:pStyle w:val="NoSpacing"/>
                        <w:rPr>
                          <w:b/>
                          <w:bCs/>
                        </w:rPr>
                      </w:pPr>
                      <w:r w:rsidRPr="00953030">
                        <w:rPr>
                          <w:rFonts w:ascii="Arial" w:hAnsi="Arial" w:cs="Arial"/>
                          <w:sz w:val="16"/>
                          <w:szCs w:val="16"/>
                        </w:rPr>
                        <w:t xml:space="preserve">The parotid glands have bilateral parts, the superficial </w:t>
                      </w:r>
                      <w:proofErr w:type="gramStart"/>
                      <w:r w:rsidRPr="00953030">
                        <w:rPr>
                          <w:rFonts w:ascii="Arial" w:hAnsi="Arial" w:cs="Arial"/>
                          <w:sz w:val="16"/>
                          <w:szCs w:val="16"/>
                        </w:rPr>
                        <w:t>lobe</w:t>
                      </w:r>
                      <w:proofErr w:type="gramEnd"/>
                      <w:r w:rsidRPr="00953030">
                        <w:rPr>
                          <w:rFonts w:ascii="Arial" w:hAnsi="Arial" w:cs="Arial"/>
                          <w:sz w:val="16"/>
                          <w:szCs w:val="16"/>
                        </w:rPr>
                        <w:t xml:space="preserve"> and the deep lobe they are the grandest and are situated directly at the front of both ears. Saliva what is developed in the glands is discharged from a tube by the second upper molar. Where then the saliva enters the mouth</w:t>
                      </w:r>
                      <w:r>
                        <w:rPr>
                          <w:rFonts w:ascii="Arial" w:hAnsi="Arial" w:cs="Arial"/>
                          <w:sz w:val="16"/>
                          <w:szCs w:val="16"/>
                        </w:rPr>
                        <w:t xml:space="preserve"> </w:t>
                      </w:r>
                      <w:r w:rsidRPr="00F02048">
                        <w:rPr>
                          <w:rFonts w:ascii="Arial" w:hAnsi="Arial" w:cs="Arial"/>
                          <w:sz w:val="16"/>
                          <w:szCs w:val="16"/>
                        </w:rPr>
                        <w:t>(Wilson and Waugh, 1996)</w:t>
                      </w:r>
                      <w:r>
                        <w:rPr>
                          <w:rFonts w:ascii="Arial" w:hAnsi="Arial" w:cs="Arial"/>
                          <w:sz w:val="16"/>
                          <w:szCs w:val="16"/>
                        </w:rPr>
                        <w:t>.</w:t>
                      </w:r>
                    </w:p>
                    <w:p w14:paraId="05381429" w14:textId="77777777" w:rsidR="006B644F" w:rsidRDefault="006B644F" w:rsidP="006B644F">
                      <w:pPr>
                        <w:pStyle w:val="NoSpacing"/>
                      </w:pPr>
                    </w:p>
                  </w:txbxContent>
                </v:textbox>
                <w10:wrap type="square" anchorx="margin"/>
              </v:shape>
            </w:pict>
          </mc:Fallback>
        </mc:AlternateContent>
      </w:r>
      <w:r>
        <w:rPr>
          <w:noProof/>
        </w:rPr>
        <mc:AlternateContent>
          <mc:Choice Requires="wps">
            <w:drawing>
              <wp:anchor distT="0" distB="0" distL="114300" distR="114300" simplePos="0" relativeHeight="251698176" behindDoc="0" locked="0" layoutInCell="1" allowOverlap="1" wp14:anchorId="67942A3A" wp14:editId="3A24F3DF">
                <wp:simplePos x="0" y="0"/>
                <wp:positionH relativeFrom="column">
                  <wp:posOffset>2673350</wp:posOffset>
                </wp:positionH>
                <wp:positionV relativeFrom="paragraph">
                  <wp:posOffset>898525</wp:posOffset>
                </wp:positionV>
                <wp:extent cx="2038350" cy="204470"/>
                <wp:effectExtent l="0" t="0" r="19050" b="24130"/>
                <wp:wrapNone/>
                <wp:docPr id="226" name="Straight Connector 226"/>
                <wp:cNvGraphicFramePr/>
                <a:graphic xmlns:a="http://schemas.openxmlformats.org/drawingml/2006/main">
                  <a:graphicData uri="http://schemas.microsoft.com/office/word/2010/wordprocessingShape">
                    <wps:wsp>
                      <wps:cNvCnPr/>
                      <wps:spPr>
                        <a:xfrm flipH="1">
                          <a:off x="0" y="0"/>
                          <a:ext cx="2038350" cy="204470"/>
                        </a:xfrm>
                        <a:prstGeom prst="line">
                          <a:avLst/>
                        </a:prstGeom>
                        <a:noFill/>
                        <a:ln w="9525"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18F5F798" id="Straight Connector 226"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5pt,70.75pt" to="371pt,8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" strokecolor="windowText">
                <v:stroke dashstyle="dash"/>
              </v:line>
            </w:pict>
          </mc:Fallback>
        </mc:AlternateContent>
      </w:r>
      <w:r>
        <w:rPr>
          <w:noProof/>
        </w:rPr>
        <mc:AlternateContent>
          <mc:Choice Requires="wps">
            <w:drawing>
              <wp:anchor distT="45720" distB="45720" distL="114300" distR="114300" simplePos="0" relativeHeight="251679744" behindDoc="0" locked="0" layoutInCell="1" allowOverlap="1" wp14:anchorId="36AC9511" wp14:editId="15DF8BF7">
                <wp:simplePos x="0" y="0"/>
                <wp:positionH relativeFrom="page">
                  <wp:posOffset>0</wp:posOffset>
                </wp:positionH>
                <wp:positionV relativeFrom="paragraph">
                  <wp:posOffset>213723</wp:posOffset>
                </wp:positionV>
                <wp:extent cx="1673860" cy="1404620"/>
                <wp:effectExtent l="0" t="0" r="21590" b="127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860" cy="1404620"/>
                        </a:xfrm>
                        <a:prstGeom prst="rect">
                          <a:avLst/>
                        </a:prstGeom>
                        <a:solidFill>
                          <a:schemeClr val="accent5">
                            <a:lumMod val="40000"/>
                            <a:lumOff val="60000"/>
                          </a:schemeClr>
                        </a:solidFill>
                        <a:ln w="9525">
                          <a:solidFill>
                            <a:srgbClr val="000000"/>
                          </a:solidFill>
                          <a:miter lim="800000"/>
                          <a:headEnd/>
                          <a:tailEnd/>
                        </a:ln>
                      </wps:spPr>
                      <wps:txbx>
                        <w:txbxContent>
                          <w:p w14:paraId="536A0930" w14:textId="77777777" w:rsidR="006B644F" w:rsidRPr="00953030" w:rsidRDefault="006B644F" w:rsidP="006B644F">
                            <w:pPr>
                              <w:pStyle w:val="NoSpacing"/>
                              <w:rPr>
                                <w:rFonts w:ascii="Arial" w:hAnsi="Arial" w:cs="Arial"/>
                                <w:b/>
                                <w:bCs/>
                                <w:sz w:val="16"/>
                                <w:szCs w:val="16"/>
                              </w:rPr>
                            </w:pPr>
                            <w:r>
                              <w:rPr>
                                <w:rFonts w:ascii="Arial" w:hAnsi="Arial" w:cs="Arial"/>
                                <w:b/>
                                <w:bCs/>
                                <w:sz w:val="16"/>
                                <w:szCs w:val="16"/>
                              </w:rPr>
                              <w:t>S</w:t>
                            </w:r>
                            <w:r w:rsidRPr="00953030">
                              <w:rPr>
                                <w:rFonts w:ascii="Arial" w:hAnsi="Arial" w:cs="Arial"/>
                                <w:b/>
                                <w:bCs/>
                                <w:sz w:val="16"/>
                                <w:szCs w:val="16"/>
                              </w:rPr>
                              <w:t>ublingual</w:t>
                            </w:r>
                            <w:r>
                              <w:rPr>
                                <w:rFonts w:ascii="Arial" w:hAnsi="Arial" w:cs="Arial"/>
                                <w:b/>
                                <w:bCs/>
                                <w:sz w:val="16"/>
                                <w:szCs w:val="16"/>
                              </w:rPr>
                              <w:t xml:space="preserve"> Gland</w:t>
                            </w:r>
                          </w:p>
                          <w:p w14:paraId="25EF5B4B" w14:textId="77777777" w:rsidR="006B644F" w:rsidRPr="00953030" w:rsidRDefault="006B644F" w:rsidP="006B644F">
                            <w:pPr>
                              <w:pStyle w:val="NoSpacing"/>
                              <w:rPr>
                                <w:rFonts w:ascii="Arial" w:hAnsi="Arial" w:cs="Arial"/>
                                <w:sz w:val="16"/>
                                <w:szCs w:val="16"/>
                              </w:rPr>
                            </w:pPr>
                            <w:r w:rsidRPr="00953030">
                              <w:rPr>
                                <w:rFonts w:ascii="Arial" w:hAnsi="Arial" w:cs="Arial"/>
                                <w:sz w:val="16"/>
                                <w:szCs w:val="16"/>
                              </w:rPr>
                              <w:t>The most miniature of the major glands is the Sublingual. The structure of the glands i</w:t>
                            </w:r>
                            <w:r>
                              <w:rPr>
                                <w:rFonts w:ascii="Arial" w:hAnsi="Arial" w:cs="Arial"/>
                                <w:sz w:val="16"/>
                                <w:szCs w:val="16"/>
                              </w:rPr>
                              <w:t>s that they are</w:t>
                            </w:r>
                            <w:r w:rsidRPr="00953030">
                              <w:rPr>
                                <w:rFonts w:ascii="Arial" w:hAnsi="Arial" w:cs="Arial"/>
                                <w:sz w:val="16"/>
                                <w:szCs w:val="16"/>
                              </w:rPr>
                              <w:t xml:space="preserve"> </w:t>
                            </w:r>
                            <w:proofErr w:type="gramStart"/>
                            <w:r w:rsidRPr="00953030">
                              <w:rPr>
                                <w:rFonts w:ascii="Arial" w:hAnsi="Arial" w:cs="Arial"/>
                                <w:sz w:val="16"/>
                                <w:szCs w:val="16"/>
                              </w:rPr>
                              <w:t>oval in shape</w:t>
                            </w:r>
                            <w:proofErr w:type="gramEnd"/>
                            <w:r w:rsidRPr="00953030">
                              <w:rPr>
                                <w:rFonts w:ascii="Arial" w:hAnsi="Arial" w:cs="Arial"/>
                                <w:sz w:val="16"/>
                                <w:szCs w:val="16"/>
                              </w:rPr>
                              <w:t xml:space="preserve"> </w:t>
                            </w:r>
                            <w:r>
                              <w:rPr>
                                <w:rFonts w:ascii="Arial" w:hAnsi="Arial" w:cs="Arial"/>
                                <w:sz w:val="16"/>
                                <w:szCs w:val="16"/>
                              </w:rPr>
                              <w:t xml:space="preserve">and they </w:t>
                            </w:r>
                            <w:r w:rsidRPr="00953030">
                              <w:rPr>
                                <w:rFonts w:ascii="Arial" w:hAnsi="Arial" w:cs="Arial"/>
                                <w:sz w:val="16"/>
                                <w:szCs w:val="16"/>
                              </w:rPr>
                              <w:t>are situated both sides of the tongue and at the basement of the mouth</w:t>
                            </w:r>
                            <w:r>
                              <w:rPr>
                                <w:rFonts w:ascii="Arial" w:hAnsi="Arial" w:cs="Arial"/>
                                <w:sz w:val="16"/>
                                <w:szCs w:val="16"/>
                              </w:rPr>
                              <w:t xml:space="preserve"> </w:t>
                            </w:r>
                            <w:r w:rsidRPr="005C7E13">
                              <w:rPr>
                                <w:rFonts w:ascii="Arial" w:hAnsi="Arial" w:cs="Arial"/>
                                <w:sz w:val="16"/>
                                <w:szCs w:val="16"/>
                              </w:rPr>
                              <w:t>(Wilson and Waugh, 1996)</w:t>
                            </w:r>
                          </w:p>
                          <w:p w14:paraId="6A8E1274" w14:textId="77777777" w:rsidR="006B644F" w:rsidRPr="00953030" w:rsidRDefault="006B644F" w:rsidP="006B644F">
                            <w:pPr>
                              <w:pStyle w:val="NoSpacing"/>
                              <w:rPr>
                                <w:rFonts w:ascii="Arial" w:hAnsi="Arial" w:cs="Arial"/>
                                <w:sz w:val="16"/>
                                <w:szCs w:val="16"/>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AC9511" id="_x0000_s1031" type="#_x0000_t202" style="position:absolute;margin-left:0;margin-top:16.85pt;width:131.8pt;height:110.6pt;z-index:25167974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" fillcolor="#bdd6ee [1304]">
                <v:textbox style="mso-fit-shape-to-text:t">
                  <w:txbxContent>
                    <w:p w14:paraId="536A0930" w14:textId="77777777" w:rsidR="006B644F" w:rsidRPr="00953030" w:rsidRDefault="006B644F" w:rsidP="006B644F">
                      <w:pPr>
                        <w:pStyle w:val="NoSpacing"/>
                        <w:rPr>
                          <w:rFonts w:ascii="Arial" w:hAnsi="Arial" w:cs="Arial"/>
                          <w:b/>
                          <w:bCs/>
                          <w:sz w:val="16"/>
                          <w:szCs w:val="16"/>
                        </w:rPr>
                      </w:pPr>
                      <w:r>
                        <w:rPr>
                          <w:rFonts w:ascii="Arial" w:hAnsi="Arial" w:cs="Arial"/>
                          <w:b/>
                          <w:bCs/>
                          <w:sz w:val="16"/>
                          <w:szCs w:val="16"/>
                        </w:rPr>
                        <w:t>S</w:t>
                      </w:r>
                      <w:r w:rsidRPr="00953030">
                        <w:rPr>
                          <w:rFonts w:ascii="Arial" w:hAnsi="Arial" w:cs="Arial"/>
                          <w:b/>
                          <w:bCs/>
                          <w:sz w:val="16"/>
                          <w:szCs w:val="16"/>
                        </w:rPr>
                        <w:t>ublingual</w:t>
                      </w:r>
                      <w:r>
                        <w:rPr>
                          <w:rFonts w:ascii="Arial" w:hAnsi="Arial" w:cs="Arial"/>
                          <w:b/>
                          <w:bCs/>
                          <w:sz w:val="16"/>
                          <w:szCs w:val="16"/>
                        </w:rPr>
                        <w:t xml:space="preserve"> Gland</w:t>
                      </w:r>
                    </w:p>
                    <w:p w14:paraId="25EF5B4B" w14:textId="77777777" w:rsidR="006B644F" w:rsidRPr="00953030" w:rsidRDefault="006B644F" w:rsidP="006B644F">
                      <w:pPr>
                        <w:pStyle w:val="NoSpacing"/>
                        <w:rPr>
                          <w:rFonts w:ascii="Arial" w:hAnsi="Arial" w:cs="Arial"/>
                          <w:sz w:val="16"/>
                          <w:szCs w:val="16"/>
                        </w:rPr>
                      </w:pPr>
                      <w:r w:rsidRPr="00953030">
                        <w:rPr>
                          <w:rFonts w:ascii="Arial" w:hAnsi="Arial" w:cs="Arial"/>
                          <w:sz w:val="16"/>
                          <w:szCs w:val="16"/>
                        </w:rPr>
                        <w:t>The most miniature of the major glands is the Sublingual. The structure of the glands i</w:t>
                      </w:r>
                      <w:r>
                        <w:rPr>
                          <w:rFonts w:ascii="Arial" w:hAnsi="Arial" w:cs="Arial"/>
                          <w:sz w:val="16"/>
                          <w:szCs w:val="16"/>
                        </w:rPr>
                        <w:t>s that they are</w:t>
                      </w:r>
                      <w:r w:rsidRPr="00953030">
                        <w:rPr>
                          <w:rFonts w:ascii="Arial" w:hAnsi="Arial" w:cs="Arial"/>
                          <w:sz w:val="16"/>
                          <w:szCs w:val="16"/>
                        </w:rPr>
                        <w:t xml:space="preserve"> </w:t>
                      </w:r>
                      <w:proofErr w:type="gramStart"/>
                      <w:r w:rsidRPr="00953030">
                        <w:rPr>
                          <w:rFonts w:ascii="Arial" w:hAnsi="Arial" w:cs="Arial"/>
                          <w:sz w:val="16"/>
                          <w:szCs w:val="16"/>
                        </w:rPr>
                        <w:t>oval in shape</w:t>
                      </w:r>
                      <w:proofErr w:type="gramEnd"/>
                      <w:r w:rsidRPr="00953030">
                        <w:rPr>
                          <w:rFonts w:ascii="Arial" w:hAnsi="Arial" w:cs="Arial"/>
                          <w:sz w:val="16"/>
                          <w:szCs w:val="16"/>
                        </w:rPr>
                        <w:t xml:space="preserve"> </w:t>
                      </w:r>
                      <w:r>
                        <w:rPr>
                          <w:rFonts w:ascii="Arial" w:hAnsi="Arial" w:cs="Arial"/>
                          <w:sz w:val="16"/>
                          <w:szCs w:val="16"/>
                        </w:rPr>
                        <w:t xml:space="preserve">and they </w:t>
                      </w:r>
                      <w:r w:rsidRPr="00953030">
                        <w:rPr>
                          <w:rFonts w:ascii="Arial" w:hAnsi="Arial" w:cs="Arial"/>
                          <w:sz w:val="16"/>
                          <w:szCs w:val="16"/>
                        </w:rPr>
                        <w:t>are situated both sides of the tongue and at the basement of the mouth</w:t>
                      </w:r>
                      <w:r>
                        <w:rPr>
                          <w:rFonts w:ascii="Arial" w:hAnsi="Arial" w:cs="Arial"/>
                          <w:sz w:val="16"/>
                          <w:szCs w:val="16"/>
                        </w:rPr>
                        <w:t xml:space="preserve"> </w:t>
                      </w:r>
                      <w:r w:rsidRPr="005C7E13">
                        <w:rPr>
                          <w:rFonts w:ascii="Arial" w:hAnsi="Arial" w:cs="Arial"/>
                          <w:sz w:val="16"/>
                          <w:szCs w:val="16"/>
                        </w:rPr>
                        <w:t>(Wilson and Waugh, 1996)</w:t>
                      </w:r>
                    </w:p>
                    <w:p w14:paraId="6A8E1274" w14:textId="77777777" w:rsidR="006B644F" w:rsidRPr="00953030" w:rsidRDefault="006B644F" w:rsidP="006B644F">
                      <w:pPr>
                        <w:pStyle w:val="NoSpacing"/>
                        <w:rPr>
                          <w:rFonts w:ascii="Arial" w:hAnsi="Arial" w:cs="Arial"/>
                          <w:sz w:val="16"/>
                          <w:szCs w:val="16"/>
                        </w:rPr>
                      </w:pPr>
                    </w:p>
                  </w:txbxContent>
                </v:textbox>
                <w10:wrap type="square" anchorx="page"/>
              </v:shape>
            </w:pict>
          </mc:Fallback>
        </mc:AlternateContent>
      </w:r>
      <w:r>
        <w:rPr>
          <w:noProof/>
        </w:rPr>
        <mc:AlternateContent>
          <mc:Choice Requires="wps">
            <w:drawing>
              <wp:anchor distT="0" distB="0" distL="114300" distR="114300" simplePos="0" relativeHeight="251665408" behindDoc="0" locked="0" layoutInCell="1" allowOverlap="1" wp14:anchorId="3C092D97" wp14:editId="4726CFCC">
                <wp:simplePos x="0" y="0"/>
                <wp:positionH relativeFrom="column">
                  <wp:posOffset>783771</wp:posOffset>
                </wp:positionH>
                <wp:positionV relativeFrom="paragraph">
                  <wp:posOffset>685627</wp:posOffset>
                </wp:positionV>
                <wp:extent cx="1365663" cy="634406"/>
                <wp:effectExtent l="0" t="0" r="25400" b="32385"/>
                <wp:wrapNone/>
                <wp:docPr id="19" name="Straight Connector 19"/>
                <wp:cNvGraphicFramePr/>
                <a:graphic xmlns:a="http://schemas.openxmlformats.org/drawingml/2006/main">
                  <a:graphicData uri="http://schemas.microsoft.com/office/word/2010/wordprocessingShape">
                    <wps:wsp>
                      <wps:cNvCnPr/>
                      <wps:spPr>
                        <a:xfrm>
                          <a:off x="0" y="0"/>
                          <a:ext cx="1365663" cy="634406"/>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BF3EF0" id="Straight Connector 1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7pt,54pt" to="169.25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" strokecolor="black [3200]">
                <v:stroke dashstyle="dash"/>
              </v:line>
            </w:pict>
          </mc:Fallback>
        </mc:AlternateContent>
      </w:r>
      <w:r w:rsidRPr="00CD5DF4">
        <w:drawing>
          <wp:anchor distT="0" distB="0" distL="114300" distR="114300" simplePos="0" relativeHeight="251659264" behindDoc="0" locked="0" layoutInCell="1" allowOverlap="1" wp14:anchorId="36FEAC10" wp14:editId="631BAB51">
            <wp:simplePos x="0" y="0"/>
            <wp:positionH relativeFrom="margin">
              <wp:posOffset>996950</wp:posOffset>
            </wp:positionH>
            <wp:positionV relativeFrom="margin">
              <wp:posOffset>2721610</wp:posOffset>
            </wp:positionV>
            <wp:extent cx="3942715" cy="2095500"/>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942715" cy="2095500"/>
                    </a:xfrm>
                    <a:prstGeom prst="rect">
                      <a:avLst/>
                    </a:prstGeom>
                  </pic:spPr>
                </pic:pic>
              </a:graphicData>
            </a:graphic>
            <wp14:sizeRelV relativeFrom="margin">
              <wp14:pctHeight>0</wp14:pctHeight>
            </wp14:sizeRelV>
          </wp:anchor>
        </w:drawing>
      </w:r>
    </w:p>
    <w:p w14:paraId="66F1858D" w14:textId="77777777" w:rsidR="006B644F" w:rsidRDefault="006B644F" w:rsidP="006B644F">
      <w:r>
        <w:rPr>
          <w:noProof/>
        </w:rPr>
        <mc:AlternateContent>
          <mc:Choice Requires="wps">
            <w:drawing>
              <wp:anchor distT="45720" distB="45720" distL="114300" distR="114300" simplePos="0" relativeHeight="251680768" behindDoc="1" locked="0" layoutInCell="1" allowOverlap="1" wp14:anchorId="37882389" wp14:editId="7CC801D4">
                <wp:simplePos x="0" y="0"/>
                <wp:positionH relativeFrom="page">
                  <wp:posOffset>0</wp:posOffset>
                </wp:positionH>
                <wp:positionV relativeFrom="paragraph">
                  <wp:posOffset>1331595</wp:posOffset>
                </wp:positionV>
                <wp:extent cx="1840230" cy="1790700"/>
                <wp:effectExtent l="0" t="0" r="2667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0230" cy="1790700"/>
                        </a:xfrm>
                        <a:prstGeom prst="rect">
                          <a:avLst/>
                        </a:prstGeom>
                        <a:solidFill>
                          <a:schemeClr val="accent2">
                            <a:lumMod val="40000"/>
                            <a:lumOff val="60000"/>
                          </a:schemeClr>
                        </a:solidFill>
                        <a:ln w="9525">
                          <a:solidFill>
                            <a:srgbClr val="000000"/>
                          </a:solidFill>
                          <a:miter lim="800000"/>
                          <a:headEnd/>
                          <a:tailEnd/>
                        </a:ln>
                      </wps:spPr>
                      <wps:txbx>
                        <w:txbxContent>
                          <w:p w14:paraId="6766CD8C" w14:textId="77777777" w:rsidR="006B644F" w:rsidRPr="00953030" w:rsidRDefault="006B644F" w:rsidP="006B644F">
                            <w:pPr>
                              <w:pStyle w:val="NoSpacing"/>
                              <w:rPr>
                                <w:rFonts w:ascii="Arial" w:hAnsi="Arial" w:cs="Arial"/>
                                <w:b/>
                                <w:bCs/>
                                <w:sz w:val="16"/>
                                <w:szCs w:val="16"/>
                              </w:rPr>
                            </w:pPr>
                            <w:r>
                              <w:rPr>
                                <w:rFonts w:ascii="Arial" w:hAnsi="Arial" w:cs="Arial"/>
                                <w:b/>
                                <w:bCs/>
                                <w:sz w:val="16"/>
                                <w:szCs w:val="16"/>
                              </w:rPr>
                              <w:t>S</w:t>
                            </w:r>
                            <w:r w:rsidRPr="00953030">
                              <w:rPr>
                                <w:rFonts w:ascii="Arial" w:hAnsi="Arial" w:cs="Arial"/>
                                <w:b/>
                                <w:bCs/>
                                <w:sz w:val="16"/>
                                <w:szCs w:val="16"/>
                              </w:rPr>
                              <w:t>ubmandibular</w:t>
                            </w:r>
                            <w:r>
                              <w:rPr>
                                <w:rFonts w:ascii="Arial" w:hAnsi="Arial" w:cs="Arial"/>
                                <w:b/>
                                <w:bCs/>
                                <w:sz w:val="16"/>
                                <w:szCs w:val="16"/>
                              </w:rPr>
                              <w:t xml:space="preserve"> Gland</w:t>
                            </w:r>
                          </w:p>
                          <w:p w14:paraId="6DE852CB" w14:textId="77777777" w:rsidR="006B644F" w:rsidRPr="00953030" w:rsidRDefault="006B644F" w:rsidP="006B644F">
                            <w:pPr>
                              <w:pStyle w:val="NoSpacing"/>
                              <w:rPr>
                                <w:rFonts w:ascii="Arial" w:hAnsi="Arial" w:cs="Arial"/>
                                <w:sz w:val="16"/>
                                <w:szCs w:val="16"/>
                              </w:rPr>
                            </w:pPr>
                            <w:r w:rsidRPr="00953030">
                              <w:rPr>
                                <w:rFonts w:ascii="Arial" w:hAnsi="Arial" w:cs="Arial"/>
                                <w:sz w:val="16"/>
                                <w:szCs w:val="16"/>
                              </w:rPr>
                              <w:t>Like the parotid gland the Submandibular also has bilateral parts. The submandibular glands are situated below the jaw and they are roughly walnut sized. Saliva what is formed in these glands is excreted into the mouth from under the tongue</w:t>
                            </w:r>
                            <w:r>
                              <w:rPr>
                                <w:rFonts w:ascii="Arial" w:hAnsi="Arial" w:cs="Arial"/>
                                <w:sz w:val="16"/>
                                <w:szCs w:val="16"/>
                              </w:rPr>
                              <w:t xml:space="preserve"> </w:t>
                            </w:r>
                            <w:r w:rsidRPr="00595B10">
                              <w:rPr>
                                <w:rFonts w:ascii="Arial" w:hAnsi="Arial" w:cs="Arial"/>
                                <w:sz w:val="16"/>
                                <w:szCs w:val="16"/>
                              </w:rPr>
                              <w:t>(Wilson and Waugh, 1996)</w:t>
                            </w:r>
                          </w:p>
                          <w:p w14:paraId="04BD14E9" w14:textId="77777777" w:rsidR="006B644F" w:rsidRPr="00953030" w:rsidRDefault="006B644F" w:rsidP="006B644F">
                            <w:pPr>
                              <w:pStyle w:val="NoSpacing"/>
                              <w:rPr>
                                <w:rFonts w:ascii="Arial" w:hAnsi="Arial" w:cs="Arial"/>
                                <w:b/>
                                <w:bCs/>
                                <w:sz w:val="16"/>
                                <w:szCs w:val="16"/>
                              </w:rPr>
                            </w:pPr>
                          </w:p>
                          <w:p w14:paraId="64D7D621" w14:textId="77777777" w:rsidR="006B644F" w:rsidRPr="00953030" w:rsidRDefault="006B644F" w:rsidP="006B644F">
                            <w:pPr>
                              <w:pStyle w:val="NoSpacing"/>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882389" id="_x0000_s1032" type="#_x0000_t202" style="position:absolute;margin-left:0;margin-top:104.85pt;width:144.9pt;height:141pt;z-index:-2516357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" fillcolor="#f7caac [1301]">
                <v:textbox>
                  <w:txbxContent>
                    <w:p w14:paraId="6766CD8C" w14:textId="77777777" w:rsidR="006B644F" w:rsidRPr="00953030" w:rsidRDefault="006B644F" w:rsidP="006B644F">
                      <w:pPr>
                        <w:pStyle w:val="NoSpacing"/>
                        <w:rPr>
                          <w:rFonts w:ascii="Arial" w:hAnsi="Arial" w:cs="Arial"/>
                          <w:b/>
                          <w:bCs/>
                          <w:sz w:val="16"/>
                          <w:szCs w:val="16"/>
                        </w:rPr>
                      </w:pPr>
                      <w:r>
                        <w:rPr>
                          <w:rFonts w:ascii="Arial" w:hAnsi="Arial" w:cs="Arial"/>
                          <w:b/>
                          <w:bCs/>
                          <w:sz w:val="16"/>
                          <w:szCs w:val="16"/>
                        </w:rPr>
                        <w:t>S</w:t>
                      </w:r>
                      <w:r w:rsidRPr="00953030">
                        <w:rPr>
                          <w:rFonts w:ascii="Arial" w:hAnsi="Arial" w:cs="Arial"/>
                          <w:b/>
                          <w:bCs/>
                          <w:sz w:val="16"/>
                          <w:szCs w:val="16"/>
                        </w:rPr>
                        <w:t>ubmandibular</w:t>
                      </w:r>
                      <w:r>
                        <w:rPr>
                          <w:rFonts w:ascii="Arial" w:hAnsi="Arial" w:cs="Arial"/>
                          <w:b/>
                          <w:bCs/>
                          <w:sz w:val="16"/>
                          <w:szCs w:val="16"/>
                        </w:rPr>
                        <w:t xml:space="preserve"> Gland</w:t>
                      </w:r>
                    </w:p>
                    <w:p w14:paraId="6DE852CB" w14:textId="77777777" w:rsidR="006B644F" w:rsidRPr="00953030" w:rsidRDefault="006B644F" w:rsidP="006B644F">
                      <w:pPr>
                        <w:pStyle w:val="NoSpacing"/>
                        <w:rPr>
                          <w:rFonts w:ascii="Arial" w:hAnsi="Arial" w:cs="Arial"/>
                          <w:sz w:val="16"/>
                          <w:szCs w:val="16"/>
                        </w:rPr>
                      </w:pPr>
                      <w:r w:rsidRPr="00953030">
                        <w:rPr>
                          <w:rFonts w:ascii="Arial" w:hAnsi="Arial" w:cs="Arial"/>
                          <w:sz w:val="16"/>
                          <w:szCs w:val="16"/>
                        </w:rPr>
                        <w:t>Like the parotid gland the Submandibular also has bilateral parts. The submandibular glands are situated below the jaw and they are roughly walnut sized. Saliva what is formed in these glands is excreted into the mouth from under the tongue</w:t>
                      </w:r>
                      <w:r>
                        <w:rPr>
                          <w:rFonts w:ascii="Arial" w:hAnsi="Arial" w:cs="Arial"/>
                          <w:sz w:val="16"/>
                          <w:szCs w:val="16"/>
                        </w:rPr>
                        <w:t xml:space="preserve"> </w:t>
                      </w:r>
                      <w:r w:rsidRPr="00595B10">
                        <w:rPr>
                          <w:rFonts w:ascii="Arial" w:hAnsi="Arial" w:cs="Arial"/>
                          <w:sz w:val="16"/>
                          <w:szCs w:val="16"/>
                        </w:rPr>
                        <w:t>(Wilson and Waugh, 1996)</w:t>
                      </w:r>
                    </w:p>
                    <w:p w14:paraId="04BD14E9" w14:textId="77777777" w:rsidR="006B644F" w:rsidRPr="00953030" w:rsidRDefault="006B644F" w:rsidP="006B644F">
                      <w:pPr>
                        <w:pStyle w:val="NoSpacing"/>
                        <w:rPr>
                          <w:rFonts w:ascii="Arial" w:hAnsi="Arial" w:cs="Arial"/>
                          <w:b/>
                          <w:bCs/>
                          <w:sz w:val="16"/>
                          <w:szCs w:val="16"/>
                        </w:rPr>
                      </w:pPr>
                    </w:p>
                    <w:p w14:paraId="64D7D621" w14:textId="77777777" w:rsidR="006B644F" w:rsidRPr="00953030" w:rsidRDefault="006B644F" w:rsidP="006B644F">
                      <w:pPr>
                        <w:pStyle w:val="NoSpacing"/>
                        <w:rPr>
                          <w:rFonts w:ascii="Arial" w:hAnsi="Arial" w:cs="Arial"/>
                          <w:sz w:val="16"/>
                          <w:szCs w:val="16"/>
                        </w:rPr>
                      </w:pPr>
                    </w:p>
                  </w:txbxContent>
                </v:textbox>
                <w10:wrap anchorx="page"/>
              </v:shape>
            </w:pict>
          </mc:Fallback>
        </mc:AlternateContent>
      </w:r>
    </w:p>
    <w:p w14:paraId="5A9D708D" w14:textId="77777777" w:rsidR="006B644F" w:rsidRDefault="006B644F" w:rsidP="006B644F">
      <w:r>
        <w:rPr>
          <w:noProof/>
        </w:rPr>
        <mc:AlternateContent>
          <mc:Choice Requires="wps">
            <w:drawing>
              <wp:anchor distT="45720" distB="45720" distL="114300" distR="114300" simplePos="0" relativeHeight="251677696" behindDoc="0" locked="0" layoutInCell="1" allowOverlap="1" wp14:anchorId="1FFB11A9" wp14:editId="7DE14CBE">
                <wp:simplePos x="0" y="0"/>
                <wp:positionH relativeFrom="column">
                  <wp:posOffset>4705350</wp:posOffset>
                </wp:positionH>
                <wp:positionV relativeFrom="paragraph">
                  <wp:posOffset>146685</wp:posOffset>
                </wp:positionV>
                <wp:extent cx="2124710" cy="1341755"/>
                <wp:effectExtent l="0" t="0" r="27940" b="1079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710" cy="1341755"/>
                        </a:xfrm>
                        <a:prstGeom prst="rect">
                          <a:avLst/>
                        </a:prstGeom>
                        <a:solidFill>
                          <a:srgbClr val="FF0000">
                            <a:alpha val="52000"/>
                          </a:srgbClr>
                        </a:solidFill>
                        <a:ln w="9525">
                          <a:solidFill>
                            <a:srgbClr val="000000"/>
                          </a:solidFill>
                          <a:miter lim="800000"/>
                          <a:headEnd/>
                          <a:tailEnd/>
                        </a:ln>
                      </wps:spPr>
                      <wps:txbx>
                        <w:txbxContent>
                          <w:p w14:paraId="473EA5A0" w14:textId="77777777" w:rsidR="006B644F" w:rsidRPr="007306FB" w:rsidRDefault="006B644F" w:rsidP="006B644F">
                            <w:pPr>
                              <w:pStyle w:val="NoSpacing"/>
                              <w:rPr>
                                <w:rFonts w:ascii="Arial" w:hAnsi="Arial" w:cs="Arial"/>
                                <w:b/>
                                <w:bCs/>
                                <w:sz w:val="16"/>
                                <w:szCs w:val="16"/>
                              </w:rPr>
                            </w:pPr>
                            <w:r w:rsidRPr="007306FB">
                              <w:rPr>
                                <w:rFonts w:ascii="Arial" w:hAnsi="Arial" w:cs="Arial"/>
                                <w:b/>
                                <w:bCs/>
                                <w:sz w:val="16"/>
                                <w:szCs w:val="16"/>
                              </w:rPr>
                              <w:t>Pharynx</w:t>
                            </w:r>
                          </w:p>
                          <w:p w14:paraId="4964CBB5" w14:textId="77777777" w:rsidR="006B644F" w:rsidRPr="007306FB" w:rsidRDefault="006B644F" w:rsidP="006B644F">
                            <w:pPr>
                              <w:pStyle w:val="NoSpacing"/>
                              <w:rPr>
                                <w:rFonts w:ascii="Arial" w:hAnsi="Arial" w:cs="Arial"/>
                                <w:sz w:val="16"/>
                                <w:szCs w:val="16"/>
                              </w:rPr>
                            </w:pPr>
                            <w:r w:rsidRPr="007306FB">
                              <w:rPr>
                                <w:rFonts w:ascii="Arial" w:hAnsi="Arial" w:cs="Arial"/>
                                <w:sz w:val="16"/>
                                <w:szCs w:val="16"/>
                              </w:rPr>
                              <w:t>The pharynx is associated with digestion and respiration. From the mouth it accepts the delivery of air and food.  When we eat it enter</w:t>
                            </w:r>
                            <w:r>
                              <w:rPr>
                                <w:rFonts w:ascii="Arial" w:hAnsi="Arial" w:cs="Arial"/>
                                <w:sz w:val="16"/>
                                <w:szCs w:val="16"/>
                              </w:rPr>
                              <w:t>s our</w:t>
                            </w:r>
                            <w:r w:rsidRPr="007306FB">
                              <w:rPr>
                                <w:rFonts w:ascii="Arial" w:hAnsi="Arial" w:cs="Arial"/>
                                <w:sz w:val="16"/>
                                <w:szCs w:val="16"/>
                              </w:rPr>
                              <w:t xml:space="preserve"> mouth, and </w:t>
                            </w:r>
                            <w:r>
                              <w:rPr>
                                <w:rFonts w:ascii="Arial" w:hAnsi="Arial" w:cs="Arial"/>
                                <w:sz w:val="16"/>
                                <w:szCs w:val="16"/>
                              </w:rPr>
                              <w:t>then</w:t>
                            </w:r>
                            <w:r w:rsidRPr="007306FB">
                              <w:rPr>
                                <w:rFonts w:ascii="Arial" w:hAnsi="Arial" w:cs="Arial"/>
                                <w:sz w:val="16"/>
                                <w:szCs w:val="16"/>
                              </w:rPr>
                              <w:t xml:space="preserve"> food arrives at the pharynx, muscle contractions automatically close off the passageways for air</w:t>
                            </w:r>
                            <w:r>
                              <w:rPr>
                                <w:rFonts w:ascii="Arial" w:hAnsi="Arial" w:cs="Arial"/>
                                <w:sz w:val="16"/>
                                <w:szCs w:val="16"/>
                              </w:rPr>
                              <w:t xml:space="preserve"> </w:t>
                            </w:r>
                            <w:r w:rsidRPr="007A18BB">
                              <w:rPr>
                                <w:rFonts w:ascii="Arial" w:hAnsi="Arial" w:cs="Arial"/>
                                <w:sz w:val="16"/>
                                <w:szCs w:val="16"/>
                              </w:rPr>
                              <w:t>(Rad,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FB11A9" id="_x0000_s1033" type="#_x0000_t202" style="position:absolute;margin-left:370.5pt;margin-top:11.55pt;width:167.3pt;height:105.6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" fillcolor="red">
                <v:fill opacity="34181f"/>
                <v:textbox>
                  <w:txbxContent>
                    <w:p w14:paraId="473EA5A0" w14:textId="77777777" w:rsidR="006B644F" w:rsidRPr="007306FB" w:rsidRDefault="006B644F" w:rsidP="006B644F">
                      <w:pPr>
                        <w:pStyle w:val="NoSpacing"/>
                        <w:rPr>
                          <w:rFonts w:ascii="Arial" w:hAnsi="Arial" w:cs="Arial"/>
                          <w:b/>
                          <w:bCs/>
                          <w:sz w:val="16"/>
                          <w:szCs w:val="16"/>
                        </w:rPr>
                      </w:pPr>
                      <w:r w:rsidRPr="007306FB">
                        <w:rPr>
                          <w:rFonts w:ascii="Arial" w:hAnsi="Arial" w:cs="Arial"/>
                          <w:b/>
                          <w:bCs/>
                          <w:sz w:val="16"/>
                          <w:szCs w:val="16"/>
                        </w:rPr>
                        <w:t>Pharynx</w:t>
                      </w:r>
                    </w:p>
                    <w:p w14:paraId="4964CBB5" w14:textId="77777777" w:rsidR="006B644F" w:rsidRPr="007306FB" w:rsidRDefault="006B644F" w:rsidP="006B644F">
                      <w:pPr>
                        <w:pStyle w:val="NoSpacing"/>
                        <w:rPr>
                          <w:rFonts w:ascii="Arial" w:hAnsi="Arial" w:cs="Arial"/>
                          <w:sz w:val="16"/>
                          <w:szCs w:val="16"/>
                        </w:rPr>
                      </w:pPr>
                      <w:r w:rsidRPr="007306FB">
                        <w:rPr>
                          <w:rFonts w:ascii="Arial" w:hAnsi="Arial" w:cs="Arial"/>
                          <w:sz w:val="16"/>
                          <w:szCs w:val="16"/>
                        </w:rPr>
                        <w:t>The pharynx is associated with digestion and respiration. From the mouth it accepts the delivery of air and food.  When we eat it enter</w:t>
                      </w:r>
                      <w:r>
                        <w:rPr>
                          <w:rFonts w:ascii="Arial" w:hAnsi="Arial" w:cs="Arial"/>
                          <w:sz w:val="16"/>
                          <w:szCs w:val="16"/>
                        </w:rPr>
                        <w:t>s our</w:t>
                      </w:r>
                      <w:r w:rsidRPr="007306FB">
                        <w:rPr>
                          <w:rFonts w:ascii="Arial" w:hAnsi="Arial" w:cs="Arial"/>
                          <w:sz w:val="16"/>
                          <w:szCs w:val="16"/>
                        </w:rPr>
                        <w:t xml:space="preserve"> mouth, and </w:t>
                      </w:r>
                      <w:r>
                        <w:rPr>
                          <w:rFonts w:ascii="Arial" w:hAnsi="Arial" w:cs="Arial"/>
                          <w:sz w:val="16"/>
                          <w:szCs w:val="16"/>
                        </w:rPr>
                        <w:t>then</w:t>
                      </w:r>
                      <w:r w:rsidRPr="007306FB">
                        <w:rPr>
                          <w:rFonts w:ascii="Arial" w:hAnsi="Arial" w:cs="Arial"/>
                          <w:sz w:val="16"/>
                          <w:szCs w:val="16"/>
                        </w:rPr>
                        <w:t xml:space="preserve"> food arrives at the pharynx, muscle contractions automatically close off the passageways for air</w:t>
                      </w:r>
                      <w:r>
                        <w:rPr>
                          <w:rFonts w:ascii="Arial" w:hAnsi="Arial" w:cs="Arial"/>
                          <w:sz w:val="16"/>
                          <w:szCs w:val="16"/>
                        </w:rPr>
                        <w:t xml:space="preserve"> </w:t>
                      </w:r>
                      <w:r w:rsidRPr="007A18BB">
                        <w:rPr>
                          <w:rFonts w:ascii="Arial" w:hAnsi="Arial" w:cs="Arial"/>
                          <w:sz w:val="16"/>
                          <w:szCs w:val="16"/>
                        </w:rPr>
                        <w:t>(Rad, 2020)</w:t>
                      </w:r>
                    </w:p>
                  </w:txbxContent>
                </v:textbox>
                <w10:wrap type="square"/>
              </v:shape>
            </w:pict>
          </mc:Fallback>
        </mc:AlternateContent>
      </w:r>
    </w:p>
    <w:p w14:paraId="64F3B480" w14:textId="77777777" w:rsidR="006B644F" w:rsidRDefault="006B644F" w:rsidP="006B644F">
      <w:r>
        <w:rPr>
          <w:noProof/>
        </w:rPr>
        <mc:AlternateContent>
          <mc:Choice Requires="wps">
            <w:drawing>
              <wp:anchor distT="0" distB="0" distL="114300" distR="114300" simplePos="0" relativeHeight="251670528" behindDoc="0" locked="0" layoutInCell="1" allowOverlap="1" wp14:anchorId="474A18BF" wp14:editId="00A43DD1">
                <wp:simplePos x="0" y="0"/>
                <wp:positionH relativeFrom="column">
                  <wp:posOffset>1192308</wp:posOffset>
                </wp:positionH>
                <wp:positionV relativeFrom="paragraph">
                  <wp:posOffset>241024</wp:posOffset>
                </wp:positionV>
                <wp:extent cx="1444349" cy="1061830"/>
                <wp:effectExtent l="0" t="0" r="22860" b="24130"/>
                <wp:wrapNone/>
                <wp:docPr id="195" name="Straight Connector 195"/>
                <wp:cNvGraphicFramePr/>
                <a:graphic xmlns:a="http://schemas.openxmlformats.org/drawingml/2006/main">
                  <a:graphicData uri="http://schemas.microsoft.com/office/word/2010/wordprocessingShape">
                    <wps:wsp>
                      <wps:cNvCnPr/>
                      <wps:spPr>
                        <a:xfrm flipH="1">
                          <a:off x="0" y="0"/>
                          <a:ext cx="1444349" cy="106183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05972E" id="Straight Connector 195"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9pt,19pt" to="207.65pt,10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" strokecolor="black [3200]">
                <v:stroke dashstyle="dash"/>
              </v:line>
            </w:pict>
          </mc:Fallback>
        </mc:AlternateContent>
      </w:r>
    </w:p>
    <w:p w14:paraId="74608630" w14:textId="77777777" w:rsidR="006B644F" w:rsidRDefault="006B644F" w:rsidP="006B644F">
      <w:r>
        <w:rPr>
          <w:noProof/>
        </w:rPr>
        <mc:AlternateContent>
          <mc:Choice Requires="wps">
            <w:drawing>
              <wp:anchor distT="45720" distB="45720" distL="114300" distR="114300" simplePos="0" relativeHeight="251701248" behindDoc="0" locked="0" layoutInCell="1" allowOverlap="1" wp14:anchorId="37E43A04" wp14:editId="4992830C">
                <wp:simplePos x="0" y="0"/>
                <wp:positionH relativeFrom="column">
                  <wp:posOffset>1400175</wp:posOffset>
                </wp:positionH>
                <wp:positionV relativeFrom="paragraph">
                  <wp:posOffset>75565</wp:posOffset>
                </wp:positionV>
                <wp:extent cx="1156970" cy="231140"/>
                <wp:effectExtent l="0" t="0" r="24130" b="1651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6970" cy="231140"/>
                        </a:xfrm>
                        <a:prstGeom prst="rect">
                          <a:avLst/>
                        </a:prstGeom>
                        <a:solidFill>
                          <a:srgbClr val="FFFFFF"/>
                        </a:solidFill>
                        <a:ln w="9525">
                          <a:solidFill>
                            <a:srgbClr val="000000"/>
                          </a:solidFill>
                          <a:miter lim="800000"/>
                          <a:headEnd/>
                          <a:tailEnd/>
                        </a:ln>
                      </wps:spPr>
                      <wps:txbx>
                        <w:txbxContent>
                          <w:p w14:paraId="3AE7BDC3" w14:textId="77777777" w:rsidR="006B644F" w:rsidRPr="00C32867" w:rsidRDefault="006B644F" w:rsidP="006B644F">
                            <w:pPr>
                              <w:rPr>
                                <w:rFonts w:ascii="Arial" w:hAnsi="Arial" w:cs="Arial"/>
                                <w:sz w:val="16"/>
                                <w:szCs w:val="16"/>
                              </w:rPr>
                            </w:pPr>
                            <w:r w:rsidRPr="00C32867">
                              <w:rPr>
                                <w:rFonts w:ascii="Arial" w:hAnsi="Arial" w:cs="Arial"/>
                                <w:sz w:val="16"/>
                                <w:szCs w:val="16"/>
                              </w:rPr>
                              <w:t>(quizlet.com,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43A04" id="_x0000_s1034" type="#_x0000_t202" style="position:absolute;margin-left:110.25pt;margin-top:5.95pt;width:91.1pt;height:18.2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">
                <v:textbox>
                  <w:txbxContent>
                    <w:p w14:paraId="3AE7BDC3" w14:textId="77777777" w:rsidR="006B644F" w:rsidRPr="00C32867" w:rsidRDefault="006B644F" w:rsidP="006B644F">
                      <w:pPr>
                        <w:rPr>
                          <w:rFonts w:ascii="Arial" w:hAnsi="Arial" w:cs="Arial"/>
                          <w:sz w:val="16"/>
                          <w:szCs w:val="16"/>
                        </w:rPr>
                      </w:pPr>
                      <w:r w:rsidRPr="00C32867">
                        <w:rPr>
                          <w:rFonts w:ascii="Arial" w:hAnsi="Arial" w:cs="Arial"/>
                          <w:sz w:val="16"/>
                          <w:szCs w:val="16"/>
                        </w:rPr>
                        <w:t>(quizlet.com, 2020)</w:t>
                      </w:r>
                    </w:p>
                  </w:txbxContent>
                </v:textbox>
                <w10:wrap type="square"/>
              </v:shape>
            </w:pict>
          </mc:Fallback>
        </mc:AlternateContent>
      </w:r>
    </w:p>
    <w:p w14:paraId="3608CAA9" w14:textId="77777777" w:rsidR="006B644F" w:rsidRDefault="006B644F" w:rsidP="006B644F">
      <w:r>
        <w:t xml:space="preserve">                                                          </w:t>
      </w:r>
    </w:p>
    <w:p w14:paraId="0A538C8A" w14:textId="77777777" w:rsidR="006B644F" w:rsidRDefault="006B644F" w:rsidP="006B644F">
      <w:r>
        <w:t xml:space="preserve">              </w:t>
      </w:r>
    </w:p>
    <w:p w14:paraId="42434720" w14:textId="77777777" w:rsidR="006B644F" w:rsidRDefault="006B644F" w:rsidP="006B644F">
      <w:r>
        <w:rPr>
          <w:noProof/>
        </w:rPr>
        <mc:AlternateContent>
          <mc:Choice Requires="wps">
            <w:drawing>
              <wp:anchor distT="0" distB="0" distL="114300" distR="114300" simplePos="0" relativeHeight="251703296" behindDoc="0" locked="0" layoutInCell="1" allowOverlap="1" wp14:anchorId="14BA2F44" wp14:editId="45B3F741">
                <wp:simplePos x="0" y="0"/>
                <wp:positionH relativeFrom="column">
                  <wp:posOffset>3750365</wp:posOffset>
                </wp:positionH>
                <wp:positionV relativeFrom="paragraph">
                  <wp:posOffset>1311137</wp:posOffset>
                </wp:positionV>
                <wp:extent cx="715618" cy="119270"/>
                <wp:effectExtent l="0" t="0" r="27940" b="33655"/>
                <wp:wrapNone/>
                <wp:docPr id="239" name="Straight Connector 239"/>
                <wp:cNvGraphicFramePr/>
                <a:graphic xmlns:a="http://schemas.openxmlformats.org/drawingml/2006/main">
                  <a:graphicData uri="http://schemas.microsoft.com/office/word/2010/wordprocessingShape">
                    <wps:wsp>
                      <wps:cNvCnPr/>
                      <wps:spPr>
                        <a:xfrm flipH="1" flipV="1">
                          <a:off x="0" y="0"/>
                          <a:ext cx="715618" cy="11927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5D17D16" id="Straight Connector 239" o:spid="_x0000_s1026" style="position:absolute;flip:x y;z-index:251703296;visibility:visible;mso-wrap-style:square;mso-wrap-distance-left:9pt;mso-wrap-distance-top:0;mso-wrap-distance-right:9pt;mso-wrap-distance-bottom:0;mso-position-horizontal:absolute;mso-position-horizontal-relative:text;mso-position-vertical:absolute;mso-position-vertical-relative:text" from="295.3pt,103.25pt" to="351.65pt,1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" strokecolor="black [3200]" strokeweight=".5pt">
                <v:stroke joinstyle="miter"/>
              </v:line>
            </w:pict>
          </mc:Fallback>
        </mc:AlternateContent>
      </w:r>
      <w:r>
        <w:rPr>
          <w:noProof/>
        </w:rPr>
        <mc:AlternateContent>
          <mc:Choice Requires="wps">
            <w:drawing>
              <wp:anchor distT="45720" distB="45720" distL="114300" distR="114300" simplePos="0" relativeHeight="251671552" behindDoc="0" locked="0" layoutInCell="1" allowOverlap="1" wp14:anchorId="24215141" wp14:editId="2D36FFE2">
                <wp:simplePos x="0" y="0"/>
                <wp:positionH relativeFrom="column">
                  <wp:posOffset>4465540</wp:posOffset>
                </wp:positionH>
                <wp:positionV relativeFrom="page">
                  <wp:posOffset>7063133</wp:posOffset>
                </wp:positionV>
                <wp:extent cx="1826895" cy="2265680"/>
                <wp:effectExtent l="0" t="0" r="20955" b="2032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6895" cy="2265680"/>
                        </a:xfrm>
                        <a:prstGeom prst="rect">
                          <a:avLst/>
                        </a:prstGeom>
                        <a:solidFill>
                          <a:srgbClr val="7030A0">
                            <a:alpha val="72000"/>
                          </a:srgbClr>
                        </a:solidFill>
                        <a:ln w="9525">
                          <a:solidFill>
                            <a:srgbClr val="000000"/>
                          </a:solidFill>
                          <a:miter lim="800000"/>
                          <a:headEnd/>
                          <a:tailEnd/>
                        </a:ln>
                      </wps:spPr>
                      <wps:txbx>
                        <w:txbxContent>
                          <w:p w14:paraId="6767C7F7" w14:textId="77777777" w:rsidR="006B644F" w:rsidRDefault="006B644F" w:rsidP="006B644F">
                            <w:pPr>
                              <w:pStyle w:val="NoSpacing"/>
                              <w:rPr>
                                <w:rFonts w:ascii="Arial" w:hAnsi="Arial" w:cs="Arial"/>
                                <w:b/>
                                <w:bCs/>
                                <w:sz w:val="16"/>
                                <w:szCs w:val="16"/>
                              </w:rPr>
                            </w:pPr>
                            <w:r>
                              <w:rPr>
                                <w:rFonts w:ascii="Arial" w:hAnsi="Arial" w:cs="Arial"/>
                                <w:b/>
                                <w:bCs/>
                                <w:sz w:val="16"/>
                                <w:szCs w:val="16"/>
                              </w:rPr>
                              <w:t>Esophageal Cancer</w:t>
                            </w:r>
                          </w:p>
                          <w:p w14:paraId="136F3EAD" w14:textId="77777777" w:rsidR="006B644F" w:rsidRPr="00902E51" w:rsidRDefault="006B644F" w:rsidP="006B644F">
                            <w:pPr>
                              <w:pStyle w:val="NoSpacing"/>
                              <w:rPr>
                                <w:rFonts w:ascii="Arial" w:hAnsi="Arial" w:cs="Arial"/>
                                <w:sz w:val="16"/>
                                <w:szCs w:val="16"/>
                              </w:rPr>
                            </w:pPr>
                            <w:r w:rsidRPr="00902E51">
                              <w:rPr>
                                <w:rFonts w:ascii="Arial" w:hAnsi="Arial" w:cs="Arial"/>
                                <w:sz w:val="16"/>
                                <w:szCs w:val="16"/>
                              </w:rPr>
                              <w:t>Esophageal cancer customarily forms in the cells that coat the wall and it can materialize anywhere inside the esophagus. Worldwide it is listed at number eight as the most popular cancer. furthermore, a survival rate of five years is lower than twenty-five percent. There are two esophageal cancers that are generally known, these are Adencarcinoma and Squamous cell carcinoma. Metastatic and Leiomyosarcomas are the rare types of esophageal cancer. It has also been acknowledged that more males have esophageal cancer than females</w:t>
                            </w:r>
                            <w:r>
                              <w:rPr>
                                <w:rFonts w:ascii="Arial" w:hAnsi="Arial" w:cs="Arial"/>
                                <w:sz w:val="16"/>
                                <w:szCs w:val="16"/>
                              </w:rPr>
                              <w:t xml:space="preserve"> </w:t>
                            </w:r>
                            <w:r w:rsidRPr="00907C38">
                              <w:rPr>
                                <w:rFonts w:ascii="Arial" w:hAnsi="Arial" w:cs="Arial"/>
                                <w:sz w:val="16"/>
                                <w:szCs w:val="16"/>
                              </w:rPr>
                              <w:t>(Nguyen, 2019)</w:t>
                            </w:r>
                            <w:r w:rsidRPr="00902E51">
                              <w:rPr>
                                <w:rFonts w:ascii="Arial" w:hAnsi="Arial" w:cs="Arial"/>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215141" id="_x0000_s1035" type="#_x0000_t202" style="position:absolute;margin-left:351.6pt;margin-top:556.15pt;width:143.85pt;height:178.4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" fillcolor="#7030a0">
                <v:fill opacity="47288f"/>
                <v:textbox>
                  <w:txbxContent>
                    <w:p w14:paraId="6767C7F7" w14:textId="77777777" w:rsidR="006B644F" w:rsidRDefault="006B644F" w:rsidP="006B644F">
                      <w:pPr>
                        <w:pStyle w:val="NoSpacing"/>
                        <w:rPr>
                          <w:rFonts w:ascii="Arial" w:hAnsi="Arial" w:cs="Arial"/>
                          <w:b/>
                          <w:bCs/>
                          <w:sz w:val="16"/>
                          <w:szCs w:val="16"/>
                        </w:rPr>
                      </w:pPr>
                      <w:r>
                        <w:rPr>
                          <w:rFonts w:ascii="Arial" w:hAnsi="Arial" w:cs="Arial"/>
                          <w:b/>
                          <w:bCs/>
                          <w:sz w:val="16"/>
                          <w:szCs w:val="16"/>
                        </w:rPr>
                        <w:t>Esophageal Cancer</w:t>
                      </w:r>
                    </w:p>
                    <w:p w14:paraId="136F3EAD" w14:textId="77777777" w:rsidR="006B644F" w:rsidRPr="00902E51" w:rsidRDefault="006B644F" w:rsidP="006B644F">
                      <w:pPr>
                        <w:pStyle w:val="NoSpacing"/>
                        <w:rPr>
                          <w:rFonts w:ascii="Arial" w:hAnsi="Arial" w:cs="Arial"/>
                          <w:sz w:val="16"/>
                          <w:szCs w:val="16"/>
                        </w:rPr>
                      </w:pPr>
                      <w:r w:rsidRPr="00902E51">
                        <w:rPr>
                          <w:rFonts w:ascii="Arial" w:hAnsi="Arial" w:cs="Arial"/>
                          <w:sz w:val="16"/>
                          <w:szCs w:val="16"/>
                        </w:rPr>
                        <w:t>Esophageal cancer customarily forms in the cells that coat the wall and it can materialize anywhere inside the esophagus. Worldwide it is listed at number eight as the most popular cancer. furthermore, a survival rate of five years is lower than twenty-five percent. There are two esophageal cancers that are generally known, these are Adencarcinoma and Squamous cell carcinoma. Metastatic and Leiomyosarcomas are the rare types of esophageal cancer. It has also been acknowledged that more males have esophageal cancer than females</w:t>
                      </w:r>
                      <w:r>
                        <w:rPr>
                          <w:rFonts w:ascii="Arial" w:hAnsi="Arial" w:cs="Arial"/>
                          <w:sz w:val="16"/>
                          <w:szCs w:val="16"/>
                        </w:rPr>
                        <w:t xml:space="preserve"> </w:t>
                      </w:r>
                      <w:r w:rsidRPr="00907C38">
                        <w:rPr>
                          <w:rFonts w:ascii="Arial" w:hAnsi="Arial" w:cs="Arial"/>
                          <w:sz w:val="16"/>
                          <w:szCs w:val="16"/>
                        </w:rPr>
                        <w:t>(Nguyen, 2019)</w:t>
                      </w:r>
                      <w:r w:rsidRPr="00902E51">
                        <w:rPr>
                          <w:rFonts w:ascii="Arial" w:hAnsi="Arial" w:cs="Arial"/>
                          <w:sz w:val="16"/>
                          <w:szCs w:val="16"/>
                        </w:rPr>
                        <w:t>.</w:t>
                      </w:r>
                    </w:p>
                  </w:txbxContent>
                </v:textbox>
                <w10:wrap type="square" anchory="page"/>
              </v:shape>
            </w:pict>
          </mc:Fallback>
        </mc:AlternateContent>
      </w:r>
      <w:r>
        <w:rPr>
          <w:noProof/>
        </w:rPr>
        <mc:AlternateContent>
          <mc:Choice Requires="wps">
            <w:drawing>
              <wp:anchor distT="0" distB="0" distL="114300" distR="114300" simplePos="0" relativeHeight="251664384" behindDoc="0" locked="0" layoutInCell="1" allowOverlap="1" wp14:anchorId="32034FB4" wp14:editId="4415749F">
                <wp:simplePos x="0" y="0"/>
                <wp:positionH relativeFrom="column">
                  <wp:posOffset>-371889</wp:posOffset>
                </wp:positionH>
                <wp:positionV relativeFrom="page">
                  <wp:posOffset>6695191</wp:posOffset>
                </wp:positionV>
                <wp:extent cx="1563370" cy="2239010"/>
                <wp:effectExtent l="0" t="0" r="17780" b="27940"/>
                <wp:wrapSquare wrapText="bothSides"/>
                <wp:docPr id="17" name="Text Box 17"/>
                <wp:cNvGraphicFramePr/>
                <a:graphic xmlns:a="http://schemas.openxmlformats.org/drawingml/2006/main">
                  <a:graphicData uri="http://schemas.microsoft.com/office/word/2010/wordprocessingShape">
                    <wps:wsp>
                      <wps:cNvSpPr txBox="1"/>
                      <wps:spPr>
                        <a:xfrm>
                          <a:off x="0" y="0"/>
                          <a:ext cx="1563370" cy="2239010"/>
                        </a:xfrm>
                        <a:prstGeom prst="rect">
                          <a:avLst/>
                        </a:prstGeom>
                        <a:solidFill>
                          <a:srgbClr val="FFFF00">
                            <a:alpha val="70000"/>
                          </a:srgbClr>
                        </a:solidFill>
                        <a:ln w="6350">
                          <a:solidFill>
                            <a:prstClr val="black"/>
                          </a:solidFill>
                        </a:ln>
                      </wps:spPr>
                      <wps:txbx>
                        <w:txbxContent>
                          <w:p w14:paraId="2DC43490" w14:textId="77777777" w:rsidR="006B644F" w:rsidRDefault="006B644F" w:rsidP="006B644F">
                            <w:pPr>
                              <w:pStyle w:val="NoSpacing"/>
                              <w:rPr>
                                <w:rFonts w:ascii="Arial" w:hAnsi="Arial" w:cs="Arial"/>
                                <w:b/>
                                <w:bCs/>
                                <w:sz w:val="16"/>
                                <w:szCs w:val="16"/>
                              </w:rPr>
                            </w:pPr>
                            <w:r>
                              <w:rPr>
                                <w:rFonts w:ascii="Arial" w:hAnsi="Arial" w:cs="Arial"/>
                                <w:b/>
                                <w:bCs/>
                                <w:sz w:val="16"/>
                                <w:szCs w:val="16"/>
                              </w:rPr>
                              <w:t>Esophagus</w:t>
                            </w:r>
                          </w:p>
                          <w:p w14:paraId="5B213740" w14:textId="77777777" w:rsidR="006B644F" w:rsidRPr="00C80214" w:rsidRDefault="006B644F" w:rsidP="006B644F">
                            <w:pPr>
                              <w:pStyle w:val="NoSpacing"/>
                              <w:rPr>
                                <w:rFonts w:ascii="Arial" w:hAnsi="Arial" w:cs="Arial"/>
                                <w:sz w:val="16"/>
                                <w:szCs w:val="16"/>
                              </w:rPr>
                            </w:pPr>
                            <w:r w:rsidRPr="00C80214">
                              <w:rPr>
                                <w:rFonts w:ascii="Arial" w:hAnsi="Arial" w:cs="Arial"/>
                                <w:sz w:val="16"/>
                                <w:szCs w:val="16"/>
                              </w:rPr>
                              <w:t xml:space="preserve">The muscular tube that attaches our pharynx to our stomach is called the esophagus. The length of the tube is relatively 25.4 cm (10 in). It is situated behind the trachea and it remains in a collapsed shape when not in operation with swallowing. the esophagus is a mainly straight tube that follows the route through the midline of the thoracic cavity. It then </w:t>
                            </w:r>
                            <w:proofErr w:type="gramStart"/>
                            <w:r w:rsidRPr="00C80214">
                              <w:rPr>
                                <w:rFonts w:ascii="Arial" w:hAnsi="Arial" w:cs="Arial"/>
                                <w:sz w:val="16"/>
                                <w:szCs w:val="16"/>
                              </w:rPr>
                              <w:t>enters into</w:t>
                            </w:r>
                            <w:proofErr w:type="gramEnd"/>
                            <w:r w:rsidRPr="00C80214">
                              <w:rPr>
                                <w:rFonts w:ascii="Arial" w:hAnsi="Arial" w:cs="Arial"/>
                                <w:sz w:val="16"/>
                                <w:szCs w:val="16"/>
                              </w:rPr>
                              <w:t xml:space="preserve"> the abdomen, via the diaphragm through the esophageal hiatus</w:t>
                            </w:r>
                            <w:r>
                              <w:rPr>
                                <w:rFonts w:ascii="Arial" w:hAnsi="Arial" w:cs="Arial"/>
                                <w:sz w:val="16"/>
                                <w:szCs w:val="16"/>
                              </w:rPr>
                              <w:t xml:space="preserve"> (</w:t>
                            </w:r>
                            <w:r w:rsidRPr="000713C5">
                              <w:rPr>
                                <w:rFonts w:ascii="Arial" w:hAnsi="Arial" w:cs="Arial"/>
                                <w:sz w:val="16"/>
                                <w:szCs w:val="16"/>
                              </w:rPr>
                              <w:t>Wilson, and Waugh, 1996).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34FB4" id="Text Box 17" o:spid="_x0000_s1036" type="#_x0000_t202" style="position:absolute;margin-left:-29.3pt;margin-top:527.2pt;width:123.1pt;height:176.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" fillcolor="yellow" strokeweight=".5pt">
                <v:fill opacity="46003f"/>
                <v:textbox>
                  <w:txbxContent>
                    <w:p w14:paraId="2DC43490" w14:textId="77777777" w:rsidR="006B644F" w:rsidRDefault="006B644F" w:rsidP="006B644F">
                      <w:pPr>
                        <w:pStyle w:val="NoSpacing"/>
                        <w:rPr>
                          <w:rFonts w:ascii="Arial" w:hAnsi="Arial" w:cs="Arial"/>
                          <w:b/>
                          <w:bCs/>
                          <w:sz w:val="16"/>
                          <w:szCs w:val="16"/>
                        </w:rPr>
                      </w:pPr>
                      <w:r>
                        <w:rPr>
                          <w:rFonts w:ascii="Arial" w:hAnsi="Arial" w:cs="Arial"/>
                          <w:b/>
                          <w:bCs/>
                          <w:sz w:val="16"/>
                          <w:szCs w:val="16"/>
                        </w:rPr>
                        <w:t>Esophagus</w:t>
                      </w:r>
                    </w:p>
                    <w:p w14:paraId="5B213740" w14:textId="77777777" w:rsidR="006B644F" w:rsidRPr="00C80214" w:rsidRDefault="006B644F" w:rsidP="006B644F">
                      <w:pPr>
                        <w:pStyle w:val="NoSpacing"/>
                        <w:rPr>
                          <w:rFonts w:ascii="Arial" w:hAnsi="Arial" w:cs="Arial"/>
                          <w:sz w:val="16"/>
                          <w:szCs w:val="16"/>
                        </w:rPr>
                      </w:pPr>
                      <w:r w:rsidRPr="00C80214">
                        <w:rPr>
                          <w:rFonts w:ascii="Arial" w:hAnsi="Arial" w:cs="Arial"/>
                          <w:sz w:val="16"/>
                          <w:szCs w:val="16"/>
                        </w:rPr>
                        <w:t xml:space="preserve">The muscular tube that attaches our pharynx to our stomach is called the esophagus. The length of the tube is relatively 25.4 cm (10 in). It is situated behind the trachea and it remains in a collapsed shape when not in operation with swallowing. the esophagus is a mainly straight tube that follows the route through the midline of the thoracic cavity. It then </w:t>
                      </w:r>
                      <w:proofErr w:type="gramStart"/>
                      <w:r w:rsidRPr="00C80214">
                        <w:rPr>
                          <w:rFonts w:ascii="Arial" w:hAnsi="Arial" w:cs="Arial"/>
                          <w:sz w:val="16"/>
                          <w:szCs w:val="16"/>
                        </w:rPr>
                        <w:t>enters into</w:t>
                      </w:r>
                      <w:proofErr w:type="gramEnd"/>
                      <w:r w:rsidRPr="00C80214">
                        <w:rPr>
                          <w:rFonts w:ascii="Arial" w:hAnsi="Arial" w:cs="Arial"/>
                          <w:sz w:val="16"/>
                          <w:szCs w:val="16"/>
                        </w:rPr>
                        <w:t xml:space="preserve"> the abdomen, via the diaphragm through the esophageal hiatus</w:t>
                      </w:r>
                      <w:r>
                        <w:rPr>
                          <w:rFonts w:ascii="Arial" w:hAnsi="Arial" w:cs="Arial"/>
                          <w:sz w:val="16"/>
                          <w:szCs w:val="16"/>
                        </w:rPr>
                        <w:t xml:space="preserve"> (</w:t>
                      </w:r>
                      <w:r w:rsidRPr="000713C5">
                        <w:rPr>
                          <w:rFonts w:ascii="Arial" w:hAnsi="Arial" w:cs="Arial"/>
                          <w:sz w:val="16"/>
                          <w:szCs w:val="16"/>
                        </w:rPr>
                        <w:t>Wilson, and Waugh, 1996). </w:t>
                      </w:r>
                    </w:p>
                  </w:txbxContent>
                </v:textbox>
                <w10:wrap type="square" anchory="page"/>
              </v:shape>
            </w:pict>
          </mc:Fallback>
        </mc:AlternateContent>
      </w:r>
      <w:r>
        <w:t xml:space="preserve">  </w:t>
      </w:r>
      <w:r>
        <w:tab/>
      </w:r>
      <w:r w:rsidRPr="00E82CFD">
        <w:rPr>
          <w:noProof/>
        </w:rPr>
        <w:t>(medlineplus.gov, n.d.)</w:t>
      </w:r>
      <w:r>
        <w:rPr>
          <w:noProof/>
        </w:rPr>
        <w:drawing>
          <wp:inline distT="0" distB="0" distL="0" distR="0" wp14:anchorId="0627D580" wp14:editId="41364BE4">
            <wp:extent cx="2104390" cy="2290843"/>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13867" cy="2301160"/>
                    </a:xfrm>
                    <a:prstGeom prst="rect">
                      <a:avLst/>
                    </a:prstGeom>
                    <a:noFill/>
                  </pic:spPr>
                </pic:pic>
              </a:graphicData>
            </a:graphic>
          </wp:inline>
        </w:drawing>
      </w:r>
      <w:r>
        <w:tab/>
      </w:r>
      <w:r>
        <w:tab/>
        <w:t xml:space="preserve">              </w:t>
      </w:r>
    </w:p>
    <w:p w14:paraId="2A0C6AEC" w14:textId="77777777" w:rsidR="006B644F" w:rsidRDefault="006B644F" w:rsidP="006B644F">
      <w:r>
        <w:rPr>
          <w:noProof/>
        </w:rPr>
        <mc:AlternateContent>
          <mc:Choice Requires="wps">
            <w:drawing>
              <wp:anchor distT="0" distB="0" distL="114300" distR="114300" simplePos="0" relativeHeight="251695104" behindDoc="0" locked="0" layoutInCell="1" allowOverlap="1" wp14:anchorId="5B0A531A" wp14:editId="3622EE27">
                <wp:simplePos x="0" y="0"/>
                <wp:positionH relativeFrom="column">
                  <wp:posOffset>3104791</wp:posOffset>
                </wp:positionH>
                <wp:positionV relativeFrom="paragraph">
                  <wp:posOffset>66261</wp:posOffset>
                </wp:positionV>
                <wp:extent cx="181748" cy="1590261"/>
                <wp:effectExtent l="0" t="0" r="27940" b="10160"/>
                <wp:wrapNone/>
                <wp:docPr id="215" name="Straight Connector 215"/>
                <wp:cNvGraphicFramePr/>
                <a:graphic xmlns:a="http://schemas.openxmlformats.org/drawingml/2006/main">
                  <a:graphicData uri="http://schemas.microsoft.com/office/word/2010/wordprocessingShape">
                    <wps:wsp>
                      <wps:cNvCnPr/>
                      <wps:spPr>
                        <a:xfrm flipH="1">
                          <a:off x="0" y="0"/>
                          <a:ext cx="181748" cy="1590261"/>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45ADAC" id="Straight Connector 215"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45pt,5.2pt" to="258.75pt,13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" strokecolor="black [3200]">
                <v:stroke dashstyle="dash"/>
              </v:line>
            </w:pict>
          </mc:Fallback>
        </mc:AlternateContent>
      </w:r>
      <w:r>
        <w:rPr>
          <w:noProof/>
        </w:rPr>
        <mc:AlternateContent>
          <mc:Choice Requires="wps">
            <w:drawing>
              <wp:anchor distT="45720" distB="45720" distL="114300" distR="114300" simplePos="0" relativeHeight="251687936" behindDoc="0" locked="0" layoutInCell="1" allowOverlap="1" wp14:anchorId="7517229C" wp14:editId="1397AFB7">
                <wp:simplePos x="0" y="0"/>
                <wp:positionH relativeFrom="column">
                  <wp:posOffset>238788</wp:posOffset>
                </wp:positionH>
                <wp:positionV relativeFrom="page">
                  <wp:posOffset>217502</wp:posOffset>
                </wp:positionV>
                <wp:extent cx="5568950" cy="774700"/>
                <wp:effectExtent l="0" t="0" r="12700" b="2540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8950" cy="774700"/>
                        </a:xfrm>
                        <a:prstGeom prst="rect">
                          <a:avLst/>
                        </a:prstGeom>
                        <a:solidFill>
                          <a:srgbClr val="00B0F0">
                            <a:alpha val="62000"/>
                          </a:srgbClr>
                        </a:solidFill>
                        <a:ln w="9525">
                          <a:solidFill>
                            <a:srgbClr val="000000"/>
                          </a:solidFill>
                          <a:miter lim="800000"/>
                          <a:headEnd/>
                          <a:tailEnd/>
                        </a:ln>
                      </wps:spPr>
                      <wps:txbx>
                        <w:txbxContent>
                          <w:p w14:paraId="24518245" w14:textId="77777777" w:rsidR="006B644F" w:rsidRPr="00A34599" w:rsidRDefault="006B644F" w:rsidP="006B644F">
                            <w:pPr>
                              <w:pStyle w:val="NoSpacing"/>
                              <w:rPr>
                                <w:rFonts w:ascii="Arial" w:hAnsi="Arial" w:cs="Arial"/>
                                <w:b/>
                                <w:bCs/>
                                <w:sz w:val="16"/>
                                <w:szCs w:val="16"/>
                              </w:rPr>
                            </w:pPr>
                            <w:r w:rsidRPr="00A34599">
                              <w:rPr>
                                <w:rFonts w:ascii="Arial" w:hAnsi="Arial" w:cs="Arial"/>
                                <w:b/>
                                <w:bCs/>
                                <w:sz w:val="16"/>
                                <w:szCs w:val="16"/>
                              </w:rPr>
                              <w:t>Liver</w:t>
                            </w:r>
                          </w:p>
                          <w:p w14:paraId="65FF59BF" w14:textId="77777777" w:rsidR="006B644F" w:rsidRPr="00C82EA1" w:rsidRDefault="006B644F" w:rsidP="006B644F">
                            <w:pPr>
                              <w:pStyle w:val="NoSpacing"/>
                              <w:rPr>
                                <w:rFonts w:ascii="Arial" w:hAnsi="Arial" w:cs="Arial"/>
                                <w:sz w:val="16"/>
                                <w:szCs w:val="16"/>
                              </w:rPr>
                            </w:pPr>
                            <w:r w:rsidRPr="00C82EA1">
                              <w:rPr>
                                <w:rFonts w:ascii="Arial" w:hAnsi="Arial" w:cs="Arial"/>
                                <w:sz w:val="16"/>
                                <w:szCs w:val="16"/>
                              </w:rPr>
                              <w:t>Our liver is the largest organ in our digestive system, it completes around 500 actions. It is situated in the upper abdomen which it almost fills</w:t>
                            </w:r>
                            <w:r>
                              <w:rPr>
                                <w:rFonts w:ascii="Arial" w:hAnsi="Arial" w:cs="Arial"/>
                                <w:sz w:val="16"/>
                                <w:szCs w:val="16"/>
                              </w:rPr>
                              <w:t>.</w:t>
                            </w:r>
                            <w:r w:rsidRPr="00C82EA1">
                              <w:rPr>
                                <w:rFonts w:ascii="Arial" w:hAnsi="Arial" w:cs="Arial"/>
                                <w:sz w:val="16"/>
                                <w:szCs w:val="16"/>
                              </w:rPr>
                              <w:t xml:space="preserve"> The functions of the liver </w:t>
                            </w:r>
                            <w:r>
                              <w:rPr>
                                <w:rFonts w:ascii="Arial" w:hAnsi="Arial" w:cs="Arial"/>
                                <w:sz w:val="16"/>
                                <w:szCs w:val="16"/>
                              </w:rPr>
                              <w:t>are</w:t>
                            </w:r>
                            <w:r w:rsidRPr="00C82EA1">
                              <w:rPr>
                                <w:rFonts w:ascii="Arial" w:hAnsi="Arial" w:cs="Arial"/>
                                <w:sz w:val="16"/>
                                <w:szCs w:val="16"/>
                              </w:rPr>
                              <w:t xml:space="preserve"> to break down toxins, stores iron and vitamins, destroys old blood cells, destroys poison, and produces bile</w:t>
                            </w:r>
                            <w:r>
                              <w:rPr>
                                <w:rFonts w:ascii="Arial" w:hAnsi="Arial" w:cs="Arial"/>
                                <w:sz w:val="16"/>
                                <w:szCs w:val="16"/>
                              </w:rPr>
                              <w:t xml:space="preserve"> </w:t>
                            </w:r>
                            <w:r w:rsidRPr="000E4B28">
                              <w:rPr>
                                <w:rFonts w:ascii="Arial" w:hAnsi="Arial" w:cs="Arial"/>
                                <w:sz w:val="16"/>
                                <w:szCs w:val="16"/>
                              </w:rPr>
                              <w:t>(Singh, 2007)</w:t>
                            </w:r>
                            <w:r>
                              <w:rPr>
                                <w:rFonts w:ascii="Arial" w:hAnsi="Arial" w:cs="Arial"/>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17229C" id="_x0000_s1037" type="#_x0000_t202" style="position:absolute;margin-left:18.8pt;margin-top:17.15pt;width:438.5pt;height:61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" fillcolor="#00b0f0">
                <v:fill opacity="40606f"/>
                <v:textbox>
                  <w:txbxContent>
                    <w:p w14:paraId="24518245" w14:textId="77777777" w:rsidR="006B644F" w:rsidRPr="00A34599" w:rsidRDefault="006B644F" w:rsidP="006B644F">
                      <w:pPr>
                        <w:pStyle w:val="NoSpacing"/>
                        <w:rPr>
                          <w:rFonts w:ascii="Arial" w:hAnsi="Arial" w:cs="Arial"/>
                          <w:b/>
                          <w:bCs/>
                          <w:sz w:val="16"/>
                          <w:szCs w:val="16"/>
                        </w:rPr>
                      </w:pPr>
                      <w:r w:rsidRPr="00A34599">
                        <w:rPr>
                          <w:rFonts w:ascii="Arial" w:hAnsi="Arial" w:cs="Arial"/>
                          <w:b/>
                          <w:bCs/>
                          <w:sz w:val="16"/>
                          <w:szCs w:val="16"/>
                        </w:rPr>
                        <w:t>Liver</w:t>
                      </w:r>
                    </w:p>
                    <w:p w14:paraId="65FF59BF" w14:textId="77777777" w:rsidR="006B644F" w:rsidRPr="00C82EA1" w:rsidRDefault="006B644F" w:rsidP="006B644F">
                      <w:pPr>
                        <w:pStyle w:val="NoSpacing"/>
                        <w:rPr>
                          <w:rFonts w:ascii="Arial" w:hAnsi="Arial" w:cs="Arial"/>
                          <w:sz w:val="16"/>
                          <w:szCs w:val="16"/>
                        </w:rPr>
                      </w:pPr>
                      <w:r w:rsidRPr="00C82EA1">
                        <w:rPr>
                          <w:rFonts w:ascii="Arial" w:hAnsi="Arial" w:cs="Arial"/>
                          <w:sz w:val="16"/>
                          <w:szCs w:val="16"/>
                        </w:rPr>
                        <w:t>Our liver is the largest organ in our digestive system, it completes around 500 actions. It is situated in the upper abdomen which it almost fills</w:t>
                      </w:r>
                      <w:r>
                        <w:rPr>
                          <w:rFonts w:ascii="Arial" w:hAnsi="Arial" w:cs="Arial"/>
                          <w:sz w:val="16"/>
                          <w:szCs w:val="16"/>
                        </w:rPr>
                        <w:t>.</w:t>
                      </w:r>
                      <w:r w:rsidRPr="00C82EA1">
                        <w:rPr>
                          <w:rFonts w:ascii="Arial" w:hAnsi="Arial" w:cs="Arial"/>
                          <w:sz w:val="16"/>
                          <w:szCs w:val="16"/>
                        </w:rPr>
                        <w:t xml:space="preserve"> The functions of the liver </w:t>
                      </w:r>
                      <w:r>
                        <w:rPr>
                          <w:rFonts w:ascii="Arial" w:hAnsi="Arial" w:cs="Arial"/>
                          <w:sz w:val="16"/>
                          <w:szCs w:val="16"/>
                        </w:rPr>
                        <w:t>are</w:t>
                      </w:r>
                      <w:r w:rsidRPr="00C82EA1">
                        <w:rPr>
                          <w:rFonts w:ascii="Arial" w:hAnsi="Arial" w:cs="Arial"/>
                          <w:sz w:val="16"/>
                          <w:szCs w:val="16"/>
                        </w:rPr>
                        <w:t xml:space="preserve"> to break down toxins, stores iron and vitamins, destroys old blood cells, destroys poison, and produces bile</w:t>
                      </w:r>
                      <w:r>
                        <w:rPr>
                          <w:rFonts w:ascii="Arial" w:hAnsi="Arial" w:cs="Arial"/>
                          <w:sz w:val="16"/>
                          <w:szCs w:val="16"/>
                        </w:rPr>
                        <w:t xml:space="preserve"> </w:t>
                      </w:r>
                      <w:r w:rsidRPr="000E4B28">
                        <w:rPr>
                          <w:rFonts w:ascii="Arial" w:hAnsi="Arial" w:cs="Arial"/>
                          <w:sz w:val="16"/>
                          <w:szCs w:val="16"/>
                        </w:rPr>
                        <w:t>(Singh, 2007)</w:t>
                      </w:r>
                      <w:r>
                        <w:rPr>
                          <w:rFonts w:ascii="Arial" w:hAnsi="Arial" w:cs="Arial"/>
                          <w:sz w:val="16"/>
                          <w:szCs w:val="16"/>
                        </w:rPr>
                        <w:t>.</w:t>
                      </w:r>
                    </w:p>
                  </w:txbxContent>
                </v:textbox>
                <w10:wrap type="square" anchory="page"/>
              </v:shape>
            </w:pict>
          </mc:Fallback>
        </mc:AlternateContent>
      </w:r>
    </w:p>
    <w:p w14:paraId="396EA079" w14:textId="77777777" w:rsidR="006B644F" w:rsidRDefault="006B644F" w:rsidP="006B644F">
      <w:r>
        <w:rPr>
          <w:noProof/>
        </w:rPr>
        <mc:AlternateContent>
          <mc:Choice Requires="wps">
            <w:drawing>
              <wp:anchor distT="0" distB="0" distL="114300" distR="114300" simplePos="0" relativeHeight="251693056" behindDoc="0" locked="0" layoutInCell="1" allowOverlap="1" wp14:anchorId="3D3CA877" wp14:editId="5B17C4C8">
                <wp:simplePos x="0" y="0"/>
                <wp:positionH relativeFrom="column">
                  <wp:posOffset>1422400</wp:posOffset>
                </wp:positionH>
                <wp:positionV relativeFrom="paragraph">
                  <wp:posOffset>981710</wp:posOffset>
                </wp:positionV>
                <wp:extent cx="1727087" cy="1214900"/>
                <wp:effectExtent l="0" t="0" r="26035" b="23495"/>
                <wp:wrapNone/>
                <wp:docPr id="213" name="Straight Connector 213"/>
                <wp:cNvGraphicFramePr/>
                <a:graphic xmlns:a="http://schemas.openxmlformats.org/drawingml/2006/main">
                  <a:graphicData uri="http://schemas.microsoft.com/office/word/2010/wordprocessingShape">
                    <wps:wsp>
                      <wps:cNvCnPr/>
                      <wps:spPr>
                        <a:xfrm>
                          <a:off x="0" y="0"/>
                          <a:ext cx="1727087" cy="12149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4996BF" id="Straight Connector 213"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pt,77.3pt" to="248pt,17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" strokecolor="black [3200]">
                <v:stroke dashstyle="dash"/>
              </v:line>
            </w:pict>
          </mc:Fallback>
        </mc:AlternateContent>
      </w:r>
      <w:r>
        <w:rPr>
          <w:noProof/>
        </w:rPr>
        <mc:AlternateContent>
          <mc:Choice Requires="wps">
            <w:drawing>
              <wp:anchor distT="0" distB="0" distL="114300" distR="114300" simplePos="0" relativeHeight="251696128" behindDoc="0" locked="0" layoutInCell="1" allowOverlap="1" wp14:anchorId="39E5078C" wp14:editId="225F4600">
                <wp:simplePos x="0" y="0"/>
                <wp:positionH relativeFrom="column">
                  <wp:posOffset>3869635</wp:posOffset>
                </wp:positionH>
                <wp:positionV relativeFrom="paragraph">
                  <wp:posOffset>1116164</wp:posOffset>
                </wp:positionV>
                <wp:extent cx="781878" cy="918266"/>
                <wp:effectExtent l="0" t="0" r="18415" b="34290"/>
                <wp:wrapNone/>
                <wp:docPr id="10" name="Straight Connector 10"/>
                <wp:cNvGraphicFramePr/>
                <a:graphic xmlns:a="http://schemas.openxmlformats.org/drawingml/2006/main">
                  <a:graphicData uri="http://schemas.microsoft.com/office/word/2010/wordprocessingShape">
                    <wps:wsp>
                      <wps:cNvCnPr/>
                      <wps:spPr>
                        <a:xfrm flipH="1">
                          <a:off x="0" y="0"/>
                          <a:ext cx="781878" cy="918266"/>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CCA7CA" id="Straight Connector 10"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7pt,87.9pt" to="366.25pt,16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" strokecolor="black [3200]">
                <v:stroke dashstyle="dash"/>
              </v:line>
            </w:pict>
          </mc:Fallback>
        </mc:AlternateContent>
      </w:r>
    </w:p>
    <w:p w14:paraId="640F1965" w14:textId="77777777" w:rsidR="006B644F" w:rsidRDefault="006B644F" w:rsidP="006B644F">
      <w:r>
        <w:rPr>
          <w:noProof/>
        </w:rPr>
        <mc:AlternateContent>
          <mc:Choice Requires="wps">
            <w:drawing>
              <wp:anchor distT="0" distB="0" distL="114300" distR="114300" simplePos="0" relativeHeight="251685888" behindDoc="0" locked="0" layoutInCell="1" allowOverlap="1" wp14:anchorId="3C0D340F" wp14:editId="6192F6EB">
                <wp:simplePos x="0" y="0"/>
                <wp:positionH relativeFrom="column">
                  <wp:posOffset>-777240</wp:posOffset>
                </wp:positionH>
                <wp:positionV relativeFrom="page">
                  <wp:posOffset>3387090</wp:posOffset>
                </wp:positionV>
                <wp:extent cx="1905000" cy="1478280"/>
                <wp:effectExtent l="0" t="0" r="19050" b="26670"/>
                <wp:wrapSquare wrapText="bothSides"/>
                <wp:docPr id="212" name="Text Box 212"/>
                <wp:cNvGraphicFramePr/>
                <a:graphic xmlns:a="http://schemas.openxmlformats.org/drawingml/2006/main">
                  <a:graphicData uri="http://schemas.microsoft.com/office/word/2010/wordprocessingShape">
                    <wps:wsp>
                      <wps:cNvSpPr txBox="1"/>
                      <wps:spPr>
                        <a:xfrm>
                          <a:off x="0" y="0"/>
                          <a:ext cx="1905000" cy="1478280"/>
                        </a:xfrm>
                        <a:prstGeom prst="rect">
                          <a:avLst/>
                        </a:prstGeom>
                        <a:solidFill>
                          <a:srgbClr val="FFC000">
                            <a:alpha val="84000"/>
                          </a:srgbClr>
                        </a:solidFill>
                        <a:ln w="6350">
                          <a:solidFill>
                            <a:prstClr val="black"/>
                          </a:solidFill>
                        </a:ln>
                      </wps:spPr>
                      <wps:txbx>
                        <w:txbxContent>
                          <w:p w14:paraId="1022D592" w14:textId="77777777" w:rsidR="006B644F" w:rsidRDefault="006B644F" w:rsidP="006B644F">
                            <w:pPr>
                              <w:pStyle w:val="NoSpacing"/>
                              <w:rPr>
                                <w:rFonts w:ascii="Arial" w:hAnsi="Arial" w:cs="Arial"/>
                                <w:b/>
                                <w:bCs/>
                                <w:sz w:val="16"/>
                                <w:szCs w:val="16"/>
                              </w:rPr>
                            </w:pPr>
                            <w:r>
                              <w:rPr>
                                <w:rFonts w:ascii="Arial" w:hAnsi="Arial" w:cs="Arial"/>
                                <w:b/>
                                <w:bCs/>
                                <w:sz w:val="16"/>
                                <w:szCs w:val="16"/>
                              </w:rPr>
                              <w:t>Small Intestine</w:t>
                            </w:r>
                          </w:p>
                          <w:p w14:paraId="23680C12" w14:textId="77777777" w:rsidR="006B644F" w:rsidRPr="00C80214" w:rsidRDefault="006B644F" w:rsidP="006B644F">
                            <w:pPr>
                              <w:pStyle w:val="NoSpacing"/>
                              <w:rPr>
                                <w:rFonts w:ascii="Arial" w:hAnsi="Arial" w:cs="Arial"/>
                                <w:sz w:val="16"/>
                                <w:szCs w:val="16"/>
                              </w:rPr>
                            </w:pPr>
                            <w:r w:rsidRPr="00265DF0">
                              <w:rPr>
                                <w:rFonts w:ascii="Arial" w:hAnsi="Arial" w:cs="Arial"/>
                                <w:sz w:val="16"/>
                                <w:szCs w:val="16"/>
                              </w:rPr>
                              <w:t xml:space="preserve">Our small intestine is roughly twenty-three foot in </w:t>
                            </w:r>
                            <w:proofErr w:type="gramStart"/>
                            <w:r w:rsidRPr="00265DF0">
                              <w:rPr>
                                <w:rFonts w:ascii="Arial" w:hAnsi="Arial" w:cs="Arial"/>
                                <w:sz w:val="16"/>
                                <w:szCs w:val="16"/>
                              </w:rPr>
                              <w:t>length, and</w:t>
                            </w:r>
                            <w:proofErr w:type="gramEnd"/>
                            <w:r w:rsidRPr="00265DF0">
                              <w:rPr>
                                <w:rFonts w:ascii="Arial" w:hAnsi="Arial" w:cs="Arial"/>
                                <w:sz w:val="16"/>
                                <w:szCs w:val="16"/>
                              </w:rPr>
                              <w:t xml:space="preserve"> lies in the middle of our stomach and large intestine. It is formed in three fundamental components, which are the duodenum, the jejunum and lastly the ileum. The function of our small intestine is primarily to be associated with digestion and the retention of nutriments.</w:t>
                            </w:r>
                            <w:r>
                              <w:rPr>
                                <w:rFonts w:ascii="Arial" w:hAnsi="Arial" w:cs="Arial"/>
                                <w:sz w:val="16"/>
                                <w:szCs w:val="16"/>
                              </w:rPr>
                              <w:t xml:space="preserve"> </w:t>
                            </w:r>
                            <w:r w:rsidRPr="00513FE6">
                              <w:rPr>
                                <w:rFonts w:ascii="Arial" w:hAnsi="Arial" w:cs="Arial"/>
                                <w:sz w:val="16"/>
                                <w:szCs w:val="16"/>
                              </w:rPr>
                              <w:t>(Catalyst University,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D340F" id="Text Box 212" o:spid="_x0000_s1038" type="#_x0000_t202" style="position:absolute;margin-left:-61.2pt;margin-top:266.7pt;width:150pt;height:116.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" fillcolor="#ffc000" strokeweight=".5pt">
                <v:fill opacity="54998f"/>
                <v:textbox>
                  <w:txbxContent>
                    <w:p w14:paraId="1022D592" w14:textId="77777777" w:rsidR="006B644F" w:rsidRDefault="006B644F" w:rsidP="006B644F">
                      <w:pPr>
                        <w:pStyle w:val="NoSpacing"/>
                        <w:rPr>
                          <w:rFonts w:ascii="Arial" w:hAnsi="Arial" w:cs="Arial"/>
                          <w:b/>
                          <w:bCs/>
                          <w:sz w:val="16"/>
                          <w:szCs w:val="16"/>
                        </w:rPr>
                      </w:pPr>
                      <w:r>
                        <w:rPr>
                          <w:rFonts w:ascii="Arial" w:hAnsi="Arial" w:cs="Arial"/>
                          <w:b/>
                          <w:bCs/>
                          <w:sz w:val="16"/>
                          <w:szCs w:val="16"/>
                        </w:rPr>
                        <w:t>Small Intestine</w:t>
                      </w:r>
                    </w:p>
                    <w:p w14:paraId="23680C12" w14:textId="77777777" w:rsidR="006B644F" w:rsidRPr="00C80214" w:rsidRDefault="006B644F" w:rsidP="006B644F">
                      <w:pPr>
                        <w:pStyle w:val="NoSpacing"/>
                        <w:rPr>
                          <w:rFonts w:ascii="Arial" w:hAnsi="Arial" w:cs="Arial"/>
                          <w:sz w:val="16"/>
                          <w:szCs w:val="16"/>
                        </w:rPr>
                      </w:pPr>
                      <w:r w:rsidRPr="00265DF0">
                        <w:rPr>
                          <w:rFonts w:ascii="Arial" w:hAnsi="Arial" w:cs="Arial"/>
                          <w:sz w:val="16"/>
                          <w:szCs w:val="16"/>
                        </w:rPr>
                        <w:t xml:space="preserve">Our small intestine is roughly twenty-three foot in </w:t>
                      </w:r>
                      <w:proofErr w:type="gramStart"/>
                      <w:r w:rsidRPr="00265DF0">
                        <w:rPr>
                          <w:rFonts w:ascii="Arial" w:hAnsi="Arial" w:cs="Arial"/>
                          <w:sz w:val="16"/>
                          <w:szCs w:val="16"/>
                        </w:rPr>
                        <w:t>length, and</w:t>
                      </w:r>
                      <w:proofErr w:type="gramEnd"/>
                      <w:r w:rsidRPr="00265DF0">
                        <w:rPr>
                          <w:rFonts w:ascii="Arial" w:hAnsi="Arial" w:cs="Arial"/>
                          <w:sz w:val="16"/>
                          <w:szCs w:val="16"/>
                        </w:rPr>
                        <w:t xml:space="preserve"> lies in the middle of our stomach and large intestine. It is formed in three fundamental components, which are the duodenum, the jejunum and lastly the ileum. The function of our small intestine is primarily to be associated with digestion and the retention of nutriments.</w:t>
                      </w:r>
                      <w:r>
                        <w:rPr>
                          <w:rFonts w:ascii="Arial" w:hAnsi="Arial" w:cs="Arial"/>
                          <w:sz w:val="16"/>
                          <w:szCs w:val="16"/>
                        </w:rPr>
                        <w:t xml:space="preserve"> </w:t>
                      </w:r>
                      <w:r w:rsidRPr="00513FE6">
                        <w:rPr>
                          <w:rFonts w:ascii="Arial" w:hAnsi="Arial" w:cs="Arial"/>
                          <w:sz w:val="16"/>
                          <w:szCs w:val="16"/>
                        </w:rPr>
                        <w:t>(Catalyst University, 2019)</w:t>
                      </w:r>
                    </w:p>
                  </w:txbxContent>
                </v:textbox>
                <w10:wrap type="square" anchory="page"/>
              </v:shape>
            </w:pict>
          </mc:Fallback>
        </mc:AlternateContent>
      </w:r>
      <w:r>
        <w:t xml:space="preserve">                                                                                                                                          </w:t>
      </w:r>
    </w:p>
    <w:p w14:paraId="324E36EC" w14:textId="77777777" w:rsidR="006B644F" w:rsidRDefault="006B644F" w:rsidP="006B644F">
      <w:r w:rsidRPr="005D3488">
        <w:t xml:space="preserve"> </w:t>
      </w:r>
    </w:p>
    <w:p w14:paraId="7D9DBF8B" w14:textId="77777777" w:rsidR="006B644F" w:rsidRDefault="006B644F" w:rsidP="006B644F">
      <w:r>
        <w:rPr>
          <w:noProof/>
        </w:rPr>
        <mc:AlternateContent>
          <mc:Choice Requires="wps">
            <w:drawing>
              <wp:anchor distT="0" distB="0" distL="114300" distR="114300" simplePos="0" relativeHeight="251692032" behindDoc="0" locked="0" layoutInCell="1" allowOverlap="1" wp14:anchorId="5E177C8C" wp14:editId="4611E545">
                <wp:simplePos x="0" y="0"/>
                <wp:positionH relativeFrom="column">
                  <wp:posOffset>1172845</wp:posOffset>
                </wp:positionH>
                <wp:positionV relativeFrom="paragraph">
                  <wp:posOffset>681990</wp:posOffset>
                </wp:positionV>
                <wp:extent cx="1879118" cy="444243"/>
                <wp:effectExtent l="0" t="0" r="26035" b="32385"/>
                <wp:wrapNone/>
                <wp:docPr id="218" name="Straight Connector 218"/>
                <wp:cNvGraphicFramePr/>
                <a:graphic xmlns:a="http://schemas.openxmlformats.org/drawingml/2006/main">
                  <a:graphicData uri="http://schemas.microsoft.com/office/word/2010/wordprocessingShape">
                    <wps:wsp>
                      <wps:cNvCnPr/>
                      <wps:spPr>
                        <a:xfrm>
                          <a:off x="0" y="0"/>
                          <a:ext cx="1879118" cy="444243"/>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9EC37E" id="Straight Connector 218"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35pt,53.7pt" to="240.3pt,8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" strokecolor="black [3200]">
                <v:stroke dashstyle="dash"/>
              </v:line>
            </w:pict>
          </mc:Fallback>
        </mc:AlternateContent>
      </w:r>
      <w:r>
        <w:rPr>
          <w:noProof/>
        </w:rPr>
        <mc:AlternateContent>
          <mc:Choice Requires="wps">
            <w:drawing>
              <wp:anchor distT="0" distB="0" distL="114300" distR="114300" simplePos="0" relativeHeight="251689984" behindDoc="0" locked="0" layoutInCell="1" allowOverlap="1" wp14:anchorId="37955CD0" wp14:editId="78165BBF">
                <wp:simplePos x="0" y="0"/>
                <wp:positionH relativeFrom="column">
                  <wp:posOffset>3383280</wp:posOffset>
                </wp:positionH>
                <wp:positionV relativeFrom="paragraph">
                  <wp:posOffset>497840</wp:posOffset>
                </wp:positionV>
                <wp:extent cx="1264920" cy="304800"/>
                <wp:effectExtent l="0" t="0" r="30480" b="19050"/>
                <wp:wrapNone/>
                <wp:docPr id="205" name="Straight Connector 205"/>
                <wp:cNvGraphicFramePr/>
                <a:graphic xmlns:a="http://schemas.openxmlformats.org/drawingml/2006/main">
                  <a:graphicData uri="http://schemas.microsoft.com/office/word/2010/wordprocessingShape">
                    <wps:wsp>
                      <wps:cNvCnPr/>
                      <wps:spPr>
                        <a:xfrm>
                          <a:off x="0" y="0"/>
                          <a:ext cx="1264920" cy="3048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1810A1" id="Straight Connector 205"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4pt,39.2pt" to="366pt,6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" strokecolor="black [3200]">
                <v:stroke dashstyle="dash"/>
              </v:line>
            </w:pict>
          </mc:Fallback>
        </mc:AlternateContent>
      </w:r>
      <w:r>
        <w:rPr>
          <w:noProof/>
        </w:rPr>
        <mc:AlternateContent>
          <mc:Choice Requires="wps">
            <w:drawing>
              <wp:anchor distT="0" distB="0" distL="114300" distR="114300" simplePos="0" relativeHeight="251683840" behindDoc="0" locked="0" layoutInCell="1" allowOverlap="1" wp14:anchorId="0CCA9378" wp14:editId="5288176B">
                <wp:simplePos x="0" y="0"/>
                <wp:positionH relativeFrom="column">
                  <wp:posOffset>4652010</wp:posOffset>
                </wp:positionH>
                <wp:positionV relativeFrom="page">
                  <wp:posOffset>3870960</wp:posOffset>
                </wp:positionV>
                <wp:extent cx="2163445" cy="1940560"/>
                <wp:effectExtent l="0" t="0" r="27305" b="21590"/>
                <wp:wrapSquare wrapText="bothSides"/>
                <wp:docPr id="203" name="Text Box 203"/>
                <wp:cNvGraphicFramePr/>
                <a:graphic xmlns:a="http://schemas.openxmlformats.org/drawingml/2006/main">
                  <a:graphicData uri="http://schemas.microsoft.com/office/word/2010/wordprocessingShape">
                    <wps:wsp>
                      <wps:cNvSpPr txBox="1"/>
                      <wps:spPr>
                        <a:xfrm>
                          <a:off x="0" y="0"/>
                          <a:ext cx="2163445" cy="1940560"/>
                        </a:xfrm>
                        <a:prstGeom prst="rect">
                          <a:avLst/>
                        </a:prstGeom>
                        <a:solidFill>
                          <a:srgbClr val="70AD47">
                            <a:lumMod val="60000"/>
                            <a:lumOff val="40000"/>
                          </a:srgbClr>
                        </a:solidFill>
                        <a:ln w="6350">
                          <a:solidFill>
                            <a:prstClr val="black"/>
                          </a:solidFill>
                        </a:ln>
                      </wps:spPr>
                      <wps:txbx>
                        <w:txbxContent>
                          <w:p w14:paraId="69A3D3B2" w14:textId="77777777" w:rsidR="006B644F" w:rsidRDefault="006B644F" w:rsidP="006B644F">
                            <w:pPr>
                              <w:pStyle w:val="NoSpacing"/>
                              <w:rPr>
                                <w:rFonts w:ascii="Arial" w:hAnsi="Arial" w:cs="Arial"/>
                                <w:b/>
                                <w:bCs/>
                                <w:sz w:val="16"/>
                                <w:szCs w:val="16"/>
                              </w:rPr>
                            </w:pPr>
                            <w:r>
                              <w:rPr>
                                <w:rFonts w:ascii="Arial" w:hAnsi="Arial" w:cs="Arial"/>
                                <w:b/>
                                <w:bCs/>
                                <w:sz w:val="16"/>
                                <w:szCs w:val="16"/>
                              </w:rPr>
                              <w:t>Pancreas</w:t>
                            </w:r>
                          </w:p>
                          <w:p w14:paraId="4CFD469B" w14:textId="77777777" w:rsidR="006B644F" w:rsidRPr="00652A0B" w:rsidRDefault="006B644F" w:rsidP="006B644F">
                            <w:pPr>
                              <w:pStyle w:val="NoSpacing"/>
                              <w:rPr>
                                <w:rFonts w:ascii="Arial" w:hAnsi="Arial" w:cs="Arial"/>
                                <w:sz w:val="16"/>
                                <w:szCs w:val="16"/>
                              </w:rPr>
                            </w:pPr>
                            <w:r w:rsidRPr="00652A0B">
                              <w:rPr>
                                <w:rFonts w:ascii="Arial" w:hAnsi="Arial" w:cs="Arial"/>
                                <w:sz w:val="16"/>
                                <w:szCs w:val="16"/>
                              </w:rPr>
                              <w:t>At the back of our stomach and roughly the size of a human hand lies an organ called the pancreas. The pancreas participates in a substantial part in our digestive system. As we start to digest the foods we eat, our pancreas produces juices which are known as enzymes. The enzymes destroy fats, sugars, and starches. Furthermore, it assists with digestion by producing hormones and like postmen they deliver messages throughout our blood network</w:t>
                            </w:r>
                            <w:r>
                              <w:rPr>
                                <w:rFonts w:ascii="Arial" w:hAnsi="Arial" w:cs="Arial"/>
                                <w:sz w:val="16"/>
                                <w:szCs w:val="16"/>
                              </w:rPr>
                              <w:t xml:space="preserve"> </w:t>
                            </w:r>
                            <w:r w:rsidRPr="00343686">
                              <w:rPr>
                                <w:rFonts w:ascii="Arial" w:hAnsi="Arial" w:cs="Arial"/>
                                <w:sz w:val="16"/>
                                <w:szCs w:val="16"/>
                              </w:rPr>
                              <w:t>(Singh, 2007)</w:t>
                            </w:r>
                          </w:p>
                          <w:p w14:paraId="2B8A7436" w14:textId="77777777" w:rsidR="006B644F" w:rsidRPr="00C80214"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A9378" id="Text Box 203" o:spid="_x0000_s1039" type="#_x0000_t202" style="position:absolute;margin-left:366.3pt;margin-top:304.8pt;width:170.35pt;height:152.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" fillcolor="#a9d18e" strokeweight=".5pt">
                <v:textbox>
                  <w:txbxContent>
                    <w:p w14:paraId="69A3D3B2" w14:textId="77777777" w:rsidR="006B644F" w:rsidRDefault="006B644F" w:rsidP="006B644F">
                      <w:pPr>
                        <w:pStyle w:val="NoSpacing"/>
                        <w:rPr>
                          <w:rFonts w:ascii="Arial" w:hAnsi="Arial" w:cs="Arial"/>
                          <w:b/>
                          <w:bCs/>
                          <w:sz w:val="16"/>
                          <w:szCs w:val="16"/>
                        </w:rPr>
                      </w:pPr>
                      <w:r>
                        <w:rPr>
                          <w:rFonts w:ascii="Arial" w:hAnsi="Arial" w:cs="Arial"/>
                          <w:b/>
                          <w:bCs/>
                          <w:sz w:val="16"/>
                          <w:szCs w:val="16"/>
                        </w:rPr>
                        <w:t>Pancreas</w:t>
                      </w:r>
                    </w:p>
                    <w:p w14:paraId="4CFD469B" w14:textId="77777777" w:rsidR="006B644F" w:rsidRPr="00652A0B" w:rsidRDefault="006B644F" w:rsidP="006B644F">
                      <w:pPr>
                        <w:pStyle w:val="NoSpacing"/>
                        <w:rPr>
                          <w:rFonts w:ascii="Arial" w:hAnsi="Arial" w:cs="Arial"/>
                          <w:sz w:val="16"/>
                          <w:szCs w:val="16"/>
                        </w:rPr>
                      </w:pPr>
                      <w:r w:rsidRPr="00652A0B">
                        <w:rPr>
                          <w:rFonts w:ascii="Arial" w:hAnsi="Arial" w:cs="Arial"/>
                          <w:sz w:val="16"/>
                          <w:szCs w:val="16"/>
                        </w:rPr>
                        <w:t>At the back of our stomach and roughly the size of a human hand lies an organ called the pancreas. The pancreas participates in a substantial part in our digestive system. As we start to digest the foods we eat, our pancreas produces juices which are known as enzymes. The enzymes destroy fats, sugars, and starches. Furthermore, it assists with digestion by producing hormones and like postmen they deliver messages throughout our blood network</w:t>
                      </w:r>
                      <w:r>
                        <w:rPr>
                          <w:rFonts w:ascii="Arial" w:hAnsi="Arial" w:cs="Arial"/>
                          <w:sz w:val="16"/>
                          <w:szCs w:val="16"/>
                        </w:rPr>
                        <w:t xml:space="preserve"> </w:t>
                      </w:r>
                      <w:r w:rsidRPr="00343686">
                        <w:rPr>
                          <w:rFonts w:ascii="Arial" w:hAnsi="Arial" w:cs="Arial"/>
                          <w:sz w:val="16"/>
                          <w:szCs w:val="16"/>
                        </w:rPr>
                        <w:t>(Singh, 2007)</w:t>
                      </w:r>
                    </w:p>
                    <w:p w14:paraId="2B8A7436" w14:textId="77777777" w:rsidR="006B644F" w:rsidRPr="00C80214" w:rsidRDefault="006B644F" w:rsidP="006B644F">
                      <w:pPr>
                        <w:pStyle w:val="NoSpacing"/>
                        <w:rPr>
                          <w:rFonts w:ascii="Arial" w:hAnsi="Arial" w:cs="Arial"/>
                          <w:sz w:val="16"/>
                          <w:szCs w:val="16"/>
                        </w:rPr>
                      </w:pPr>
                    </w:p>
                  </w:txbxContent>
                </v:textbox>
                <w10:wrap type="square" anchory="page"/>
              </v:shape>
            </w:pict>
          </mc:Fallback>
        </mc:AlternateContent>
      </w:r>
    </w:p>
    <w:p w14:paraId="27CA2019" w14:textId="77777777" w:rsidR="006B644F" w:rsidRDefault="006B644F" w:rsidP="006B644F">
      <w:r>
        <w:rPr>
          <w:noProof/>
        </w:rPr>
        <mc:AlternateContent>
          <mc:Choice Requires="wps">
            <w:drawing>
              <wp:anchor distT="0" distB="0" distL="114300" distR="114300" simplePos="0" relativeHeight="251697152" behindDoc="0" locked="0" layoutInCell="1" allowOverlap="1" wp14:anchorId="49F73FE2" wp14:editId="2D5A9D0A">
                <wp:simplePos x="0" y="0"/>
                <wp:positionH relativeFrom="column">
                  <wp:posOffset>1120775</wp:posOffset>
                </wp:positionH>
                <wp:positionV relativeFrom="paragraph">
                  <wp:posOffset>1701800</wp:posOffset>
                </wp:positionV>
                <wp:extent cx="1550614" cy="154609"/>
                <wp:effectExtent l="0" t="0" r="31115" b="36195"/>
                <wp:wrapNone/>
                <wp:docPr id="206" name="Straight Connector 206"/>
                <wp:cNvGraphicFramePr/>
                <a:graphic xmlns:a="http://schemas.openxmlformats.org/drawingml/2006/main">
                  <a:graphicData uri="http://schemas.microsoft.com/office/word/2010/wordprocessingShape">
                    <wps:wsp>
                      <wps:cNvCnPr/>
                      <wps:spPr>
                        <a:xfrm flipV="1">
                          <a:off x="0" y="0"/>
                          <a:ext cx="1550614" cy="154609"/>
                        </a:xfrm>
                        <a:prstGeom prst="line">
                          <a:avLst/>
                        </a:prstGeom>
                        <a:noFill/>
                        <a:ln w="9525"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3B85BA9A" id="Straight Connector 206"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25pt,134pt" to="210.35pt,14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" strokecolor="windowText">
                <v:stroke dashstyle="dash"/>
              </v:line>
            </w:pict>
          </mc:Fallback>
        </mc:AlternateContent>
      </w:r>
      <w:r>
        <w:rPr>
          <w:noProof/>
        </w:rPr>
        <mc:AlternateContent>
          <mc:Choice Requires="wps">
            <w:drawing>
              <wp:anchor distT="0" distB="0" distL="114300" distR="114300" simplePos="0" relativeHeight="251684864" behindDoc="0" locked="0" layoutInCell="1" allowOverlap="1" wp14:anchorId="08475D9B" wp14:editId="34DEB609">
                <wp:simplePos x="0" y="0"/>
                <wp:positionH relativeFrom="column">
                  <wp:posOffset>-770255</wp:posOffset>
                </wp:positionH>
                <wp:positionV relativeFrom="page">
                  <wp:posOffset>5328285</wp:posOffset>
                </wp:positionV>
                <wp:extent cx="1955800" cy="1549400"/>
                <wp:effectExtent l="0" t="0" r="6350" b="0"/>
                <wp:wrapSquare wrapText="bothSides"/>
                <wp:docPr id="201" name="Text Box 201"/>
                <wp:cNvGraphicFramePr/>
                <a:graphic xmlns:a="http://schemas.openxmlformats.org/drawingml/2006/main">
                  <a:graphicData uri="http://schemas.microsoft.com/office/word/2010/wordprocessingShape">
                    <wps:wsp>
                      <wps:cNvSpPr txBox="1"/>
                      <wps:spPr>
                        <a:xfrm>
                          <a:off x="0" y="0"/>
                          <a:ext cx="1955800" cy="1549400"/>
                        </a:xfrm>
                        <a:prstGeom prst="rect">
                          <a:avLst/>
                        </a:prstGeom>
                        <a:solidFill>
                          <a:srgbClr val="FF5050">
                            <a:alpha val="34000"/>
                          </a:srgbClr>
                        </a:solidFill>
                        <a:ln w="6350">
                          <a:noFill/>
                        </a:ln>
                      </wps:spPr>
                      <wps:txbx>
                        <w:txbxContent>
                          <w:p w14:paraId="79991587" w14:textId="77777777" w:rsidR="006B644F" w:rsidRDefault="006B644F" w:rsidP="006B644F">
                            <w:pPr>
                              <w:pStyle w:val="NoSpacing"/>
                              <w:rPr>
                                <w:rFonts w:ascii="Arial" w:hAnsi="Arial" w:cs="Arial"/>
                                <w:b/>
                                <w:bCs/>
                                <w:sz w:val="16"/>
                                <w:szCs w:val="16"/>
                              </w:rPr>
                            </w:pPr>
                            <w:r w:rsidRPr="0004745F">
                              <w:rPr>
                                <w:rFonts w:ascii="Arial" w:hAnsi="Arial" w:cs="Arial"/>
                                <w:b/>
                                <w:bCs/>
                                <w:sz w:val="16"/>
                                <w:szCs w:val="16"/>
                              </w:rPr>
                              <w:t>Large Intestine</w:t>
                            </w:r>
                          </w:p>
                          <w:p w14:paraId="00DBDB0D" w14:textId="77777777" w:rsidR="006B644F" w:rsidRPr="00906621" w:rsidRDefault="006B644F" w:rsidP="006B644F">
                            <w:pPr>
                              <w:pStyle w:val="NoSpacing"/>
                              <w:rPr>
                                <w:rFonts w:ascii="Arial" w:hAnsi="Arial" w:cs="Arial"/>
                                <w:sz w:val="16"/>
                                <w:szCs w:val="16"/>
                              </w:rPr>
                            </w:pPr>
                            <w:r w:rsidRPr="00906621">
                              <w:rPr>
                                <w:rFonts w:ascii="Arial" w:hAnsi="Arial" w:cs="Arial"/>
                                <w:sz w:val="16"/>
                                <w:szCs w:val="16"/>
                              </w:rPr>
                              <w:t xml:space="preserve">Our large intestine is estimated to be one and a half </w:t>
                            </w:r>
                            <w:proofErr w:type="spellStart"/>
                            <w:r w:rsidRPr="00906621">
                              <w:rPr>
                                <w:rFonts w:ascii="Arial" w:hAnsi="Arial" w:cs="Arial"/>
                                <w:sz w:val="16"/>
                                <w:szCs w:val="16"/>
                              </w:rPr>
                              <w:t>metres</w:t>
                            </w:r>
                            <w:proofErr w:type="spellEnd"/>
                            <w:r w:rsidRPr="00906621">
                              <w:rPr>
                                <w:rFonts w:ascii="Arial" w:hAnsi="Arial" w:cs="Arial"/>
                                <w:sz w:val="16"/>
                                <w:szCs w:val="16"/>
                              </w:rPr>
                              <w:t xml:space="preserve"> in length, where the caecum, the colon, the </w:t>
                            </w:r>
                            <w:proofErr w:type="gramStart"/>
                            <w:r w:rsidRPr="00906621">
                              <w:rPr>
                                <w:rFonts w:ascii="Arial" w:hAnsi="Arial" w:cs="Arial"/>
                                <w:sz w:val="16"/>
                                <w:szCs w:val="16"/>
                              </w:rPr>
                              <w:t>rectum</w:t>
                            </w:r>
                            <w:proofErr w:type="gramEnd"/>
                            <w:r w:rsidRPr="00906621">
                              <w:rPr>
                                <w:rFonts w:ascii="Arial" w:hAnsi="Arial" w:cs="Arial"/>
                                <w:sz w:val="16"/>
                                <w:szCs w:val="16"/>
                              </w:rPr>
                              <w:t xml:space="preserve"> and the canal of our anus reside. The actions it has are to absorb electrolytes and water, also to develop fa and be like a storage container for our </w:t>
                            </w:r>
                            <w:proofErr w:type="spellStart"/>
                            <w:r w:rsidRPr="00906621">
                              <w:rPr>
                                <w:rFonts w:ascii="Arial" w:hAnsi="Arial" w:cs="Arial"/>
                                <w:sz w:val="16"/>
                                <w:szCs w:val="16"/>
                              </w:rPr>
                              <w:t>faeces</w:t>
                            </w:r>
                            <w:proofErr w:type="spellEnd"/>
                            <w:r w:rsidRPr="00906621">
                              <w:rPr>
                                <w:rFonts w:ascii="Arial" w:hAnsi="Arial" w:cs="Arial"/>
                                <w:sz w:val="16"/>
                                <w:szCs w:val="16"/>
                              </w:rPr>
                              <w:t>. Lastly it dissolves the putrid food that is left via bacteria</w:t>
                            </w:r>
                            <w:r>
                              <w:rPr>
                                <w:rFonts w:ascii="Arial" w:hAnsi="Arial" w:cs="Arial"/>
                                <w:sz w:val="16"/>
                                <w:szCs w:val="16"/>
                              </w:rPr>
                              <w:t xml:space="preserve"> </w:t>
                            </w:r>
                            <w:r w:rsidRPr="00112564">
                              <w:rPr>
                                <w:rFonts w:ascii="Arial" w:hAnsi="Arial" w:cs="Arial"/>
                                <w:sz w:val="16"/>
                                <w:szCs w:val="16"/>
                              </w:rPr>
                              <w:t>(Catalyst University, 2019)</w:t>
                            </w:r>
                          </w:p>
                          <w:p w14:paraId="0D6F30B5" w14:textId="77777777" w:rsidR="006B644F" w:rsidRPr="0004745F"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75D9B" id="Text Box 201" o:spid="_x0000_s1040" type="#_x0000_t202" style="position:absolute;margin-left:-60.65pt;margin-top:419.55pt;width:154pt;height:12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" fillcolor="#ff5050" stroked="f" strokeweight=".5pt">
                <v:fill opacity="22359f"/>
                <v:textbox>
                  <w:txbxContent>
                    <w:p w14:paraId="79991587" w14:textId="77777777" w:rsidR="006B644F" w:rsidRDefault="006B644F" w:rsidP="006B644F">
                      <w:pPr>
                        <w:pStyle w:val="NoSpacing"/>
                        <w:rPr>
                          <w:rFonts w:ascii="Arial" w:hAnsi="Arial" w:cs="Arial"/>
                          <w:b/>
                          <w:bCs/>
                          <w:sz w:val="16"/>
                          <w:szCs w:val="16"/>
                        </w:rPr>
                      </w:pPr>
                      <w:r w:rsidRPr="0004745F">
                        <w:rPr>
                          <w:rFonts w:ascii="Arial" w:hAnsi="Arial" w:cs="Arial"/>
                          <w:b/>
                          <w:bCs/>
                          <w:sz w:val="16"/>
                          <w:szCs w:val="16"/>
                        </w:rPr>
                        <w:t>Large Intestine</w:t>
                      </w:r>
                    </w:p>
                    <w:p w14:paraId="00DBDB0D" w14:textId="77777777" w:rsidR="006B644F" w:rsidRPr="00906621" w:rsidRDefault="006B644F" w:rsidP="006B644F">
                      <w:pPr>
                        <w:pStyle w:val="NoSpacing"/>
                        <w:rPr>
                          <w:rFonts w:ascii="Arial" w:hAnsi="Arial" w:cs="Arial"/>
                          <w:sz w:val="16"/>
                          <w:szCs w:val="16"/>
                        </w:rPr>
                      </w:pPr>
                      <w:r w:rsidRPr="00906621">
                        <w:rPr>
                          <w:rFonts w:ascii="Arial" w:hAnsi="Arial" w:cs="Arial"/>
                          <w:sz w:val="16"/>
                          <w:szCs w:val="16"/>
                        </w:rPr>
                        <w:t xml:space="preserve">Our large intestine is estimated to be one and a half </w:t>
                      </w:r>
                      <w:proofErr w:type="spellStart"/>
                      <w:r w:rsidRPr="00906621">
                        <w:rPr>
                          <w:rFonts w:ascii="Arial" w:hAnsi="Arial" w:cs="Arial"/>
                          <w:sz w:val="16"/>
                          <w:szCs w:val="16"/>
                        </w:rPr>
                        <w:t>metres</w:t>
                      </w:r>
                      <w:proofErr w:type="spellEnd"/>
                      <w:r w:rsidRPr="00906621">
                        <w:rPr>
                          <w:rFonts w:ascii="Arial" w:hAnsi="Arial" w:cs="Arial"/>
                          <w:sz w:val="16"/>
                          <w:szCs w:val="16"/>
                        </w:rPr>
                        <w:t xml:space="preserve"> in length, where the caecum, the colon, the </w:t>
                      </w:r>
                      <w:proofErr w:type="gramStart"/>
                      <w:r w:rsidRPr="00906621">
                        <w:rPr>
                          <w:rFonts w:ascii="Arial" w:hAnsi="Arial" w:cs="Arial"/>
                          <w:sz w:val="16"/>
                          <w:szCs w:val="16"/>
                        </w:rPr>
                        <w:t>rectum</w:t>
                      </w:r>
                      <w:proofErr w:type="gramEnd"/>
                      <w:r w:rsidRPr="00906621">
                        <w:rPr>
                          <w:rFonts w:ascii="Arial" w:hAnsi="Arial" w:cs="Arial"/>
                          <w:sz w:val="16"/>
                          <w:szCs w:val="16"/>
                        </w:rPr>
                        <w:t xml:space="preserve"> and the canal of our anus reside. The actions it has are to absorb electrolytes and water, also to develop fa and be like a storage container for our </w:t>
                      </w:r>
                      <w:proofErr w:type="spellStart"/>
                      <w:r w:rsidRPr="00906621">
                        <w:rPr>
                          <w:rFonts w:ascii="Arial" w:hAnsi="Arial" w:cs="Arial"/>
                          <w:sz w:val="16"/>
                          <w:szCs w:val="16"/>
                        </w:rPr>
                        <w:t>faeces</w:t>
                      </w:r>
                      <w:proofErr w:type="spellEnd"/>
                      <w:r w:rsidRPr="00906621">
                        <w:rPr>
                          <w:rFonts w:ascii="Arial" w:hAnsi="Arial" w:cs="Arial"/>
                          <w:sz w:val="16"/>
                          <w:szCs w:val="16"/>
                        </w:rPr>
                        <w:t>. Lastly it dissolves the putrid food that is left via bacteria</w:t>
                      </w:r>
                      <w:r>
                        <w:rPr>
                          <w:rFonts w:ascii="Arial" w:hAnsi="Arial" w:cs="Arial"/>
                          <w:sz w:val="16"/>
                          <w:szCs w:val="16"/>
                        </w:rPr>
                        <w:t xml:space="preserve"> </w:t>
                      </w:r>
                      <w:r w:rsidRPr="00112564">
                        <w:rPr>
                          <w:rFonts w:ascii="Arial" w:hAnsi="Arial" w:cs="Arial"/>
                          <w:sz w:val="16"/>
                          <w:szCs w:val="16"/>
                        </w:rPr>
                        <w:t>(Catalyst University, 2019)</w:t>
                      </w:r>
                    </w:p>
                    <w:p w14:paraId="0D6F30B5" w14:textId="77777777" w:rsidR="006B644F" w:rsidRPr="0004745F" w:rsidRDefault="006B644F" w:rsidP="006B644F">
                      <w:pPr>
                        <w:pStyle w:val="NoSpacing"/>
                        <w:rPr>
                          <w:rFonts w:ascii="Arial" w:hAnsi="Arial" w:cs="Arial"/>
                          <w:sz w:val="16"/>
                          <w:szCs w:val="16"/>
                        </w:rPr>
                      </w:pPr>
                    </w:p>
                  </w:txbxContent>
                </v:textbox>
                <w10:wrap type="square" anchory="page"/>
              </v:shape>
            </w:pict>
          </mc:Fallback>
        </mc:AlternateContent>
      </w:r>
    </w:p>
    <w:p w14:paraId="103E2871" w14:textId="77777777" w:rsidR="006B644F" w:rsidRDefault="006B644F" w:rsidP="006B644F">
      <w:r>
        <w:rPr>
          <w:noProof/>
        </w:rPr>
        <mc:AlternateContent>
          <mc:Choice Requires="wps">
            <w:drawing>
              <wp:anchor distT="0" distB="0" distL="114300" distR="114300" simplePos="0" relativeHeight="251699200" behindDoc="0" locked="0" layoutInCell="1" allowOverlap="1" wp14:anchorId="5EFA4FFC" wp14:editId="43DB52C9">
                <wp:simplePos x="0" y="0"/>
                <wp:positionH relativeFrom="column">
                  <wp:posOffset>3474720</wp:posOffset>
                </wp:positionH>
                <wp:positionV relativeFrom="paragraph">
                  <wp:posOffset>1344930</wp:posOffset>
                </wp:positionV>
                <wp:extent cx="1280160" cy="127322"/>
                <wp:effectExtent l="0" t="0" r="34290" b="25400"/>
                <wp:wrapNone/>
                <wp:docPr id="214" name="Straight Connector 214"/>
                <wp:cNvGraphicFramePr/>
                <a:graphic xmlns:a="http://schemas.openxmlformats.org/drawingml/2006/main">
                  <a:graphicData uri="http://schemas.microsoft.com/office/word/2010/wordprocessingShape">
                    <wps:wsp>
                      <wps:cNvCnPr/>
                      <wps:spPr>
                        <a:xfrm>
                          <a:off x="0" y="0"/>
                          <a:ext cx="1280160" cy="127322"/>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4A4FED" id="Straight Connector 214"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6pt,105.9pt" to="374.4pt,11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" strokecolor="black [3200]">
                <v:stroke dashstyle="dash"/>
              </v:line>
            </w:pict>
          </mc:Fallback>
        </mc:AlternateContent>
      </w:r>
      <w:r>
        <w:rPr>
          <w:noProof/>
        </w:rPr>
        <mc:AlternateContent>
          <mc:Choice Requires="wps">
            <w:drawing>
              <wp:anchor distT="0" distB="0" distL="114300" distR="114300" simplePos="0" relativeHeight="251672576" behindDoc="0" locked="0" layoutInCell="1" allowOverlap="1" wp14:anchorId="5003B37F" wp14:editId="3909FE1B">
                <wp:simplePos x="0" y="0"/>
                <wp:positionH relativeFrom="column">
                  <wp:posOffset>4754245</wp:posOffset>
                </wp:positionH>
                <wp:positionV relativeFrom="page">
                  <wp:posOffset>6035040</wp:posOffset>
                </wp:positionV>
                <wp:extent cx="1965325" cy="1493520"/>
                <wp:effectExtent l="0" t="0" r="15875" b="11430"/>
                <wp:wrapSquare wrapText="bothSides"/>
                <wp:docPr id="211" name="Text Box 211"/>
                <wp:cNvGraphicFramePr/>
                <a:graphic xmlns:a="http://schemas.openxmlformats.org/drawingml/2006/main">
                  <a:graphicData uri="http://schemas.microsoft.com/office/word/2010/wordprocessingShape">
                    <wps:wsp>
                      <wps:cNvSpPr txBox="1"/>
                      <wps:spPr>
                        <a:xfrm>
                          <a:off x="0" y="0"/>
                          <a:ext cx="1965325" cy="1493520"/>
                        </a:xfrm>
                        <a:prstGeom prst="rect">
                          <a:avLst/>
                        </a:prstGeom>
                        <a:solidFill>
                          <a:srgbClr val="00B0F0">
                            <a:alpha val="32000"/>
                          </a:srgbClr>
                        </a:solidFill>
                        <a:ln w="6350">
                          <a:solidFill>
                            <a:prstClr val="black"/>
                          </a:solidFill>
                        </a:ln>
                      </wps:spPr>
                      <wps:txbx>
                        <w:txbxContent>
                          <w:p w14:paraId="7DAC3EF5" w14:textId="77777777" w:rsidR="006B644F" w:rsidRDefault="006B644F" w:rsidP="006B644F">
                            <w:pPr>
                              <w:pStyle w:val="NoSpacing"/>
                              <w:rPr>
                                <w:rFonts w:ascii="Arial" w:hAnsi="Arial" w:cs="Arial"/>
                                <w:b/>
                                <w:bCs/>
                                <w:sz w:val="16"/>
                                <w:szCs w:val="16"/>
                              </w:rPr>
                            </w:pPr>
                            <w:r>
                              <w:rPr>
                                <w:rFonts w:ascii="Arial" w:hAnsi="Arial" w:cs="Arial"/>
                                <w:b/>
                                <w:bCs/>
                                <w:sz w:val="16"/>
                                <w:szCs w:val="16"/>
                              </w:rPr>
                              <w:t xml:space="preserve">Rectum </w:t>
                            </w:r>
                          </w:p>
                          <w:p w14:paraId="53F832FA" w14:textId="77777777" w:rsidR="006B644F" w:rsidRPr="00DE6DBD" w:rsidRDefault="006B644F" w:rsidP="006B644F">
                            <w:pPr>
                              <w:pStyle w:val="NoSpacing"/>
                              <w:rPr>
                                <w:rFonts w:ascii="Arial" w:hAnsi="Arial" w:cs="Arial"/>
                                <w:sz w:val="16"/>
                                <w:szCs w:val="16"/>
                              </w:rPr>
                            </w:pPr>
                            <w:r w:rsidRPr="00DE6DBD">
                              <w:rPr>
                                <w:rFonts w:ascii="Arial" w:hAnsi="Arial" w:cs="Arial"/>
                                <w:sz w:val="16"/>
                                <w:szCs w:val="16"/>
                              </w:rPr>
                              <w:t xml:space="preserve">Our rectum is a duct which is around eight inches in length and links our colon to our anus. Our colon sends feces (pooh) to the rectum, which it then delivers it to our anus. However, the feces will be stored until our rectum sends a message to our brain, that the contents </w:t>
                            </w:r>
                            <w:proofErr w:type="gramStart"/>
                            <w:r>
                              <w:rPr>
                                <w:rFonts w:ascii="Arial" w:hAnsi="Arial" w:cs="Arial"/>
                                <w:sz w:val="16"/>
                                <w:szCs w:val="16"/>
                              </w:rPr>
                              <w:t>is</w:t>
                            </w:r>
                            <w:proofErr w:type="gramEnd"/>
                            <w:r>
                              <w:rPr>
                                <w:rFonts w:ascii="Arial" w:hAnsi="Arial" w:cs="Arial"/>
                                <w:sz w:val="16"/>
                                <w:szCs w:val="16"/>
                              </w:rPr>
                              <w:t xml:space="preserve"> </w:t>
                            </w:r>
                            <w:r w:rsidRPr="00DE6DBD">
                              <w:rPr>
                                <w:rFonts w:ascii="Arial" w:hAnsi="Arial" w:cs="Arial"/>
                                <w:sz w:val="16"/>
                                <w:szCs w:val="16"/>
                              </w:rPr>
                              <w:t>need</w:t>
                            </w:r>
                            <w:r>
                              <w:rPr>
                                <w:rFonts w:ascii="Arial" w:hAnsi="Arial" w:cs="Arial"/>
                                <w:sz w:val="16"/>
                                <w:szCs w:val="16"/>
                              </w:rPr>
                              <w:t>ed</w:t>
                            </w:r>
                            <w:r w:rsidRPr="00DE6DBD">
                              <w:rPr>
                                <w:rFonts w:ascii="Arial" w:hAnsi="Arial" w:cs="Arial"/>
                                <w:sz w:val="16"/>
                                <w:szCs w:val="16"/>
                              </w:rPr>
                              <w:t xml:space="preserve"> to be discharged via our anu</w:t>
                            </w:r>
                            <w:r>
                              <w:rPr>
                                <w:rFonts w:ascii="Arial" w:hAnsi="Arial" w:cs="Arial"/>
                                <w:sz w:val="16"/>
                                <w:szCs w:val="16"/>
                              </w:rPr>
                              <w:t>s</w:t>
                            </w:r>
                            <w:r w:rsidRPr="00415FA4">
                              <w:rPr>
                                <w:rFonts w:ascii="Arial" w:hAnsi="Arial" w:cs="Arial"/>
                                <w:sz w:val="16"/>
                                <w:szCs w:val="16"/>
                              </w:rPr>
                              <w:t xml:space="preserve"> (Ruiz, Jr, 2019)</w:t>
                            </w:r>
                            <w:r>
                              <w:rPr>
                                <w:rFonts w:ascii="Arial" w:hAnsi="Arial" w:cs="Arial"/>
                                <w:sz w:val="16"/>
                                <w:szCs w:val="16"/>
                              </w:rPr>
                              <w:t xml:space="preserve"> </w:t>
                            </w:r>
                          </w:p>
                          <w:p w14:paraId="73C88DB0" w14:textId="77777777" w:rsidR="006B644F" w:rsidRPr="00C80214"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3B37F" id="Text Box 211" o:spid="_x0000_s1041" type="#_x0000_t202" style="position:absolute;margin-left:374.35pt;margin-top:475.2pt;width:154.75pt;height:117.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" fillcolor="#00b0f0" strokeweight=".5pt">
                <v:fill opacity="21074f"/>
                <v:textbox>
                  <w:txbxContent>
                    <w:p w14:paraId="7DAC3EF5" w14:textId="77777777" w:rsidR="006B644F" w:rsidRDefault="006B644F" w:rsidP="006B644F">
                      <w:pPr>
                        <w:pStyle w:val="NoSpacing"/>
                        <w:rPr>
                          <w:rFonts w:ascii="Arial" w:hAnsi="Arial" w:cs="Arial"/>
                          <w:b/>
                          <w:bCs/>
                          <w:sz w:val="16"/>
                          <w:szCs w:val="16"/>
                        </w:rPr>
                      </w:pPr>
                      <w:r>
                        <w:rPr>
                          <w:rFonts w:ascii="Arial" w:hAnsi="Arial" w:cs="Arial"/>
                          <w:b/>
                          <w:bCs/>
                          <w:sz w:val="16"/>
                          <w:szCs w:val="16"/>
                        </w:rPr>
                        <w:t xml:space="preserve">Rectum </w:t>
                      </w:r>
                    </w:p>
                    <w:p w14:paraId="53F832FA" w14:textId="77777777" w:rsidR="006B644F" w:rsidRPr="00DE6DBD" w:rsidRDefault="006B644F" w:rsidP="006B644F">
                      <w:pPr>
                        <w:pStyle w:val="NoSpacing"/>
                        <w:rPr>
                          <w:rFonts w:ascii="Arial" w:hAnsi="Arial" w:cs="Arial"/>
                          <w:sz w:val="16"/>
                          <w:szCs w:val="16"/>
                        </w:rPr>
                      </w:pPr>
                      <w:r w:rsidRPr="00DE6DBD">
                        <w:rPr>
                          <w:rFonts w:ascii="Arial" w:hAnsi="Arial" w:cs="Arial"/>
                          <w:sz w:val="16"/>
                          <w:szCs w:val="16"/>
                        </w:rPr>
                        <w:t xml:space="preserve">Our rectum is a duct which is around eight inches in length and links our colon to our anus. Our colon sends feces (pooh) to the rectum, which it then delivers it to our anus. However, the feces will be stored until our rectum sends a message to our brain, that the contents </w:t>
                      </w:r>
                      <w:proofErr w:type="gramStart"/>
                      <w:r>
                        <w:rPr>
                          <w:rFonts w:ascii="Arial" w:hAnsi="Arial" w:cs="Arial"/>
                          <w:sz w:val="16"/>
                          <w:szCs w:val="16"/>
                        </w:rPr>
                        <w:t>is</w:t>
                      </w:r>
                      <w:proofErr w:type="gramEnd"/>
                      <w:r>
                        <w:rPr>
                          <w:rFonts w:ascii="Arial" w:hAnsi="Arial" w:cs="Arial"/>
                          <w:sz w:val="16"/>
                          <w:szCs w:val="16"/>
                        </w:rPr>
                        <w:t xml:space="preserve"> </w:t>
                      </w:r>
                      <w:r w:rsidRPr="00DE6DBD">
                        <w:rPr>
                          <w:rFonts w:ascii="Arial" w:hAnsi="Arial" w:cs="Arial"/>
                          <w:sz w:val="16"/>
                          <w:szCs w:val="16"/>
                        </w:rPr>
                        <w:t>need</w:t>
                      </w:r>
                      <w:r>
                        <w:rPr>
                          <w:rFonts w:ascii="Arial" w:hAnsi="Arial" w:cs="Arial"/>
                          <w:sz w:val="16"/>
                          <w:szCs w:val="16"/>
                        </w:rPr>
                        <w:t>ed</w:t>
                      </w:r>
                      <w:r w:rsidRPr="00DE6DBD">
                        <w:rPr>
                          <w:rFonts w:ascii="Arial" w:hAnsi="Arial" w:cs="Arial"/>
                          <w:sz w:val="16"/>
                          <w:szCs w:val="16"/>
                        </w:rPr>
                        <w:t xml:space="preserve"> to be discharged via our anu</w:t>
                      </w:r>
                      <w:r>
                        <w:rPr>
                          <w:rFonts w:ascii="Arial" w:hAnsi="Arial" w:cs="Arial"/>
                          <w:sz w:val="16"/>
                          <w:szCs w:val="16"/>
                        </w:rPr>
                        <w:t>s</w:t>
                      </w:r>
                      <w:r w:rsidRPr="00415FA4">
                        <w:rPr>
                          <w:rFonts w:ascii="Arial" w:hAnsi="Arial" w:cs="Arial"/>
                          <w:sz w:val="16"/>
                          <w:szCs w:val="16"/>
                        </w:rPr>
                        <w:t xml:space="preserve"> (Ruiz, Jr, 2019)</w:t>
                      </w:r>
                      <w:r>
                        <w:rPr>
                          <w:rFonts w:ascii="Arial" w:hAnsi="Arial" w:cs="Arial"/>
                          <w:sz w:val="16"/>
                          <w:szCs w:val="16"/>
                        </w:rPr>
                        <w:t xml:space="preserve"> </w:t>
                      </w:r>
                    </w:p>
                    <w:p w14:paraId="73C88DB0" w14:textId="77777777" w:rsidR="006B644F" w:rsidRPr="00C80214" w:rsidRDefault="006B644F" w:rsidP="006B644F">
                      <w:pPr>
                        <w:pStyle w:val="NoSpacing"/>
                        <w:rPr>
                          <w:rFonts w:ascii="Arial" w:hAnsi="Arial" w:cs="Arial"/>
                          <w:sz w:val="16"/>
                          <w:szCs w:val="16"/>
                        </w:rPr>
                      </w:pPr>
                    </w:p>
                  </w:txbxContent>
                </v:textbox>
                <w10:wrap type="square" anchory="page"/>
              </v:shape>
            </w:pict>
          </mc:Fallback>
        </mc:AlternateContent>
      </w:r>
    </w:p>
    <w:p w14:paraId="3BA223DC" w14:textId="77777777" w:rsidR="006B644F" w:rsidRDefault="006B644F" w:rsidP="006B644F">
      <w:r>
        <w:rPr>
          <w:noProof/>
        </w:rPr>
        <mc:AlternateContent>
          <mc:Choice Requires="wps">
            <w:drawing>
              <wp:anchor distT="0" distB="0" distL="114300" distR="114300" simplePos="0" relativeHeight="251691008" behindDoc="0" locked="0" layoutInCell="1" allowOverlap="1" wp14:anchorId="4F662C06" wp14:editId="1DB3B055">
                <wp:simplePos x="0" y="0"/>
                <wp:positionH relativeFrom="column">
                  <wp:posOffset>2164080</wp:posOffset>
                </wp:positionH>
                <wp:positionV relativeFrom="paragraph">
                  <wp:posOffset>764539</wp:posOffset>
                </wp:positionV>
                <wp:extent cx="1219200" cy="902335"/>
                <wp:effectExtent l="0" t="0" r="19050" b="31115"/>
                <wp:wrapNone/>
                <wp:docPr id="200" name="Straight Connector 200"/>
                <wp:cNvGraphicFramePr/>
                <a:graphic xmlns:a="http://schemas.openxmlformats.org/drawingml/2006/main">
                  <a:graphicData uri="http://schemas.microsoft.com/office/word/2010/wordprocessingShape">
                    <wps:wsp>
                      <wps:cNvCnPr/>
                      <wps:spPr>
                        <a:xfrm flipV="1">
                          <a:off x="0" y="0"/>
                          <a:ext cx="1219200" cy="90233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3FA477" id="Straight Connector 200"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4pt,60.2pt" to="266.4pt,13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" strokecolor="black [3200]">
                <v:stroke dashstyle="dash"/>
              </v:line>
            </w:pict>
          </mc:Fallback>
        </mc:AlternateContent>
      </w:r>
      <w:r>
        <w:rPr>
          <w:noProof/>
        </w:rPr>
        <mc:AlternateContent>
          <mc:Choice Requires="wps">
            <w:drawing>
              <wp:anchor distT="0" distB="0" distL="114300" distR="114300" simplePos="0" relativeHeight="251702272" behindDoc="0" locked="0" layoutInCell="1" allowOverlap="1" wp14:anchorId="118071AB" wp14:editId="079556DC">
                <wp:simplePos x="0" y="0"/>
                <wp:positionH relativeFrom="column">
                  <wp:posOffset>3383280</wp:posOffset>
                </wp:positionH>
                <wp:positionV relativeFrom="paragraph">
                  <wp:posOffset>1043940</wp:posOffset>
                </wp:positionV>
                <wp:extent cx="1196340" cy="219710"/>
                <wp:effectExtent l="0" t="0" r="22860" b="27940"/>
                <wp:wrapNone/>
                <wp:docPr id="229" name="Text Box 229"/>
                <wp:cNvGraphicFramePr/>
                <a:graphic xmlns:a="http://schemas.openxmlformats.org/drawingml/2006/main">
                  <a:graphicData uri="http://schemas.microsoft.com/office/word/2010/wordprocessingShape">
                    <wps:wsp>
                      <wps:cNvSpPr txBox="1"/>
                      <wps:spPr>
                        <a:xfrm>
                          <a:off x="0" y="0"/>
                          <a:ext cx="1196340" cy="219710"/>
                        </a:xfrm>
                        <a:prstGeom prst="rect">
                          <a:avLst/>
                        </a:prstGeom>
                        <a:solidFill>
                          <a:schemeClr val="lt1"/>
                        </a:solidFill>
                        <a:ln w="6350">
                          <a:solidFill>
                            <a:prstClr val="black"/>
                          </a:solidFill>
                        </a:ln>
                      </wps:spPr>
                      <wps:txbx>
                        <w:txbxContent>
                          <w:p w14:paraId="6FF09637" w14:textId="77777777" w:rsidR="006B644F" w:rsidRPr="009D4652" w:rsidRDefault="006B644F" w:rsidP="006B644F">
                            <w:pPr>
                              <w:rPr>
                                <w:rFonts w:ascii="Arial" w:hAnsi="Arial" w:cs="Arial"/>
                                <w:sz w:val="16"/>
                                <w:szCs w:val="16"/>
                              </w:rPr>
                            </w:pPr>
                            <w:r w:rsidRPr="007F10BB">
                              <w:rPr>
                                <w:rFonts w:ascii="Arial" w:hAnsi="Arial" w:cs="Arial"/>
                                <w:sz w:val="16"/>
                                <w:szCs w:val="16"/>
                              </w:rPr>
                              <w:t>(quizlet.com,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071AB" id="Text Box 229" o:spid="_x0000_s1042" type="#_x0000_t202" style="position:absolute;margin-left:266.4pt;margin-top:82.2pt;width:94.2pt;height:17.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" fillcolor="white [3201]" strokeweight=".5pt">
                <v:textbox>
                  <w:txbxContent>
                    <w:p w14:paraId="6FF09637" w14:textId="77777777" w:rsidR="006B644F" w:rsidRPr="009D4652" w:rsidRDefault="006B644F" w:rsidP="006B644F">
                      <w:pPr>
                        <w:rPr>
                          <w:rFonts w:ascii="Arial" w:hAnsi="Arial" w:cs="Arial"/>
                          <w:sz w:val="16"/>
                          <w:szCs w:val="16"/>
                        </w:rPr>
                      </w:pPr>
                      <w:r w:rsidRPr="007F10BB">
                        <w:rPr>
                          <w:rFonts w:ascii="Arial" w:hAnsi="Arial" w:cs="Arial"/>
                          <w:sz w:val="16"/>
                          <w:szCs w:val="16"/>
                        </w:rPr>
                        <w:t>(quizlet.com, 2020)</w:t>
                      </w:r>
                    </w:p>
                  </w:txbxContent>
                </v:textbox>
              </v:shape>
            </w:pict>
          </mc:Fallback>
        </mc:AlternateContent>
      </w:r>
      <w:r w:rsidRPr="000D54A5">
        <w:t xml:space="preserve"> </w:t>
      </w:r>
    </w:p>
    <w:p w14:paraId="56467A39" w14:textId="77777777" w:rsidR="006B644F" w:rsidRDefault="006B644F" w:rsidP="006B644F">
      <w:r>
        <w:rPr>
          <w:noProof/>
        </w:rPr>
        <w:t xml:space="preserve"> </w:t>
      </w:r>
    </w:p>
    <w:p w14:paraId="68CBCB99" w14:textId="77777777" w:rsidR="006B644F" w:rsidRDefault="006B644F" w:rsidP="006B644F">
      <w:r w:rsidRPr="00CD5DF4">
        <w:t xml:space="preserve"> </w:t>
      </w:r>
      <w:r>
        <w:tab/>
      </w:r>
      <w:r>
        <w:tab/>
      </w:r>
      <w:r>
        <w:tab/>
      </w:r>
      <w:r>
        <w:tab/>
      </w:r>
      <w:r>
        <w:tab/>
      </w:r>
    </w:p>
    <w:p w14:paraId="6D4EA630" w14:textId="77777777" w:rsidR="006B644F" w:rsidRDefault="006B644F" w:rsidP="006B644F">
      <w:r>
        <w:rPr>
          <w:noProof/>
        </w:rPr>
        <mc:AlternateContent>
          <mc:Choice Requires="wps">
            <w:drawing>
              <wp:anchor distT="0" distB="0" distL="114300" distR="114300" simplePos="0" relativeHeight="251700224" behindDoc="0" locked="0" layoutInCell="1" allowOverlap="1" wp14:anchorId="0731F012" wp14:editId="21D39438">
                <wp:simplePos x="0" y="0"/>
                <wp:positionH relativeFrom="column">
                  <wp:posOffset>18415</wp:posOffset>
                </wp:positionH>
                <wp:positionV relativeFrom="page">
                  <wp:posOffset>7886700</wp:posOffset>
                </wp:positionV>
                <wp:extent cx="4559300" cy="749300"/>
                <wp:effectExtent l="0" t="0" r="12700" b="12700"/>
                <wp:wrapSquare wrapText="bothSides"/>
                <wp:docPr id="199" name="Text Box 199"/>
                <wp:cNvGraphicFramePr/>
                <a:graphic xmlns:a="http://schemas.openxmlformats.org/drawingml/2006/main">
                  <a:graphicData uri="http://schemas.microsoft.com/office/word/2010/wordprocessingShape">
                    <wps:wsp>
                      <wps:cNvSpPr txBox="1"/>
                      <wps:spPr>
                        <a:xfrm>
                          <a:off x="0" y="0"/>
                          <a:ext cx="4559300" cy="749300"/>
                        </a:xfrm>
                        <a:prstGeom prst="rect">
                          <a:avLst/>
                        </a:prstGeom>
                        <a:solidFill>
                          <a:srgbClr val="FF00FF">
                            <a:alpha val="80000"/>
                          </a:srgbClr>
                        </a:solidFill>
                        <a:ln w="6350">
                          <a:solidFill>
                            <a:prstClr val="black"/>
                          </a:solidFill>
                        </a:ln>
                      </wps:spPr>
                      <wps:txbx>
                        <w:txbxContent>
                          <w:p w14:paraId="7BBFB0CA" w14:textId="77777777" w:rsidR="006B644F" w:rsidRDefault="006B644F" w:rsidP="006B644F">
                            <w:pPr>
                              <w:pStyle w:val="NoSpacing"/>
                              <w:rPr>
                                <w:rFonts w:ascii="Arial" w:hAnsi="Arial" w:cs="Arial"/>
                                <w:b/>
                                <w:bCs/>
                                <w:sz w:val="16"/>
                                <w:szCs w:val="16"/>
                              </w:rPr>
                            </w:pPr>
                            <w:r>
                              <w:rPr>
                                <w:rFonts w:ascii="Arial" w:hAnsi="Arial" w:cs="Arial"/>
                                <w:b/>
                                <w:bCs/>
                                <w:sz w:val="16"/>
                                <w:szCs w:val="16"/>
                              </w:rPr>
                              <w:t xml:space="preserve"> Anus</w:t>
                            </w:r>
                          </w:p>
                          <w:p w14:paraId="03EE3C7C" w14:textId="77777777" w:rsidR="006B644F" w:rsidRPr="00B832F7" w:rsidRDefault="006B644F" w:rsidP="006B644F">
                            <w:pPr>
                              <w:pStyle w:val="NoSpacing"/>
                              <w:rPr>
                                <w:rFonts w:ascii="Arial" w:hAnsi="Arial" w:cs="Arial"/>
                                <w:sz w:val="16"/>
                                <w:szCs w:val="16"/>
                              </w:rPr>
                            </w:pPr>
                            <w:r w:rsidRPr="00B832F7">
                              <w:rPr>
                                <w:rFonts w:ascii="Arial" w:hAnsi="Arial" w:cs="Arial"/>
                                <w:sz w:val="16"/>
                                <w:szCs w:val="16"/>
                              </w:rPr>
                              <w:t xml:space="preserve">The final section of our digestive system is a two-inch length canal, which is our anus. Which muscles known as the pelvic floor and our internal and external anal sphincters reside. On the upper part of the anus there is a lining that can recognize rectal contents. Furthermore, it lets us know if it is gas, </w:t>
                            </w:r>
                            <w:proofErr w:type="gramStart"/>
                            <w:r w:rsidRPr="00B832F7">
                              <w:rPr>
                                <w:rFonts w:ascii="Arial" w:hAnsi="Arial" w:cs="Arial"/>
                                <w:sz w:val="16"/>
                                <w:szCs w:val="16"/>
                              </w:rPr>
                              <w:t>liquid</w:t>
                            </w:r>
                            <w:proofErr w:type="gramEnd"/>
                            <w:r w:rsidRPr="00B832F7">
                              <w:rPr>
                                <w:rFonts w:ascii="Arial" w:hAnsi="Arial" w:cs="Arial"/>
                                <w:sz w:val="16"/>
                                <w:szCs w:val="16"/>
                              </w:rPr>
                              <w:t xml:space="preserve"> or even solid contents.</w:t>
                            </w:r>
                            <w:r>
                              <w:rPr>
                                <w:rFonts w:ascii="Arial" w:hAnsi="Arial" w:cs="Arial"/>
                                <w:sz w:val="16"/>
                                <w:szCs w:val="16"/>
                              </w:rPr>
                              <w:t xml:space="preserve"> </w:t>
                            </w:r>
                            <w:r w:rsidRPr="005F543F">
                              <w:rPr>
                                <w:rFonts w:ascii="Arial" w:hAnsi="Arial" w:cs="Arial"/>
                                <w:sz w:val="16"/>
                                <w:szCs w:val="16"/>
                              </w:rPr>
                              <w:t>(Ruiz, Jr, 2019)</w:t>
                            </w:r>
                          </w:p>
                          <w:p w14:paraId="65930157" w14:textId="77777777" w:rsidR="006B644F" w:rsidRPr="00C80214"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1F012" id="Text Box 199" o:spid="_x0000_s1043" type="#_x0000_t202" style="position:absolute;margin-left:1.45pt;margin-top:621pt;width:359pt;height:59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" fillcolor="fuchsia" strokeweight=".5pt">
                <v:fill opacity="52428f"/>
                <v:textbox>
                  <w:txbxContent>
                    <w:p w14:paraId="7BBFB0CA" w14:textId="77777777" w:rsidR="006B644F" w:rsidRDefault="006B644F" w:rsidP="006B644F">
                      <w:pPr>
                        <w:pStyle w:val="NoSpacing"/>
                        <w:rPr>
                          <w:rFonts w:ascii="Arial" w:hAnsi="Arial" w:cs="Arial"/>
                          <w:b/>
                          <w:bCs/>
                          <w:sz w:val="16"/>
                          <w:szCs w:val="16"/>
                        </w:rPr>
                      </w:pPr>
                      <w:r>
                        <w:rPr>
                          <w:rFonts w:ascii="Arial" w:hAnsi="Arial" w:cs="Arial"/>
                          <w:b/>
                          <w:bCs/>
                          <w:sz w:val="16"/>
                          <w:szCs w:val="16"/>
                        </w:rPr>
                        <w:t xml:space="preserve"> Anus</w:t>
                      </w:r>
                    </w:p>
                    <w:p w14:paraId="03EE3C7C" w14:textId="77777777" w:rsidR="006B644F" w:rsidRPr="00B832F7" w:rsidRDefault="006B644F" w:rsidP="006B644F">
                      <w:pPr>
                        <w:pStyle w:val="NoSpacing"/>
                        <w:rPr>
                          <w:rFonts w:ascii="Arial" w:hAnsi="Arial" w:cs="Arial"/>
                          <w:sz w:val="16"/>
                          <w:szCs w:val="16"/>
                        </w:rPr>
                      </w:pPr>
                      <w:r w:rsidRPr="00B832F7">
                        <w:rPr>
                          <w:rFonts w:ascii="Arial" w:hAnsi="Arial" w:cs="Arial"/>
                          <w:sz w:val="16"/>
                          <w:szCs w:val="16"/>
                        </w:rPr>
                        <w:t xml:space="preserve">The final section of our digestive system is a two-inch length canal, which is our anus. Which muscles known as the pelvic floor and our internal and external anal sphincters reside. On the upper part of the anus there is a lining that can recognize rectal contents. Furthermore, it lets us know if it is gas, </w:t>
                      </w:r>
                      <w:proofErr w:type="gramStart"/>
                      <w:r w:rsidRPr="00B832F7">
                        <w:rPr>
                          <w:rFonts w:ascii="Arial" w:hAnsi="Arial" w:cs="Arial"/>
                          <w:sz w:val="16"/>
                          <w:szCs w:val="16"/>
                        </w:rPr>
                        <w:t>liquid</w:t>
                      </w:r>
                      <w:proofErr w:type="gramEnd"/>
                      <w:r w:rsidRPr="00B832F7">
                        <w:rPr>
                          <w:rFonts w:ascii="Arial" w:hAnsi="Arial" w:cs="Arial"/>
                          <w:sz w:val="16"/>
                          <w:szCs w:val="16"/>
                        </w:rPr>
                        <w:t xml:space="preserve"> or even solid contents.</w:t>
                      </w:r>
                      <w:r>
                        <w:rPr>
                          <w:rFonts w:ascii="Arial" w:hAnsi="Arial" w:cs="Arial"/>
                          <w:sz w:val="16"/>
                          <w:szCs w:val="16"/>
                        </w:rPr>
                        <w:t xml:space="preserve"> </w:t>
                      </w:r>
                      <w:r w:rsidRPr="005F543F">
                        <w:rPr>
                          <w:rFonts w:ascii="Arial" w:hAnsi="Arial" w:cs="Arial"/>
                          <w:sz w:val="16"/>
                          <w:szCs w:val="16"/>
                        </w:rPr>
                        <w:t>(Ruiz, Jr, 2019)</w:t>
                      </w:r>
                    </w:p>
                    <w:p w14:paraId="65930157" w14:textId="77777777" w:rsidR="006B644F" w:rsidRPr="00C80214" w:rsidRDefault="006B644F" w:rsidP="006B644F">
                      <w:pPr>
                        <w:pStyle w:val="NoSpacing"/>
                        <w:rPr>
                          <w:rFonts w:ascii="Arial" w:hAnsi="Arial" w:cs="Arial"/>
                          <w:sz w:val="16"/>
                          <w:szCs w:val="16"/>
                        </w:rPr>
                      </w:pPr>
                    </w:p>
                  </w:txbxContent>
                </v:textbox>
                <w10:wrap type="square" anchory="page"/>
              </v:shape>
            </w:pict>
          </mc:Fallback>
        </mc:AlternateContent>
      </w:r>
      <w:r>
        <w:rPr>
          <w:noProof/>
        </w:rPr>
        <mc:AlternateContent>
          <mc:Choice Requires="wps">
            <w:drawing>
              <wp:anchor distT="0" distB="0" distL="114300" distR="114300" simplePos="0" relativeHeight="251688960" behindDoc="0" locked="0" layoutInCell="1" allowOverlap="1" wp14:anchorId="4CE9EC3A" wp14:editId="45185CA3">
                <wp:simplePos x="0" y="0"/>
                <wp:positionH relativeFrom="column">
                  <wp:posOffset>4648200</wp:posOffset>
                </wp:positionH>
                <wp:positionV relativeFrom="page">
                  <wp:posOffset>1536700</wp:posOffset>
                </wp:positionV>
                <wp:extent cx="2072005" cy="1841500"/>
                <wp:effectExtent l="0" t="0" r="23495" b="25400"/>
                <wp:wrapSquare wrapText="bothSides"/>
                <wp:docPr id="202" name="Text Box 202"/>
                <wp:cNvGraphicFramePr/>
                <a:graphic xmlns:a="http://schemas.openxmlformats.org/drawingml/2006/main">
                  <a:graphicData uri="http://schemas.microsoft.com/office/word/2010/wordprocessingShape">
                    <wps:wsp>
                      <wps:cNvSpPr txBox="1"/>
                      <wps:spPr>
                        <a:xfrm>
                          <a:off x="0" y="0"/>
                          <a:ext cx="2072005" cy="1841500"/>
                        </a:xfrm>
                        <a:prstGeom prst="rect">
                          <a:avLst/>
                        </a:prstGeom>
                        <a:solidFill>
                          <a:srgbClr val="FFFF00">
                            <a:alpha val="54000"/>
                          </a:srgbClr>
                        </a:solidFill>
                        <a:ln w="6350">
                          <a:solidFill>
                            <a:prstClr val="black"/>
                          </a:solidFill>
                        </a:ln>
                      </wps:spPr>
                      <wps:txbx>
                        <w:txbxContent>
                          <w:p w14:paraId="53A74B75" w14:textId="77777777" w:rsidR="006B644F" w:rsidRDefault="006B644F" w:rsidP="006B644F">
                            <w:pPr>
                              <w:pStyle w:val="NoSpacing"/>
                              <w:rPr>
                                <w:rFonts w:ascii="Arial" w:hAnsi="Arial" w:cs="Arial"/>
                                <w:b/>
                                <w:bCs/>
                                <w:sz w:val="16"/>
                                <w:szCs w:val="16"/>
                              </w:rPr>
                            </w:pPr>
                            <w:r>
                              <w:rPr>
                                <w:rFonts w:ascii="Arial" w:hAnsi="Arial" w:cs="Arial"/>
                                <w:b/>
                                <w:bCs/>
                                <w:sz w:val="16"/>
                                <w:szCs w:val="16"/>
                              </w:rPr>
                              <w:t>Stomach</w:t>
                            </w:r>
                          </w:p>
                          <w:p w14:paraId="5406B413" w14:textId="77777777" w:rsidR="006B644F" w:rsidRPr="005C5C4B" w:rsidRDefault="006B644F" w:rsidP="006B644F">
                            <w:pPr>
                              <w:pStyle w:val="NoSpacing"/>
                              <w:rPr>
                                <w:rFonts w:ascii="Arial" w:hAnsi="Arial" w:cs="Arial"/>
                                <w:sz w:val="16"/>
                                <w:szCs w:val="16"/>
                              </w:rPr>
                            </w:pPr>
                            <w:r w:rsidRPr="005C5C4B">
                              <w:rPr>
                                <w:rFonts w:ascii="Arial" w:hAnsi="Arial" w:cs="Arial"/>
                                <w:sz w:val="16"/>
                                <w:szCs w:val="16"/>
                              </w:rPr>
                              <w:t>Our stomach is the most remarkably dilated organ of the digestive system. It is situated between the esophagus and duodenum. More specifically, the stomach spans the area between our cardiac and pyloric orifices of our GI tract. It is protected and attached to other organs by the peritoneum.</w:t>
                            </w:r>
                          </w:p>
                          <w:p w14:paraId="20371E50" w14:textId="77777777" w:rsidR="006B644F" w:rsidRPr="005C5C4B" w:rsidRDefault="006B644F" w:rsidP="006B644F">
                            <w:pPr>
                              <w:pStyle w:val="NoSpacing"/>
                              <w:rPr>
                                <w:rFonts w:ascii="Arial" w:hAnsi="Arial" w:cs="Arial"/>
                                <w:sz w:val="16"/>
                                <w:szCs w:val="16"/>
                              </w:rPr>
                            </w:pPr>
                            <w:r w:rsidRPr="005C5C4B">
                              <w:rPr>
                                <w:rFonts w:ascii="Arial" w:hAnsi="Arial" w:cs="Arial"/>
                                <w:sz w:val="16"/>
                                <w:szCs w:val="16"/>
                              </w:rPr>
                              <w:t>Our stomach accommodates the food that we have eaten and passes purely limited amounts into our small intestine at a time</w:t>
                            </w:r>
                            <w:r>
                              <w:rPr>
                                <w:rFonts w:ascii="Arial" w:hAnsi="Arial" w:cs="Arial"/>
                                <w:sz w:val="16"/>
                                <w:szCs w:val="16"/>
                              </w:rPr>
                              <w:t xml:space="preserve"> </w:t>
                            </w:r>
                            <w:r w:rsidRPr="00121C51">
                              <w:rPr>
                                <w:rFonts w:ascii="Arial" w:hAnsi="Arial" w:cs="Arial"/>
                                <w:sz w:val="16"/>
                                <w:szCs w:val="16"/>
                              </w:rPr>
                              <w:t>(Hoffman, 2009)</w:t>
                            </w:r>
                          </w:p>
                          <w:p w14:paraId="7D929BA1" w14:textId="77777777" w:rsidR="006B644F" w:rsidRPr="00C80214"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9EC3A" id="Text Box 202" o:spid="_x0000_s1044" type="#_x0000_t202" style="position:absolute;margin-left:366pt;margin-top:121pt;width:163.15pt;height:1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" fillcolor="yellow" strokeweight=".5pt">
                <v:fill opacity="35466f"/>
                <v:textbox>
                  <w:txbxContent>
                    <w:p w14:paraId="53A74B75" w14:textId="77777777" w:rsidR="006B644F" w:rsidRDefault="006B644F" w:rsidP="006B644F">
                      <w:pPr>
                        <w:pStyle w:val="NoSpacing"/>
                        <w:rPr>
                          <w:rFonts w:ascii="Arial" w:hAnsi="Arial" w:cs="Arial"/>
                          <w:b/>
                          <w:bCs/>
                          <w:sz w:val="16"/>
                          <w:szCs w:val="16"/>
                        </w:rPr>
                      </w:pPr>
                      <w:r>
                        <w:rPr>
                          <w:rFonts w:ascii="Arial" w:hAnsi="Arial" w:cs="Arial"/>
                          <w:b/>
                          <w:bCs/>
                          <w:sz w:val="16"/>
                          <w:szCs w:val="16"/>
                        </w:rPr>
                        <w:t>Stomach</w:t>
                      </w:r>
                    </w:p>
                    <w:p w14:paraId="5406B413" w14:textId="77777777" w:rsidR="006B644F" w:rsidRPr="005C5C4B" w:rsidRDefault="006B644F" w:rsidP="006B644F">
                      <w:pPr>
                        <w:pStyle w:val="NoSpacing"/>
                        <w:rPr>
                          <w:rFonts w:ascii="Arial" w:hAnsi="Arial" w:cs="Arial"/>
                          <w:sz w:val="16"/>
                          <w:szCs w:val="16"/>
                        </w:rPr>
                      </w:pPr>
                      <w:r w:rsidRPr="005C5C4B">
                        <w:rPr>
                          <w:rFonts w:ascii="Arial" w:hAnsi="Arial" w:cs="Arial"/>
                          <w:sz w:val="16"/>
                          <w:szCs w:val="16"/>
                        </w:rPr>
                        <w:t>Our stomach is the most remarkably dilated organ of the digestive system. It is situated between the esophagus and duodenum. More specifically, the stomach spans the area between our cardiac and pyloric orifices of our GI tract. It is protected and attached to other organs by the peritoneum.</w:t>
                      </w:r>
                    </w:p>
                    <w:p w14:paraId="20371E50" w14:textId="77777777" w:rsidR="006B644F" w:rsidRPr="005C5C4B" w:rsidRDefault="006B644F" w:rsidP="006B644F">
                      <w:pPr>
                        <w:pStyle w:val="NoSpacing"/>
                        <w:rPr>
                          <w:rFonts w:ascii="Arial" w:hAnsi="Arial" w:cs="Arial"/>
                          <w:sz w:val="16"/>
                          <w:szCs w:val="16"/>
                        </w:rPr>
                      </w:pPr>
                      <w:r w:rsidRPr="005C5C4B">
                        <w:rPr>
                          <w:rFonts w:ascii="Arial" w:hAnsi="Arial" w:cs="Arial"/>
                          <w:sz w:val="16"/>
                          <w:szCs w:val="16"/>
                        </w:rPr>
                        <w:t>Our stomach accommodates the food that we have eaten and passes purely limited amounts into our small intestine at a time</w:t>
                      </w:r>
                      <w:r>
                        <w:rPr>
                          <w:rFonts w:ascii="Arial" w:hAnsi="Arial" w:cs="Arial"/>
                          <w:sz w:val="16"/>
                          <w:szCs w:val="16"/>
                        </w:rPr>
                        <w:t xml:space="preserve"> </w:t>
                      </w:r>
                      <w:r w:rsidRPr="00121C51">
                        <w:rPr>
                          <w:rFonts w:ascii="Arial" w:hAnsi="Arial" w:cs="Arial"/>
                          <w:sz w:val="16"/>
                          <w:szCs w:val="16"/>
                        </w:rPr>
                        <w:t>(Hoffman, 2009)</w:t>
                      </w:r>
                    </w:p>
                    <w:p w14:paraId="7D929BA1" w14:textId="77777777" w:rsidR="006B644F" w:rsidRPr="00C80214" w:rsidRDefault="006B644F" w:rsidP="006B644F">
                      <w:pPr>
                        <w:pStyle w:val="NoSpacing"/>
                        <w:rPr>
                          <w:rFonts w:ascii="Arial" w:hAnsi="Arial" w:cs="Arial"/>
                          <w:sz w:val="16"/>
                          <w:szCs w:val="16"/>
                        </w:rPr>
                      </w:pPr>
                    </w:p>
                  </w:txbxContent>
                </v:textbox>
                <w10:wrap type="square" anchory="page"/>
              </v:shape>
            </w:pict>
          </mc:Fallback>
        </mc:AlternateContent>
      </w:r>
      <w:r>
        <w:rPr>
          <w:noProof/>
        </w:rPr>
        <mc:AlternateContent>
          <mc:Choice Requires="wps">
            <w:drawing>
              <wp:anchor distT="0" distB="0" distL="114300" distR="114300" simplePos="0" relativeHeight="251694080" behindDoc="0" locked="0" layoutInCell="1" allowOverlap="1" wp14:anchorId="52A6C4D0" wp14:editId="62D9331B">
                <wp:simplePos x="0" y="0"/>
                <wp:positionH relativeFrom="column">
                  <wp:posOffset>-774700</wp:posOffset>
                </wp:positionH>
                <wp:positionV relativeFrom="page">
                  <wp:posOffset>1727200</wp:posOffset>
                </wp:positionV>
                <wp:extent cx="2160905" cy="1308100"/>
                <wp:effectExtent l="0" t="0" r="10795" b="25400"/>
                <wp:wrapSquare wrapText="bothSides"/>
                <wp:docPr id="208" name="Text Box 208"/>
                <wp:cNvGraphicFramePr/>
                <a:graphic xmlns:a="http://schemas.openxmlformats.org/drawingml/2006/main">
                  <a:graphicData uri="http://schemas.microsoft.com/office/word/2010/wordprocessingShape">
                    <wps:wsp>
                      <wps:cNvSpPr txBox="1"/>
                      <wps:spPr>
                        <a:xfrm>
                          <a:off x="0" y="0"/>
                          <a:ext cx="2160905" cy="1308100"/>
                        </a:xfrm>
                        <a:prstGeom prst="rect">
                          <a:avLst/>
                        </a:prstGeom>
                        <a:solidFill>
                          <a:srgbClr val="FF0000">
                            <a:alpha val="50000"/>
                          </a:srgbClr>
                        </a:solidFill>
                        <a:ln w="6350">
                          <a:solidFill>
                            <a:prstClr val="black"/>
                          </a:solidFill>
                        </a:ln>
                      </wps:spPr>
                      <wps:txbx>
                        <w:txbxContent>
                          <w:p w14:paraId="7C697502" w14:textId="77777777" w:rsidR="006B644F" w:rsidRDefault="006B644F" w:rsidP="006B644F">
                            <w:pPr>
                              <w:pStyle w:val="NoSpacing"/>
                              <w:rPr>
                                <w:rFonts w:ascii="Arial" w:hAnsi="Arial" w:cs="Arial"/>
                                <w:b/>
                                <w:bCs/>
                                <w:sz w:val="16"/>
                                <w:szCs w:val="16"/>
                              </w:rPr>
                            </w:pPr>
                            <w:r>
                              <w:rPr>
                                <w:rFonts w:ascii="Arial" w:hAnsi="Arial" w:cs="Arial"/>
                                <w:b/>
                                <w:bCs/>
                                <w:sz w:val="16"/>
                                <w:szCs w:val="16"/>
                              </w:rPr>
                              <w:t>Gallbladder</w:t>
                            </w:r>
                          </w:p>
                          <w:p w14:paraId="74BAC1F0" w14:textId="77777777" w:rsidR="006B644F" w:rsidRPr="00236A4B" w:rsidRDefault="006B644F" w:rsidP="006B644F">
                            <w:pPr>
                              <w:pStyle w:val="NoSpacing"/>
                              <w:rPr>
                                <w:rFonts w:ascii="Arial" w:hAnsi="Arial" w:cs="Arial"/>
                                <w:sz w:val="16"/>
                                <w:szCs w:val="16"/>
                              </w:rPr>
                            </w:pPr>
                            <w:r w:rsidRPr="00236A4B">
                              <w:rPr>
                                <w:rFonts w:ascii="Arial" w:hAnsi="Arial" w:cs="Arial"/>
                                <w:sz w:val="16"/>
                                <w:szCs w:val="16"/>
                              </w:rPr>
                              <w:t>On the underside of our liver we have an organ, which is identified as the gallbladder and is shaped like a pear. The reason for our body to have this organ, is because it acts as a reservoir for the bile that our liver produces. When we eat our gallbladder smashes down the fats and acts like a delivery service, as it delivers the bile to our duodenum</w:t>
                            </w:r>
                            <w:r>
                              <w:rPr>
                                <w:rFonts w:ascii="Arial" w:hAnsi="Arial" w:cs="Arial"/>
                                <w:sz w:val="16"/>
                                <w:szCs w:val="16"/>
                              </w:rPr>
                              <w:t xml:space="preserve"> (Bayless, 2016).</w:t>
                            </w:r>
                          </w:p>
                          <w:p w14:paraId="3BAF09E7" w14:textId="77777777" w:rsidR="006B644F" w:rsidRPr="00C80214" w:rsidRDefault="006B644F" w:rsidP="006B644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6C4D0" id="Text Box 208" o:spid="_x0000_s1045" type="#_x0000_t202" style="position:absolute;margin-left:-61pt;margin-top:136pt;width:170.15pt;height:10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" fillcolor="red" strokeweight=".5pt">
                <v:fill opacity="32896f"/>
                <v:textbox>
                  <w:txbxContent>
                    <w:p w14:paraId="7C697502" w14:textId="77777777" w:rsidR="006B644F" w:rsidRDefault="006B644F" w:rsidP="006B644F">
                      <w:pPr>
                        <w:pStyle w:val="NoSpacing"/>
                        <w:rPr>
                          <w:rFonts w:ascii="Arial" w:hAnsi="Arial" w:cs="Arial"/>
                          <w:b/>
                          <w:bCs/>
                          <w:sz w:val="16"/>
                          <w:szCs w:val="16"/>
                        </w:rPr>
                      </w:pPr>
                      <w:r>
                        <w:rPr>
                          <w:rFonts w:ascii="Arial" w:hAnsi="Arial" w:cs="Arial"/>
                          <w:b/>
                          <w:bCs/>
                          <w:sz w:val="16"/>
                          <w:szCs w:val="16"/>
                        </w:rPr>
                        <w:t>Gallbladder</w:t>
                      </w:r>
                    </w:p>
                    <w:p w14:paraId="74BAC1F0" w14:textId="77777777" w:rsidR="006B644F" w:rsidRPr="00236A4B" w:rsidRDefault="006B644F" w:rsidP="006B644F">
                      <w:pPr>
                        <w:pStyle w:val="NoSpacing"/>
                        <w:rPr>
                          <w:rFonts w:ascii="Arial" w:hAnsi="Arial" w:cs="Arial"/>
                          <w:sz w:val="16"/>
                          <w:szCs w:val="16"/>
                        </w:rPr>
                      </w:pPr>
                      <w:r w:rsidRPr="00236A4B">
                        <w:rPr>
                          <w:rFonts w:ascii="Arial" w:hAnsi="Arial" w:cs="Arial"/>
                          <w:sz w:val="16"/>
                          <w:szCs w:val="16"/>
                        </w:rPr>
                        <w:t>On the underside of our liver we have an organ, which is identified as the gallbladder and is shaped like a pear. The reason for our body to have this organ, is because it acts as a reservoir for the bile that our liver produces. When we eat our gallbladder smashes down the fats and acts like a delivery service, as it delivers the bile to our duodenum</w:t>
                      </w:r>
                      <w:r>
                        <w:rPr>
                          <w:rFonts w:ascii="Arial" w:hAnsi="Arial" w:cs="Arial"/>
                          <w:sz w:val="16"/>
                          <w:szCs w:val="16"/>
                        </w:rPr>
                        <w:t xml:space="preserve"> (Bayless, 2016).</w:t>
                      </w:r>
                    </w:p>
                    <w:p w14:paraId="3BAF09E7" w14:textId="77777777" w:rsidR="006B644F" w:rsidRPr="00C80214" w:rsidRDefault="006B644F" w:rsidP="006B644F">
                      <w:pPr>
                        <w:pStyle w:val="NoSpacing"/>
                        <w:rPr>
                          <w:rFonts w:ascii="Arial" w:hAnsi="Arial" w:cs="Arial"/>
                          <w:sz w:val="16"/>
                          <w:szCs w:val="16"/>
                        </w:rPr>
                      </w:pPr>
                    </w:p>
                  </w:txbxContent>
                </v:textbox>
                <w10:wrap type="square" anchory="page"/>
              </v:shape>
            </w:pict>
          </mc:Fallback>
        </mc:AlternateContent>
      </w:r>
    </w:p>
    <w:p w14:paraId="7D4A7812" w14:textId="77777777" w:rsidR="006B644F" w:rsidRDefault="006B644F" w:rsidP="006B644F">
      <w:r>
        <w:rPr>
          <w:noProof/>
        </w:rPr>
        <w:t xml:space="preserve"> </w:t>
      </w:r>
    </w:p>
    <w:p w14:paraId="2CED3577" w14:textId="77777777" w:rsidR="006B644F" w:rsidRDefault="006B644F" w:rsidP="006B644F"/>
    <w:p w14:paraId="2328D180" w14:textId="77777777" w:rsidR="006B644F" w:rsidRDefault="006B644F" w:rsidP="006B644F"/>
    <w:p w14:paraId="6FF9E8F9" w14:textId="77777777" w:rsidR="006B644F" w:rsidRPr="000E2D56" w:rsidRDefault="006B644F" w:rsidP="006B644F">
      <w:r w:rsidRPr="00B27159">
        <w:t xml:space="preserve"> </w:t>
      </w:r>
      <w:r w:rsidRPr="00CA2D45">
        <w:drawing>
          <wp:anchor distT="0" distB="0" distL="114300" distR="114300" simplePos="0" relativeHeight="251686912" behindDoc="0" locked="1" layoutInCell="1" allowOverlap="1" wp14:anchorId="418A80F4" wp14:editId="7981EAED">
            <wp:simplePos x="0" y="0"/>
            <wp:positionH relativeFrom="margin">
              <wp:posOffset>1416050</wp:posOffset>
            </wp:positionH>
            <wp:positionV relativeFrom="page">
              <wp:posOffset>1139825</wp:posOffset>
            </wp:positionV>
            <wp:extent cx="2980690" cy="6019800"/>
            <wp:effectExtent l="0" t="0" r="0" b="0"/>
            <wp:wrapSquare wrapText="bothSides"/>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80690" cy="6019800"/>
                    </a:xfrm>
                    <a:prstGeom prst="rect">
                      <a:avLst/>
                    </a:prstGeom>
                  </pic:spPr>
                </pic:pic>
              </a:graphicData>
            </a:graphic>
            <wp14:sizeRelH relativeFrom="margin">
              <wp14:pctWidth>0</wp14:pctWidth>
            </wp14:sizeRelH>
            <wp14:sizeRelV relativeFrom="margin">
              <wp14:pctHeight>0</wp14:pctHeight>
            </wp14:sizeRelV>
          </wp:anchor>
        </w:drawing>
      </w:r>
    </w:p>
    <w:p w14:paraId="616B919D" w14:textId="77777777" w:rsidR="006B644F" w:rsidRPr="001C3F60" w:rsidRDefault="006B644F" w:rsidP="006B644F">
      <w:pPr>
        <w:pStyle w:val="NoSpacing"/>
        <w:rPr>
          <w:rFonts w:ascii="Arial" w:hAnsi="Arial" w:cs="Arial"/>
          <w:b/>
          <w:bCs/>
          <w:sz w:val="16"/>
          <w:szCs w:val="16"/>
          <w:u w:val="single"/>
        </w:rPr>
      </w:pPr>
      <w:r w:rsidRPr="001C3F60">
        <w:rPr>
          <w:rFonts w:ascii="Arial" w:hAnsi="Arial" w:cs="Arial"/>
          <w:b/>
          <w:bCs/>
          <w:sz w:val="16"/>
          <w:szCs w:val="16"/>
          <w:u w:val="single"/>
        </w:rPr>
        <w:t>References</w:t>
      </w:r>
    </w:p>
    <w:p w14:paraId="76BE294B" w14:textId="77777777" w:rsidR="006B644F" w:rsidRPr="001C3F60" w:rsidRDefault="006B644F" w:rsidP="006B644F">
      <w:pPr>
        <w:pStyle w:val="NoSpacing"/>
        <w:rPr>
          <w:rFonts w:ascii="Arial" w:hAnsi="Arial" w:cs="Arial"/>
          <w:i/>
          <w:iCs/>
          <w:sz w:val="16"/>
          <w:szCs w:val="16"/>
        </w:rPr>
      </w:pPr>
      <w:bookmarkStart w:id="0" w:name="_Hlk57851016"/>
      <w:r w:rsidRPr="001C3F60">
        <w:rPr>
          <w:rFonts w:ascii="Arial" w:hAnsi="Arial" w:cs="Arial"/>
          <w:sz w:val="16"/>
          <w:szCs w:val="16"/>
        </w:rPr>
        <w:t xml:space="preserve">Bayless, K. (2016). Do You Actually Need Your Gallbladder? Seriously, what's it good for? [ONLINE] Available at: </w:t>
      </w:r>
      <w:hyperlink r:id="rId13" w:history="1">
        <w:r w:rsidRPr="001C3F60">
          <w:rPr>
            <w:rStyle w:val="Hyperlink"/>
            <w:rFonts w:ascii="Arial" w:hAnsi="Arial" w:cs="Arial"/>
            <w:sz w:val="16"/>
            <w:szCs w:val="16"/>
          </w:rPr>
          <w:t>https://www.womenshealthmag.com/health/a19941036/gallbladder/</w:t>
        </w:r>
      </w:hyperlink>
      <w:r w:rsidRPr="001C3F60">
        <w:rPr>
          <w:rFonts w:ascii="Arial" w:hAnsi="Arial" w:cs="Arial"/>
          <w:sz w:val="16"/>
          <w:szCs w:val="16"/>
        </w:rPr>
        <w:t xml:space="preserve"> (Accessed</w:t>
      </w:r>
    </w:p>
    <w:p w14:paraId="78432CB6"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Catalyst University, (2019). </w:t>
      </w:r>
      <w:r w:rsidRPr="001C3F60">
        <w:rPr>
          <w:rFonts w:ascii="Arial" w:hAnsi="Arial" w:cs="Arial"/>
          <w:i/>
          <w:iCs/>
          <w:sz w:val="16"/>
          <w:szCs w:val="16"/>
        </w:rPr>
        <w:t>Anatomy and Physiology of The Small Intestine</w:t>
      </w:r>
      <w:r w:rsidRPr="001C3F60">
        <w:rPr>
          <w:rFonts w:ascii="Arial" w:hAnsi="Arial" w:cs="Arial"/>
          <w:sz w:val="16"/>
          <w:szCs w:val="16"/>
        </w:rPr>
        <w:t xml:space="preserve">. [VIDEO] Available at: </w:t>
      </w:r>
      <w:hyperlink r:id="rId14" w:history="1">
        <w:r w:rsidRPr="001C3F60">
          <w:rPr>
            <w:rStyle w:val="Hyperlink"/>
            <w:rFonts w:ascii="Arial" w:hAnsi="Arial" w:cs="Arial"/>
            <w:sz w:val="16"/>
            <w:szCs w:val="16"/>
          </w:rPr>
          <w:t>https://youtu.be/TaayRVYtrGo</w:t>
        </w:r>
      </w:hyperlink>
      <w:r w:rsidRPr="001C3F60">
        <w:rPr>
          <w:rFonts w:ascii="Arial" w:hAnsi="Arial" w:cs="Arial"/>
          <w:sz w:val="16"/>
          <w:szCs w:val="16"/>
        </w:rPr>
        <w:t xml:space="preserve"> (Accessed 29 November 2020).</w:t>
      </w:r>
    </w:p>
    <w:p w14:paraId="441735BB"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Catalyst University, (2019). </w:t>
      </w:r>
      <w:r w:rsidRPr="001C3F60">
        <w:rPr>
          <w:rFonts w:ascii="Arial" w:hAnsi="Arial" w:cs="Arial"/>
          <w:i/>
          <w:iCs/>
          <w:sz w:val="16"/>
          <w:szCs w:val="16"/>
        </w:rPr>
        <w:t>Anatomy and Physiology of The Large Intestine [Colon]</w:t>
      </w:r>
      <w:r w:rsidRPr="001C3F60">
        <w:rPr>
          <w:rFonts w:ascii="Arial" w:hAnsi="Arial" w:cs="Arial"/>
          <w:sz w:val="16"/>
          <w:szCs w:val="16"/>
        </w:rPr>
        <w:t xml:space="preserve">. [VIDEO] Available at: </w:t>
      </w:r>
      <w:hyperlink r:id="rId15" w:history="1">
        <w:r w:rsidRPr="001C3F60">
          <w:rPr>
            <w:rStyle w:val="Hyperlink"/>
            <w:rFonts w:ascii="Arial" w:hAnsi="Arial" w:cs="Arial"/>
            <w:sz w:val="16"/>
            <w:szCs w:val="16"/>
          </w:rPr>
          <w:t>https://youtu.be/F4W2DLIKXww</w:t>
        </w:r>
      </w:hyperlink>
      <w:r w:rsidRPr="001C3F60">
        <w:rPr>
          <w:rFonts w:ascii="Arial" w:hAnsi="Arial" w:cs="Arial"/>
          <w:sz w:val="16"/>
          <w:szCs w:val="16"/>
        </w:rPr>
        <w:t xml:space="preserve">  (Accessed 29 November 2020).</w:t>
      </w:r>
    </w:p>
    <w:p w14:paraId="49752B43"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 xml:space="preserve">German, R. and Palmer, J., (2006). Anatomy and Development of Oral Cavity and Pharynx. </w:t>
      </w:r>
      <w:r w:rsidRPr="001C3F60">
        <w:rPr>
          <w:rFonts w:ascii="Arial" w:hAnsi="Arial" w:cs="Arial"/>
          <w:i/>
          <w:iCs/>
          <w:sz w:val="16"/>
          <w:szCs w:val="16"/>
        </w:rPr>
        <w:t>Review: PART 1 Oral cavity, pharynx and esophagus</w:t>
      </w:r>
      <w:r w:rsidRPr="001C3F60">
        <w:rPr>
          <w:rFonts w:ascii="Arial" w:hAnsi="Arial" w:cs="Arial"/>
          <w:sz w:val="16"/>
          <w:szCs w:val="16"/>
        </w:rPr>
        <w:t xml:space="preserve"> [ONLINE] Available at: </w:t>
      </w:r>
      <w:hyperlink r:id="rId16" w:history="1">
        <w:r w:rsidRPr="001C3F60">
          <w:rPr>
            <w:rStyle w:val="Hyperlink"/>
            <w:rFonts w:ascii="Arial" w:hAnsi="Arial" w:cs="Arial"/>
            <w:sz w:val="16"/>
            <w:szCs w:val="16"/>
          </w:rPr>
          <w:t>https://www.nature.com/gimo/contents/pt1/full/gimo5.html#</w:t>
        </w:r>
      </w:hyperlink>
      <w:r w:rsidRPr="001C3F60">
        <w:rPr>
          <w:rFonts w:ascii="Arial" w:hAnsi="Arial" w:cs="Arial"/>
          <w:sz w:val="16"/>
          <w:szCs w:val="16"/>
        </w:rPr>
        <w:t>. (Accessed 02 November 2020)</w:t>
      </w:r>
    </w:p>
    <w:p w14:paraId="2F098B7F"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Hoffman, M., 2009. </w:t>
      </w:r>
      <w:r w:rsidRPr="001C3F60">
        <w:rPr>
          <w:rFonts w:ascii="Arial" w:hAnsi="Arial" w:cs="Arial"/>
          <w:i/>
          <w:iCs/>
          <w:sz w:val="16"/>
          <w:szCs w:val="16"/>
        </w:rPr>
        <w:t>The Stomach Human Anatomy, Picture, Function, Definition, Conditions, And More</w:t>
      </w:r>
      <w:r w:rsidRPr="001C3F60">
        <w:rPr>
          <w:rFonts w:ascii="Arial" w:hAnsi="Arial" w:cs="Arial"/>
          <w:sz w:val="16"/>
          <w:szCs w:val="16"/>
        </w:rPr>
        <w:t xml:space="preserve">. [ONLINE]  Available at: </w:t>
      </w:r>
      <w:hyperlink r:id="rId17" w:history="1">
        <w:r w:rsidRPr="001C3F60">
          <w:rPr>
            <w:rStyle w:val="Hyperlink"/>
            <w:rFonts w:ascii="Arial" w:hAnsi="Arial" w:cs="Arial"/>
            <w:sz w:val="16"/>
            <w:szCs w:val="16"/>
          </w:rPr>
          <w:t>https://www.webmd.com/digestive-disorders/picture-of-the-stomach#1</w:t>
        </w:r>
      </w:hyperlink>
      <w:r w:rsidRPr="001C3F60">
        <w:rPr>
          <w:rFonts w:ascii="Arial" w:hAnsi="Arial" w:cs="Arial"/>
          <w:sz w:val="16"/>
          <w:szCs w:val="16"/>
        </w:rPr>
        <w:t xml:space="preserve"> ([Accessed 29 November 2020].</w:t>
      </w:r>
    </w:p>
    <w:p w14:paraId="1C395F08"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Institute of Medicine</w:t>
      </w:r>
      <w:bookmarkEnd w:id="0"/>
      <w:r w:rsidRPr="001C3F60">
        <w:rPr>
          <w:rFonts w:ascii="Arial" w:hAnsi="Arial" w:cs="Arial"/>
          <w:sz w:val="16"/>
          <w:szCs w:val="16"/>
        </w:rPr>
        <w:t xml:space="preserve">, (2014). Relationships Among the Brain, the Digestive System, and Eating Behavior: Workshop in Brief. </w:t>
      </w:r>
      <w:r w:rsidRPr="001C3F60">
        <w:rPr>
          <w:rFonts w:ascii="Arial" w:hAnsi="Arial" w:cs="Arial"/>
          <w:i/>
          <w:iCs/>
          <w:sz w:val="16"/>
          <w:szCs w:val="16"/>
        </w:rPr>
        <w:t>The National Academies Press.</w:t>
      </w:r>
      <w:r w:rsidRPr="001C3F60">
        <w:rPr>
          <w:rFonts w:ascii="Arial" w:hAnsi="Arial" w:cs="Arial"/>
          <w:sz w:val="16"/>
          <w:szCs w:val="16"/>
        </w:rPr>
        <w:t xml:space="preserve"> [ONLINE] Available at: </w:t>
      </w:r>
      <w:hyperlink r:id="rId18" w:history="1">
        <w:r w:rsidRPr="001C3F60">
          <w:rPr>
            <w:rStyle w:val="Hyperlink"/>
            <w:rFonts w:ascii="Arial" w:hAnsi="Arial" w:cs="Arial"/>
            <w:sz w:val="16"/>
            <w:szCs w:val="16"/>
          </w:rPr>
          <w:t>https://doi.org/10.17226/21683</w:t>
        </w:r>
      </w:hyperlink>
      <w:r w:rsidRPr="001C3F60">
        <w:rPr>
          <w:rFonts w:ascii="Arial" w:hAnsi="Arial" w:cs="Arial"/>
          <w:sz w:val="16"/>
          <w:szCs w:val="16"/>
        </w:rPr>
        <w:t xml:space="preserve"> (Accessed 02 November 2020).</w:t>
      </w:r>
    </w:p>
    <w:p w14:paraId="5FFF6BDA"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Laine, F. and Smoker, W., (1995). Oral cavity: Anatomy and pathology. </w:t>
      </w:r>
      <w:r w:rsidRPr="001C3F60">
        <w:rPr>
          <w:rFonts w:ascii="Arial" w:hAnsi="Arial" w:cs="Arial"/>
          <w:i/>
          <w:iCs/>
          <w:sz w:val="16"/>
          <w:szCs w:val="16"/>
        </w:rPr>
        <w:t xml:space="preserve">Seminars in Ultrasound, </w:t>
      </w:r>
      <w:proofErr w:type="gramStart"/>
      <w:r w:rsidRPr="001C3F60">
        <w:rPr>
          <w:rFonts w:ascii="Arial" w:hAnsi="Arial" w:cs="Arial"/>
          <w:i/>
          <w:iCs/>
          <w:sz w:val="16"/>
          <w:szCs w:val="16"/>
        </w:rPr>
        <w:t>CT</w:t>
      </w:r>
      <w:proofErr w:type="gramEnd"/>
      <w:r w:rsidRPr="001C3F60">
        <w:rPr>
          <w:rFonts w:ascii="Arial" w:hAnsi="Arial" w:cs="Arial"/>
          <w:i/>
          <w:iCs/>
          <w:sz w:val="16"/>
          <w:szCs w:val="16"/>
        </w:rPr>
        <w:t xml:space="preserve"> and MRI</w:t>
      </w:r>
      <w:r w:rsidRPr="001C3F60">
        <w:rPr>
          <w:rFonts w:ascii="Arial" w:hAnsi="Arial" w:cs="Arial"/>
          <w:sz w:val="16"/>
          <w:szCs w:val="16"/>
        </w:rPr>
        <w:t xml:space="preserve">, [ONLINE] 16(6), pp.527-545. Available at: </w:t>
      </w:r>
      <w:hyperlink r:id="rId19" w:history="1">
        <w:r w:rsidRPr="001C3F60">
          <w:rPr>
            <w:rStyle w:val="Hyperlink"/>
            <w:rFonts w:ascii="Arial" w:hAnsi="Arial" w:cs="Arial"/>
            <w:sz w:val="16"/>
            <w:szCs w:val="16"/>
          </w:rPr>
          <w:t>https://www.sciencedirect.com/science/article/abs/pii/S0887217106800247</w:t>
        </w:r>
      </w:hyperlink>
      <w:r w:rsidRPr="001C3F60">
        <w:rPr>
          <w:rFonts w:ascii="Arial" w:hAnsi="Arial" w:cs="Arial"/>
          <w:sz w:val="16"/>
          <w:szCs w:val="16"/>
        </w:rPr>
        <w:t xml:space="preserve">  (Accessed 02 November 2020).</w:t>
      </w:r>
    </w:p>
    <w:p w14:paraId="64D98201"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Medlineplus.gov. (n.d.). </w:t>
      </w:r>
      <w:r w:rsidRPr="001C3F60">
        <w:rPr>
          <w:rFonts w:ascii="Arial" w:hAnsi="Arial" w:cs="Arial"/>
          <w:i/>
          <w:iCs/>
          <w:sz w:val="16"/>
          <w:szCs w:val="16"/>
        </w:rPr>
        <w:t>Esophageal cancer: MedlinePlus Medical Encyclopedia Image</w:t>
      </w:r>
      <w:r w:rsidRPr="001C3F60">
        <w:rPr>
          <w:rFonts w:ascii="Arial" w:hAnsi="Arial" w:cs="Arial"/>
          <w:sz w:val="16"/>
          <w:szCs w:val="16"/>
        </w:rPr>
        <w:t xml:space="preserve">. [ONLINE] Available at: </w:t>
      </w:r>
      <w:hyperlink r:id="rId20" w:history="1">
        <w:r w:rsidRPr="001C3F60">
          <w:rPr>
            <w:rStyle w:val="Hyperlink"/>
            <w:rFonts w:ascii="Arial" w:hAnsi="Arial" w:cs="Arial"/>
            <w:sz w:val="16"/>
            <w:szCs w:val="16"/>
          </w:rPr>
          <w:t>https://medlineplus.gov/ency/imagepages/19928.htm</w:t>
        </w:r>
      </w:hyperlink>
      <w:r w:rsidRPr="001C3F60">
        <w:rPr>
          <w:rFonts w:ascii="Arial" w:hAnsi="Arial" w:cs="Arial"/>
          <w:sz w:val="16"/>
          <w:szCs w:val="16"/>
        </w:rPr>
        <w:t xml:space="preserve">  (Accessed 4 Dec. 202)].</w:t>
      </w:r>
    </w:p>
    <w:p w14:paraId="075D4B37"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‌Nguyen, M., (2019). </w:t>
      </w:r>
      <w:r w:rsidRPr="001C3F60">
        <w:rPr>
          <w:rFonts w:ascii="Arial" w:hAnsi="Arial" w:cs="Arial"/>
          <w:i/>
          <w:iCs/>
          <w:sz w:val="16"/>
          <w:szCs w:val="16"/>
        </w:rPr>
        <w:t>Cancer of the Esophagus</w:t>
      </w:r>
      <w:r w:rsidRPr="001C3F60">
        <w:rPr>
          <w:rFonts w:ascii="Arial" w:hAnsi="Arial" w:cs="Arial"/>
          <w:sz w:val="16"/>
          <w:szCs w:val="16"/>
        </w:rPr>
        <w:t xml:space="preserve">. [ONLINE]. Available at: </w:t>
      </w:r>
      <w:hyperlink r:id="rId21" w:history="1">
        <w:r w:rsidRPr="001C3F60">
          <w:rPr>
            <w:rStyle w:val="Hyperlink"/>
            <w:rFonts w:ascii="Arial" w:hAnsi="Arial" w:cs="Arial"/>
            <w:sz w:val="16"/>
            <w:szCs w:val="16"/>
          </w:rPr>
          <w:t>https://www.msdmanuals.com/en-gb/home/digestive-disorders/tumors-of-the-digestive-system/esophageal-cancer</w:t>
        </w:r>
      </w:hyperlink>
      <w:r w:rsidRPr="001C3F60">
        <w:rPr>
          <w:rFonts w:ascii="Arial" w:hAnsi="Arial" w:cs="Arial"/>
          <w:sz w:val="16"/>
          <w:szCs w:val="16"/>
        </w:rPr>
        <w:t xml:space="preserve">  (Accessed 4 December 2020).</w:t>
      </w:r>
    </w:p>
    <w:p w14:paraId="211B3135"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Parker, S., (2014). </w:t>
      </w:r>
      <w:proofErr w:type="gramStart"/>
      <w:r w:rsidRPr="001C3F60">
        <w:rPr>
          <w:rFonts w:ascii="Arial" w:hAnsi="Arial" w:cs="Arial"/>
          <w:i/>
          <w:iCs/>
          <w:sz w:val="16"/>
          <w:szCs w:val="16"/>
        </w:rPr>
        <w:t>Super Human</w:t>
      </w:r>
      <w:proofErr w:type="gramEnd"/>
      <w:r w:rsidRPr="001C3F60">
        <w:rPr>
          <w:rFonts w:ascii="Arial" w:hAnsi="Arial" w:cs="Arial"/>
          <w:i/>
          <w:iCs/>
          <w:sz w:val="16"/>
          <w:szCs w:val="16"/>
        </w:rPr>
        <w:t xml:space="preserve"> Encyclopedia</w:t>
      </w:r>
      <w:r w:rsidRPr="001C3F60">
        <w:rPr>
          <w:rFonts w:ascii="Arial" w:hAnsi="Arial" w:cs="Arial"/>
          <w:sz w:val="16"/>
          <w:szCs w:val="16"/>
        </w:rPr>
        <w:t>. [</w:t>
      </w:r>
      <w:proofErr w:type="spellStart"/>
      <w:r w:rsidRPr="001C3F60">
        <w:rPr>
          <w:rFonts w:ascii="Arial" w:hAnsi="Arial" w:cs="Arial"/>
          <w:sz w:val="16"/>
          <w:szCs w:val="16"/>
        </w:rPr>
        <w:t>ebook</w:t>
      </w:r>
      <w:proofErr w:type="spellEnd"/>
      <w:r w:rsidRPr="001C3F60">
        <w:rPr>
          <w:rFonts w:ascii="Arial" w:hAnsi="Arial" w:cs="Arial"/>
          <w:sz w:val="16"/>
          <w:szCs w:val="16"/>
        </w:rPr>
        <w:t xml:space="preserve">] Available at: </w:t>
      </w:r>
      <w:hyperlink r:id="rId22" w:history="1">
        <w:r w:rsidRPr="001C3F60">
          <w:rPr>
            <w:rStyle w:val="Hyperlink"/>
            <w:rFonts w:ascii="Arial" w:hAnsi="Arial" w:cs="Arial"/>
            <w:sz w:val="16"/>
            <w:szCs w:val="16"/>
          </w:rPr>
          <w:t>https://www.pdfdrive.com/super-human-encyclopedia-e157932580.html</w:t>
        </w:r>
      </w:hyperlink>
      <w:r w:rsidRPr="001C3F60">
        <w:rPr>
          <w:rFonts w:ascii="Arial" w:hAnsi="Arial" w:cs="Arial"/>
          <w:sz w:val="16"/>
          <w:szCs w:val="16"/>
        </w:rPr>
        <w:t xml:space="preserve">  (Accessed 4 December 2020.</w:t>
      </w:r>
    </w:p>
    <w:p w14:paraId="2B3B88E2"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 xml:space="preserve">Rad, A. (2020). Pharynx. </w:t>
      </w:r>
      <w:proofErr w:type="spellStart"/>
      <w:r w:rsidRPr="001C3F60">
        <w:rPr>
          <w:rFonts w:ascii="Arial" w:hAnsi="Arial" w:cs="Arial"/>
          <w:i/>
          <w:iCs/>
          <w:sz w:val="16"/>
          <w:szCs w:val="16"/>
        </w:rPr>
        <w:t>Kenhub</w:t>
      </w:r>
      <w:proofErr w:type="spellEnd"/>
      <w:r w:rsidRPr="001C3F60">
        <w:rPr>
          <w:rFonts w:ascii="Arial" w:hAnsi="Arial" w:cs="Arial"/>
          <w:sz w:val="16"/>
          <w:szCs w:val="16"/>
        </w:rPr>
        <w:t xml:space="preserve"> [ONLINE]. Available at: </w:t>
      </w:r>
      <w:hyperlink r:id="rId23" w:history="1">
        <w:r w:rsidRPr="001C3F60">
          <w:rPr>
            <w:rStyle w:val="Hyperlink"/>
            <w:rFonts w:ascii="Arial" w:hAnsi="Arial" w:cs="Arial"/>
            <w:sz w:val="16"/>
            <w:szCs w:val="16"/>
          </w:rPr>
          <w:t>https://www.kenhub.com/en/library/anatomy/the-pharynx</w:t>
        </w:r>
      </w:hyperlink>
      <w:r w:rsidRPr="001C3F60">
        <w:rPr>
          <w:rFonts w:ascii="Arial" w:hAnsi="Arial" w:cs="Arial"/>
          <w:sz w:val="16"/>
          <w:szCs w:val="16"/>
        </w:rPr>
        <w:t xml:space="preserve"> (Accessed 02 November 2020).</w:t>
      </w:r>
    </w:p>
    <w:p w14:paraId="25FF1CA5"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 xml:space="preserve">Ruiz, Jr, A., (2019). Rectum and Anus </w:t>
      </w:r>
      <w:r w:rsidRPr="001C3F60">
        <w:rPr>
          <w:rFonts w:ascii="Arial" w:hAnsi="Arial" w:cs="Arial"/>
          <w:i/>
          <w:iCs/>
          <w:sz w:val="16"/>
          <w:szCs w:val="16"/>
        </w:rPr>
        <w:t>- Digestive Disorders - MSD Manual Consumer Version</w:t>
      </w:r>
      <w:r w:rsidRPr="001C3F60">
        <w:rPr>
          <w:rFonts w:ascii="Arial" w:hAnsi="Arial" w:cs="Arial"/>
          <w:sz w:val="16"/>
          <w:szCs w:val="16"/>
        </w:rPr>
        <w:t xml:space="preserve">. [ONLINE] Available at: </w:t>
      </w:r>
      <w:hyperlink r:id="rId24" w:history="1">
        <w:r w:rsidRPr="001C3F60">
          <w:rPr>
            <w:rStyle w:val="Hyperlink"/>
            <w:rFonts w:ascii="Arial" w:hAnsi="Arial" w:cs="Arial"/>
            <w:sz w:val="16"/>
            <w:szCs w:val="16"/>
          </w:rPr>
          <w:t>https://www.msdmanuals.com/home/digestive-disorders/biology-of-the-digestive-system/rectum-and-anus</w:t>
        </w:r>
      </w:hyperlink>
      <w:r w:rsidRPr="001C3F60">
        <w:rPr>
          <w:rFonts w:ascii="Arial" w:hAnsi="Arial" w:cs="Arial"/>
          <w:sz w:val="16"/>
          <w:szCs w:val="16"/>
        </w:rPr>
        <w:t xml:space="preserve">  [Accessed 03 December 2020].</w:t>
      </w:r>
    </w:p>
    <w:p w14:paraId="46FAB7EA"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 xml:space="preserve">Ruiz, Jr, A., (2019). Rectum and Anus </w:t>
      </w:r>
      <w:r w:rsidRPr="001C3F60">
        <w:rPr>
          <w:rFonts w:ascii="Arial" w:hAnsi="Arial" w:cs="Arial"/>
          <w:i/>
          <w:iCs/>
          <w:sz w:val="16"/>
          <w:szCs w:val="16"/>
        </w:rPr>
        <w:t>- Digestive Disorders - MSD Manual Consumer Version</w:t>
      </w:r>
      <w:r w:rsidRPr="001C3F60">
        <w:rPr>
          <w:rFonts w:ascii="Arial" w:hAnsi="Arial" w:cs="Arial"/>
          <w:sz w:val="16"/>
          <w:szCs w:val="16"/>
        </w:rPr>
        <w:t xml:space="preserve">. [ONLINE] Available at: </w:t>
      </w:r>
      <w:hyperlink r:id="rId25" w:history="1">
        <w:r w:rsidRPr="001C3F60">
          <w:rPr>
            <w:rStyle w:val="Hyperlink"/>
            <w:rFonts w:ascii="Arial" w:hAnsi="Arial" w:cs="Arial"/>
            <w:sz w:val="16"/>
            <w:szCs w:val="16"/>
          </w:rPr>
          <w:t>https://www.msdmanuals.com/home/digestive-disorders/biology-of-the-digestive-system/rectum-and-anus</w:t>
        </w:r>
      </w:hyperlink>
      <w:r w:rsidRPr="001C3F60">
        <w:rPr>
          <w:rFonts w:ascii="Arial" w:hAnsi="Arial" w:cs="Arial"/>
          <w:sz w:val="16"/>
          <w:szCs w:val="16"/>
        </w:rPr>
        <w:t xml:space="preserve">  [Accessed 03 December 2020].</w:t>
      </w:r>
    </w:p>
    <w:p w14:paraId="1B6E5AE9" w14:textId="77777777" w:rsidR="006B644F" w:rsidRPr="001C3F60" w:rsidRDefault="006B644F" w:rsidP="006B644F">
      <w:pPr>
        <w:pStyle w:val="NoSpacing"/>
        <w:rPr>
          <w:rFonts w:ascii="Arial" w:hAnsi="Arial" w:cs="Arial"/>
          <w:sz w:val="16"/>
          <w:szCs w:val="16"/>
        </w:rPr>
      </w:pPr>
      <w:proofErr w:type="spellStart"/>
      <w:r w:rsidRPr="001C3F60">
        <w:rPr>
          <w:rFonts w:ascii="Arial" w:hAnsi="Arial" w:cs="Arial"/>
          <w:sz w:val="16"/>
          <w:szCs w:val="16"/>
        </w:rPr>
        <w:t>Shiel</w:t>
      </w:r>
      <w:proofErr w:type="spellEnd"/>
      <w:r w:rsidRPr="001C3F60">
        <w:rPr>
          <w:rFonts w:ascii="Arial" w:hAnsi="Arial" w:cs="Arial"/>
          <w:sz w:val="16"/>
          <w:szCs w:val="16"/>
        </w:rPr>
        <w:t xml:space="preserve"> Jr, W. C, (2018). </w:t>
      </w:r>
      <w:r w:rsidRPr="001C3F60">
        <w:rPr>
          <w:rFonts w:ascii="Arial" w:hAnsi="Arial" w:cs="Arial"/>
          <w:i/>
          <w:iCs/>
          <w:sz w:val="16"/>
          <w:szCs w:val="16"/>
        </w:rPr>
        <w:t>Definition of Digestive System</w:t>
      </w:r>
      <w:r w:rsidRPr="001C3F60">
        <w:rPr>
          <w:rFonts w:ascii="Arial" w:hAnsi="Arial" w:cs="Arial"/>
          <w:sz w:val="16"/>
          <w:szCs w:val="16"/>
        </w:rPr>
        <w:t xml:space="preserve">. [ONLINE]  Available at: </w:t>
      </w:r>
      <w:hyperlink r:id="rId26" w:history="1">
        <w:r w:rsidRPr="001C3F60">
          <w:rPr>
            <w:rStyle w:val="Hyperlink"/>
            <w:rFonts w:ascii="Arial" w:hAnsi="Arial" w:cs="Arial"/>
            <w:sz w:val="16"/>
            <w:szCs w:val="16"/>
          </w:rPr>
          <w:t>https://www.medicinenet.com/digestive_system/definition.htm</w:t>
        </w:r>
      </w:hyperlink>
      <w:r w:rsidRPr="001C3F60">
        <w:rPr>
          <w:rFonts w:ascii="Arial" w:hAnsi="Arial" w:cs="Arial"/>
          <w:sz w:val="16"/>
          <w:szCs w:val="16"/>
        </w:rPr>
        <w:t xml:space="preserve">  (Accessed 01 November 2020).</w:t>
      </w:r>
    </w:p>
    <w:p w14:paraId="73A25A62"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Singh, R., (2007). </w:t>
      </w:r>
      <w:r w:rsidRPr="001C3F60">
        <w:rPr>
          <w:rFonts w:ascii="Arial" w:hAnsi="Arial" w:cs="Arial"/>
          <w:i/>
          <w:iCs/>
          <w:sz w:val="16"/>
          <w:szCs w:val="16"/>
        </w:rPr>
        <w:t xml:space="preserve">MOLECULAR PHYSIOLOGY: </w:t>
      </w:r>
      <w:r w:rsidRPr="001C3F60">
        <w:rPr>
          <w:rFonts w:ascii="Arial" w:hAnsi="Arial" w:cs="Arial"/>
          <w:sz w:val="16"/>
          <w:szCs w:val="16"/>
        </w:rPr>
        <w:t>Digestive System.</w:t>
      </w:r>
      <w:r w:rsidRPr="001C3F60">
        <w:rPr>
          <w:rFonts w:ascii="Arial" w:hAnsi="Arial" w:cs="Arial"/>
          <w:i/>
          <w:iCs/>
          <w:sz w:val="16"/>
          <w:szCs w:val="16"/>
        </w:rPr>
        <w:t xml:space="preserve"> The Role of the Liver.</w:t>
      </w:r>
      <w:r w:rsidRPr="001C3F60">
        <w:rPr>
          <w:rFonts w:ascii="Arial" w:hAnsi="Arial" w:cs="Arial"/>
          <w:sz w:val="16"/>
          <w:szCs w:val="16"/>
        </w:rPr>
        <w:t xml:space="preserve"> [</w:t>
      </w:r>
      <w:proofErr w:type="spellStart"/>
      <w:r w:rsidRPr="001C3F60">
        <w:rPr>
          <w:rFonts w:ascii="Arial" w:hAnsi="Arial" w:cs="Arial"/>
          <w:sz w:val="16"/>
          <w:szCs w:val="16"/>
        </w:rPr>
        <w:t>ebook</w:t>
      </w:r>
      <w:proofErr w:type="spellEnd"/>
      <w:r w:rsidRPr="001C3F60">
        <w:rPr>
          <w:rFonts w:ascii="Arial" w:hAnsi="Arial" w:cs="Arial"/>
          <w:sz w:val="16"/>
          <w:szCs w:val="16"/>
        </w:rPr>
        <w:t xml:space="preserve">] New Delhi, p.8. Available at: </w:t>
      </w:r>
      <w:hyperlink r:id="rId27" w:history="1">
        <w:r w:rsidRPr="001C3F60">
          <w:rPr>
            <w:rStyle w:val="Hyperlink"/>
            <w:rFonts w:ascii="Arial" w:hAnsi="Arial" w:cs="Arial"/>
            <w:sz w:val="16"/>
            <w:szCs w:val="16"/>
          </w:rPr>
          <w:t>http://nsdl.niscair.res.in/bitstream/123456789/752/1/DigestiveSystem.pdf</w:t>
        </w:r>
      </w:hyperlink>
      <w:r w:rsidRPr="001C3F60">
        <w:rPr>
          <w:rFonts w:ascii="Arial" w:hAnsi="Arial" w:cs="Arial"/>
          <w:sz w:val="16"/>
          <w:szCs w:val="16"/>
        </w:rPr>
        <w:t xml:space="preserve">  (Accessed 18 November 2020).</w:t>
      </w:r>
    </w:p>
    <w:p w14:paraId="36725538"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Singh, R, (2007). </w:t>
      </w:r>
      <w:r w:rsidRPr="001C3F60">
        <w:rPr>
          <w:rFonts w:ascii="Arial" w:hAnsi="Arial" w:cs="Arial"/>
          <w:i/>
          <w:iCs/>
          <w:sz w:val="16"/>
          <w:szCs w:val="16"/>
        </w:rPr>
        <w:t xml:space="preserve">MOLECULAR PHYSIOLOGY: </w:t>
      </w:r>
      <w:r w:rsidRPr="001C3F60">
        <w:rPr>
          <w:rFonts w:ascii="Arial" w:hAnsi="Arial" w:cs="Arial"/>
          <w:sz w:val="16"/>
          <w:szCs w:val="16"/>
        </w:rPr>
        <w:t>Digestive System.</w:t>
      </w:r>
      <w:r w:rsidRPr="001C3F60">
        <w:rPr>
          <w:rFonts w:ascii="Arial" w:hAnsi="Arial" w:cs="Arial"/>
          <w:i/>
          <w:iCs/>
          <w:sz w:val="16"/>
          <w:szCs w:val="16"/>
        </w:rPr>
        <w:t xml:space="preserve"> Role of Pancreas.</w:t>
      </w:r>
      <w:r w:rsidRPr="001C3F60">
        <w:rPr>
          <w:rFonts w:ascii="Arial" w:hAnsi="Arial" w:cs="Arial"/>
          <w:sz w:val="16"/>
          <w:szCs w:val="16"/>
        </w:rPr>
        <w:t xml:space="preserve"> [</w:t>
      </w:r>
      <w:proofErr w:type="spellStart"/>
      <w:r w:rsidRPr="001C3F60">
        <w:rPr>
          <w:rFonts w:ascii="Arial" w:hAnsi="Arial" w:cs="Arial"/>
          <w:sz w:val="16"/>
          <w:szCs w:val="16"/>
        </w:rPr>
        <w:t>ebook</w:t>
      </w:r>
      <w:proofErr w:type="spellEnd"/>
      <w:r w:rsidRPr="001C3F60">
        <w:rPr>
          <w:rFonts w:ascii="Arial" w:hAnsi="Arial" w:cs="Arial"/>
          <w:sz w:val="16"/>
          <w:szCs w:val="16"/>
        </w:rPr>
        <w:t xml:space="preserve">] New Delhi, p.7. Available at: </w:t>
      </w:r>
      <w:hyperlink r:id="rId28" w:history="1">
        <w:r w:rsidRPr="001C3F60">
          <w:rPr>
            <w:rStyle w:val="Hyperlink"/>
            <w:rFonts w:ascii="Arial" w:hAnsi="Arial" w:cs="Arial"/>
            <w:sz w:val="16"/>
            <w:szCs w:val="16"/>
          </w:rPr>
          <w:t>http://nsdl.niscair.res.in/bitstream/123456789/752/1/DigestiveSystem.pdf</w:t>
        </w:r>
      </w:hyperlink>
      <w:r w:rsidRPr="001C3F60">
        <w:rPr>
          <w:rFonts w:ascii="Arial" w:hAnsi="Arial" w:cs="Arial"/>
          <w:sz w:val="16"/>
          <w:szCs w:val="16"/>
        </w:rPr>
        <w:t>&gt;  (Accessed 18 November 2020).</w:t>
      </w:r>
    </w:p>
    <w:p w14:paraId="5B3C034F"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what up dude, (2018). </w:t>
      </w:r>
      <w:r w:rsidRPr="001C3F60">
        <w:rPr>
          <w:rFonts w:ascii="Arial" w:hAnsi="Arial" w:cs="Arial"/>
          <w:i/>
          <w:iCs/>
          <w:sz w:val="16"/>
          <w:szCs w:val="16"/>
        </w:rPr>
        <w:t>Structure of The Tongue - Functions of The Tongue - What Are Taste Buds</w:t>
      </w:r>
      <w:r w:rsidRPr="001C3F60">
        <w:rPr>
          <w:rFonts w:ascii="Arial" w:hAnsi="Arial" w:cs="Arial"/>
          <w:sz w:val="16"/>
          <w:szCs w:val="16"/>
        </w:rPr>
        <w:t xml:space="preserve">. [VIDEO] Available at: </w:t>
      </w:r>
      <w:hyperlink r:id="rId29" w:history="1">
        <w:r w:rsidRPr="001C3F60">
          <w:rPr>
            <w:rStyle w:val="Hyperlink"/>
            <w:rFonts w:ascii="Arial" w:hAnsi="Arial" w:cs="Arial"/>
            <w:sz w:val="16"/>
            <w:szCs w:val="16"/>
          </w:rPr>
          <w:t>https://youtu.be/HTRq_OM18Pw</w:t>
        </w:r>
      </w:hyperlink>
      <w:r w:rsidRPr="001C3F60">
        <w:rPr>
          <w:rFonts w:ascii="Arial" w:hAnsi="Arial" w:cs="Arial"/>
          <w:sz w:val="16"/>
          <w:szCs w:val="16"/>
        </w:rPr>
        <w:t xml:space="preserve"> (Accessed 10 November 2020).</w:t>
      </w:r>
    </w:p>
    <w:p w14:paraId="2857CFDB"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 xml:space="preserve">Wilson, K. and Waugh, A., (1996).  </w:t>
      </w:r>
      <w:proofErr w:type="spellStart"/>
      <w:r w:rsidRPr="001C3F60">
        <w:rPr>
          <w:rFonts w:ascii="Arial" w:hAnsi="Arial" w:cs="Arial"/>
          <w:sz w:val="16"/>
          <w:szCs w:val="16"/>
        </w:rPr>
        <w:t>Paratoid</w:t>
      </w:r>
      <w:proofErr w:type="spellEnd"/>
      <w:r w:rsidRPr="001C3F60">
        <w:rPr>
          <w:rFonts w:ascii="Arial" w:hAnsi="Arial" w:cs="Arial"/>
          <w:sz w:val="16"/>
          <w:szCs w:val="16"/>
        </w:rPr>
        <w:t xml:space="preserve"> Gland. </w:t>
      </w:r>
      <w:r w:rsidRPr="001C3F60">
        <w:rPr>
          <w:rFonts w:ascii="Arial" w:hAnsi="Arial" w:cs="Arial"/>
          <w:i/>
          <w:iCs/>
          <w:sz w:val="16"/>
          <w:szCs w:val="16"/>
        </w:rPr>
        <w:t>Salivary Glands. Ross and Wilson Anatomy and Physiology in Health and Illness</w:t>
      </w:r>
      <w:r w:rsidRPr="001C3F60">
        <w:rPr>
          <w:rFonts w:ascii="Arial" w:hAnsi="Arial" w:cs="Arial"/>
          <w:sz w:val="16"/>
          <w:szCs w:val="16"/>
        </w:rPr>
        <w:t>. 12th ed. New York: Churchill Livingstone, p.307.</w:t>
      </w:r>
    </w:p>
    <w:p w14:paraId="4BCDDC73"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 xml:space="preserve">Wilson, K. and Waugh, A., (1996).  Sublingual Gland. </w:t>
      </w:r>
      <w:r w:rsidRPr="001C3F60">
        <w:rPr>
          <w:rFonts w:ascii="Arial" w:hAnsi="Arial" w:cs="Arial"/>
          <w:i/>
          <w:iCs/>
          <w:sz w:val="16"/>
          <w:szCs w:val="16"/>
        </w:rPr>
        <w:t>Salivary Glands. Ross and Wilson Anatomy and Physiology in Health and Illness</w:t>
      </w:r>
      <w:r w:rsidRPr="001C3F60">
        <w:rPr>
          <w:rFonts w:ascii="Arial" w:hAnsi="Arial" w:cs="Arial"/>
          <w:sz w:val="16"/>
          <w:szCs w:val="16"/>
        </w:rPr>
        <w:t>. 12th ed. New York: Churchill Livingstone, p.307.</w:t>
      </w:r>
    </w:p>
    <w:p w14:paraId="338F0417"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 xml:space="preserve">Wilson, K. and Waugh, A., (1996).  Submandibular Gland. </w:t>
      </w:r>
      <w:r w:rsidRPr="001C3F60">
        <w:rPr>
          <w:rFonts w:ascii="Arial" w:hAnsi="Arial" w:cs="Arial"/>
          <w:i/>
          <w:iCs/>
          <w:sz w:val="16"/>
          <w:szCs w:val="16"/>
        </w:rPr>
        <w:t>Salivary Glands. Ross and Wilson Anatomy and Physiology in Health and Illness</w:t>
      </w:r>
      <w:r w:rsidRPr="001C3F60">
        <w:rPr>
          <w:rFonts w:ascii="Arial" w:hAnsi="Arial" w:cs="Arial"/>
          <w:sz w:val="16"/>
          <w:szCs w:val="16"/>
        </w:rPr>
        <w:t>. 12th ed. New York: Churchill Livingstone, p.307.</w:t>
      </w:r>
    </w:p>
    <w:p w14:paraId="109CB7CE"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Wilson, K. and Waugh, A., (1996).  Oesophagus</w:t>
      </w:r>
      <w:r w:rsidRPr="001C3F60">
        <w:rPr>
          <w:rFonts w:ascii="Arial" w:hAnsi="Arial" w:cs="Arial"/>
          <w:i/>
          <w:iCs/>
          <w:sz w:val="16"/>
          <w:szCs w:val="16"/>
        </w:rPr>
        <w:t>. Ross and Wilson Anatomy and Physiology in Health and Illness</w:t>
      </w:r>
      <w:r w:rsidRPr="001C3F60">
        <w:rPr>
          <w:rFonts w:ascii="Arial" w:hAnsi="Arial" w:cs="Arial"/>
          <w:sz w:val="16"/>
          <w:szCs w:val="16"/>
        </w:rPr>
        <w:t>. 12th ed. New York: Churchill Livingstone, p.309.</w:t>
      </w:r>
    </w:p>
    <w:p w14:paraId="67441E51"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quizlet.com, (2020). </w:t>
      </w:r>
      <w:r w:rsidRPr="001C3F60">
        <w:rPr>
          <w:rFonts w:ascii="Arial" w:hAnsi="Arial" w:cs="Arial"/>
          <w:i/>
          <w:iCs/>
          <w:sz w:val="16"/>
          <w:szCs w:val="16"/>
        </w:rPr>
        <w:t>Chapter 41; Human Digestive System Diagram</w:t>
      </w:r>
      <w:r w:rsidRPr="001C3F60">
        <w:rPr>
          <w:rFonts w:ascii="Arial" w:hAnsi="Arial" w:cs="Arial"/>
          <w:sz w:val="16"/>
          <w:szCs w:val="16"/>
        </w:rPr>
        <w:t xml:space="preserve">. [IMAGE] Available at: </w:t>
      </w:r>
      <w:hyperlink r:id="rId30" w:history="1">
        <w:r w:rsidRPr="001C3F60">
          <w:rPr>
            <w:rStyle w:val="Hyperlink"/>
            <w:rFonts w:ascii="Arial" w:hAnsi="Arial" w:cs="Arial"/>
            <w:sz w:val="16"/>
            <w:szCs w:val="16"/>
          </w:rPr>
          <w:t>https://quizlet.com/ca/330179741/chapter-41-diagram/</w:t>
        </w:r>
      </w:hyperlink>
      <w:r w:rsidRPr="001C3F60">
        <w:rPr>
          <w:rFonts w:ascii="Arial" w:hAnsi="Arial" w:cs="Arial"/>
          <w:sz w:val="16"/>
          <w:szCs w:val="16"/>
        </w:rPr>
        <w:t xml:space="preserve">  (Accessed 4 December 2020).</w:t>
      </w:r>
    </w:p>
    <w:p w14:paraId="3B4C0A61" w14:textId="77777777" w:rsidR="006B644F" w:rsidRPr="001C3F60" w:rsidRDefault="006B644F" w:rsidP="006B644F">
      <w:pPr>
        <w:pStyle w:val="NoSpacing"/>
        <w:rPr>
          <w:rFonts w:ascii="Arial" w:hAnsi="Arial" w:cs="Arial"/>
          <w:sz w:val="16"/>
          <w:szCs w:val="16"/>
        </w:rPr>
      </w:pPr>
      <w:r w:rsidRPr="001C3F60">
        <w:rPr>
          <w:rFonts w:ascii="Arial" w:hAnsi="Arial" w:cs="Arial"/>
          <w:sz w:val="16"/>
          <w:szCs w:val="16"/>
        </w:rPr>
        <w:t>quizlet.com, (2020). </w:t>
      </w:r>
      <w:r w:rsidRPr="001C3F60">
        <w:rPr>
          <w:rFonts w:ascii="Arial" w:hAnsi="Arial" w:cs="Arial"/>
          <w:i/>
          <w:iCs/>
          <w:sz w:val="16"/>
          <w:szCs w:val="16"/>
        </w:rPr>
        <w:t>Chapter 41; Human Digestive System Diagram</w:t>
      </w:r>
      <w:r w:rsidRPr="001C3F60">
        <w:rPr>
          <w:rFonts w:ascii="Arial" w:hAnsi="Arial" w:cs="Arial"/>
          <w:sz w:val="16"/>
          <w:szCs w:val="16"/>
        </w:rPr>
        <w:t xml:space="preserve">. [IMAGE] Available at: </w:t>
      </w:r>
      <w:hyperlink r:id="rId31" w:history="1">
        <w:r w:rsidRPr="001C3F60">
          <w:rPr>
            <w:rStyle w:val="Hyperlink"/>
            <w:rFonts w:ascii="Arial" w:hAnsi="Arial" w:cs="Arial"/>
            <w:sz w:val="16"/>
            <w:szCs w:val="16"/>
          </w:rPr>
          <w:t>https://quizlet.com/ca/330179741/chapter-41-diagram/</w:t>
        </w:r>
      </w:hyperlink>
      <w:r w:rsidRPr="001C3F60">
        <w:rPr>
          <w:rFonts w:ascii="Arial" w:hAnsi="Arial" w:cs="Arial"/>
          <w:sz w:val="16"/>
          <w:szCs w:val="16"/>
        </w:rPr>
        <w:t xml:space="preserve"> (Accessed 4 December 2020).</w:t>
      </w:r>
    </w:p>
    <w:p w14:paraId="5A20AF65" w14:textId="77777777" w:rsidR="006B644F" w:rsidRPr="00C978F3" w:rsidRDefault="006B644F" w:rsidP="00FD5D41">
      <w:pPr>
        <w:pStyle w:val="NoSpacing"/>
        <w:rPr>
          <w:rFonts w:ascii="Arial" w:hAnsi="Arial" w:cs="Arial"/>
        </w:rPr>
      </w:pPr>
    </w:p>
    <w:p w14:paraId="119E45B3" w14:textId="77777777" w:rsidR="0004653D" w:rsidRDefault="0004653D"/>
    <w:sectPr w:rsidR="0004653D" w:rsidSect="004351A4">
      <w:pgSz w:w="12240" w:h="15840"/>
      <w:pgMar w:top="1440" w:right="1440" w:bottom="1440" w:left="144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00FEC0" w14:textId="77777777" w:rsidR="008A2100" w:rsidRDefault="008A2100" w:rsidP="008A2100">
      <w:pPr>
        <w:spacing w:after="0" w:line="240" w:lineRule="auto"/>
      </w:pPr>
      <w:r>
        <w:separator/>
      </w:r>
    </w:p>
  </w:endnote>
  <w:endnote w:type="continuationSeparator" w:id="0">
    <w:p w14:paraId="5FD5F46F" w14:textId="77777777" w:rsidR="008A2100" w:rsidRDefault="008A2100" w:rsidP="008A2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64543B" w14:textId="77777777" w:rsidR="008A2100" w:rsidRDefault="008A2100" w:rsidP="008A2100">
      <w:pPr>
        <w:spacing w:after="0" w:line="240" w:lineRule="auto"/>
      </w:pPr>
      <w:r>
        <w:separator/>
      </w:r>
    </w:p>
  </w:footnote>
  <w:footnote w:type="continuationSeparator" w:id="0">
    <w:p w14:paraId="667AAD28" w14:textId="77777777" w:rsidR="008A2100" w:rsidRDefault="008A2100" w:rsidP="008A21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409"/>
    <w:rsid w:val="000016F9"/>
    <w:rsid w:val="0000240C"/>
    <w:rsid w:val="0002004F"/>
    <w:rsid w:val="00021F17"/>
    <w:rsid w:val="00023053"/>
    <w:rsid w:val="000243CF"/>
    <w:rsid w:val="0002486B"/>
    <w:rsid w:val="00025E3E"/>
    <w:rsid w:val="00031A45"/>
    <w:rsid w:val="00042432"/>
    <w:rsid w:val="00046420"/>
    <w:rsid w:val="0004653D"/>
    <w:rsid w:val="0004745F"/>
    <w:rsid w:val="000713C5"/>
    <w:rsid w:val="00081BF5"/>
    <w:rsid w:val="000827DB"/>
    <w:rsid w:val="00092828"/>
    <w:rsid w:val="000A742E"/>
    <w:rsid w:val="000B28EA"/>
    <w:rsid w:val="000C279C"/>
    <w:rsid w:val="000D2CAB"/>
    <w:rsid w:val="000D3D68"/>
    <w:rsid w:val="000D45E3"/>
    <w:rsid w:val="000D54A5"/>
    <w:rsid w:val="000D54E8"/>
    <w:rsid w:val="000D56EE"/>
    <w:rsid w:val="000E2D56"/>
    <w:rsid w:val="000E4383"/>
    <w:rsid w:val="000E4699"/>
    <w:rsid w:val="000E4B28"/>
    <w:rsid w:val="000E73E8"/>
    <w:rsid w:val="000E7CE1"/>
    <w:rsid w:val="000F28F6"/>
    <w:rsid w:val="000F565C"/>
    <w:rsid w:val="00102BB1"/>
    <w:rsid w:val="001033EE"/>
    <w:rsid w:val="0010497E"/>
    <w:rsid w:val="00112564"/>
    <w:rsid w:val="00121C51"/>
    <w:rsid w:val="001375E6"/>
    <w:rsid w:val="001446DB"/>
    <w:rsid w:val="00166F65"/>
    <w:rsid w:val="0018514C"/>
    <w:rsid w:val="0019001D"/>
    <w:rsid w:val="00190D33"/>
    <w:rsid w:val="001B5248"/>
    <w:rsid w:val="001C0FAA"/>
    <w:rsid w:val="001C3F60"/>
    <w:rsid w:val="001F5EAE"/>
    <w:rsid w:val="001F7B28"/>
    <w:rsid w:val="001F7CF1"/>
    <w:rsid w:val="00201119"/>
    <w:rsid w:val="00214BC1"/>
    <w:rsid w:val="00216481"/>
    <w:rsid w:val="0023138A"/>
    <w:rsid w:val="00236A4B"/>
    <w:rsid w:val="00240187"/>
    <w:rsid w:val="00243A67"/>
    <w:rsid w:val="00246FFB"/>
    <w:rsid w:val="002532C4"/>
    <w:rsid w:val="002556AC"/>
    <w:rsid w:val="00265DF0"/>
    <w:rsid w:val="0028164F"/>
    <w:rsid w:val="00290716"/>
    <w:rsid w:val="002965A6"/>
    <w:rsid w:val="002B0914"/>
    <w:rsid w:val="002B21FC"/>
    <w:rsid w:val="002B7E0E"/>
    <w:rsid w:val="002C12BF"/>
    <w:rsid w:val="002C524E"/>
    <w:rsid w:val="002D19FE"/>
    <w:rsid w:val="002D3C9B"/>
    <w:rsid w:val="002E048F"/>
    <w:rsid w:val="00300EDF"/>
    <w:rsid w:val="003120C2"/>
    <w:rsid w:val="003159EE"/>
    <w:rsid w:val="0031627B"/>
    <w:rsid w:val="00316839"/>
    <w:rsid w:val="00320139"/>
    <w:rsid w:val="00326C81"/>
    <w:rsid w:val="00330BAA"/>
    <w:rsid w:val="00343686"/>
    <w:rsid w:val="003632FD"/>
    <w:rsid w:val="00367E29"/>
    <w:rsid w:val="003B6B39"/>
    <w:rsid w:val="003D7896"/>
    <w:rsid w:val="003D7F16"/>
    <w:rsid w:val="003E07BB"/>
    <w:rsid w:val="003E2227"/>
    <w:rsid w:val="003E66F2"/>
    <w:rsid w:val="003F0180"/>
    <w:rsid w:val="003F63ED"/>
    <w:rsid w:val="00400630"/>
    <w:rsid w:val="00410EDE"/>
    <w:rsid w:val="0041536D"/>
    <w:rsid w:val="00415FA4"/>
    <w:rsid w:val="00427BD6"/>
    <w:rsid w:val="004351A4"/>
    <w:rsid w:val="00441409"/>
    <w:rsid w:val="004437BD"/>
    <w:rsid w:val="00444AAC"/>
    <w:rsid w:val="00450504"/>
    <w:rsid w:val="00453498"/>
    <w:rsid w:val="00462423"/>
    <w:rsid w:val="00463862"/>
    <w:rsid w:val="0047085D"/>
    <w:rsid w:val="0047620B"/>
    <w:rsid w:val="00477803"/>
    <w:rsid w:val="004960EE"/>
    <w:rsid w:val="004961CA"/>
    <w:rsid w:val="00496C8F"/>
    <w:rsid w:val="004A153B"/>
    <w:rsid w:val="004A6CB0"/>
    <w:rsid w:val="004A7BFA"/>
    <w:rsid w:val="004B21EF"/>
    <w:rsid w:val="004B2BCD"/>
    <w:rsid w:val="004D1076"/>
    <w:rsid w:val="004D1BE2"/>
    <w:rsid w:val="004E1291"/>
    <w:rsid w:val="004E4FC1"/>
    <w:rsid w:val="004F1D8D"/>
    <w:rsid w:val="004F2B04"/>
    <w:rsid w:val="00500DB5"/>
    <w:rsid w:val="00504714"/>
    <w:rsid w:val="00511426"/>
    <w:rsid w:val="00513FE6"/>
    <w:rsid w:val="00521A39"/>
    <w:rsid w:val="00523E3E"/>
    <w:rsid w:val="00531EDF"/>
    <w:rsid w:val="00532C30"/>
    <w:rsid w:val="0053455E"/>
    <w:rsid w:val="005354C3"/>
    <w:rsid w:val="00540BE3"/>
    <w:rsid w:val="00550F08"/>
    <w:rsid w:val="00551E8E"/>
    <w:rsid w:val="00554D22"/>
    <w:rsid w:val="00556761"/>
    <w:rsid w:val="005610E1"/>
    <w:rsid w:val="00563026"/>
    <w:rsid w:val="00564570"/>
    <w:rsid w:val="00564A2E"/>
    <w:rsid w:val="00564C55"/>
    <w:rsid w:val="00574616"/>
    <w:rsid w:val="00584FAE"/>
    <w:rsid w:val="00585C9D"/>
    <w:rsid w:val="00595B10"/>
    <w:rsid w:val="0059706F"/>
    <w:rsid w:val="005A25D8"/>
    <w:rsid w:val="005A60B6"/>
    <w:rsid w:val="005A6D6E"/>
    <w:rsid w:val="005B4CCE"/>
    <w:rsid w:val="005B54FC"/>
    <w:rsid w:val="005C5C4B"/>
    <w:rsid w:val="005C7E13"/>
    <w:rsid w:val="005D22DF"/>
    <w:rsid w:val="005D29D0"/>
    <w:rsid w:val="005D3488"/>
    <w:rsid w:val="005E0072"/>
    <w:rsid w:val="005E7E76"/>
    <w:rsid w:val="005F16E3"/>
    <w:rsid w:val="005F3910"/>
    <w:rsid w:val="005F543F"/>
    <w:rsid w:val="006173A8"/>
    <w:rsid w:val="00621E2B"/>
    <w:rsid w:val="00627402"/>
    <w:rsid w:val="00642998"/>
    <w:rsid w:val="00652A0B"/>
    <w:rsid w:val="00653D69"/>
    <w:rsid w:val="006573F5"/>
    <w:rsid w:val="00665E7F"/>
    <w:rsid w:val="00667940"/>
    <w:rsid w:val="006716F6"/>
    <w:rsid w:val="006763CE"/>
    <w:rsid w:val="00684966"/>
    <w:rsid w:val="00691FCE"/>
    <w:rsid w:val="006956AD"/>
    <w:rsid w:val="006978EE"/>
    <w:rsid w:val="006A78E3"/>
    <w:rsid w:val="006B3BB1"/>
    <w:rsid w:val="006B644F"/>
    <w:rsid w:val="006C0E81"/>
    <w:rsid w:val="006C37AE"/>
    <w:rsid w:val="006C6F10"/>
    <w:rsid w:val="006E5579"/>
    <w:rsid w:val="006F2106"/>
    <w:rsid w:val="007044AB"/>
    <w:rsid w:val="007306FB"/>
    <w:rsid w:val="00741E2C"/>
    <w:rsid w:val="0074315E"/>
    <w:rsid w:val="007542E5"/>
    <w:rsid w:val="0075481A"/>
    <w:rsid w:val="0076389B"/>
    <w:rsid w:val="007648F9"/>
    <w:rsid w:val="0078066C"/>
    <w:rsid w:val="00785585"/>
    <w:rsid w:val="00787868"/>
    <w:rsid w:val="00790182"/>
    <w:rsid w:val="0079643F"/>
    <w:rsid w:val="007A18BB"/>
    <w:rsid w:val="007A70BF"/>
    <w:rsid w:val="007B49CF"/>
    <w:rsid w:val="007B5388"/>
    <w:rsid w:val="007B60F7"/>
    <w:rsid w:val="007C1229"/>
    <w:rsid w:val="007D1A6B"/>
    <w:rsid w:val="007D43D0"/>
    <w:rsid w:val="007E14FE"/>
    <w:rsid w:val="007E6339"/>
    <w:rsid w:val="007F10BB"/>
    <w:rsid w:val="007F26DA"/>
    <w:rsid w:val="008036BA"/>
    <w:rsid w:val="00812A43"/>
    <w:rsid w:val="008132D9"/>
    <w:rsid w:val="0081457C"/>
    <w:rsid w:val="00816759"/>
    <w:rsid w:val="00821D3C"/>
    <w:rsid w:val="008338C8"/>
    <w:rsid w:val="00841D11"/>
    <w:rsid w:val="00842877"/>
    <w:rsid w:val="00862A64"/>
    <w:rsid w:val="00863672"/>
    <w:rsid w:val="00863B5D"/>
    <w:rsid w:val="008679F6"/>
    <w:rsid w:val="00872873"/>
    <w:rsid w:val="008754D6"/>
    <w:rsid w:val="00877AC0"/>
    <w:rsid w:val="00885534"/>
    <w:rsid w:val="00885637"/>
    <w:rsid w:val="00893583"/>
    <w:rsid w:val="008A2100"/>
    <w:rsid w:val="008A6C68"/>
    <w:rsid w:val="008A740D"/>
    <w:rsid w:val="008C29E7"/>
    <w:rsid w:val="008C3174"/>
    <w:rsid w:val="008C494E"/>
    <w:rsid w:val="008D5114"/>
    <w:rsid w:val="008E349A"/>
    <w:rsid w:val="008E627A"/>
    <w:rsid w:val="008F255F"/>
    <w:rsid w:val="008F4112"/>
    <w:rsid w:val="008F6B3E"/>
    <w:rsid w:val="00900AEC"/>
    <w:rsid w:val="00902C55"/>
    <w:rsid w:val="00902E51"/>
    <w:rsid w:val="009058C1"/>
    <w:rsid w:val="00906621"/>
    <w:rsid w:val="00907C38"/>
    <w:rsid w:val="00907CBF"/>
    <w:rsid w:val="00913255"/>
    <w:rsid w:val="0092659B"/>
    <w:rsid w:val="00927828"/>
    <w:rsid w:val="0094264C"/>
    <w:rsid w:val="00946549"/>
    <w:rsid w:val="00952094"/>
    <w:rsid w:val="00953030"/>
    <w:rsid w:val="00960D86"/>
    <w:rsid w:val="009651D1"/>
    <w:rsid w:val="00972771"/>
    <w:rsid w:val="009773EC"/>
    <w:rsid w:val="00983C21"/>
    <w:rsid w:val="00985F6A"/>
    <w:rsid w:val="0099122B"/>
    <w:rsid w:val="009923F3"/>
    <w:rsid w:val="00992EB5"/>
    <w:rsid w:val="009A008F"/>
    <w:rsid w:val="009A051F"/>
    <w:rsid w:val="009A21B4"/>
    <w:rsid w:val="009B099B"/>
    <w:rsid w:val="009B13C1"/>
    <w:rsid w:val="009B4AE2"/>
    <w:rsid w:val="009C132C"/>
    <w:rsid w:val="009C405A"/>
    <w:rsid w:val="009D1652"/>
    <w:rsid w:val="009D3C4A"/>
    <w:rsid w:val="009D4652"/>
    <w:rsid w:val="009D6BF7"/>
    <w:rsid w:val="009F1694"/>
    <w:rsid w:val="009F3312"/>
    <w:rsid w:val="009F437D"/>
    <w:rsid w:val="00A07E75"/>
    <w:rsid w:val="00A11E9C"/>
    <w:rsid w:val="00A1521E"/>
    <w:rsid w:val="00A242CD"/>
    <w:rsid w:val="00A270AA"/>
    <w:rsid w:val="00A314DA"/>
    <w:rsid w:val="00A33E44"/>
    <w:rsid w:val="00A34599"/>
    <w:rsid w:val="00A35A0B"/>
    <w:rsid w:val="00A40079"/>
    <w:rsid w:val="00A474D3"/>
    <w:rsid w:val="00A50FE1"/>
    <w:rsid w:val="00A5580F"/>
    <w:rsid w:val="00A5630B"/>
    <w:rsid w:val="00A60026"/>
    <w:rsid w:val="00A655BD"/>
    <w:rsid w:val="00A740AD"/>
    <w:rsid w:val="00A843D3"/>
    <w:rsid w:val="00A86EF7"/>
    <w:rsid w:val="00A91D7E"/>
    <w:rsid w:val="00A93AAD"/>
    <w:rsid w:val="00A96363"/>
    <w:rsid w:val="00AC1740"/>
    <w:rsid w:val="00AD2ADE"/>
    <w:rsid w:val="00AD49E5"/>
    <w:rsid w:val="00AE0E75"/>
    <w:rsid w:val="00AE63A1"/>
    <w:rsid w:val="00B10BBB"/>
    <w:rsid w:val="00B215B8"/>
    <w:rsid w:val="00B22E2D"/>
    <w:rsid w:val="00B266EC"/>
    <w:rsid w:val="00B27159"/>
    <w:rsid w:val="00B31CB9"/>
    <w:rsid w:val="00B378D1"/>
    <w:rsid w:val="00B44CE1"/>
    <w:rsid w:val="00B52020"/>
    <w:rsid w:val="00B5254B"/>
    <w:rsid w:val="00B52D58"/>
    <w:rsid w:val="00B542E3"/>
    <w:rsid w:val="00B6065E"/>
    <w:rsid w:val="00B64C46"/>
    <w:rsid w:val="00B7315E"/>
    <w:rsid w:val="00B800E5"/>
    <w:rsid w:val="00B832F7"/>
    <w:rsid w:val="00B9508E"/>
    <w:rsid w:val="00BA689E"/>
    <w:rsid w:val="00BA6A3D"/>
    <w:rsid w:val="00BB51E2"/>
    <w:rsid w:val="00BB613A"/>
    <w:rsid w:val="00BD0D8E"/>
    <w:rsid w:val="00BE2257"/>
    <w:rsid w:val="00BE2774"/>
    <w:rsid w:val="00BE3390"/>
    <w:rsid w:val="00BE341E"/>
    <w:rsid w:val="00BE5769"/>
    <w:rsid w:val="00BE6C2D"/>
    <w:rsid w:val="00BF09F7"/>
    <w:rsid w:val="00C014DA"/>
    <w:rsid w:val="00C0369E"/>
    <w:rsid w:val="00C07F20"/>
    <w:rsid w:val="00C13997"/>
    <w:rsid w:val="00C21278"/>
    <w:rsid w:val="00C32867"/>
    <w:rsid w:val="00C35796"/>
    <w:rsid w:val="00C445C4"/>
    <w:rsid w:val="00C479DC"/>
    <w:rsid w:val="00C52DDD"/>
    <w:rsid w:val="00C53A8B"/>
    <w:rsid w:val="00C5734B"/>
    <w:rsid w:val="00C614E9"/>
    <w:rsid w:val="00C644CE"/>
    <w:rsid w:val="00C67625"/>
    <w:rsid w:val="00C72DA0"/>
    <w:rsid w:val="00C74598"/>
    <w:rsid w:val="00C80214"/>
    <w:rsid w:val="00C810F2"/>
    <w:rsid w:val="00C82EA1"/>
    <w:rsid w:val="00C85590"/>
    <w:rsid w:val="00C86199"/>
    <w:rsid w:val="00C978F3"/>
    <w:rsid w:val="00CA2D45"/>
    <w:rsid w:val="00CA43DB"/>
    <w:rsid w:val="00CB5D3D"/>
    <w:rsid w:val="00CC05D1"/>
    <w:rsid w:val="00CC7BA4"/>
    <w:rsid w:val="00CD0869"/>
    <w:rsid w:val="00CD2B4E"/>
    <w:rsid w:val="00CD4B10"/>
    <w:rsid w:val="00CD5DF4"/>
    <w:rsid w:val="00CE158C"/>
    <w:rsid w:val="00CF15D1"/>
    <w:rsid w:val="00CF3ECA"/>
    <w:rsid w:val="00D00665"/>
    <w:rsid w:val="00D00EDD"/>
    <w:rsid w:val="00D03A43"/>
    <w:rsid w:val="00D07964"/>
    <w:rsid w:val="00D10828"/>
    <w:rsid w:val="00D15286"/>
    <w:rsid w:val="00D309DF"/>
    <w:rsid w:val="00D3360A"/>
    <w:rsid w:val="00D343FB"/>
    <w:rsid w:val="00D34590"/>
    <w:rsid w:val="00D37567"/>
    <w:rsid w:val="00D40C21"/>
    <w:rsid w:val="00D4727B"/>
    <w:rsid w:val="00D50E38"/>
    <w:rsid w:val="00D50FAD"/>
    <w:rsid w:val="00D64B76"/>
    <w:rsid w:val="00D66AD5"/>
    <w:rsid w:val="00D71EEF"/>
    <w:rsid w:val="00D7657E"/>
    <w:rsid w:val="00D84257"/>
    <w:rsid w:val="00D85276"/>
    <w:rsid w:val="00D908F6"/>
    <w:rsid w:val="00D97E3B"/>
    <w:rsid w:val="00DA0F5C"/>
    <w:rsid w:val="00DA6D9D"/>
    <w:rsid w:val="00DB0A8F"/>
    <w:rsid w:val="00DB1A5C"/>
    <w:rsid w:val="00DB512D"/>
    <w:rsid w:val="00DC191D"/>
    <w:rsid w:val="00DC25CC"/>
    <w:rsid w:val="00DD061C"/>
    <w:rsid w:val="00DE581C"/>
    <w:rsid w:val="00DE6DBD"/>
    <w:rsid w:val="00DE70D7"/>
    <w:rsid w:val="00DE71FF"/>
    <w:rsid w:val="00DF2389"/>
    <w:rsid w:val="00DF3CF1"/>
    <w:rsid w:val="00DF41A8"/>
    <w:rsid w:val="00DF5B1C"/>
    <w:rsid w:val="00E05D47"/>
    <w:rsid w:val="00E07E8E"/>
    <w:rsid w:val="00E104D3"/>
    <w:rsid w:val="00E20391"/>
    <w:rsid w:val="00E240F3"/>
    <w:rsid w:val="00E27DC2"/>
    <w:rsid w:val="00E318B0"/>
    <w:rsid w:val="00E34D75"/>
    <w:rsid w:val="00E4181A"/>
    <w:rsid w:val="00E43A8D"/>
    <w:rsid w:val="00E452E2"/>
    <w:rsid w:val="00E4759E"/>
    <w:rsid w:val="00E50206"/>
    <w:rsid w:val="00E50ADF"/>
    <w:rsid w:val="00E63149"/>
    <w:rsid w:val="00E67388"/>
    <w:rsid w:val="00E80B32"/>
    <w:rsid w:val="00E8105A"/>
    <w:rsid w:val="00E82CFD"/>
    <w:rsid w:val="00E8332E"/>
    <w:rsid w:val="00E835FA"/>
    <w:rsid w:val="00E91953"/>
    <w:rsid w:val="00EA2669"/>
    <w:rsid w:val="00EA347B"/>
    <w:rsid w:val="00EA7319"/>
    <w:rsid w:val="00EB2887"/>
    <w:rsid w:val="00EC1FBA"/>
    <w:rsid w:val="00ED1374"/>
    <w:rsid w:val="00ED2991"/>
    <w:rsid w:val="00EE46BA"/>
    <w:rsid w:val="00F02048"/>
    <w:rsid w:val="00F05BE4"/>
    <w:rsid w:val="00F062F5"/>
    <w:rsid w:val="00F2441F"/>
    <w:rsid w:val="00F3089A"/>
    <w:rsid w:val="00F34EBE"/>
    <w:rsid w:val="00F361FA"/>
    <w:rsid w:val="00F378ED"/>
    <w:rsid w:val="00F50142"/>
    <w:rsid w:val="00F6134E"/>
    <w:rsid w:val="00F6297E"/>
    <w:rsid w:val="00F73A74"/>
    <w:rsid w:val="00F77316"/>
    <w:rsid w:val="00F840CA"/>
    <w:rsid w:val="00F8688B"/>
    <w:rsid w:val="00F91559"/>
    <w:rsid w:val="00FA14CF"/>
    <w:rsid w:val="00FA21CC"/>
    <w:rsid w:val="00FA63AE"/>
    <w:rsid w:val="00FB147C"/>
    <w:rsid w:val="00FB1722"/>
    <w:rsid w:val="00FB3AE6"/>
    <w:rsid w:val="00FB5AFD"/>
    <w:rsid w:val="00FD0988"/>
    <w:rsid w:val="00FD5D41"/>
    <w:rsid w:val="00FE0FF4"/>
    <w:rsid w:val="00FE2E85"/>
    <w:rsid w:val="00FE7C7F"/>
    <w:rsid w:val="00FF2328"/>
    <w:rsid w:val="00FF30A2"/>
    <w:rsid w:val="00FF50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73584EF7"/>
  <w15:chartTrackingRefBased/>
  <w15:docId w15:val="{F28A65D6-A3EF-4CC8-9746-6ABE71B7A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D3488"/>
    <w:pPr>
      <w:spacing w:after="0" w:line="240" w:lineRule="auto"/>
    </w:pPr>
  </w:style>
  <w:style w:type="character" w:styleId="LineNumber">
    <w:name w:val="line number"/>
    <w:basedOn w:val="DefaultParagraphFont"/>
    <w:uiPriority w:val="99"/>
    <w:semiHidden/>
    <w:unhideWhenUsed/>
    <w:rsid w:val="00E91953"/>
  </w:style>
  <w:style w:type="paragraph" w:styleId="Header">
    <w:name w:val="header"/>
    <w:basedOn w:val="Normal"/>
    <w:link w:val="HeaderChar"/>
    <w:uiPriority w:val="99"/>
    <w:unhideWhenUsed/>
    <w:rsid w:val="008A21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2100"/>
  </w:style>
  <w:style w:type="paragraph" w:styleId="Footer">
    <w:name w:val="footer"/>
    <w:basedOn w:val="Normal"/>
    <w:link w:val="FooterChar"/>
    <w:uiPriority w:val="99"/>
    <w:unhideWhenUsed/>
    <w:rsid w:val="008A21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2100"/>
  </w:style>
  <w:style w:type="character" w:styleId="Hyperlink">
    <w:name w:val="Hyperlink"/>
    <w:basedOn w:val="DefaultParagraphFont"/>
    <w:uiPriority w:val="99"/>
    <w:unhideWhenUsed/>
    <w:rsid w:val="001033EE"/>
    <w:rPr>
      <w:color w:val="0563C1" w:themeColor="hyperlink"/>
      <w:u w:val="single"/>
    </w:rPr>
  </w:style>
  <w:style w:type="character" w:styleId="UnresolvedMention">
    <w:name w:val="Unresolved Mention"/>
    <w:basedOn w:val="DefaultParagraphFont"/>
    <w:uiPriority w:val="99"/>
    <w:semiHidden/>
    <w:unhideWhenUsed/>
    <w:rsid w:val="001033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923659">
      <w:bodyDiv w:val="1"/>
      <w:marLeft w:val="0"/>
      <w:marRight w:val="0"/>
      <w:marTop w:val="0"/>
      <w:marBottom w:val="0"/>
      <w:divBdr>
        <w:top w:val="none" w:sz="0" w:space="0" w:color="auto"/>
        <w:left w:val="none" w:sz="0" w:space="0" w:color="auto"/>
        <w:bottom w:val="none" w:sz="0" w:space="0" w:color="auto"/>
        <w:right w:val="none" w:sz="0" w:space="0" w:color="auto"/>
      </w:divBdr>
    </w:div>
    <w:div w:id="836506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omenshealthmag.com/health/a19941036/gallbladder/" TargetMode="External"/><Relationship Id="rId18" Type="http://schemas.openxmlformats.org/officeDocument/2006/relationships/hyperlink" Target="https://doi.org/10.17226/21683" TargetMode="External"/><Relationship Id="rId26" Type="http://schemas.openxmlformats.org/officeDocument/2006/relationships/hyperlink" Target="https://www.medicinenet.com/digestive_system/definition.htm" TargetMode="External"/><Relationship Id="rId3" Type="http://schemas.openxmlformats.org/officeDocument/2006/relationships/customXml" Target="../customXml/item3.xml"/><Relationship Id="rId21" Type="http://schemas.openxmlformats.org/officeDocument/2006/relationships/hyperlink" Target="https://www.msdmanuals.com/en-gb/home/digestive-disorders/tumors-of-the-digestive-system/esophageal-cancer"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webmd.com/digestive-disorders/picture-of-the-stomach#1" TargetMode="External"/><Relationship Id="rId25" Type="http://schemas.openxmlformats.org/officeDocument/2006/relationships/hyperlink" Target="https://www.msdmanuals.com/home/digestive-disorders/biology-of-the-digestive-system/rectum-and-anu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ature.com/gimo/contents/pt1/full/gimo5.html#" TargetMode="External"/><Relationship Id="rId20" Type="http://schemas.openxmlformats.org/officeDocument/2006/relationships/hyperlink" Target="https://medlineplus.gov/ency/imagepages/19928.htm" TargetMode="External"/><Relationship Id="rId29" Type="http://schemas.openxmlformats.org/officeDocument/2006/relationships/hyperlink" Target="https://youtu.be/HTRq_OM18Pw"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sdmanuals.com/home/digestive-disorders/biology-of-the-digestive-system/rectum-and-anus"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youtu.be/F4W2DLIKXww" TargetMode="External"/><Relationship Id="rId23" Type="http://schemas.openxmlformats.org/officeDocument/2006/relationships/hyperlink" Target="https://www.kenhub.com/en/library/anatomy/the-pharynx" TargetMode="External"/><Relationship Id="rId28" Type="http://schemas.openxmlformats.org/officeDocument/2006/relationships/hyperlink" Target="http://nsdl.niscair.res.in/bitstream/123456789/752/1/DigestiveSystem.pdf" TargetMode="External"/><Relationship Id="rId10" Type="http://schemas.openxmlformats.org/officeDocument/2006/relationships/image" Target="media/image2.png"/><Relationship Id="rId19" Type="http://schemas.openxmlformats.org/officeDocument/2006/relationships/hyperlink" Target="https://www.sciencedirect.com/science/article/abs/pii/S0887217106800247" TargetMode="External"/><Relationship Id="rId31" Type="http://schemas.openxmlformats.org/officeDocument/2006/relationships/hyperlink" Target="https://quizlet.com/ca/330179741/chapter-41-diagra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youtu.be/TaayRVYtrGo" TargetMode="External"/><Relationship Id="rId22" Type="http://schemas.openxmlformats.org/officeDocument/2006/relationships/hyperlink" Target="https://www.pdfdrive.com/super-human-encyclopedia-e157932580.html" TargetMode="External"/><Relationship Id="rId27" Type="http://schemas.openxmlformats.org/officeDocument/2006/relationships/hyperlink" Target="http://nsdl.niscair.res.in/bitstream/123456789/752/1/DigestiveSystem.pdf" TargetMode="External"/><Relationship Id="rId30" Type="http://schemas.openxmlformats.org/officeDocument/2006/relationships/hyperlink" Target="https://quizlet.com/ca/330179741/chapter-41-dia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F829E1-4936-4C6D-BC89-30E7382E37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7604CF-A460-4F1C-A334-2AE8818516F6}">
  <ds:schemaRefs>
    <ds:schemaRef ds:uri="http://schemas.microsoft.com/sharepoint/v3/contenttype/forms"/>
  </ds:schemaRefs>
</ds:datastoreItem>
</file>

<file path=customXml/itemProps3.xml><?xml version="1.0" encoding="utf-8"?>
<ds:datastoreItem xmlns:ds="http://schemas.openxmlformats.org/officeDocument/2006/customXml" ds:itemID="{0E97720F-5B32-4F19-A191-A1DDAF9A89B7}">
  <ds:schemaRefs>
    <ds:schemaRef ds:uri="28bc52eb-7ba0-4738-a312-c7a8d9f935af"/>
    <ds:schemaRef ds:uri="http://purl.org/dc/terms/"/>
    <ds:schemaRef ds:uri="3f3c24f8-7af3-4609-ad34-b92c5c0a0352"/>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1008</Words>
  <Characters>5747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2</cp:revision>
  <dcterms:created xsi:type="dcterms:W3CDTF">2020-12-04T07:37:00Z</dcterms:created>
  <dcterms:modified xsi:type="dcterms:W3CDTF">2020-12-04T07:37:00Z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