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94ABE" w:rsidRDefault="00C94ABE">
      <w:r>
        <w:t xml:space="preserve">Methodology  </w:t>
      </w:r>
    </w:p>
    <w:p w:rsidR="00C94ABE" w:rsidRDefault="00C94ABE">
      <w:r>
        <w:t xml:space="preserve">Introduction </w:t>
      </w:r>
      <w:r w:rsidR="006C6F8D">
        <w:t>3.1</w:t>
      </w:r>
    </w:p>
    <w:p w:rsidR="00C94ABE" w:rsidRDefault="00C94ABE">
      <w:pPr>
        <w:rPr>
          <w:rFonts w:ascii="Arial" w:hAnsi="Arial" w:cs="Arial"/>
          <w:color w:val="464E4E"/>
          <w:shd w:val="clear" w:color="auto" w:fill="FFFFFF"/>
        </w:rPr>
      </w:pPr>
      <w:r w:rsidRPr="00B66AB9">
        <w:rPr>
          <w:rFonts w:ascii="Arial" w:hAnsi="Arial" w:cs="Arial"/>
        </w:rPr>
        <w:t xml:space="preserve">The previous chapter of this dissertation looked at the existing literature surrounding mental health within the police force. This chapter will explain to the reader how the study will be carried out. This is referred to as the Methodology. A methodology is a collection of systems, techniques, processes, or principles that are used to carry out a systematic research process for a dissertation. </w:t>
      </w:r>
      <w:r w:rsidR="00C62F08" w:rsidRPr="00B66AB9">
        <w:rPr>
          <w:rFonts w:ascii="Arial" w:hAnsi="Arial" w:cs="Arial"/>
        </w:rPr>
        <w:t xml:space="preserve">The intention of study is to look at and build on the information which is already out there regarding mental health within the police force. Upon doing my research I have noticed there is a lot of research already available however a lot of it is not uk based and from other countries across the world. When conducting research it is important </w:t>
      </w:r>
      <w:r w:rsidR="00B66AB9" w:rsidRPr="00B66AB9">
        <w:rPr>
          <w:rFonts w:ascii="Arial" w:hAnsi="Arial" w:cs="Arial"/>
          <w:color w:val="464E4E"/>
          <w:shd w:val="clear" w:color="auto" w:fill="FFFFFF"/>
        </w:rPr>
        <w:t>Primary research is information gathered through self-conducted research methods, while secondary research is information gathered from previously conducted studies.</w:t>
      </w:r>
      <w:r w:rsidR="00B66AB9" w:rsidRPr="00B66AB9">
        <w:rPr>
          <w:rFonts w:ascii="Arial" w:hAnsi="Arial" w:cs="Arial"/>
        </w:rPr>
        <w:t xml:space="preserve"> </w:t>
      </w:r>
      <w:r w:rsidR="00C62F08" w:rsidRPr="00B66AB9">
        <w:rPr>
          <w:rFonts w:ascii="Arial" w:hAnsi="Arial" w:cs="Arial"/>
        </w:rPr>
        <w:t xml:space="preserve">that ethical standards are maintained during the study. I am hoping with my research and information I have gathered there will be more evidence and information available around mental health within the police force for future studies to be conducted. </w:t>
      </w:r>
      <w:r w:rsidR="00B66AB9" w:rsidRPr="00B66AB9">
        <w:rPr>
          <w:rFonts w:ascii="Arial" w:hAnsi="Arial" w:cs="Arial"/>
        </w:rPr>
        <w:t>There are two types of research called primary and</w:t>
      </w:r>
      <w:r w:rsidR="00B66AB9">
        <w:rPr>
          <w:rFonts w:ascii="Arial" w:hAnsi="Arial" w:cs="Arial"/>
        </w:rPr>
        <w:t xml:space="preserve"> secondary. </w:t>
      </w:r>
      <w:r w:rsidR="00B66AB9">
        <w:rPr>
          <w:rFonts w:ascii="Arial" w:hAnsi="Arial" w:cs="Arial"/>
          <w:color w:val="464E4E"/>
          <w:shd w:val="clear" w:color="auto" w:fill="FFFFFF"/>
        </w:rPr>
        <w:t xml:space="preserve">Secondary research is usually where most research begins. This is because secondary research may provide a researcher with a basis of knowledge on what relevant information had already been compiled by other researchers in the past. (geopoll 2022). </w:t>
      </w:r>
    </w:p>
    <w:p w:rsidR="004D403B" w:rsidRDefault="004D403B">
      <w:pPr>
        <w:rPr>
          <w:rFonts w:ascii="Arial" w:hAnsi="Arial" w:cs="Arial"/>
          <w:color w:val="464E4E"/>
          <w:shd w:val="clear" w:color="auto" w:fill="FFFFFF"/>
        </w:rPr>
      </w:pPr>
    </w:p>
    <w:p w:rsidR="00D06C26" w:rsidRDefault="00B0523D">
      <w:pPr>
        <w:rPr>
          <w:rFonts w:ascii="Arial" w:hAnsi="Arial" w:cs="Arial"/>
          <w:color w:val="464E4E"/>
          <w:shd w:val="clear" w:color="auto" w:fill="FFFFFF"/>
        </w:rPr>
      </w:pPr>
      <w:r>
        <w:rPr>
          <w:rFonts w:ascii="Arial" w:hAnsi="Arial" w:cs="Arial"/>
          <w:color w:val="464E4E"/>
          <w:shd w:val="clear" w:color="auto" w:fill="FFFFFF"/>
        </w:rPr>
        <w:t xml:space="preserve">3.2 </w:t>
      </w:r>
      <w:r w:rsidR="007B14CC">
        <w:rPr>
          <w:rFonts w:ascii="Arial" w:hAnsi="Arial" w:cs="Arial"/>
          <w:color w:val="464E4E"/>
          <w:shd w:val="clear" w:color="auto" w:fill="FFFFFF"/>
        </w:rPr>
        <w:t xml:space="preserve">rational and research approach. </w:t>
      </w:r>
    </w:p>
    <w:p w:rsidR="00B0523D" w:rsidRDefault="00EE2CD9">
      <w:pPr>
        <w:rPr>
          <w:rFonts w:ascii="Arial" w:hAnsi="Arial" w:cs="Arial"/>
          <w:color w:val="464E4E"/>
          <w:shd w:val="clear" w:color="auto" w:fill="FFFFFF"/>
        </w:rPr>
      </w:pPr>
      <w:r>
        <w:rPr>
          <w:rFonts w:ascii="Arial" w:hAnsi="Arial" w:cs="Arial"/>
          <w:color w:val="464E4E"/>
          <w:shd w:val="clear" w:color="auto" w:fill="FFFFFF"/>
        </w:rPr>
        <w:t xml:space="preserve">When conducting research it is important to remain ethical and professional when gathering the information required. </w:t>
      </w:r>
      <w:r w:rsidR="0071498E">
        <w:rPr>
          <w:rFonts w:ascii="Arial" w:hAnsi="Arial" w:cs="Arial"/>
          <w:color w:val="464E4E"/>
          <w:shd w:val="clear" w:color="auto" w:fill="FFFFFF"/>
        </w:rPr>
        <w:t xml:space="preserve">To ensure the aims of the research is met it is important to choose the right research method in order to collect the relevant data and research to reach an outcome. </w:t>
      </w:r>
    </w:p>
    <w:p w:rsidR="006C6F8D" w:rsidRDefault="007067F8">
      <w:pPr>
        <w:rPr>
          <w:rFonts w:ascii="Arial" w:hAnsi="Arial" w:cs="Arial"/>
          <w:color w:val="464E4E"/>
          <w:shd w:val="clear" w:color="auto" w:fill="FFFFFF"/>
        </w:rPr>
      </w:pPr>
      <w:r>
        <w:rPr>
          <w:rFonts w:ascii="Arial" w:hAnsi="Arial" w:cs="Arial"/>
          <w:color w:val="464E4E"/>
          <w:shd w:val="clear" w:color="auto" w:fill="FFFFFF"/>
        </w:rPr>
        <w:t xml:space="preserve">As I have researched there is already vast amount of research out there regarding mental health impacting on the police services. The author has considered numerous methods to gather the data required and believe the best option is to use a the primary research approach to gather data with the use of a questionnaire to current serving police constables. </w:t>
      </w:r>
    </w:p>
    <w:p w:rsidR="007B14CC" w:rsidRDefault="00D66105">
      <w:pPr>
        <w:rPr>
          <w:rFonts w:ascii="Arial" w:hAnsi="Arial" w:cs="Arial"/>
          <w:color w:val="202F66"/>
          <w:sz w:val="21"/>
          <w:szCs w:val="21"/>
          <w:shd w:val="clear" w:color="auto" w:fill="FFFFFF"/>
        </w:rPr>
      </w:pPr>
      <w:r>
        <w:rPr>
          <w:rFonts w:ascii="Arial" w:hAnsi="Arial" w:cs="Arial"/>
          <w:color w:val="464E4E"/>
          <w:shd w:val="clear" w:color="auto" w:fill="FFFFFF"/>
        </w:rPr>
        <w:t>Primary research can be defined as “</w:t>
      </w:r>
      <w:r>
        <w:rPr>
          <w:rFonts w:ascii="Arial" w:hAnsi="Arial" w:cs="Arial"/>
          <w:color w:val="231F20"/>
        </w:rPr>
        <w:t xml:space="preserve">Primary research </w:t>
      </w:r>
      <w:r>
        <w:rPr>
          <w:rFonts w:ascii="Arial" w:hAnsi="Arial" w:cs="Arial"/>
          <w:color w:val="0D405F"/>
          <w:shd w:val="clear" w:color="auto" w:fill="FFFFFF"/>
        </w:rPr>
        <w:t>is a research method that relies on direct </w:t>
      </w:r>
      <w:hyperlink r:id="rId6" w:history="1">
        <w:r>
          <w:rPr>
            <w:rStyle w:val="Hyperlink"/>
            <w:rFonts w:ascii="Arial" w:hAnsi="Arial" w:cs="Arial"/>
            <w:color w:val="1F80E8"/>
            <w:u w:val="none"/>
            <w:shd w:val="clear" w:color="auto" w:fill="FFFFFF"/>
          </w:rPr>
          <w:t>data collection</w:t>
        </w:r>
      </w:hyperlink>
      <w:r>
        <w:rPr>
          <w:rFonts w:ascii="Arial" w:hAnsi="Arial" w:cs="Arial"/>
          <w:color w:val="0D405F"/>
          <w:shd w:val="clear" w:color="auto" w:fill="FFFFFF"/>
        </w:rPr>
        <w:t>, rather than relying on data that’s already been collected by someone else. In other words, primary research is any type of research that you undertake yourself, firsthand, while using data that has already been collected is called secondary research</w:t>
      </w:r>
      <w:r>
        <w:rPr>
          <w:rFonts w:ascii="Arial" w:hAnsi="Arial" w:cs="Arial"/>
          <w:color w:val="0D405F"/>
          <w:shd w:val="clear" w:color="auto" w:fill="FFFFFF"/>
        </w:rPr>
        <w:t xml:space="preserve">”. </w:t>
      </w:r>
      <w:r>
        <w:rPr>
          <w:rFonts w:ascii="Arial" w:hAnsi="Arial" w:cs="Arial"/>
          <w:color w:val="202F66"/>
          <w:sz w:val="21"/>
          <w:szCs w:val="21"/>
          <w:shd w:val="clear" w:color="auto" w:fill="FFFFFF"/>
        </w:rPr>
        <w:t>George, T. (2023, January 14</w:t>
      </w:r>
      <w:r>
        <w:rPr>
          <w:rFonts w:ascii="Arial" w:hAnsi="Arial" w:cs="Arial"/>
          <w:color w:val="202F66"/>
          <w:sz w:val="21"/>
          <w:szCs w:val="21"/>
          <w:shd w:val="clear" w:color="auto" w:fill="FFFFFF"/>
        </w:rPr>
        <w:t xml:space="preserve">). </w:t>
      </w:r>
    </w:p>
    <w:p w:rsidR="007B14CC" w:rsidRDefault="007B14CC">
      <w:pPr>
        <w:rPr>
          <w:rFonts w:ascii="Arial" w:hAnsi="Arial" w:cs="Arial"/>
          <w:color w:val="202F66"/>
          <w:sz w:val="21"/>
          <w:szCs w:val="21"/>
          <w:shd w:val="clear" w:color="auto" w:fill="FFFFFF"/>
        </w:rPr>
      </w:pPr>
    </w:p>
    <w:p w:rsidR="007B14CC" w:rsidRDefault="007B14CC">
      <w:pPr>
        <w:rPr>
          <w:rFonts w:ascii="Arial" w:hAnsi="Arial" w:cs="Arial"/>
          <w:color w:val="202F66"/>
          <w:sz w:val="21"/>
          <w:szCs w:val="21"/>
          <w:shd w:val="clear" w:color="auto" w:fill="FFFFFF"/>
        </w:rPr>
      </w:pPr>
      <w:r>
        <w:rPr>
          <w:rFonts w:ascii="Arial" w:hAnsi="Arial" w:cs="Arial"/>
          <w:color w:val="202F66"/>
          <w:sz w:val="21"/>
          <w:szCs w:val="21"/>
          <w:shd w:val="clear" w:color="auto" w:fill="FFFFFF"/>
        </w:rPr>
        <w:t xml:space="preserve">3.3 techniques </w:t>
      </w:r>
    </w:p>
    <w:p w:rsidR="007B14CC" w:rsidRDefault="007B14CC">
      <w:pPr>
        <w:rPr>
          <w:rFonts w:ascii="Arial" w:hAnsi="Arial" w:cs="Arial"/>
          <w:color w:val="000000"/>
          <w:shd w:val="clear" w:color="auto" w:fill="FFFFFF"/>
        </w:rPr>
      </w:pPr>
      <w:r>
        <w:rPr>
          <w:rFonts w:ascii="Arial" w:hAnsi="Arial" w:cs="Arial"/>
          <w:color w:val="202F66"/>
          <w:sz w:val="21"/>
          <w:szCs w:val="21"/>
          <w:shd w:val="clear" w:color="auto" w:fill="FFFFFF"/>
        </w:rPr>
        <w:t>In order to research on how mental health impacts on police officers due to the demands of the role, the author will conduct a questionnaire to be completed by police officers within the police service. To ensure participants remain anonymous they will be assigned a letter for example (officer A)</w:t>
      </w:r>
      <w:r w:rsidR="00176B47">
        <w:rPr>
          <w:rFonts w:ascii="Arial" w:hAnsi="Arial" w:cs="Arial"/>
          <w:color w:val="202F66"/>
          <w:sz w:val="21"/>
          <w:szCs w:val="21"/>
          <w:shd w:val="clear" w:color="auto" w:fill="FFFFFF"/>
        </w:rPr>
        <w:t xml:space="preserve">, this ensures participants are enable to be identified  by anyone other than the author. Through the use of open and closed ended questions the author will be able to capture in depth answers to gain a full understanding of the research project. </w:t>
      </w:r>
      <w:r w:rsidR="00632A79" w:rsidRPr="00632A79">
        <w:rPr>
          <w:rFonts w:ascii="Arial" w:hAnsi="Arial" w:cs="Arial"/>
          <w:color w:val="000000"/>
          <w:shd w:val="clear" w:color="auto" w:fill="FFFFFF"/>
        </w:rPr>
        <w:t>Open-ended questions are those which require more thought and more than a simple one-word answer. An open-ended question is designed to encourage a full, meaningful, and deliberate answer using the subject’s own knowledge and/or feelings</w:t>
      </w:r>
      <w:r w:rsidR="00632A79">
        <w:rPr>
          <w:rFonts w:ascii="Arial" w:hAnsi="Arial" w:cs="Arial"/>
          <w:color w:val="000000"/>
          <w:shd w:val="clear" w:color="auto" w:fill="FFFFFF"/>
        </w:rPr>
        <w:t xml:space="preserve">. (formplus 2023). </w:t>
      </w:r>
    </w:p>
    <w:p w:rsidR="003E7E9E" w:rsidRDefault="003E7E9E">
      <w:pPr>
        <w:rPr>
          <w:rFonts w:ascii="Arial" w:hAnsi="Arial" w:cs="Arial"/>
          <w:color w:val="000000"/>
          <w:shd w:val="clear" w:color="auto" w:fill="FFFFFF"/>
        </w:rPr>
      </w:pPr>
      <w:r>
        <w:rPr>
          <w:rFonts w:ascii="Arial" w:hAnsi="Arial" w:cs="Arial"/>
          <w:color w:val="000000"/>
          <w:shd w:val="clear" w:color="auto" w:fill="FFFFFF"/>
        </w:rPr>
        <w:lastRenderedPageBreak/>
        <w:t xml:space="preserve">3.4 limitations </w:t>
      </w:r>
    </w:p>
    <w:p w:rsidR="003E7E9E" w:rsidRDefault="003E7E9E">
      <w:pPr>
        <w:rPr>
          <w:rFonts w:ascii="Arial" w:hAnsi="Arial" w:cs="Arial"/>
          <w:color w:val="000000"/>
          <w:shd w:val="clear" w:color="auto" w:fill="FFFFFF"/>
        </w:rPr>
      </w:pPr>
      <w:r>
        <w:rPr>
          <w:rFonts w:ascii="Arial" w:hAnsi="Arial" w:cs="Arial"/>
          <w:color w:val="000000"/>
          <w:shd w:val="clear" w:color="auto" w:fill="FFFFFF"/>
        </w:rPr>
        <w:t xml:space="preserve">There are both positives and negatives in participants taking part in the questionnaire. One of the advantages are, </w:t>
      </w:r>
      <w:r w:rsidR="005164F0">
        <w:rPr>
          <w:rFonts w:ascii="Arial" w:hAnsi="Arial" w:cs="Arial"/>
          <w:color w:val="000000"/>
          <w:shd w:val="clear" w:color="auto" w:fill="FFFFFF"/>
        </w:rPr>
        <w:t>“</w:t>
      </w:r>
      <w:r w:rsidRPr="003E7E9E">
        <w:rPr>
          <w:rFonts w:ascii="Arial" w:hAnsi="Arial" w:cs="Arial"/>
          <w:color w:val="424142"/>
          <w:shd w:val="clear" w:color="auto" w:fill="FFFFFF"/>
        </w:rPr>
        <w:t>It is an economical way of accumulating information. It is economical both for the sender and for the respondent in time, effort and cost. The cost of conducting the study with the help of questionnaire method is very low</w:t>
      </w:r>
      <w:r w:rsidR="005164F0">
        <w:rPr>
          <w:rFonts w:ascii="Arial" w:hAnsi="Arial" w:cs="Arial"/>
          <w:color w:val="424142"/>
          <w:shd w:val="clear" w:color="auto" w:fill="FFFFFF"/>
        </w:rPr>
        <w:t>”</w:t>
      </w:r>
      <w:r w:rsidR="005164F0">
        <w:rPr>
          <w:rFonts w:ascii="Arial" w:hAnsi="Arial" w:cs="Arial"/>
          <w:color w:val="000000"/>
          <w:shd w:val="clear" w:color="auto" w:fill="FFFFFF"/>
        </w:rPr>
        <w:t xml:space="preserve">. (Choudhury 2023). </w:t>
      </w:r>
    </w:p>
    <w:p w:rsidR="004A71D9" w:rsidRDefault="004A71D9">
      <w:pPr>
        <w:rPr>
          <w:rFonts w:ascii="Arial" w:hAnsi="Arial" w:cs="Arial"/>
          <w:color w:val="000000"/>
          <w:shd w:val="clear" w:color="auto" w:fill="FFFFFF"/>
        </w:rPr>
      </w:pPr>
      <w:r>
        <w:rPr>
          <w:rFonts w:ascii="Arial" w:hAnsi="Arial" w:cs="Arial"/>
          <w:color w:val="000000"/>
          <w:shd w:val="clear" w:color="auto" w:fill="FFFFFF"/>
        </w:rPr>
        <w:t>A disadvantage to questionnaires are, “</w:t>
      </w:r>
      <w:r w:rsidRPr="004A71D9">
        <w:rPr>
          <w:rFonts w:ascii="Arial" w:hAnsi="Arial" w:cs="Arial"/>
          <w:color w:val="424142"/>
          <w:shd w:val="clear" w:color="auto" w:fill="FFFFFF"/>
        </w:rPr>
        <w:t>As in case of questionnaire the researcher does not go to the field, he is not able to establish a proper personal relationship with the respondents. If the respondent fails to understand some of the technical terms or he has any doubt, there is nobody to clarify these technical terms or doubts</w:t>
      </w:r>
      <w:r>
        <w:rPr>
          <w:rFonts w:ascii="Arial" w:hAnsi="Arial" w:cs="Arial"/>
          <w:color w:val="000000"/>
          <w:shd w:val="clear" w:color="auto" w:fill="FFFFFF"/>
        </w:rPr>
        <w:t xml:space="preserve">”. </w:t>
      </w:r>
      <w:r>
        <w:rPr>
          <w:rFonts w:ascii="Arial" w:hAnsi="Arial" w:cs="Arial"/>
          <w:color w:val="000000"/>
          <w:shd w:val="clear" w:color="auto" w:fill="FFFFFF"/>
        </w:rPr>
        <w:t>(Choudhury 2023).</w:t>
      </w:r>
    </w:p>
    <w:p w:rsidR="00E87EDE" w:rsidRDefault="00BB25F1">
      <w:pPr>
        <w:rPr>
          <w:rFonts w:ascii="Arial" w:hAnsi="Arial" w:cs="Arial"/>
          <w:color w:val="000000"/>
          <w:shd w:val="clear" w:color="auto" w:fill="FFFFFF"/>
        </w:rPr>
      </w:pPr>
      <w:r>
        <w:rPr>
          <w:rFonts w:ascii="Arial" w:hAnsi="Arial" w:cs="Arial"/>
          <w:color w:val="000000"/>
          <w:shd w:val="clear" w:color="auto" w:fill="FFFFFF"/>
        </w:rPr>
        <w:t>3.5</w:t>
      </w:r>
      <w:r w:rsidR="00705F43">
        <w:rPr>
          <w:rFonts w:ascii="Arial" w:hAnsi="Arial" w:cs="Arial"/>
          <w:color w:val="000000"/>
          <w:shd w:val="clear" w:color="auto" w:fill="FFFFFF"/>
        </w:rPr>
        <w:t xml:space="preserve"> ethical considerations. </w:t>
      </w:r>
    </w:p>
    <w:p w:rsidR="00705F43" w:rsidRDefault="009F16D2">
      <w:pPr>
        <w:rPr>
          <w:rFonts w:ascii="Arial" w:hAnsi="Arial" w:cs="Arial"/>
          <w:color w:val="000000"/>
          <w:shd w:val="clear" w:color="auto" w:fill="FFFFFF"/>
        </w:rPr>
      </w:pPr>
      <w:r>
        <w:rPr>
          <w:rFonts w:ascii="Arial" w:hAnsi="Arial" w:cs="Arial"/>
          <w:color w:val="000000"/>
          <w:shd w:val="clear" w:color="auto" w:fill="FFFFFF"/>
        </w:rPr>
        <w:t xml:space="preserve">The author will ensure that all ethical considerations are explained clearly to participants before they consent to participate in the questionnaire. The author will explain that their participation is voluntary and they are able to withdraw from the research at any point. All data collected from participants will remain confidential and anonymous only identifiable by the author. If a situation arises whereby this confidentiality needs to be broken due to the disclosure made by a participant this will clearly be explained due to the participant involved. </w:t>
      </w:r>
    </w:p>
    <w:p w:rsidR="0041101C" w:rsidRDefault="0041101C">
      <w:pPr>
        <w:rPr>
          <w:rFonts w:ascii="Arial" w:hAnsi="Arial" w:cs="Arial"/>
          <w:color w:val="000000"/>
          <w:shd w:val="clear" w:color="auto" w:fill="FFFFFF"/>
        </w:rPr>
      </w:pPr>
      <w:r>
        <w:rPr>
          <w:rFonts w:ascii="Arial" w:hAnsi="Arial" w:cs="Arial"/>
          <w:color w:val="000000"/>
          <w:shd w:val="clear" w:color="auto" w:fill="FFFFFF"/>
        </w:rPr>
        <w:t xml:space="preserve">3.6 Conclusion </w:t>
      </w:r>
    </w:p>
    <w:p w:rsidR="00AB2537" w:rsidRDefault="00AB2537">
      <w:pPr>
        <w:rPr>
          <w:rFonts w:ascii="Arial" w:hAnsi="Arial" w:cs="Arial"/>
          <w:color w:val="000000"/>
          <w:shd w:val="clear" w:color="auto" w:fill="FFFFFF"/>
        </w:rPr>
      </w:pPr>
      <w:r>
        <w:rPr>
          <w:rFonts w:ascii="Arial" w:hAnsi="Arial" w:cs="Arial"/>
          <w:color w:val="000000"/>
          <w:shd w:val="clear" w:color="auto" w:fill="FFFFFF"/>
        </w:rPr>
        <w:t>The authors intentions are to gather data related to how mental health impacts on police officers while preforming their daily duties. As there is already many data available the author will look to add to this data by targeting the different types of officers currently in service with in the police service. This will range from different ages, sex, years of service, rank and locations of where they work. The</w:t>
      </w:r>
      <w:r w:rsidR="0056330D">
        <w:rPr>
          <w:rFonts w:ascii="Arial" w:hAnsi="Arial" w:cs="Arial"/>
          <w:color w:val="000000"/>
          <w:shd w:val="clear" w:color="auto" w:fill="FFFFFF"/>
        </w:rPr>
        <w:t xml:space="preserve"> author will look to ask fifteen </w:t>
      </w:r>
      <w:r>
        <w:rPr>
          <w:rFonts w:ascii="Arial" w:hAnsi="Arial" w:cs="Arial"/>
          <w:color w:val="000000"/>
          <w:shd w:val="clear" w:color="auto" w:fill="FFFFFF"/>
        </w:rPr>
        <w:t xml:space="preserve">officers and I will put these into different categories </w:t>
      </w:r>
      <w:r w:rsidR="0056330D">
        <w:rPr>
          <w:rFonts w:ascii="Arial" w:hAnsi="Arial" w:cs="Arial"/>
          <w:color w:val="000000"/>
          <w:shd w:val="clear" w:color="auto" w:fill="FFFFFF"/>
        </w:rPr>
        <w:t>such as five rank officers, five response officers, five supervisors and five officers who are serving in other departments with in the police service. I will look to target both genders, ages raging from 18 to 50 and years of service and working in different loca</w:t>
      </w:r>
      <w:r w:rsidR="00722F8E">
        <w:rPr>
          <w:rFonts w:ascii="Arial" w:hAnsi="Arial" w:cs="Arial"/>
          <w:color w:val="000000"/>
          <w:shd w:val="clear" w:color="auto" w:fill="FFFFFF"/>
        </w:rPr>
        <w:t xml:space="preserve">tions. The questionnaire method will be demanding on the author in terms of collating and analysing the data, however the author feels this is the most beneficial method in terms of providing in depth quality information to further add to the already information which is already available regarding mental health impacting on police officers due to the impact of the role. </w:t>
      </w:r>
      <w:bookmarkStart w:id="0" w:name="_GoBack"/>
      <w:bookmarkEnd w:id="0"/>
    </w:p>
    <w:p w:rsidR="00BB25F1" w:rsidRDefault="00BB25F1">
      <w:pPr>
        <w:rPr>
          <w:rFonts w:ascii="Arial" w:hAnsi="Arial" w:cs="Arial"/>
          <w:color w:val="202F66"/>
          <w:sz w:val="21"/>
          <w:szCs w:val="21"/>
          <w:shd w:val="clear" w:color="auto" w:fill="FFFFFF"/>
        </w:rPr>
      </w:pPr>
    </w:p>
    <w:p w:rsidR="007B14CC" w:rsidRDefault="007B14CC">
      <w:pPr>
        <w:rPr>
          <w:rFonts w:ascii="Arial" w:hAnsi="Arial" w:cs="Arial"/>
          <w:color w:val="202F66"/>
          <w:sz w:val="21"/>
          <w:szCs w:val="21"/>
          <w:shd w:val="clear" w:color="auto" w:fill="FFFFFF"/>
        </w:rPr>
      </w:pPr>
    </w:p>
    <w:p w:rsidR="00D66105" w:rsidRPr="00B66AB9" w:rsidRDefault="00D66105">
      <w:pPr>
        <w:rPr>
          <w:rFonts w:ascii="Arial" w:hAnsi="Arial" w:cs="Arial"/>
        </w:rPr>
      </w:pPr>
      <w:r>
        <w:rPr>
          <w:rFonts w:ascii="Arial" w:hAnsi="Arial" w:cs="Arial"/>
          <w:color w:val="231F20"/>
        </w:rPr>
        <w:t xml:space="preserve"> </w:t>
      </w:r>
    </w:p>
    <w:p w:rsidR="00536ABD" w:rsidRDefault="00536ABD"/>
    <w:sectPr w:rsidR="00536A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62F08" w:rsidRDefault="00C62F08" w:rsidP="00C62F08">
      <w:pPr>
        <w:spacing w:after="0" w:line="240" w:lineRule="auto"/>
      </w:pPr>
      <w:r>
        <w:separator/>
      </w:r>
    </w:p>
  </w:endnote>
  <w:endnote w:type="continuationSeparator" w:id="0">
    <w:p w:rsidR="00C62F08" w:rsidRDefault="00C62F08" w:rsidP="00C62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62F08" w:rsidRDefault="00C62F08" w:rsidP="00C62F08">
      <w:pPr>
        <w:spacing w:after="0" w:line="240" w:lineRule="auto"/>
      </w:pPr>
      <w:r>
        <w:separator/>
      </w:r>
    </w:p>
  </w:footnote>
  <w:footnote w:type="continuationSeparator" w:id="0">
    <w:p w:rsidR="00C62F08" w:rsidRDefault="00C62F08" w:rsidP="00C62F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4ABE"/>
    <w:rsid w:val="00176B47"/>
    <w:rsid w:val="002D76C2"/>
    <w:rsid w:val="003E7E9E"/>
    <w:rsid w:val="0041101C"/>
    <w:rsid w:val="004A71D9"/>
    <w:rsid w:val="004D403B"/>
    <w:rsid w:val="005164F0"/>
    <w:rsid w:val="00536ABD"/>
    <w:rsid w:val="0056330D"/>
    <w:rsid w:val="005C0E49"/>
    <w:rsid w:val="00632A79"/>
    <w:rsid w:val="006C6F8D"/>
    <w:rsid w:val="00705F43"/>
    <w:rsid w:val="007067F8"/>
    <w:rsid w:val="0071498E"/>
    <w:rsid w:val="00722F8E"/>
    <w:rsid w:val="007B14CC"/>
    <w:rsid w:val="009F16D2"/>
    <w:rsid w:val="00A752B0"/>
    <w:rsid w:val="00AB2537"/>
    <w:rsid w:val="00B0523D"/>
    <w:rsid w:val="00B66AB9"/>
    <w:rsid w:val="00BB25F1"/>
    <w:rsid w:val="00C62F08"/>
    <w:rsid w:val="00C94ABE"/>
    <w:rsid w:val="00D06C26"/>
    <w:rsid w:val="00D66105"/>
    <w:rsid w:val="00D731E5"/>
    <w:rsid w:val="00E87EDE"/>
    <w:rsid w:val="00EE2CD9"/>
    <w:rsid w:val="00F72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A7E4F37"/>
  <w15:chartTrackingRefBased/>
  <w15:docId w15:val="{8D153A73-25E0-4C74-B8EE-9C50A1595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66105"/>
    <w:rPr>
      <w:b/>
      <w:bCs/>
    </w:rPr>
  </w:style>
  <w:style w:type="character" w:styleId="Hyperlink">
    <w:name w:val="Hyperlink"/>
    <w:basedOn w:val="DefaultParagraphFont"/>
    <w:uiPriority w:val="99"/>
    <w:semiHidden/>
    <w:unhideWhenUsed/>
    <w:rsid w:val="00D66105"/>
    <w:rPr>
      <w:color w:val="0000FF"/>
      <w:u w:val="single"/>
    </w:rPr>
  </w:style>
  <w:style w:type="character" w:customStyle="1" w:styleId="footer-year">
    <w:name w:val="footer-year"/>
    <w:basedOn w:val="DefaultParagraphFont"/>
    <w:rsid w:val="00632A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ribbr.com/methodology/data-collection/"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TotalTime>
  <Pages>2</Pages>
  <Words>888</Words>
  <Characters>5063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Tancock, Wayne</dc:creator>
  <cp:keywords/>
  <dc:description/>
  <cp:lastModifiedBy>Tancock, Wayne</cp:lastModifiedBy>
  <cp:revision>20</cp:revision>
  <dcterms:created xsi:type="dcterms:W3CDTF">2022-12-16T13:33:00Z</dcterms:created>
  <dcterms:modified xsi:type="dcterms:W3CDTF">2023-01-16T20:15:00Z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2022-12-16T13:33:54Z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e382306e-6b50-4062-8c24-3bf2749286df</vt:lpwstr>
  </property>
  <property fmtid="{D5CDD505-2E9C-101B-9397-08002B2CF9AE}" pid="8" name="MSIP_Label_f2acd28b-79a3-4a0f-b0ff-4b75658b1549_ContentBits">
    <vt:lpwstr>0</vt:lpwstr>
  </property>
  <property fmtid="{D5CDD505-2E9C-101B-9397-08002B2CF9AE}" pid="9" name="Protective Marking Classification">
    <vt:lpwstr>OFFICIAL - NO MARKING SWYDDOGOL-DIM ANGEN MARC</vt:lpwstr>
  </property>
  <property fmtid="{D5CDD505-2E9C-101B-9397-08002B2CF9AE}" pid="10" name="Additional Descriptor">
    <vt:lpwstr/>
  </property>
  <property fmtid="{D5CDD505-2E9C-101B-9397-08002B2CF9AE}" pid="11" name="Impact Level">
    <vt:i4>0</vt:i4>
  </property>
</Properties>
</file>