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D5B72" w:rsidRDefault="004819D6" w14:paraId="57B5E41E" w14:textId="4F8D5F22">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B18C514">
              <v:rect id="Rectangle 8"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spid="_x0000_s1026" fillcolor="#520d5d" strokecolor="#28062e [1604]" strokeweight="1pt" w14:anchorId="57C139F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rsidTr="00A855C6" w14:paraId="5978493A" w14:textId="77777777">
        <w:trPr>
          <w:trHeight w:val="2044"/>
        </w:trPr>
        <w:tc>
          <w:tcPr>
            <w:tcW w:w="7291" w:type="dxa"/>
          </w:tcPr>
          <w:p w:rsidR="001A3413" w:rsidP="00A855C6" w:rsidRDefault="001A3413" w14:paraId="1DB23A6E" w14:textId="6568D5D9">
            <w:pPr>
              <w:rPr>
                <w:rFonts w:ascii="Georgia" w:hAnsi="Georgia" w:cs="Arial"/>
                <w:i/>
                <w:iCs/>
                <w:color w:val="595959" w:themeColor="text1" w:themeTint="A6"/>
                <w:sz w:val="72"/>
                <w:szCs w:val="72"/>
              </w:rPr>
            </w:pPr>
            <w:bookmarkStart w:name="_Toc37073551" w:id="0"/>
            <w:bookmarkStart w:name="_Toc37073555" w:id="1"/>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Pr="0080477D" w:rsidR="00630CEC">
              <w:rPr>
                <w:color w:val="520D5D"/>
                <w:sz w:val="56"/>
                <w:szCs w:val="56"/>
              </w:rPr>
              <w:t>Core behaviours for</w:t>
            </w:r>
            <w:r w:rsidR="00CA7645">
              <w:rPr>
                <w:color w:val="520D5D"/>
                <w:sz w:val="56"/>
                <w:szCs w:val="56"/>
              </w:rPr>
              <w:t xml:space="preserve"> </w:t>
            </w:r>
            <w:r w:rsidRPr="00CA7645" w:rsidR="00630CEC">
              <w:rPr>
                <w:color w:val="520D5D"/>
                <w:sz w:val="56"/>
                <w:szCs w:val="56"/>
              </w:rPr>
              <w:t>people professionals</w:t>
            </w:r>
            <w:r w:rsidRPr="00770D87">
              <w:rPr>
                <w:rFonts w:cs="Arial"/>
                <w:color w:val="520D5D" w:themeColor="accent1"/>
                <w:sz w:val="56"/>
                <w:szCs w:val="56"/>
              </w:rPr>
              <w:t xml:space="preserve"> </w:t>
            </w:r>
          </w:p>
        </w:tc>
      </w:tr>
      <w:tr w:rsidR="001A3413" w:rsidTr="00A855C6" w14:paraId="2CBAA271" w14:textId="77777777">
        <w:trPr>
          <w:trHeight w:val="918"/>
        </w:trPr>
        <w:tc>
          <w:tcPr>
            <w:tcW w:w="7291" w:type="dxa"/>
          </w:tcPr>
          <w:p w:rsidR="001A3413" w:rsidP="00A855C6" w:rsidRDefault="001A3413" w14:paraId="1CC9C51A" w14:textId="7777777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rsidRPr="00CB2342" w:rsidR="001A3413" w:rsidP="00A855C6" w:rsidRDefault="003357BC" w14:paraId="769E29E8" w14:textId="2620084A">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Pr="00705A20" w:rsidR="0094143A">
              <w:rPr>
                <w:rFonts w:asciiTheme="minorHAnsi" w:hAnsiTheme="minorHAnsi" w:cstheme="minorHAnsi"/>
                <w:b/>
                <w:color w:val="595959" w:themeColor="text1" w:themeTint="A6"/>
                <w:sz w:val="28"/>
                <w:szCs w:val="28"/>
              </w:rPr>
              <w:t>03_</w:t>
            </w:r>
            <w:r w:rsidRPr="00705A20" w:rsidR="00A85089">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Pr="00705A20" w:rsidR="0094143A">
              <w:rPr>
                <w:rFonts w:asciiTheme="minorHAnsi" w:hAnsiTheme="minorHAnsi" w:cstheme="minorHAnsi"/>
                <w:b/>
                <w:color w:val="595959" w:themeColor="text1" w:themeTint="A6"/>
                <w:sz w:val="28"/>
                <w:szCs w:val="28"/>
              </w:rPr>
              <w:t>_01</w:t>
            </w:r>
          </w:p>
        </w:tc>
      </w:tr>
      <w:tr w:rsidR="001A3413" w:rsidTr="00A855C6" w14:paraId="60A6CC73" w14:textId="77777777">
        <w:trPr>
          <w:trHeight w:val="5629"/>
        </w:trPr>
        <w:tc>
          <w:tcPr>
            <w:tcW w:w="7291" w:type="dxa"/>
          </w:tcPr>
          <w:p w:rsidR="001A3413" w:rsidP="00A855C6" w:rsidRDefault="00800A61" w14:paraId="43B061DA" w14:textId="1B543C69">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w14:anchorId="3F0D8815">
                    <v:group id="Group 22" style="position:absolute;margin-left:209.9pt;margin-top:30.25pt;width:223.5pt;height:223.5pt;z-index:251658242;mso-position-horizontal-relative:margin;mso-position-vertical-relative:margin;mso-width-relative:margin;mso-height-relative:margin" coordsize="50400,50400" o:spid="_x0000_s1026" w14:anchorId="76B305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Tr="00A855C6" w14:paraId="27F609BF" w14:textId="77777777">
        <w:trPr>
          <w:trHeight w:val="1793"/>
        </w:trPr>
        <w:tc>
          <w:tcPr>
            <w:tcW w:w="7291" w:type="dxa"/>
          </w:tcPr>
          <w:p w:rsidR="001A3413" w:rsidP="00A855C6" w:rsidRDefault="001A3413" w14:paraId="79FE32F6" w14:textId="77777777">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rsidRPr="00616053" w:rsidR="00F475B2" w:rsidP="00494858" w:rsidRDefault="00AC21B2" w14:paraId="24E099F6" w14:textId="1FC47A1D">
      <w:pPr>
        <w:rPr>
          <w:rFonts w:cs="Arial"/>
          <w:color w:val="520D5D" w:themeColor="accent1"/>
          <w:sz w:val="16"/>
          <w:szCs w:val="16"/>
        </w:rPr>
        <w:sectPr w:rsidRPr="00616053" w:rsidR="00F475B2" w:rsidSect="009B6151">
          <w:headerReference w:type="default" r:id="rId10"/>
          <w:footerReference w:type="default" r:id="rId11"/>
          <w:pgSz w:w="11900" w:h="16840" w:orient="portrait"/>
          <w:pgMar w:top="3119" w:right="1077" w:bottom="567" w:left="1077" w:header="624" w:footer="720" w:gutter="0"/>
          <w:cols w:space="720"/>
          <w:docGrid w:linePitch="360"/>
        </w:sectPr>
      </w:pPr>
      <w:r w:rsidRPr="00616053">
        <w:rPr>
          <w:rFonts w:cs="Arial"/>
          <w:color w:val="520D5D" w:themeColor="accent1"/>
          <w:sz w:val="16"/>
          <w:szCs w:val="16"/>
        </w:rPr>
        <w:br w:type="page"/>
      </w:r>
    </w:p>
    <w:p w:rsidRPr="007453B8" w:rsidR="00AC21B2" w:rsidP="00494858" w:rsidRDefault="00AC21B2" w14:paraId="577F4756" w14:textId="77777777">
      <w:pPr>
        <w:rPr>
          <w:rFonts w:cs="Arial"/>
          <w:b/>
          <w:bCs/>
          <w:color w:val="520D5D" w:themeColor="accent1"/>
          <w:sz w:val="72"/>
          <w:szCs w:val="72"/>
        </w:rPr>
      </w:pPr>
    </w:p>
    <w:p w:rsidRPr="00D745D3" w:rsidR="00374986" w:rsidP="00AA6CD6" w:rsidRDefault="00374986" w14:paraId="48E08755" w14:textId="77777777">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Pr="00CC7B2D" w:rsidR="00E90C1A" w:rsidTr="4D4DE4FB" w14:paraId="5D4B5962"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6D4DD0AC" w14:textId="77777777">
            <w:pPr>
              <w:rPr>
                <w:rFonts w:eastAsia="Arial" w:cs="Arial"/>
                <w:b/>
                <w:bCs/>
              </w:rPr>
            </w:pPr>
            <w:r w:rsidRPr="009F59B1">
              <w:rPr>
                <w:rFonts w:eastAsia="Arial" w:cs="Arial"/>
                <w:b/>
                <w:bCs/>
                <w:szCs w:val="22"/>
              </w:rPr>
              <w:t>Please write clearly in block capitals.</w:t>
            </w:r>
            <w:r>
              <w:t xml:space="preserve">  </w:t>
            </w:r>
          </w:p>
        </w:tc>
      </w:tr>
      <w:tr w:rsidRPr="00CC7B2D" w:rsidR="00E90C1A" w:rsidTr="4D4DE4FB" w14:paraId="5F5EC7E6"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2EB0EB08"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543550FF" w14:textId="77777777">
            <w:pPr>
              <w:rPr>
                <w:rFonts w:eastAsia="Arial" w:cs="Arial"/>
                <w:szCs w:val="22"/>
              </w:rPr>
            </w:pPr>
            <w:r w:rsidRPr="00980D08">
              <w:rPr>
                <w:rFonts w:eastAsia="Arial" w:cs="Arial"/>
                <w:szCs w:val="22"/>
              </w:rPr>
              <w:t xml:space="preserve"> </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1C711E3B" w14:textId="77777777">
            <w:pPr>
              <w:rPr>
                <w:rFonts w:eastAsia="Arial" w:cs="Arial"/>
                <w:szCs w:val="22"/>
              </w:rPr>
            </w:pP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3AA17DDF" w14:textId="77777777">
            <w:pPr>
              <w:rPr>
                <w:rFonts w:eastAsia="Arial" w:cs="Arial"/>
                <w:szCs w:val="22"/>
              </w:rPr>
            </w:pP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6066B5F1" w14:textId="77777777">
            <w:pPr>
              <w:rPr>
                <w:rFonts w:eastAsia="Arial" w:cs="Arial"/>
                <w:szCs w:val="22"/>
              </w:rPr>
            </w:pPr>
          </w:p>
        </w:tc>
      </w:tr>
      <w:tr w:rsidRPr="00CC7B2D" w:rsidR="00E90C1A" w:rsidTr="4D4DE4FB" w14:paraId="136739B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5227AB3B"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E90C1A" w:rsidP="00AA58F3" w:rsidRDefault="00E90C1A" w14:paraId="56E0C6C1" w14:textId="77777777">
            <w:pPr>
              <w:rPr>
                <w:rFont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0835CF88" w14:textId="77777777">
            <w:pPr>
              <w:rPr>
                <w:rFonts w:eastAsia="Arial" w:cs="Arial"/>
                <w:szCs w:val="22"/>
              </w:rPr>
            </w:pPr>
          </w:p>
        </w:tc>
      </w:tr>
      <w:tr w:rsidRPr="00CC7B2D" w:rsidR="00E90C1A" w:rsidTr="4D4DE4FB" w14:paraId="09DA34D9"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7A1E3336"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4D4DE4FB" w:rsidRDefault="00E90C1A" w14:paraId="739FA9FB" w14:textId="50474E61">
            <w:pPr>
              <w:rPr>
                <w:rFonts w:eastAsia="Arial" w:cs="Arial"/>
              </w:rPr>
            </w:pPr>
            <w:r w:rsidRPr="4D4DE4FB" w:rsidR="00E90C1A">
              <w:rPr>
                <w:rFonts w:eastAsia="Arial" w:cs="Arial"/>
              </w:rPr>
              <w:t xml:space="preserve"> </w:t>
            </w:r>
            <w:r w:rsidRPr="4D4DE4FB" w:rsidR="415D15EE">
              <w:rPr>
                <w:rFonts w:eastAsia="Arial" w:cs="Arial"/>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4D4DE4FB" w:rsidRDefault="00E90C1A" w14:paraId="4F48FCB1" w14:textId="7A7729EA">
            <w:pPr>
              <w:pStyle w:val="Normal"/>
              <w:suppressLineNumbers w:val="0"/>
              <w:bidi w:val="0"/>
              <w:spacing w:before="0" w:beforeAutospacing="off" w:after="0" w:afterAutospacing="off" w:line="259" w:lineRule="auto"/>
              <w:ind w:left="0" w:right="0"/>
              <w:jc w:val="left"/>
              <w:rPr/>
            </w:pPr>
            <w:r w:rsidRPr="4D4DE4FB" w:rsidR="415D15EE">
              <w:rPr>
                <w:rFonts w:eastAsia="Arial" w:cs="Arial"/>
              </w:rPr>
              <w:t>8</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4D4DE4FB" w:rsidRDefault="00E90C1A" w14:paraId="3E12EB8A" w14:textId="0E459E42">
            <w:pPr>
              <w:rPr>
                <w:rFonts w:eastAsia="Arial" w:cs="Arial"/>
              </w:rPr>
            </w:pPr>
            <w:r w:rsidRPr="4D4DE4FB" w:rsidR="415D15EE">
              <w:rPr>
                <w:rFonts w:eastAsia="Arial" w:cs="Arial"/>
              </w:rPr>
              <w:t>8</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4D4DE4FB" w:rsidRDefault="00E90C1A" w14:paraId="76E2F3C8" w14:textId="4B1A2182">
            <w:pPr>
              <w:rPr>
                <w:rFonts w:eastAsia="Arial" w:cs="Arial"/>
              </w:rPr>
            </w:pPr>
            <w:r w:rsidRPr="4D4DE4FB" w:rsidR="415D15EE">
              <w:rPr>
                <w:rFonts w:eastAsia="Arial" w:cs="Arial"/>
              </w:rPr>
              <w:t>2</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4D4DE4FB" w:rsidRDefault="00E90C1A" w14:paraId="7BAF3A03" w14:textId="09C0F40B">
            <w:pPr>
              <w:rPr>
                <w:rFonts w:eastAsia="Arial" w:cs="Arial"/>
              </w:rPr>
            </w:pPr>
            <w:r w:rsidRPr="4D4DE4FB" w:rsidR="415D15EE">
              <w:rPr>
                <w:rFonts w:eastAsia="Arial" w:cs="Arial"/>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4D4DE4FB" w:rsidRDefault="00E90C1A" w14:paraId="0C5176C2" w14:textId="237802B2">
            <w:pPr>
              <w:rPr>
                <w:rFonts w:eastAsia="Arial" w:cs="Arial"/>
              </w:rPr>
            </w:pPr>
            <w:r w:rsidRPr="4D4DE4FB" w:rsidR="415D15EE">
              <w:rPr>
                <w:rFonts w:eastAsia="Arial" w:cs="Arial"/>
              </w:rPr>
              <w:t>6</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4D4DE4FB" w:rsidRDefault="00E90C1A" w14:paraId="2C45B915" w14:textId="349CC07D">
            <w:pPr>
              <w:rPr>
                <w:rFonts w:eastAsia="Arial" w:cs="Arial"/>
              </w:rPr>
            </w:pPr>
            <w:r w:rsidRPr="4D4DE4FB" w:rsidR="415D15EE">
              <w:rPr>
                <w:rFonts w:eastAsia="Arial" w:cs="Arial"/>
              </w:rPr>
              <w:t>8</w:t>
            </w:r>
          </w:p>
        </w:tc>
      </w:tr>
      <w:tr w:rsidRPr="00CC7B2D" w:rsidR="00E90C1A" w:rsidTr="4D4DE4FB" w14:paraId="6FD392F5"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132A109F"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4D4DE4FB" w:rsidRDefault="00E90C1A" w14:paraId="4FCC688C" w14:textId="44E014F6">
            <w:pPr>
              <w:rPr>
                <w:rFonts w:eastAsia="Arial" w:cs="Arial"/>
              </w:rPr>
            </w:pPr>
            <w:r w:rsidRPr="4D4DE4FB" w:rsidR="00E90C1A">
              <w:rPr>
                <w:rFonts w:eastAsia="Arial" w:cs="Arial"/>
              </w:rPr>
              <w:t xml:space="preserve"> </w:t>
            </w:r>
            <w:r w:rsidRPr="4D4DE4FB" w:rsidR="26063432">
              <w:rPr>
                <w:rFonts w:eastAsia="Arial" w:cs="Arial"/>
              </w:rPr>
              <w:t>KIDD</w:t>
            </w:r>
          </w:p>
        </w:tc>
      </w:tr>
      <w:tr w:rsidRPr="00CC7B2D" w:rsidR="00E90C1A" w:rsidTr="4D4DE4FB" w14:paraId="368368B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22B9A183"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4D4DE4FB" w:rsidRDefault="00E90C1A" w14:paraId="4675F6A1" w14:textId="1E33BCE4">
            <w:pPr>
              <w:rPr>
                <w:rFonts w:eastAsia="Arial" w:cs="Arial"/>
              </w:rPr>
            </w:pPr>
            <w:r w:rsidRPr="4D4DE4FB" w:rsidR="00E90C1A">
              <w:rPr>
                <w:rFonts w:eastAsia="Arial" w:cs="Arial"/>
              </w:rPr>
              <w:t xml:space="preserve"> </w:t>
            </w:r>
            <w:r w:rsidRPr="4D4DE4FB" w:rsidR="2E6FAD87">
              <w:rPr>
                <w:rFonts w:eastAsia="Arial" w:cs="Arial"/>
              </w:rPr>
              <w:t>REBECCA</w:t>
            </w:r>
          </w:p>
        </w:tc>
      </w:tr>
      <w:tr w:rsidRPr="00CC7B2D" w:rsidR="00E90C1A" w:rsidTr="4D4DE4FB" w14:paraId="7C1380E1"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center"/>
          </w:tcPr>
          <w:p w:rsidRPr="00980D08" w:rsidR="00E90C1A" w:rsidP="00AA58F3" w:rsidRDefault="00E90C1A" w14:paraId="6A55E3DD" w14:textId="77777777">
            <w:pPr>
              <w:rPr>
                <w:rFonts w:eastAsia="Arial" w:cs="Arial"/>
                <w:szCs w:val="22"/>
              </w:rPr>
            </w:pPr>
          </w:p>
        </w:tc>
      </w:tr>
      <w:tr w:rsidRPr="00CC7B2D" w:rsidR="00E90C1A" w:rsidTr="4D4DE4FB" w14:paraId="1668872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E90C1A" w:rsidP="00AA58F3" w:rsidRDefault="00E90C1A" w14:paraId="134431A6" w14:textId="77777777">
            <w:pPr>
              <w:rPr>
                <w:rFonts w:eastAsia="Arial" w:cs="Arial"/>
                <w:b/>
                <w:bCs/>
                <w:szCs w:val="22"/>
              </w:rPr>
            </w:pPr>
            <w:r w:rsidRPr="002C43D8">
              <w:rPr>
                <w:rFont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3A317529" w14:textId="77777777">
            <w:pPr>
              <w:rPr>
                <w:rFonts w:eastAsia="Arial" w:cs="Arial"/>
                <w:szCs w:val="22"/>
              </w:rPr>
            </w:pPr>
            <w:r w:rsidRPr="00980D08">
              <w:rPr>
                <w:rFonts w:eastAsia="Arial" w:cs="Arial"/>
                <w:szCs w:val="22"/>
              </w:rPr>
              <w:t>3CO0</w:t>
            </w:r>
            <w:r>
              <w:rPr>
                <w:rFonts w:eastAsia="Arial" w:cs="Arial"/>
                <w:szCs w:val="22"/>
              </w:rPr>
              <w:t>3</w:t>
            </w:r>
          </w:p>
        </w:tc>
      </w:tr>
      <w:tr w:rsidRPr="00CC7B2D" w:rsidR="00E90C1A" w:rsidTr="4D4DE4FB" w14:paraId="48799E5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4315B42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32AD96A9" w14:textId="77777777">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Pr="00CC7B2D" w:rsidR="00E90C1A" w:rsidTr="4D4DE4FB" w14:paraId="098290FA"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7CBC84B6"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673C25C9" w14:textId="7C793A4E">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Pr="00CC7B2D" w:rsidR="00E90C1A" w:rsidTr="4D4DE4FB" w14:paraId="325CB6D1"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AA58F3" w:rsidRDefault="00E90C1A" w14:paraId="71006B15" w14:textId="77777777">
            <w:pPr>
              <w:rPr>
                <w:rFonts w:eastAsia="Arial" w:cs="Arial"/>
                <w:b/>
                <w:bCs/>
              </w:rPr>
            </w:pPr>
            <w:r>
              <w:rPr>
                <w:rFont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38190189" w14:textId="77777777">
            <w:pPr>
              <w:rPr>
                <w:rFonts w:eastAsia="Arial" w:cs="Arial"/>
                <w:szCs w:val="22"/>
              </w:rPr>
            </w:pPr>
          </w:p>
        </w:tc>
      </w:tr>
      <w:tr w:rsidRPr="00CC7B2D" w:rsidR="00E90C1A" w:rsidTr="4D4DE4FB" w14:paraId="5A7A3F8F"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AA58F3" w:rsidRDefault="00E90C1A" w14:paraId="29DE45CC" w14:textId="77777777">
            <w:pPr>
              <w:rPr>
                <w:rFonts w:eastAsia="Arial" w:cs="Arial"/>
                <w:b/>
                <w:bCs/>
              </w:rPr>
            </w:pPr>
            <w:r>
              <w:rPr>
                <w:rFont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4F285CBB" w14:textId="77777777">
            <w:pPr>
              <w:rPr>
                <w:rFonts w:eastAsia="Arial" w:cs="Arial"/>
                <w:szCs w:val="22"/>
              </w:rPr>
            </w:pPr>
          </w:p>
        </w:tc>
      </w:tr>
      <w:tr w:rsidRPr="00CC7B2D" w:rsidR="00E90C1A" w:rsidTr="4D4DE4FB" w14:paraId="485E556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AA58F3" w:rsidRDefault="00E90C1A" w14:paraId="1EE531AF" w14:textId="2BA9FB04">
            <w:pPr>
              <w:rPr>
                <w:rFonts w:eastAsia="Arial" w:cs="Arial"/>
                <w:b/>
                <w:bCs/>
              </w:rPr>
            </w:pPr>
            <w:r w:rsidRPr="649248EC">
              <w:rPr>
                <w:rFonts w:eastAsia="Arial" w:cs="Arial"/>
                <w:b/>
                <w:bCs/>
              </w:rPr>
              <w:t>First resubmission date for centre marking – if applicable</w:t>
            </w:r>
            <w:r w:rsidRPr="649248EC" w:rsidR="0911F7A6">
              <w:rPr>
                <w:rFont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59AFCD28" w14:textId="77777777">
            <w:pPr>
              <w:rPr>
                <w:rFonts w:eastAsia="Arial" w:cs="Arial"/>
                <w:szCs w:val="22"/>
              </w:rPr>
            </w:pPr>
          </w:p>
        </w:tc>
      </w:tr>
      <w:tr w:rsidRPr="00CC7B2D" w:rsidR="00E90C1A" w:rsidTr="4D4DE4FB" w14:paraId="26FCF56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AA58F3" w:rsidRDefault="00E90C1A" w14:paraId="65FFB433" w14:textId="7D1E4E8F">
            <w:pPr>
              <w:rPr>
                <w:rFonts w:eastAsia="Arial" w:cs="Arial"/>
                <w:b/>
                <w:bCs/>
              </w:rPr>
            </w:pPr>
            <w:r w:rsidRPr="649248EC">
              <w:rPr>
                <w:rFonts w:eastAsia="Arial" w:cs="Arial"/>
                <w:b/>
                <w:bCs/>
              </w:rPr>
              <w:t>Second resubmission date for centre marking – if applicable</w:t>
            </w:r>
            <w:r w:rsidRPr="649248EC" w:rsidR="26851D4E">
              <w:rPr>
                <w:rFont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1DB0E990" w14:textId="77777777">
            <w:pPr>
              <w:rPr>
                <w:rFonts w:eastAsia="Arial" w:cs="Arial"/>
                <w:szCs w:val="22"/>
              </w:rPr>
            </w:pPr>
          </w:p>
        </w:tc>
      </w:tr>
      <w:tr w:rsidRPr="00CC7B2D" w:rsidR="00E90C1A" w:rsidTr="4D4DE4FB" w14:paraId="4FE1B2D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E90C1A" w:rsidP="00AA58F3" w:rsidRDefault="00E90C1A" w14:paraId="515F642E" w14:textId="0AF9A7F9">
            <w:pPr>
              <w:rPr>
                <w:rFonts w:eastAsia="Arial" w:cs="Arial"/>
                <w:b/>
                <w:bCs/>
              </w:rPr>
            </w:pPr>
            <w:r w:rsidRPr="649248EC">
              <w:rPr>
                <w:rFonts w:eastAsia="Arial" w:cs="Arial"/>
                <w:b/>
                <w:bCs/>
              </w:rPr>
              <w:t>Declared word count</w:t>
            </w:r>
            <w:r w:rsidRPr="649248EC" w:rsidR="21A2CC6F">
              <w:rPr>
                <w:rFont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53932AE7" w14:textId="77777777">
            <w:pPr>
              <w:rPr>
                <w:rFonts w:eastAsia="Arial" w:cs="Arial"/>
                <w:szCs w:val="22"/>
              </w:rPr>
            </w:pPr>
          </w:p>
        </w:tc>
      </w:tr>
    </w:tbl>
    <w:p w:rsidRPr="00D745D3" w:rsidR="00FD4BE3" w:rsidP="00AA6CD6" w:rsidRDefault="00FD4BE3" w14:paraId="5735F75D" w14:textId="77777777">
      <w:pPr>
        <w:rPr>
          <w:rFonts w:eastAsia="Times New Roman" w:cs="Arial"/>
          <w:b/>
          <w:bCs/>
          <w:lang w:eastAsia="en-GB"/>
        </w:rPr>
      </w:pPr>
    </w:p>
    <w:p w:rsidRPr="00D745D3" w:rsidR="00FD4BE3" w:rsidP="00AA6CD6" w:rsidRDefault="00FD4BE3" w14:paraId="4C5F9FBF" w14:textId="77777777">
      <w:pPr>
        <w:rPr>
          <w:rFonts w:eastAsia="Times New Roman" w:cs="Arial"/>
          <w:b/>
          <w:bCs/>
          <w:lang w:eastAsia="en-GB"/>
        </w:rPr>
      </w:pPr>
    </w:p>
    <w:p w:rsidRPr="00D745D3" w:rsidR="00D57799" w:rsidP="00AA6CD6" w:rsidRDefault="00D57799" w14:paraId="0B8050FC" w14:textId="77777777">
      <w:pPr>
        <w:rPr>
          <w:rFonts w:eastAsia="Times New Roman" w:cs="Arial"/>
          <w:b/>
          <w:bCs/>
          <w:lang w:eastAsia="en-GB"/>
        </w:rPr>
        <w:sectPr w:rsidRPr="00D745D3" w:rsidR="00D57799" w:rsidSect="006E185F">
          <w:headerReference w:type="default" r:id="rId12"/>
          <w:footerReference w:type="default" r:id="rId13"/>
          <w:pgSz w:w="11900" w:h="16840" w:orient="portrait"/>
          <w:pgMar w:top="1418" w:right="1077" w:bottom="1134" w:left="1077" w:header="568" w:footer="720" w:gutter="0"/>
          <w:cols w:space="720"/>
          <w:docGrid w:linePitch="360"/>
        </w:sectPr>
      </w:pPr>
      <w:r w:rsidRPr="00D745D3">
        <w:rPr>
          <w:rFonts w:eastAsia="Times New Roman" w:cs="Arial"/>
          <w:b/>
          <w:bCs/>
          <w:lang w:eastAsia="en-GB"/>
        </w:rPr>
        <w:br w:type="page"/>
      </w:r>
    </w:p>
    <w:p w:rsidRPr="002E4302" w:rsidR="00892EED" w:rsidP="00E65DEF" w:rsidRDefault="00D639BB" w14:paraId="54AF8AEB" w14:textId="7CA236C6">
      <w:pPr>
        <w:pStyle w:val="Nornal"/>
        <w:spacing w:after="0"/>
        <w:ind w:right="2544"/>
        <w:rPr>
          <w:b/>
          <w:bCs/>
          <w:color w:val="520D5D" w:themeColor="accent1"/>
          <w:sz w:val="20"/>
          <w:szCs w:val="20"/>
        </w:rPr>
      </w:pPr>
      <w:r w:rsidRPr="005C722B">
        <w:rPr>
          <w:b/>
          <w:bCs/>
          <w:noProof/>
          <w:sz w:val="48"/>
          <w:szCs w:val="48"/>
          <w:lang w:eastAsia="en-GB"/>
        </w:rPr>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5C6" w:rsidR="00486935">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86935" w:rsidP="00486935" w:rsidRDefault="00486935" w14:paraId="4E0AC3D0"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A1CBE22">
              <v:rect id="Rectangle 10"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303772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v:fill opacity="3084f"/>
                <v:textbox>
                  <w:txbxContent>
                    <w:p w:rsidR="00486935" w:rsidP="00486935" w:rsidRDefault="00486935" w14:paraId="672A6659" w14:textId="77777777">
                      <w:pPr>
                        <w:jc w:val="center"/>
                      </w:pPr>
                    </w:p>
                  </w:txbxContent>
                </v:textbox>
                <w10:wrap anchorx="margin"/>
              </v:rect>
            </w:pict>
          </mc:Fallback>
        </mc:AlternateContent>
      </w:r>
      <w:bookmarkStart w:name="_Hlk102743660" w:id="2"/>
      <w:r w:rsidRPr="005C722B" w:rsidR="00892EED">
        <w:rPr>
          <w:b/>
          <w:bCs/>
          <w:color w:val="520D5D" w:themeColor="accent1"/>
          <w:sz w:val="48"/>
          <w:szCs w:val="48"/>
        </w:rPr>
        <w:t>3CO0</w:t>
      </w:r>
      <w:r w:rsidR="0081131C">
        <w:rPr>
          <w:b/>
          <w:bCs/>
          <w:color w:val="520D5D" w:themeColor="accent1"/>
          <w:sz w:val="48"/>
          <w:szCs w:val="48"/>
        </w:rPr>
        <w:t>3</w:t>
      </w:r>
      <w:r w:rsidRPr="005C722B" w:rsidR="0028493F">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Pr="005C722B" w:rsidR="00892EED">
        <w:rPr>
          <w:b/>
          <w:bCs/>
          <w:color w:val="520D5D" w:themeColor="accent1"/>
          <w:sz w:val="48"/>
          <w:szCs w:val="48"/>
        </w:rPr>
        <w:t xml:space="preserve"> </w:t>
      </w:r>
    </w:p>
    <w:p w:rsidRPr="005D3723" w:rsidR="00201066" w:rsidP="00D93665" w:rsidRDefault="0081131C" w14:paraId="74A897B8" w14:textId="590DB517">
      <w:pPr>
        <w:pStyle w:val="Nornal"/>
        <w:rPr>
          <w:color w:val="000000"/>
        </w:rPr>
      </w:pPr>
      <w:bookmarkStart w:name="_Hlk102743699" w:id="3"/>
      <w:r w:rsidRPr="4D4DE4FB" w:rsidR="0081131C">
        <w:rPr>
          <w:color w:val="000000" w:themeColor="text1" w:themeTint="FF" w:themeShade="FF"/>
        </w:rPr>
        <w:t>This unit introduces the core behaviours for people professionals, focusing on ethical practice to</w:t>
      </w:r>
      <w:r>
        <w:br/>
      </w:r>
      <w:r w:rsidRPr="4D4DE4FB" w:rsidR="0081131C">
        <w:rPr>
          <w:color w:val="000000" w:themeColor="text1" w:themeTint="FF" w:themeShade="FF"/>
        </w:rPr>
        <w:t>create value. It considers how certain ways of thinking a</w:t>
      </w:r>
      <w:r w:rsidRPr="4D4DE4FB" w:rsidR="058CD6DF">
        <w:rPr>
          <w:color w:val="000000" w:themeColor="text1" w:themeTint="FF" w:themeShade="FF"/>
        </w:rPr>
        <w:t>word</w:t>
      </w:r>
      <w:r w:rsidRPr="4D4DE4FB" w:rsidR="0081131C">
        <w:rPr>
          <w:color w:val="000000" w:themeColor="text1" w:themeTint="FF" w:themeShade="FF"/>
        </w:rPr>
        <w:t>nd acting should be universally consistent,</w:t>
      </w:r>
      <w:r w:rsidRPr="4D4DE4FB" w:rsidR="4D3DE3DC">
        <w:rPr>
          <w:color w:val="000000" w:themeColor="text1" w:themeTint="FF" w:themeShade="FF"/>
        </w:rPr>
        <w:t xml:space="preserve"> </w:t>
      </w:r>
      <w:r w:rsidRPr="4D4DE4FB" w:rsidR="0081131C">
        <w:rPr>
          <w:color w:val="000000" w:themeColor="text1" w:themeTint="FF" w:themeShade="FF"/>
        </w:rPr>
        <w:t>even in new and challenging situations, to promote a sense of wellbeing and inclusivity in the</w:t>
      </w:r>
      <w:r w:rsidRPr="4D4DE4FB" w:rsidR="58C1ABD1">
        <w:rPr>
          <w:color w:val="000000" w:themeColor="text1" w:themeTint="FF" w:themeShade="FF"/>
        </w:rPr>
        <w:t xml:space="preserve"> </w:t>
      </w:r>
      <w:r w:rsidRPr="4D4DE4FB" w:rsidR="0081131C">
        <w:rPr>
          <w:color w:val="000000" w:themeColor="text1" w:themeTint="FF" w:themeShade="FF"/>
        </w:rPr>
        <w:t>organisation.</w:t>
      </w:r>
      <w:bookmarkEnd w:id="1"/>
    </w:p>
    <w:p w:rsidR="00971ED3" w:rsidP="004F272C" w:rsidRDefault="005D3723" w14:paraId="387E5913" w14:textId="489BBA3D">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47127" w:rsidP="00347127" w:rsidRDefault="00347127" w14:paraId="2AE3CB9E" w14:textId="2C93D5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38C9B7D">
              <v:rect id="Rectangle 2"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520d5d" stroked="f" strokeweight="1pt" w14:anchorId="11F657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v:fill opacity="3084f"/>
                <v:textbox>
                  <w:txbxContent>
                    <w:p w:rsidR="00347127" w:rsidP="00347127" w:rsidRDefault="00347127" w14:paraId="0A37501D" w14:textId="2C93D5C4">
                      <w:pPr>
                        <w:jc w:val="center"/>
                      </w:pPr>
                    </w:p>
                  </w:txbxContent>
                </v:textbox>
                <w10:wrap anchorx="margin"/>
              </v:rect>
            </w:pict>
          </mc:Fallback>
        </mc:AlternateContent>
      </w:r>
      <w:r w:rsidRPr="006B65C6" w:rsidR="00350F2C">
        <w:t xml:space="preserve">CIPD’s </w:t>
      </w:r>
      <w:r w:rsidRPr="006B65C6" w:rsidR="00AB28DB">
        <w:t>insight</w:t>
      </w:r>
    </w:p>
    <w:p w:rsidRPr="00C04DE2" w:rsidR="00C04DE2" w:rsidP="00C04DE2" w:rsidRDefault="00C04DE2" w14:paraId="33DFFE42" w14:textId="77777777">
      <w:pPr>
        <w:spacing w:line="240" w:lineRule="auto"/>
        <w:rPr>
          <w:lang w:eastAsia="en-GB"/>
        </w:rPr>
      </w:pPr>
    </w:p>
    <w:p w:rsidRPr="00B16F8A" w:rsidR="00193F61" w:rsidP="003A408D" w:rsidRDefault="00193F61" w14:paraId="68AE0F59" w14:textId="77777777">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rsidRPr="00B16F8A" w:rsidR="00193F61" w:rsidP="00C04DE2" w:rsidRDefault="00193F61" w14:paraId="5E0DE65F" w14:textId="17233D51">
      <w:pPr>
        <w:pStyle w:val="NormalWeb"/>
        <w:spacing w:before="0" w:beforeAutospacing="0" w:after="0" w:afterAutospacing="0"/>
        <w:rPr>
          <w:rStyle w:val="Hyperlink"/>
          <w:rFonts w:cstheme="minorHAnsi"/>
          <w:b/>
          <w:bCs/>
          <w:color w:val="4A0C54"/>
        </w:rPr>
      </w:pPr>
      <w:r w:rsidRPr="00B16F8A">
        <w:rPr>
          <w:rFonts w:asciiTheme="minorHAnsi" w:hAnsiTheme="minorHAnsi" w:eastAsia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hAnsiTheme="minorHAnsi" w:eastAsiaTheme="minorHAnsi" w:cstheme="minorHAnsi"/>
          <w:color w:val="4A0C54"/>
          <w:lang w:eastAsia="en-US"/>
        </w:rPr>
        <w:t xml:space="preserve"> </w:t>
      </w:r>
      <w:r w:rsidRPr="00B16F8A">
        <w:rPr>
          <w:rFonts w:asciiTheme="minorHAnsi" w:hAnsiTheme="minorHAnsi" w:eastAsia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hAnsiTheme="minorHAnsi" w:eastAsiaTheme="minorHAnsi" w:cstheme="minorHAnsi"/>
          <w:color w:val="4A0C54"/>
          <w:lang w:eastAsia="en-US"/>
        </w:rPr>
        <w:t xml:space="preserve"> </w:t>
      </w:r>
      <w:hyperlink w:history="1" r:id="rId15">
        <w:r w:rsidRPr="00C04DE2">
          <w:rPr>
            <w:rStyle w:val="Hyperlink"/>
            <w:rFonts w:ascii="Arial" w:hAnsi="Arial" w:eastAsiaTheme="minorHAnsi" w:cstheme="minorHAnsi"/>
            <w:b/>
            <w:color w:val="4A0C54"/>
            <w:lang w:eastAsia="en-US"/>
          </w:rPr>
          <w:t>https://www.cipd.co.uk/knowledge/strategy/hr/standards-factsheet</w:t>
        </w:r>
      </w:hyperlink>
    </w:p>
    <w:p w:rsidR="00193F61" w:rsidP="003A408D" w:rsidRDefault="00193F61" w14:paraId="2789508F" w14:textId="77777777">
      <w:pPr>
        <w:pStyle w:val="Heading1"/>
        <w:spacing w:before="0" w:after="0"/>
        <w:rPr>
          <w:rFonts w:asciiTheme="minorHAnsi" w:hAnsiTheme="minorHAnsi"/>
          <w:b/>
          <w:i w:val="0"/>
          <w:color w:val="4A0C54"/>
          <w:sz w:val="22"/>
          <w:szCs w:val="24"/>
        </w:rPr>
      </w:pPr>
    </w:p>
    <w:p w:rsidRPr="003A408D" w:rsidR="00193F61" w:rsidP="003A408D" w:rsidRDefault="00193F61" w14:paraId="3306132A" w14:textId="6DE93B00">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rsidR="008179A9" w:rsidP="008179A9" w:rsidRDefault="00193F61" w14:paraId="3CF01B75" w14:textId="77777777">
      <w:pPr>
        <w:pStyle w:val="large"/>
        <w:spacing w:before="0" w:beforeAutospacing="0" w:after="0" w:afterAutospacing="0"/>
        <w:rPr>
          <w:rFonts w:asciiTheme="minorHAnsi" w:hAnsiTheme="minorHAnsi" w:eastAsiaTheme="minorHAnsi" w:cstheme="minorHAnsi"/>
          <w:color w:val="4A0C54"/>
          <w:lang w:eastAsia="en-US"/>
        </w:rPr>
      </w:pPr>
      <w:r w:rsidRPr="00C04DE2">
        <w:rPr>
          <w:rFonts w:asciiTheme="minorHAnsi" w:hAnsiTheme="minorHAnsi" w:eastAsia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Pr="00C04DE2" w:rsidR="00C04DE2">
        <w:rPr>
          <w:rFonts w:asciiTheme="minorHAnsi" w:hAnsiTheme="minorHAnsi" w:eastAsiaTheme="minorHAnsi" w:cstheme="minorHAnsi"/>
          <w:color w:val="4A0C54"/>
          <w:sz w:val="22"/>
          <w:szCs w:val="22"/>
          <w:lang w:eastAsia="en-US"/>
        </w:rPr>
        <w:t xml:space="preserve"> </w:t>
      </w:r>
      <w:r w:rsidRPr="00C04DE2">
        <w:rPr>
          <w:rFonts w:asciiTheme="minorHAnsi" w:hAnsiTheme="minorHAnsi" w:eastAsia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hAnsiTheme="minorHAnsi" w:eastAsiaTheme="minorHAnsi" w:cstheme="minorHAnsi"/>
          <w:color w:val="4A0C54"/>
          <w:sz w:val="22"/>
          <w:szCs w:val="22"/>
          <w:lang w:eastAsia="en-US"/>
        </w:rPr>
        <w:t>/paternity and family status and socio-economic circumstances amongst other personal characteristics and experiences.</w:t>
      </w:r>
      <w:r w:rsidRPr="006D66A4" w:rsidR="008179A9">
        <w:rPr>
          <w:rFonts w:asciiTheme="minorHAnsi" w:hAnsiTheme="minorHAnsi" w:eastAsiaTheme="minorHAnsi" w:cstheme="minorHAnsi"/>
          <w:color w:val="4A0C54"/>
          <w:sz w:val="22"/>
          <w:szCs w:val="22"/>
          <w:lang w:eastAsia="en-US"/>
        </w:rPr>
        <w:t xml:space="preserve"> </w:t>
      </w:r>
      <w:r w:rsidRPr="006D66A4">
        <w:rPr>
          <w:rFonts w:asciiTheme="minorHAnsi" w:hAnsiTheme="minorHAnsi" w:eastAsia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rsidRPr="008179A9" w:rsidR="00193F61" w:rsidP="008179A9" w:rsidRDefault="00D34999" w14:paraId="26173B0D" w14:textId="4741A8A8">
      <w:pPr>
        <w:pStyle w:val="large"/>
        <w:spacing w:before="0" w:beforeAutospacing="0" w:after="0" w:afterAutospacing="0"/>
        <w:rPr>
          <w:rStyle w:val="Hyperlink"/>
          <w:rFonts w:ascii="Arial" w:hAnsi="Arial" w:eastAsiaTheme="minorHAnsi" w:cstheme="minorHAnsi"/>
          <w:b/>
          <w:color w:val="4A0C54"/>
          <w:sz w:val="22"/>
          <w:lang w:eastAsia="en-US"/>
        </w:rPr>
      </w:pPr>
      <w:hyperlink w:history="1" w:anchor="6428" r:id="rId16">
        <w:r w:rsidRPr="008179A9" w:rsidR="00193F61">
          <w:rPr>
            <w:rStyle w:val="Hyperlink"/>
            <w:rFonts w:ascii="Arial" w:hAnsi="Arial" w:eastAsiaTheme="minorHAnsi" w:cstheme="minorHAnsi"/>
            <w:b/>
            <w:color w:val="4A0C54"/>
            <w:sz w:val="22"/>
            <w:lang w:eastAsia="en-US"/>
          </w:rPr>
          <w:t>https://www.cipd.co.uk/knowledge/fundamentals/relations/diversity/factsheet#6428</w:t>
        </w:r>
      </w:hyperlink>
    </w:p>
    <w:p w:rsidR="00193F61" w:rsidP="003A408D" w:rsidRDefault="00193F61" w14:paraId="4F1705EB" w14:textId="77777777">
      <w:pPr>
        <w:pStyle w:val="Heading1"/>
        <w:spacing w:before="0" w:after="0"/>
        <w:rPr>
          <w:rFonts w:asciiTheme="minorHAnsi" w:hAnsiTheme="minorHAnsi"/>
          <w:b/>
          <w:i w:val="0"/>
          <w:color w:val="4A0C54"/>
          <w:sz w:val="22"/>
          <w:szCs w:val="24"/>
        </w:rPr>
      </w:pPr>
    </w:p>
    <w:p w:rsidRPr="003A408D" w:rsidR="00193F61" w:rsidP="003A408D" w:rsidRDefault="00193F61" w14:paraId="3215FD56" w14:textId="4286F94E">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rsidRPr="00B16F8A" w:rsidR="00193F61" w:rsidP="003A408D" w:rsidRDefault="00193F61" w14:paraId="10A4930D" w14:textId="6B6CE381">
      <w:pPr>
        <w:pStyle w:val="large"/>
        <w:spacing w:before="0" w:beforeAutospacing="0" w:after="0" w:afterAutospacing="0"/>
        <w:rPr>
          <w:rFonts w:asciiTheme="minorHAnsi" w:hAnsiTheme="minorHAnsi" w:eastAsiaTheme="minorHAnsi" w:cstheme="minorHAnsi"/>
          <w:color w:val="4A0C54"/>
          <w:sz w:val="22"/>
          <w:lang w:eastAsia="en-US"/>
        </w:rPr>
      </w:pPr>
      <w:r w:rsidRPr="00B16F8A">
        <w:rPr>
          <w:rFonts w:asciiTheme="minorHAnsi" w:hAnsiTheme="minorHAnsi" w:eastAsia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hAnsiTheme="minorHAnsi" w:eastAsiaTheme="minorHAnsi" w:cstheme="minorHAnsi"/>
          <w:color w:val="4A0C54"/>
          <w:sz w:val="22"/>
          <w:lang w:eastAsia="en-US"/>
        </w:rPr>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Pr="006B65C6" w:rsidR="006D66A4">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rsidR="00B96258" w:rsidP="00B96258" w:rsidRDefault="00B96258" w14:paraId="526A020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4FB6E54">
              <v:rect id="Rectangle 4"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8" fillcolor="#520d5d" stroked="f" strokeweight="1pt" w14:anchorId="15B734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v:fill opacity="3084f"/>
                <v:textbox>
                  <w:txbxContent>
                    <w:p w:rsidR="00B96258" w:rsidP="00B96258" w:rsidRDefault="00B96258" w14:paraId="5DAB6C7B" w14:textId="77777777">
                      <w:pPr>
                        <w:jc w:val="center"/>
                      </w:pPr>
                    </w:p>
                  </w:txbxContent>
                </v:textbox>
                <w10:wrap anchorx="margin"/>
              </v:rect>
            </w:pict>
          </mc:Fallback>
        </mc:AlternateContent>
      </w:r>
      <w:r w:rsidRPr="00B16F8A">
        <w:rPr>
          <w:rFonts w:asciiTheme="minorHAnsi" w:hAnsiTheme="minorHAnsi" w:eastAsiaTheme="minorHAnsi" w:cstheme="minorHAnsi"/>
          <w:color w:val="4A0C54"/>
          <w:sz w:val="22"/>
          <w:lang w:eastAsia="en-US"/>
        </w:rPr>
        <w:t>cultures of transparency and trust, practitioners should demonstrate strong standards of integrity when advising business leaders.</w:t>
      </w:r>
    </w:p>
    <w:p w:rsidRPr="00B16F8A" w:rsidR="00193F61" w:rsidP="00BC473A" w:rsidRDefault="00193F61" w14:paraId="5C3F906E" w14:textId="07955E00">
      <w:pPr>
        <w:pStyle w:val="large"/>
        <w:spacing w:before="0" w:beforeAutospacing="0" w:after="0" w:afterAutospacing="0"/>
        <w:rPr>
          <w:rFonts w:asciiTheme="minorHAnsi" w:hAnsiTheme="minorHAnsi" w:eastAsiaTheme="minorHAnsi" w:cstheme="minorHAnsi"/>
          <w:color w:val="4A0C54"/>
          <w:sz w:val="22"/>
          <w:lang w:eastAsia="en-US"/>
        </w:rPr>
      </w:pPr>
      <w:r w:rsidRPr="00B16F8A">
        <w:rPr>
          <w:rFonts w:asciiTheme="minorHAnsi" w:hAnsiTheme="minorHAnsi" w:eastAsia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rsidR="00193F61" w:rsidP="006D2AA9" w:rsidRDefault="00D34999" w14:paraId="64BC4E81" w14:textId="5C60DA71">
      <w:pPr>
        <w:pStyle w:val="large"/>
        <w:spacing w:before="0" w:beforeAutospacing="0" w:after="0" w:afterAutospacing="0"/>
        <w:rPr>
          <w:rStyle w:val="Hyperlink"/>
          <w:rFonts w:ascii="Arial" w:hAnsi="Arial" w:eastAsiaTheme="minorHAnsi" w:cstheme="minorHAnsi"/>
          <w:b/>
          <w:color w:val="4A0C54"/>
          <w:sz w:val="22"/>
          <w:lang w:eastAsia="en-US"/>
        </w:rPr>
      </w:pPr>
      <w:hyperlink w:history="1" r:id="rId17">
        <w:r w:rsidRPr="00BC473A" w:rsidR="00193F61">
          <w:rPr>
            <w:rStyle w:val="Hyperlink"/>
            <w:rFonts w:ascii="Arial" w:hAnsi="Arial" w:eastAsiaTheme="minorHAnsi" w:cstheme="minorHAnsi"/>
            <w:b/>
            <w:color w:val="4A0C54"/>
            <w:sz w:val="22"/>
            <w:lang w:eastAsia="en-US"/>
          </w:rPr>
          <w:t>https://www.cipd.co.uk/knowledge/culture/ethics/role-hr-factsheet</w:t>
        </w:r>
      </w:hyperlink>
    </w:p>
    <w:p w:rsidRPr="006D2AA9" w:rsidR="006D2AA9" w:rsidP="006D2AA9" w:rsidRDefault="006D2AA9" w14:paraId="10ECE026" w14:textId="314AA7E5">
      <w:pPr>
        <w:pStyle w:val="large"/>
        <w:spacing w:before="0" w:beforeAutospacing="0" w:after="0" w:afterAutospacing="0"/>
        <w:rPr>
          <w:rFonts w:ascii="Arial" w:hAnsi="Arial" w:eastAsiaTheme="minorHAnsi" w:cstheme="minorHAnsi"/>
          <w:b/>
          <w:bCs/>
          <w:color w:val="4A0C54"/>
          <w:sz w:val="22"/>
          <w:u w:val="single"/>
          <w:lang w:eastAsia="en-US"/>
        </w:rPr>
      </w:pPr>
    </w:p>
    <w:p w:rsidRPr="003A408D" w:rsidR="00193F61" w:rsidP="003A408D" w:rsidRDefault="00193F61" w14:paraId="271CA91F" w14:textId="77777777">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rsidRPr="003E3C6F" w:rsidR="00193F61" w:rsidP="003A408D" w:rsidRDefault="00193F61" w14:paraId="1190C037" w14:textId="3D14219F">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rsidR="006D2AA9" w:rsidP="006D2AA9" w:rsidRDefault="00193F61" w14:paraId="2588BBD9" w14:textId="2B5BC1C0">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rsidR="00193F61" w:rsidP="006D2AA9" w:rsidRDefault="00D34999" w14:paraId="6DD9EF21" w14:textId="555DD598">
      <w:pPr>
        <w:spacing w:line="240" w:lineRule="auto"/>
        <w:rPr>
          <w:rStyle w:val="Hyperlink"/>
          <w:rFonts w:cstheme="minorHAnsi"/>
          <w:b/>
          <w:color w:val="4A0C54"/>
        </w:rPr>
      </w:pPr>
      <w:hyperlink w:history="1" r:id="rId18">
        <w:r w:rsidRPr="00B16F8A" w:rsidR="00193F61">
          <w:rPr>
            <w:rStyle w:val="Hyperlink"/>
            <w:rFonts w:cstheme="minorHAnsi"/>
            <w:b/>
            <w:bCs/>
            <w:color w:val="4A0C54"/>
          </w:rPr>
          <w:t>https://www.cipd.co.uk/knowledge/culture/ethics/ethics-work-guide</w:t>
        </w:r>
      </w:hyperlink>
    </w:p>
    <w:p w:rsidRPr="00402827" w:rsidR="00815F6D" w:rsidP="00815F6D" w:rsidRDefault="00815F6D" w14:paraId="2B210466" w14:textId="77777777">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rsidR="00486935" w:rsidP="000543F3" w:rsidRDefault="00486935" w14:paraId="3A7D02CD" w14:textId="361D7FBC">
      <w:pPr>
        <w:pStyle w:val="Heading2"/>
        <w:spacing w:before="360" w:after="240"/>
        <w:rPr>
          <w:rFonts w:asciiTheme="minorHAnsi" w:hAnsiTheme="minorHAnsi" w:cstheme="minorHAnsi"/>
        </w:rPr>
      </w:pPr>
    </w:p>
    <w:p w:rsidRPr="00506EA3" w:rsidR="00D7612A" w:rsidP="000543F3" w:rsidRDefault="00815F6D" w14:paraId="30B6AF98" w14:textId="24BA162E">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86935" w:rsidP="00486935" w:rsidRDefault="00486935" w14:paraId="3FBCE0D6"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E24A712">
              <v:rect id="Rectangle 7"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9" fillcolor="#520d5d" stroked="f" strokeweight="1pt" w14:anchorId="7A8377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v:fill opacity="3084f"/>
                <v:textbox>
                  <w:txbxContent>
                    <w:p w:rsidR="00486935" w:rsidP="00486935" w:rsidRDefault="00486935" w14:paraId="02EB378F" w14:textId="77777777">
                      <w:pPr>
                        <w:jc w:val="center"/>
                      </w:pPr>
                    </w:p>
                  </w:txbxContent>
                </v:textbox>
                <w10:wrap anchorx="margin"/>
              </v:rect>
            </w:pict>
          </mc:Fallback>
        </mc:AlternateContent>
      </w:r>
      <w:r w:rsidRPr="00506EA3" w:rsidR="00D7612A">
        <w:rPr>
          <w:rFonts w:asciiTheme="minorHAnsi" w:hAnsiTheme="minorHAnsi" w:cstheme="minorHAnsi"/>
        </w:rPr>
        <w:t>Preparation</w:t>
      </w:r>
      <w:r w:rsidRPr="00506EA3" w:rsidR="00E0366A">
        <w:rPr>
          <w:rFonts w:asciiTheme="minorHAnsi" w:hAnsiTheme="minorHAnsi" w:cstheme="minorHAnsi"/>
        </w:rPr>
        <w:t xml:space="preserve"> </w:t>
      </w:r>
      <w:r w:rsidRPr="00506EA3" w:rsidR="00D7612A">
        <w:rPr>
          <w:rFonts w:asciiTheme="minorHAnsi" w:hAnsiTheme="minorHAnsi" w:cstheme="minorHAnsi"/>
        </w:rPr>
        <w:t>for the Tasks</w:t>
      </w:r>
      <w:r w:rsidRPr="00506EA3" w:rsidR="000A11FE">
        <w:rPr>
          <w:rFonts w:asciiTheme="minorHAnsi" w:hAnsiTheme="minorHAnsi" w:cstheme="minorHAnsi"/>
        </w:rPr>
        <w:t>:</w:t>
      </w:r>
    </w:p>
    <w:p w:rsidRPr="007C236E" w:rsidR="0081131C" w:rsidP="00E52444" w:rsidRDefault="0081131C" w14:paraId="6B7B29DD" w14:textId="4577314B">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Pr="007C236E" w:rsidR="007F773B">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r>
      <w:r w:rsidRPr="007C236E">
        <w:rPr>
          <w:rFonts w:asciiTheme="minorHAnsi" w:hAnsiTheme="minorHAnsi" w:cstheme="minorHAnsi"/>
          <w:szCs w:val="22"/>
        </w:rPr>
        <w:t>with your Assessor and where appropriate agree milestones so that they can help</w:t>
      </w:r>
      <w:r w:rsidRPr="007C236E">
        <w:rPr>
          <w:rFonts w:asciiTheme="minorHAnsi" w:hAnsiTheme="minorHAnsi" w:cstheme="minorHAnsi"/>
          <w:szCs w:val="22"/>
        </w:rPr>
        <w:br/>
      </w:r>
      <w:r w:rsidRPr="007C236E">
        <w:rPr>
          <w:rFonts w:asciiTheme="minorHAnsi" w:hAnsiTheme="minorHAnsi" w:cstheme="minorHAnsi"/>
          <w:szCs w:val="22"/>
        </w:rPr>
        <w:t>you monitor your progress.</w:t>
      </w:r>
    </w:p>
    <w:p w:rsidRPr="007C236E" w:rsidR="0081131C" w:rsidP="00E52444" w:rsidRDefault="0081131C" w14:paraId="6F0206B5" w14:textId="0DFDA53B">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rsidRPr="007C236E" w:rsidR="0081131C" w:rsidP="00E52444" w:rsidRDefault="0081131C" w14:paraId="3BC83EAC" w14:textId="466CF1C7">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rsidRPr="000543F3" w:rsidR="0081131C" w:rsidP="00E52444" w:rsidRDefault="0081131C" w14:paraId="0C191C23" w14:textId="56DAC5D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r>
      <w:r w:rsidRPr="00F01E84">
        <w:rPr>
          <w:rFonts w:asciiTheme="minorHAnsi" w:hAnsiTheme="minorHAnsi" w:cstheme="minorHAnsi"/>
          <w:color w:val="000000"/>
          <w:szCs w:val="22"/>
        </w:rPr>
        <w:t>work.</w:t>
      </w:r>
    </w:p>
    <w:p w:rsidRPr="008E6895" w:rsidR="0081131C" w:rsidP="008E6895" w:rsidRDefault="0081131C" w14:paraId="0863A9EA" w14:textId="060F6496">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rsidRPr="000543F3" w:rsidR="0081131C" w:rsidP="00133D91" w:rsidRDefault="00AC7C73" w14:paraId="727A37A4" w14:textId="56251C96">
      <w:pPr>
        <w:pStyle w:val="Listparag"/>
        <w:ind w:left="714" w:hanging="357"/>
      </w:pPr>
      <w:r w:rsidRPr="000543F3">
        <w:t>Completing and</w:t>
      </w:r>
      <w:r w:rsidRPr="000543F3" w:rsidR="0081131C">
        <w:t xml:space="preserve"> </w:t>
      </w:r>
      <w:r w:rsidRPr="000543F3">
        <w:t>a</w:t>
      </w:r>
      <w:r w:rsidRPr="000543F3" w:rsidR="0081131C">
        <w:t>cting on formative feedback from your Assessor.</w:t>
      </w:r>
    </w:p>
    <w:p w:rsidRPr="000543F3" w:rsidR="004A3764" w:rsidP="00133D91" w:rsidRDefault="0081131C" w14:paraId="53DF3930" w14:textId="48B7EBAE">
      <w:pPr>
        <w:pStyle w:val="Listparag"/>
        <w:ind w:left="714" w:hanging="357"/>
      </w:pPr>
      <w:r w:rsidRPr="000543F3">
        <w:t>Reflecting on your own experiences of learning opportunities and</w:t>
      </w:r>
      <w:r w:rsidRPr="000543F3" w:rsidR="004A3764">
        <w:t xml:space="preserve"> continuing professional development.</w:t>
      </w:r>
      <w:r w:rsidRPr="000543F3">
        <w:t xml:space="preserve"> </w:t>
      </w:r>
    </w:p>
    <w:p w:rsidRPr="000543F3" w:rsidR="00566E8B" w:rsidP="00133D91" w:rsidRDefault="0081131C" w14:paraId="31DFD8A5" w14:textId="4069F146">
      <w:pPr>
        <w:pStyle w:val="Listparag"/>
        <w:ind w:left="714" w:hanging="357"/>
      </w:pPr>
      <w:r w:rsidRPr="000543F3">
        <w:t xml:space="preserve"> Reading the CIPD</w:t>
      </w:r>
      <w:r w:rsidRPr="000543F3" w:rsidR="00B477B2">
        <w:t xml:space="preserve"> Insight,</w:t>
      </w:r>
      <w:r w:rsidRPr="000543F3">
        <w:t xml:space="preserve"> Fact Sheets and related online material on these topics.</w:t>
      </w:r>
    </w:p>
    <w:p w:rsidR="00F977ED" w:rsidP="00AA6CD6" w:rsidRDefault="00B96258" w14:paraId="73870136" w14:textId="3B59D35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0861" w:rsidP="00AA6CD6" w:rsidRDefault="00CD0861" w14:paraId="1D467B91" w14:textId="1767A9B3">
      <w:pPr>
        <w:rPr>
          <w:rFonts w:eastAsia="Times New Roman" w:cs="Arial"/>
          <w:b/>
          <w:bCs/>
          <w:lang w:eastAsia="en-GB"/>
        </w:rPr>
        <w:sectPr w:rsidR="00CD0861" w:rsidSect="00DD0F87">
          <w:headerReference w:type="default" r:id="rId21"/>
          <w:pgSz w:w="11900" w:h="16840" w:orient="portrait"/>
          <w:pgMar w:top="1134" w:right="1134" w:bottom="1077" w:left="1134" w:header="567" w:footer="720" w:gutter="0"/>
          <w:cols w:space="720"/>
          <w:docGrid w:linePitch="360"/>
        </w:sectPr>
      </w:pPr>
    </w:p>
    <w:p w:rsidR="00C26481" w:rsidP="00A3279D" w:rsidRDefault="00D7612A" w14:paraId="195C3147" w14:textId="567F5488">
      <w:pPr>
        <w:pStyle w:val="Heading1"/>
      </w:pPr>
      <w:r>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rsidRPr="004451E8" w:rsidR="00452969" w:rsidP="00452969" w:rsidRDefault="00452969" w14:paraId="0AD16733" w14:textId="77777777">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rsidRPr="004451E8" w:rsidR="00452969" w:rsidP="00452969" w:rsidRDefault="00452969" w14:paraId="1E70D297" w14:textId="77777777"/>
    <w:p w:rsidRPr="004451E8" w:rsidR="00452969" w:rsidP="00452969" w:rsidRDefault="00452969" w14:paraId="694BB422" w14:textId="77777777">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rsidRPr="004451E8" w:rsidR="00452969" w:rsidP="00452969" w:rsidRDefault="00452969" w14:paraId="184A6EEB" w14:textId="77777777"/>
    <w:p w:rsidR="00452969" w:rsidP="00452969" w:rsidRDefault="00452969" w14:paraId="7A8DFCCB" w14:textId="464BB521">
      <w:r w:rsidRPr="004451E8">
        <w:t xml:space="preserve">To </w:t>
      </w:r>
      <w:r>
        <w:t xml:space="preserve">complete the task, please </w:t>
      </w:r>
      <w:r w:rsidRPr="004451E8">
        <w:t xml:space="preserve">respond to </w:t>
      </w:r>
      <w:r>
        <w:t>all</w:t>
      </w:r>
      <w:r w:rsidRPr="004451E8">
        <w:t xml:space="preserve"> </w:t>
      </w:r>
      <w:r w:rsidRPr="003A408D" w:rsidR="00E57D6E">
        <w:rPr>
          <w:b/>
          <w:bCs/>
        </w:rPr>
        <w:t xml:space="preserve">four </w:t>
      </w:r>
      <w:r w:rsidRPr="004451E8">
        <w:t xml:space="preserve">questions below.  Your responses should reflect a sound understanding of ethical and inclusive people </w:t>
      </w:r>
      <w:r w:rsidRPr="004451E8" w:rsidR="00802A42">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rsidR="00452969" w:rsidP="00452969" w:rsidRDefault="00452969" w14:paraId="3427E644" w14:textId="77777777"/>
    <w:p w:rsidRPr="004451E8" w:rsidR="00452969" w:rsidP="00452969" w:rsidRDefault="00452969" w14:paraId="79B9958B" w14:textId="77777777"/>
    <w:p w:rsidR="00A94B3A" w:rsidP="00A94B3A" w:rsidRDefault="00A94B3A" w14:paraId="7C1E2143" w14:textId="77777777" w14:noSpellErr="1">
      <w:pPr>
        <w:pStyle w:val="Nornal"/>
        <w:numPr>
          <w:ilvl w:val="0"/>
          <w:numId w:val="9"/>
        </w:numPr>
        <w:spacing w:after="0"/>
        <w:rPr/>
      </w:pPr>
      <w:bookmarkStart w:name="_Hlk129263190" w:id="4"/>
      <w:r w:rsidR="00A94B3A">
        <w:rPr/>
        <w:t xml:space="preserve">Explain </w:t>
      </w:r>
      <w:r w:rsidRPr="4D4DE4FB" w:rsidR="00A94B3A">
        <w:rPr>
          <w:b w:val="1"/>
          <w:bCs w:val="1"/>
        </w:rPr>
        <w:t>one</w:t>
      </w:r>
      <w:r w:rsidR="00A94B3A">
        <w:rPr/>
        <w:t xml:space="preserve"> ethical principle and </w:t>
      </w:r>
      <w:r w:rsidRPr="4D4DE4FB" w:rsidR="00A94B3A">
        <w:rPr>
          <w:b w:val="1"/>
          <w:bCs w:val="1"/>
        </w:rPr>
        <w:t>one</w:t>
      </w:r>
      <w:r w:rsidR="00A94B3A">
        <w:rPr/>
        <w:t xml:space="preserve"> professional value that you consider to be important, and which underpin your behaviour at work</w:t>
      </w:r>
      <w:r w:rsidR="00A94B3A">
        <w:rPr/>
        <w:t xml:space="preserve"> (</w:t>
      </w:r>
      <w:r w:rsidR="00A94B3A">
        <w:rPr/>
        <w:t>or in your studies</w:t>
      </w:r>
      <w:r w:rsidR="00A94B3A">
        <w:rPr/>
        <w:t>)</w:t>
      </w:r>
      <w:r w:rsidR="00A94B3A">
        <w:rPr/>
        <w:t>. For each of the</w:t>
      </w:r>
      <w:r w:rsidR="00A94B3A">
        <w:rPr/>
        <w:t>se,</w:t>
      </w:r>
      <w:r w:rsidR="00A94B3A">
        <w:rPr/>
        <w:t xml:space="preserve"> </w:t>
      </w:r>
      <w:r w:rsidR="00A94B3A">
        <w:rPr/>
        <w:t>provide</w:t>
      </w:r>
      <w:r w:rsidR="00A94B3A">
        <w:rPr/>
        <w:t xml:space="preserve"> a real example of </w:t>
      </w:r>
      <w:r w:rsidRPr="4D4DE4FB" w:rsidR="00A94B3A">
        <w:rPr>
          <w:b w:val="1"/>
          <w:bCs w:val="1"/>
        </w:rPr>
        <w:t>HOW</w:t>
      </w:r>
      <w:r w:rsidRPr="4D4DE4FB" w:rsidR="00A94B3A">
        <w:rPr>
          <w:b w:val="1"/>
          <w:bCs w:val="1"/>
        </w:rPr>
        <w:t xml:space="preserve"> </w:t>
      </w:r>
      <w:r w:rsidR="00A94B3A">
        <w:rPr/>
        <w:t xml:space="preserve">they inform your </w:t>
      </w:r>
      <w:r w:rsidR="00A94B3A">
        <w:rPr/>
        <w:t>approach to work</w:t>
      </w:r>
      <w:r w:rsidR="00A94B3A">
        <w:rPr/>
        <w:t>. (AC1.1)</w:t>
      </w:r>
    </w:p>
    <w:p w:rsidR="4D4DE4FB" w:rsidP="4D4DE4FB" w:rsidRDefault="4D4DE4FB" w14:paraId="34A72082" w14:textId="1C4D9421">
      <w:pPr>
        <w:pStyle w:val="Nornal"/>
        <w:spacing w:after="0"/>
        <w:rPr>
          <w:sz w:val="22"/>
          <w:szCs w:val="22"/>
        </w:rPr>
      </w:pPr>
    </w:p>
    <w:p w:rsidR="0667BBCC" w:rsidP="4D4DE4FB" w:rsidRDefault="0667BBCC" w14:paraId="41C467E4" w14:textId="5DCADA25">
      <w:pPr>
        <w:pStyle w:val="Nornal"/>
        <w:spacing w:after="0"/>
        <w:rPr>
          <w:sz w:val="22"/>
          <w:szCs w:val="22"/>
        </w:rPr>
      </w:pPr>
      <w:r w:rsidRPr="4D4DE4FB" w:rsidR="0667BBCC">
        <w:rPr>
          <w:sz w:val="22"/>
          <w:szCs w:val="22"/>
        </w:rPr>
        <w:t>AC1.1: Ethical Principle: Honesty</w:t>
      </w:r>
    </w:p>
    <w:p w:rsidR="4D4DE4FB" w:rsidP="4D4DE4FB" w:rsidRDefault="4D4DE4FB" w14:paraId="25DE7F22" w14:textId="2A3FFF81">
      <w:pPr>
        <w:pStyle w:val="Nornal"/>
        <w:spacing w:after="0"/>
        <w:rPr>
          <w:sz w:val="22"/>
          <w:szCs w:val="22"/>
        </w:rPr>
      </w:pPr>
    </w:p>
    <w:p w:rsidR="06172577" w:rsidP="4D4DE4FB" w:rsidRDefault="06172577" w14:paraId="57FD31B8" w14:textId="00D624C1">
      <w:pPr>
        <w:pStyle w:val="Nornal"/>
        <w:spacing w:after="0"/>
        <w:rPr>
          <w:sz w:val="22"/>
          <w:szCs w:val="22"/>
        </w:rPr>
      </w:pPr>
      <w:r w:rsidRPr="4D4DE4FB" w:rsidR="06172577">
        <w:rPr>
          <w:sz w:val="22"/>
          <w:szCs w:val="22"/>
        </w:rPr>
        <w:t xml:space="preserve">Honesty is a fundamental ethical principle that guides my </w:t>
      </w:r>
      <w:r w:rsidRPr="4D4DE4FB" w:rsidR="5427B3A2">
        <w:rPr>
          <w:sz w:val="22"/>
          <w:szCs w:val="22"/>
        </w:rPr>
        <w:t>actions</w:t>
      </w:r>
      <w:r w:rsidRPr="4D4DE4FB" w:rsidR="06172577">
        <w:rPr>
          <w:sz w:val="22"/>
          <w:szCs w:val="22"/>
        </w:rPr>
        <w:t xml:space="preserve"> </w:t>
      </w:r>
      <w:r w:rsidRPr="4D4DE4FB" w:rsidR="06172577">
        <w:rPr>
          <w:sz w:val="22"/>
          <w:szCs w:val="22"/>
        </w:rPr>
        <w:t xml:space="preserve">as a recruitment coordinator. It involves truthfulness, transparency and integrity in all communications </w:t>
      </w:r>
      <w:r w:rsidRPr="4D4DE4FB" w:rsidR="73C86D04">
        <w:rPr>
          <w:sz w:val="22"/>
          <w:szCs w:val="22"/>
        </w:rPr>
        <w:t>and interactions related to the hiring process.</w:t>
      </w:r>
    </w:p>
    <w:p w:rsidR="4D4DE4FB" w:rsidP="4D4DE4FB" w:rsidRDefault="4D4DE4FB" w14:paraId="570755A3" w14:textId="089B2B50">
      <w:pPr>
        <w:pStyle w:val="Nornal"/>
        <w:spacing w:after="0"/>
        <w:rPr>
          <w:sz w:val="22"/>
          <w:szCs w:val="22"/>
        </w:rPr>
      </w:pPr>
    </w:p>
    <w:p w:rsidR="02688A31" w:rsidP="4D4DE4FB" w:rsidRDefault="02688A31" w14:paraId="3D8FF718" w14:textId="27678A84">
      <w:pPr>
        <w:pStyle w:val="Nornal"/>
        <w:spacing w:after="0"/>
        <w:rPr>
          <w:sz w:val="22"/>
          <w:szCs w:val="22"/>
        </w:rPr>
      </w:pPr>
      <w:r w:rsidRPr="4D4DE4FB" w:rsidR="02688A31">
        <w:rPr>
          <w:sz w:val="22"/>
          <w:szCs w:val="22"/>
        </w:rPr>
        <w:t xml:space="preserve">In my role as a recruitment coordinator, honesty informs my approach to ensure that I provide </w:t>
      </w:r>
      <w:r w:rsidRPr="4D4DE4FB" w:rsidR="02688A31">
        <w:rPr>
          <w:sz w:val="22"/>
          <w:szCs w:val="22"/>
        </w:rPr>
        <w:t>accurate</w:t>
      </w:r>
      <w:r w:rsidRPr="4D4DE4FB" w:rsidR="02688A31">
        <w:rPr>
          <w:sz w:val="22"/>
          <w:szCs w:val="22"/>
        </w:rPr>
        <w:t xml:space="preserve"> and truthful information to both candidates and hiring managers. A</w:t>
      </w:r>
      <w:r w:rsidRPr="4D4DE4FB" w:rsidR="764207DF">
        <w:rPr>
          <w:sz w:val="22"/>
          <w:szCs w:val="22"/>
        </w:rPr>
        <w:t>n example I apply this to is when I communicate with candidates about job opportunities,</w:t>
      </w:r>
      <w:r w:rsidRPr="4D4DE4FB" w:rsidR="3920B9D2">
        <w:rPr>
          <w:sz w:val="22"/>
          <w:szCs w:val="22"/>
        </w:rPr>
        <w:t xml:space="preserve"> when I headhunt on </w:t>
      </w:r>
      <w:r w:rsidRPr="4D4DE4FB" w:rsidR="3920B9D2">
        <w:rPr>
          <w:sz w:val="22"/>
          <w:szCs w:val="22"/>
        </w:rPr>
        <w:t>Linkedin</w:t>
      </w:r>
      <w:r w:rsidRPr="4D4DE4FB" w:rsidR="3920B9D2">
        <w:rPr>
          <w:sz w:val="22"/>
          <w:szCs w:val="22"/>
        </w:rPr>
        <w:t xml:space="preserve"> and Indeed,</w:t>
      </w:r>
      <w:r w:rsidRPr="4D4DE4FB" w:rsidR="764207DF">
        <w:rPr>
          <w:sz w:val="22"/>
          <w:szCs w:val="22"/>
        </w:rPr>
        <w:t xml:space="preserve"> </w:t>
      </w:r>
      <w:r w:rsidRPr="4D4DE4FB" w:rsidR="764207DF">
        <w:rPr>
          <w:sz w:val="22"/>
          <w:szCs w:val="22"/>
        </w:rPr>
        <w:t xml:space="preserve">I accurately </w:t>
      </w:r>
      <w:r w:rsidRPr="4D4DE4FB" w:rsidR="764207DF">
        <w:rPr>
          <w:sz w:val="22"/>
          <w:szCs w:val="22"/>
        </w:rPr>
        <w:t>represent</w:t>
      </w:r>
      <w:r w:rsidRPr="4D4DE4FB" w:rsidR="764207DF">
        <w:rPr>
          <w:sz w:val="22"/>
          <w:szCs w:val="22"/>
        </w:rPr>
        <w:t xml:space="preserve"> the role, </w:t>
      </w:r>
      <w:r w:rsidRPr="4D4DE4FB" w:rsidR="764207DF">
        <w:rPr>
          <w:sz w:val="22"/>
          <w:szCs w:val="22"/>
        </w:rPr>
        <w:t>what’s</w:t>
      </w:r>
      <w:r w:rsidRPr="4D4DE4FB" w:rsidR="764207DF">
        <w:rPr>
          <w:sz w:val="22"/>
          <w:szCs w:val="22"/>
        </w:rPr>
        <w:t xml:space="preserve"> involved</w:t>
      </w:r>
      <w:r w:rsidRPr="4D4DE4FB" w:rsidR="5E6E3E44">
        <w:rPr>
          <w:sz w:val="22"/>
          <w:szCs w:val="22"/>
        </w:rPr>
        <w:t>, the responsibilities and what is expected of the candidate</w:t>
      </w:r>
      <w:r w:rsidRPr="4D4DE4FB" w:rsidR="32024EC0">
        <w:rPr>
          <w:sz w:val="22"/>
          <w:szCs w:val="22"/>
        </w:rPr>
        <w:t xml:space="preserve">. I </w:t>
      </w:r>
      <w:r w:rsidRPr="4D4DE4FB" w:rsidR="55EACE0F">
        <w:rPr>
          <w:sz w:val="22"/>
          <w:szCs w:val="22"/>
        </w:rPr>
        <w:t>make sure to not oversell</w:t>
      </w:r>
      <w:r w:rsidRPr="4D4DE4FB" w:rsidR="32024EC0">
        <w:rPr>
          <w:sz w:val="22"/>
          <w:szCs w:val="22"/>
        </w:rPr>
        <w:t xml:space="preserve"> or misrepresent the job role to ensure they are receiving </w:t>
      </w:r>
      <w:r w:rsidRPr="4D4DE4FB" w:rsidR="35983DE7">
        <w:rPr>
          <w:sz w:val="22"/>
          <w:szCs w:val="22"/>
        </w:rPr>
        <w:t xml:space="preserve">the full honest package from the beginning of the process. Additionally, I am transparent </w:t>
      </w:r>
      <w:r w:rsidRPr="4D4DE4FB" w:rsidR="61CF18DB">
        <w:rPr>
          <w:sz w:val="22"/>
          <w:szCs w:val="22"/>
        </w:rPr>
        <w:t xml:space="preserve">with hiring managers when it comes to the </w:t>
      </w:r>
      <w:r w:rsidRPr="4D4DE4FB" w:rsidR="36207FD0">
        <w:rPr>
          <w:sz w:val="22"/>
          <w:szCs w:val="22"/>
        </w:rPr>
        <w:t>candidate's</w:t>
      </w:r>
      <w:r w:rsidRPr="4D4DE4FB" w:rsidR="61CF18DB">
        <w:rPr>
          <w:sz w:val="22"/>
          <w:szCs w:val="22"/>
        </w:rPr>
        <w:t xml:space="preserve"> suitability for the role like their qualifications or if there any potential concerns that may arise during the selection process. </w:t>
      </w:r>
      <w:r w:rsidRPr="4D4DE4FB" w:rsidR="549E05C0">
        <w:rPr>
          <w:sz w:val="22"/>
          <w:szCs w:val="22"/>
        </w:rPr>
        <w:t xml:space="preserve">Maintaining honesty </w:t>
      </w:r>
      <w:r w:rsidRPr="4D4DE4FB" w:rsidR="77E9CE50">
        <w:rPr>
          <w:sz w:val="22"/>
          <w:szCs w:val="22"/>
        </w:rPr>
        <w:t>through my recruitment practices enables me to build positive relationship</w:t>
      </w:r>
      <w:r w:rsidRPr="4D4DE4FB" w:rsidR="26772456">
        <w:rPr>
          <w:sz w:val="22"/>
          <w:szCs w:val="22"/>
        </w:rPr>
        <w:t>s between candidates and hiring managers and ensures a fair and ethical hiring process is taken place.</w:t>
      </w:r>
    </w:p>
    <w:p w:rsidR="4D4DE4FB" w:rsidP="4D4DE4FB" w:rsidRDefault="4D4DE4FB" w14:paraId="4888491D" w14:textId="15758873">
      <w:pPr>
        <w:pStyle w:val="Nornal"/>
        <w:spacing w:after="0"/>
        <w:rPr>
          <w:sz w:val="22"/>
          <w:szCs w:val="22"/>
        </w:rPr>
      </w:pPr>
    </w:p>
    <w:p w:rsidR="26772456" w:rsidP="4D4DE4FB" w:rsidRDefault="26772456" w14:paraId="30B70C46" w14:textId="0F1262DA">
      <w:pPr>
        <w:pStyle w:val="Nornal"/>
        <w:spacing w:after="0"/>
        <w:rPr>
          <w:sz w:val="22"/>
          <w:szCs w:val="22"/>
        </w:rPr>
      </w:pPr>
      <w:r w:rsidRPr="4D4DE4FB" w:rsidR="26772456">
        <w:rPr>
          <w:sz w:val="22"/>
          <w:szCs w:val="22"/>
        </w:rPr>
        <w:t>Professional Value: Being Professional</w:t>
      </w:r>
    </w:p>
    <w:p w:rsidR="4D4DE4FB" w:rsidP="4D4DE4FB" w:rsidRDefault="4D4DE4FB" w14:paraId="65F6F531" w14:textId="39CB4ABA">
      <w:pPr>
        <w:pStyle w:val="Nornal"/>
        <w:spacing w:after="0"/>
        <w:rPr>
          <w:sz w:val="22"/>
          <w:szCs w:val="22"/>
        </w:rPr>
      </w:pPr>
    </w:p>
    <w:p w:rsidR="26772456" w:rsidP="4D4DE4FB" w:rsidRDefault="26772456" w14:paraId="5260FBD4" w14:textId="002E4EA1">
      <w:pPr>
        <w:pStyle w:val="Nornal"/>
        <w:spacing w:after="0"/>
        <w:rPr>
          <w:sz w:val="22"/>
          <w:szCs w:val="22"/>
        </w:rPr>
      </w:pPr>
      <w:r w:rsidRPr="4D4DE4FB" w:rsidR="26772456">
        <w:rPr>
          <w:sz w:val="22"/>
          <w:szCs w:val="22"/>
        </w:rPr>
        <w:t xml:space="preserve">Being professional is a critical </w:t>
      </w:r>
      <w:r w:rsidRPr="4D4DE4FB" w:rsidR="732664CD">
        <w:rPr>
          <w:sz w:val="22"/>
          <w:szCs w:val="22"/>
        </w:rPr>
        <w:t xml:space="preserve">professional value that involves competence, reliability, </w:t>
      </w:r>
      <w:r w:rsidRPr="4D4DE4FB" w:rsidR="732664CD">
        <w:rPr>
          <w:sz w:val="22"/>
          <w:szCs w:val="22"/>
        </w:rPr>
        <w:t>respect</w:t>
      </w:r>
      <w:r w:rsidRPr="4D4DE4FB" w:rsidR="732664CD">
        <w:rPr>
          <w:sz w:val="22"/>
          <w:szCs w:val="22"/>
        </w:rPr>
        <w:t xml:space="preserve"> and ethical con</w:t>
      </w:r>
      <w:r w:rsidRPr="4D4DE4FB" w:rsidR="29E81510">
        <w:rPr>
          <w:sz w:val="22"/>
          <w:szCs w:val="22"/>
        </w:rPr>
        <w:t xml:space="preserve">duct in the workplace. </w:t>
      </w:r>
      <w:r w:rsidRPr="4D4DE4FB" w:rsidR="4C0C0381">
        <w:rPr>
          <w:sz w:val="22"/>
          <w:szCs w:val="22"/>
        </w:rPr>
        <w:t xml:space="preserve">It relies on maintaing a high standard of behaviour, communication and performance whilst </w:t>
      </w:r>
      <w:r w:rsidRPr="4D4DE4FB" w:rsidR="4C0C0381">
        <w:rPr>
          <w:sz w:val="22"/>
          <w:szCs w:val="22"/>
        </w:rPr>
        <w:t>representing</w:t>
      </w:r>
      <w:r w:rsidRPr="4D4DE4FB" w:rsidR="4C0C0381">
        <w:rPr>
          <w:sz w:val="22"/>
          <w:szCs w:val="22"/>
        </w:rPr>
        <w:t xml:space="preserve"> myself and my organisation in a positive manner.</w:t>
      </w:r>
    </w:p>
    <w:p w:rsidR="4D4DE4FB" w:rsidP="4D4DE4FB" w:rsidRDefault="4D4DE4FB" w14:paraId="44E8B321" w14:textId="098140EA">
      <w:pPr>
        <w:pStyle w:val="Nornal"/>
        <w:spacing w:after="0"/>
        <w:rPr>
          <w:sz w:val="22"/>
          <w:szCs w:val="22"/>
        </w:rPr>
      </w:pPr>
    </w:p>
    <w:p w:rsidR="1BDC8A7A" w:rsidP="4D4DE4FB" w:rsidRDefault="1BDC8A7A" w14:paraId="29FB223E" w14:textId="437778CA">
      <w:pPr>
        <w:pStyle w:val="Nornal"/>
        <w:spacing w:after="0"/>
        <w:rPr>
          <w:sz w:val="22"/>
          <w:szCs w:val="22"/>
        </w:rPr>
      </w:pPr>
      <w:r w:rsidRPr="4D4DE4FB" w:rsidR="1BDC8A7A">
        <w:rPr>
          <w:sz w:val="22"/>
          <w:szCs w:val="22"/>
        </w:rPr>
        <w:t xml:space="preserve">As a recruitment coordinator, being professional guides my approach </w:t>
      </w:r>
      <w:r w:rsidRPr="4D4DE4FB" w:rsidR="3814E6A3">
        <w:rPr>
          <w:sz w:val="22"/>
          <w:szCs w:val="22"/>
        </w:rPr>
        <w:t>by ensuring that I conduct myself with professionalism throughout all aspects of my work. I ensure that I communicate clear</w:t>
      </w:r>
      <w:r w:rsidRPr="4D4DE4FB" w:rsidR="2FFBC47E">
        <w:rPr>
          <w:sz w:val="22"/>
          <w:szCs w:val="22"/>
        </w:rPr>
        <w:t>ly</w:t>
      </w:r>
      <w:r w:rsidRPr="4D4DE4FB" w:rsidR="3814E6A3">
        <w:rPr>
          <w:sz w:val="22"/>
          <w:szCs w:val="22"/>
        </w:rPr>
        <w:t xml:space="preserve">, </w:t>
      </w:r>
      <w:r w:rsidRPr="4D4DE4FB" w:rsidR="3814E6A3">
        <w:rPr>
          <w:sz w:val="22"/>
          <w:szCs w:val="22"/>
        </w:rPr>
        <w:t>respectfully</w:t>
      </w:r>
      <w:r w:rsidRPr="4D4DE4FB" w:rsidR="3814E6A3">
        <w:rPr>
          <w:sz w:val="22"/>
          <w:szCs w:val="22"/>
        </w:rPr>
        <w:t xml:space="preserve"> </w:t>
      </w:r>
      <w:r w:rsidRPr="4D4DE4FB" w:rsidR="574BC62D">
        <w:rPr>
          <w:sz w:val="22"/>
          <w:szCs w:val="22"/>
        </w:rPr>
        <w:t xml:space="preserve">and considerately with candidates and hiring managers throughout the recruitment process. </w:t>
      </w:r>
      <w:r w:rsidRPr="4D4DE4FB" w:rsidR="459D784F">
        <w:rPr>
          <w:sz w:val="22"/>
          <w:szCs w:val="22"/>
        </w:rPr>
        <w:t xml:space="preserve">I make sure to prioritise responsiveness when providing updates to candidates on their </w:t>
      </w:r>
      <w:r w:rsidRPr="4D4DE4FB" w:rsidR="549B113B">
        <w:rPr>
          <w:sz w:val="22"/>
          <w:szCs w:val="22"/>
        </w:rPr>
        <w:t xml:space="preserve">onboarding progress. </w:t>
      </w:r>
      <w:r w:rsidRPr="4D4DE4FB" w:rsidR="20B4B986">
        <w:rPr>
          <w:sz w:val="22"/>
          <w:szCs w:val="22"/>
        </w:rPr>
        <w:t xml:space="preserve">I also apply my professional manner by </w:t>
      </w:r>
      <w:r w:rsidRPr="4D4DE4FB" w:rsidR="1E9B32AC">
        <w:rPr>
          <w:sz w:val="22"/>
          <w:szCs w:val="22"/>
        </w:rPr>
        <w:t>upholding confidentiality and discretion if handling sensitive information, I make it is communicated</w:t>
      </w:r>
      <w:r w:rsidRPr="4D4DE4FB" w:rsidR="3A11B4B9">
        <w:rPr>
          <w:sz w:val="22"/>
          <w:szCs w:val="22"/>
        </w:rPr>
        <w:t xml:space="preserve"> to the highest standard both verbally and written. By </w:t>
      </w:r>
      <w:r w:rsidRPr="4D4DE4FB" w:rsidR="3A11B4B9">
        <w:rPr>
          <w:sz w:val="22"/>
          <w:szCs w:val="22"/>
        </w:rPr>
        <w:t>demonstrating</w:t>
      </w:r>
      <w:r w:rsidRPr="4D4DE4FB" w:rsidR="3A11B4B9">
        <w:rPr>
          <w:sz w:val="22"/>
          <w:szCs w:val="22"/>
        </w:rPr>
        <w:t xml:space="preserve"> professionalism, I </w:t>
      </w:r>
      <w:r w:rsidRPr="4D4DE4FB" w:rsidR="3A11B4B9">
        <w:rPr>
          <w:sz w:val="22"/>
          <w:szCs w:val="22"/>
        </w:rPr>
        <w:t>am able to</w:t>
      </w:r>
      <w:r w:rsidRPr="4D4DE4FB" w:rsidR="3A11B4B9">
        <w:rPr>
          <w:sz w:val="22"/>
          <w:szCs w:val="22"/>
        </w:rPr>
        <w:t xml:space="preserve"> contribute to a positive and productive work environment</w:t>
      </w:r>
      <w:r w:rsidRPr="4D4DE4FB" w:rsidR="4B38DF3D">
        <w:rPr>
          <w:sz w:val="22"/>
          <w:szCs w:val="22"/>
        </w:rPr>
        <w:t xml:space="preserve"> and represent my organisation to the highest standard. </w:t>
      </w:r>
    </w:p>
    <w:p w:rsidR="4D4DE4FB" w:rsidP="4D4DE4FB" w:rsidRDefault="4D4DE4FB" w14:paraId="099380DE" w14:textId="4CC9AA10">
      <w:pPr>
        <w:pStyle w:val="Nornal"/>
        <w:spacing w:after="0"/>
        <w:rPr>
          <w:sz w:val="22"/>
          <w:szCs w:val="22"/>
        </w:rPr>
      </w:pPr>
    </w:p>
    <w:p w:rsidR="4D4DE4FB" w:rsidP="4D4DE4FB" w:rsidRDefault="4D4DE4FB" w14:paraId="06F30B9B" w14:textId="24B56905">
      <w:pPr>
        <w:pStyle w:val="Nornal"/>
        <w:spacing w:after="0"/>
        <w:rPr>
          <w:sz w:val="22"/>
          <w:szCs w:val="22"/>
        </w:rPr>
      </w:pPr>
    </w:p>
    <w:p w:rsidR="00A94B3A" w:rsidP="00A94B3A" w:rsidRDefault="00A94B3A" w14:paraId="2AEF0A77" w14:textId="77777777">
      <w:pPr>
        <w:pStyle w:val="Nornal"/>
        <w:spacing w:after="0"/>
        <w:ind w:left="720"/>
      </w:pPr>
    </w:p>
    <w:p w:rsidRPr="004451E8" w:rsidR="00A94B3A" w:rsidP="00A94B3A" w:rsidRDefault="00A94B3A" w14:paraId="2F714C47" w14:textId="77777777">
      <w:pPr>
        <w:pStyle w:val="Nornal"/>
        <w:spacing w:after="0"/>
        <w:ind w:left="720"/>
      </w:pPr>
    </w:p>
    <w:bookmarkEnd w:id="4"/>
    <w:p w:rsidR="00A94B3A" w:rsidP="00A94B3A" w:rsidRDefault="00A94B3A" w14:paraId="2887F97D" w14:textId="77777777" w14:noSpellErr="1">
      <w:pPr>
        <w:pStyle w:val="Nornal"/>
        <w:numPr>
          <w:ilvl w:val="0"/>
          <w:numId w:val="9"/>
        </w:numPr>
        <w:spacing w:after="0"/>
        <w:rPr/>
      </w:pPr>
      <w:r w:rsidR="00A94B3A">
        <w:rPr/>
        <w:t>Describe</w:t>
      </w:r>
      <w:r w:rsidR="00A94B3A">
        <w:rPr/>
        <w:t>, with examples</w:t>
      </w:r>
      <w:r w:rsidR="00A94B3A">
        <w:rPr/>
        <w:t xml:space="preserve">, </w:t>
      </w:r>
      <w:r w:rsidRPr="4D4DE4FB" w:rsidR="00A94B3A">
        <w:rPr>
          <w:b w:val="1"/>
          <w:bCs w:val="1"/>
        </w:rPr>
        <w:t>two</w:t>
      </w:r>
      <w:r w:rsidR="00A94B3A">
        <w:rPr/>
        <w:t xml:space="preserve"> </w:t>
      </w:r>
      <w:r w:rsidR="00A94B3A">
        <w:rPr/>
        <w:t>ways in which you as a people professional conform (or, in future employment, would conform) with ethics related legislation. (AC1.2)</w:t>
      </w:r>
    </w:p>
    <w:p w:rsidR="4D4DE4FB" w:rsidP="4D4DE4FB" w:rsidRDefault="4D4DE4FB" w14:paraId="3DBA47F3" w14:textId="20A64463">
      <w:pPr>
        <w:pStyle w:val="Nornal"/>
        <w:spacing w:after="0"/>
        <w:rPr>
          <w:sz w:val="22"/>
          <w:szCs w:val="22"/>
        </w:rPr>
      </w:pPr>
    </w:p>
    <w:p w:rsidR="0CE0FE26" w:rsidP="4D4DE4FB" w:rsidRDefault="0CE0FE26" w14:paraId="51B0227B" w14:textId="64DAB712">
      <w:pPr>
        <w:pStyle w:val="Nornal"/>
        <w:spacing w:after="0"/>
        <w:rPr>
          <w:sz w:val="22"/>
          <w:szCs w:val="22"/>
        </w:rPr>
      </w:pPr>
      <w:r w:rsidRPr="4D4DE4FB" w:rsidR="0CE0FE26">
        <w:rPr>
          <w:sz w:val="22"/>
          <w:szCs w:val="22"/>
        </w:rPr>
        <w:t>AC1.2</w:t>
      </w:r>
      <w:r w:rsidRPr="4D4DE4FB" w:rsidR="0FA72415">
        <w:rPr>
          <w:sz w:val="22"/>
          <w:szCs w:val="22"/>
        </w:rPr>
        <w:t>.</w:t>
      </w:r>
      <w:r w:rsidRPr="4D4DE4FB" w:rsidR="7BDF64C6">
        <w:rPr>
          <w:sz w:val="22"/>
          <w:szCs w:val="22"/>
        </w:rPr>
        <w:t xml:space="preserve"> As a recruitment coordinator, conforming to ethics-related legislation is essential to ensure fairne</w:t>
      </w:r>
      <w:r w:rsidRPr="4D4DE4FB" w:rsidR="14527DA5">
        <w:rPr>
          <w:sz w:val="22"/>
          <w:szCs w:val="22"/>
        </w:rPr>
        <w:t xml:space="preserve">ss, transparency and legal compliance is upheld throughout the hiring process. </w:t>
      </w:r>
      <w:r w:rsidRPr="4D4DE4FB" w:rsidR="6D385EFE">
        <w:rPr>
          <w:sz w:val="22"/>
          <w:szCs w:val="22"/>
        </w:rPr>
        <w:t>The Equality Act 2010 protects individuals from discrimination based on protect</w:t>
      </w:r>
      <w:r w:rsidRPr="4D4DE4FB" w:rsidR="3D8DB2D3">
        <w:rPr>
          <w:sz w:val="22"/>
          <w:szCs w:val="22"/>
        </w:rPr>
        <w:t xml:space="preserve">ed characteristics such as age, disability, gender reassignment, marriage and civil partnership, pregnancy and maternity, race, religion or belief, </w:t>
      </w:r>
      <w:r w:rsidRPr="4D4DE4FB" w:rsidR="3D8DB2D3">
        <w:rPr>
          <w:sz w:val="22"/>
          <w:szCs w:val="22"/>
        </w:rPr>
        <w:t>sex</w:t>
      </w:r>
      <w:r w:rsidRPr="4D4DE4FB" w:rsidR="3D8DB2D3">
        <w:rPr>
          <w:sz w:val="22"/>
          <w:szCs w:val="22"/>
        </w:rPr>
        <w:t xml:space="preserve"> and sexual orientation</w:t>
      </w:r>
      <w:r w:rsidRPr="4D4DE4FB" w:rsidR="4D2AE73F">
        <w:rPr>
          <w:sz w:val="22"/>
          <w:szCs w:val="22"/>
        </w:rPr>
        <w:t>.</w:t>
      </w:r>
      <w:r w:rsidRPr="4D4DE4FB" w:rsidR="3C458AAC">
        <w:rPr>
          <w:sz w:val="22"/>
          <w:szCs w:val="22"/>
        </w:rPr>
        <w:t xml:space="preserve"> (</w:t>
      </w:r>
      <w:r w:rsidRPr="4D4DE4FB" w:rsidR="3C458AAC">
        <w:rPr>
          <w:b w:val="1"/>
          <w:bCs w:val="1"/>
          <w:sz w:val="22"/>
          <w:szCs w:val="22"/>
        </w:rPr>
        <w:t>INCLUDE REFERENCE ON EQUALITY ACT)</w:t>
      </w:r>
    </w:p>
    <w:p w:rsidR="4D4DE4FB" w:rsidP="4D4DE4FB" w:rsidRDefault="4D4DE4FB" w14:paraId="3B5719B5" w14:textId="066CBF2C">
      <w:pPr>
        <w:pStyle w:val="Nornal"/>
        <w:spacing w:after="0"/>
        <w:rPr>
          <w:sz w:val="22"/>
          <w:szCs w:val="22"/>
        </w:rPr>
      </w:pPr>
    </w:p>
    <w:p w:rsidR="4956FA3D" w:rsidP="4D4DE4FB" w:rsidRDefault="4956FA3D" w14:paraId="3E94F780" w14:textId="6290DCBE">
      <w:pPr>
        <w:pStyle w:val="Nornal"/>
        <w:spacing w:after="0"/>
        <w:rPr>
          <w:sz w:val="22"/>
          <w:szCs w:val="22"/>
        </w:rPr>
      </w:pPr>
      <w:r w:rsidRPr="4D4DE4FB" w:rsidR="4956FA3D">
        <w:rPr>
          <w:sz w:val="22"/>
          <w:szCs w:val="22"/>
        </w:rPr>
        <w:t>Firstly, I adhere to ethics</w:t>
      </w:r>
      <w:r w:rsidRPr="4D4DE4FB" w:rsidR="0EA3A34F">
        <w:rPr>
          <w:sz w:val="22"/>
          <w:szCs w:val="22"/>
        </w:rPr>
        <w:t>-related legislation by being compliant with the Equality’s Act 2010</w:t>
      </w:r>
      <w:r w:rsidRPr="4D4DE4FB" w:rsidR="33E576C6">
        <w:rPr>
          <w:sz w:val="22"/>
          <w:szCs w:val="22"/>
        </w:rPr>
        <w:t xml:space="preserve"> by avoiding discriminatory job advertisements. </w:t>
      </w:r>
      <w:r w:rsidRPr="4D4DE4FB" w:rsidR="272841A5">
        <w:rPr>
          <w:sz w:val="22"/>
          <w:szCs w:val="22"/>
        </w:rPr>
        <w:t xml:space="preserve">I ensure that </w:t>
      </w:r>
      <w:r w:rsidRPr="4D4DE4FB" w:rsidR="272841A5">
        <w:rPr>
          <w:sz w:val="22"/>
          <w:szCs w:val="22"/>
        </w:rPr>
        <w:t>all of</w:t>
      </w:r>
      <w:r w:rsidRPr="4D4DE4FB" w:rsidR="272841A5">
        <w:rPr>
          <w:sz w:val="22"/>
          <w:szCs w:val="22"/>
        </w:rPr>
        <w:t xml:space="preserve"> our adverts are inclusive and free from discriminatory language. </w:t>
      </w:r>
      <w:r w:rsidRPr="4D4DE4FB" w:rsidR="3739402F">
        <w:rPr>
          <w:sz w:val="22"/>
          <w:szCs w:val="22"/>
        </w:rPr>
        <w:t>On the rare occurrence, w</w:t>
      </w:r>
      <w:r w:rsidRPr="4D4DE4FB" w:rsidR="3DBCF53D">
        <w:rPr>
          <w:sz w:val="22"/>
          <w:szCs w:val="22"/>
        </w:rPr>
        <w:t>e do have some adverts that require female support workers only however, this is covered by the Equality Act 2010</w:t>
      </w:r>
      <w:r w:rsidRPr="4D4DE4FB" w:rsidR="0365AFEC">
        <w:rPr>
          <w:sz w:val="22"/>
          <w:szCs w:val="22"/>
        </w:rPr>
        <w:t xml:space="preserve"> Schedule 9, Part 1 </w:t>
      </w:r>
      <w:r w:rsidRPr="4D4DE4FB" w:rsidR="38D2A797">
        <w:rPr>
          <w:sz w:val="22"/>
          <w:szCs w:val="22"/>
        </w:rPr>
        <w:t xml:space="preserve">where we can prove a Genuine Occupational Requirement as some of the people we support require personal care </w:t>
      </w:r>
      <w:r w:rsidRPr="4D4DE4FB" w:rsidR="6A49862B">
        <w:rPr>
          <w:sz w:val="22"/>
          <w:szCs w:val="22"/>
        </w:rPr>
        <w:t xml:space="preserve">from a female. </w:t>
      </w:r>
      <w:r w:rsidRPr="4D4DE4FB" w:rsidR="4D4EC46E">
        <w:rPr>
          <w:sz w:val="22"/>
          <w:szCs w:val="22"/>
        </w:rPr>
        <w:t xml:space="preserve">For example, I ensure our adverts focuses on </w:t>
      </w:r>
      <w:r w:rsidRPr="4D4DE4FB" w:rsidR="546C292E">
        <w:rPr>
          <w:sz w:val="22"/>
          <w:szCs w:val="22"/>
        </w:rPr>
        <w:t xml:space="preserve">job related qualifications rather than using terms like ‘looking for young energetic candidates’ </w:t>
      </w:r>
      <w:r w:rsidRPr="4D4DE4FB" w:rsidR="011D9FC0">
        <w:rPr>
          <w:sz w:val="22"/>
          <w:szCs w:val="22"/>
        </w:rPr>
        <w:t xml:space="preserve">as this </w:t>
      </w:r>
      <w:r w:rsidRPr="4D4DE4FB" w:rsidR="0765716C">
        <w:rPr>
          <w:sz w:val="22"/>
          <w:szCs w:val="22"/>
        </w:rPr>
        <w:t xml:space="preserve">would be discriminatory against age. </w:t>
      </w:r>
    </w:p>
    <w:p w:rsidR="4D4DE4FB" w:rsidP="4D4DE4FB" w:rsidRDefault="4D4DE4FB" w14:paraId="0742A147" w14:textId="2C2F4712">
      <w:pPr>
        <w:pStyle w:val="Nornal"/>
        <w:spacing w:after="0"/>
        <w:rPr>
          <w:sz w:val="22"/>
          <w:szCs w:val="22"/>
        </w:rPr>
      </w:pPr>
    </w:p>
    <w:p w:rsidR="0765716C" w:rsidP="4D4DE4FB" w:rsidRDefault="0765716C" w14:paraId="241AFB55" w14:textId="341AA25A">
      <w:pPr>
        <w:pStyle w:val="Nornal"/>
        <w:spacing w:after="0"/>
        <w:rPr>
          <w:sz w:val="22"/>
          <w:szCs w:val="22"/>
        </w:rPr>
      </w:pPr>
      <w:r w:rsidRPr="4D4DE4FB" w:rsidR="0765716C">
        <w:rPr>
          <w:sz w:val="22"/>
          <w:szCs w:val="22"/>
        </w:rPr>
        <w:t>Secondly, I conform to the Equality Act 2010 by conducting fair and unbiased assessments of candidates</w:t>
      </w:r>
      <w:r w:rsidRPr="4D4DE4FB" w:rsidR="391E0CFF">
        <w:rPr>
          <w:sz w:val="22"/>
          <w:szCs w:val="22"/>
        </w:rPr>
        <w:t>. I ensure that candidate assessments are based on their qualifications and abilities to carry out the job role.</w:t>
      </w:r>
      <w:r w:rsidRPr="4D4DE4FB" w:rsidR="704D9403">
        <w:rPr>
          <w:sz w:val="22"/>
          <w:szCs w:val="22"/>
        </w:rPr>
        <w:t xml:space="preserve"> For example, </w:t>
      </w:r>
      <w:r w:rsidRPr="4D4DE4FB" w:rsidR="5D40CF12">
        <w:rPr>
          <w:sz w:val="22"/>
          <w:szCs w:val="22"/>
        </w:rPr>
        <w:t xml:space="preserve">I have created a </w:t>
      </w:r>
      <w:r w:rsidRPr="4D4DE4FB" w:rsidR="5D40CF12">
        <w:rPr>
          <w:sz w:val="22"/>
          <w:szCs w:val="22"/>
        </w:rPr>
        <w:t>shortlisting criteria</w:t>
      </w:r>
      <w:r w:rsidRPr="4D4DE4FB" w:rsidR="5D40CF12">
        <w:rPr>
          <w:sz w:val="22"/>
          <w:szCs w:val="22"/>
        </w:rPr>
        <w:t xml:space="preserve"> based strictly on job</w:t>
      </w:r>
      <w:r w:rsidRPr="4D4DE4FB" w:rsidR="4DB14A8C">
        <w:rPr>
          <w:sz w:val="22"/>
          <w:szCs w:val="22"/>
        </w:rPr>
        <w:t xml:space="preserve">-related qualifications such as relevant experience, technical </w:t>
      </w:r>
      <w:r w:rsidRPr="4D4DE4FB" w:rsidR="4DB14A8C">
        <w:rPr>
          <w:sz w:val="22"/>
          <w:szCs w:val="22"/>
        </w:rPr>
        <w:t>skills</w:t>
      </w:r>
      <w:r w:rsidRPr="4D4DE4FB" w:rsidR="4DB14A8C">
        <w:rPr>
          <w:sz w:val="22"/>
          <w:szCs w:val="22"/>
        </w:rPr>
        <w:t xml:space="preserve"> and educational background, this ensures that candidates are evaluated base</w:t>
      </w:r>
      <w:r w:rsidRPr="4D4DE4FB" w:rsidR="0F8CF0BA">
        <w:rPr>
          <w:sz w:val="22"/>
          <w:szCs w:val="22"/>
        </w:rPr>
        <w:t xml:space="preserve">d on their ability to perform the duties of the role. </w:t>
      </w:r>
    </w:p>
    <w:p w:rsidR="00A94B3A" w:rsidP="00A94B3A" w:rsidRDefault="00A94B3A" w14:paraId="037B0502" w14:textId="77777777">
      <w:pPr>
        <w:pStyle w:val="ListParagraph"/>
        <w:rPr>
          <w:rFonts w:eastAsia="Times New Roman"/>
          <w:lang w:eastAsia="en-GB"/>
        </w:rPr>
      </w:pPr>
    </w:p>
    <w:p w:rsidR="00A94B3A" w:rsidP="00A94B3A" w:rsidRDefault="00A94B3A" w14:paraId="217BD3FA" w14:textId="77777777">
      <w:pPr>
        <w:pStyle w:val="ListParagraph"/>
        <w:rPr>
          <w:rFonts w:eastAsia="Times New Roman"/>
          <w:lang w:eastAsia="en-GB"/>
        </w:rPr>
      </w:pPr>
    </w:p>
    <w:p w:rsidRPr="0074247D" w:rsidR="00A94B3A" w:rsidP="00A94B3A" w:rsidRDefault="00A94B3A" w14:paraId="267FE4C7" w14:textId="0BFAF1FF">
      <w:pPr>
        <w:pStyle w:val="ListParagraph"/>
        <w:numPr>
          <w:ilvl w:val="0"/>
          <w:numId w:val="9"/>
        </w:numPr>
        <w:rPr>
          <w:rFonts w:eastAsia="Times New Roman" w:cs="Arial"/>
          <w:color w:val="FF0000"/>
          <w:szCs w:val="22"/>
          <w:lang w:eastAsia="en-GB"/>
        </w:rPr>
      </w:pPr>
      <w:r w:rsidRPr="4D4DE4FB" w:rsidR="00A94B3A">
        <w:rPr>
          <w:rFonts w:eastAsia="Times New Roman" w:cs="Arial"/>
          <w:lang w:eastAsia="en-GB"/>
        </w:rPr>
        <w:t xml:space="preserve">For </w:t>
      </w:r>
      <w:r w:rsidRPr="4D4DE4FB" w:rsidR="00A94B3A">
        <w:rPr>
          <w:rFonts w:eastAsia="Times New Roman" w:cs="Arial"/>
          <w:b w:val="1"/>
          <w:bCs w:val="1"/>
          <w:lang w:eastAsia="en-GB"/>
        </w:rPr>
        <w:t>each</w:t>
      </w:r>
      <w:r w:rsidRPr="4D4DE4FB" w:rsidR="00A94B3A">
        <w:rPr>
          <w:rFonts w:eastAsia="Times New Roman" w:cs="Arial"/>
          <w:lang w:eastAsia="en-GB"/>
        </w:rPr>
        <w:t xml:space="preserve"> of the </w:t>
      </w:r>
      <w:r w:rsidRPr="4D4DE4FB" w:rsidR="00A94B3A">
        <w:rPr>
          <w:rFonts w:eastAsia="Times New Roman" w:cs="Arial"/>
          <w:b w:val="1"/>
          <w:bCs w:val="1"/>
          <w:lang w:eastAsia="en-GB"/>
        </w:rPr>
        <w:t>three</w:t>
      </w:r>
      <w:r w:rsidRPr="4D4DE4FB" w:rsidR="00A94B3A">
        <w:rPr>
          <w:rFonts w:eastAsia="Times New Roman" w:cs="Arial"/>
          <w:lang w:eastAsia="en-GB"/>
        </w:rPr>
        <w:t xml:space="preserve"> contexts </w:t>
      </w:r>
      <w:r w:rsidRPr="4D4DE4FB" w:rsidR="00A94B3A">
        <w:rPr>
          <w:rFonts w:eastAsia="Times New Roman" w:cs="Arial"/>
          <w:lang w:eastAsia="en-GB"/>
        </w:rPr>
        <w:t xml:space="preserve">(a, b, c) </w:t>
      </w:r>
      <w:r w:rsidRPr="4D4DE4FB" w:rsidR="00A94B3A">
        <w:rPr>
          <w:rFonts w:eastAsia="Times New Roman" w:cs="Arial"/>
          <w:lang w:eastAsia="en-GB"/>
        </w:rPr>
        <w:t>below,</w:t>
      </w:r>
      <w:r w:rsidRPr="4D4DE4FB" w:rsidR="00A94B3A">
        <w:rPr>
          <w:rFonts w:eastAsia="Times New Roman" w:cs="Arial"/>
          <w:lang w:eastAsia="en-GB"/>
        </w:rPr>
        <w:t xml:space="preserve"> describe one example of how you have behaved in a way that was inclusive and respectful to others, and one way in which you could </w:t>
      </w:r>
      <w:r w:rsidRPr="4D4DE4FB" w:rsidR="00A94B3A">
        <w:rPr>
          <w:rFonts w:eastAsia="Times New Roman" w:cs="Arial"/>
          <w:b w:val="1"/>
          <w:bCs w:val="1"/>
          <w:lang w:eastAsia="en-GB"/>
        </w:rPr>
        <w:t>further</w:t>
      </w:r>
      <w:r w:rsidRPr="4D4DE4FB" w:rsidR="00A94B3A">
        <w:rPr>
          <w:rFonts w:eastAsia="Times New Roman" w:cs="Arial"/>
          <w:lang w:eastAsia="en-GB"/>
        </w:rPr>
        <w:t xml:space="preserve"> enhance your behaviour. (AC2.1)</w:t>
      </w:r>
    </w:p>
    <w:p w:rsidRPr="00F061F8" w:rsidR="00A94B3A" w:rsidP="00A94B3A" w:rsidRDefault="00A94B3A" w14:paraId="137880A9" w14:textId="77777777">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rsidRPr="00F061F8" w:rsidR="00A94B3A" w:rsidP="00A94B3A" w:rsidRDefault="00A94B3A" w14:paraId="10EC891F" w14:textId="77777777">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rsidR="00A94B3A" w:rsidP="00A94B3A" w:rsidRDefault="00A94B3A" w14:paraId="5D5526CD" w14:textId="77777777">
      <w:pPr>
        <w:pStyle w:val="ListParagraph"/>
        <w:numPr>
          <w:ilvl w:val="2"/>
          <w:numId w:val="25"/>
        </w:numPr>
        <w:rPr>
          <w:rFonts w:eastAsia="Times New Roman" w:cs="Arial"/>
          <w:szCs w:val="22"/>
          <w:lang w:eastAsia="en-GB"/>
        </w:rPr>
      </w:pPr>
      <w:r w:rsidRPr="4D4DE4FB" w:rsidR="00A94B3A">
        <w:rPr>
          <w:rFonts w:eastAsia="Times New Roman" w:cs="Arial"/>
          <w:lang w:eastAsia="en-GB"/>
        </w:rPr>
        <w:t xml:space="preserve">working effectively as part of a team </w:t>
      </w:r>
    </w:p>
    <w:p w:rsidR="4D4DE4FB" w:rsidP="4D4DE4FB" w:rsidRDefault="4D4DE4FB" w14:paraId="6AAF7BCA" w14:textId="263A3B94">
      <w:pPr>
        <w:pStyle w:val="Normal"/>
        <w:rPr>
          <w:rFonts w:eastAsia="Times New Roman" w:cs="Arial"/>
          <w:sz w:val="22"/>
          <w:szCs w:val="22"/>
          <w:lang w:eastAsia="en-GB"/>
        </w:rPr>
      </w:pPr>
    </w:p>
    <w:p w:rsidR="5DE53CDF" w:rsidP="4D4DE4FB" w:rsidRDefault="5DE53CDF" w14:paraId="701C4D9B" w14:textId="6D5C02E4">
      <w:pPr>
        <w:pStyle w:val="Normal"/>
        <w:rPr>
          <w:rFonts w:eastAsia="Times New Roman" w:cs="Arial"/>
          <w:sz w:val="22"/>
          <w:szCs w:val="22"/>
          <w:lang w:eastAsia="en-GB"/>
        </w:rPr>
      </w:pPr>
      <w:r w:rsidRPr="4D4DE4FB" w:rsidR="5DE53CDF">
        <w:rPr>
          <w:rFonts w:eastAsia="Times New Roman" w:cs="Arial"/>
          <w:sz w:val="22"/>
          <w:szCs w:val="22"/>
          <w:lang w:eastAsia="en-GB"/>
        </w:rPr>
        <w:t xml:space="preserve">AC2.1 (A) </w:t>
      </w:r>
    </w:p>
    <w:p w:rsidR="439525FC" w:rsidP="4D4DE4FB" w:rsidRDefault="439525FC" w14:paraId="0E5530AB" w14:textId="41F340FA">
      <w:pPr>
        <w:pStyle w:val="Normal"/>
        <w:rPr>
          <w:rFonts w:eastAsia="Times New Roman" w:cs="Arial"/>
          <w:sz w:val="22"/>
          <w:szCs w:val="22"/>
          <w:lang w:eastAsia="en-GB"/>
        </w:rPr>
      </w:pPr>
      <w:r w:rsidRPr="4D4DE4FB" w:rsidR="439525FC">
        <w:rPr>
          <w:rFonts w:eastAsia="Times New Roman" w:cs="Arial"/>
          <w:sz w:val="22"/>
          <w:szCs w:val="22"/>
          <w:lang w:eastAsia="en-GB"/>
        </w:rPr>
        <w:t>During a team meeting to discuss recruitment strategies, I actively contributed my views and ideas on how we can attract high quality candidates to our organ</w:t>
      </w:r>
      <w:r w:rsidRPr="4D4DE4FB" w:rsidR="41B0F7E3">
        <w:rPr>
          <w:rFonts w:eastAsia="Times New Roman" w:cs="Arial"/>
          <w:sz w:val="22"/>
          <w:szCs w:val="22"/>
          <w:lang w:eastAsia="en-GB"/>
        </w:rPr>
        <w:t xml:space="preserve">isation by personalising our adverts </w:t>
      </w:r>
      <w:r w:rsidRPr="4D4DE4FB" w:rsidR="5F6D73AA">
        <w:rPr>
          <w:rFonts w:eastAsia="Times New Roman" w:cs="Arial"/>
          <w:sz w:val="22"/>
          <w:szCs w:val="22"/>
          <w:lang w:eastAsia="en-GB"/>
        </w:rPr>
        <w:t xml:space="preserve">and make them more attractive to our service’s needs. I shared my opinions based on my </w:t>
      </w:r>
      <w:r w:rsidRPr="4D4DE4FB" w:rsidR="5F6D73AA">
        <w:rPr>
          <w:rFonts w:eastAsia="Times New Roman" w:cs="Arial"/>
          <w:sz w:val="22"/>
          <w:szCs w:val="22"/>
          <w:lang w:eastAsia="en-GB"/>
        </w:rPr>
        <w:t>past experience</w:t>
      </w:r>
      <w:r w:rsidRPr="4D4DE4FB" w:rsidR="5F6D73AA">
        <w:rPr>
          <w:rFonts w:eastAsia="Times New Roman" w:cs="Arial"/>
          <w:sz w:val="22"/>
          <w:szCs w:val="22"/>
          <w:lang w:eastAsia="en-GB"/>
        </w:rPr>
        <w:t xml:space="preserve"> and research of other adverts</w:t>
      </w:r>
      <w:r w:rsidRPr="4D4DE4FB" w:rsidR="7ED9C952">
        <w:rPr>
          <w:rFonts w:eastAsia="Times New Roman" w:cs="Arial"/>
          <w:sz w:val="22"/>
          <w:szCs w:val="22"/>
          <w:lang w:eastAsia="en-GB"/>
        </w:rPr>
        <w:t xml:space="preserve"> and highlighting the importance of inclusive language in adverts. I </w:t>
      </w:r>
      <w:r w:rsidRPr="4D4DE4FB" w:rsidR="39EF1510">
        <w:rPr>
          <w:rFonts w:eastAsia="Times New Roman" w:cs="Arial"/>
          <w:sz w:val="22"/>
          <w:szCs w:val="22"/>
          <w:lang w:eastAsia="en-GB"/>
        </w:rPr>
        <w:t xml:space="preserve">can further enhance my behaviour by actively seeking input from my </w:t>
      </w:r>
      <w:r w:rsidRPr="4D4DE4FB" w:rsidR="7866539C">
        <w:rPr>
          <w:rFonts w:eastAsia="Times New Roman" w:cs="Arial"/>
          <w:sz w:val="22"/>
          <w:szCs w:val="22"/>
          <w:lang w:eastAsia="en-GB"/>
        </w:rPr>
        <w:t xml:space="preserve">colleagues with different perspectives </w:t>
      </w:r>
      <w:r w:rsidRPr="4D4DE4FB" w:rsidR="6CB6D6BA">
        <w:rPr>
          <w:rFonts w:eastAsia="Times New Roman" w:cs="Arial"/>
          <w:sz w:val="22"/>
          <w:szCs w:val="22"/>
          <w:lang w:eastAsia="en-GB"/>
        </w:rPr>
        <w:t>and actively listen to their viewpoints and making a valued based decision</w:t>
      </w:r>
      <w:r w:rsidRPr="4D4DE4FB" w:rsidR="4AC36B40">
        <w:rPr>
          <w:rFonts w:eastAsia="Times New Roman" w:cs="Arial"/>
          <w:sz w:val="22"/>
          <w:szCs w:val="22"/>
          <w:lang w:eastAsia="en-GB"/>
        </w:rPr>
        <w:t xml:space="preserve"> collectively. </w:t>
      </w:r>
    </w:p>
    <w:p w:rsidR="4D4DE4FB" w:rsidP="4D4DE4FB" w:rsidRDefault="4D4DE4FB" w14:paraId="4AD4B4AF" w14:textId="473D8443">
      <w:pPr>
        <w:pStyle w:val="Normal"/>
        <w:rPr>
          <w:rFonts w:eastAsia="Times New Roman" w:cs="Arial"/>
          <w:sz w:val="22"/>
          <w:szCs w:val="22"/>
          <w:lang w:eastAsia="en-GB"/>
        </w:rPr>
      </w:pPr>
    </w:p>
    <w:p w:rsidR="7F613F23" w:rsidP="4D4DE4FB" w:rsidRDefault="7F613F23" w14:paraId="01FF56DB" w14:textId="67CA0B57">
      <w:pPr>
        <w:pStyle w:val="Normal"/>
        <w:rPr>
          <w:rFonts w:eastAsia="Times New Roman" w:cs="Arial"/>
          <w:sz w:val="22"/>
          <w:szCs w:val="22"/>
          <w:lang w:eastAsia="en-GB"/>
        </w:rPr>
      </w:pPr>
      <w:r w:rsidRPr="4D4DE4FB" w:rsidR="7F613F23">
        <w:rPr>
          <w:rFonts w:eastAsia="Times New Roman" w:cs="Arial"/>
          <w:sz w:val="22"/>
          <w:szCs w:val="22"/>
          <w:lang w:eastAsia="en-GB"/>
        </w:rPr>
        <w:t>AC2.1 (B)</w:t>
      </w:r>
    </w:p>
    <w:p w:rsidR="20B63C7E" w:rsidP="4D4DE4FB" w:rsidRDefault="20B63C7E" w14:paraId="32C23B90" w14:textId="3A6C754A">
      <w:pPr>
        <w:pStyle w:val="Normal"/>
        <w:rPr>
          <w:rFonts w:eastAsia="Times New Roman" w:cs="Arial"/>
          <w:sz w:val="22"/>
          <w:szCs w:val="22"/>
          <w:lang w:eastAsia="en-GB"/>
        </w:rPr>
      </w:pPr>
      <w:r w:rsidRPr="4D4DE4FB" w:rsidR="20B63C7E">
        <w:rPr>
          <w:rFonts w:eastAsia="Times New Roman" w:cs="Arial"/>
          <w:sz w:val="22"/>
          <w:szCs w:val="22"/>
          <w:lang w:eastAsia="en-GB"/>
        </w:rPr>
        <w:t>During a team meeting with area managers</w:t>
      </w:r>
      <w:r w:rsidRPr="4D4DE4FB" w:rsidR="0A4EDC7B">
        <w:rPr>
          <w:rFonts w:eastAsia="Times New Roman" w:cs="Arial"/>
          <w:sz w:val="22"/>
          <w:szCs w:val="22"/>
          <w:lang w:eastAsia="en-GB"/>
        </w:rPr>
        <w:t xml:space="preserve">, I was faced with a complex issue </w:t>
      </w:r>
      <w:r w:rsidRPr="4D4DE4FB" w:rsidR="20B63C7E">
        <w:rPr>
          <w:rFonts w:eastAsia="Times New Roman" w:cs="Arial"/>
          <w:sz w:val="22"/>
          <w:szCs w:val="22"/>
          <w:lang w:eastAsia="en-GB"/>
        </w:rPr>
        <w:t>on a cr</w:t>
      </w:r>
      <w:r w:rsidRPr="4D4DE4FB" w:rsidR="3FC1DB7C">
        <w:rPr>
          <w:rFonts w:eastAsia="Times New Roman" w:cs="Arial"/>
          <w:sz w:val="22"/>
          <w:szCs w:val="22"/>
          <w:lang w:eastAsia="en-GB"/>
        </w:rPr>
        <w:t xml:space="preserve">isis area that </w:t>
      </w:r>
      <w:r w:rsidRPr="4D4DE4FB" w:rsidR="3FC1DB7C">
        <w:rPr>
          <w:rFonts w:eastAsia="Times New Roman" w:cs="Arial"/>
          <w:sz w:val="22"/>
          <w:szCs w:val="22"/>
          <w:lang w:eastAsia="en-GB"/>
        </w:rPr>
        <w:t>required</w:t>
      </w:r>
      <w:r w:rsidRPr="4D4DE4FB" w:rsidR="3FC1DB7C">
        <w:rPr>
          <w:rFonts w:eastAsia="Times New Roman" w:cs="Arial"/>
          <w:sz w:val="22"/>
          <w:szCs w:val="22"/>
          <w:lang w:eastAsia="en-GB"/>
        </w:rPr>
        <w:t xml:space="preserve"> urgent recruitment</w:t>
      </w:r>
      <w:r w:rsidRPr="4D4DE4FB" w:rsidR="29237B54">
        <w:rPr>
          <w:rFonts w:eastAsia="Times New Roman" w:cs="Arial"/>
          <w:sz w:val="22"/>
          <w:szCs w:val="22"/>
          <w:lang w:eastAsia="en-GB"/>
        </w:rPr>
        <w:t xml:space="preserve">. I approached the situation with empathy and patience and actively listened to the managers concerns. I clarified any questions I had to fully understand </w:t>
      </w:r>
      <w:r w:rsidRPr="4D4DE4FB" w:rsidR="43C278AA">
        <w:rPr>
          <w:rFonts w:eastAsia="Times New Roman" w:cs="Arial"/>
          <w:sz w:val="22"/>
          <w:szCs w:val="22"/>
          <w:lang w:eastAsia="en-GB"/>
        </w:rPr>
        <w:t xml:space="preserve">the problem and ensured the managers that I was listening and find a solution that would help </w:t>
      </w:r>
      <w:r w:rsidRPr="4D4DE4FB" w:rsidR="565E21F1">
        <w:rPr>
          <w:rFonts w:eastAsia="Times New Roman" w:cs="Arial"/>
          <w:sz w:val="22"/>
          <w:szCs w:val="22"/>
          <w:lang w:eastAsia="en-GB"/>
        </w:rPr>
        <w:t xml:space="preserve">everyone out. I dedicated a day of </w:t>
      </w:r>
      <w:r w:rsidRPr="4D4DE4FB" w:rsidR="565E21F1">
        <w:rPr>
          <w:rFonts w:eastAsia="Times New Roman" w:cs="Arial"/>
          <w:sz w:val="22"/>
          <w:szCs w:val="22"/>
          <w:lang w:eastAsia="en-GB"/>
        </w:rPr>
        <w:t>headhunting</w:t>
      </w:r>
      <w:r w:rsidRPr="4D4DE4FB" w:rsidR="565E21F1">
        <w:rPr>
          <w:rFonts w:eastAsia="Times New Roman" w:cs="Arial"/>
          <w:sz w:val="22"/>
          <w:szCs w:val="22"/>
          <w:lang w:eastAsia="en-GB"/>
        </w:rPr>
        <w:t xml:space="preserve"> for the specific area and helped the managers </w:t>
      </w:r>
      <w:r w:rsidRPr="4D4DE4FB" w:rsidR="6D7BF2B3">
        <w:rPr>
          <w:rFonts w:eastAsia="Times New Roman" w:cs="Arial"/>
          <w:sz w:val="22"/>
          <w:szCs w:val="22"/>
          <w:lang w:eastAsia="en-GB"/>
        </w:rPr>
        <w:t>with shortlisting. To further enhance my behaviour in clarifying problems and issues, I could focus on my communication skills a</w:t>
      </w:r>
      <w:r w:rsidRPr="4D4DE4FB" w:rsidR="6656706C">
        <w:rPr>
          <w:rFonts w:eastAsia="Times New Roman" w:cs="Arial"/>
          <w:sz w:val="22"/>
          <w:szCs w:val="22"/>
          <w:lang w:eastAsia="en-GB"/>
        </w:rPr>
        <w:t xml:space="preserve">nd use clear and concise language to explain complex </w:t>
      </w:r>
      <w:r w:rsidRPr="4D4DE4FB" w:rsidR="565D5B55">
        <w:rPr>
          <w:rFonts w:eastAsia="Times New Roman" w:cs="Arial"/>
          <w:sz w:val="22"/>
          <w:szCs w:val="22"/>
          <w:lang w:eastAsia="en-GB"/>
        </w:rPr>
        <w:t>ideas.</w:t>
      </w:r>
    </w:p>
    <w:p w:rsidR="4D4DE4FB" w:rsidP="4D4DE4FB" w:rsidRDefault="4D4DE4FB" w14:paraId="72DAAA93" w14:textId="4FC1E0F4">
      <w:pPr>
        <w:pStyle w:val="Normal"/>
        <w:rPr>
          <w:rFonts w:eastAsia="Times New Roman" w:cs="Arial"/>
          <w:sz w:val="22"/>
          <w:szCs w:val="22"/>
          <w:lang w:eastAsia="en-GB"/>
        </w:rPr>
      </w:pPr>
    </w:p>
    <w:p w:rsidR="093D42E5" w:rsidP="4D4DE4FB" w:rsidRDefault="093D42E5" w14:paraId="443D7F8C" w14:textId="7BCCB80B">
      <w:pPr>
        <w:pStyle w:val="Normal"/>
        <w:rPr>
          <w:rFonts w:eastAsia="Times New Roman" w:cs="Arial"/>
          <w:sz w:val="22"/>
          <w:szCs w:val="22"/>
          <w:lang w:eastAsia="en-GB"/>
        </w:rPr>
      </w:pPr>
      <w:r w:rsidRPr="4D4DE4FB" w:rsidR="093D42E5">
        <w:rPr>
          <w:rFonts w:eastAsia="Times New Roman" w:cs="Arial"/>
          <w:sz w:val="22"/>
          <w:szCs w:val="22"/>
          <w:lang w:eastAsia="en-GB"/>
        </w:rPr>
        <w:t>AC2.1 (C)</w:t>
      </w:r>
    </w:p>
    <w:p w:rsidR="093D42E5" w:rsidP="4D4DE4FB" w:rsidRDefault="093D42E5" w14:paraId="2A23CB7C" w14:textId="1E1753F5">
      <w:pPr>
        <w:pStyle w:val="Normal"/>
        <w:rPr>
          <w:rFonts w:eastAsia="Times New Roman" w:cs="Arial"/>
          <w:sz w:val="22"/>
          <w:szCs w:val="22"/>
          <w:lang w:eastAsia="en-GB"/>
        </w:rPr>
      </w:pPr>
      <w:r w:rsidRPr="4D4DE4FB" w:rsidR="093D42E5">
        <w:rPr>
          <w:rFonts w:eastAsia="Times New Roman" w:cs="Arial"/>
          <w:sz w:val="22"/>
          <w:szCs w:val="22"/>
          <w:lang w:eastAsia="en-GB"/>
        </w:rPr>
        <w:t xml:space="preserve">During a recruitment project, I worked effectively as part of a team by collaborating closely with hiring managers, HR colleagues and </w:t>
      </w:r>
      <w:r w:rsidRPr="4D4DE4FB" w:rsidR="2B97271A">
        <w:rPr>
          <w:rFonts w:eastAsia="Times New Roman" w:cs="Arial"/>
          <w:sz w:val="22"/>
          <w:szCs w:val="22"/>
          <w:lang w:eastAsia="en-GB"/>
        </w:rPr>
        <w:t>external partners to create a training video on how to use</w:t>
      </w:r>
      <w:r w:rsidRPr="4D4DE4FB" w:rsidR="63B43817">
        <w:rPr>
          <w:rFonts w:eastAsia="Times New Roman" w:cs="Arial"/>
          <w:sz w:val="22"/>
          <w:szCs w:val="22"/>
          <w:lang w:eastAsia="en-GB"/>
        </w:rPr>
        <w:t xml:space="preserve"> the candidate tracking system. I </w:t>
      </w:r>
      <w:r w:rsidRPr="4D4DE4FB" w:rsidR="143E5D99">
        <w:rPr>
          <w:rFonts w:eastAsia="Times New Roman" w:cs="Arial"/>
          <w:sz w:val="22"/>
          <w:szCs w:val="22"/>
          <w:lang w:eastAsia="en-GB"/>
        </w:rPr>
        <w:t xml:space="preserve">actively </w:t>
      </w:r>
      <w:r w:rsidRPr="4D4DE4FB" w:rsidR="5D0E4AC1">
        <w:rPr>
          <w:rFonts w:eastAsia="Times New Roman" w:cs="Arial"/>
          <w:sz w:val="22"/>
          <w:szCs w:val="22"/>
          <w:lang w:eastAsia="en-GB"/>
        </w:rPr>
        <w:t xml:space="preserve">listened to the needs of the other team members and coordinated tasks </w:t>
      </w:r>
      <w:r w:rsidRPr="4D4DE4FB" w:rsidR="62F215FE">
        <w:rPr>
          <w:rFonts w:eastAsia="Times New Roman" w:cs="Arial"/>
          <w:sz w:val="22"/>
          <w:szCs w:val="22"/>
          <w:lang w:eastAsia="en-GB"/>
        </w:rPr>
        <w:t>to ensure a successful execution of the recruitment project.</w:t>
      </w:r>
      <w:r w:rsidRPr="4D4DE4FB" w:rsidR="0FD0805D">
        <w:rPr>
          <w:rFonts w:eastAsia="Times New Roman" w:cs="Arial"/>
          <w:sz w:val="22"/>
          <w:szCs w:val="22"/>
          <w:lang w:eastAsia="en-GB"/>
        </w:rPr>
        <w:t xml:space="preserve"> To further enhance my effectiveness as part of a team, I could strengthen my relationship with </w:t>
      </w:r>
      <w:r w:rsidRPr="4D4DE4FB" w:rsidR="5191E6C8">
        <w:rPr>
          <w:rFonts w:eastAsia="Times New Roman" w:cs="Arial"/>
          <w:sz w:val="22"/>
          <w:szCs w:val="22"/>
          <w:lang w:eastAsia="en-GB"/>
        </w:rPr>
        <w:t xml:space="preserve">my colleagues by organising team building activities and informal gatherings </w:t>
      </w:r>
      <w:r w:rsidRPr="4D4DE4FB" w:rsidR="155492B4">
        <w:rPr>
          <w:rFonts w:eastAsia="Times New Roman" w:cs="Arial"/>
          <w:sz w:val="22"/>
          <w:szCs w:val="22"/>
          <w:lang w:eastAsia="en-GB"/>
        </w:rPr>
        <w:t xml:space="preserve">to </w:t>
      </w:r>
      <w:r w:rsidRPr="4D4DE4FB" w:rsidR="0B5426E2">
        <w:rPr>
          <w:rFonts w:eastAsia="Times New Roman" w:cs="Arial"/>
          <w:sz w:val="22"/>
          <w:szCs w:val="22"/>
          <w:lang w:eastAsia="en-GB"/>
        </w:rPr>
        <w:t xml:space="preserve">build companionship with others. I could also seek feedback from different team members to see what I could </w:t>
      </w:r>
      <w:r w:rsidRPr="4D4DE4FB" w:rsidR="0B5426E2">
        <w:rPr>
          <w:rFonts w:eastAsia="Times New Roman" w:cs="Arial"/>
          <w:sz w:val="22"/>
          <w:szCs w:val="22"/>
          <w:lang w:eastAsia="en-GB"/>
        </w:rPr>
        <w:t>of</w:t>
      </w:r>
      <w:r w:rsidRPr="4D4DE4FB" w:rsidR="0B5426E2">
        <w:rPr>
          <w:rFonts w:eastAsia="Times New Roman" w:cs="Arial"/>
          <w:sz w:val="22"/>
          <w:szCs w:val="22"/>
          <w:lang w:eastAsia="en-GB"/>
        </w:rPr>
        <w:t xml:space="preserve"> done differently to be able to fully optimise productivity. </w:t>
      </w:r>
    </w:p>
    <w:p w:rsidR="4D4DE4FB" w:rsidP="4D4DE4FB" w:rsidRDefault="4D4DE4FB" w14:paraId="4CDE28D4" w14:textId="193286A1">
      <w:pPr>
        <w:pStyle w:val="Normal"/>
        <w:rPr>
          <w:rFonts w:eastAsia="Times New Roman" w:cs="Arial"/>
          <w:sz w:val="22"/>
          <w:szCs w:val="22"/>
          <w:lang w:eastAsia="en-GB"/>
        </w:rPr>
      </w:pPr>
    </w:p>
    <w:p w:rsidR="73B1D785" w:rsidP="4D4DE4FB" w:rsidRDefault="73B1D785" w14:paraId="08839A21" w14:textId="57A25A53">
      <w:pPr>
        <w:pStyle w:val="Normal"/>
        <w:rPr>
          <w:rFonts w:eastAsia="Times New Roman" w:cs="Arial"/>
          <w:sz w:val="22"/>
          <w:szCs w:val="22"/>
          <w:lang w:eastAsia="en-GB"/>
        </w:rPr>
      </w:pPr>
      <w:r w:rsidRPr="4D4DE4FB" w:rsidR="73B1D785">
        <w:rPr>
          <w:rFonts w:eastAsia="Times New Roman" w:cs="Arial"/>
          <w:sz w:val="22"/>
          <w:szCs w:val="22"/>
          <w:lang w:eastAsia="en-GB"/>
        </w:rPr>
        <w:t xml:space="preserve">By implementing these enhancements in my behaviours as a recruitment coordinator, I can contribute to a more inclusive, respect and productive work environment. This will ensure that everyone </w:t>
      </w:r>
      <w:r w:rsidRPr="4D4DE4FB" w:rsidR="57C85094">
        <w:rPr>
          <w:rFonts w:eastAsia="Times New Roman" w:cs="Arial"/>
          <w:sz w:val="22"/>
          <w:szCs w:val="22"/>
          <w:lang w:eastAsia="en-GB"/>
        </w:rPr>
        <w:t xml:space="preserve">has the same recruitment experience in our organisation. </w:t>
      </w:r>
    </w:p>
    <w:p w:rsidR="003B5072" w:rsidP="003B5072" w:rsidRDefault="003B5072" w14:paraId="6F38DE70" w14:textId="77777777">
      <w:pPr>
        <w:pStyle w:val="ListParagraph"/>
        <w:ind w:left="2340"/>
        <w:rPr>
          <w:rFonts w:eastAsia="Times New Roman" w:cs="Arial"/>
          <w:szCs w:val="22"/>
          <w:lang w:eastAsia="en-GB"/>
        </w:rPr>
      </w:pPr>
    </w:p>
    <w:p w:rsidRPr="00022622" w:rsidR="0000695B" w:rsidP="00022622" w:rsidRDefault="0000695B" w14:paraId="2E4DE253" w14:textId="725B8807">
      <w:pPr>
        <w:pStyle w:val="ListParagraph"/>
        <w:numPr>
          <w:ilvl w:val="0"/>
          <w:numId w:val="9"/>
        </w:numPr>
        <w:rPr>
          <w:rFonts w:eastAsia="Times New Roman" w:cs="Arial"/>
          <w:szCs w:val="22"/>
          <w:lang w:eastAsia="en-GB"/>
        </w:rPr>
      </w:pPr>
      <w:r w:rsidRPr="4D4DE4FB" w:rsidR="0000695B">
        <w:rPr>
          <w:rFonts w:eastAsia="Times New Roman" w:cs="Arial"/>
          <w:lang w:eastAsia="en-GB"/>
        </w:rPr>
        <w:t xml:space="preserve">Explain why it is important for a people practice professional to stay up-to-date with developments in the world of work and people practice </w:t>
      </w:r>
      <w:r w:rsidRPr="4D4DE4FB" w:rsidR="0000695B">
        <w:rPr>
          <w:rFonts w:eastAsia="Times New Roman" w:cs="Arial"/>
          <w:b w:val="1"/>
          <w:bCs w:val="1"/>
          <w:lang w:eastAsia="en-GB"/>
        </w:rPr>
        <w:t xml:space="preserve">and recommend </w:t>
      </w:r>
      <w:r w:rsidRPr="4D4DE4FB" w:rsidR="003B5072">
        <w:rPr>
          <w:rFonts w:eastAsia="Times New Roman" w:cs="Arial"/>
          <w:b w:val="1"/>
          <w:bCs w:val="1"/>
          <w:lang w:eastAsia="en-GB"/>
        </w:rPr>
        <w:t>two</w:t>
      </w:r>
      <w:r w:rsidRPr="4D4DE4FB" w:rsidR="003B5072">
        <w:rPr>
          <w:rFonts w:eastAsia="Times New Roman" w:cs="Arial"/>
          <w:lang w:eastAsia="en-GB"/>
        </w:rPr>
        <w:t xml:space="preserve"> </w:t>
      </w:r>
      <w:r w:rsidRPr="4D4DE4FB" w:rsidR="0000695B">
        <w:rPr>
          <w:rFonts w:eastAsia="Times New Roman" w:cs="Arial"/>
          <w:lang w:eastAsia="en-GB"/>
        </w:rPr>
        <w:t>methods you have found most effective for this purpose. (AC2.2)</w:t>
      </w:r>
    </w:p>
    <w:p w:rsidRPr="0000695B" w:rsidR="0000695B" w:rsidP="4D4DE4FB" w:rsidRDefault="0000695B" w14:paraId="062167E0" w14:textId="77777777" w14:noSpellErr="1">
      <w:pPr>
        <w:rPr>
          <w:rFonts w:eastAsia="Times New Roman" w:cs="Arial"/>
          <w:lang w:eastAsia="en-GB"/>
        </w:rPr>
      </w:pPr>
    </w:p>
    <w:p w:rsidR="381DDAC9" w:rsidP="4D4DE4FB" w:rsidRDefault="381DDAC9" w14:paraId="04519E82" w14:textId="51AFA9FB">
      <w:pPr>
        <w:pStyle w:val="Normal"/>
        <w:rPr>
          <w:rFonts w:eastAsia="Times New Roman" w:cs="Arial"/>
          <w:lang w:eastAsia="en-GB"/>
        </w:rPr>
      </w:pPr>
      <w:r w:rsidRPr="4D4DE4FB" w:rsidR="381DDAC9">
        <w:rPr>
          <w:rFonts w:eastAsia="Times New Roman" w:cs="Arial"/>
          <w:lang w:eastAsia="en-GB"/>
        </w:rPr>
        <w:t xml:space="preserve">AC2.2 Staying </w:t>
      </w:r>
      <w:r w:rsidRPr="4D4DE4FB" w:rsidR="381DDAC9">
        <w:rPr>
          <w:rFonts w:eastAsia="Times New Roman" w:cs="Arial"/>
          <w:lang w:eastAsia="en-GB"/>
        </w:rPr>
        <w:t>up-to-date</w:t>
      </w:r>
      <w:r w:rsidRPr="4D4DE4FB" w:rsidR="381DDAC9">
        <w:rPr>
          <w:rFonts w:eastAsia="Times New Roman" w:cs="Arial"/>
          <w:lang w:eastAsia="en-GB"/>
        </w:rPr>
        <w:t xml:space="preserve"> with developments in the world of work and people</w:t>
      </w:r>
      <w:r w:rsidRPr="4D4DE4FB" w:rsidR="5FDC7395">
        <w:rPr>
          <w:rFonts w:eastAsia="Times New Roman" w:cs="Arial"/>
          <w:lang w:eastAsia="en-GB"/>
        </w:rPr>
        <w:t xml:space="preserve"> practice is crucial for a recruitment coordinator for several important reasons:</w:t>
      </w:r>
    </w:p>
    <w:p w:rsidR="4D4DE4FB" w:rsidP="4D4DE4FB" w:rsidRDefault="4D4DE4FB" w14:paraId="0990888C" w14:textId="2F0E1040">
      <w:pPr>
        <w:pStyle w:val="Normal"/>
        <w:rPr>
          <w:rFonts w:eastAsia="Times New Roman" w:cs="Arial"/>
          <w:lang w:eastAsia="en-GB"/>
        </w:rPr>
      </w:pPr>
    </w:p>
    <w:p w:rsidR="5FDC7395" w:rsidP="4D4DE4FB" w:rsidRDefault="5FDC7395" w14:paraId="40453B91" w14:textId="5543DB3E">
      <w:pPr>
        <w:pStyle w:val="Normal"/>
        <w:rPr>
          <w:rFonts w:eastAsia="Times New Roman" w:cs="Arial"/>
          <w:lang w:eastAsia="en-GB"/>
        </w:rPr>
      </w:pPr>
      <w:r w:rsidRPr="4D4DE4FB" w:rsidR="5FDC7395">
        <w:rPr>
          <w:rFonts w:eastAsia="Times New Roman" w:cs="Arial"/>
          <w:lang w:eastAsia="en-GB"/>
        </w:rPr>
        <w:t>Firstly, the field of recruitment and HR is dynamic and forever changing. With the evolution of technology</w:t>
      </w:r>
      <w:r w:rsidRPr="4D4DE4FB" w:rsidR="151F3BD7">
        <w:rPr>
          <w:rFonts w:eastAsia="Times New Roman" w:cs="Arial"/>
          <w:lang w:eastAsia="en-GB"/>
        </w:rPr>
        <w:t xml:space="preserve">, </w:t>
      </w:r>
      <w:r w:rsidRPr="4D4DE4FB" w:rsidR="151F3BD7">
        <w:rPr>
          <w:rFonts w:eastAsia="Times New Roman" w:cs="Arial"/>
          <w:lang w:eastAsia="en-GB"/>
        </w:rPr>
        <w:t>new trends</w:t>
      </w:r>
      <w:r w:rsidRPr="4D4DE4FB" w:rsidR="151F3BD7">
        <w:rPr>
          <w:rFonts w:eastAsia="Times New Roman" w:cs="Arial"/>
          <w:lang w:eastAsia="en-GB"/>
        </w:rPr>
        <w:t xml:space="preserve"> in employment laws and </w:t>
      </w:r>
      <w:r w:rsidRPr="4D4DE4FB" w:rsidR="7D9481F3">
        <w:rPr>
          <w:rFonts w:eastAsia="Times New Roman" w:cs="Arial"/>
          <w:lang w:eastAsia="en-GB"/>
        </w:rPr>
        <w:t>candidate's</w:t>
      </w:r>
      <w:r w:rsidRPr="4D4DE4FB" w:rsidR="151F3BD7">
        <w:rPr>
          <w:rFonts w:eastAsia="Times New Roman" w:cs="Arial"/>
          <w:lang w:eastAsia="en-GB"/>
        </w:rPr>
        <w:t xml:space="preserve"> preferences, it is important to stay on top and adapt to changing trends quickly</w:t>
      </w:r>
      <w:r w:rsidRPr="4D4DE4FB" w:rsidR="2B3676EE">
        <w:rPr>
          <w:rFonts w:eastAsia="Times New Roman" w:cs="Arial"/>
          <w:lang w:eastAsia="en-GB"/>
        </w:rPr>
        <w:t xml:space="preserve">, this ensures that our recruitment practices can remain effective and competitive in attracting top sourced candidates. </w:t>
      </w:r>
    </w:p>
    <w:p w:rsidR="4D4DE4FB" w:rsidP="4D4DE4FB" w:rsidRDefault="4D4DE4FB" w14:paraId="7210723D" w14:textId="3D1093C2">
      <w:pPr>
        <w:pStyle w:val="Normal"/>
        <w:rPr>
          <w:rFonts w:eastAsia="Times New Roman" w:cs="Arial"/>
          <w:lang w:eastAsia="en-GB"/>
        </w:rPr>
      </w:pPr>
    </w:p>
    <w:p w:rsidR="2B3676EE" w:rsidP="4D4DE4FB" w:rsidRDefault="2B3676EE" w14:paraId="1583376F" w14:textId="1F37B540">
      <w:pPr>
        <w:pStyle w:val="Normal"/>
        <w:rPr>
          <w:rFonts w:eastAsia="Times New Roman" w:cs="Arial"/>
          <w:lang w:eastAsia="en-GB"/>
        </w:rPr>
      </w:pPr>
      <w:r w:rsidRPr="4D4DE4FB" w:rsidR="2B3676EE">
        <w:rPr>
          <w:rFonts w:eastAsia="Times New Roman" w:cs="Arial"/>
          <w:lang w:eastAsia="en-GB"/>
        </w:rPr>
        <w:t xml:space="preserve">Secondly, employment laws and regulations </w:t>
      </w:r>
      <w:r w:rsidRPr="4D4DE4FB" w:rsidR="2B3676EE">
        <w:rPr>
          <w:rFonts w:eastAsia="Times New Roman" w:cs="Arial"/>
          <w:lang w:eastAsia="en-GB"/>
        </w:rPr>
        <w:t>frequently</w:t>
      </w:r>
      <w:r w:rsidRPr="4D4DE4FB" w:rsidR="2B3676EE">
        <w:rPr>
          <w:rFonts w:eastAsia="Times New Roman" w:cs="Arial"/>
          <w:lang w:eastAsia="en-GB"/>
        </w:rPr>
        <w:t xml:space="preserve"> change which can have an impact on </w:t>
      </w:r>
      <w:r w:rsidRPr="4D4DE4FB" w:rsidR="35E18C37">
        <w:rPr>
          <w:rFonts w:eastAsia="Times New Roman" w:cs="Arial"/>
          <w:lang w:eastAsia="en-GB"/>
        </w:rPr>
        <w:t xml:space="preserve">recruitment process and practices. </w:t>
      </w:r>
      <w:r w:rsidRPr="4D4DE4FB" w:rsidR="35E18C37">
        <w:rPr>
          <w:rFonts w:eastAsia="Times New Roman" w:cs="Arial"/>
          <w:lang w:eastAsia="en-GB"/>
        </w:rPr>
        <w:t>It’s</w:t>
      </w:r>
      <w:r w:rsidRPr="4D4DE4FB" w:rsidR="35E18C37">
        <w:rPr>
          <w:rFonts w:eastAsia="Times New Roman" w:cs="Arial"/>
          <w:lang w:eastAsia="en-GB"/>
        </w:rPr>
        <w:t xml:space="preserve"> essential </w:t>
      </w:r>
      <w:r w:rsidRPr="4D4DE4FB" w:rsidR="00E73244">
        <w:rPr>
          <w:rFonts w:eastAsia="Times New Roman" w:cs="Arial"/>
          <w:lang w:eastAsia="en-GB"/>
        </w:rPr>
        <w:t xml:space="preserve">to keep on top of this to ensure compliance with legal requirements related to hiring, diversity and inclusion </w:t>
      </w:r>
      <w:r w:rsidRPr="4D4DE4FB" w:rsidR="0F4C8924">
        <w:rPr>
          <w:rFonts w:eastAsia="Times New Roman" w:cs="Arial"/>
          <w:lang w:eastAsia="en-GB"/>
        </w:rPr>
        <w:t xml:space="preserve">and equal employment opportunities are available to everyone. </w:t>
      </w:r>
    </w:p>
    <w:p w:rsidR="4D4DE4FB" w:rsidP="4D4DE4FB" w:rsidRDefault="4D4DE4FB" w14:paraId="15F5DA7C" w14:textId="79F85430">
      <w:pPr>
        <w:pStyle w:val="Normal"/>
        <w:rPr>
          <w:rFonts w:eastAsia="Times New Roman" w:cs="Arial"/>
          <w:lang w:eastAsia="en-GB"/>
        </w:rPr>
      </w:pPr>
    </w:p>
    <w:p w:rsidR="05E615E5" w:rsidP="4D4DE4FB" w:rsidRDefault="05E615E5" w14:paraId="31965C8B" w14:textId="257BB465">
      <w:pPr>
        <w:pStyle w:val="Normal"/>
        <w:rPr>
          <w:rFonts w:eastAsia="Times New Roman" w:cs="Arial"/>
          <w:lang w:eastAsia="en-GB"/>
        </w:rPr>
      </w:pPr>
      <w:r w:rsidRPr="4D4DE4FB" w:rsidR="05E615E5">
        <w:rPr>
          <w:rFonts w:eastAsia="Times New Roman" w:cs="Arial"/>
          <w:lang w:eastAsia="en-GB"/>
        </w:rPr>
        <w:t>Lastly, as a recruitment coordinator I need to be able to stay current wit</w:t>
      </w:r>
      <w:r w:rsidRPr="4D4DE4FB" w:rsidR="2B8AC83B">
        <w:rPr>
          <w:rFonts w:eastAsia="Times New Roman" w:cs="Arial"/>
          <w:lang w:eastAsia="en-GB"/>
        </w:rPr>
        <w:t xml:space="preserve">h industry developments like innovative tools and techniques as this can lead to improved candidate experiences and increased </w:t>
      </w:r>
      <w:r w:rsidRPr="4D4DE4FB" w:rsidR="2B8AC83B">
        <w:rPr>
          <w:rFonts w:eastAsia="Times New Roman" w:cs="Arial"/>
          <w:lang w:eastAsia="en-GB"/>
        </w:rPr>
        <w:t>effi</w:t>
      </w:r>
      <w:r w:rsidRPr="4D4DE4FB" w:rsidR="2D37C60A">
        <w:rPr>
          <w:rFonts w:eastAsia="Times New Roman" w:cs="Arial"/>
          <w:lang w:eastAsia="en-GB"/>
        </w:rPr>
        <w:t>cienc</w:t>
      </w:r>
      <w:r w:rsidRPr="4D4DE4FB" w:rsidR="2D37C60A">
        <w:rPr>
          <w:rFonts w:eastAsia="Times New Roman" w:cs="Arial"/>
          <w:lang w:eastAsia="en-GB"/>
        </w:rPr>
        <w:t xml:space="preserve">y </w:t>
      </w:r>
      <w:r w:rsidRPr="4D4DE4FB" w:rsidR="2B8AC83B">
        <w:rPr>
          <w:rFonts w:eastAsia="Times New Roman" w:cs="Arial"/>
          <w:lang w:eastAsia="en-GB"/>
        </w:rPr>
        <w:t>when it comes to hiring candidates</w:t>
      </w:r>
      <w:r w:rsidRPr="4D4DE4FB" w:rsidR="41FE37AC">
        <w:rPr>
          <w:rFonts w:eastAsia="Times New Roman" w:cs="Arial"/>
          <w:lang w:eastAsia="en-GB"/>
        </w:rPr>
        <w:t xml:space="preserve">. </w:t>
      </w:r>
    </w:p>
    <w:p w:rsidR="4D4DE4FB" w:rsidP="4D4DE4FB" w:rsidRDefault="4D4DE4FB" w14:paraId="0F0B2B3B" w14:textId="14CB7F98">
      <w:pPr>
        <w:pStyle w:val="Normal"/>
        <w:rPr>
          <w:rFonts w:eastAsia="Times New Roman" w:cs="Arial"/>
          <w:lang w:eastAsia="en-GB"/>
        </w:rPr>
      </w:pPr>
    </w:p>
    <w:p w:rsidR="25EF66AF" w:rsidP="4D4DE4FB" w:rsidRDefault="25EF66AF" w14:paraId="1F2F0F30" w14:textId="4DC3A94E">
      <w:pPr>
        <w:pStyle w:val="Normal"/>
        <w:rPr>
          <w:rFonts w:eastAsia="Times New Roman" w:cs="Arial"/>
          <w:lang w:eastAsia="en-GB"/>
        </w:rPr>
      </w:pPr>
      <w:r w:rsidRPr="4D4DE4FB" w:rsidR="25EF66AF">
        <w:rPr>
          <w:rFonts w:eastAsia="Times New Roman" w:cs="Arial"/>
          <w:lang w:eastAsia="en-GB"/>
        </w:rPr>
        <w:t xml:space="preserve">Two effective ways a Recruitment Coordinator can stay </w:t>
      </w:r>
      <w:r w:rsidRPr="4D4DE4FB" w:rsidR="25EF66AF">
        <w:rPr>
          <w:rFonts w:eastAsia="Times New Roman" w:cs="Arial"/>
          <w:lang w:eastAsia="en-GB"/>
        </w:rPr>
        <w:t>up-to-date</w:t>
      </w:r>
      <w:r w:rsidRPr="4D4DE4FB" w:rsidR="25EF66AF">
        <w:rPr>
          <w:rFonts w:eastAsia="Times New Roman" w:cs="Arial"/>
          <w:lang w:eastAsia="en-GB"/>
        </w:rPr>
        <w:t xml:space="preserve"> with developments in the world of work and people practice include: </w:t>
      </w:r>
    </w:p>
    <w:p w:rsidR="4D4DE4FB" w:rsidP="4D4DE4FB" w:rsidRDefault="4D4DE4FB" w14:paraId="6F4DA94E" w14:textId="72642A29">
      <w:pPr>
        <w:pStyle w:val="Normal"/>
        <w:rPr>
          <w:rFonts w:eastAsia="Times New Roman" w:cs="Arial"/>
          <w:lang w:eastAsia="en-GB"/>
        </w:rPr>
      </w:pPr>
    </w:p>
    <w:p w:rsidR="4D4DE4FB" w:rsidP="4D4DE4FB" w:rsidRDefault="4D4DE4FB" w14:paraId="73551631" w14:textId="112D90C2">
      <w:pPr>
        <w:pStyle w:val="Normal"/>
        <w:ind w:left="0"/>
        <w:rPr>
          <w:rFonts w:eastAsia="Times New Roman" w:cs="Arial"/>
          <w:lang w:eastAsia="en-GB"/>
        </w:rPr>
      </w:pPr>
      <w:r w:rsidRPr="4D4DE4FB" w:rsidR="4D4DE4FB">
        <w:rPr>
          <w:rFonts w:eastAsia="Times New Roman" w:cs="Arial"/>
          <w:lang w:eastAsia="en-GB"/>
        </w:rPr>
        <w:t xml:space="preserve">1. </w:t>
      </w:r>
      <w:r w:rsidRPr="4D4DE4FB" w:rsidR="39706467">
        <w:rPr>
          <w:rFonts w:eastAsia="Times New Roman" w:cs="Arial"/>
          <w:lang w:eastAsia="en-GB"/>
        </w:rPr>
        <w:t>Continuous Professional Development (CPD): By engaging in continuous learning through professional development activities is highly beneficial. T</w:t>
      </w:r>
      <w:r w:rsidRPr="4D4DE4FB" w:rsidR="3C98F968">
        <w:rPr>
          <w:rFonts w:eastAsia="Times New Roman" w:cs="Arial"/>
          <w:lang w:eastAsia="en-GB"/>
        </w:rPr>
        <w:t xml:space="preserve">his can include attending workshops, conferences and webinars related to recruitment and HR practices. </w:t>
      </w:r>
      <w:r w:rsidRPr="4D4DE4FB" w:rsidR="6D55BFFC">
        <w:rPr>
          <w:rFonts w:eastAsia="Times New Roman" w:cs="Arial"/>
          <w:lang w:eastAsia="en-GB"/>
        </w:rPr>
        <w:t xml:space="preserve">There are many professional organisations that offer CPD opportunities like the CIPD and ACAS hosting many webinars are new and updated trends. </w:t>
      </w:r>
      <w:r w:rsidRPr="4D4DE4FB" w:rsidR="02A244AC">
        <w:rPr>
          <w:rFonts w:eastAsia="Times New Roman" w:cs="Arial"/>
          <w:lang w:eastAsia="en-GB"/>
        </w:rPr>
        <w:t xml:space="preserve">By </w:t>
      </w:r>
      <w:r w:rsidRPr="4D4DE4FB" w:rsidR="02A244AC">
        <w:rPr>
          <w:rFonts w:eastAsia="Times New Roman" w:cs="Arial"/>
          <w:lang w:eastAsia="en-GB"/>
        </w:rPr>
        <w:t>participating</w:t>
      </w:r>
      <w:r w:rsidRPr="4D4DE4FB" w:rsidR="02A244AC">
        <w:rPr>
          <w:rFonts w:eastAsia="Times New Roman" w:cs="Arial"/>
          <w:lang w:eastAsia="en-GB"/>
        </w:rPr>
        <w:t xml:space="preserve"> in CPD opportunities, recruitment coordinators can </w:t>
      </w:r>
      <w:r w:rsidRPr="4D4DE4FB" w:rsidR="02A244AC">
        <w:rPr>
          <w:rFonts w:eastAsia="Times New Roman" w:cs="Arial"/>
          <w:lang w:eastAsia="en-GB"/>
        </w:rPr>
        <w:t>acquire</w:t>
      </w:r>
      <w:r w:rsidRPr="4D4DE4FB" w:rsidR="02A244AC">
        <w:rPr>
          <w:rFonts w:eastAsia="Times New Roman" w:cs="Arial"/>
          <w:lang w:eastAsia="en-GB"/>
        </w:rPr>
        <w:t xml:space="preserve"> new knowledge, </w:t>
      </w:r>
      <w:r w:rsidRPr="4D4DE4FB" w:rsidR="02A244AC">
        <w:rPr>
          <w:rFonts w:eastAsia="Times New Roman" w:cs="Arial"/>
          <w:lang w:eastAsia="en-GB"/>
        </w:rPr>
        <w:t>skills</w:t>
      </w:r>
      <w:r w:rsidRPr="4D4DE4FB" w:rsidR="02A244AC">
        <w:rPr>
          <w:rFonts w:eastAsia="Times New Roman" w:cs="Arial"/>
          <w:lang w:eastAsia="en-GB"/>
        </w:rPr>
        <w:t xml:space="preserve"> and insights to enhance their performances and effectiveness to supply a good recruitment process for ev</w:t>
      </w:r>
      <w:r w:rsidRPr="4D4DE4FB" w:rsidR="09C690DB">
        <w:rPr>
          <w:rFonts w:eastAsia="Times New Roman" w:cs="Arial"/>
          <w:lang w:eastAsia="en-GB"/>
        </w:rPr>
        <w:t xml:space="preserve">eryone. </w:t>
      </w:r>
    </w:p>
    <w:p w:rsidR="4D4DE4FB" w:rsidP="4D4DE4FB" w:rsidRDefault="4D4DE4FB" w14:paraId="100A7E3C" w14:textId="61C4E8B6">
      <w:pPr>
        <w:pStyle w:val="Normal"/>
        <w:ind w:left="0"/>
        <w:rPr>
          <w:rFonts w:eastAsia="Times New Roman" w:cs="Arial"/>
          <w:lang w:eastAsia="en-GB"/>
        </w:rPr>
      </w:pPr>
    </w:p>
    <w:p w:rsidR="32E0A5A0" w:rsidP="4D4DE4FB" w:rsidRDefault="32E0A5A0" w14:paraId="20FEDE4F" w14:textId="46C67E08">
      <w:pPr>
        <w:pStyle w:val="Normal"/>
        <w:ind w:left="0"/>
        <w:rPr>
          <w:rFonts w:eastAsia="Times New Roman" w:cs="Arial"/>
          <w:b w:val="0"/>
          <w:bCs w:val="0"/>
          <w:lang w:eastAsia="en-GB"/>
        </w:rPr>
      </w:pPr>
      <w:r w:rsidRPr="4D4DE4FB" w:rsidR="32E0A5A0">
        <w:rPr>
          <w:rFonts w:eastAsia="Times New Roman" w:cs="Arial"/>
          <w:lang w:eastAsia="en-GB"/>
        </w:rPr>
        <w:t xml:space="preserve">2. Networking and Industry Connections: Building and </w:t>
      </w:r>
      <w:r w:rsidRPr="4D4DE4FB" w:rsidR="32E0A5A0">
        <w:rPr>
          <w:rFonts w:eastAsia="Times New Roman" w:cs="Arial"/>
          <w:lang w:eastAsia="en-GB"/>
        </w:rPr>
        <w:t>maintaining</w:t>
      </w:r>
      <w:r w:rsidRPr="4D4DE4FB" w:rsidR="32E0A5A0">
        <w:rPr>
          <w:rFonts w:eastAsia="Times New Roman" w:cs="Arial"/>
          <w:lang w:eastAsia="en-GB"/>
        </w:rPr>
        <w:t xml:space="preserve"> a strong network of industry connections is another effective way to stay up to date with developments in the world.</w:t>
      </w:r>
      <w:r w:rsidRPr="4D4DE4FB" w:rsidR="67B5E16A">
        <w:rPr>
          <w:rFonts w:eastAsia="Times New Roman" w:cs="Arial"/>
          <w:lang w:eastAsia="en-GB"/>
        </w:rPr>
        <w:t xml:space="preserve"> This involves </w:t>
      </w:r>
      <w:r w:rsidRPr="4D4DE4FB" w:rsidR="5F6E608C">
        <w:rPr>
          <w:rFonts w:eastAsia="Times New Roman" w:cs="Arial"/>
          <w:lang w:eastAsia="en-GB"/>
        </w:rPr>
        <w:t xml:space="preserve">actively engaging with peers, professionals, recruiters and HR practitioners through networking events, online </w:t>
      </w:r>
      <w:r w:rsidRPr="4D4DE4FB" w:rsidR="5F6E608C">
        <w:rPr>
          <w:rFonts w:eastAsia="Times New Roman" w:cs="Arial"/>
          <w:lang w:eastAsia="en-GB"/>
        </w:rPr>
        <w:t>communities</w:t>
      </w:r>
      <w:r w:rsidRPr="4D4DE4FB" w:rsidR="5F6E608C">
        <w:rPr>
          <w:rFonts w:eastAsia="Times New Roman" w:cs="Arial"/>
          <w:lang w:eastAsia="en-GB"/>
        </w:rPr>
        <w:t xml:space="preserve"> and social media platforms like LinkedIn.</w:t>
      </w:r>
      <w:r w:rsidRPr="4D4DE4FB" w:rsidR="5F6E608C">
        <w:rPr>
          <w:rFonts w:eastAsia="Times New Roman" w:cs="Arial"/>
          <w:b w:val="1"/>
          <w:bCs w:val="1"/>
          <w:lang w:eastAsia="en-GB"/>
        </w:rPr>
        <w:t xml:space="preserve"> </w:t>
      </w:r>
      <w:r w:rsidRPr="4D4DE4FB" w:rsidR="1BD815F0">
        <w:rPr>
          <w:rFonts w:eastAsia="Times New Roman" w:cs="Arial"/>
          <w:b w:val="0"/>
          <w:bCs w:val="0"/>
          <w:highlight w:val="yellow"/>
          <w:lang w:eastAsia="en-GB"/>
        </w:rPr>
        <w:t>Networking</w:t>
      </w:r>
      <w:r w:rsidRPr="4D4DE4FB" w:rsidR="1BD815F0">
        <w:rPr>
          <w:rFonts w:eastAsia="Times New Roman" w:cs="Arial"/>
          <w:b w:val="0"/>
          <w:bCs w:val="0"/>
          <w:lang w:eastAsia="en-GB"/>
        </w:rPr>
        <w:t xml:space="preserve"> can </w:t>
      </w:r>
      <w:r w:rsidRPr="4D4DE4FB" w:rsidR="1BD815F0">
        <w:rPr>
          <w:rFonts w:eastAsia="Times New Roman" w:cs="Arial"/>
          <w:b w:val="0"/>
          <w:bCs w:val="0"/>
          <w:lang w:eastAsia="en-GB"/>
        </w:rPr>
        <w:t>provide</w:t>
      </w:r>
      <w:r w:rsidRPr="4D4DE4FB" w:rsidR="1BD815F0">
        <w:rPr>
          <w:rFonts w:eastAsia="Times New Roman" w:cs="Arial"/>
          <w:b w:val="0"/>
          <w:bCs w:val="0"/>
          <w:lang w:eastAsia="en-GB"/>
        </w:rPr>
        <w:t xml:space="preserve"> </w:t>
      </w:r>
      <w:r w:rsidRPr="4D4DE4FB" w:rsidR="1C31E89F">
        <w:rPr>
          <w:rFonts w:eastAsia="Times New Roman" w:cs="Arial"/>
          <w:b w:val="0"/>
          <w:bCs w:val="0"/>
          <w:lang w:eastAsia="en-GB"/>
        </w:rPr>
        <w:t xml:space="preserve">valuable opportunities to exchange ideas, share experiences and stay informed about emerging trends in the field. </w:t>
      </w:r>
      <w:r w:rsidRPr="4D4DE4FB" w:rsidR="2B1936DC">
        <w:rPr>
          <w:rFonts w:eastAsia="Times New Roman" w:cs="Arial"/>
          <w:b w:val="0"/>
          <w:bCs w:val="0"/>
          <w:lang w:eastAsia="en-GB"/>
        </w:rPr>
        <w:t>As a recruitment coordinator I can gain valuable insights and the potential to collaborate with other recruiters</w:t>
      </w:r>
      <w:r w:rsidRPr="4D4DE4FB" w:rsidR="216D6C51">
        <w:rPr>
          <w:rFonts w:eastAsia="Times New Roman" w:cs="Arial"/>
          <w:b w:val="0"/>
          <w:bCs w:val="0"/>
          <w:lang w:eastAsia="en-GB"/>
        </w:rPr>
        <w:t xml:space="preserve">. </w:t>
      </w:r>
    </w:p>
    <w:p w:rsidR="4D4DE4FB" w:rsidP="4D4DE4FB" w:rsidRDefault="4D4DE4FB" w14:paraId="167F418E" w14:textId="51146890">
      <w:pPr>
        <w:pStyle w:val="Normal"/>
        <w:ind w:left="0"/>
        <w:rPr>
          <w:rFonts w:eastAsia="Times New Roman" w:cs="Arial"/>
          <w:b w:val="0"/>
          <w:bCs w:val="0"/>
          <w:lang w:eastAsia="en-GB"/>
        </w:rPr>
      </w:pPr>
    </w:p>
    <w:p w:rsidR="216D6C51" w:rsidP="4D4DE4FB" w:rsidRDefault="216D6C51" w14:paraId="0AF8EC3B" w14:textId="1C983D4A">
      <w:pPr>
        <w:pStyle w:val="Normal"/>
        <w:ind w:left="0"/>
        <w:rPr>
          <w:rFonts w:eastAsia="Times New Roman" w:cs="Arial"/>
          <w:b w:val="0"/>
          <w:bCs w:val="0"/>
          <w:lang w:eastAsia="en-GB"/>
        </w:rPr>
      </w:pPr>
      <w:r w:rsidRPr="4D4DE4FB" w:rsidR="216D6C51">
        <w:rPr>
          <w:rFonts w:eastAsia="Times New Roman" w:cs="Arial"/>
          <w:b w:val="0"/>
          <w:bCs w:val="0"/>
          <w:lang w:eastAsia="en-GB"/>
        </w:rPr>
        <w:t>By consistently investing time and effort into these methods, a recruitment coordinator can stay informed and be proactive in navigating the world of peoples practice, thus contributing to a successful</w:t>
      </w:r>
      <w:r w:rsidRPr="4D4DE4FB" w:rsidR="46CF831D">
        <w:rPr>
          <w:rFonts w:eastAsia="Times New Roman" w:cs="Arial"/>
          <w:b w:val="0"/>
          <w:bCs w:val="0"/>
          <w:lang w:eastAsia="en-GB"/>
        </w:rPr>
        <w:t xml:space="preserve"> recruitment process within the organisation.</w:t>
      </w:r>
    </w:p>
    <w:p w:rsidR="4D4DE4FB" w:rsidP="4D4DE4FB" w:rsidRDefault="4D4DE4FB" w14:paraId="0DA53B6D" w14:textId="4E095386">
      <w:pPr>
        <w:pStyle w:val="Normal"/>
        <w:rPr>
          <w:rFonts w:eastAsia="Times New Roman" w:cs="Arial"/>
          <w:lang w:eastAsia="en-GB"/>
        </w:rPr>
      </w:pPr>
    </w:p>
    <w:p w:rsidRPr="00F061F8" w:rsidR="00A94B3A" w:rsidP="00A94B3A" w:rsidRDefault="00A94B3A" w14:paraId="26BE7DAF" w14:textId="77777777">
      <w:pPr>
        <w:pStyle w:val="ListParagraph"/>
        <w:ind w:left="2340"/>
        <w:rPr>
          <w:rFonts w:eastAsia="Times New Roman" w:cs="Arial"/>
          <w:szCs w:val="22"/>
          <w:lang w:eastAsia="en-GB"/>
        </w:rPr>
      </w:pPr>
    </w:p>
    <w:p w:rsidR="00B50F3C" w:rsidP="003D339F" w:rsidRDefault="003D64F8" w14:paraId="48F82656" w14:textId="261C3926">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FE9AEC7">
              <v:rect id="Rectangle 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520d5d" stroked="f" strokeweight="1pt" w14:anchorId="5F1FC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v:fill opacity="3341f"/>
                <w10:wrap anchorx="margin"/>
              </v:rect>
            </w:pict>
          </mc:Fallback>
        </mc:AlternateContent>
      </w:r>
    </w:p>
    <w:p w:rsidR="00BE1979" w:rsidP="003D339F" w:rsidRDefault="003D339F" w14:paraId="37ECD81A" w14:textId="166C0493">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Pr="00665EF2" w:rsidR="00B50F3C">
        <w:rPr>
          <w:rFonts w:asciiTheme="majorHAnsi" w:hAnsiTheme="majorHAnsi" w:cstheme="majorBidi"/>
          <w:color w:val="520D5D" w:themeColor="accent1"/>
          <w:sz w:val="28"/>
          <w:szCs w:val="28"/>
        </w:rPr>
        <w:t xml:space="preserve"> </w:t>
      </w:r>
    </w:p>
    <w:p w:rsidRPr="00B162E2" w:rsidR="00B162E2" w:rsidP="00B162E2" w:rsidRDefault="00B162E2" w14:paraId="6E0BB2E3" w14:textId="48854371">
      <w:pPr>
        <w:pStyle w:val="ListParagraph"/>
        <w:numPr>
          <w:ilvl w:val="0"/>
          <w:numId w:val="23"/>
        </w:numPr>
        <w:rPr>
          <w:rFonts w:eastAsia="Times New Roman" w:asciiTheme="majorHAnsi" w:hAnsiTheme="majorHAnsi" w:cstheme="majorHAnsi"/>
          <w:szCs w:val="22"/>
          <w:lang w:eastAsia="en-GB"/>
        </w:rPr>
      </w:pPr>
      <w:r w:rsidRPr="00285B97">
        <w:rPr>
          <w:rFonts w:eastAsia="Times New Roman" w:asciiTheme="majorHAnsi" w:hAnsiTheme="majorHAnsi" w:cstheme="majorHAnsi"/>
          <w:szCs w:val="22"/>
          <w:lang w:eastAsia="en-GB"/>
        </w:rPr>
        <w:t xml:space="preserve">A written response, clearly responding to the </w:t>
      </w:r>
      <w:r w:rsidR="0034084A">
        <w:rPr>
          <w:rFonts w:eastAsia="Times New Roman" w:asciiTheme="majorHAnsi" w:hAnsiTheme="majorHAnsi" w:cstheme="majorHAnsi"/>
          <w:szCs w:val="22"/>
          <w:lang w:eastAsia="en-GB"/>
        </w:rPr>
        <w:t>four</w:t>
      </w:r>
      <w:r w:rsidRPr="00285B97">
        <w:rPr>
          <w:rFonts w:eastAsia="Times New Roman" w:asciiTheme="majorHAnsi"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rsidRPr="00274B40" w:rsidR="002F2EC5" w:rsidP="00705A20" w:rsidRDefault="002F2EC5" w14:paraId="2C37490B" w14:textId="77777777">
      <w:pPr>
        <w:pStyle w:val="Listparag"/>
        <w:numPr>
          <w:ilvl w:val="0"/>
          <w:numId w:val="0"/>
        </w:numPr>
        <w:ind w:left="720"/>
        <w:rPr>
          <w:rFonts w:asciiTheme="majorHAnsi" w:hAnsiTheme="majorHAnsi" w:cstheme="majorHAnsi"/>
          <w:szCs w:val="22"/>
        </w:rPr>
      </w:pPr>
    </w:p>
    <w:p w:rsidRPr="00B50F3C" w:rsidR="00B50F3C" w:rsidP="007E2380" w:rsidRDefault="00B50F3C" w14:paraId="142234E8" w14:textId="77777777">
      <w:pPr>
        <w:pStyle w:val="Listparag"/>
        <w:numPr>
          <w:ilvl w:val="0"/>
          <w:numId w:val="0"/>
        </w:numPr>
        <w:rPr>
          <w:szCs w:val="22"/>
        </w:rPr>
      </w:pPr>
    </w:p>
    <w:p w:rsidR="00BE1979" w:rsidP="007E2380" w:rsidRDefault="00BE1979" w14:paraId="66262725" w14:textId="77777777">
      <w:pPr>
        <w:pStyle w:val="Listparag"/>
        <w:numPr>
          <w:ilvl w:val="0"/>
          <w:numId w:val="0"/>
        </w:numPr>
      </w:pPr>
    </w:p>
    <w:p w:rsidR="00BC702C" w:rsidP="007E2380" w:rsidRDefault="00BC702C" w14:paraId="3E10F712" w14:textId="77777777">
      <w:pPr>
        <w:pStyle w:val="Listparag"/>
        <w:numPr>
          <w:ilvl w:val="0"/>
          <w:numId w:val="0"/>
        </w:numPr>
      </w:pPr>
    </w:p>
    <w:p w:rsidR="00B049B7" w:rsidP="007E2380" w:rsidRDefault="00B049B7" w14:paraId="16D3DFA4" w14:textId="77777777">
      <w:pPr>
        <w:pStyle w:val="Listparag"/>
        <w:numPr>
          <w:ilvl w:val="0"/>
          <w:numId w:val="0"/>
        </w:numPr>
      </w:pPr>
    </w:p>
    <w:p w:rsidR="00B049B7" w:rsidP="007E2380" w:rsidRDefault="00B049B7" w14:paraId="3BE3ECF2" w14:textId="77777777">
      <w:pPr>
        <w:pStyle w:val="Listparag"/>
        <w:numPr>
          <w:ilvl w:val="0"/>
          <w:numId w:val="0"/>
        </w:numPr>
      </w:pPr>
    </w:p>
    <w:p w:rsidR="00B049B7" w:rsidP="007E2380" w:rsidRDefault="00B049B7" w14:paraId="22FBAFC2" w14:textId="77777777">
      <w:pPr>
        <w:pStyle w:val="Listparag"/>
        <w:numPr>
          <w:ilvl w:val="0"/>
          <w:numId w:val="0"/>
        </w:numPr>
      </w:pPr>
    </w:p>
    <w:p w:rsidR="00B049B7" w:rsidP="007E2380" w:rsidRDefault="00B049B7" w14:paraId="05B616F4" w14:textId="77777777">
      <w:pPr>
        <w:pStyle w:val="Listparag"/>
        <w:numPr>
          <w:ilvl w:val="0"/>
          <w:numId w:val="0"/>
        </w:numPr>
      </w:pPr>
    </w:p>
    <w:p w:rsidRPr="00822C58" w:rsidR="00B049B7" w:rsidP="007E2380" w:rsidRDefault="00B049B7" w14:paraId="2163BDA4" w14:textId="77777777">
      <w:pPr>
        <w:pStyle w:val="Listparag"/>
        <w:numPr>
          <w:ilvl w:val="0"/>
          <w:numId w:val="0"/>
        </w:numPr>
      </w:pPr>
    </w:p>
    <w:p w:rsidR="00E0366A" w:rsidP="004A1939" w:rsidRDefault="00E0366A" w14:paraId="4DBBBE09" w14:textId="431EE442">
      <w:pPr>
        <w:pStyle w:val="Heading1"/>
      </w:pPr>
      <w:r>
        <w:t xml:space="preserve">Task Two – </w:t>
      </w:r>
      <w:r w:rsidR="00B201B1">
        <w:t xml:space="preserve">Professional </w:t>
      </w:r>
      <w:r w:rsidR="0069617F">
        <w:t>Development</w:t>
      </w:r>
    </w:p>
    <w:p w:rsidRPr="00C8426F" w:rsidR="00541AF3" w:rsidP="00541AF3" w:rsidRDefault="00541AF3" w14:paraId="21BDE86C" w14:textId="77777777">
      <w:pPr>
        <w:pStyle w:val="Nornal"/>
      </w:pPr>
      <w:r>
        <w:t xml:space="preserve">This task continues your professional review by requiring you to consider the impact of your </w:t>
      </w:r>
      <w:r w:rsidRPr="00C8426F">
        <w:t>chosen CPD activities on your performance and behaviours.</w:t>
      </w:r>
    </w:p>
    <w:p w:rsidRPr="00C8426F" w:rsidR="00541AF3" w:rsidP="00541AF3" w:rsidRDefault="00541AF3" w14:paraId="0D8A2937" w14:textId="77777777">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rsidRPr="00C8426F" w:rsidR="00541AF3" w:rsidP="00541AF3" w:rsidRDefault="00541AF3" w14:paraId="085BDC61" w14:textId="69F11FF2">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rsidRPr="00C8426F" w:rsidR="00541AF3" w:rsidP="00541AF3" w:rsidRDefault="00541AF3" w14:paraId="47222DF5" w14:textId="77777777">
      <w:pPr>
        <w:pStyle w:val="Nornal"/>
      </w:pPr>
      <w:r w:rsidRPr="00C8426F">
        <w:t>Your record(s) must include the following:</w:t>
      </w:r>
    </w:p>
    <w:p w:rsidRPr="00E91113" w:rsidR="00541AF3" w:rsidP="00541AF3" w:rsidRDefault="00541AF3" w14:paraId="0549FD1A" w14:textId="3F97A5D7">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Pr="00E91113" w:rsidR="005F4DA4">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rsidRPr="004A0776" w:rsidR="00541AF3" w:rsidP="00541AF3" w:rsidRDefault="00541AF3" w14:paraId="027F93E8" w14:textId="3D7D349F">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rsidRPr="00E91113" w:rsidR="00541AF3" w:rsidP="00541AF3" w:rsidRDefault="00541AF3" w14:paraId="7359ED5D" w14:textId="725DABBB">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rsidR="00541AF3" w:rsidP="00541AF3" w:rsidRDefault="00541AF3" w14:paraId="5BF410EE" w14:textId="69BBF352">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rsidRPr="00541AF3" w:rsidR="00541AF3" w:rsidP="00541AF3" w:rsidRDefault="00541AF3" w14:paraId="46B17AB9" w14:textId="77777777"/>
    <w:p w:rsidR="008F1763" w:rsidP="008F1763" w:rsidRDefault="008F1763" w14:paraId="5CDE84F8" w14:textId="37F25D3E">
      <w:pPr>
        <w:pStyle w:val="Nornal"/>
      </w:pPr>
      <w:bookmarkStart w:name="_Hlk102477058" w:id="5"/>
    </w:p>
    <w:p w:rsidR="008F1763" w:rsidP="00CD7849" w:rsidRDefault="00D4565B" w14:paraId="05F55342" w14:textId="781A9EB5">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A1EFB" w:rsidP="008A1EFB" w:rsidRDefault="008A1EFB" w14:paraId="024F0C56" w14:textId="5DA78568">
                            <w:pPr>
                              <w:jc w:val="center"/>
                            </w:pPr>
                          </w:p>
                          <w:p w:rsidR="008A1EFB" w:rsidP="008A1EFB" w:rsidRDefault="008A1EFB" w14:paraId="7EB5D7B2" w14:textId="2120BD9A">
                            <w:pPr>
                              <w:jc w:val="center"/>
                            </w:pPr>
                          </w:p>
                          <w:p w:rsidR="008A1EFB" w:rsidP="008A1EFB" w:rsidRDefault="008A1EFB" w14:paraId="00169331" w14:textId="7D1974E5">
                            <w:pPr>
                              <w:jc w:val="center"/>
                            </w:pPr>
                          </w:p>
                          <w:p w:rsidR="008A1EFB" w:rsidP="008A1EFB" w:rsidRDefault="008A1EFB" w14:paraId="54A67AF0" w14:textId="11C73982">
                            <w:pPr>
                              <w:jc w:val="center"/>
                            </w:pPr>
                          </w:p>
                          <w:p w:rsidR="008A1EFB" w:rsidP="008A1EFB" w:rsidRDefault="008A1EFB" w14:paraId="22F5EE6B" w14:textId="4FC84F91">
                            <w:pPr>
                              <w:jc w:val="center"/>
                            </w:pPr>
                          </w:p>
                          <w:p w:rsidR="008A1EFB" w:rsidP="008A1EFB" w:rsidRDefault="008A1EFB" w14:paraId="52A15F91" w14:textId="13DC1B1D">
                            <w:pPr>
                              <w:jc w:val="center"/>
                            </w:pPr>
                          </w:p>
                          <w:p w:rsidR="008A1EFB" w:rsidP="008A1EFB" w:rsidRDefault="008A1EFB" w14:paraId="7E08EE6A"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E696482">
              <v:rect id="Rectangle 9"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30" fillcolor="#520d5d" stroked="f" strokeweight="1pt" w14:anchorId="3170167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v:fill opacity="3341f"/>
                <v:textbox>
                  <w:txbxContent>
                    <w:p w:rsidR="008A1EFB" w:rsidP="008A1EFB" w:rsidRDefault="008A1EFB" w14:paraId="6A05A809" w14:textId="5DA78568">
                      <w:pPr>
                        <w:jc w:val="center"/>
                      </w:pPr>
                    </w:p>
                    <w:p w:rsidR="008A1EFB" w:rsidP="008A1EFB" w:rsidRDefault="008A1EFB" w14:paraId="5A39BBE3" w14:textId="2120BD9A">
                      <w:pPr>
                        <w:jc w:val="center"/>
                      </w:pPr>
                    </w:p>
                    <w:p w:rsidR="008A1EFB" w:rsidP="008A1EFB" w:rsidRDefault="008A1EFB" w14:paraId="41C8F396" w14:textId="7D1974E5">
                      <w:pPr>
                        <w:jc w:val="center"/>
                      </w:pPr>
                    </w:p>
                    <w:p w:rsidR="008A1EFB" w:rsidP="008A1EFB" w:rsidRDefault="008A1EFB" w14:paraId="72A3D3EC" w14:textId="11C73982">
                      <w:pPr>
                        <w:jc w:val="center"/>
                      </w:pPr>
                    </w:p>
                    <w:p w:rsidR="008A1EFB" w:rsidP="008A1EFB" w:rsidRDefault="008A1EFB" w14:paraId="0D0B940D" w14:textId="4FC84F91">
                      <w:pPr>
                        <w:jc w:val="center"/>
                      </w:pPr>
                    </w:p>
                    <w:p w:rsidR="008A1EFB" w:rsidP="008A1EFB" w:rsidRDefault="008A1EFB" w14:paraId="0E27B00A" w14:textId="13DC1B1D">
                      <w:pPr>
                        <w:jc w:val="center"/>
                      </w:pPr>
                    </w:p>
                    <w:p w:rsidR="008A1EFB" w:rsidP="008A1EFB" w:rsidRDefault="008A1EFB" w14:paraId="60061E4C" w14:textId="77777777">
                      <w:pPr>
                        <w:jc w:val="center"/>
                      </w:pPr>
                    </w:p>
                  </w:txbxContent>
                </v:textbox>
                <w10:wrap anchorx="margin"/>
              </v:rect>
            </w:pict>
          </mc:Fallback>
        </mc:AlternateContent>
      </w:r>
      <w:r w:rsidRPr="0011459A" w:rsidR="008F1763">
        <w:rPr>
          <w:color w:val="520D5D" w:themeColor="accent1"/>
        </w:rPr>
        <w:t>Your evidence must consist of:</w:t>
      </w:r>
    </w:p>
    <w:p w:rsidRPr="00C8426F" w:rsidR="00E94F88" w:rsidP="00E94F88" w:rsidRDefault="00E94F88" w14:paraId="10A8C683" w14:textId="77777777">
      <w:pPr>
        <w:pStyle w:val="Nornal"/>
      </w:pPr>
      <w:r w:rsidRPr="00C8426F">
        <w:t xml:space="preserve">Your evidence must consist of </w:t>
      </w:r>
      <w:r w:rsidRPr="00C8426F">
        <w:rPr>
          <w:b/>
          <w:bCs/>
          <w:u w:val="single"/>
        </w:rPr>
        <w:t>one</w:t>
      </w:r>
      <w:r w:rsidRPr="00C8426F">
        <w:t xml:space="preserve"> of the following:</w:t>
      </w:r>
    </w:p>
    <w:p w:rsidRPr="00C8426F" w:rsidR="00E94F88" w:rsidP="00E94F88" w:rsidRDefault="00E94F88" w14:paraId="35D44145" w14:textId="59C78EE2">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Pr="003A408D" w:rsidR="003A408D">
        <w:rPr>
          <w:b/>
          <w:bCs/>
        </w:rPr>
        <w:t>OR</w:t>
      </w:r>
      <w:r w:rsidRPr="446821CF" w:rsidR="41C7334E">
        <w:rPr>
          <w:b/>
          <w:bCs/>
        </w:rPr>
        <w:t>,</w:t>
      </w:r>
      <w:r w:rsidRPr="00C8426F">
        <w:rPr>
          <w:vertAlign w:val="superscript"/>
        </w:rPr>
        <w:t xml:space="preserve">   </w:t>
      </w:r>
    </w:p>
    <w:p w:rsidRPr="00C8426F" w:rsidR="00E94F88" w:rsidP="00E94F88" w:rsidRDefault="00E94F88" w14:paraId="2AD8B7F4" w14:textId="52399CC6">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rsidRPr="00C8426F" w:rsidR="00E94F88" w:rsidP="00E94F88" w:rsidRDefault="00E94F88" w14:paraId="5715D4D8" w14:textId="77777777">
      <w:pPr>
        <w:pStyle w:val="Listparag"/>
        <w:numPr>
          <w:ilvl w:val="0"/>
          <w:numId w:val="0"/>
        </w:numPr>
        <w:spacing w:after="0"/>
        <w:ind w:firstLine="720"/>
      </w:pPr>
    </w:p>
    <w:p w:rsidRPr="00C8426F" w:rsidR="00E94F88" w:rsidP="00E94F88" w:rsidRDefault="00E94F88" w14:paraId="7B934E10" w14:textId="4929B4A3">
      <w:pPr>
        <w:pStyle w:val="Listparag"/>
        <w:numPr>
          <w:ilvl w:val="0"/>
          <w:numId w:val="0"/>
        </w:numPr>
        <w:spacing w:after="0"/>
        <w:ind w:firstLine="720"/>
      </w:pPr>
      <w:r w:rsidRPr="00C8426F">
        <w:t>(Approximately 750 words, refer to CIPD wor</w:t>
      </w:r>
      <w:r w:rsidR="00AE43F7">
        <w:t>d</w:t>
      </w:r>
      <w:r w:rsidRPr="00C8426F">
        <w:t xml:space="preserve"> count policy)</w:t>
      </w:r>
    </w:p>
    <w:p w:rsidRPr="00E94F88" w:rsidR="00E94F88" w:rsidP="00E94F88" w:rsidRDefault="00E94F88" w14:paraId="49C11E00" w14:textId="77777777">
      <w:pPr>
        <w:rPr>
          <w:lang w:eastAsia="en-GB"/>
        </w:rPr>
      </w:pPr>
    </w:p>
    <w:p w:rsidR="009F5439" w:rsidP="4D4DE4FB" w:rsidRDefault="009F5439" w14:paraId="4AACCAB8" w14:textId="59520077">
      <w:pPr>
        <w:pStyle w:val="Nornal"/>
        <w:rPr>
          <w:noProof w:val="0"/>
          <w:lang w:val="en-GB"/>
        </w:rPr>
      </w:pPr>
      <w:r w:rsidRPr="4D4DE4FB" w:rsidR="437439F2">
        <w:rPr>
          <w:noProof w:val="0"/>
          <w:lang w:val="en-GB"/>
        </w:rPr>
        <w:t xml:space="preserve">During my </w:t>
      </w:r>
      <w:r w:rsidRPr="4D4DE4FB" w:rsidR="437439F2">
        <w:rPr>
          <w:noProof w:val="0"/>
          <w:lang w:val="en-GB"/>
        </w:rPr>
        <w:t>university</w:t>
      </w:r>
      <w:r w:rsidRPr="4D4DE4FB" w:rsidR="437439F2">
        <w:rPr>
          <w:noProof w:val="0"/>
          <w:lang w:val="en-GB"/>
        </w:rPr>
        <w:t xml:space="preserve"> course, </w:t>
      </w:r>
      <w:r w:rsidRPr="4D4DE4FB" w:rsidR="35DD08C6">
        <w:rPr>
          <w:noProof w:val="0"/>
          <w:lang w:val="en-GB"/>
        </w:rPr>
        <w:t>I attended a Menopause Awareness presentation with Jayne Woodman</w:t>
      </w:r>
      <w:r w:rsidRPr="4D4DE4FB" w:rsidR="06F36958">
        <w:rPr>
          <w:noProof w:val="0"/>
          <w:lang w:val="en-GB"/>
        </w:rPr>
        <w:t>.</w:t>
      </w:r>
      <w:r w:rsidRPr="4D4DE4FB" w:rsidR="35DD08C6">
        <w:rPr>
          <w:noProof w:val="0"/>
          <w:lang w:val="en-GB"/>
        </w:rPr>
        <w:t xml:space="preserve"> From this I gained valuable knowledge about various aspects of menopause, including its symptoms, the effects it has on health and wellbei</w:t>
      </w:r>
      <w:r w:rsidRPr="4D4DE4FB" w:rsidR="35DD08C6">
        <w:rPr>
          <w:noProof w:val="0"/>
          <w:lang w:val="en-GB"/>
        </w:rPr>
        <w:t xml:space="preserve">ng, </w:t>
      </w:r>
      <w:r w:rsidRPr="4D4DE4FB" w:rsidR="35DD08C6">
        <w:rPr>
          <w:noProof w:val="0"/>
          <w:lang w:val="en-GB"/>
        </w:rPr>
        <w:t>legislat</w:t>
      </w:r>
      <w:r w:rsidRPr="4D4DE4FB" w:rsidR="35DD08C6">
        <w:rPr>
          <w:noProof w:val="0"/>
          <w:lang w:val="en-GB"/>
        </w:rPr>
        <w:t>ions</w:t>
      </w:r>
      <w:r w:rsidRPr="4D4DE4FB" w:rsidR="35DD08C6">
        <w:rPr>
          <w:noProof w:val="0"/>
          <w:lang w:val="en-GB"/>
        </w:rPr>
        <w:t xml:space="preserve"> and reasonable adjustments an organisation can make to make it easier for an employee.  </w:t>
      </w:r>
    </w:p>
    <w:bookmarkEnd w:id="5"/>
    <w:p w:rsidRPr="00D745D3" w:rsidR="00285915" w:rsidP="4D4DE4FB" w:rsidRDefault="00285915" w14:paraId="042E0B9C" w14:textId="179ECD5D">
      <w:pPr>
        <w:spacing w:before="240" w:beforeAutospacing="off" w:after="240" w:afterAutospacing="off"/>
        <w:rPr/>
      </w:pPr>
      <w:r w:rsidRPr="4D4DE4FB" w:rsidR="224FFB7D">
        <w:rPr>
          <w:rFonts w:ascii="Arial" w:hAnsi="Arial" w:eastAsia="Arial" w:cs="Arial"/>
          <w:noProof w:val="0"/>
          <w:sz w:val="22"/>
          <w:szCs w:val="22"/>
          <w:lang w:val="en-GB"/>
        </w:rPr>
        <w:t>This learning experience has helped me be able to recognise potential signs and symptoms that I may experience when I'm older, this awareness allows me to be proactive about my health and wellbeing and be more open to discussing any menopause related concerns with a health provider.</w:t>
      </w:r>
      <w:r w:rsidRPr="4D4DE4FB" w:rsidR="3926D90E">
        <w:rPr>
          <w:rFonts w:ascii="Arial" w:hAnsi="Arial" w:eastAsia="Arial" w:cs="Arial"/>
          <w:noProof w:val="0"/>
          <w:sz w:val="22"/>
          <w:szCs w:val="22"/>
          <w:lang w:val="en-GB"/>
        </w:rPr>
        <w:t xml:space="preserve"> </w:t>
      </w:r>
      <w:r w:rsidRPr="4D4DE4FB" w:rsidR="224FFB7D">
        <w:rPr>
          <w:rFonts w:ascii="Arial" w:hAnsi="Arial" w:eastAsia="Arial" w:cs="Arial"/>
          <w:noProof w:val="0"/>
          <w:sz w:val="22"/>
          <w:szCs w:val="22"/>
          <w:lang w:val="en-GB"/>
        </w:rPr>
        <w:t xml:space="preserve">It has also told me that I do not know a lot about Menopause and how little it is spoken about in my personal, educational and workplace environment. This has increased my awareness of how menopause </w:t>
      </w:r>
      <w:r w:rsidRPr="4D4DE4FB" w:rsidR="224FFB7D">
        <w:rPr>
          <w:rFonts w:ascii="Arial" w:hAnsi="Arial" w:eastAsia="Arial" w:cs="Arial"/>
          <w:noProof w:val="0"/>
          <w:sz w:val="22"/>
          <w:szCs w:val="22"/>
          <w:lang w:val="en-GB"/>
        </w:rPr>
        <w:t>impacts</w:t>
      </w:r>
      <w:r w:rsidRPr="4D4DE4FB" w:rsidR="224FFB7D">
        <w:rPr>
          <w:rFonts w:ascii="Arial" w:hAnsi="Arial" w:eastAsia="Arial" w:cs="Arial"/>
          <w:noProof w:val="0"/>
          <w:sz w:val="22"/>
          <w:szCs w:val="22"/>
          <w:lang w:val="en-GB"/>
        </w:rPr>
        <w:t xml:space="preserve"> women physically, </w:t>
      </w:r>
      <w:r w:rsidRPr="4D4DE4FB" w:rsidR="224FFB7D">
        <w:rPr>
          <w:rFonts w:ascii="Arial" w:hAnsi="Arial" w:eastAsia="Arial" w:cs="Arial"/>
          <w:noProof w:val="0"/>
          <w:sz w:val="22"/>
          <w:szCs w:val="22"/>
          <w:lang w:val="en-GB"/>
        </w:rPr>
        <w:t>emotionally</w:t>
      </w:r>
      <w:r w:rsidRPr="4D4DE4FB" w:rsidR="224FFB7D">
        <w:rPr>
          <w:rFonts w:ascii="Arial" w:hAnsi="Arial" w:eastAsia="Arial" w:cs="Arial"/>
          <w:noProof w:val="0"/>
          <w:sz w:val="22"/>
          <w:szCs w:val="22"/>
          <w:lang w:val="en-GB"/>
        </w:rPr>
        <w:t xml:space="preserve"> and socially and I now have a better understanding of what women go through.</w:t>
      </w:r>
    </w:p>
    <w:p w:rsidRPr="00D745D3" w:rsidR="00285915" w:rsidP="4D4DE4FB" w:rsidRDefault="00285915" w14:paraId="75792BFA" w14:textId="2F2E6980">
      <w:pPr>
        <w:pStyle w:val="Normal"/>
        <w:spacing w:before="240" w:beforeAutospacing="off" w:after="240" w:afterAutospacing="off"/>
        <w:rPr>
          <w:rFonts w:ascii="Arial" w:hAnsi="Arial" w:eastAsia="Arial" w:cs="Arial"/>
          <w:noProof w:val="0"/>
          <w:sz w:val="22"/>
          <w:szCs w:val="22"/>
          <w:lang w:val="en-GB"/>
        </w:rPr>
      </w:pPr>
      <w:r w:rsidRPr="4D4DE4FB" w:rsidR="41E22F0F">
        <w:rPr>
          <w:rFonts w:ascii="Arial" w:hAnsi="Arial" w:eastAsia="Arial" w:cs="Arial"/>
          <w:noProof w:val="0"/>
          <w:sz w:val="22"/>
          <w:szCs w:val="22"/>
          <w:lang w:val="en-GB"/>
        </w:rPr>
        <w:t xml:space="preserve">This learning experience has </w:t>
      </w:r>
      <w:r w:rsidRPr="4D4DE4FB" w:rsidR="41E22F0F">
        <w:rPr>
          <w:rFonts w:ascii="Arial" w:hAnsi="Arial" w:eastAsia="Arial" w:cs="Arial"/>
          <w:noProof w:val="0"/>
          <w:sz w:val="22"/>
          <w:szCs w:val="22"/>
          <w:lang w:val="en-GB"/>
        </w:rPr>
        <w:t>impacted</w:t>
      </w:r>
      <w:r w:rsidRPr="4D4DE4FB" w:rsidR="41E22F0F">
        <w:rPr>
          <w:rFonts w:ascii="Arial" w:hAnsi="Arial" w:eastAsia="Arial" w:cs="Arial"/>
          <w:noProof w:val="0"/>
          <w:sz w:val="22"/>
          <w:szCs w:val="22"/>
          <w:lang w:val="en-GB"/>
        </w:rPr>
        <w:t xml:space="preserve"> my professional practice as it has made me aware of our policies and practices in our organisation about menopause and how they can be adapted to enhance the employee's lives for the better. This can involve implementing flexible work arrangements, providing access to healthcare </w:t>
      </w:r>
      <w:r w:rsidRPr="4D4DE4FB" w:rsidR="41E22F0F">
        <w:rPr>
          <w:rFonts w:ascii="Arial" w:hAnsi="Arial" w:eastAsia="Arial" w:cs="Arial"/>
          <w:noProof w:val="0"/>
          <w:sz w:val="22"/>
          <w:szCs w:val="22"/>
          <w:lang w:val="en-GB"/>
        </w:rPr>
        <w:t>resources</w:t>
      </w:r>
      <w:r w:rsidRPr="4D4DE4FB" w:rsidR="41E22F0F">
        <w:rPr>
          <w:rFonts w:ascii="Arial" w:hAnsi="Arial" w:eastAsia="Arial" w:cs="Arial"/>
          <w:noProof w:val="0"/>
          <w:sz w:val="22"/>
          <w:szCs w:val="22"/>
          <w:lang w:val="en-GB"/>
        </w:rPr>
        <w:t xml:space="preserve"> and addressing any specific menopause related needs in the organisation. In the future, I will make sure to approach our policies with care to provide a comfortable and supportive experience for an employee if they come to me.  </w:t>
      </w:r>
    </w:p>
    <w:p w:rsidRPr="00D745D3" w:rsidR="00285915" w:rsidP="4D4DE4FB" w:rsidRDefault="00285915" w14:paraId="5FECF4F7" w14:textId="33CEA12D">
      <w:pPr>
        <w:pStyle w:val="Normal"/>
        <w:spacing w:before="240" w:beforeAutospacing="off" w:after="240" w:afterAutospacing="off"/>
        <w:rPr/>
      </w:pPr>
      <w:r w:rsidRPr="4D4DE4FB" w:rsidR="18272ABE">
        <w:rPr>
          <w:rFonts w:ascii="Arial" w:hAnsi="Arial" w:eastAsia="Arial" w:cs="Arial"/>
          <w:noProof w:val="0"/>
          <w:sz w:val="22"/>
          <w:szCs w:val="22"/>
          <w:lang w:val="en-GB"/>
        </w:rPr>
        <w:t xml:space="preserve">From this learning experience I have learnt that to enable to reach a wider audience to make a positive impact, I need to raise awareness and educate others the knowledge I have gained around menopause. I think having dedicated workshops and providing menopause cafe sessions can help educate others about menopause, the effects and the importance of supportive materials and environments an individual may need going through this life stage whilst having the informal side to allow people to feel relaxed whilst still being able to raise awareness. </w:t>
      </w:r>
    </w:p>
    <w:p w:rsidRPr="00D745D3" w:rsidR="00285915" w:rsidP="4D4DE4FB" w:rsidRDefault="00285915" w14:paraId="65BCCFBE" w14:textId="32295587">
      <w:pPr>
        <w:pStyle w:val="Normal"/>
        <w:spacing w:before="240" w:beforeAutospacing="off" w:after="240" w:afterAutospacing="off"/>
        <w:rPr>
          <w:rFonts w:ascii="Arial" w:hAnsi="Arial" w:eastAsia="Arial" w:cs="Arial"/>
          <w:noProof w:val="0"/>
          <w:sz w:val="22"/>
          <w:szCs w:val="22"/>
          <w:lang w:val="en-GB"/>
        </w:rPr>
      </w:pPr>
      <w:r w:rsidRPr="4D4DE4FB" w:rsidR="77CCC998">
        <w:rPr>
          <w:rFonts w:ascii="Arial" w:hAnsi="Arial" w:eastAsia="Arial" w:cs="Arial"/>
          <w:noProof w:val="0"/>
          <w:sz w:val="22"/>
          <w:szCs w:val="22"/>
          <w:lang w:val="en-GB"/>
        </w:rPr>
        <w:t xml:space="preserve">At work I attended a Trans Awareness: The Basics presentation course with Jezza Donovan. From this I learnt about the fundamental </w:t>
      </w:r>
      <w:r w:rsidRPr="4D4DE4FB" w:rsidR="309502E6">
        <w:rPr>
          <w:rFonts w:ascii="Arial" w:hAnsi="Arial" w:eastAsia="Arial" w:cs="Arial"/>
          <w:noProof w:val="0"/>
          <w:sz w:val="22"/>
          <w:szCs w:val="22"/>
          <w:lang w:val="en-GB"/>
        </w:rPr>
        <w:t xml:space="preserve">concepts related to transgender identity, terminology, challenges transgender individuals face and how we can promote inclusivity in the organisation. </w:t>
      </w:r>
      <w:r w:rsidRPr="4D4DE4FB" w:rsidR="18272ABE">
        <w:rPr>
          <w:rFonts w:ascii="Arial" w:hAnsi="Arial" w:eastAsia="Arial" w:cs="Arial"/>
          <w:noProof w:val="0"/>
          <w:sz w:val="22"/>
          <w:szCs w:val="22"/>
          <w:lang w:val="en-GB"/>
        </w:rPr>
        <w:t xml:space="preserve"> </w:t>
      </w:r>
    </w:p>
    <w:p w:rsidR="58ABE10E" w:rsidP="4D4DE4FB" w:rsidRDefault="58ABE10E" w14:paraId="08E536E5" w14:textId="6BAFDDE1">
      <w:pPr>
        <w:pStyle w:val="Nornal"/>
        <w:rPr/>
      </w:pPr>
      <w:r w:rsidRPr="4D4DE4FB" w:rsidR="58ABE10E">
        <w:rPr>
          <w:noProof w:val="0"/>
          <w:lang w:val="en-GB"/>
        </w:rPr>
        <w:t xml:space="preserve">This learning experience has prompted my own personal reflection and self discovery. I have discovered areas in which I can grow in regards to empathy and understanding the struggles that transgender individuals go through. Even making small changes ensuring the correct pronouns are used and creating and and maintaining and culture of acceptance and positivity.  </w:t>
      </w:r>
    </w:p>
    <w:p w:rsidR="58ABE10E" w:rsidP="4D4DE4FB" w:rsidRDefault="58ABE10E" w14:paraId="0194DAE4" w14:textId="73CE51CF">
      <w:pPr>
        <w:pStyle w:val="Nornal"/>
        <w:rPr>
          <w:noProof w:val="0"/>
          <w:lang w:val="en-GB"/>
        </w:rPr>
      </w:pPr>
      <w:r w:rsidRPr="4D4DE4FB" w:rsidR="58ABE10E">
        <w:rPr>
          <w:noProof w:val="0"/>
          <w:lang w:val="en-GB"/>
        </w:rPr>
        <w:t>This learning experience has equipped me with skills and insights into navigating difficult issues related to gender diversity. I have gained knowledge to be able to better develop strategies for addressing conflicts, ensuring we have better practices for gender equality and fostering a culture of respect and inclusivity in our teams and throughout the entire organisation</w:t>
      </w:r>
      <w:r w:rsidRPr="4D4DE4FB" w:rsidR="58ABE10E">
        <w:rPr>
          <w:noProof w:val="0"/>
          <w:lang w:val="en-GB"/>
        </w:rPr>
        <w:t xml:space="preserve">. </w:t>
      </w:r>
      <w:r w:rsidRPr="4D4DE4FB" w:rsidR="7E378EDA">
        <w:rPr>
          <w:noProof w:val="0"/>
          <w:lang w:val="en-GB"/>
        </w:rPr>
        <w:t>By integrating these into my professional practice, I can aspire to make a positive change and impact on individuals and communities.</w:t>
      </w:r>
    </w:p>
    <w:p w:rsidR="3A9AF980" w:rsidP="4D4DE4FB" w:rsidRDefault="3A9AF980" w14:paraId="155CB389" w14:textId="39A36C4A">
      <w:pPr>
        <w:pStyle w:val="Nornal"/>
        <w:rPr>
          <w:noProof w:val="0"/>
          <w:lang w:val="en-GB"/>
        </w:rPr>
      </w:pPr>
      <w:r w:rsidRPr="4D4DE4FB" w:rsidR="3A9AF980">
        <w:rPr>
          <w:noProof w:val="0"/>
          <w:lang w:val="en-GB"/>
        </w:rPr>
        <w:t xml:space="preserve">To ensure that my learning experience has a wider impact on my organisation and society, I need to promote more training and awareness programmes. By encouraging partnering with my HR team and diversity and inclusion team we can develop workshops and educational resources to promote respectful practices. I can also stay informed about current issues and research findings and share this knowledge to my connections to use my voice and advocate for transgender awareness.  </w:t>
      </w:r>
    </w:p>
    <w:p w:rsidR="572D7511" w:rsidP="4D4DE4FB" w:rsidRDefault="572D7511" w14:paraId="1F7F3F34" w14:textId="0536057E">
      <w:pPr>
        <w:pStyle w:val="Nornal"/>
        <w:rPr>
          <w:noProof w:val="0"/>
          <w:lang w:val="en-GB"/>
        </w:rPr>
      </w:pPr>
      <w:r w:rsidRPr="4D4DE4FB" w:rsidR="572D7511">
        <w:rPr>
          <w:noProof w:val="0"/>
          <w:lang w:val="en-GB"/>
        </w:rPr>
        <w:t xml:space="preserve">In January 2024, I attended an Employment Law Update: What we learnt in 2023 and </w:t>
      </w:r>
      <w:r w:rsidRPr="4D4DE4FB" w:rsidR="572D7511">
        <w:rPr>
          <w:noProof w:val="0"/>
          <w:lang w:val="en-GB"/>
        </w:rPr>
        <w:t>what's</w:t>
      </w:r>
      <w:r w:rsidRPr="4D4DE4FB" w:rsidR="572D7511">
        <w:rPr>
          <w:noProof w:val="0"/>
          <w:lang w:val="en-GB"/>
        </w:rPr>
        <w:t xml:space="preserve"> on the horizon for 2024 conference in Cardiff. I learnt about the key employment law issues that have taken place over the past year, implications it has had on employers and HR professionals, future trends and practical guidance and some exemplar case studies.  </w:t>
      </w:r>
    </w:p>
    <w:p w:rsidR="6E67892E" w:rsidP="4D4DE4FB" w:rsidRDefault="6E67892E" w14:paraId="726DC510" w14:textId="744741E5">
      <w:pPr>
        <w:pStyle w:val="Nornal"/>
        <w:rPr/>
      </w:pPr>
      <w:r w:rsidRPr="4D4DE4FB" w:rsidR="6E67892E">
        <w:rPr>
          <w:noProof w:val="0"/>
          <w:lang w:val="en-GB"/>
        </w:rPr>
        <w:t xml:space="preserve">This learning experience has made me realise that I have little knowledge surrounding employment law and legal principles. This conference has enhanced my understanding and able to better interpretate more complex legal concepts and be able to apply these to practical </w:t>
      </w:r>
      <w:r w:rsidRPr="4D4DE4FB" w:rsidR="6E67892E">
        <w:rPr>
          <w:noProof w:val="0"/>
          <w:lang w:val="en-GB"/>
        </w:rPr>
        <w:t>scenario's</w:t>
      </w:r>
      <w:r w:rsidRPr="4D4DE4FB" w:rsidR="6E67892E">
        <w:rPr>
          <w:noProof w:val="0"/>
          <w:lang w:val="en-GB"/>
        </w:rPr>
        <w:t xml:space="preserve"> within my role.  </w:t>
      </w:r>
    </w:p>
    <w:p w:rsidR="284CF60B" w:rsidP="4D4DE4FB" w:rsidRDefault="284CF60B" w14:paraId="5CD7784C" w14:textId="2ECD737B">
      <w:pPr>
        <w:pStyle w:val="Nornal"/>
        <w:rPr/>
      </w:pPr>
      <w:r w:rsidRPr="4D4DE4FB" w:rsidR="284CF60B">
        <w:rPr>
          <w:noProof w:val="0"/>
          <w:lang w:val="en-GB"/>
        </w:rPr>
        <w:t xml:space="preserve">This conference has enhanced my </w:t>
      </w:r>
      <w:r w:rsidRPr="4D4DE4FB" w:rsidR="284CF60B">
        <w:rPr>
          <w:noProof w:val="0"/>
          <w:lang w:val="en-GB"/>
        </w:rPr>
        <w:t>decision making</w:t>
      </w:r>
      <w:r w:rsidRPr="4D4DE4FB" w:rsidR="284CF60B">
        <w:rPr>
          <w:noProof w:val="0"/>
          <w:lang w:val="en-GB"/>
        </w:rPr>
        <w:t xml:space="preserve"> abilities by providing insights into the legal implications of HR policies and practices. </w:t>
      </w:r>
      <w:r w:rsidRPr="4D4DE4FB" w:rsidR="284CF60B">
        <w:rPr>
          <w:noProof w:val="0"/>
          <w:lang w:val="en-GB"/>
        </w:rPr>
        <w:t>I'll</w:t>
      </w:r>
      <w:r w:rsidRPr="4D4DE4FB" w:rsidR="284CF60B">
        <w:rPr>
          <w:noProof w:val="0"/>
          <w:lang w:val="en-GB"/>
        </w:rPr>
        <w:t xml:space="preserve"> now be able to approach situations with a more informed perspective, consider legal considerations and the organisational object.  </w:t>
      </w:r>
    </w:p>
    <w:p w:rsidR="0E7CBA6F" w:rsidP="4D4DE4FB" w:rsidRDefault="0E7CBA6F" w14:paraId="3270AB00" w14:textId="5D88926A">
      <w:pPr>
        <w:pStyle w:val="Nornal"/>
        <w:rPr/>
      </w:pPr>
      <w:r w:rsidRPr="4D4DE4FB" w:rsidR="0E7CBA6F">
        <w:rPr>
          <w:noProof w:val="0"/>
          <w:lang w:val="en-GB"/>
        </w:rPr>
        <w:t>To ensure that my learning experience has a wider positive impact by sharing the knowledge I gained with my organisation. I can present key insights and updates from the conference to my colleagues and put together internal presentations and workshops to educate others on employment law developments and their implications they have on our organisation. I can also implement best practices by reviewing our current HR policies and seeing if they still align with new employment laws coming out and propose revisions and improvements to ensure we still coincide with them.</w:t>
      </w:r>
    </w:p>
    <w:p w:rsidR="58ABE10E" w:rsidP="4D4DE4FB" w:rsidRDefault="58ABE10E" w14:paraId="3FBB68F2" w14:textId="15E61FF2">
      <w:pPr>
        <w:pStyle w:val="Nornal"/>
        <w:rPr>
          <w:noProof w:val="0"/>
          <w:lang w:val="en-GB"/>
        </w:rPr>
      </w:pPr>
      <w:r w:rsidRPr="4D4DE4FB" w:rsidR="58ABE10E">
        <w:rPr>
          <w:noProof w:val="0"/>
          <w:lang w:val="en-GB"/>
        </w:rPr>
        <w:t xml:space="preserve"> </w:t>
      </w:r>
    </w:p>
    <w:p w:rsidR="4D4DE4FB" w:rsidP="4D4DE4FB" w:rsidRDefault="4D4DE4FB" w14:paraId="3C438487" w14:textId="6238D5AC">
      <w:pPr>
        <w:pStyle w:val="Normal"/>
        <w:spacing w:before="240" w:beforeAutospacing="off" w:after="240" w:afterAutospacing="off"/>
        <w:rPr>
          <w:rFonts w:ascii="Arial" w:hAnsi="Arial" w:eastAsia="Arial" w:cs="Arial"/>
          <w:noProof w:val="0"/>
          <w:sz w:val="22"/>
          <w:szCs w:val="22"/>
          <w:lang w:val="en-GB"/>
        </w:rPr>
      </w:pPr>
    </w:p>
    <w:p w:rsidRPr="00D745D3" w:rsidR="00C42B6C" w:rsidP="004F272C" w:rsidRDefault="00C42B6C" w14:paraId="7BF9F28A" w14:textId="388F86FA">
      <w:pPr>
        <w:pStyle w:val="Heading3"/>
      </w:pPr>
      <w:r w:rsidRPr="00D745D3">
        <w:t>Assessment Criteria Evidence</w:t>
      </w:r>
      <w:r>
        <w:t xml:space="preserve"> </w:t>
      </w:r>
      <w:r w:rsidRPr="00D745D3">
        <w:t>Checklist</w:t>
      </w:r>
    </w:p>
    <w:p w:rsidR="00C42B6C" w:rsidP="00C42B6C" w:rsidRDefault="00C42B6C" w14:paraId="3EDA9830" w14:textId="77777777" w14:noSpellErr="1">
      <w:pPr>
        <w:pStyle w:val="Nornal"/>
        <w:rPr>
          <w:rFonts w:eastAsia="Times New Roman"/>
          <w:lang w:eastAsia="en-GB"/>
        </w:rPr>
      </w:pPr>
      <w:r w:rsidRPr="4D4DE4FB" w:rsidR="00C42B6C">
        <w:rPr>
          <w:rFonts w:eastAsia="Times New Roman"/>
          <w:lang w:eastAsia="en-GB"/>
        </w:rPr>
        <w:t>You may find</w:t>
      </w:r>
      <w:r w:rsidRPr="4D4DE4FB" w:rsidR="00C42B6C">
        <w:rPr>
          <w:rFonts w:eastAsia="Times New Roman"/>
          <w:lang w:eastAsia="en-GB"/>
        </w:rPr>
        <w:t xml:space="preserve"> th</w:t>
      </w:r>
      <w:r w:rsidRPr="4D4DE4FB" w:rsidR="00C42B6C">
        <w:rPr>
          <w:rFonts w:eastAsia="Times New Roman"/>
          <w:lang w:eastAsia="en-GB"/>
        </w:rPr>
        <w:t xml:space="preserve">e following </w:t>
      </w:r>
      <w:r w:rsidRPr="4D4DE4FB" w:rsidR="00C42B6C">
        <w:rPr>
          <w:rFonts w:eastAsia="Times New Roman"/>
          <w:lang w:eastAsia="en-GB"/>
        </w:rPr>
        <w:t xml:space="preserve">checklist </w:t>
      </w:r>
      <w:r w:rsidRPr="4D4DE4FB" w:rsidR="00C42B6C">
        <w:rPr>
          <w:rFonts w:eastAsia="Times New Roman"/>
          <w:lang w:eastAsia="en-GB"/>
        </w:rPr>
        <w:t>helpful</w:t>
      </w:r>
      <w:r w:rsidRPr="4D4DE4FB" w:rsidR="00C42B6C">
        <w:rPr>
          <w:rFonts w:eastAsia="Times New Roman"/>
          <w:lang w:eastAsia="en-GB"/>
        </w:rPr>
        <w:t xml:space="preserve"> to make sure that you have included the required evidence to meet </w:t>
      </w:r>
      <w:r w:rsidRPr="4D4DE4FB" w:rsidR="00C42B6C">
        <w:rPr>
          <w:rFonts w:eastAsia="Times New Roman"/>
          <w:lang w:eastAsia="en-GB"/>
        </w:rPr>
        <w:t xml:space="preserve">the </w:t>
      </w:r>
      <w:r w:rsidRPr="4D4DE4FB" w:rsidR="00C42B6C">
        <w:rPr>
          <w:rFonts w:eastAsia="Times New Roman"/>
          <w:lang w:eastAsia="en-GB"/>
        </w:rPr>
        <w:t xml:space="preserve">task. </w:t>
      </w:r>
      <w:r w:rsidRPr="4D4DE4FB" w:rsidR="00C42B6C">
        <w:rPr>
          <w:rFonts w:eastAsia="Times New Roman"/>
          <w:lang w:eastAsia="en-GB"/>
        </w:rPr>
        <w:t xml:space="preserve">This is not a mandatory requirement </w:t>
      </w:r>
      <w:r w:rsidRPr="4D4DE4FB" w:rsidR="00C42B6C">
        <w:rPr>
          <w:rFonts w:eastAsia="Times New Roman"/>
          <w:lang w:eastAsia="en-GB"/>
        </w:rPr>
        <w:t>as long as</w:t>
      </w:r>
      <w:r w:rsidRPr="4D4DE4FB" w:rsidR="00C42B6C">
        <w:rPr>
          <w:rFonts w:eastAsia="Times New Roman"/>
          <w:lang w:eastAsia="en-GB"/>
        </w:rPr>
        <w:t xml:space="preserve"> it is clear in your submission where the assessment criteria have been met.</w:t>
      </w:r>
    </w:p>
    <w:p w:rsidR="00C42B6C" w:rsidP="00C42B6C" w:rsidRDefault="00C42B6C" w14:paraId="630D2D3F" w14:textId="77777777">
      <w:pPr>
        <w:pStyle w:val="Nornal"/>
      </w:pPr>
    </w:p>
    <w:tbl>
      <w:tblPr>
        <w:tblStyle w:val="TableGrid"/>
        <w:tblW w:w="9632" w:type="dxa"/>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2"/>
        <w:gridCol w:w="4373"/>
        <w:gridCol w:w="1317"/>
        <w:gridCol w:w="3420"/>
      </w:tblGrid>
      <w:tr w:rsidRPr="007A1892" w:rsidR="00C42B6C" w:rsidTr="00AA58F3" w14:paraId="69DC8B3D" w14:textId="77777777">
        <w:trPr>
          <w:cantSplit/>
          <w:trHeight w:val="510"/>
          <w:tblHeader/>
        </w:trPr>
        <w:tc>
          <w:tcPr>
            <w:tcW w:w="4895" w:type="dxa"/>
            <w:gridSpan w:val="2"/>
            <w:tcBorders>
              <w:top w:val="single" w:color="520D5D" w:themeColor="accent1" w:sz="4" w:space="0"/>
              <w:bottom w:val="single" w:color="520D5D" w:themeColor="accent1" w:sz="4" w:space="0"/>
            </w:tcBorders>
            <w:shd w:val="clear" w:color="auto" w:fill="DDCCE6"/>
            <w:vAlign w:val="bottom"/>
          </w:tcPr>
          <w:p w:rsidR="00C42B6C" w:rsidP="00AA58F3" w:rsidRDefault="00C42B6C" w14:paraId="0B8DB27D" w14:textId="77777777">
            <w:pPr>
              <w:pStyle w:val="Nornal"/>
              <w:rPr>
                <w:b/>
                <w:bCs/>
                <w:color w:val="520D5D" w:themeColor="accent1"/>
              </w:rPr>
            </w:pPr>
            <w:r>
              <w:rPr>
                <w:b/>
                <w:bCs/>
                <w:color w:val="520D5D" w:themeColor="accent1"/>
              </w:rPr>
              <w:t xml:space="preserve">Task 1 – Professional Review </w:t>
            </w:r>
          </w:p>
          <w:p w:rsidRPr="007A1892" w:rsidR="00C42B6C" w:rsidP="00AA58F3" w:rsidRDefault="00C42B6C" w14:paraId="56052EC4" w14:textId="77777777">
            <w:pPr>
              <w:pStyle w:val="Nornal"/>
              <w:rPr>
                <w:b/>
                <w:bCs/>
                <w:color w:val="520D5D" w:themeColor="accent1"/>
              </w:rPr>
            </w:pPr>
            <w:r w:rsidRPr="007A1892">
              <w:rPr>
                <w:b/>
                <w:bCs/>
                <w:color w:val="520D5D" w:themeColor="accent1"/>
              </w:rPr>
              <w:t>Assessment criteria</w:t>
            </w:r>
          </w:p>
        </w:tc>
        <w:tc>
          <w:tcPr>
            <w:tcW w:w="1317" w:type="dxa"/>
            <w:tcBorders>
              <w:top w:val="single" w:color="520D5D" w:themeColor="accent1" w:sz="4" w:space="0"/>
              <w:bottom w:val="single" w:color="520D5D" w:themeColor="accent1" w:sz="4" w:space="0"/>
            </w:tcBorders>
            <w:shd w:val="clear" w:color="auto" w:fill="DDCCE6"/>
            <w:vAlign w:val="bottom"/>
          </w:tcPr>
          <w:p w:rsidRPr="007A1892" w:rsidR="00C42B6C" w:rsidP="00AA58F3" w:rsidRDefault="00C42B6C" w14:paraId="1FDFE860" w14:textId="77777777">
            <w:pPr>
              <w:pStyle w:val="Nornal"/>
              <w:jc w:val="center"/>
              <w:rPr>
                <w:b/>
                <w:bCs/>
                <w:color w:val="520D5D" w:themeColor="accent1"/>
              </w:rPr>
            </w:pPr>
            <w:r w:rsidRPr="007A1892">
              <w:rPr>
                <w:b/>
                <w:bCs/>
                <w:color w:val="520D5D" w:themeColor="accent1"/>
              </w:rPr>
              <w:t>Evidenced</w:t>
            </w:r>
            <w:r w:rsidRPr="007A1892">
              <w:rPr>
                <w:b/>
                <w:bCs/>
                <w:color w:val="520D5D" w:themeColor="accent1"/>
              </w:rPr>
              <w:br/>
            </w:r>
            <w:r w:rsidRPr="007A1892">
              <w:rPr>
                <w:b/>
                <w:bCs/>
                <w:color w:val="520D5D" w:themeColor="accent1"/>
              </w:rPr>
              <w:t>Y/N</w:t>
            </w:r>
          </w:p>
        </w:tc>
        <w:tc>
          <w:tcPr>
            <w:tcW w:w="3420" w:type="dxa"/>
            <w:tcBorders>
              <w:top w:val="single" w:color="520D5D" w:themeColor="accent1" w:sz="4" w:space="0"/>
              <w:bottom w:val="single" w:color="520D5D" w:themeColor="accent1" w:sz="4" w:space="0"/>
            </w:tcBorders>
            <w:shd w:val="clear" w:color="auto" w:fill="DDCCE6"/>
            <w:vAlign w:val="bottom"/>
          </w:tcPr>
          <w:p w:rsidRPr="007A1892" w:rsidR="00C42B6C" w:rsidP="00AA58F3" w:rsidRDefault="00C42B6C" w14:paraId="6BE2762D" w14:textId="77777777">
            <w:pPr>
              <w:pStyle w:val="Nornal"/>
              <w:jc w:val="center"/>
              <w:rPr>
                <w:b/>
                <w:bCs/>
                <w:color w:val="520D5D" w:themeColor="accent1"/>
              </w:rPr>
            </w:pPr>
            <w:r w:rsidRPr="007A1892">
              <w:rPr>
                <w:b/>
                <w:bCs/>
                <w:color w:val="520D5D" w:themeColor="accent1"/>
              </w:rPr>
              <w:t>Evidence reference</w:t>
            </w:r>
          </w:p>
        </w:tc>
      </w:tr>
      <w:tr w:rsidRPr="00AB26D2" w:rsidR="00C42B6C" w:rsidTr="00AA58F3" w14:paraId="42201027"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520D5D" w:themeColor="accent1" w:sz="4" w:space="0"/>
              <w:bottom w:val="single" w:color="3D0945" w:themeColor="accent1" w:themeShade="BF" w:sz="4" w:space="0"/>
            </w:tcBorders>
            <w:shd w:val="clear" w:color="auto" w:fill="F5EEF8"/>
          </w:tcPr>
          <w:p w:rsidRPr="00015B1D" w:rsidR="00C42B6C" w:rsidP="00AA58F3" w:rsidRDefault="00C42B6C" w14:paraId="4CD69CC5" w14:textId="77777777">
            <w:pPr>
              <w:pStyle w:val="Nornal"/>
              <w:rPr>
                <w:color w:val="000000" w:themeColor="text1"/>
              </w:rPr>
            </w:pPr>
            <w:r w:rsidRPr="00920E58">
              <w:t>1.1</w:t>
            </w:r>
          </w:p>
        </w:tc>
        <w:tc>
          <w:tcPr>
            <w:tcW w:w="4373" w:type="dxa"/>
            <w:tcBorders>
              <w:top w:val="single" w:color="520D5D" w:themeColor="accent1" w:sz="4" w:space="0"/>
              <w:bottom w:val="single" w:color="3D0945" w:themeColor="accent1" w:themeShade="BF" w:sz="4" w:space="0"/>
              <w:right w:val="single" w:color="DDCCE6" w:sz="4" w:space="0"/>
            </w:tcBorders>
            <w:shd w:val="clear" w:color="auto" w:fill="F5EEF8"/>
          </w:tcPr>
          <w:p w:rsidRPr="00AB26D2" w:rsidR="00C42B6C" w:rsidP="00AA58F3" w:rsidRDefault="00C42B6C" w14:paraId="604903D6" w14:textId="77777777">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color="520D5D" w:themeColor="accent1" w:sz="4" w:space="0"/>
              <w:left w:val="single" w:color="DDCCE6" w:sz="4" w:space="0"/>
              <w:bottom w:val="single" w:color="3D0945" w:themeColor="accent1" w:themeShade="BF" w:sz="4" w:space="0"/>
              <w:right w:val="single" w:color="DDCCE6" w:sz="4" w:space="0"/>
            </w:tcBorders>
          </w:tcPr>
          <w:p w:rsidRPr="008030A9" w:rsidR="00C42B6C" w:rsidP="00AA58F3" w:rsidRDefault="00C42B6C" w14:paraId="6C251383" w14:textId="77777777">
            <w:pPr>
              <w:pStyle w:val="Nornal"/>
            </w:pPr>
          </w:p>
        </w:tc>
        <w:tc>
          <w:tcPr>
            <w:tcW w:w="3420" w:type="dxa"/>
            <w:tcBorders>
              <w:top w:val="single" w:color="520D5D" w:themeColor="accent1" w:sz="4" w:space="0"/>
              <w:left w:val="single" w:color="DDCCE6" w:sz="4" w:space="0"/>
              <w:bottom w:val="single" w:color="3D0945" w:themeColor="accent1" w:themeShade="BF" w:sz="4" w:space="0"/>
            </w:tcBorders>
          </w:tcPr>
          <w:p w:rsidRPr="001A67E5" w:rsidR="00C42B6C" w:rsidP="00AA58F3" w:rsidRDefault="00C42B6C" w14:paraId="656A8292" w14:textId="77777777">
            <w:pPr>
              <w:pStyle w:val="Nornal"/>
              <w:rPr>
                <w:rFonts w:ascii="Viner Hand ITC" w:hAnsi="Viner Hand ITC" w:eastAsia="Malgun Gothic Semilight" w:cs="Malgun Gothic Semilight"/>
              </w:rPr>
            </w:pPr>
          </w:p>
        </w:tc>
      </w:tr>
      <w:tr w:rsidRPr="00AB26D2" w:rsidR="00C42B6C" w:rsidTr="00AA58F3" w14:paraId="101C0741"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3D0945" w:themeColor="accent1" w:themeShade="BF" w:sz="4" w:space="0"/>
              <w:bottom w:val="single" w:color="3D0945" w:themeColor="accent1" w:themeShade="BF" w:sz="4" w:space="0"/>
            </w:tcBorders>
            <w:shd w:val="clear" w:color="auto" w:fill="F5EEF8"/>
          </w:tcPr>
          <w:p w:rsidRPr="00015B1D" w:rsidR="00C42B6C" w:rsidP="00AA58F3" w:rsidRDefault="00C42B6C" w14:paraId="63187E55" w14:textId="77777777">
            <w:pPr>
              <w:pStyle w:val="Nornal"/>
              <w:rPr>
                <w:color w:val="000000" w:themeColor="text1"/>
              </w:rPr>
            </w:pPr>
            <w:r>
              <w:rPr>
                <w:color w:val="000000" w:themeColor="text1"/>
              </w:rPr>
              <w:t>1.2</w:t>
            </w:r>
          </w:p>
        </w:tc>
        <w:tc>
          <w:tcPr>
            <w:tcW w:w="4373" w:type="dxa"/>
            <w:tcBorders>
              <w:top w:val="single" w:color="3D0945" w:themeColor="accent1" w:themeShade="BF" w:sz="4" w:space="0"/>
              <w:bottom w:val="single" w:color="3D0945" w:themeColor="accent1" w:themeShade="BF" w:sz="4" w:space="0"/>
              <w:right w:val="single" w:color="DDCCE6" w:sz="4" w:space="0"/>
            </w:tcBorders>
            <w:shd w:val="clear" w:color="auto" w:fill="F5EEF8"/>
          </w:tcPr>
          <w:p w:rsidRPr="00AB26D2" w:rsidR="00C42B6C" w:rsidP="00AA58F3" w:rsidRDefault="00C42B6C" w14:paraId="3DB37EBC" w14:textId="77777777">
            <w:pPr>
              <w:pStyle w:val="Nornal"/>
            </w:pPr>
            <w:r>
              <w:rPr>
                <w:color w:val="000000"/>
              </w:rPr>
              <w:t>Specify ways in which you conform</w:t>
            </w:r>
            <w:r>
              <w:rPr>
                <w:color w:val="000000"/>
              </w:rPr>
              <w:br/>
            </w:r>
            <w:r>
              <w:rPr>
                <w:color w:val="000000"/>
              </w:rPr>
              <w:t>consistently with relevant regulation and</w:t>
            </w:r>
            <w:r>
              <w:rPr>
                <w:color w:val="000000"/>
              </w:rPr>
              <w:br/>
            </w:r>
            <w:r>
              <w:rPr>
                <w:color w:val="000000"/>
              </w:rPr>
              <w:t>law within the context of ethics and</w:t>
            </w:r>
            <w:r>
              <w:rPr>
                <w:color w:val="000000"/>
              </w:rPr>
              <w:br/>
            </w:r>
            <w:r>
              <w:rPr>
                <w:color w:val="000000"/>
              </w:rPr>
              <w:t>professional practice.</w:t>
            </w:r>
          </w:p>
        </w:tc>
        <w:tc>
          <w:tcPr>
            <w:tcW w:w="1317" w:type="dxa"/>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8030A9" w:rsidR="00C42B6C" w:rsidP="00AA58F3" w:rsidRDefault="00C42B6C" w14:paraId="2A11D5CE" w14:textId="77777777">
            <w:pPr>
              <w:pStyle w:val="Nornal"/>
            </w:pPr>
          </w:p>
        </w:tc>
        <w:tc>
          <w:tcPr>
            <w:tcW w:w="3420" w:type="dxa"/>
            <w:tcBorders>
              <w:top w:val="single" w:color="3D0945" w:themeColor="accent1" w:themeShade="BF" w:sz="4" w:space="0"/>
              <w:left w:val="single" w:color="DDCCE6" w:sz="4" w:space="0"/>
              <w:bottom w:val="single" w:color="3D0945" w:themeColor="accent1" w:themeShade="BF" w:sz="4" w:space="0"/>
            </w:tcBorders>
          </w:tcPr>
          <w:p w:rsidRPr="008030A9" w:rsidR="00C42B6C" w:rsidP="00AA58F3" w:rsidRDefault="00C42B6C" w14:paraId="0943FBB5" w14:textId="77777777">
            <w:pPr>
              <w:pStyle w:val="Nornal"/>
            </w:pPr>
          </w:p>
        </w:tc>
      </w:tr>
      <w:tr w:rsidRPr="00AB26D2" w:rsidR="00C42B6C" w:rsidTr="00AA58F3" w14:paraId="636C601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3D0945" w:themeColor="accent1" w:themeShade="BF" w:sz="4" w:space="0"/>
              <w:bottom w:val="single" w:color="3D0945" w:themeColor="accent1" w:themeShade="BF" w:sz="4" w:space="0"/>
            </w:tcBorders>
            <w:shd w:val="clear" w:color="auto" w:fill="F5EEF8"/>
          </w:tcPr>
          <w:p w:rsidRPr="00015B1D" w:rsidR="00C42B6C" w:rsidP="00AA58F3" w:rsidRDefault="00C42B6C" w14:paraId="1E4EFA71" w14:textId="77777777">
            <w:pPr>
              <w:pStyle w:val="Nornal"/>
              <w:rPr>
                <w:color w:val="000000" w:themeColor="text1"/>
              </w:rPr>
            </w:pPr>
            <w:r>
              <w:rPr>
                <w:color w:val="000000" w:themeColor="text1"/>
              </w:rPr>
              <w:t>2.1</w:t>
            </w:r>
          </w:p>
        </w:tc>
        <w:tc>
          <w:tcPr>
            <w:tcW w:w="4373" w:type="dxa"/>
            <w:tcBorders>
              <w:top w:val="single" w:color="3D0945" w:themeColor="accent1" w:themeShade="BF" w:sz="4" w:space="0"/>
              <w:bottom w:val="single" w:color="3D0945" w:themeColor="accent1" w:themeShade="BF" w:sz="4" w:space="0"/>
              <w:right w:val="single" w:color="DDCCE6" w:sz="4" w:space="0"/>
            </w:tcBorders>
            <w:shd w:val="clear" w:color="auto" w:fill="F5EEF8"/>
          </w:tcPr>
          <w:p w:rsidR="00C42B6C" w:rsidP="00AA58F3" w:rsidRDefault="00C42B6C" w14:paraId="56EA92DF" w14:textId="77777777">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rsidR="00C42B6C" w:rsidP="00AA58F3" w:rsidRDefault="00C42B6C" w14:paraId="00115C58" w14:textId="77777777">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r>
            <w:r w:rsidRPr="00630CEC">
              <w:rPr>
                <w:rFonts w:asciiTheme="minorHAnsi" w:hAnsiTheme="minorHAnsi" w:cstheme="minorHAnsi"/>
                <w:color w:val="000000"/>
              </w:rPr>
              <w:t>opinions</w:t>
            </w:r>
          </w:p>
          <w:p w:rsidR="00C42B6C" w:rsidP="00AA58F3" w:rsidRDefault="00C42B6C" w14:paraId="35103B97" w14:textId="77777777">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rsidRPr="000A767F" w:rsidR="00C42B6C" w:rsidP="00AA58F3" w:rsidRDefault="00C42B6C" w14:paraId="4ACADC5C" w14:textId="77777777">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8030A9" w:rsidR="00C42B6C" w:rsidP="00AA58F3" w:rsidRDefault="00C42B6C" w14:paraId="637487FE" w14:textId="77777777">
            <w:pPr>
              <w:pStyle w:val="Nornal"/>
            </w:pPr>
          </w:p>
        </w:tc>
        <w:tc>
          <w:tcPr>
            <w:tcW w:w="3420" w:type="dxa"/>
            <w:tcBorders>
              <w:top w:val="single" w:color="3D0945" w:themeColor="accent1" w:themeShade="BF" w:sz="4" w:space="0"/>
              <w:left w:val="single" w:color="DDCCE6" w:sz="4" w:space="0"/>
              <w:bottom w:val="single" w:color="3D0945" w:themeColor="accent1" w:themeShade="BF" w:sz="4" w:space="0"/>
            </w:tcBorders>
          </w:tcPr>
          <w:p w:rsidRPr="008030A9" w:rsidR="00C42B6C" w:rsidP="00AA58F3" w:rsidRDefault="00C42B6C" w14:paraId="0891FB8F" w14:textId="77777777">
            <w:pPr>
              <w:pStyle w:val="Nornal"/>
            </w:pPr>
          </w:p>
        </w:tc>
      </w:tr>
      <w:tr w:rsidRPr="00AB26D2" w:rsidR="00C42B6C" w:rsidTr="00AA58F3" w14:paraId="6645155C"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3D0945" w:themeColor="accent1" w:themeShade="BF" w:sz="4" w:space="0"/>
              <w:bottom w:val="single" w:color="3D0945" w:themeColor="accent1" w:themeShade="BF" w:sz="4" w:space="0"/>
            </w:tcBorders>
            <w:shd w:val="clear" w:color="auto" w:fill="F5EEF8"/>
          </w:tcPr>
          <w:p w:rsidRPr="001300C4" w:rsidR="00C42B6C" w:rsidP="00AA58F3" w:rsidRDefault="00C42B6C" w14:paraId="4FAEFC3D" w14:textId="77777777">
            <w:pPr>
              <w:pStyle w:val="Nornal"/>
            </w:pPr>
            <w:r w:rsidRPr="009A416D">
              <w:t>2.</w:t>
            </w:r>
            <w:r>
              <w:t>2</w:t>
            </w:r>
          </w:p>
        </w:tc>
        <w:tc>
          <w:tcPr>
            <w:tcW w:w="4373" w:type="dxa"/>
            <w:tcBorders>
              <w:top w:val="single" w:color="3D0945" w:themeColor="accent1" w:themeShade="BF" w:sz="4" w:space="0"/>
              <w:bottom w:val="single" w:color="3D0945" w:themeColor="accent1" w:themeShade="BF" w:sz="4" w:space="0"/>
              <w:right w:val="single" w:color="DDCCE6" w:sz="4" w:space="0"/>
            </w:tcBorders>
            <w:shd w:val="clear" w:color="auto" w:fill="F5EEF8"/>
          </w:tcPr>
          <w:p w:rsidRPr="001300C4" w:rsidR="00C42B6C" w:rsidP="00AA58F3" w:rsidRDefault="00C42B6C" w14:paraId="070F9E9C" w14:textId="77777777">
            <w:pPr>
              <w:pStyle w:val="Nornal"/>
            </w:pPr>
            <w:r w:rsidRPr="009A416D">
              <w:t xml:space="preserve">Recommend ways in which you can show inquisitiveness about issues and developments in the people profession and the wider world of work. </w:t>
            </w:r>
          </w:p>
        </w:tc>
        <w:tc>
          <w:tcPr>
            <w:tcW w:w="1317" w:type="dxa"/>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8030A9" w:rsidR="00C42B6C" w:rsidP="00AA58F3" w:rsidRDefault="00C42B6C" w14:paraId="7D44701B" w14:textId="77777777">
            <w:pPr>
              <w:pStyle w:val="Nornal"/>
            </w:pPr>
          </w:p>
        </w:tc>
        <w:tc>
          <w:tcPr>
            <w:tcW w:w="3420" w:type="dxa"/>
            <w:tcBorders>
              <w:top w:val="single" w:color="3D0945" w:themeColor="accent1" w:themeShade="BF" w:sz="4" w:space="0"/>
              <w:left w:val="single" w:color="DDCCE6" w:sz="4" w:space="0"/>
              <w:bottom w:val="single" w:color="3D0945" w:themeColor="accent1" w:themeShade="BF" w:sz="4" w:space="0"/>
            </w:tcBorders>
          </w:tcPr>
          <w:p w:rsidRPr="008030A9" w:rsidR="00C42B6C" w:rsidP="00AA58F3" w:rsidRDefault="00C42B6C" w14:paraId="458DA6CE" w14:textId="77777777">
            <w:pPr>
              <w:pStyle w:val="Nornal"/>
            </w:pPr>
          </w:p>
        </w:tc>
      </w:tr>
    </w:tbl>
    <w:p w:rsidR="00C42B6C" w:rsidP="00C42B6C" w:rsidRDefault="00C42B6C" w14:paraId="0351532D" w14:textId="77777777">
      <w:pPr>
        <w:spacing w:line="240" w:lineRule="auto"/>
        <w:rPr>
          <w:rFonts w:eastAsia="Times New Roman" w:cs="Arial"/>
          <w:szCs w:val="22"/>
          <w:lang w:eastAsia="en-GB"/>
        </w:rPr>
      </w:pPr>
    </w:p>
    <w:p w:rsidR="00C42B6C" w:rsidP="00C42B6C" w:rsidRDefault="00C42B6C" w14:paraId="61F09646" w14:textId="77777777">
      <w:pPr>
        <w:spacing w:line="240" w:lineRule="auto"/>
        <w:rPr>
          <w:rFonts w:eastAsia="Times New Roman" w:cs="Arial"/>
          <w:szCs w:val="22"/>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2"/>
        <w:gridCol w:w="4276"/>
        <w:gridCol w:w="1320"/>
        <w:gridCol w:w="3514"/>
      </w:tblGrid>
      <w:tr w:rsidRPr="007A1892" w:rsidR="00C42B6C" w:rsidTr="00AA58F3" w14:paraId="02ADAFC7" w14:textId="77777777">
        <w:trPr>
          <w:cantSplit/>
          <w:trHeight w:val="510"/>
          <w:tblHeader/>
        </w:trPr>
        <w:tc>
          <w:tcPr>
            <w:tcW w:w="2491" w:type="pct"/>
            <w:gridSpan w:val="2"/>
            <w:tcBorders>
              <w:top w:val="single" w:color="520D5D" w:themeColor="accent1" w:sz="4" w:space="0"/>
              <w:bottom w:val="single" w:color="520D5D" w:themeColor="accent1" w:sz="4" w:space="0"/>
            </w:tcBorders>
            <w:shd w:val="clear" w:color="auto" w:fill="DDCCE6"/>
            <w:vAlign w:val="bottom"/>
          </w:tcPr>
          <w:p w:rsidR="00C42B6C" w:rsidP="00AA58F3" w:rsidRDefault="00C42B6C" w14:paraId="65C1ECB9" w14:textId="77777777">
            <w:pPr>
              <w:pStyle w:val="Nornal"/>
              <w:rPr>
                <w:b/>
                <w:bCs/>
                <w:color w:val="520D5D" w:themeColor="accent1"/>
              </w:rPr>
            </w:pPr>
            <w:r>
              <w:rPr>
                <w:b/>
                <w:bCs/>
                <w:color w:val="520D5D" w:themeColor="accent1"/>
              </w:rPr>
              <w:t xml:space="preserve">Task 2 – </w:t>
            </w:r>
            <w:r>
              <w:rPr>
                <w:b/>
                <w:bCs/>
                <w:color w:val="520D5D"/>
              </w:rPr>
              <w:t xml:space="preserve">Professional Development </w:t>
            </w:r>
          </w:p>
          <w:p w:rsidRPr="007A1892" w:rsidR="00C42B6C" w:rsidP="00AA58F3" w:rsidRDefault="00C42B6C" w14:paraId="5BA35843" w14:textId="77777777">
            <w:pPr>
              <w:pStyle w:val="Nornal"/>
              <w:rPr>
                <w:b/>
                <w:bCs/>
                <w:color w:val="520D5D" w:themeColor="accent1"/>
              </w:rPr>
            </w:pPr>
            <w:r w:rsidRPr="007A1892">
              <w:rPr>
                <w:b/>
                <w:bCs/>
                <w:color w:val="520D5D" w:themeColor="accent1"/>
              </w:rPr>
              <w:t>Assessment criteria</w:t>
            </w:r>
          </w:p>
        </w:tc>
        <w:tc>
          <w:tcPr>
            <w:tcW w:w="685" w:type="pct"/>
            <w:tcBorders>
              <w:top w:val="single" w:color="520D5D" w:themeColor="accent1" w:sz="4" w:space="0"/>
              <w:bottom w:val="single" w:color="520D5D" w:themeColor="accent1" w:sz="4" w:space="0"/>
            </w:tcBorders>
            <w:shd w:val="clear" w:color="auto" w:fill="DDCCE6"/>
            <w:vAlign w:val="bottom"/>
          </w:tcPr>
          <w:p w:rsidRPr="007A1892" w:rsidR="00C42B6C" w:rsidP="00AA58F3" w:rsidRDefault="00C42B6C" w14:paraId="247DE120" w14:textId="77777777">
            <w:pPr>
              <w:pStyle w:val="Nornal"/>
              <w:jc w:val="center"/>
              <w:rPr>
                <w:b/>
                <w:bCs/>
                <w:color w:val="520D5D" w:themeColor="accent1"/>
              </w:rPr>
            </w:pPr>
            <w:r w:rsidRPr="007A1892">
              <w:rPr>
                <w:b/>
                <w:bCs/>
                <w:color w:val="520D5D" w:themeColor="accent1"/>
              </w:rPr>
              <w:t>Evidenced</w:t>
            </w:r>
            <w:r w:rsidRPr="007A1892">
              <w:rPr>
                <w:b/>
                <w:bCs/>
                <w:color w:val="520D5D" w:themeColor="accent1"/>
              </w:rPr>
              <w:br/>
            </w:r>
            <w:r w:rsidRPr="007A1892">
              <w:rPr>
                <w:b/>
                <w:bCs/>
                <w:color w:val="520D5D" w:themeColor="accent1"/>
              </w:rPr>
              <w:t>Y/N</w:t>
            </w:r>
          </w:p>
        </w:tc>
        <w:tc>
          <w:tcPr>
            <w:tcW w:w="1824" w:type="pct"/>
            <w:tcBorders>
              <w:top w:val="single" w:color="520D5D" w:themeColor="accent1" w:sz="4" w:space="0"/>
              <w:bottom w:val="single" w:color="520D5D" w:themeColor="accent1" w:sz="4" w:space="0"/>
            </w:tcBorders>
            <w:shd w:val="clear" w:color="auto" w:fill="DDCCE6"/>
            <w:vAlign w:val="bottom"/>
          </w:tcPr>
          <w:p w:rsidRPr="007A1892" w:rsidR="00C42B6C" w:rsidP="00AA58F3" w:rsidRDefault="00C42B6C" w14:paraId="0C3259DA" w14:textId="77777777">
            <w:pPr>
              <w:pStyle w:val="Nornal"/>
              <w:jc w:val="center"/>
              <w:rPr>
                <w:b/>
                <w:bCs/>
                <w:color w:val="520D5D" w:themeColor="accent1"/>
              </w:rPr>
            </w:pPr>
            <w:r w:rsidRPr="007A1892">
              <w:rPr>
                <w:b/>
                <w:bCs/>
                <w:color w:val="520D5D" w:themeColor="accent1"/>
              </w:rPr>
              <w:t>Evidence reference</w:t>
            </w:r>
          </w:p>
        </w:tc>
      </w:tr>
      <w:tr w:rsidRPr="00AB26D2" w:rsidR="00C42B6C" w:rsidTr="00AA58F3" w14:paraId="7532F558"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Pr="00015B1D" w:rsidR="00C42B6C" w:rsidP="00AA58F3" w:rsidRDefault="00C42B6C" w14:paraId="6D6E7A42" w14:textId="77777777">
            <w:pPr>
              <w:pStyle w:val="Nornal"/>
              <w:rPr>
                <w:color w:val="000000" w:themeColor="text1"/>
              </w:rPr>
            </w:pPr>
            <w:r>
              <w:rPr>
                <w:color w:val="000000"/>
              </w:rPr>
              <w:t xml:space="preserve">2.3 </w:t>
            </w:r>
          </w:p>
        </w:tc>
        <w:tc>
          <w:tcPr>
            <w:tcW w:w="2220" w:type="pct"/>
            <w:tcBorders>
              <w:right w:val="single" w:color="DDCCE6" w:sz="4" w:space="0"/>
            </w:tcBorders>
            <w:shd w:val="clear" w:color="auto" w:fill="F5EEF8"/>
          </w:tcPr>
          <w:p w:rsidRPr="00AB26D2" w:rsidR="00C42B6C" w:rsidP="00AA58F3" w:rsidRDefault="00C42B6C" w14:paraId="425524CC" w14:textId="77777777">
            <w:pPr>
              <w:pStyle w:val="Nornal"/>
            </w:pPr>
            <w:r>
              <w:rPr>
                <w:color w:val="000000"/>
              </w:rPr>
              <w:t>Demonstrate proactive approaches to</w:t>
            </w:r>
            <w:r>
              <w:rPr>
                <w:color w:val="000000"/>
              </w:rPr>
              <w:br/>
            </w:r>
            <w:r>
              <w:rPr>
                <w:color w:val="000000"/>
              </w:rPr>
              <w:t>developing, recording and reflecting on</w:t>
            </w:r>
            <w:r>
              <w:rPr>
                <w:color w:val="000000"/>
              </w:rPr>
              <w:br/>
            </w:r>
            <w:r>
              <w:rPr>
                <w:color w:val="000000"/>
              </w:rPr>
              <w:t>your professional knowledge, skills and</w:t>
            </w:r>
            <w:r>
              <w:rPr>
                <w:color w:val="000000"/>
              </w:rPr>
              <w:br/>
            </w:r>
            <w:r>
              <w:rPr>
                <w:color w:val="000000"/>
              </w:rPr>
              <w:t>experiences.</w:t>
            </w:r>
          </w:p>
        </w:tc>
        <w:tc>
          <w:tcPr>
            <w:tcW w:w="685" w:type="pct"/>
            <w:tcBorders>
              <w:left w:val="single" w:color="DDCCE6" w:sz="4" w:space="0"/>
              <w:right w:val="single" w:color="DDCCE6" w:sz="4" w:space="0"/>
            </w:tcBorders>
          </w:tcPr>
          <w:p w:rsidRPr="008030A9" w:rsidR="00C42B6C" w:rsidP="00AA58F3" w:rsidRDefault="00C42B6C" w14:paraId="57717276" w14:textId="77777777">
            <w:pPr>
              <w:pStyle w:val="Nornal"/>
            </w:pPr>
          </w:p>
        </w:tc>
        <w:tc>
          <w:tcPr>
            <w:tcW w:w="1824" w:type="pct"/>
            <w:tcBorders>
              <w:left w:val="single" w:color="DDCCE6" w:sz="4" w:space="0"/>
            </w:tcBorders>
          </w:tcPr>
          <w:p w:rsidRPr="008030A9" w:rsidR="00C42B6C" w:rsidP="00AA58F3" w:rsidRDefault="00C42B6C" w14:paraId="3640F63B" w14:textId="77777777">
            <w:pPr>
              <w:pStyle w:val="Nornal"/>
            </w:pPr>
          </w:p>
        </w:tc>
      </w:tr>
    </w:tbl>
    <w:p w:rsidR="00C42B6C" w:rsidP="00C42B6C" w:rsidRDefault="00C42B6C" w14:paraId="3EFB2ED9" w14:textId="77777777">
      <w:pPr>
        <w:pStyle w:val="Nornal"/>
        <w:rPr>
          <w:rFonts w:eastAsia="Times New Roman"/>
          <w:lang w:eastAsia="en-GB"/>
        </w:rPr>
      </w:pPr>
    </w:p>
    <w:p w:rsidRPr="00D745D3" w:rsidR="00C42B6C" w:rsidP="00C42B6C" w:rsidRDefault="00C42B6C" w14:paraId="45411AAA" w14:textId="77777777">
      <w:pPr>
        <w:pStyle w:val="Nornal"/>
        <w:rPr>
          <w:rFonts w:eastAsia="Times New Roman"/>
          <w:lang w:eastAsia="en-GB"/>
        </w:rPr>
      </w:pPr>
    </w:p>
    <w:p w:rsidR="00CE3316" w:rsidP="004F272C" w:rsidRDefault="00CE3316" w14:paraId="0F2E90E8" w14:textId="77777777">
      <w:pPr>
        <w:pStyle w:val="Heading3"/>
      </w:pPr>
    </w:p>
    <w:p w:rsidRPr="00D745D3" w:rsidR="00C42B6C" w:rsidP="004F272C" w:rsidRDefault="00C42B6C" w14:paraId="2A361342" w14:textId="1EF0991C">
      <w:pPr>
        <w:pStyle w:val="Heading3"/>
        <w:rPr>
          <w:rFonts w:eastAsia="Times New Roman"/>
        </w:rPr>
      </w:pPr>
      <w:r w:rsidRPr="00D745D3">
        <w:t xml:space="preserve">Declaration of Authentication </w:t>
      </w:r>
    </w:p>
    <w:p w:rsidRPr="00D745D3" w:rsidR="00C42B6C" w:rsidP="00C42B6C" w:rsidRDefault="00C42B6C" w14:paraId="778D9082" w14:textId="77777777">
      <w:pPr>
        <w:pStyle w:val="Heading2"/>
        <w:rPr>
          <w:rFonts w:eastAsia="Arial" w:cs="Arial"/>
        </w:rPr>
      </w:pPr>
      <w:r w:rsidRPr="00D745D3">
        <w:rPr>
          <w:rFonts w:eastAsia="Arial"/>
        </w:rPr>
        <w:t xml:space="preserve">Declaration by learner </w:t>
      </w:r>
    </w:p>
    <w:p w:rsidRPr="00E916B3" w:rsidR="00C42B6C" w:rsidP="00C42B6C" w:rsidRDefault="00C42B6C" w14:paraId="0CEDC626"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C42B6C" w:rsidTr="00AA58F3" w14:paraId="1A6BA2C2" w14:textId="77777777">
        <w:trPr>
          <w:trHeight w:val="629"/>
        </w:trPr>
        <w:tc>
          <w:tcPr>
            <w:tcW w:w="9351" w:type="dxa"/>
            <w:gridSpan w:val="2"/>
            <w:tcBorders>
              <w:bottom w:val="nil"/>
            </w:tcBorders>
          </w:tcPr>
          <w:p w:rsidRPr="008E0695" w:rsidR="00C42B6C" w:rsidP="00AA58F3" w:rsidRDefault="00C42B6C" w14:paraId="18D765DE"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C42B6C" w:rsidTr="00AA58F3" w14:paraId="4371E7FD" w14:textId="77777777">
        <w:trPr>
          <w:trHeight w:val="680"/>
        </w:trPr>
        <w:tc>
          <w:tcPr>
            <w:tcW w:w="4248" w:type="dxa"/>
            <w:tcBorders>
              <w:top w:val="nil"/>
              <w:bottom w:val="nil"/>
              <w:right w:val="nil"/>
            </w:tcBorders>
          </w:tcPr>
          <w:p w:rsidRPr="00553528" w:rsidR="00C42B6C" w:rsidP="00AA58F3" w:rsidRDefault="00C42B6C" w14:paraId="2E4FAD4A" w14:textId="77777777">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rsidRPr="00553528" w:rsidR="00C42B6C" w:rsidP="00AA58F3" w:rsidRDefault="00C42B6C" w14:paraId="41B7CE4B" w14:textId="77777777">
            <w:pPr>
              <w:spacing w:before="120" w:after="120" w:line="360" w:lineRule="auto"/>
              <w:rPr>
                <w:rFonts w:cs="Arial"/>
              </w:rPr>
            </w:pPr>
          </w:p>
        </w:tc>
      </w:tr>
      <w:tr w:rsidRPr="00553528" w:rsidR="00C42B6C" w:rsidTr="00AA58F3" w14:paraId="397CBF3E" w14:textId="77777777">
        <w:trPr>
          <w:trHeight w:val="680"/>
        </w:trPr>
        <w:tc>
          <w:tcPr>
            <w:tcW w:w="4248" w:type="dxa"/>
            <w:tcBorders>
              <w:top w:val="nil"/>
              <w:bottom w:val="nil"/>
              <w:right w:val="nil"/>
            </w:tcBorders>
          </w:tcPr>
          <w:p w:rsidRPr="00553528" w:rsidR="00C42B6C" w:rsidP="00AA58F3" w:rsidRDefault="00C42B6C" w14:paraId="03DDBF76" w14:textId="77777777">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rsidRPr="00553528" w:rsidR="00C42B6C" w:rsidP="00AA58F3" w:rsidRDefault="00C42B6C" w14:paraId="6D06D094" w14:textId="77777777">
            <w:pPr>
              <w:spacing w:before="120" w:after="120" w:line="360" w:lineRule="auto"/>
              <w:rPr>
                <w:rFonts w:cs="Arial"/>
              </w:rPr>
            </w:pPr>
          </w:p>
        </w:tc>
      </w:tr>
      <w:tr w:rsidRPr="00553528" w:rsidR="00C42B6C" w:rsidTr="00AA58F3" w14:paraId="2B489272" w14:textId="77777777">
        <w:trPr>
          <w:trHeight w:val="680"/>
        </w:trPr>
        <w:tc>
          <w:tcPr>
            <w:tcW w:w="4248" w:type="dxa"/>
            <w:tcBorders>
              <w:top w:val="nil"/>
              <w:bottom w:val="single" w:color="7F7F7F" w:themeColor="text1" w:themeTint="80" w:sz="4" w:space="0"/>
              <w:right w:val="nil"/>
            </w:tcBorders>
          </w:tcPr>
          <w:p w:rsidR="00C42B6C" w:rsidP="00AA58F3" w:rsidRDefault="00C42B6C" w14:paraId="01C18292" w14:textId="77777777">
            <w:pPr>
              <w:spacing w:before="120" w:after="120" w:line="360" w:lineRule="auto"/>
              <w:rPr>
                <w:rFonts w:eastAsia="Arial" w:cs="Arial"/>
                <w:b/>
              </w:rPr>
            </w:pPr>
            <w:r w:rsidRPr="00553528">
              <w:rPr>
                <w:rFonts w:eastAsia="Arial" w:cs="Arial"/>
                <w:b/>
              </w:rPr>
              <w:t>Dat</w:t>
            </w:r>
            <w:r>
              <w:rPr>
                <w:rFonts w:eastAsia="Arial" w:cs="Arial"/>
                <w:b/>
              </w:rPr>
              <w:t>e*</w:t>
            </w:r>
          </w:p>
          <w:p w:rsidRPr="00553528" w:rsidR="00C42B6C" w:rsidP="00AA58F3" w:rsidRDefault="00C42B6C" w14:paraId="77BAD4BB" w14:textId="77777777">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color="7F7F7F" w:themeColor="text1" w:themeTint="80" w:sz="4" w:space="0"/>
            </w:tcBorders>
          </w:tcPr>
          <w:p w:rsidRPr="00553528" w:rsidR="00C42B6C" w:rsidP="00AA58F3" w:rsidRDefault="00C42B6C" w14:paraId="558004E4" w14:textId="77777777">
            <w:pPr>
              <w:spacing w:before="120" w:after="120" w:line="360" w:lineRule="auto"/>
              <w:rPr>
                <w:rFonts w:cs="Arial"/>
              </w:rPr>
            </w:pPr>
          </w:p>
        </w:tc>
      </w:tr>
    </w:tbl>
    <w:p w:rsidR="00C42B6C" w:rsidP="00C42B6C" w:rsidRDefault="00C42B6C" w14:paraId="1A26DD4F" w14:textId="77777777">
      <w:pPr>
        <w:pStyle w:val="Heading2"/>
        <w:rPr>
          <w:rFonts w:eastAsia="Arial"/>
        </w:rPr>
      </w:pPr>
    </w:p>
    <w:p w:rsidR="00C42B6C" w:rsidP="00C42B6C" w:rsidRDefault="00C42B6C" w14:paraId="703428B1" w14:textId="77777777"/>
    <w:p w:rsidR="00C42B6C" w:rsidP="00C42B6C" w:rsidRDefault="00C42B6C" w14:paraId="1C09F63B" w14:textId="77777777">
      <w:r>
        <w:br w:type="page"/>
      </w:r>
    </w:p>
    <w:p w:rsidR="00C42B6C" w:rsidP="00C42B6C" w:rsidRDefault="00D4565B" w14:paraId="4537E683" w14:textId="0407D22D">
      <w:pPr>
        <w:pStyle w:val="Nornal"/>
        <w:spacing w:after="360"/>
        <w:ind w:right="2544"/>
        <w:rPr>
          <w:rFonts w:asciiTheme="minorHAnsi" w:hAnsiTheme="minorHAnsi"/>
          <w:color w:val="000000" w:themeColor="text1"/>
        </w:rPr>
      </w:pPr>
      <w:r>
        <w:rPr>
          <w:noProof/>
        </w:rPr>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4565B" w:rsidP="00D4565B" w:rsidRDefault="00D4565B" w14:paraId="42F45B0F" w14:textId="77777777">
                            <w:pPr>
                              <w:jc w:val="center"/>
                            </w:pPr>
                          </w:p>
                          <w:p w:rsidR="00D4565B" w:rsidP="00D4565B" w:rsidRDefault="00D4565B" w14:paraId="33562B83" w14:textId="77777777">
                            <w:pPr>
                              <w:jc w:val="center"/>
                            </w:pPr>
                          </w:p>
                          <w:p w:rsidR="00D4565B" w:rsidP="00D4565B" w:rsidRDefault="00D4565B" w14:paraId="0BD00AFF" w14:textId="77777777">
                            <w:pPr>
                              <w:jc w:val="center"/>
                            </w:pPr>
                          </w:p>
                          <w:p w:rsidR="00D4565B" w:rsidP="00D4565B" w:rsidRDefault="00D4565B" w14:paraId="47429A46" w14:textId="77777777">
                            <w:pPr>
                              <w:jc w:val="center"/>
                            </w:pPr>
                          </w:p>
                          <w:p w:rsidR="00D4565B" w:rsidP="00D4565B" w:rsidRDefault="00D4565B" w14:paraId="61254DC3" w14:textId="77777777">
                            <w:pPr>
                              <w:jc w:val="center"/>
                            </w:pPr>
                          </w:p>
                          <w:p w:rsidR="00D4565B" w:rsidP="00D4565B" w:rsidRDefault="00D4565B" w14:paraId="6F2525FA" w14:textId="77777777">
                            <w:pPr>
                              <w:jc w:val="center"/>
                            </w:pPr>
                          </w:p>
                          <w:p w:rsidR="00D4565B" w:rsidP="00D4565B" w:rsidRDefault="00D4565B" w14:paraId="7F2ED67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2E99183">
              <v:rect id="Rectangle 14"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31" fillcolor="#520d5d" stroked="f" strokeweight="1pt" w14:anchorId="66D66E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v:fill opacity="3341f"/>
                <v:textbox>
                  <w:txbxContent>
                    <w:p w:rsidR="00D4565B" w:rsidP="00D4565B" w:rsidRDefault="00D4565B" w14:paraId="44EAFD9C" w14:textId="77777777">
                      <w:pPr>
                        <w:jc w:val="center"/>
                      </w:pPr>
                    </w:p>
                    <w:p w:rsidR="00D4565B" w:rsidP="00D4565B" w:rsidRDefault="00D4565B" w14:paraId="4B94D5A5" w14:textId="77777777">
                      <w:pPr>
                        <w:jc w:val="center"/>
                      </w:pPr>
                    </w:p>
                    <w:p w:rsidR="00D4565B" w:rsidP="00D4565B" w:rsidRDefault="00D4565B" w14:paraId="3DEEC669" w14:textId="77777777">
                      <w:pPr>
                        <w:jc w:val="center"/>
                      </w:pPr>
                    </w:p>
                    <w:p w:rsidR="00D4565B" w:rsidP="00D4565B" w:rsidRDefault="00D4565B" w14:paraId="3656B9AB" w14:textId="77777777">
                      <w:pPr>
                        <w:jc w:val="center"/>
                      </w:pPr>
                    </w:p>
                    <w:p w:rsidR="00D4565B" w:rsidP="00D4565B" w:rsidRDefault="00D4565B" w14:paraId="45FB0818" w14:textId="77777777">
                      <w:pPr>
                        <w:jc w:val="center"/>
                      </w:pPr>
                    </w:p>
                    <w:p w:rsidR="00D4565B" w:rsidP="00D4565B" w:rsidRDefault="00D4565B" w14:paraId="049F31CB" w14:textId="77777777">
                      <w:pPr>
                        <w:jc w:val="center"/>
                      </w:pPr>
                    </w:p>
                    <w:p w:rsidR="00D4565B" w:rsidP="00D4565B" w:rsidRDefault="00D4565B" w14:paraId="53128261" w14:textId="77777777">
                      <w:pPr>
                        <w:jc w:val="center"/>
                      </w:pPr>
                    </w:p>
                  </w:txbxContent>
                </v:textbox>
                <w10:wrap anchorx="margin"/>
              </v:rect>
            </w:pict>
          </mc:Fallback>
        </mc:AlternateContent>
      </w:r>
      <w:r w:rsidRPr="005C722B" w:rsidR="00C42B6C">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sidR="00C42B6C">
        <w:rPr>
          <w:b/>
          <w:bCs/>
          <w:color w:val="520D5D" w:themeColor="accent1"/>
          <w:sz w:val="48"/>
          <w:szCs w:val="48"/>
        </w:rPr>
        <w:t>3CO0</w:t>
      </w:r>
      <w:r w:rsidR="00C42B6C">
        <w:rPr>
          <w:b/>
          <w:bCs/>
          <w:color w:val="520D5D" w:themeColor="accent1"/>
          <w:sz w:val="48"/>
          <w:szCs w:val="48"/>
        </w:rPr>
        <w:t>3</w:t>
      </w:r>
      <w:r w:rsidRPr="005C722B" w:rsidR="00C42B6C">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rsidRPr="00354AED" w:rsidR="00C42B6C" w:rsidP="00C42B6C" w:rsidRDefault="00C42B6C" w14:paraId="0C930875" w14:textId="77777777">
      <w:pPr>
        <w:pStyle w:val="Heading1"/>
        <w:rPr>
          <w:sz w:val="40"/>
          <w:szCs w:val="40"/>
          <w:lang w:eastAsia="en-GB"/>
        </w:rPr>
      </w:pPr>
      <w:r w:rsidRPr="00354AED">
        <w:rPr>
          <w:sz w:val="40"/>
          <w:szCs w:val="40"/>
          <w:lang w:eastAsia="en-GB"/>
        </w:rPr>
        <w:t>Assessment Criteria marking descriptors.</w:t>
      </w:r>
    </w:p>
    <w:p w:rsidR="00C42B6C" w:rsidP="00C42B6C" w:rsidRDefault="00C42B6C" w14:paraId="7FB8344F" w14:textId="77777777">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rsidRPr="00985F35" w:rsidR="00C42B6C" w:rsidP="00C42B6C" w:rsidRDefault="00C42B6C" w14:paraId="58BBC9A9"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C42B6C" w:rsidP="00C42B6C" w:rsidRDefault="00C42B6C" w14:paraId="3734481D" w14:textId="77777777">
      <w:pPr>
        <w:pStyle w:val="Nornal"/>
      </w:pPr>
      <w:r>
        <w:t xml:space="preserve">The grid below shows the range for each unit assessment result based on total number of marks awarded across all assessment criteria.  </w:t>
      </w:r>
    </w:p>
    <w:p w:rsidRPr="00985F35" w:rsidR="00C42B6C" w:rsidP="00C42B6C" w:rsidRDefault="00C42B6C" w14:paraId="6BBF53B4"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C42B6C" w:rsidP="00C42B6C" w:rsidRDefault="00C42B6C" w14:paraId="25FB120F"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C42B6C" w:rsidP="00C42B6C" w:rsidRDefault="00C42B6C" w14:paraId="2BF0920E"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00C42B6C" w:rsidP="00C42B6C" w:rsidRDefault="00C42B6C" w14:paraId="471FFD4D" w14:textId="77777777">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Pr="00431C3E" w:rsidR="00C42B6C" w:rsidTr="00AA58F3" w14:paraId="5B3AE53E" w14:textId="77777777">
        <w:trPr>
          <w:trHeight w:val="50"/>
        </w:trPr>
        <w:tc>
          <w:tcPr>
            <w:tcW w:w="3005" w:type="dxa"/>
            <w:shd w:val="clear" w:color="auto" w:fill="DDCCE6"/>
            <w:vAlign w:val="center"/>
          </w:tcPr>
          <w:p w:rsidRPr="00431C3E" w:rsidR="00C42B6C" w:rsidP="00AA58F3" w:rsidRDefault="00C42B6C" w14:paraId="31454120" w14:textId="77777777">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rsidRPr="00431C3E" w:rsidR="00C42B6C" w:rsidP="00AA58F3" w:rsidRDefault="00C42B6C" w14:paraId="48E02D69" w14:textId="77777777">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Pr="00431C3E" w:rsidR="00C42B6C" w:rsidTr="00AA58F3" w14:paraId="45FC0C3D" w14:textId="77777777">
        <w:trPr>
          <w:trHeight w:val="454"/>
        </w:trPr>
        <w:tc>
          <w:tcPr>
            <w:tcW w:w="3005" w:type="dxa"/>
            <w:shd w:val="clear" w:color="auto" w:fill="B3D7DB"/>
            <w:vAlign w:val="center"/>
          </w:tcPr>
          <w:p w:rsidRPr="00431C3E" w:rsidR="00C42B6C" w:rsidP="00AA58F3" w:rsidRDefault="00C42B6C" w14:paraId="7D795C07" w14:textId="77777777">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rsidRPr="00431C3E" w:rsidR="00C42B6C" w:rsidP="00AA58F3" w:rsidRDefault="00C42B6C" w14:paraId="33CC76F3" w14:textId="77777777">
            <w:pPr>
              <w:pStyle w:val="Nornal"/>
              <w:spacing w:after="60" w:line="276" w:lineRule="auto"/>
              <w:rPr>
                <w:b/>
                <w:bCs/>
                <w:sz w:val="24"/>
                <w:szCs w:val="24"/>
              </w:rPr>
            </w:pPr>
            <w:r w:rsidRPr="00431C3E">
              <w:rPr>
                <w:b/>
                <w:bCs/>
                <w:sz w:val="24"/>
                <w:szCs w:val="24"/>
              </w:rPr>
              <w:t>Fail</w:t>
            </w:r>
          </w:p>
        </w:tc>
      </w:tr>
      <w:tr w:rsidRPr="00431C3E" w:rsidR="00C42B6C" w:rsidTr="00AA58F3" w14:paraId="726FDB0D" w14:textId="77777777">
        <w:trPr>
          <w:trHeight w:val="454"/>
        </w:trPr>
        <w:tc>
          <w:tcPr>
            <w:tcW w:w="3005" w:type="dxa"/>
            <w:shd w:val="clear" w:color="auto" w:fill="CEE6E8"/>
            <w:vAlign w:val="center"/>
          </w:tcPr>
          <w:p w:rsidRPr="00431C3E" w:rsidR="00C42B6C" w:rsidP="00AA58F3" w:rsidRDefault="00C42B6C" w14:paraId="716E5055" w14:textId="77777777">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rsidRPr="00431C3E" w:rsidR="00C42B6C" w:rsidP="00AA58F3" w:rsidRDefault="00C42B6C" w14:paraId="300CB45B" w14:textId="77777777">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Pr="00431C3E" w:rsidR="00C42B6C" w:rsidTr="00AA58F3" w14:paraId="1E61E047" w14:textId="77777777">
        <w:trPr>
          <w:trHeight w:val="454"/>
        </w:trPr>
        <w:tc>
          <w:tcPr>
            <w:tcW w:w="3005" w:type="dxa"/>
            <w:shd w:val="clear" w:color="auto" w:fill="E3EFF1"/>
            <w:vAlign w:val="center"/>
          </w:tcPr>
          <w:p w:rsidRPr="00431C3E" w:rsidR="00C42B6C" w:rsidP="00AA58F3" w:rsidRDefault="00C42B6C" w14:paraId="48337350" w14:textId="77777777">
            <w:pPr>
              <w:pStyle w:val="Nornal"/>
              <w:spacing w:after="60" w:line="276" w:lineRule="auto"/>
              <w:rPr>
                <w:b/>
                <w:bCs/>
                <w:sz w:val="24"/>
                <w:szCs w:val="24"/>
              </w:rPr>
            </w:pPr>
            <w:r>
              <w:rPr>
                <w:b/>
                <w:bCs/>
                <w:sz w:val="24"/>
                <w:szCs w:val="24"/>
              </w:rPr>
              <w:t>13 to 16</w:t>
            </w:r>
          </w:p>
        </w:tc>
        <w:tc>
          <w:tcPr>
            <w:tcW w:w="3005" w:type="dxa"/>
            <w:shd w:val="clear" w:color="auto" w:fill="E3EFF1"/>
            <w:vAlign w:val="center"/>
          </w:tcPr>
          <w:p w:rsidRPr="00431C3E" w:rsidR="00C42B6C" w:rsidP="00AA58F3" w:rsidRDefault="00C42B6C" w14:paraId="78DBABFC" w14:textId="77777777">
            <w:pPr>
              <w:pStyle w:val="Nornal"/>
              <w:spacing w:after="60" w:line="276" w:lineRule="auto"/>
              <w:rPr>
                <w:b/>
                <w:bCs/>
                <w:sz w:val="24"/>
                <w:szCs w:val="24"/>
              </w:rPr>
            </w:pPr>
            <w:r>
              <w:rPr>
                <w:b/>
                <w:bCs/>
                <w:sz w:val="24"/>
                <w:szCs w:val="24"/>
              </w:rPr>
              <w:t>Pass</w:t>
            </w:r>
          </w:p>
        </w:tc>
      </w:tr>
      <w:tr w:rsidRPr="00431C3E" w:rsidR="00C42B6C" w:rsidTr="00AA58F3" w14:paraId="3B332671" w14:textId="77777777">
        <w:trPr>
          <w:trHeight w:val="50"/>
        </w:trPr>
        <w:tc>
          <w:tcPr>
            <w:tcW w:w="3005" w:type="dxa"/>
            <w:shd w:val="clear" w:color="auto" w:fill="EFF6F7"/>
            <w:vAlign w:val="center"/>
          </w:tcPr>
          <w:p w:rsidRPr="00431C3E" w:rsidR="00C42B6C" w:rsidP="00AA58F3" w:rsidRDefault="00C42B6C" w14:paraId="2BE5D5D7" w14:textId="77777777">
            <w:pPr>
              <w:pStyle w:val="Nornal"/>
              <w:spacing w:after="60" w:line="276" w:lineRule="auto"/>
              <w:rPr>
                <w:b/>
                <w:bCs/>
                <w:sz w:val="24"/>
                <w:szCs w:val="24"/>
              </w:rPr>
            </w:pPr>
            <w:r>
              <w:rPr>
                <w:b/>
                <w:bCs/>
                <w:sz w:val="24"/>
                <w:szCs w:val="24"/>
              </w:rPr>
              <w:t>17 to 20</w:t>
            </w:r>
          </w:p>
        </w:tc>
        <w:tc>
          <w:tcPr>
            <w:tcW w:w="3005" w:type="dxa"/>
            <w:shd w:val="clear" w:color="auto" w:fill="EFF6F7"/>
            <w:vAlign w:val="center"/>
          </w:tcPr>
          <w:p w:rsidRPr="00431C3E" w:rsidR="00C42B6C" w:rsidP="00AA58F3" w:rsidRDefault="00C42B6C" w14:paraId="2B496EFA" w14:textId="77777777">
            <w:pPr>
              <w:pStyle w:val="Nornal"/>
              <w:spacing w:after="60" w:line="276" w:lineRule="auto"/>
              <w:rPr>
                <w:b/>
                <w:bCs/>
                <w:sz w:val="24"/>
                <w:szCs w:val="24"/>
              </w:rPr>
            </w:pPr>
            <w:r>
              <w:rPr>
                <w:b/>
                <w:bCs/>
                <w:sz w:val="24"/>
                <w:szCs w:val="24"/>
              </w:rPr>
              <w:t>High Pass</w:t>
            </w:r>
          </w:p>
        </w:tc>
      </w:tr>
    </w:tbl>
    <w:p w:rsidR="00C42B6C" w:rsidP="00C42B6C" w:rsidRDefault="00C42B6C" w14:paraId="34568AAD" w14:textId="77777777">
      <w:pPr>
        <w:spacing w:line="240" w:lineRule="auto"/>
        <w:rPr>
          <w:b/>
          <w:bCs/>
          <w:color w:val="28062E" w:themeColor="accent1" w:themeShade="80"/>
          <w:sz w:val="36"/>
          <w:szCs w:val="36"/>
        </w:rPr>
      </w:pPr>
      <w:r>
        <w:rPr>
          <w:b/>
          <w:bCs/>
          <w:color w:val="28062E" w:themeColor="accent1" w:themeShade="80"/>
          <w:sz w:val="36"/>
          <w:szCs w:val="36"/>
        </w:rPr>
        <w:br w:type="page"/>
      </w:r>
    </w:p>
    <w:p w:rsidRPr="005D3723" w:rsidR="00C42B6C" w:rsidP="00C42B6C" w:rsidRDefault="00C42B6C" w14:paraId="7712EF94" w14:textId="77777777">
      <w:pPr>
        <w:spacing w:line="240" w:lineRule="auto"/>
        <w:rPr>
          <w:b/>
          <w:color w:val="28062E" w:themeColor="accent1" w:themeShade="80"/>
          <w:sz w:val="36"/>
          <w:szCs w:val="36"/>
        </w:rPr>
        <w:sectPr w:rsidRPr="005D3723" w:rsidR="00C42B6C" w:rsidSect="00430DC3">
          <w:headerReference w:type="default" r:id="rId22"/>
          <w:pgSz w:w="11900" w:h="16840" w:orient="portrait"/>
          <w:pgMar w:top="1134" w:right="1134" w:bottom="1077" w:left="1134" w:header="720" w:footer="454" w:gutter="0"/>
          <w:cols w:space="720"/>
          <w:docGrid w:linePitch="360"/>
        </w:sectPr>
      </w:pPr>
    </w:p>
    <w:p w:rsidRPr="00CB3D48" w:rsidR="00C42B6C" w:rsidP="00C42B6C" w:rsidRDefault="00C42B6C" w14:paraId="2C7DEDB7" w14:textId="77777777">
      <w:pPr>
        <w:pStyle w:val="Heading1"/>
        <w:rPr>
          <w:sz w:val="40"/>
          <w:szCs w:val="40"/>
        </w:rPr>
      </w:pPr>
      <w:r w:rsidRPr="00CB3D48">
        <w:rPr>
          <w:sz w:val="40"/>
          <w:szCs w:val="40"/>
        </w:rPr>
        <w:t>Marking Descriptors</w:t>
      </w:r>
    </w:p>
    <w:tbl>
      <w:tblPr>
        <w:tblStyle w:val="TableGrid"/>
        <w:tblpPr w:leftFromText="181" w:rightFromText="181" w:vertAnchor="text" w:horzAnchor="margin" w:tblpY="12"/>
        <w:tblW w:w="9814" w:type="dxa"/>
        <w:tblBorders>
          <w:top w:val="single" w:color="004147" w:themeColor="accent2" w:themeShade="80" w:sz="4" w:space="0"/>
          <w:left w:val="single" w:color="004147" w:themeColor="accent2" w:themeShade="80" w:sz="4" w:space="0"/>
          <w:bottom w:val="single" w:color="004147" w:themeColor="accent2" w:themeShade="80" w:sz="4" w:space="0"/>
          <w:right w:val="single" w:color="004147" w:themeColor="accent2" w:themeShade="80" w:sz="4" w:space="0"/>
          <w:insideH w:val="single" w:color="004147" w:themeColor="accent2" w:themeShade="80" w:sz="4" w:space="0"/>
          <w:insideV w:val="single" w:color="B3D7DB" w:sz="4" w:space="0"/>
        </w:tblBorders>
        <w:tblCellMar>
          <w:top w:w="57" w:type="dxa"/>
          <w:bottom w:w="57" w:type="dxa"/>
        </w:tblCellMar>
        <w:tblLook w:val="04A0" w:firstRow="1" w:lastRow="0" w:firstColumn="1" w:lastColumn="0" w:noHBand="0" w:noVBand="1"/>
      </w:tblPr>
      <w:tblGrid>
        <w:gridCol w:w="966"/>
        <w:gridCol w:w="1705"/>
        <w:gridCol w:w="7143"/>
      </w:tblGrid>
      <w:tr w:rsidRPr="00C371C6" w:rsidR="00C42B6C" w:rsidTr="00AA58F3" w14:paraId="5FBD0B7B" w14:textId="77777777">
        <w:trPr>
          <w:cantSplit/>
          <w:trHeight w:val="359"/>
          <w:tblHeader/>
        </w:trPr>
        <w:tc>
          <w:tcPr>
            <w:tcW w:w="966" w:type="dxa"/>
            <w:shd w:val="clear" w:color="auto" w:fill="B3D7DB"/>
          </w:tcPr>
          <w:p w:rsidRPr="00B76DF2" w:rsidR="00C42B6C" w:rsidP="00AA58F3" w:rsidRDefault="00C42B6C" w14:paraId="76153D26" w14:textId="77777777">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color="85BFC5" w:sz="4" w:space="0"/>
            </w:tcBorders>
            <w:shd w:val="clear" w:color="auto" w:fill="B3D7DB"/>
          </w:tcPr>
          <w:p w:rsidRPr="00B76DF2" w:rsidR="00C42B6C" w:rsidP="00AA58F3" w:rsidRDefault="00C42B6C" w14:paraId="27D7D96F" w14:textId="77777777">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color="85BFC5" w:sz="4" w:space="0"/>
            </w:tcBorders>
            <w:shd w:val="clear" w:color="auto" w:fill="B3D7DB"/>
          </w:tcPr>
          <w:p w:rsidRPr="00B76DF2" w:rsidR="00C42B6C" w:rsidP="00AA58F3" w:rsidRDefault="00C42B6C" w14:paraId="1EBD5044" w14:textId="77777777">
            <w:pPr>
              <w:pStyle w:val="Nornal"/>
              <w:spacing w:after="60"/>
              <w:rPr>
                <w:b/>
                <w:bCs/>
                <w:sz w:val="32"/>
                <w:szCs w:val="32"/>
              </w:rPr>
            </w:pPr>
            <w:r w:rsidRPr="00742781">
              <w:rPr>
                <w:b/>
                <w:bCs/>
                <w:color w:val="004147" w:themeColor="accent2" w:themeShade="80"/>
                <w:sz w:val="32"/>
                <w:szCs w:val="32"/>
              </w:rPr>
              <w:t>Descriptor</w:t>
            </w:r>
          </w:p>
        </w:tc>
      </w:tr>
      <w:tr w:rsidRPr="00290767" w:rsidR="00C42B6C" w:rsidTr="00AA58F3" w14:paraId="15C7B0C7" w14:textId="77777777">
        <w:trPr>
          <w:cantSplit/>
          <w:trHeight w:val="515"/>
          <w:tblHeader/>
        </w:trPr>
        <w:tc>
          <w:tcPr>
            <w:tcW w:w="966" w:type="dxa"/>
            <w:shd w:val="clear" w:color="auto" w:fill="B3D7DB"/>
          </w:tcPr>
          <w:p w:rsidRPr="00290767" w:rsidR="00C42B6C" w:rsidP="00AA58F3" w:rsidRDefault="00C42B6C" w14:paraId="726E5229" w14:textId="77777777">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color="85BFC5" w:sz="4" w:space="0"/>
            </w:tcBorders>
            <w:shd w:val="clear" w:color="auto" w:fill="B3D7DB"/>
          </w:tcPr>
          <w:p w:rsidRPr="00880E81" w:rsidR="00C42B6C" w:rsidP="00AA58F3" w:rsidRDefault="00C42B6C" w14:paraId="0D52DEFE" w14:textId="77777777">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color="85BFC5" w:sz="4" w:space="0"/>
            </w:tcBorders>
          </w:tcPr>
          <w:p w:rsidRPr="00FD09E7" w:rsidR="00C42B6C" w:rsidP="00AA58F3" w:rsidRDefault="00C42B6C" w14:paraId="3F415F8F" w14:textId="77777777">
            <w:pPr>
              <w:spacing w:after="120"/>
            </w:pPr>
            <w:r>
              <w:t>I</w:t>
            </w:r>
            <w:r w:rsidRPr="00FD09E7">
              <w:t>nsufficient</w:t>
            </w:r>
            <w:r>
              <w:t xml:space="preserve"> demonstration of</w:t>
            </w:r>
            <w:r w:rsidRPr="00FD09E7">
              <w:t xml:space="preserve"> knowledge, understanding or skills (as appropriate) required to meet the AC.</w:t>
            </w:r>
          </w:p>
          <w:p w:rsidRPr="00FD09E7" w:rsidR="00C42B6C" w:rsidP="00AA58F3" w:rsidRDefault="00C42B6C" w14:paraId="49FBCE03" w14:textId="77777777">
            <w:pPr>
              <w:spacing w:after="120"/>
            </w:pPr>
            <w:r>
              <w:t>I</w:t>
            </w:r>
            <w:r w:rsidRPr="00FD09E7">
              <w:t>nsufficient examples included, where required, to support answers.</w:t>
            </w:r>
          </w:p>
          <w:p w:rsidRPr="00FD09E7" w:rsidR="00C42B6C" w:rsidP="00AA58F3" w:rsidRDefault="00C42B6C" w14:paraId="5C1B137E" w14:textId="77777777">
            <w:pPr>
              <w:spacing w:after="120"/>
            </w:pPr>
            <w:r w:rsidRPr="00FD09E7">
              <w:t>Presentation and structure of assignment is not appropriate and does not meet the</w:t>
            </w:r>
            <w:r>
              <w:t xml:space="preserve"> assessment brief.</w:t>
            </w:r>
          </w:p>
        </w:tc>
      </w:tr>
      <w:tr w:rsidRPr="00290767" w:rsidR="00C42B6C" w:rsidTr="00AA58F3" w14:paraId="1C9481B3" w14:textId="77777777">
        <w:trPr>
          <w:cantSplit/>
          <w:trHeight w:val="515"/>
          <w:tblHeader/>
        </w:trPr>
        <w:tc>
          <w:tcPr>
            <w:tcW w:w="966" w:type="dxa"/>
            <w:shd w:val="clear" w:color="auto" w:fill="CEE6E8"/>
          </w:tcPr>
          <w:p w:rsidR="00C42B6C" w:rsidP="00AA58F3" w:rsidRDefault="00C42B6C" w14:paraId="28D57A44" w14:textId="77777777">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color="85BFC5" w:sz="4" w:space="0"/>
            </w:tcBorders>
            <w:shd w:val="clear" w:color="auto" w:fill="CEE6E8"/>
          </w:tcPr>
          <w:p w:rsidRPr="00880E81" w:rsidR="00C42B6C" w:rsidP="00AA58F3" w:rsidRDefault="00C42B6C" w14:paraId="20C0507B" w14:textId="77777777">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color="85BFC5" w:sz="4" w:space="0"/>
            </w:tcBorders>
          </w:tcPr>
          <w:p w:rsidRPr="00FD09E7" w:rsidR="00C42B6C" w:rsidP="00AA58F3" w:rsidRDefault="00C42B6C" w14:paraId="0CDC46FE" w14:textId="77777777">
            <w:pPr>
              <w:spacing w:after="120"/>
            </w:pPr>
            <w:r w:rsidRPr="00FD09E7">
              <w:t xml:space="preserve">Demonstrates an acceptable level of knowledge, understanding or skills (as appropriate) required to meet the AC.  </w:t>
            </w:r>
          </w:p>
          <w:p w:rsidRPr="00FD09E7" w:rsidR="00C42B6C" w:rsidP="00AA58F3" w:rsidRDefault="00C42B6C" w14:paraId="799C3C9C" w14:textId="77777777">
            <w:pPr>
              <w:spacing w:after="120"/>
            </w:pPr>
            <w:r w:rsidRPr="00FD09E7">
              <w:t>Sufficient and acceptable examples included, where required, to support answers.</w:t>
            </w:r>
          </w:p>
          <w:p w:rsidRPr="00FD09E7" w:rsidR="00C42B6C" w:rsidP="00AA58F3" w:rsidRDefault="00C42B6C" w14:paraId="79CE31AB" w14:textId="77777777">
            <w:pPr>
              <w:spacing w:after="120"/>
            </w:pPr>
            <w:r w:rsidRPr="00FD09E7">
              <w:t>Required format adopted but some improvement required to the structure and presentation of the assignment.</w:t>
            </w:r>
          </w:p>
          <w:p w:rsidRPr="00FD09E7" w:rsidR="00C42B6C" w:rsidP="00AA58F3" w:rsidRDefault="00C42B6C" w14:paraId="765456D8" w14:textId="77777777">
            <w:pPr>
              <w:spacing w:after="120"/>
            </w:pPr>
            <w:r w:rsidRPr="00FD09E7">
              <w:t>Answers are acceptable but could be clearer in responding to the task and presented in a more coherent way.</w:t>
            </w:r>
          </w:p>
        </w:tc>
      </w:tr>
      <w:tr w:rsidRPr="00290767" w:rsidR="00C42B6C" w:rsidTr="00AA58F3" w14:paraId="0E315C32" w14:textId="77777777">
        <w:trPr>
          <w:cantSplit/>
          <w:trHeight w:val="515"/>
          <w:tblHeader/>
        </w:trPr>
        <w:tc>
          <w:tcPr>
            <w:tcW w:w="966" w:type="dxa"/>
            <w:shd w:val="clear" w:color="auto" w:fill="E3EFF1"/>
          </w:tcPr>
          <w:p w:rsidR="00C42B6C" w:rsidP="00AA58F3" w:rsidRDefault="00C42B6C" w14:paraId="084072CB" w14:textId="77777777">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color="85BFC5" w:sz="4" w:space="0"/>
            </w:tcBorders>
            <w:shd w:val="clear" w:color="auto" w:fill="E3EFF1"/>
          </w:tcPr>
          <w:p w:rsidRPr="00880E81" w:rsidR="00C42B6C" w:rsidP="00AA58F3" w:rsidRDefault="00C42B6C" w14:paraId="2B808327" w14:textId="77777777">
            <w:pPr>
              <w:pStyle w:val="Nornal"/>
              <w:rPr>
                <w:b/>
                <w:bCs/>
                <w:color w:val="004147" w:themeColor="accent2" w:themeShade="80"/>
                <w:sz w:val="28"/>
                <w:szCs w:val="28"/>
              </w:rPr>
            </w:pPr>
            <w:r w:rsidRPr="00880E81">
              <w:rPr>
                <w:b/>
                <w:color w:val="004147" w:themeColor="accent2" w:themeShade="80"/>
                <w:sz w:val="28"/>
                <w:szCs w:val="28"/>
              </w:rPr>
              <w:t>Pass</w:t>
            </w:r>
          </w:p>
          <w:p w:rsidRPr="00880E81" w:rsidR="00C42B6C" w:rsidP="00AA58F3" w:rsidRDefault="00C42B6C" w14:paraId="7C344BDA" w14:textId="77777777">
            <w:pPr>
              <w:pStyle w:val="Nornal"/>
              <w:rPr>
                <w:b/>
                <w:color w:val="004147" w:themeColor="accent2" w:themeShade="80"/>
                <w:sz w:val="28"/>
                <w:szCs w:val="28"/>
              </w:rPr>
            </w:pPr>
          </w:p>
        </w:tc>
        <w:tc>
          <w:tcPr>
            <w:tcW w:w="7143" w:type="dxa"/>
            <w:tcBorders>
              <w:left w:val="single" w:color="85BFC5" w:sz="4" w:space="0"/>
            </w:tcBorders>
          </w:tcPr>
          <w:p w:rsidRPr="00FD09E7" w:rsidR="00C42B6C" w:rsidP="00AA58F3" w:rsidRDefault="00C42B6C" w14:paraId="7D4EDE7B" w14:textId="77777777">
            <w:pPr>
              <w:spacing w:after="120"/>
            </w:pPr>
            <w:r w:rsidRPr="00FD09E7">
              <w:t>Demonstrates good knowledge, understanding or skills (as appropriate) required to meet the AC.</w:t>
            </w:r>
          </w:p>
          <w:p w:rsidRPr="00FD09E7" w:rsidR="00C42B6C" w:rsidP="00AA58F3" w:rsidRDefault="00C42B6C" w14:paraId="55BA114A" w14:textId="77777777">
            <w:pPr>
              <w:spacing w:after="120"/>
            </w:pPr>
            <w:r w:rsidRPr="00FD09E7">
              <w:t xml:space="preserve">Includes </w:t>
            </w:r>
            <w:r>
              <w:t>confident use of</w:t>
            </w:r>
            <w:r w:rsidRPr="00FD09E7">
              <w:t xml:space="preserve"> examples, where required, to support each answer.</w:t>
            </w:r>
          </w:p>
          <w:p w:rsidRPr="00FD09E7" w:rsidR="00C42B6C" w:rsidP="00AA58F3" w:rsidRDefault="00C42B6C" w14:paraId="5E36206B" w14:textId="77777777">
            <w:pPr>
              <w:spacing w:after="120"/>
            </w:pPr>
            <w:r w:rsidRPr="00FD09E7">
              <w:t>Presentation and structure of assignment is appropriate for the assessment brief.</w:t>
            </w:r>
          </w:p>
          <w:p w:rsidRPr="00FD09E7" w:rsidR="00C42B6C" w:rsidP="00AA58F3" w:rsidRDefault="00C42B6C" w14:paraId="5D868F39" w14:textId="77777777">
            <w:pPr>
              <w:spacing w:after="120"/>
            </w:pPr>
            <w:r w:rsidRPr="00FD09E7">
              <w:t>Answers are clear and well expressed.</w:t>
            </w:r>
          </w:p>
        </w:tc>
      </w:tr>
      <w:tr w:rsidRPr="00290767" w:rsidR="00C42B6C" w:rsidTr="00AA58F3" w14:paraId="6DE1C171" w14:textId="77777777">
        <w:trPr>
          <w:cantSplit/>
          <w:trHeight w:val="1496"/>
          <w:tblHeader/>
        </w:trPr>
        <w:tc>
          <w:tcPr>
            <w:tcW w:w="966" w:type="dxa"/>
            <w:shd w:val="clear" w:color="auto" w:fill="EFF6F7"/>
          </w:tcPr>
          <w:p w:rsidR="00C42B6C" w:rsidP="00AA58F3" w:rsidRDefault="00C42B6C" w14:paraId="16AA9F84" w14:textId="77777777">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color="85BFC5" w:sz="4" w:space="0"/>
            </w:tcBorders>
            <w:shd w:val="clear" w:color="auto" w:fill="EFF6F7"/>
          </w:tcPr>
          <w:p w:rsidRPr="00880E81" w:rsidR="00C42B6C" w:rsidP="00AA58F3" w:rsidRDefault="00C42B6C" w14:paraId="2AB64B05" w14:textId="77777777">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color="85BFC5" w:sz="4" w:space="0"/>
            </w:tcBorders>
          </w:tcPr>
          <w:p w:rsidRPr="00901E7E" w:rsidR="00C42B6C" w:rsidP="00AA58F3" w:rsidRDefault="00C42B6C" w14:paraId="2E68BDE8" w14:textId="77777777">
            <w:pPr>
              <w:spacing w:after="120"/>
            </w:pPr>
            <w:r w:rsidRPr="00901E7E">
              <w:t>Demonstrates a wide range and confident level of knowledge, understanding or skill (as appropriate).</w:t>
            </w:r>
          </w:p>
          <w:p w:rsidRPr="00901E7E" w:rsidR="00C42B6C" w:rsidP="00AA58F3" w:rsidRDefault="00C42B6C" w14:paraId="034A44E0" w14:textId="77777777">
            <w:pPr>
              <w:spacing w:after="120"/>
            </w:pPr>
            <w:r w:rsidRPr="00901E7E">
              <w:t>Includes strong examples that illustrate the point being made, that link and support the answer well.</w:t>
            </w:r>
          </w:p>
          <w:p w:rsidRPr="00901E7E" w:rsidR="00C42B6C" w:rsidP="00AA58F3" w:rsidRDefault="00C42B6C" w14:paraId="534105D0" w14:textId="77777777">
            <w:pPr>
              <w:spacing w:after="120"/>
            </w:pPr>
            <w:r w:rsidRPr="00901E7E">
              <w:t>Answers are applied to the case organisation or an alternative organisation.</w:t>
            </w:r>
          </w:p>
          <w:p w:rsidRPr="00901E7E" w:rsidR="00C42B6C" w:rsidP="00AA58F3" w:rsidRDefault="00C42B6C" w14:paraId="0088DE80" w14:textId="77777777">
            <w:pPr>
              <w:spacing w:after="120"/>
            </w:pPr>
            <w:r w:rsidRPr="00901E7E">
              <w:t>Answers are clear, concise and well argued, directly respond to what has been asked.</w:t>
            </w:r>
          </w:p>
          <w:p w:rsidRPr="00901E7E" w:rsidR="00C42B6C" w:rsidP="00AA58F3" w:rsidRDefault="00C42B6C" w14:paraId="1DCC8821" w14:textId="77777777">
            <w:pPr>
              <w:spacing w:after="120"/>
            </w:pPr>
            <w:r w:rsidRPr="00901E7E">
              <w:t>The presentation of the assignment is well structured, coherent and focusses on the need of the questions.</w:t>
            </w:r>
          </w:p>
          <w:p w:rsidRPr="00FD09E7" w:rsidR="00C42B6C" w:rsidP="00AA58F3" w:rsidRDefault="00C42B6C" w14:paraId="4A8F133C" w14:textId="77777777">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rsidR="00C42B6C" w:rsidP="00C42B6C" w:rsidRDefault="00C42B6C" w14:paraId="08C71014" w14:textId="77777777"/>
    <w:p w:rsidR="00C42B6C" w:rsidP="00C42B6C" w:rsidRDefault="00C42B6C" w14:paraId="57C084D7" w14:textId="77777777">
      <w:r>
        <w:br w:type="page"/>
      </w:r>
    </w:p>
    <w:p w:rsidRPr="00CB3D48" w:rsidR="00C42B6C" w:rsidP="00C42B6C" w:rsidRDefault="00C42B6C" w14:paraId="0FB50114" w14:textId="77777777">
      <w:pPr>
        <w:pStyle w:val="Heading1"/>
        <w:rPr>
          <w:sz w:val="40"/>
          <w:szCs w:val="40"/>
          <w:lang w:eastAsia="en-GB"/>
        </w:rPr>
      </w:pPr>
      <w:r w:rsidRPr="00CB3D48">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C42B6C" w:rsidTr="00AA58F3" w14:paraId="79710C25" w14:textId="77777777">
        <w:tc>
          <w:tcPr>
            <w:tcW w:w="9016" w:type="dxa"/>
            <w:gridSpan w:val="2"/>
            <w:shd w:val="clear" w:color="auto" w:fill="DDCCE6"/>
          </w:tcPr>
          <w:p w:rsidR="00C42B6C" w:rsidP="00AA58F3" w:rsidRDefault="00C42B6C" w14:paraId="2DF70EFE" w14:textId="77777777">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rsidRPr="008C03A6" w:rsidR="00C42B6C" w:rsidP="00AA58F3" w:rsidRDefault="00C42B6C" w14:paraId="7A06FEFC" w14:textId="77777777">
            <w:pPr>
              <w:rPr>
                <w:rFonts w:eastAsia="Arial" w:cs="Arial"/>
                <w:b/>
                <w:bCs/>
                <w:color w:val="520D5D"/>
              </w:rPr>
            </w:pPr>
          </w:p>
        </w:tc>
      </w:tr>
      <w:tr w:rsidRPr="000E6777" w:rsidR="00C42B6C" w:rsidTr="00AA58F3" w14:paraId="6613BC99" w14:textId="77777777">
        <w:tc>
          <w:tcPr>
            <w:tcW w:w="3397" w:type="dxa"/>
            <w:shd w:val="clear" w:color="auto" w:fill="DDCCE6"/>
          </w:tcPr>
          <w:p w:rsidRPr="00437702" w:rsidR="00C42B6C" w:rsidP="00AA58F3" w:rsidRDefault="00C42B6C" w14:paraId="00EBD85D" w14:textId="77777777">
            <w:pPr>
              <w:rPr>
                <w:rFonts w:eastAsia="Arial" w:cs="Arial"/>
                <w:b/>
                <w:bCs/>
                <w:color w:val="520D5D"/>
              </w:rPr>
            </w:pPr>
            <w:r w:rsidRPr="00437702">
              <w:rPr>
                <w:rFonts w:eastAsia="Arial" w:cs="Arial"/>
                <w:b/>
                <w:bCs/>
                <w:color w:val="520D5D"/>
              </w:rPr>
              <w:t>Centre number</w:t>
            </w:r>
          </w:p>
        </w:tc>
        <w:tc>
          <w:tcPr>
            <w:tcW w:w="5619" w:type="dxa"/>
            <w:shd w:val="clear" w:color="auto" w:fill="auto"/>
          </w:tcPr>
          <w:p w:rsidRPr="005C1BD3" w:rsidR="00C42B6C" w:rsidP="00AA58F3" w:rsidRDefault="00C42B6C" w14:paraId="72D81111" w14:textId="77777777">
            <w:pPr>
              <w:rPr>
                <w:rFonts w:eastAsia="Arial" w:cs="Arial"/>
                <w:i/>
                <w:iCs/>
                <w:color w:val="520D5D"/>
              </w:rPr>
            </w:pPr>
            <w:r w:rsidRPr="005C1BD3">
              <w:rPr>
                <w:rFonts w:eastAsia="Arial" w:cs="Arial"/>
                <w:i/>
                <w:iCs/>
                <w:color w:val="520D5D"/>
                <w:highlight w:val="lightGray"/>
              </w:rPr>
              <w:t>Please enter your centre number here</w:t>
            </w:r>
          </w:p>
        </w:tc>
      </w:tr>
      <w:tr w:rsidRPr="000E6777" w:rsidR="00C42B6C" w:rsidTr="00AA58F3" w14:paraId="7883CE5F" w14:textId="77777777">
        <w:tc>
          <w:tcPr>
            <w:tcW w:w="3397" w:type="dxa"/>
            <w:shd w:val="clear" w:color="auto" w:fill="DDCCE6"/>
          </w:tcPr>
          <w:p w:rsidRPr="00437702" w:rsidR="00C42B6C" w:rsidP="00AA58F3" w:rsidRDefault="00C42B6C" w14:paraId="1E3735E4" w14:textId="77777777">
            <w:pPr>
              <w:rPr>
                <w:rFonts w:eastAsia="Arial" w:cs="Arial"/>
                <w:b/>
                <w:bCs/>
                <w:color w:val="520D5D"/>
              </w:rPr>
            </w:pPr>
            <w:r w:rsidRPr="00437702">
              <w:rPr>
                <w:rFonts w:eastAsia="Arial" w:cs="Arial"/>
                <w:b/>
                <w:bCs/>
                <w:color w:val="520D5D"/>
              </w:rPr>
              <w:t>Centre name</w:t>
            </w:r>
          </w:p>
        </w:tc>
        <w:tc>
          <w:tcPr>
            <w:tcW w:w="5619" w:type="dxa"/>
            <w:shd w:val="clear" w:color="auto" w:fill="auto"/>
          </w:tcPr>
          <w:p w:rsidRPr="00551D4C" w:rsidR="00C42B6C" w:rsidP="00AA58F3" w:rsidRDefault="00C42B6C" w14:paraId="471B2C6B" w14:textId="77777777">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Pr="000E6777" w:rsidR="00C42B6C" w:rsidTr="00AA58F3" w14:paraId="7FC47906" w14:textId="77777777">
        <w:tc>
          <w:tcPr>
            <w:tcW w:w="3397" w:type="dxa"/>
            <w:shd w:val="clear" w:color="auto" w:fill="DDCCE6"/>
          </w:tcPr>
          <w:p w:rsidRPr="00437702" w:rsidR="00C42B6C" w:rsidP="00AA58F3" w:rsidRDefault="00C42B6C" w14:paraId="739119FB" w14:textId="77777777">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rsidRPr="00551D4C" w:rsidR="00C42B6C" w:rsidP="00AA58F3" w:rsidRDefault="00C42B6C" w14:paraId="209E9B9C" w14:textId="77777777">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Pr="000E6777" w:rsidR="00C42B6C" w:rsidTr="00AA58F3" w14:paraId="05DC164C" w14:textId="77777777">
        <w:tc>
          <w:tcPr>
            <w:tcW w:w="3397" w:type="dxa"/>
            <w:shd w:val="clear" w:color="auto" w:fill="DDCCE6"/>
          </w:tcPr>
          <w:p w:rsidRPr="00437702" w:rsidR="00C42B6C" w:rsidP="00AA58F3" w:rsidRDefault="00C42B6C" w14:paraId="2F63D4B7" w14:textId="77777777">
            <w:pPr>
              <w:rPr>
                <w:rFonts w:eastAsia="Arial" w:cs="Arial"/>
                <w:b/>
                <w:bCs/>
                <w:color w:val="520D5D"/>
              </w:rPr>
            </w:pPr>
            <w:r w:rsidRPr="00437702">
              <w:rPr>
                <w:rFonts w:eastAsia="Arial" w:cs="Arial"/>
                <w:b/>
                <w:bCs/>
                <w:color w:val="520D5D"/>
              </w:rPr>
              <w:t>Learner surname</w:t>
            </w:r>
          </w:p>
        </w:tc>
        <w:tc>
          <w:tcPr>
            <w:tcW w:w="5619" w:type="dxa"/>
            <w:shd w:val="clear" w:color="auto" w:fill="auto"/>
          </w:tcPr>
          <w:p w:rsidRPr="00201271" w:rsidR="00C42B6C" w:rsidP="00AA58F3" w:rsidRDefault="00C42B6C" w14:paraId="23E43BEF" w14:textId="77777777">
            <w:pPr>
              <w:rPr>
                <w:rFonts w:eastAsia="Arial" w:cs="Arial"/>
                <w:i/>
                <w:iCs/>
                <w:color w:val="520D5D"/>
              </w:rPr>
            </w:pPr>
            <w:r w:rsidRPr="00201271">
              <w:rPr>
                <w:rFonts w:eastAsia="Arial" w:cs="Arial"/>
                <w:i/>
                <w:iCs/>
                <w:color w:val="520D5D"/>
                <w:highlight w:val="lightGray"/>
              </w:rPr>
              <w:t>Please enter learner surname here</w:t>
            </w:r>
          </w:p>
        </w:tc>
      </w:tr>
      <w:tr w:rsidRPr="000E6777" w:rsidR="00C42B6C" w:rsidTr="00AA58F3" w14:paraId="723A72CB" w14:textId="77777777">
        <w:tc>
          <w:tcPr>
            <w:tcW w:w="3397" w:type="dxa"/>
            <w:shd w:val="clear" w:color="auto" w:fill="DDCCE6"/>
          </w:tcPr>
          <w:p w:rsidRPr="00437702" w:rsidR="00C42B6C" w:rsidP="00AA58F3" w:rsidRDefault="00C42B6C" w14:paraId="6750063F" w14:textId="77777777">
            <w:pPr>
              <w:rPr>
                <w:rFonts w:eastAsia="Arial" w:cs="Arial"/>
                <w:b/>
                <w:bCs/>
                <w:color w:val="520D5D"/>
              </w:rPr>
            </w:pPr>
            <w:r w:rsidRPr="00437702">
              <w:rPr>
                <w:rFonts w:eastAsia="Arial" w:cs="Arial"/>
                <w:b/>
                <w:bCs/>
                <w:color w:val="520D5D"/>
              </w:rPr>
              <w:t>Learner other names</w:t>
            </w:r>
          </w:p>
        </w:tc>
        <w:tc>
          <w:tcPr>
            <w:tcW w:w="5619" w:type="dxa"/>
            <w:shd w:val="clear" w:color="auto" w:fill="auto"/>
          </w:tcPr>
          <w:p w:rsidRPr="00201271" w:rsidR="00C42B6C" w:rsidP="00AA58F3" w:rsidRDefault="00C42B6C" w14:paraId="040C9846" w14:textId="77777777">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rsidR="00C42B6C" w:rsidP="00C42B6C" w:rsidRDefault="00C42B6C" w14:paraId="4752CCE2" w14:textId="77777777">
      <w:pPr>
        <w:spacing w:line="240" w:lineRule="auto"/>
        <w:rPr>
          <w:rFonts w:eastAsia="Times New Roman" w:cs="Arial"/>
          <w:szCs w:val="22"/>
          <w:lang w:eastAsia="en-GB"/>
        </w:rPr>
      </w:pPr>
    </w:p>
    <w:p w:rsidR="00C42B6C" w:rsidP="00C42B6C" w:rsidRDefault="00C42B6C" w14:paraId="4E8ACCBF" w14:textId="77777777">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Pr="000E6777" w:rsidR="00C42B6C" w:rsidTr="649248EC" w14:paraId="137C93D8" w14:textId="77777777">
        <w:tc>
          <w:tcPr>
            <w:tcW w:w="9016" w:type="dxa"/>
            <w:gridSpan w:val="3"/>
            <w:shd w:val="clear" w:color="auto" w:fill="DDCCE6"/>
          </w:tcPr>
          <w:p w:rsidR="00C42B6C" w:rsidP="00AA58F3" w:rsidRDefault="00C42B6C" w14:paraId="3DDDA2A3" w14:textId="77777777">
            <w:pPr>
              <w:rPr>
                <w:rFonts w:eastAsia="Arial" w:cs="Arial"/>
                <w:b/>
                <w:bCs/>
                <w:color w:val="520D5D"/>
              </w:rPr>
            </w:pPr>
            <w:r>
              <w:rPr>
                <w:rFonts w:eastAsia="Arial" w:cs="Arial"/>
                <w:b/>
                <w:bCs/>
                <w:color w:val="520D5D"/>
              </w:rPr>
              <w:t>TASK 1</w:t>
            </w:r>
          </w:p>
          <w:p w:rsidRPr="00CD14AC" w:rsidR="00C42B6C" w:rsidP="00AA58F3" w:rsidRDefault="00C42B6C" w14:paraId="7AB52C97" w14:textId="77777777">
            <w:pPr>
              <w:rPr>
                <w:rFonts w:eastAsia="Arial" w:cs="Arial"/>
                <w:b/>
                <w:bCs/>
                <w:color w:val="520D5D"/>
              </w:rPr>
            </w:pPr>
          </w:p>
        </w:tc>
      </w:tr>
      <w:tr w:rsidRPr="000E6777" w:rsidR="00C42B6C" w:rsidTr="649248EC" w14:paraId="31203A66" w14:textId="77777777">
        <w:tc>
          <w:tcPr>
            <w:tcW w:w="1185" w:type="dxa"/>
            <w:shd w:val="clear" w:color="auto" w:fill="DDCCE6"/>
          </w:tcPr>
          <w:p w:rsidRPr="00CD14AC" w:rsidR="00C42B6C" w:rsidP="00AA58F3" w:rsidRDefault="00C42B6C" w14:paraId="2D408A08" w14:textId="77777777">
            <w:pPr>
              <w:rPr>
                <w:rFonts w:eastAsia="Arial" w:cs="Arial"/>
                <w:b/>
                <w:bCs/>
                <w:color w:val="520D5D"/>
              </w:rPr>
            </w:pPr>
            <w:r w:rsidRPr="00CD14AC">
              <w:rPr>
                <w:rFonts w:eastAsia="Arial" w:cs="Arial"/>
                <w:b/>
                <w:bCs/>
                <w:color w:val="520D5D"/>
              </w:rPr>
              <w:t>AC Number</w:t>
            </w:r>
          </w:p>
        </w:tc>
        <w:tc>
          <w:tcPr>
            <w:tcW w:w="6687" w:type="dxa"/>
            <w:shd w:val="clear" w:color="auto" w:fill="DDCCE6"/>
          </w:tcPr>
          <w:p w:rsidRPr="00CD14AC" w:rsidR="00C42B6C" w:rsidP="00AA58F3" w:rsidRDefault="00C42B6C" w14:paraId="1FFC101A" w14:textId="77777777">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rsidRPr="00CD14AC" w:rsidR="00C42B6C" w:rsidP="00AA58F3" w:rsidRDefault="00C42B6C" w14:paraId="24027BF4" w14:textId="77777777">
            <w:pPr>
              <w:rPr>
                <w:rFonts w:eastAsia="Arial" w:cs="Arial"/>
                <w:b/>
                <w:bCs/>
                <w:color w:val="520D5D"/>
              </w:rPr>
            </w:pPr>
            <w:r w:rsidRPr="00CD14AC">
              <w:rPr>
                <w:rFonts w:eastAsia="Arial" w:cs="Arial"/>
                <w:b/>
                <w:bCs/>
                <w:color w:val="520D5D"/>
              </w:rPr>
              <w:t xml:space="preserve">Mark </w:t>
            </w:r>
          </w:p>
          <w:p w:rsidRPr="00CD14AC" w:rsidR="00C42B6C" w:rsidP="00AA58F3" w:rsidRDefault="00C42B6C" w14:paraId="0E5A1690" w14:textId="77777777">
            <w:pPr>
              <w:rPr>
                <w:rFonts w:eastAsia="Arial" w:cs="Arial"/>
                <w:b/>
                <w:bCs/>
                <w:color w:val="520D5D"/>
              </w:rPr>
            </w:pPr>
            <w:r w:rsidRPr="00CD14AC">
              <w:rPr>
                <w:rFonts w:eastAsia="Arial" w:cs="Arial"/>
                <w:b/>
                <w:bCs/>
                <w:color w:val="520D5D"/>
              </w:rPr>
              <w:t>1-4</w:t>
            </w:r>
          </w:p>
        </w:tc>
      </w:tr>
      <w:tr w:rsidRPr="000E6777" w:rsidR="00C42B6C" w:rsidTr="649248EC" w14:paraId="5681AE86" w14:textId="77777777">
        <w:tc>
          <w:tcPr>
            <w:tcW w:w="1185" w:type="dxa"/>
            <w:vMerge w:val="restart"/>
            <w:shd w:val="clear" w:color="auto" w:fill="DDCCE6"/>
          </w:tcPr>
          <w:p w:rsidRPr="00A86B47" w:rsidR="00C42B6C" w:rsidP="00AA58F3" w:rsidRDefault="00C42B6C" w14:paraId="3C6D3BB6" w14:textId="77777777">
            <w:pPr>
              <w:rPr>
                <w:rFonts w:eastAsia="Arial" w:cs="Arial"/>
                <w:b/>
                <w:bCs/>
                <w:color w:val="520D5D"/>
              </w:rPr>
            </w:pPr>
            <w:r w:rsidRPr="00A86B47">
              <w:rPr>
                <w:rFonts w:eastAsia="Arial" w:cs="Arial"/>
                <w:color w:val="520D5D"/>
              </w:rPr>
              <w:t>1.1</w:t>
            </w:r>
          </w:p>
        </w:tc>
        <w:tc>
          <w:tcPr>
            <w:tcW w:w="6687" w:type="dxa"/>
            <w:shd w:val="clear" w:color="auto" w:fill="DDCCE6"/>
          </w:tcPr>
          <w:p w:rsidRPr="00A86B47" w:rsidR="00C42B6C" w:rsidP="00AA58F3" w:rsidRDefault="00C42B6C" w14:paraId="45989B18" w14:textId="77777777">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rsidRPr="00A86B47" w:rsidR="00C42B6C" w:rsidP="00AA58F3" w:rsidRDefault="00C42B6C" w14:paraId="0A82C9BB" w14:textId="77777777">
            <w:pPr>
              <w:rPr>
                <w:rFonts w:eastAsia="Arial" w:cs="Arial"/>
                <w:b/>
                <w:bCs/>
                <w:color w:val="520D5D"/>
              </w:rPr>
            </w:pPr>
          </w:p>
        </w:tc>
      </w:tr>
      <w:tr w:rsidRPr="000E6777" w:rsidR="00C42B6C" w:rsidTr="649248EC" w14:paraId="5AFCF00B" w14:textId="77777777">
        <w:trPr>
          <w:trHeight w:val="213"/>
        </w:trPr>
        <w:tc>
          <w:tcPr>
            <w:tcW w:w="1185" w:type="dxa"/>
            <w:vMerge/>
          </w:tcPr>
          <w:p w:rsidRPr="00A86B47" w:rsidR="00C42B6C" w:rsidP="00AA58F3" w:rsidRDefault="00C42B6C" w14:paraId="48112F3C" w14:textId="77777777">
            <w:pPr>
              <w:rPr>
                <w:rFonts w:eastAsia="Arial" w:cs="Arial"/>
                <w:color w:val="520D5D"/>
              </w:rPr>
            </w:pPr>
          </w:p>
        </w:tc>
        <w:tc>
          <w:tcPr>
            <w:tcW w:w="6687" w:type="dxa"/>
          </w:tcPr>
          <w:p w:rsidRPr="00A86B47" w:rsidR="00C42B6C" w:rsidP="00AA58F3" w:rsidRDefault="00C42B6C" w14:paraId="564DE17E" w14:textId="77777777">
            <w:pPr>
              <w:rPr>
                <w:rFonts w:eastAsia="Arial" w:cs="Arial"/>
                <w:i/>
                <w:iCs/>
                <w:color w:val="520D5D"/>
              </w:rPr>
            </w:pPr>
            <w:r w:rsidRPr="00A86B47">
              <w:rPr>
                <w:rFonts w:eastAsia="Arial" w:cs="Arial"/>
                <w:i/>
                <w:iCs/>
                <w:color w:val="520D5D"/>
                <w:highlight w:val="lightGray"/>
              </w:rPr>
              <w:t>Please enter your Assessor feedback here</w:t>
            </w:r>
          </w:p>
          <w:p w:rsidRPr="00A86B47" w:rsidR="00C42B6C" w:rsidP="00AA58F3" w:rsidRDefault="00C42B6C" w14:paraId="04D090AB" w14:textId="77777777">
            <w:pPr>
              <w:rPr>
                <w:rFonts w:eastAsia="Arial" w:cs="Arial"/>
                <w:color w:val="520D5D"/>
              </w:rPr>
            </w:pPr>
          </w:p>
        </w:tc>
        <w:tc>
          <w:tcPr>
            <w:tcW w:w="1144" w:type="dxa"/>
          </w:tcPr>
          <w:p w:rsidRPr="00A86B47" w:rsidR="00C42B6C" w:rsidP="00AA58F3" w:rsidRDefault="00C42B6C" w14:paraId="504AA731" w14:textId="77777777">
            <w:pPr>
              <w:rPr>
                <w:rFonts w:eastAsia="Arial" w:cs="Arial"/>
                <w:i/>
                <w:iCs/>
                <w:color w:val="520D5D"/>
              </w:rPr>
            </w:pPr>
            <w:r w:rsidRPr="00A86B47">
              <w:rPr>
                <w:rFonts w:eastAsia="Arial" w:cs="Arial"/>
                <w:i/>
                <w:iCs/>
                <w:color w:val="520D5D"/>
                <w:highlight w:val="lightGray"/>
              </w:rPr>
              <w:t>Enter mark here</w:t>
            </w:r>
          </w:p>
        </w:tc>
      </w:tr>
      <w:tr w:rsidRPr="000E6777" w:rsidR="00C42B6C" w:rsidTr="649248EC" w14:paraId="266A599A" w14:textId="77777777">
        <w:trPr>
          <w:trHeight w:val="213"/>
        </w:trPr>
        <w:tc>
          <w:tcPr>
            <w:tcW w:w="1185" w:type="dxa"/>
            <w:vMerge/>
          </w:tcPr>
          <w:p w:rsidRPr="00A86B47" w:rsidR="00C42B6C" w:rsidP="00AA58F3" w:rsidRDefault="00C42B6C" w14:paraId="3491CFC1" w14:textId="77777777">
            <w:pPr>
              <w:rPr>
                <w:rFonts w:eastAsia="Arial" w:cs="Arial"/>
                <w:color w:val="520D5D"/>
              </w:rPr>
            </w:pPr>
          </w:p>
        </w:tc>
        <w:tc>
          <w:tcPr>
            <w:tcW w:w="6687" w:type="dxa"/>
          </w:tcPr>
          <w:p w:rsidRPr="00A86B47" w:rsidR="00C42B6C" w:rsidP="00AA58F3" w:rsidRDefault="00C42B6C" w14:paraId="58DBFF52" w14:textId="77777777">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rsidRPr="00A86B47" w:rsidR="00C42B6C" w:rsidP="00AA58F3" w:rsidRDefault="00C42B6C" w14:paraId="0ADECF53" w14:textId="77777777">
            <w:pPr>
              <w:rPr>
                <w:rFonts w:eastAsia="Arial" w:cs="Arial"/>
                <w:color w:val="520D5D"/>
              </w:rPr>
            </w:pPr>
          </w:p>
        </w:tc>
        <w:tc>
          <w:tcPr>
            <w:tcW w:w="1144" w:type="dxa"/>
          </w:tcPr>
          <w:p w:rsidRPr="00A86B47" w:rsidR="00C42B6C" w:rsidP="00AA58F3" w:rsidRDefault="00C42B6C" w14:paraId="20C45129" w14:textId="77777777">
            <w:pPr>
              <w:rPr>
                <w:rFonts w:eastAsia="Arial" w:cs="Arial"/>
                <w:b/>
                <w:bCs/>
                <w:color w:val="520D5D"/>
              </w:rPr>
            </w:pPr>
            <w:r w:rsidRPr="00A86B47">
              <w:rPr>
                <w:rFonts w:eastAsia="Arial" w:cs="Arial"/>
                <w:i/>
                <w:iCs/>
                <w:color w:val="520D5D"/>
                <w:highlight w:val="lightGray"/>
              </w:rPr>
              <w:t>Enter mark here</w:t>
            </w:r>
          </w:p>
        </w:tc>
      </w:tr>
      <w:tr w:rsidRPr="000E6777" w:rsidR="00C42B6C" w:rsidTr="649248EC" w14:paraId="1A1C82B2" w14:textId="77777777">
        <w:trPr>
          <w:trHeight w:val="213"/>
        </w:trPr>
        <w:tc>
          <w:tcPr>
            <w:tcW w:w="1185" w:type="dxa"/>
            <w:vMerge/>
          </w:tcPr>
          <w:p w:rsidRPr="00A86B47" w:rsidR="00C42B6C" w:rsidP="00AA58F3" w:rsidRDefault="00C42B6C" w14:paraId="58FC3C44" w14:textId="77777777">
            <w:pPr>
              <w:rPr>
                <w:rFonts w:eastAsia="Arial" w:cs="Arial"/>
                <w:color w:val="520D5D"/>
              </w:rPr>
            </w:pPr>
          </w:p>
        </w:tc>
        <w:tc>
          <w:tcPr>
            <w:tcW w:w="6687" w:type="dxa"/>
          </w:tcPr>
          <w:p w:rsidRPr="00A86B47" w:rsidR="00C42B6C" w:rsidP="00AA58F3" w:rsidRDefault="00C42B6C" w14:paraId="5FA0D5F1" w14:textId="77777777">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rsidRPr="00A86B47" w:rsidR="00C42B6C" w:rsidP="00AA58F3" w:rsidRDefault="00C42B6C" w14:paraId="383C6534" w14:textId="77777777">
            <w:pPr>
              <w:rPr>
                <w:rFonts w:eastAsia="Arial" w:cs="Arial"/>
                <w:color w:val="520D5D"/>
              </w:rPr>
            </w:pPr>
          </w:p>
        </w:tc>
        <w:tc>
          <w:tcPr>
            <w:tcW w:w="1144" w:type="dxa"/>
          </w:tcPr>
          <w:p w:rsidRPr="00A86B47" w:rsidR="00C42B6C" w:rsidP="00AA58F3" w:rsidRDefault="00C42B6C" w14:paraId="00034FE4" w14:textId="77777777">
            <w:pPr>
              <w:rPr>
                <w:rFonts w:eastAsia="Arial" w:cs="Arial"/>
                <w:b/>
                <w:bCs/>
                <w:color w:val="520D5D"/>
              </w:rPr>
            </w:pPr>
            <w:r w:rsidRPr="00A86B47">
              <w:rPr>
                <w:rFonts w:eastAsia="Arial" w:cs="Arial"/>
                <w:i/>
                <w:iCs/>
                <w:color w:val="520D5D"/>
                <w:highlight w:val="lightGray"/>
              </w:rPr>
              <w:t>Enter mark here</w:t>
            </w:r>
          </w:p>
        </w:tc>
      </w:tr>
      <w:tr w:rsidRPr="00954BBB" w:rsidR="00C42B6C" w:rsidTr="649248EC" w14:paraId="7E1A052F" w14:textId="77777777">
        <w:tc>
          <w:tcPr>
            <w:tcW w:w="1185" w:type="dxa"/>
            <w:vMerge w:val="restart"/>
            <w:shd w:val="clear" w:color="auto" w:fill="DDCCE6"/>
          </w:tcPr>
          <w:p w:rsidRPr="00954BBB" w:rsidR="00C42B6C" w:rsidP="00AA58F3" w:rsidRDefault="00C42B6C" w14:paraId="52CEA83A" w14:textId="77777777">
            <w:pPr>
              <w:rPr>
                <w:rFonts w:eastAsia="Arial" w:cs="Arial"/>
                <w:b/>
                <w:bCs/>
                <w:color w:val="520D5D"/>
              </w:rPr>
            </w:pPr>
            <w:r w:rsidRPr="00954BBB">
              <w:rPr>
                <w:rFonts w:eastAsia="Arial" w:cs="Arial"/>
                <w:color w:val="520D5D"/>
              </w:rPr>
              <w:t>1.2</w:t>
            </w:r>
          </w:p>
        </w:tc>
        <w:tc>
          <w:tcPr>
            <w:tcW w:w="6687" w:type="dxa"/>
            <w:shd w:val="clear" w:color="auto" w:fill="DDCCE6"/>
          </w:tcPr>
          <w:p w:rsidRPr="00954BBB" w:rsidR="00C42B6C" w:rsidP="00AA58F3" w:rsidRDefault="00C42B6C" w14:paraId="5D189E42" w14:textId="77777777">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rsidRPr="00954BBB" w:rsidR="00C42B6C" w:rsidP="00AA58F3" w:rsidRDefault="00C42B6C" w14:paraId="147C42C4" w14:textId="77777777">
            <w:pPr>
              <w:rPr>
                <w:rFonts w:eastAsia="Arial" w:cs="Arial"/>
                <w:b/>
                <w:bCs/>
                <w:color w:val="520D5D"/>
              </w:rPr>
            </w:pPr>
          </w:p>
        </w:tc>
      </w:tr>
      <w:tr w:rsidRPr="00954BBB" w:rsidR="00C42B6C" w:rsidTr="649248EC" w14:paraId="5E3B2466" w14:textId="77777777">
        <w:trPr>
          <w:trHeight w:val="213"/>
        </w:trPr>
        <w:tc>
          <w:tcPr>
            <w:tcW w:w="1185" w:type="dxa"/>
            <w:vMerge/>
          </w:tcPr>
          <w:p w:rsidRPr="00954BBB" w:rsidR="00C42B6C" w:rsidP="00AA58F3" w:rsidRDefault="00C42B6C" w14:paraId="4745CDD1" w14:textId="77777777">
            <w:pPr>
              <w:rPr>
                <w:rFonts w:eastAsia="Arial" w:cs="Arial"/>
                <w:color w:val="520D5D"/>
              </w:rPr>
            </w:pPr>
          </w:p>
        </w:tc>
        <w:tc>
          <w:tcPr>
            <w:tcW w:w="6687" w:type="dxa"/>
          </w:tcPr>
          <w:p w:rsidRPr="00954BBB" w:rsidR="00C42B6C" w:rsidP="00AA58F3" w:rsidRDefault="00C42B6C" w14:paraId="5BF59A93"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C42B6C" w:rsidP="00AA58F3" w:rsidRDefault="00C42B6C" w14:paraId="7837D676" w14:textId="77777777">
            <w:pPr>
              <w:rPr>
                <w:rFonts w:eastAsia="Arial" w:cs="Arial"/>
                <w:color w:val="520D5D"/>
              </w:rPr>
            </w:pPr>
          </w:p>
          <w:p w:rsidRPr="00954BBB" w:rsidR="00C42B6C" w:rsidP="00AA58F3" w:rsidRDefault="00C42B6C" w14:paraId="112B5DA3" w14:textId="77777777">
            <w:pPr>
              <w:rPr>
                <w:rFonts w:eastAsia="Arial" w:cs="Arial"/>
                <w:color w:val="520D5D"/>
              </w:rPr>
            </w:pPr>
          </w:p>
        </w:tc>
        <w:tc>
          <w:tcPr>
            <w:tcW w:w="1144" w:type="dxa"/>
          </w:tcPr>
          <w:p w:rsidRPr="00954BBB" w:rsidR="00C42B6C" w:rsidP="00AA58F3" w:rsidRDefault="00C42B6C" w14:paraId="47B3F7ED"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28A047E1" w14:textId="77777777">
        <w:trPr>
          <w:trHeight w:val="213"/>
        </w:trPr>
        <w:tc>
          <w:tcPr>
            <w:tcW w:w="1185" w:type="dxa"/>
            <w:vMerge/>
          </w:tcPr>
          <w:p w:rsidRPr="00954BBB" w:rsidR="00C42B6C" w:rsidP="00AA58F3" w:rsidRDefault="00C42B6C" w14:paraId="1DF04D13" w14:textId="77777777">
            <w:pPr>
              <w:rPr>
                <w:rFonts w:eastAsia="Arial" w:cs="Arial"/>
                <w:color w:val="520D5D"/>
              </w:rPr>
            </w:pPr>
          </w:p>
        </w:tc>
        <w:tc>
          <w:tcPr>
            <w:tcW w:w="6687" w:type="dxa"/>
          </w:tcPr>
          <w:p w:rsidRPr="00954BBB" w:rsidR="00C42B6C" w:rsidP="00AA58F3" w:rsidRDefault="00C42B6C" w14:paraId="26C99A96"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C42B6C" w:rsidP="00AA58F3" w:rsidRDefault="00C42B6C" w14:paraId="1F3C2750" w14:textId="77777777">
            <w:pPr>
              <w:rPr>
                <w:rFonts w:eastAsia="Arial" w:cs="Arial"/>
                <w:color w:val="520D5D"/>
              </w:rPr>
            </w:pPr>
          </w:p>
        </w:tc>
        <w:tc>
          <w:tcPr>
            <w:tcW w:w="1144" w:type="dxa"/>
          </w:tcPr>
          <w:p w:rsidRPr="00954BBB" w:rsidR="00C42B6C" w:rsidP="00AA58F3" w:rsidRDefault="00C42B6C" w14:paraId="61BCF217"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67BC8736" w14:textId="77777777">
        <w:trPr>
          <w:trHeight w:val="213"/>
        </w:trPr>
        <w:tc>
          <w:tcPr>
            <w:tcW w:w="1185" w:type="dxa"/>
            <w:vMerge/>
          </w:tcPr>
          <w:p w:rsidRPr="00954BBB" w:rsidR="00C42B6C" w:rsidP="00AA58F3" w:rsidRDefault="00C42B6C" w14:paraId="27F24F51" w14:textId="77777777">
            <w:pPr>
              <w:rPr>
                <w:rFonts w:eastAsia="Arial" w:cs="Arial"/>
                <w:color w:val="520D5D"/>
              </w:rPr>
            </w:pPr>
          </w:p>
        </w:tc>
        <w:tc>
          <w:tcPr>
            <w:tcW w:w="6687" w:type="dxa"/>
          </w:tcPr>
          <w:p w:rsidRPr="00954BBB" w:rsidR="00C42B6C" w:rsidP="00AA58F3" w:rsidRDefault="00C42B6C" w14:paraId="15D9A255"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C42B6C" w:rsidP="00AA58F3" w:rsidRDefault="00C42B6C" w14:paraId="59354A6E" w14:textId="77777777">
            <w:pPr>
              <w:rPr>
                <w:rFonts w:eastAsia="Arial" w:cs="Arial"/>
                <w:color w:val="520D5D"/>
              </w:rPr>
            </w:pPr>
          </w:p>
        </w:tc>
        <w:tc>
          <w:tcPr>
            <w:tcW w:w="1144" w:type="dxa"/>
          </w:tcPr>
          <w:p w:rsidRPr="00954BBB" w:rsidR="00C42B6C" w:rsidP="00AA58F3" w:rsidRDefault="00C42B6C" w14:paraId="6C753699"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4F570310" w14:textId="77777777">
        <w:tc>
          <w:tcPr>
            <w:tcW w:w="1185" w:type="dxa"/>
            <w:vMerge w:val="restart"/>
            <w:shd w:val="clear" w:color="auto" w:fill="DDCCE6"/>
          </w:tcPr>
          <w:p w:rsidRPr="00E959E4" w:rsidR="00C42B6C" w:rsidP="00AA58F3" w:rsidRDefault="00C42B6C" w14:paraId="469C17BB" w14:textId="77777777">
            <w:pPr>
              <w:rPr>
                <w:rFonts w:eastAsia="Arial" w:cs="Arial"/>
                <w:color w:val="520D5D"/>
              </w:rPr>
            </w:pPr>
            <w:r w:rsidRPr="00E959E4">
              <w:rPr>
                <w:rFonts w:eastAsia="Arial" w:cs="Arial"/>
                <w:color w:val="520D5D"/>
              </w:rPr>
              <w:t>2.1</w:t>
            </w:r>
          </w:p>
        </w:tc>
        <w:tc>
          <w:tcPr>
            <w:tcW w:w="6687" w:type="dxa"/>
            <w:shd w:val="clear" w:color="auto" w:fill="DDCCE6"/>
          </w:tcPr>
          <w:p w:rsidR="00C42B6C" w:rsidP="00AA58F3" w:rsidRDefault="00C42B6C" w14:paraId="6D473719" w14:textId="77777777">
            <w:pPr>
              <w:rPr>
                <w:rFonts w:eastAsia="Arial" w:cs="Arial"/>
                <w:color w:val="520D5D"/>
              </w:rPr>
            </w:pPr>
            <w:r w:rsidRPr="00E959E4">
              <w:rPr>
                <w:rFonts w:eastAsia="Arial" w:cs="Arial"/>
                <w:color w:val="520D5D"/>
              </w:rPr>
              <w:t>Summarise ways of demonstrating respectful and inclusive working, in relation to:</w:t>
            </w:r>
          </w:p>
          <w:p w:rsidRPr="00E959E4" w:rsidR="00C42B6C" w:rsidP="00AA58F3" w:rsidRDefault="00C42B6C" w14:paraId="6019B5F0" w14:textId="77777777">
            <w:pPr>
              <w:rPr>
                <w:rFonts w:eastAsia="Arial" w:cs="Arial"/>
                <w:color w:val="520D5D"/>
              </w:rPr>
            </w:pPr>
          </w:p>
          <w:p w:rsidRPr="00E959E4" w:rsidR="00C42B6C" w:rsidP="00AA58F3" w:rsidRDefault="00C42B6C" w14:paraId="55659BC4" w14:textId="77777777">
            <w:pPr>
              <w:rPr>
                <w:rFonts w:eastAsia="Arial" w:cs="Arial"/>
                <w:color w:val="520D5D"/>
              </w:rPr>
            </w:pPr>
            <w:r w:rsidRPr="00E959E4">
              <w:rPr>
                <w:rFonts w:eastAsia="Arial" w:cs="Arial"/>
                <w:color w:val="520D5D"/>
              </w:rPr>
              <w:t>•</w:t>
            </w:r>
            <w:r w:rsidRPr="00E959E4">
              <w:rPr>
                <w:rFonts w:eastAsia="Arial" w:cs="Arial"/>
                <w:color w:val="520D5D"/>
              </w:rPr>
              <w:tab/>
            </w:r>
            <w:r w:rsidRPr="00E959E4">
              <w:rPr>
                <w:rFonts w:eastAsia="Arial" w:cs="Arial"/>
                <w:color w:val="520D5D"/>
              </w:rPr>
              <w:t>contributing your views and opinions</w:t>
            </w:r>
          </w:p>
          <w:p w:rsidRPr="00E959E4" w:rsidR="00C42B6C" w:rsidP="00AA58F3" w:rsidRDefault="00C42B6C" w14:paraId="36159767" w14:textId="77777777">
            <w:pPr>
              <w:rPr>
                <w:rFonts w:eastAsia="Arial" w:cs="Arial"/>
                <w:color w:val="520D5D"/>
              </w:rPr>
            </w:pPr>
            <w:r w:rsidRPr="00E959E4">
              <w:rPr>
                <w:rFonts w:eastAsia="Arial" w:cs="Arial"/>
                <w:color w:val="520D5D"/>
              </w:rPr>
              <w:t>•</w:t>
            </w:r>
            <w:r w:rsidRPr="00E959E4">
              <w:rPr>
                <w:rFonts w:eastAsia="Arial" w:cs="Arial"/>
                <w:color w:val="520D5D"/>
              </w:rPr>
              <w:tab/>
            </w:r>
            <w:r w:rsidRPr="00E959E4">
              <w:rPr>
                <w:rFonts w:eastAsia="Arial" w:cs="Arial"/>
                <w:color w:val="520D5D"/>
              </w:rPr>
              <w:t>clarifying problems or issues</w:t>
            </w:r>
          </w:p>
          <w:p w:rsidR="00C42B6C" w:rsidP="00AA58F3" w:rsidRDefault="00C42B6C" w14:paraId="755E2527" w14:textId="77777777">
            <w:pPr>
              <w:rPr>
                <w:rFonts w:eastAsia="Arial" w:cs="Arial"/>
                <w:color w:val="520D5D"/>
              </w:rPr>
            </w:pPr>
            <w:r w:rsidRPr="00E959E4">
              <w:rPr>
                <w:rFonts w:eastAsia="Arial" w:cs="Arial"/>
                <w:color w:val="520D5D"/>
              </w:rPr>
              <w:t>•</w:t>
            </w:r>
            <w:r w:rsidRPr="00E959E4">
              <w:rPr>
                <w:rFonts w:eastAsia="Arial" w:cs="Arial"/>
                <w:color w:val="520D5D"/>
              </w:rPr>
              <w:tab/>
            </w:r>
            <w:r w:rsidRPr="00E959E4">
              <w:rPr>
                <w:rFonts w:eastAsia="Arial" w:cs="Arial"/>
                <w:color w:val="520D5D"/>
              </w:rPr>
              <w:t>working effectively as part of a team</w:t>
            </w:r>
          </w:p>
          <w:p w:rsidRPr="00954BBB" w:rsidR="00C42B6C" w:rsidP="00AA58F3" w:rsidRDefault="00C42B6C" w14:paraId="37C44819" w14:textId="77777777">
            <w:pPr>
              <w:rPr>
                <w:rFonts w:eastAsia="Arial" w:cs="Arial"/>
                <w:b/>
                <w:bCs/>
                <w:color w:val="520D5D"/>
              </w:rPr>
            </w:pPr>
          </w:p>
        </w:tc>
        <w:tc>
          <w:tcPr>
            <w:tcW w:w="1144" w:type="dxa"/>
            <w:shd w:val="clear" w:color="auto" w:fill="DDCCE6"/>
          </w:tcPr>
          <w:p w:rsidRPr="00954BBB" w:rsidR="00C42B6C" w:rsidP="00AA58F3" w:rsidRDefault="00C42B6C" w14:paraId="000EB589" w14:textId="77777777">
            <w:pPr>
              <w:rPr>
                <w:rFonts w:eastAsia="Arial" w:cs="Arial"/>
                <w:b/>
                <w:bCs/>
                <w:color w:val="520D5D"/>
              </w:rPr>
            </w:pPr>
          </w:p>
        </w:tc>
      </w:tr>
      <w:tr w:rsidRPr="00954BBB" w:rsidR="00C42B6C" w:rsidTr="649248EC" w14:paraId="3DFFAF80" w14:textId="77777777">
        <w:trPr>
          <w:trHeight w:val="213"/>
        </w:trPr>
        <w:tc>
          <w:tcPr>
            <w:tcW w:w="1185" w:type="dxa"/>
            <w:vMerge/>
          </w:tcPr>
          <w:p w:rsidRPr="00954BBB" w:rsidR="00C42B6C" w:rsidP="00AA58F3" w:rsidRDefault="00C42B6C" w14:paraId="581D62CA" w14:textId="77777777">
            <w:pPr>
              <w:rPr>
                <w:rFonts w:eastAsia="Arial" w:cs="Arial"/>
                <w:color w:val="520D5D"/>
              </w:rPr>
            </w:pPr>
          </w:p>
        </w:tc>
        <w:tc>
          <w:tcPr>
            <w:tcW w:w="6687" w:type="dxa"/>
          </w:tcPr>
          <w:p w:rsidRPr="00954BBB" w:rsidR="00C42B6C" w:rsidP="00AA58F3" w:rsidRDefault="00C42B6C" w14:paraId="7A63CF06"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C42B6C" w:rsidP="00AA58F3" w:rsidRDefault="00C42B6C" w14:paraId="620A0BBE" w14:textId="77777777">
            <w:pPr>
              <w:rPr>
                <w:rFonts w:eastAsia="Arial" w:cs="Arial"/>
                <w:color w:val="520D5D"/>
              </w:rPr>
            </w:pPr>
          </w:p>
          <w:p w:rsidRPr="00954BBB" w:rsidR="00C42B6C" w:rsidP="00AA58F3" w:rsidRDefault="00C42B6C" w14:paraId="36716DE3" w14:textId="77777777">
            <w:pPr>
              <w:rPr>
                <w:rFonts w:eastAsia="Arial" w:cs="Arial"/>
                <w:color w:val="520D5D"/>
              </w:rPr>
            </w:pPr>
          </w:p>
        </w:tc>
        <w:tc>
          <w:tcPr>
            <w:tcW w:w="1144" w:type="dxa"/>
          </w:tcPr>
          <w:p w:rsidRPr="00954BBB" w:rsidR="00C42B6C" w:rsidP="00AA58F3" w:rsidRDefault="00C42B6C" w14:paraId="38916C97"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45E5B8C7" w14:textId="77777777">
        <w:trPr>
          <w:trHeight w:val="213"/>
        </w:trPr>
        <w:tc>
          <w:tcPr>
            <w:tcW w:w="1185" w:type="dxa"/>
            <w:vMerge/>
          </w:tcPr>
          <w:p w:rsidRPr="00954BBB" w:rsidR="00C42B6C" w:rsidP="00AA58F3" w:rsidRDefault="00C42B6C" w14:paraId="14FCA8C1" w14:textId="77777777">
            <w:pPr>
              <w:rPr>
                <w:rFonts w:eastAsia="Arial" w:cs="Arial"/>
                <w:color w:val="520D5D"/>
              </w:rPr>
            </w:pPr>
          </w:p>
        </w:tc>
        <w:tc>
          <w:tcPr>
            <w:tcW w:w="6687" w:type="dxa"/>
          </w:tcPr>
          <w:p w:rsidRPr="00954BBB" w:rsidR="00C42B6C" w:rsidP="00AA58F3" w:rsidRDefault="00C42B6C" w14:paraId="3BE2B321"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C42B6C" w:rsidP="00AA58F3" w:rsidRDefault="00C42B6C" w14:paraId="02FEC99D" w14:textId="77777777">
            <w:pPr>
              <w:rPr>
                <w:rFonts w:eastAsia="Arial" w:cs="Arial"/>
                <w:color w:val="520D5D"/>
              </w:rPr>
            </w:pPr>
          </w:p>
        </w:tc>
        <w:tc>
          <w:tcPr>
            <w:tcW w:w="1144" w:type="dxa"/>
          </w:tcPr>
          <w:p w:rsidRPr="00954BBB" w:rsidR="00C42B6C" w:rsidP="00AA58F3" w:rsidRDefault="00C42B6C" w14:paraId="03895099"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2A305C8A" w14:textId="77777777">
        <w:trPr>
          <w:trHeight w:val="213"/>
        </w:trPr>
        <w:tc>
          <w:tcPr>
            <w:tcW w:w="1185" w:type="dxa"/>
            <w:vMerge/>
          </w:tcPr>
          <w:p w:rsidRPr="00954BBB" w:rsidR="00C42B6C" w:rsidP="00AA58F3" w:rsidRDefault="00C42B6C" w14:paraId="18EE87CC" w14:textId="77777777">
            <w:pPr>
              <w:rPr>
                <w:rFonts w:eastAsia="Arial" w:cs="Arial"/>
                <w:color w:val="520D5D"/>
              </w:rPr>
            </w:pPr>
          </w:p>
        </w:tc>
        <w:tc>
          <w:tcPr>
            <w:tcW w:w="6687" w:type="dxa"/>
          </w:tcPr>
          <w:p w:rsidRPr="00954BBB" w:rsidR="00C42B6C" w:rsidP="00AA58F3" w:rsidRDefault="00C42B6C" w14:paraId="11DC5BAD"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C42B6C" w:rsidP="00AA58F3" w:rsidRDefault="00C42B6C" w14:paraId="4DB5C906" w14:textId="77777777">
            <w:pPr>
              <w:rPr>
                <w:rFonts w:eastAsia="Arial" w:cs="Arial"/>
                <w:color w:val="520D5D"/>
              </w:rPr>
            </w:pPr>
          </w:p>
        </w:tc>
        <w:tc>
          <w:tcPr>
            <w:tcW w:w="1144" w:type="dxa"/>
          </w:tcPr>
          <w:p w:rsidRPr="00954BBB" w:rsidR="00C42B6C" w:rsidP="00AA58F3" w:rsidRDefault="00C42B6C" w14:paraId="51EDC877"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03F10C55" w14:textId="77777777">
        <w:tc>
          <w:tcPr>
            <w:tcW w:w="1185" w:type="dxa"/>
            <w:vMerge w:val="restart"/>
            <w:shd w:val="clear" w:color="auto" w:fill="DDCCE6"/>
          </w:tcPr>
          <w:p w:rsidRPr="003504A9" w:rsidR="00C42B6C" w:rsidP="00AA58F3" w:rsidRDefault="00C42B6C" w14:paraId="1C5AF5C6" w14:textId="77777777">
            <w:pPr>
              <w:rPr>
                <w:rFonts w:eastAsia="Arial" w:cs="Arial"/>
                <w:color w:val="520D5D"/>
              </w:rPr>
            </w:pPr>
            <w:r w:rsidRPr="003504A9">
              <w:rPr>
                <w:rFonts w:eastAsia="Arial" w:cs="Arial"/>
                <w:color w:val="520D5D"/>
              </w:rPr>
              <w:t>2.2</w:t>
            </w:r>
          </w:p>
        </w:tc>
        <w:tc>
          <w:tcPr>
            <w:tcW w:w="6687" w:type="dxa"/>
            <w:shd w:val="clear" w:color="auto" w:fill="DDCCE6"/>
          </w:tcPr>
          <w:p w:rsidRPr="00954BBB" w:rsidR="00C42B6C" w:rsidP="00AA58F3" w:rsidRDefault="00C42B6C" w14:paraId="68936606" w14:textId="77777777">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rsidRPr="00954BBB" w:rsidR="00C42B6C" w:rsidP="00AA58F3" w:rsidRDefault="00C42B6C" w14:paraId="79BDDDC0" w14:textId="77777777">
            <w:pPr>
              <w:rPr>
                <w:rFonts w:eastAsia="Arial" w:cs="Arial"/>
                <w:b/>
                <w:bCs/>
                <w:color w:val="520D5D"/>
              </w:rPr>
            </w:pPr>
          </w:p>
        </w:tc>
      </w:tr>
      <w:tr w:rsidRPr="00954BBB" w:rsidR="00C42B6C" w:rsidTr="649248EC" w14:paraId="4B7178AB" w14:textId="77777777">
        <w:trPr>
          <w:trHeight w:val="213"/>
        </w:trPr>
        <w:tc>
          <w:tcPr>
            <w:tcW w:w="1185" w:type="dxa"/>
            <w:vMerge/>
          </w:tcPr>
          <w:p w:rsidRPr="00954BBB" w:rsidR="00C42B6C" w:rsidP="00AA58F3" w:rsidRDefault="00C42B6C" w14:paraId="5172DCD7" w14:textId="77777777">
            <w:pPr>
              <w:rPr>
                <w:rFonts w:eastAsia="Arial" w:cs="Arial"/>
                <w:color w:val="520D5D"/>
              </w:rPr>
            </w:pPr>
          </w:p>
        </w:tc>
        <w:tc>
          <w:tcPr>
            <w:tcW w:w="6687" w:type="dxa"/>
          </w:tcPr>
          <w:p w:rsidRPr="00954BBB" w:rsidR="00C42B6C" w:rsidP="00AA58F3" w:rsidRDefault="00C42B6C" w14:paraId="3E8EF447"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C42B6C" w:rsidP="00AA58F3" w:rsidRDefault="00C42B6C" w14:paraId="0D3E2F46" w14:textId="77777777">
            <w:pPr>
              <w:rPr>
                <w:rFonts w:eastAsia="Arial" w:cs="Arial"/>
                <w:color w:val="520D5D"/>
              </w:rPr>
            </w:pPr>
          </w:p>
          <w:p w:rsidRPr="00954BBB" w:rsidR="00C42B6C" w:rsidP="00AA58F3" w:rsidRDefault="00C42B6C" w14:paraId="25A83DFD" w14:textId="77777777">
            <w:pPr>
              <w:rPr>
                <w:rFonts w:eastAsia="Arial" w:cs="Arial"/>
                <w:color w:val="520D5D"/>
              </w:rPr>
            </w:pPr>
          </w:p>
        </w:tc>
        <w:tc>
          <w:tcPr>
            <w:tcW w:w="1144" w:type="dxa"/>
          </w:tcPr>
          <w:p w:rsidRPr="00954BBB" w:rsidR="00C42B6C" w:rsidP="00AA58F3" w:rsidRDefault="00C42B6C" w14:paraId="425ED72C"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4FDBFA83" w14:textId="77777777">
        <w:trPr>
          <w:trHeight w:val="213"/>
        </w:trPr>
        <w:tc>
          <w:tcPr>
            <w:tcW w:w="1185" w:type="dxa"/>
            <w:vMerge/>
          </w:tcPr>
          <w:p w:rsidRPr="00954BBB" w:rsidR="00C42B6C" w:rsidP="00AA58F3" w:rsidRDefault="00C42B6C" w14:paraId="5B2F0F1D" w14:textId="77777777">
            <w:pPr>
              <w:rPr>
                <w:rFonts w:eastAsia="Arial" w:cs="Arial"/>
                <w:color w:val="520D5D"/>
              </w:rPr>
            </w:pPr>
          </w:p>
        </w:tc>
        <w:tc>
          <w:tcPr>
            <w:tcW w:w="6687" w:type="dxa"/>
          </w:tcPr>
          <w:p w:rsidRPr="00954BBB" w:rsidR="00C42B6C" w:rsidP="00AA58F3" w:rsidRDefault="00C42B6C" w14:paraId="3763A0F4"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C42B6C" w:rsidP="00AA58F3" w:rsidRDefault="00C42B6C" w14:paraId="04228D2E" w14:textId="77777777">
            <w:pPr>
              <w:rPr>
                <w:rFonts w:eastAsia="Arial" w:cs="Arial"/>
                <w:color w:val="520D5D"/>
              </w:rPr>
            </w:pPr>
          </w:p>
        </w:tc>
        <w:tc>
          <w:tcPr>
            <w:tcW w:w="1144" w:type="dxa"/>
          </w:tcPr>
          <w:p w:rsidRPr="00954BBB" w:rsidR="00C42B6C" w:rsidP="00AA58F3" w:rsidRDefault="00C42B6C" w14:paraId="3C8EDDB3"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5835CFBA" w14:textId="77777777">
        <w:trPr>
          <w:trHeight w:val="213"/>
        </w:trPr>
        <w:tc>
          <w:tcPr>
            <w:tcW w:w="1185" w:type="dxa"/>
            <w:vMerge/>
          </w:tcPr>
          <w:p w:rsidRPr="00954BBB" w:rsidR="00C42B6C" w:rsidP="00AA58F3" w:rsidRDefault="00C42B6C" w14:paraId="45264F4D" w14:textId="77777777">
            <w:pPr>
              <w:rPr>
                <w:rFonts w:eastAsia="Arial" w:cs="Arial"/>
                <w:color w:val="520D5D"/>
              </w:rPr>
            </w:pPr>
          </w:p>
        </w:tc>
        <w:tc>
          <w:tcPr>
            <w:tcW w:w="6687" w:type="dxa"/>
          </w:tcPr>
          <w:p w:rsidRPr="00954BBB" w:rsidR="00C42B6C" w:rsidP="00AA58F3" w:rsidRDefault="00C42B6C" w14:paraId="69BD2366"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C42B6C" w:rsidP="00AA58F3" w:rsidRDefault="00C42B6C" w14:paraId="1803E583" w14:textId="77777777">
            <w:pPr>
              <w:rPr>
                <w:rFonts w:eastAsia="Arial" w:cs="Arial"/>
                <w:color w:val="520D5D"/>
              </w:rPr>
            </w:pPr>
          </w:p>
        </w:tc>
        <w:tc>
          <w:tcPr>
            <w:tcW w:w="1144" w:type="dxa"/>
          </w:tcPr>
          <w:p w:rsidRPr="00954BBB" w:rsidR="00C42B6C" w:rsidP="00AA58F3" w:rsidRDefault="00C42B6C" w14:paraId="688883D1"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5AC6B7A0" w14:textId="77777777">
        <w:trPr>
          <w:trHeight w:val="318"/>
        </w:trPr>
        <w:tc>
          <w:tcPr>
            <w:tcW w:w="7872" w:type="dxa"/>
            <w:gridSpan w:val="2"/>
            <w:shd w:val="clear" w:color="auto" w:fill="DDCCE6"/>
          </w:tcPr>
          <w:p w:rsidRPr="00954BBB" w:rsidR="00C42B6C" w:rsidP="00AA58F3" w:rsidRDefault="00C42B6C" w14:paraId="236EF481" w14:textId="7E5FD28A">
            <w:pPr>
              <w:rPr>
                <w:rFonts w:eastAsia="Arial" w:cs="Arial"/>
                <w:b/>
                <w:bCs/>
                <w:color w:val="520D5D"/>
              </w:rPr>
            </w:pPr>
            <w:r w:rsidRPr="649248EC">
              <w:rPr>
                <w:rFonts w:eastAsia="Arial" w:cs="Arial"/>
                <w:b/>
                <w:bCs/>
                <w:color w:val="520D5D" w:themeColor="accent1"/>
              </w:rPr>
              <w:t xml:space="preserve">Total marks for </w:t>
            </w:r>
            <w:r w:rsidRPr="649248EC" w:rsidR="608385CD">
              <w:rPr>
                <w:rFonts w:eastAsia="Arial" w:cs="Arial"/>
                <w:b/>
                <w:bCs/>
                <w:color w:val="520D5D" w:themeColor="accent1"/>
              </w:rPr>
              <w:t>Task</w:t>
            </w:r>
            <w:r w:rsidRPr="649248EC">
              <w:rPr>
                <w:rFonts w:eastAsia="Arial" w:cs="Arial"/>
                <w:b/>
                <w:bCs/>
                <w:color w:val="520D5D" w:themeColor="accent1"/>
              </w:rPr>
              <w:t xml:space="preserve"> 1</w:t>
            </w:r>
            <w:r w:rsidRPr="649248EC" w:rsidR="40950B17">
              <w:rPr>
                <w:rFonts w:eastAsia="Arial" w:cs="Arial"/>
                <w:b/>
                <w:bCs/>
                <w:color w:val="520D5D" w:themeColor="accent1"/>
              </w:rPr>
              <w:t>:</w:t>
            </w:r>
          </w:p>
          <w:p w:rsidRPr="00954BBB" w:rsidR="00C42B6C" w:rsidP="00AA58F3" w:rsidRDefault="00C42B6C" w14:paraId="72A6BBD9" w14:textId="77777777">
            <w:pPr>
              <w:rPr>
                <w:rFonts w:eastAsia="Arial" w:cs="Arial"/>
                <w:b/>
                <w:bCs/>
                <w:color w:val="520D5D"/>
              </w:rPr>
            </w:pPr>
          </w:p>
        </w:tc>
        <w:tc>
          <w:tcPr>
            <w:tcW w:w="1144" w:type="dxa"/>
            <w:shd w:val="clear" w:color="auto" w:fill="auto"/>
          </w:tcPr>
          <w:p w:rsidRPr="000E7831" w:rsidR="00C42B6C" w:rsidP="00AA58F3" w:rsidRDefault="00C42B6C" w14:paraId="01815C83" w14:textId="77777777">
            <w:pPr>
              <w:rPr>
                <w:rFonts w:eastAsia="Arial" w:cs="Arial"/>
                <w:i/>
                <w:iCs/>
                <w:color w:val="520D5D"/>
              </w:rPr>
            </w:pPr>
            <w:r w:rsidRPr="000E7831">
              <w:rPr>
                <w:rFonts w:eastAsia="Arial" w:cs="Arial"/>
                <w:i/>
                <w:iCs/>
                <w:color w:val="520D5D"/>
                <w:highlight w:val="lightGray"/>
              </w:rPr>
              <w:t>Enter total marks here</w:t>
            </w:r>
          </w:p>
        </w:tc>
      </w:tr>
      <w:tr w:rsidRPr="00954BBB" w:rsidR="00C42B6C" w:rsidTr="649248EC" w14:paraId="1BD10D6F" w14:textId="77777777">
        <w:trPr>
          <w:trHeight w:val="317"/>
        </w:trPr>
        <w:tc>
          <w:tcPr>
            <w:tcW w:w="7872" w:type="dxa"/>
            <w:gridSpan w:val="2"/>
            <w:shd w:val="clear" w:color="auto" w:fill="DDCCE6"/>
          </w:tcPr>
          <w:p w:rsidRPr="00954BBB" w:rsidR="00C42B6C" w:rsidP="00AA58F3" w:rsidRDefault="00C42B6C" w14:paraId="147F4B26" w14:textId="67A676F3">
            <w:pPr>
              <w:rPr>
                <w:rFonts w:eastAsia="Arial" w:cs="Arial"/>
                <w:b/>
                <w:bCs/>
                <w:color w:val="520D5D"/>
              </w:rPr>
            </w:pPr>
            <w:r w:rsidRPr="649248EC">
              <w:rPr>
                <w:rFonts w:eastAsia="Arial" w:cs="Arial"/>
                <w:b/>
                <w:bCs/>
                <w:color w:val="520D5D" w:themeColor="accent1"/>
              </w:rPr>
              <w:t xml:space="preserve">Total marks for </w:t>
            </w:r>
            <w:r w:rsidRPr="649248EC" w:rsidR="608385CD">
              <w:rPr>
                <w:rFonts w:eastAsia="Arial" w:cs="Arial"/>
                <w:b/>
                <w:bCs/>
                <w:color w:val="520D5D" w:themeColor="accent1"/>
              </w:rPr>
              <w:t>Task</w:t>
            </w:r>
            <w:r w:rsidRPr="649248EC">
              <w:rPr>
                <w:rFonts w:eastAsia="Arial" w:cs="Arial"/>
                <w:b/>
                <w:bCs/>
                <w:color w:val="520D5D" w:themeColor="accent1"/>
              </w:rPr>
              <w:t xml:space="preserve"> 1 (resubmission 1 if applicable)</w:t>
            </w:r>
            <w:r w:rsidRPr="649248EC" w:rsidR="5367F360">
              <w:rPr>
                <w:rFonts w:eastAsia="Arial" w:cs="Arial"/>
                <w:b/>
                <w:bCs/>
                <w:color w:val="520D5D" w:themeColor="accent1"/>
              </w:rPr>
              <w:t>:</w:t>
            </w:r>
          </w:p>
          <w:p w:rsidRPr="00954BBB" w:rsidR="00C42B6C" w:rsidP="00AA58F3" w:rsidRDefault="00C42B6C" w14:paraId="72729D76" w14:textId="77777777">
            <w:pPr>
              <w:rPr>
                <w:rFonts w:eastAsia="Arial" w:cs="Arial"/>
                <w:b/>
                <w:bCs/>
                <w:color w:val="520D5D"/>
              </w:rPr>
            </w:pPr>
          </w:p>
        </w:tc>
        <w:tc>
          <w:tcPr>
            <w:tcW w:w="1144" w:type="dxa"/>
            <w:shd w:val="clear" w:color="auto" w:fill="auto"/>
          </w:tcPr>
          <w:p w:rsidRPr="00954BBB" w:rsidR="00C42B6C" w:rsidP="00AA58F3" w:rsidRDefault="00C42B6C" w14:paraId="320F9B99" w14:textId="77777777">
            <w:pPr>
              <w:rPr>
                <w:rFonts w:eastAsia="Arial" w:cs="Arial"/>
                <w:b/>
                <w:bCs/>
                <w:color w:val="520D5D"/>
              </w:rPr>
            </w:pPr>
            <w:r w:rsidRPr="000E7831">
              <w:rPr>
                <w:rFonts w:eastAsia="Arial" w:cs="Arial"/>
                <w:i/>
                <w:iCs/>
                <w:color w:val="520D5D"/>
                <w:highlight w:val="lightGray"/>
              </w:rPr>
              <w:t>Enter total marks here</w:t>
            </w:r>
          </w:p>
        </w:tc>
      </w:tr>
      <w:tr w:rsidRPr="00954BBB" w:rsidR="00C42B6C" w:rsidTr="649248EC" w14:paraId="3A057361" w14:textId="77777777">
        <w:trPr>
          <w:trHeight w:val="317"/>
        </w:trPr>
        <w:tc>
          <w:tcPr>
            <w:tcW w:w="7872" w:type="dxa"/>
            <w:gridSpan w:val="2"/>
            <w:shd w:val="clear" w:color="auto" w:fill="DDCCE6"/>
          </w:tcPr>
          <w:p w:rsidRPr="00954BBB" w:rsidR="00C42B6C" w:rsidP="00AA58F3" w:rsidRDefault="00C42B6C" w14:paraId="3DFD0E6D" w14:textId="6CCC2305">
            <w:pPr>
              <w:rPr>
                <w:rFonts w:eastAsia="Arial" w:cs="Arial"/>
                <w:b/>
                <w:bCs/>
                <w:color w:val="520D5D"/>
              </w:rPr>
            </w:pPr>
            <w:r w:rsidRPr="649248EC">
              <w:rPr>
                <w:rFonts w:eastAsia="Arial" w:cs="Arial"/>
                <w:b/>
                <w:bCs/>
                <w:color w:val="520D5D" w:themeColor="accent1"/>
              </w:rPr>
              <w:t xml:space="preserve">Total marks for </w:t>
            </w:r>
            <w:r w:rsidRPr="649248EC" w:rsidR="608385CD">
              <w:rPr>
                <w:rFonts w:eastAsia="Arial" w:cs="Arial"/>
                <w:b/>
                <w:bCs/>
                <w:color w:val="520D5D" w:themeColor="accent1"/>
              </w:rPr>
              <w:t>Task</w:t>
            </w:r>
            <w:r w:rsidRPr="649248EC" w:rsidR="3D18926B">
              <w:rPr>
                <w:rFonts w:eastAsia="Arial" w:cs="Arial"/>
                <w:b/>
                <w:bCs/>
                <w:color w:val="520D5D" w:themeColor="accent1"/>
              </w:rPr>
              <w:t xml:space="preserve"> </w:t>
            </w:r>
            <w:r w:rsidRPr="649248EC">
              <w:rPr>
                <w:rFonts w:eastAsia="Arial" w:cs="Arial"/>
                <w:b/>
                <w:bCs/>
                <w:color w:val="520D5D" w:themeColor="accent1"/>
              </w:rPr>
              <w:t>1 (resubmission 2 if applicable)</w:t>
            </w:r>
            <w:r w:rsidRPr="649248EC" w:rsidR="776CB305">
              <w:rPr>
                <w:rFonts w:eastAsia="Arial" w:cs="Arial"/>
                <w:b/>
                <w:bCs/>
                <w:color w:val="520D5D" w:themeColor="accent1"/>
              </w:rPr>
              <w:t>:</w:t>
            </w:r>
          </w:p>
        </w:tc>
        <w:tc>
          <w:tcPr>
            <w:tcW w:w="1144" w:type="dxa"/>
            <w:shd w:val="clear" w:color="auto" w:fill="auto"/>
          </w:tcPr>
          <w:p w:rsidRPr="00954BBB" w:rsidR="00C42B6C" w:rsidP="00AA58F3" w:rsidRDefault="00C42B6C" w14:paraId="301F40CB" w14:textId="77777777">
            <w:pPr>
              <w:rPr>
                <w:rFonts w:eastAsia="Arial" w:cs="Arial"/>
                <w:b/>
                <w:bCs/>
                <w:color w:val="520D5D"/>
              </w:rPr>
            </w:pPr>
            <w:r w:rsidRPr="000E7831">
              <w:rPr>
                <w:rFonts w:eastAsia="Arial" w:cs="Arial"/>
                <w:i/>
                <w:iCs/>
                <w:color w:val="520D5D"/>
                <w:highlight w:val="lightGray"/>
              </w:rPr>
              <w:t>Enter total marks here</w:t>
            </w:r>
          </w:p>
        </w:tc>
      </w:tr>
    </w:tbl>
    <w:p w:rsidR="00C42B6C" w:rsidP="00C42B6C" w:rsidRDefault="00C42B6C" w14:paraId="7E281C96" w14:textId="77777777">
      <w:pPr>
        <w:pStyle w:val="Nornal"/>
        <w:spacing w:after="0"/>
        <w:rPr>
          <w:rFonts w:eastAsia="Times New Roman"/>
          <w:lang w:eastAsia="en-GB"/>
        </w:rPr>
      </w:pPr>
    </w:p>
    <w:p w:rsidR="00C42B6C" w:rsidP="00C42B6C" w:rsidRDefault="00C42B6C" w14:paraId="63DDAA37" w14:textId="77777777">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Pr="00954BBB" w:rsidR="00C42B6C" w:rsidTr="649248EC" w14:paraId="28021A64" w14:textId="77777777">
        <w:tc>
          <w:tcPr>
            <w:tcW w:w="9016" w:type="dxa"/>
            <w:gridSpan w:val="3"/>
            <w:shd w:val="clear" w:color="auto" w:fill="DDCCE6"/>
          </w:tcPr>
          <w:p w:rsidRPr="00954BBB" w:rsidR="00C42B6C" w:rsidP="00AA58F3" w:rsidRDefault="00C42B6C" w14:paraId="49D7E668" w14:textId="77777777">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rsidRPr="00954BBB" w:rsidR="00C42B6C" w:rsidP="00AA58F3" w:rsidRDefault="00C42B6C" w14:paraId="7AAF093B" w14:textId="77777777">
            <w:pPr>
              <w:rPr>
                <w:rFonts w:eastAsia="Arial" w:cs="Arial"/>
                <w:b/>
                <w:bCs/>
                <w:color w:val="520D5D"/>
              </w:rPr>
            </w:pPr>
          </w:p>
        </w:tc>
      </w:tr>
      <w:tr w:rsidRPr="00954BBB" w:rsidR="00C42B6C" w:rsidTr="649248EC" w14:paraId="58CA0BF4" w14:textId="77777777">
        <w:tc>
          <w:tcPr>
            <w:tcW w:w="1185" w:type="dxa"/>
            <w:shd w:val="clear" w:color="auto" w:fill="DDCCE6"/>
          </w:tcPr>
          <w:p w:rsidRPr="00954BBB" w:rsidR="00C42B6C" w:rsidP="00AA58F3" w:rsidRDefault="00C42B6C" w14:paraId="73BB2ED7" w14:textId="77777777">
            <w:pPr>
              <w:rPr>
                <w:rFonts w:eastAsia="Arial" w:cs="Arial"/>
                <w:b/>
                <w:bCs/>
                <w:color w:val="520D5D"/>
              </w:rPr>
            </w:pPr>
            <w:r w:rsidRPr="00954BBB">
              <w:rPr>
                <w:rFonts w:eastAsia="Arial" w:cs="Arial"/>
                <w:b/>
                <w:bCs/>
                <w:color w:val="520D5D"/>
              </w:rPr>
              <w:t>AC Number</w:t>
            </w:r>
          </w:p>
        </w:tc>
        <w:tc>
          <w:tcPr>
            <w:tcW w:w="6687" w:type="dxa"/>
            <w:shd w:val="clear" w:color="auto" w:fill="DDCCE6"/>
          </w:tcPr>
          <w:p w:rsidRPr="00954BBB" w:rsidR="00C42B6C" w:rsidP="00AA58F3" w:rsidRDefault="00C42B6C" w14:paraId="6F00D701" w14:textId="5319AE70">
            <w:pPr>
              <w:rPr>
                <w:rFonts w:eastAsia="Arial" w:cs="Arial"/>
                <w:b/>
                <w:bCs/>
                <w:color w:val="520D5D"/>
              </w:rPr>
            </w:pPr>
            <w:r w:rsidRPr="649248EC">
              <w:rPr>
                <w:rFonts w:eastAsia="Arial" w:cs="Arial"/>
                <w:b/>
                <w:bCs/>
                <w:color w:val="520D5D" w:themeColor="accent1"/>
              </w:rPr>
              <w:t>Assessment Criteria</w:t>
            </w:r>
            <w:r w:rsidRPr="649248EC" w:rsidR="6E47BD05">
              <w:rPr>
                <w:rFonts w:eastAsia="Arial" w:cs="Arial"/>
                <w:b/>
                <w:bCs/>
                <w:color w:val="520D5D" w:themeColor="accent1"/>
              </w:rPr>
              <w:t>:</w:t>
            </w:r>
          </w:p>
        </w:tc>
        <w:tc>
          <w:tcPr>
            <w:tcW w:w="1144" w:type="dxa"/>
            <w:shd w:val="clear" w:color="auto" w:fill="DDCCE6"/>
          </w:tcPr>
          <w:p w:rsidRPr="00954BBB" w:rsidR="00C42B6C" w:rsidP="00AA58F3" w:rsidRDefault="00C42B6C" w14:paraId="0E452698" w14:textId="77777777">
            <w:pPr>
              <w:rPr>
                <w:rFonts w:eastAsia="Arial" w:cs="Arial"/>
                <w:b/>
                <w:bCs/>
                <w:color w:val="520D5D"/>
              </w:rPr>
            </w:pPr>
            <w:r w:rsidRPr="00954BBB">
              <w:rPr>
                <w:rFonts w:eastAsia="Arial" w:cs="Arial"/>
                <w:b/>
                <w:bCs/>
                <w:color w:val="520D5D"/>
              </w:rPr>
              <w:t xml:space="preserve">Mark </w:t>
            </w:r>
          </w:p>
          <w:p w:rsidRPr="00954BBB" w:rsidR="00C42B6C" w:rsidP="00AA58F3" w:rsidRDefault="00C42B6C" w14:paraId="0DE657FC" w14:textId="77777777">
            <w:pPr>
              <w:rPr>
                <w:rFonts w:eastAsia="Arial" w:cs="Arial"/>
                <w:b/>
                <w:bCs/>
                <w:color w:val="520D5D"/>
              </w:rPr>
            </w:pPr>
            <w:r w:rsidRPr="00954BBB">
              <w:rPr>
                <w:rFonts w:eastAsia="Arial" w:cs="Arial"/>
                <w:b/>
                <w:bCs/>
                <w:color w:val="520D5D"/>
              </w:rPr>
              <w:t>1-4</w:t>
            </w:r>
          </w:p>
        </w:tc>
      </w:tr>
      <w:tr w:rsidRPr="00954BBB" w:rsidR="00C42B6C" w:rsidTr="649248EC" w14:paraId="25694AB6" w14:textId="77777777">
        <w:tc>
          <w:tcPr>
            <w:tcW w:w="1185" w:type="dxa"/>
            <w:vMerge w:val="restart"/>
            <w:shd w:val="clear" w:color="auto" w:fill="DDCCE6"/>
          </w:tcPr>
          <w:p w:rsidRPr="001A7715" w:rsidR="00C42B6C" w:rsidP="00AA58F3" w:rsidRDefault="00C42B6C" w14:paraId="5A396C53" w14:textId="77777777">
            <w:pPr>
              <w:rPr>
                <w:rFonts w:eastAsia="Arial" w:cs="Arial"/>
                <w:color w:val="520D5D"/>
              </w:rPr>
            </w:pPr>
            <w:r w:rsidRPr="001A7715">
              <w:rPr>
                <w:rFonts w:eastAsia="Arial" w:cs="Arial"/>
                <w:color w:val="520D5D"/>
              </w:rPr>
              <w:t>2.3</w:t>
            </w:r>
          </w:p>
        </w:tc>
        <w:tc>
          <w:tcPr>
            <w:tcW w:w="6687" w:type="dxa"/>
            <w:shd w:val="clear" w:color="auto" w:fill="DDCCE6"/>
          </w:tcPr>
          <w:p w:rsidRPr="00954BBB" w:rsidR="00C42B6C" w:rsidP="00AA58F3" w:rsidRDefault="00C42B6C" w14:paraId="67FDA070" w14:textId="77777777">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rsidRPr="00954BBB" w:rsidR="00C42B6C" w:rsidP="00AA58F3" w:rsidRDefault="00C42B6C" w14:paraId="0800E54C" w14:textId="77777777">
            <w:pPr>
              <w:rPr>
                <w:rFonts w:eastAsia="Arial" w:cs="Arial"/>
                <w:b/>
                <w:bCs/>
                <w:color w:val="520D5D"/>
              </w:rPr>
            </w:pPr>
          </w:p>
        </w:tc>
      </w:tr>
      <w:tr w:rsidRPr="00954BBB" w:rsidR="00C42B6C" w:rsidTr="649248EC" w14:paraId="4BB2FF19" w14:textId="77777777">
        <w:trPr>
          <w:trHeight w:val="213"/>
        </w:trPr>
        <w:tc>
          <w:tcPr>
            <w:tcW w:w="1185" w:type="dxa"/>
            <w:vMerge/>
          </w:tcPr>
          <w:p w:rsidRPr="00954BBB" w:rsidR="00C42B6C" w:rsidP="00AA58F3" w:rsidRDefault="00C42B6C" w14:paraId="5363E123" w14:textId="77777777">
            <w:pPr>
              <w:rPr>
                <w:rFonts w:eastAsia="Arial" w:cs="Arial"/>
                <w:color w:val="520D5D"/>
              </w:rPr>
            </w:pPr>
          </w:p>
        </w:tc>
        <w:tc>
          <w:tcPr>
            <w:tcW w:w="6687" w:type="dxa"/>
          </w:tcPr>
          <w:p w:rsidRPr="00954BBB" w:rsidR="00C42B6C" w:rsidP="00AA58F3" w:rsidRDefault="00C42B6C" w14:paraId="39C0DE52"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C42B6C" w:rsidP="00AA58F3" w:rsidRDefault="00C42B6C" w14:paraId="371DCB21" w14:textId="77777777">
            <w:pPr>
              <w:rPr>
                <w:rFonts w:eastAsia="Arial" w:cs="Arial"/>
                <w:color w:val="520D5D"/>
              </w:rPr>
            </w:pPr>
          </w:p>
        </w:tc>
        <w:tc>
          <w:tcPr>
            <w:tcW w:w="1144" w:type="dxa"/>
          </w:tcPr>
          <w:p w:rsidRPr="00954BBB" w:rsidR="00C42B6C" w:rsidP="00AA58F3" w:rsidRDefault="00C42B6C" w14:paraId="0D067494" w14:textId="77777777">
            <w:pPr>
              <w:rPr>
                <w:rFonts w:eastAsia="Arial" w:cs="Arial"/>
                <w:i/>
                <w:iCs/>
                <w:color w:val="520D5D"/>
              </w:rPr>
            </w:pPr>
            <w:r w:rsidRPr="00954BBB">
              <w:rPr>
                <w:rFonts w:eastAsia="Arial" w:cs="Arial"/>
                <w:i/>
                <w:iCs/>
                <w:color w:val="520D5D"/>
                <w:highlight w:val="lightGray"/>
              </w:rPr>
              <w:t>Enter mark here</w:t>
            </w:r>
          </w:p>
        </w:tc>
      </w:tr>
      <w:tr w:rsidRPr="00954BBB" w:rsidR="00C42B6C" w:rsidTr="649248EC" w14:paraId="0753E914" w14:textId="77777777">
        <w:trPr>
          <w:trHeight w:val="213"/>
        </w:trPr>
        <w:tc>
          <w:tcPr>
            <w:tcW w:w="1185" w:type="dxa"/>
            <w:vMerge/>
          </w:tcPr>
          <w:p w:rsidRPr="00954BBB" w:rsidR="00C42B6C" w:rsidP="00AA58F3" w:rsidRDefault="00C42B6C" w14:paraId="2CF137CD" w14:textId="77777777">
            <w:pPr>
              <w:rPr>
                <w:rFonts w:eastAsia="Arial" w:cs="Arial"/>
                <w:color w:val="520D5D"/>
              </w:rPr>
            </w:pPr>
          </w:p>
        </w:tc>
        <w:tc>
          <w:tcPr>
            <w:tcW w:w="6687" w:type="dxa"/>
          </w:tcPr>
          <w:p w:rsidRPr="00954BBB" w:rsidR="00C42B6C" w:rsidP="00AA58F3" w:rsidRDefault="00C42B6C" w14:paraId="3CF68585"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C42B6C" w:rsidP="00AA58F3" w:rsidRDefault="00C42B6C" w14:paraId="586D152F" w14:textId="77777777">
            <w:pPr>
              <w:rPr>
                <w:rFonts w:eastAsia="Arial" w:cs="Arial"/>
                <w:color w:val="520D5D"/>
              </w:rPr>
            </w:pPr>
          </w:p>
        </w:tc>
        <w:tc>
          <w:tcPr>
            <w:tcW w:w="1144" w:type="dxa"/>
          </w:tcPr>
          <w:p w:rsidRPr="00954BBB" w:rsidR="00C42B6C" w:rsidP="00AA58F3" w:rsidRDefault="00C42B6C" w14:paraId="6BD28C0E"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3767C8C3" w14:textId="77777777">
        <w:trPr>
          <w:trHeight w:val="213"/>
        </w:trPr>
        <w:tc>
          <w:tcPr>
            <w:tcW w:w="1185" w:type="dxa"/>
            <w:vMerge/>
          </w:tcPr>
          <w:p w:rsidRPr="00954BBB" w:rsidR="00C42B6C" w:rsidP="00AA58F3" w:rsidRDefault="00C42B6C" w14:paraId="39215EA3" w14:textId="77777777">
            <w:pPr>
              <w:rPr>
                <w:rFonts w:eastAsia="Arial" w:cs="Arial"/>
                <w:color w:val="520D5D"/>
              </w:rPr>
            </w:pPr>
          </w:p>
        </w:tc>
        <w:tc>
          <w:tcPr>
            <w:tcW w:w="6687" w:type="dxa"/>
          </w:tcPr>
          <w:p w:rsidRPr="00954BBB" w:rsidR="00C42B6C" w:rsidP="00AA58F3" w:rsidRDefault="00C42B6C" w14:paraId="503859CC"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C42B6C" w:rsidP="00AA58F3" w:rsidRDefault="00C42B6C" w14:paraId="1CD9C4FF" w14:textId="77777777">
            <w:pPr>
              <w:rPr>
                <w:rFonts w:eastAsia="Arial" w:cs="Arial"/>
                <w:color w:val="520D5D"/>
              </w:rPr>
            </w:pPr>
          </w:p>
        </w:tc>
        <w:tc>
          <w:tcPr>
            <w:tcW w:w="1144" w:type="dxa"/>
          </w:tcPr>
          <w:p w:rsidRPr="00954BBB" w:rsidR="00C42B6C" w:rsidP="00AA58F3" w:rsidRDefault="00C42B6C" w14:paraId="696734F7"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427BD851" w14:textId="77777777">
        <w:trPr>
          <w:trHeight w:val="318"/>
        </w:trPr>
        <w:tc>
          <w:tcPr>
            <w:tcW w:w="7872" w:type="dxa"/>
            <w:gridSpan w:val="2"/>
            <w:shd w:val="clear" w:color="auto" w:fill="DDCCE6"/>
          </w:tcPr>
          <w:p w:rsidRPr="00954BBB" w:rsidR="00C42B6C" w:rsidP="00AA58F3" w:rsidRDefault="00C42B6C" w14:paraId="238DC34C" w14:textId="79C7F5E3">
            <w:pPr>
              <w:rPr>
                <w:rFonts w:eastAsia="Arial" w:cs="Arial"/>
                <w:b/>
                <w:bCs/>
                <w:color w:val="520D5D"/>
              </w:rPr>
            </w:pPr>
            <w:r w:rsidRPr="649248EC">
              <w:rPr>
                <w:rFonts w:eastAsia="Arial" w:cs="Arial"/>
                <w:b/>
                <w:bCs/>
                <w:color w:val="520D5D" w:themeColor="accent1"/>
              </w:rPr>
              <w:t xml:space="preserve">Total marks for </w:t>
            </w:r>
            <w:r w:rsidRPr="649248EC" w:rsidR="3D18926B">
              <w:rPr>
                <w:rFonts w:eastAsia="Arial" w:cs="Arial"/>
                <w:b/>
                <w:bCs/>
                <w:color w:val="520D5D" w:themeColor="accent1"/>
              </w:rPr>
              <w:t>Task</w:t>
            </w:r>
            <w:r w:rsidRPr="649248EC">
              <w:rPr>
                <w:rFonts w:eastAsia="Arial" w:cs="Arial"/>
                <w:b/>
                <w:bCs/>
                <w:color w:val="520D5D" w:themeColor="accent1"/>
              </w:rPr>
              <w:t xml:space="preserve"> 2</w:t>
            </w:r>
            <w:r w:rsidRPr="649248EC" w:rsidR="08C566E6">
              <w:rPr>
                <w:rFonts w:eastAsia="Arial" w:cs="Arial"/>
                <w:b/>
                <w:bCs/>
                <w:color w:val="520D5D" w:themeColor="accent1"/>
              </w:rPr>
              <w:t>:</w:t>
            </w:r>
          </w:p>
          <w:p w:rsidRPr="00954BBB" w:rsidR="00C42B6C" w:rsidP="00AA58F3" w:rsidRDefault="00C42B6C" w14:paraId="108A0803" w14:textId="77777777">
            <w:pPr>
              <w:rPr>
                <w:rFonts w:eastAsia="Arial" w:cs="Arial"/>
                <w:b/>
                <w:bCs/>
                <w:color w:val="520D5D"/>
              </w:rPr>
            </w:pPr>
          </w:p>
        </w:tc>
        <w:tc>
          <w:tcPr>
            <w:tcW w:w="1144" w:type="dxa"/>
            <w:shd w:val="clear" w:color="auto" w:fill="auto"/>
          </w:tcPr>
          <w:p w:rsidRPr="00954BBB" w:rsidR="00C42B6C" w:rsidP="00AA58F3" w:rsidRDefault="00C42B6C" w14:paraId="1A6226EB" w14:textId="77777777">
            <w:pPr>
              <w:rPr>
                <w:rFonts w:eastAsia="Arial" w:cs="Arial"/>
                <w:b/>
                <w:bCs/>
                <w:color w:val="520D5D"/>
              </w:rPr>
            </w:pPr>
            <w:r w:rsidRPr="000E7831">
              <w:rPr>
                <w:rFonts w:eastAsia="Arial" w:cs="Arial"/>
                <w:i/>
                <w:iCs/>
                <w:color w:val="520D5D"/>
                <w:highlight w:val="lightGray"/>
              </w:rPr>
              <w:t>Enter total marks here</w:t>
            </w:r>
          </w:p>
        </w:tc>
      </w:tr>
      <w:tr w:rsidRPr="00954BBB" w:rsidR="00C42B6C" w:rsidTr="649248EC" w14:paraId="6E36DDD5" w14:textId="77777777">
        <w:trPr>
          <w:trHeight w:val="317"/>
        </w:trPr>
        <w:tc>
          <w:tcPr>
            <w:tcW w:w="7872" w:type="dxa"/>
            <w:gridSpan w:val="2"/>
            <w:shd w:val="clear" w:color="auto" w:fill="DDCCE6"/>
          </w:tcPr>
          <w:p w:rsidRPr="00954BBB" w:rsidR="00C42B6C" w:rsidP="00AA58F3" w:rsidRDefault="00C42B6C" w14:paraId="24267830" w14:textId="30D06893">
            <w:pPr>
              <w:rPr>
                <w:rFonts w:eastAsia="Arial" w:cs="Arial"/>
                <w:b/>
                <w:bCs/>
                <w:color w:val="520D5D"/>
              </w:rPr>
            </w:pPr>
            <w:r w:rsidRPr="649248EC">
              <w:rPr>
                <w:rFonts w:eastAsia="Arial" w:cs="Arial"/>
                <w:b/>
                <w:bCs/>
                <w:color w:val="520D5D" w:themeColor="accent1"/>
              </w:rPr>
              <w:t xml:space="preserve">Total marks for </w:t>
            </w:r>
            <w:r w:rsidRPr="649248EC" w:rsidR="3D18926B">
              <w:rPr>
                <w:rFonts w:eastAsia="Arial" w:cs="Arial"/>
                <w:b/>
                <w:bCs/>
                <w:color w:val="520D5D" w:themeColor="accent1"/>
              </w:rPr>
              <w:t>Task</w:t>
            </w:r>
            <w:r w:rsidRPr="649248EC">
              <w:rPr>
                <w:rFonts w:eastAsia="Arial" w:cs="Arial"/>
                <w:b/>
                <w:bCs/>
                <w:color w:val="520D5D" w:themeColor="accent1"/>
              </w:rPr>
              <w:t xml:space="preserve"> 2 (resubmission 1 if applicable)</w:t>
            </w:r>
            <w:r w:rsidRPr="649248EC" w:rsidR="1081F33B">
              <w:rPr>
                <w:rFonts w:eastAsia="Arial" w:cs="Arial"/>
                <w:b/>
                <w:bCs/>
                <w:color w:val="520D5D" w:themeColor="accent1"/>
              </w:rPr>
              <w:t>:</w:t>
            </w:r>
          </w:p>
          <w:p w:rsidRPr="00954BBB" w:rsidR="00C42B6C" w:rsidP="00AA58F3" w:rsidRDefault="00C42B6C" w14:paraId="72DD9E54" w14:textId="77777777">
            <w:pPr>
              <w:rPr>
                <w:rFonts w:eastAsia="Arial" w:cs="Arial"/>
                <w:b/>
                <w:bCs/>
                <w:color w:val="520D5D"/>
              </w:rPr>
            </w:pPr>
          </w:p>
        </w:tc>
        <w:tc>
          <w:tcPr>
            <w:tcW w:w="1144" w:type="dxa"/>
            <w:shd w:val="clear" w:color="auto" w:fill="auto"/>
          </w:tcPr>
          <w:p w:rsidRPr="00954BBB" w:rsidR="00C42B6C" w:rsidP="00AA58F3" w:rsidRDefault="00C42B6C" w14:paraId="3B0FF500" w14:textId="77777777">
            <w:pPr>
              <w:rPr>
                <w:rFonts w:eastAsia="Arial" w:cs="Arial"/>
                <w:b/>
                <w:bCs/>
                <w:color w:val="520D5D"/>
              </w:rPr>
            </w:pPr>
            <w:r w:rsidRPr="000E7831">
              <w:rPr>
                <w:rFonts w:eastAsia="Arial" w:cs="Arial"/>
                <w:i/>
                <w:iCs/>
                <w:color w:val="520D5D"/>
                <w:highlight w:val="lightGray"/>
              </w:rPr>
              <w:t>Enter total marks here</w:t>
            </w:r>
          </w:p>
        </w:tc>
      </w:tr>
      <w:tr w:rsidRPr="00954BBB" w:rsidR="00C42B6C" w:rsidTr="649248EC" w14:paraId="4F5EC1A7" w14:textId="77777777">
        <w:trPr>
          <w:trHeight w:val="317"/>
        </w:trPr>
        <w:tc>
          <w:tcPr>
            <w:tcW w:w="7872" w:type="dxa"/>
            <w:gridSpan w:val="2"/>
            <w:shd w:val="clear" w:color="auto" w:fill="DDCCE6"/>
          </w:tcPr>
          <w:p w:rsidRPr="00954BBB" w:rsidR="00C42B6C" w:rsidP="00AA58F3" w:rsidRDefault="00C42B6C" w14:paraId="49E9369B" w14:textId="633D88AC">
            <w:pPr>
              <w:rPr>
                <w:rFonts w:eastAsia="Arial" w:cs="Arial"/>
                <w:b/>
                <w:bCs/>
                <w:color w:val="520D5D"/>
              </w:rPr>
            </w:pPr>
            <w:r w:rsidRPr="649248EC">
              <w:rPr>
                <w:rFonts w:eastAsia="Arial" w:cs="Arial"/>
                <w:b/>
                <w:bCs/>
                <w:color w:val="520D5D" w:themeColor="accent1"/>
              </w:rPr>
              <w:t xml:space="preserve">Total marks for </w:t>
            </w:r>
            <w:r w:rsidRPr="649248EC" w:rsidR="3D18926B">
              <w:rPr>
                <w:rFonts w:eastAsia="Arial" w:cs="Arial"/>
                <w:b/>
                <w:bCs/>
                <w:color w:val="520D5D" w:themeColor="accent1"/>
              </w:rPr>
              <w:t>Task</w:t>
            </w:r>
            <w:r w:rsidRPr="649248EC">
              <w:rPr>
                <w:rFonts w:eastAsia="Arial" w:cs="Arial"/>
                <w:b/>
                <w:bCs/>
                <w:color w:val="520D5D" w:themeColor="accent1"/>
              </w:rPr>
              <w:t xml:space="preserve"> 2 (resubmission 2 if applicable)</w:t>
            </w:r>
            <w:r w:rsidRPr="649248EC" w:rsidR="1AFD94EC">
              <w:rPr>
                <w:rFonts w:eastAsia="Arial" w:cs="Arial"/>
                <w:b/>
                <w:bCs/>
                <w:color w:val="520D5D" w:themeColor="accent1"/>
              </w:rPr>
              <w:t>:</w:t>
            </w:r>
          </w:p>
        </w:tc>
        <w:tc>
          <w:tcPr>
            <w:tcW w:w="1144" w:type="dxa"/>
            <w:shd w:val="clear" w:color="auto" w:fill="auto"/>
          </w:tcPr>
          <w:p w:rsidRPr="00954BBB" w:rsidR="00C42B6C" w:rsidP="00AA58F3" w:rsidRDefault="00C42B6C" w14:paraId="12E0A676" w14:textId="77777777">
            <w:pPr>
              <w:rPr>
                <w:rFonts w:eastAsia="Arial" w:cs="Arial"/>
                <w:b/>
                <w:bCs/>
                <w:color w:val="520D5D"/>
              </w:rPr>
            </w:pPr>
            <w:r w:rsidRPr="000E7831">
              <w:rPr>
                <w:rFonts w:eastAsia="Arial" w:cs="Arial"/>
                <w:i/>
                <w:iCs/>
                <w:color w:val="520D5D"/>
                <w:highlight w:val="lightGray"/>
              </w:rPr>
              <w:t>Enter total marks here</w:t>
            </w:r>
          </w:p>
        </w:tc>
      </w:tr>
    </w:tbl>
    <w:p w:rsidR="00C42B6C" w:rsidP="00C42B6C" w:rsidRDefault="00C42B6C" w14:paraId="0137F3C5" w14:textId="77777777"/>
    <w:p w:rsidR="00C42B6C" w:rsidP="00C42B6C" w:rsidRDefault="00C42B6C" w14:paraId="5A8F86B6" w14:textId="77777777"/>
    <w:tbl>
      <w:tblPr>
        <w:tblStyle w:val="TableGrid1"/>
        <w:tblW w:w="9016" w:type="dxa"/>
        <w:tblLook w:val="04A0" w:firstRow="1" w:lastRow="0" w:firstColumn="1" w:lastColumn="0" w:noHBand="0" w:noVBand="1"/>
      </w:tblPr>
      <w:tblGrid>
        <w:gridCol w:w="2547"/>
        <w:gridCol w:w="850"/>
        <w:gridCol w:w="1701"/>
        <w:gridCol w:w="2774"/>
        <w:gridCol w:w="1144"/>
      </w:tblGrid>
      <w:tr w:rsidRPr="000E6777" w:rsidR="00C42B6C" w:rsidTr="649248EC" w14:paraId="027DB22E" w14:textId="77777777">
        <w:trPr>
          <w:trHeight w:val="213"/>
        </w:trPr>
        <w:tc>
          <w:tcPr>
            <w:tcW w:w="3397" w:type="dxa"/>
            <w:gridSpan w:val="2"/>
            <w:shd w:val="clear" w:color="auto" w:fill="DDCCE6"/>
          </w:tcPr>
          <w:p w:rsidR="00C42B6C" w:rsidP="00AA58F3" w:rsidRDefault="00C42B6C" w14:paraId="4F2FCC29" w14:textId="494D40C2">
            <w:pPr>
              <w:rPr>
                <w:rFonts w:eastAsia="Arial" w:cs="Arial"/>
                <w:b/>
                <w:bCs/>
                <w:color w:val="520D5D"/>
              </w:rPr>
            </w:pPr>
            <w:r w:rsidRPr="649248EC">
              <w:rPr>
                <w:rFonts w:eastAsia="Arial" w:cs="Arial"/>
                <w:b/>
                <w:bCs/>
                <w:color w:val="520D5D" w:themeColor="accent1"/>
              </w:rPr>
              <w:t>Total marks for UNIT</w:t>
            </w:r>
            <w:r w:rsidRPr="649248EC" w:rsidR="52C2D22F">
              <w:rPr>
                <w:rFonts w:eastAsia="Arial" w:cs="Arial"/>
                <w:b/>
                <w:bCs/>
                <w:color w:val="520D5D" w:themeColor="accent1"/>
              </w:rPr>
              <w:t>:</w:t>
            </w:r>
          </w:p>
          <w:p w:rsidR="00C42B6C" w:rsidP="00AA58F3" w:rsidRDefault="00C42B6C" w14:paraId="77B8103E" w14:textId="77777777">
            <w:pPr>
              <w:rPr>
                <w:rFonts w:eastAsia="Arial" w:cs="Arial"/>
                <w:b/>
                <w:bCs/>
                <w:color w:val="520D5D"/>
              </w:rPr>
            </w:pPr>
          </w:p>
        </w:tc>
        <w:tc>
          <w:tcPr>
            <w:tcW w:w="1701" w:type="dxa"/>
            <w:shd w:val="clear" w:color="auto" w:fill="auto"/>
          </w:tcPr>
          <w:p w:rsidRPr="004E1326" w:rsidR="00C42B6C" w:rsidP="00AA58F3" w:rsidRDefault="00C42B6C" w14:paraId="6B540212" w14:textId="77777777">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rsidR="00C42B6C" w:rsidP="00AA58F3" w:rsidRDefault="00C42B6C" w14:paraId="10E06DF2" w14:textId="5F03373D">
            <w:pPr>
              <w:jc w:val="right"/>
              <w:rPr>
                <w:rFonts w:eastAsia="Arial" w:cs="Arial"/>
                <w:b/>
                <w:bCs/>
                <w:color w:val="520D5D"/>
              </w:rPr>
            </w:pPr>
            <w:r w:rsidRPr="649248EC">
              <w:rPr>
                <w:rFonts w:eastAsia="Arial" w:cs="Arial"/>
                <w:b/>
                <w:bCs/>
                <w:color w:val="520D5D" w:themeColor="accent1"/>
              </w:rPr>
              <w:t>Grade</w:t>
            </w:r>
            <w:r w:rsidRPr="649248EC" w:rsidR="1458D88C">
              <w:rPr>
                <w:rFonts w:eastAsia="Arial" w:cs="Arial"/>
                <w:b/>
                <w:bCs/>
                <w:color w:val="520D5D" w:themeColor="accent1"/>
              </w:rPr>
              <w:t>:</w:t>
            </w:r>
          </w:p>
        </w:tc>
        <w:tc>
          <w:tcPr>
            <w:tcW w:w="1144" w:type="dxa"/>
            <w:shd w:val="clear" w:color="auto" w:fill="auto"/>
          </w:tcPr>
          <w:p w:rsidRPr="006E222B" w:rsidR="00C42B6C" w:rsidP="00AA58F3" w:rsidRDefault="00C42B6C" w14:paraId="0CE684B4" w14:textId="77777777">
            <w:pPr>
              <w:rPr>
                <w:rFonts w:eastAsia="Arial" w:cs="Arial"/>
                <w:i/>
                <w:iCs/>
                <w:color w:val="520D5D"/>
              </w:rPr>
            </w:pPr>
            <w:r w:rsidRPr="006E222B">
              <w:rPr>
                <w:rFonts w:eastAsia="Arial" w:cs="Arial"/>
                <w:i/>
                <w:iCs/>
                <w:color w:val="520D5D"/>
                <w:highlight w:val="lightGray"/>
              </w:rPr>
              <w:t>Enter grade here</w:t>
            </w:r>
          </w:p>
        </w:tc>
      </w:tr>
      <w:tr w:rsidRPr="000E6777" w:rsidR="00C42B6C" w:rsidTr="649248EC" w14:paraId="7C5FBB5A" w14:textId="77777777">
        <w:trPr>
          <w:trHeight w:val="213"/>
        </w:trPr>
        <w:tc>
          <w:tcPr>
            <w:tcW w:w="3397" w:type="dxa"/>
            <w:gridSpan w:val="2"/>
            <w:shd w:val="clear" w:color="auto" w:fill="DDCCE6"/>
          </w:tcPr>
          <w:p w:rsidR="00C42B6C" w:rsidP="00AA58F3" w:rsidRDefault="00C42B6C" w14:paraId="2B293873" w14:textId="364CDD9F">
            <w:pPr>
              <w:rPr>
                <w:rFonts w:eastAsia="Arial" w:cs="Arial"/>
                <w:b/>
                <w:bCs/>
                <w:color w:val="520D5D"/>
              </w:rPr>
            </w:pPr>
            <w:r w:rsidRPr="649248EC">
              <w:rPr>
                <w:rFonts w:eastAsia="Arial" w:cs="Arial"/>
                <w:b/>
                <w:bCs/>
                <w:color w:val="520D5D" w:themeColor="accent1"/>
              </w:rPr>
              <w:t>Total marks for UNIT (resubmission 1 if applicable)</w:t>
            </w:r>
            <w:r w:rsidRPr="649248EC" w:rsidR="213E7EFC">
              <w:rPr>
                <w:rFonts w:eastAsia="Arial" w:cs="Arial"/>
                <w:b/>
                <w:bCs/>
                <w:color w:val="520D5D" w:themeColor="accent1"/>
              </w:rPr>
              <w:t>:</w:t>
            </w:r>
          </w:p>
          <w:p w:rsidR="00C42B6C" w:rsidP="00AA58F3" w:rsidRDefault="00C42B6C" w14:paraId="67674DEC" w14:textId="77777777">
            <w:pPr>
              <w:rPr>
                <w:rFonts w:eastAsia="Arial" w:cs="Arial"/>
                <w:b/>
                <w:bCs/>
                <w:color w:val="520D5D"/>
              </w:rPr>
            </w:pPr>
          </w:p>
        </w:tc>
        <w:tc>
          <w:tcPr>
            <w:tcW w:w="1701" w:type="dxa"/>
            <w:shd w:val="clear" w:color="auto" w:fill="auto"/>
          </w:tcPr>
          <w:p w:rsidRPr="004E1326" w:rsidR="00C42B6C" w:rsidP="00AA58F3" w:rsidRDefault="00C42B6C" w14:paraId="012545C8" w14:textId="77777777">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rsidR="00C42B6C" w:rsidP="00AA58F3" w:rsidRDefault="00C42B6C" w14:paraId="0DF2C47A" w14:textId="45582D00">
            <w:pPr>
              <w:jc w:val="right"/>
              <w:rPr>
                <w:rFonts w:eastAsia="Arial" w:cs="Arial"/>
                <w:b/>
                <w:bCs/>
                <w:color w:val="520D5D"/>
              </w:rPr>
            </w:pPr>
            <w:r w:rsidRPr="649248EC">
              <w:rPr>
                <w:rFonts w:eastAsia="Arial" w:cs="Arial"/>
                <w:b/>
                <w:bCs/>
                <w:color w:val="520D5D" w:themeColor="accent1"/>
              </w:rPr>
              <w:t>Grade (resubmission 1 if applicable)</w:t>
            </w:r>
            <w:r w:rsidRPr="649248EC" w:rsidR="6EE54CC4">
              <w:rPr>
                <w:rFonts w:eastAsia="Arial" w:cs="Arial"/>
                <w:b/>
                <w:bCs/>
                <w:color w:val="520D5D" w:themeColor="accent1"/>
              </w:rPr>
              <w:t>:</w:t>
            </w:r>
          </w:p>
        </w:tc>
        <w:tc>
          <w:tcPr>
            <w:tcW w:w="1144" w:type="dxa"/>
            <w:shd w:val="clear" w:color="auto" w:fill="auto"/>
          </w:tcPr>
          <w:p w:rsidRPr="000E6777" w:rsidR="00C42B6C" w:rsidP="00AA58F3" w:rsidRDefault="00C42B6C" w14:paraId="3568465A" w14:textId="77777777">
            <w:pPr>
              <w:rPr>
                <w:rFonts w:eastAsia="Arial" w:cs="Arial"/>
                <w:b/>
                <w:bCs/>
                <w:color w:val="520D5D"/>
              </w:rPr>
            </w:pPr>
            <w:r w:rsidRPr="006E222B">
              <w:rPr>
                <w:rFonts w:eastAsia="Arial" w:cs="Arial"/>
                <w:i/>
                <w:iCs/>
                <w:color w:val="520D5D"/>
                <w:highlight w:val="lightGray"/>
              </w:rPr>
              <w:t>Enter grade here</w:t>
            </w:r>
          </w:p>
        </w:tc>
      </w:tr>
      <w:tr w:rsidRPr="000E6777" w:rsidR="00C42B6C" w:rsidTr="649248EC" w14:paraId="375CB719" w14:textId="77777777">
        <w:trPr>
          <w:trHeight w:val="213"/>
        </w:trPr>
        <w:tc>
          <w:tcPr>
            <w:tcW w:w="3397" w:type="dxa"/>
            <w:gridSpan w:val="2"/>
            <w:shd w:val="clear" w:color="auto" w:fill="DDCCE6"/>
          </w:tcPr>
          <w:p w:rsidR="00C42B6C" w:rsidP="00AA58F3" w:rsidRDefault="00C42B6C" w14:paraId="7FA36D51" w14:textId="22BEAF3C">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Pr="649248EC" w:rsidR="0572F2D2">
              <w:rPr>
                <w:rFonts w:eastAsia="Arial" w:cs="Arial"/>
                <w:b/>
                <w:bCs/>
                <w:color w:val="520D5D" w:themeColor="accent1"/>
              </w:rPr>
              <w:t>:</w:t>
            </w:r>
          </w:p>
          <w:p w:rsidR="00C42B6C" w:rsidP="00AA58F3" w:rsidRDefault="00C42B6C" w14:paraId="3BA5C5EB" w14:textId="77777777">
            <w:pPr>
              <w:tabs>
                <w:tab w:val="left" w:pos="2317"/>
                <w:tab w:val="right" w:pos="7656"/>
              </w:tabs>
              <w:rPr>
                <w:rFonts w:eastAsia="Arial" w:cs="Arial"/>
                <w:b/>
                <w:bCs/>
                <w:color w:val="520D5D"/>
              </w:rPr>
            </w:pPr>
          </w:p>
        </w:tc>
        <w:tc>
          <w:tcPr>
            <w:tcW w:w="1701" w:type="dxa"/>
            <w:shd w:val="clear" w:color="auto" w:fill="auto"/>
          </w:tcPr>
          <w:p w:rsidRPr="004E1326" w:rsidR="00C42B6C" w:rsidP="00AA58F3" w:rsidRDefault="00C42B6C" w14:paraId="61A6AE32" w14:textId="77777777">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rsidR="00C42B6C" w:rsidP="00AA58F3" w:rsidRDefault="00C42B6C" w14:paraId="5275AE99" w14:textId="496C31BB">
            <w:pPr>
              <w:jc w:val="right"/>
              <w:rPr>
                <w:rFonts w:eastAsia="Arial" w:cs="Arial"/>
                <w:b/>
                <w:bCs/>
                <w:color w:val="520D5D"/>
              </w:rPr>
            </w:pPr>
            <w:r w:rsidRPr="649248EC">
              <w:rPr>
                <w:rFonts w:eastAsia="Arial" w:cs="Arial"/>
                <w:b/>
                <w:bCs/>
                <w:color w:val="520D5D" w:themeColor="accent1"/>
              </w:rPr>
              <w:t>Grade (resubmission 2 if applicable)</w:t>
            </w:r>
            <w:r w:rsidRPr="649248EC" w:rsidR="4E59D31A">
              <w:rPr>
                <w:rFonts w:eastAsia="Arial" w:cs="Arial"/>
                <w:b/>
                <w:bCs/>
                <w:color w:val="520D5D" w:themeColor="accent1"/>
              </w:rPr>
              <w:t>:</w:t>
            </w:r>
          </w:p>
        </w:tc>
        <w:tc>
          <w:tcPr>
            <w:tcW w:w="1144" w:type="dxa"/>
            <w:shd w:val="clear" w:color="auto" w:fill="auto"/>
          </w:tcPr>
          <w:p w:rsidRPr="000E6777" w:rsidR="00C42B6C" w:rsidP="00AA58F3" w:rsidRDefault="00C42B6C" w14:paraId="07B7F5C8" w14:textId="77777777">
            <w:pPr>
              <w:rPr>
                <w:rFonts w:eastAsia="Arial" w:cs="Arial"/>
                <w:b/>
                <w:bCs/>
                <w:color w:val="520D5D"/>
              </w:rPr>
            </w:pPr>
            <w:r w:rsidRPr="006E222B">
              <w:rPr>
                <w:rFonts w:eastAsia="Arial" w:cs="Arial"/>
                <w:i/>
                <w:iCs/>
                <w:color w:val="520D5D"/>
                <w:highlight w:val="lightGray"/>
              </w:rPr>
              <w:t>Enter grade here</w:t>
            </w:r>
          </w:p>
        </w:tc>
      </w:tr>
      <w:tr w:rsidRPr="000E6777" w:rsidR="00C42B6C" w:rsidTr="649248EC" w14:paraId="63960596" w14:textId="77777777">
        <w:tc>
          <w:tcPr>
            <w:tcW w:w="9016" w:type="dxa"/>
            <w:gridSpan w:val="5"/>
            <w:shd w:val="clear" w:color="auto" w:fill="auto"/>
          </w:tcPr>
          <w:p w:rsidR="00C42B6C" w:rsidP="00AA58F3" w:rsidRDefault="00C42B6C" w14:paraId="7AE911D2" w14:textId="40EF3E9C">
            <w:pPr>
              <w:rPr>
                <w:rFonts w:eastAsia="Arial" w:cs="Arial"/>
                <w:b/>
                <w:bCs/>
                <w:color w:val="520D5D"/>
              </w:rPr>
            </w:pPr>
            <w:r w:rsidRPr="649248EC">
              <w:rPr>
                <w:rFonts w:eastAsia="Arial" w:cs="Arial"/>
                <w:b/>
                <w:bCs/>
                <w:color w:val="520D5D" w:themeColor="accent1"/>
              </w:rPr>
              <w:t>Assessor Feedback Summary</w:t>
            </w:r>
            <w:r w:rsidRPr="649248EC" w:rsidR="34C738EE">
              <w:rPr>
                <w:rFonts w:eastAsia="Arial" w:cs="Arial"/>
                <w:b/>
                <w:bCs/>
                <w:color w:val="520D5D" w:themeColor="accent1"/>
              </w:rPr>
              <w:t>:</w:t>
            </w:r>
          </w:p>
          <w:p w:rsidRPr="006E222B" w:rsidR="00C42B6C" w:rsidP="00AA58F3" w:rsidRDefault="00C42B6C" w14:paraId="5A5D9A07" w14:textId="77777777">
            <w:pPr>
              <w:rPr>
                <w:rFonts w:eastAsia="Arial" w:cs="Arial"/>
                <w:b/>
                <w:bCs/>
                <w:color w:val="520D5D"/>
              </w:rPr>
            </w:pPr>
          </w:p>
          <w:p w:rsidRPr="006E222B" w:rsidR="00C42B6C" w:rsidP="00AA58F3" w:rsidRDefault="00C42B6C" w14:paraId="53EAD862" w14:textId="77777777">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rsidRPr="006E222B" w:rsidR="00C42B6C" w:rsidP="00AA58F3" w:rsidRDefault="00C42B6C" w14:paraId="737BF945" w14:textId="77777777">
            <w:pPr>
              <w:rPr>
                <w:rFonts w:eastAsia="Arial" w:cs="Arial"/>
                <w:i/>
                <w:iCs/>
                <w:color w:val="520D5D"/>
                <w:highlight w:val="lightGray"/>
              </w:rPr>
            </w:pPr>
          </w:p>
          <w:p w:rsidRPr="000E6777" w:rsidR="00C42B6C" w:rsidP="00AA58F3" w:rsidRDefault="00C42B6C" w14:paraId="7616CBD1" w14:textId="77777777">
            <w:pPr>
              <w:rPr>
                <w:rFonts w:eastAsia="Arial" w:cs="Arial"/>
                <w:b/>
                <w:bCs/>
                <w:color w:val="520D5D"/>
              </w:rPr>
            </w:pPr>
          </w:p>
        </w:tc>
      </w:tr>
      <w:tr w:rsidRPr="000E6777" w:rsidR="00C42B6C" w:rsidTr="00876EF6" w14:paraId="21E75305" w14:textId="77777777">
        <w:trPr>
          <w:trHeight w:val="80"/>
        </w:trPr>
        <w:tc>
          <w:tcPr>
            <w:tcW w:w="2547" w:type="dxa"/>
            <w:shd w:val="clear" w:color="auto" w:fill="DDCCE6"/>
          </w:tcPr>
          <w:p w:rsidR="00C42B6C" w:rsidP="00AA58F3" w:rsidRDefault="00C42B6C" w14:paraId="0D6144A8" w14:textId="59A27BF9">
            <w:pPr>
              <w:rPr>
                <w:rFonts w:eastAsia="Arial" w:cs="Arial"/>
                <w:b/>
                <w:bCs/>
                <w:color w:val="520D5D"/>
              </w:rPr>
            </w:pPr>
            <w:r w:rsidRPr="649248EC">
              <w:rPr>
                <w:rFonts w:eastAsia="Arial" w:cs="Arial"/>
                <w:b/>
                <w:bCs/>
                <w:color w:val="520D5D" w:themeColor="accent1"/>
              </w:rPr>
              <w:t xml:space="preserve">Assessor </w:t>
            </w:r>
            <w:r w:rsidRPr="5EC7993A" w:rsidR="001F7A4E">
              <w:rPr>
                <w:rFonts w:eastAsia="Arial" w:cs="Arial"/>
                <w:b/>
                <w:bCs/>
                <w:color w:val="520D5D" w:themeColor="accent1"/>
              </w:rPr>
              <w:t>name</w:t>
            </w:r>
            <w:r w:rsidRPr="649248EC" w:rsidR="5289EF1F">
              <w:rPr>
                <w:rFonts w:eastAsia="Arial" w:cs="Arial"/>
                <w:b/>
                <w:bCs/>
                <w:color w:val="520D5D" w:themeColor="accent1"/>
              </w:rPr>
              <w:t>:</w:t>
            </w:r>
          </w:p>
        </w:tc>
        <w:tc>
          <w:tcPr>
            <w:tcW w:w="6469" w:type="dxa"/>
            <w:gridSpan w:val="4"/>
            <w:shd w:val="clear" w:color="auto" w:fill="auto"/>
          </w:tcPr>
          <w:p w:rsidR="00C42B6C" w:rsidP="00AA58F3" w:rsidRDefault="00C42B6C" w14:paraId="220E83E9" w14:textId="071333C8">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Pr="000E6777" w:rsidR="00A0245E" w:rsidTr="649248EC" w14:paraId="7D2849C4" w14:textId="77777777">
        <w:trPr>
          <w:trHeight w:val="460"/>
        </w:trPr>
        <w:tc>
          <w:tcPr>
            <w:tcW w:w="2547" w:type="dxa"/>
            <w:shd w:val="clear" w:color="auto" w:fill="DDCCE6"/>
          </w:tcPr>
          <w:p w:rsidR="00A0245E" w:rsidP="00A0245E" w:rsidRDefault="00A0245E" w14:paraId="7C0DE54B" w14:textId="77777777">
            <w:pPr>
              <w:rPr>
                <w:rFonts w:eastAsia="Arial" w:cs="Arial"/>
                <w:b/>
                <w:bCs/>
                <w:color w:val="520D5D" w:themeColor="accent1"/>
              </w:rPr>
            </w:pPr>
            <w:r w:rsidRPr="649248EC">
              <w:rPr>
                <w:rFonts w:eastAsia="Arial" w:cs="Arial"/>
                <w:b/>
                <w:bCs/>
                <w:color w:val="520D5D" w:themeColor="accent1"/>
              </w:rPr>
              <w:t>Assessor signature:</w:t>
            </w:r>
          </w:p>
          <w:p w:rsidRPr="649248EC" w:rsidR="0008144D" w:rsidP="00A0245E" w:rsidRDefault="0008144D" w14:paraId="643FE1C4" w14:textId="3C226349">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rsidRPr="006E222B" w:rsidR="00A0245E" w:rsidP="00A0245E" w:rsidRDefault="00A0245E" w14:paraId="01C4FCF1" w14:textId="1FB96E1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Pr="000E6777" w:rsidR="00C42B6C" w:rsidTr="649248EC" w14:paraId="4485D23C" w14:textId="77777777">
        <w:tc>
          <w:tcPr>
            <w:tcW w:w="2547" w:type="dxa"/>
            <w:shd w:val="clear" w:color="auto" w:fill="DDCCE6"/>
          </w:tcPr>
          <w:p w:rsidR="00C42B6C" w:rsidP="00AA58F3" w:rsidRDefault="00C42B6C" w14:paraId="4268A455" w14:textId="4B06CC9F">
            <w:pPr>
              <w:rPr>
                <w:rFonts w:eastAsia="Arial" w:cs="Arial"/>
                <w:b/>
                <w:bCs/>
                <w:color w:val="520D5D"/>
              </w:rPr>
            </w:pPr>
            <w:r w:rsidRPr="649248EC">
              <w:rPr>
                <w:rFonts w:eastAsia="Arial" w:cs="Arial"/>
                <w:b/>
                <w:bCs/>
                <w:color w:val="520D5D" w:themeColor="accent1"/>
              </w:rPr>
              <w:t>Date</w:t>
            </w:r>
            <w:r w:rsidRPr="649248EC" w:rsidR="03B3EB92">
              <w:rPr>
                <w:rFonts w:eastAsia="Arial" w:cs="Arial"/>
                <w:b/>
                <w:bCs/>
                <w:color w:val="520D5D" w:themeColor="accent1"/>
              </w:rPr>
              <w:t>:</w:t>
            </w:r>
          </w:p>
        </w:tc>
        <w:tc>
          <w:tcPr>
            <w:tcW w:w="6469" w:type="dxa"/>
            <w:gridSpan w:val="4"/>
            <w:shd w:val="clear" w:color="auto" w:fill="auto"/>
          </w:tcPr>
          <w:p w:rsidRPr="00337A74" w:rsidR="00C42B6C" w:rsidP="00AA58F3" w:rsidRDefault="00C42B6C" w14:paraId="01AF7E1D" w14:textId="3EDDE120">
            <w:pPr>
              <w:rPr>
                <w:rFonts w:eastAsia="Arial" w:cs="Arial"/>
                <w:i/>
                <w:color w:val="520D5D"/>
              </w:rPr>
            </w:pPr>
            <w:r w:rsidRPr="006E222B">
              <w:rPr>
                <w:rFonts w:eastAsia="Arial" w:cs="Arial"/>
                <w:i/>
                <w:iCs/>
                <w:color w:val="520D5D"/>
                <w:highlight w:val="lightGray"/>
              </w:rPr>
              <w:t>Please enter date here</w:t>
            </w:r>
          </w:p>
        </w:tc>
      </w:tr>
      <w:tr w:rsidR="00987B20" w:rsidTr="002E7E04" w14:paraId="5F75B35A" w14:textId="77777777">
        <w:trPr>
          <w:trHeight w:val="300"/>
        </w:trPr>
        <w:tc>
          <w:tcPr>
            <w:tcW w:w="2547" w:type="dxa"/>
            <w:shd w:val="clear" w:color="auto" w:fill="DDCCE6"/>
          </w:tcPr>
          <w:p w:rsidR="00987B20" w:rsidP="00813B2C" w:rsidRDefault="00987B20" w14:paraId="2EE97851" w14:textId="77777777">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rsidR="00987B20" w:rsidP="00813B2C" w:rsidRDefault="00987B20" w14:paraId="4DB97977" w14:textId="77777777">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Pr="002F6890" w:rsidR="00987B20" w:rsidTr="002E7E04" w14:paraId="697B6295" w14:textId="77777777">
        <w:trPr>
          <w:trHeight w:val="269"/>
        </w:trPr>
        <w:tc>
          <w:tcPr>
            <w:tcW w:w="2547" w:type="dxa"/>
            <w:shd w:val="clear" w:color="auto" w:fill="DDCCE6"/>
          </w:tcPr>
          <w:p w:rsidRPr="002E7E04" w:rsidR="00987B20" w:rsidP="00813B2C" w:rsidRDefault="00987B20" w14:paraId="46DE0AB4" w14:textId="1AB9D47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rsidRPr="002E7E04" w:rsidR="00987B20" w:rsidP="00813B2C" w:rsidRDefault="00987B20" w14:paraId="67CE1EAB" w14:textId="49B7E570">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Pr="002F6890" w:rsidR="00987B20" w:rsidTr="002E7E04" w14:paraId="53671273" w14:textId="77777777">
        <w:tc>
          <w:tcPr>
            <w:tcW w:w="2547" w:type="dxa"/>
            <w:shd w:val="clear" w:color="auto" w:fill="DDCCE6"/>
          </w:tcPr>
          <w:p w:rsidRPr="002F6890" w:rsidR="00987B20" w:rsidP="00813B2C" w:rsidRDefault="00987B20" w14:paraId="3D81CD83" w14:textId="77777777">
            <w:pPr>
              <w:rPr>
                <w:rFonts w:eastAsia="Arial" w:cs="Arial"/>
                <w:b/>
                <w:bCs/>
                <w:color w:val="520D5D"/>
              </w:rPr>
            </w:pPr>
            <w:r w:rsidRPr="5EC7993A">
              <w:rPr>
                <w:rFonts w:eastAsia="Arial" w:cs="Arial"/>
                <w:b/>
                <w:bCs/>
                <w:color w:val="520D5D" w:themeColor="accent1"/>
              </w:rPr>
              <w:t>Date:</w:t>
            </w:r>
          </w:p>
        </w:tc>
        <w:tc>
          <w:tcPr>
            <w:tcW w:w="6469" w:type="dxa"/>
            <w:gridSpan w:val="4"/>
          </w:tcPr>
          <w:p w:rsidRPr="002E7E04" w:rsidR="00987B20" w:rsidP="00813B2C" w:rsidRDefault="00987B20" w14:paraId="5BBF4280" w14:textId="5565EC11">
            <w:pPr>
              <w:rPr>
                <w:rFonts w:eastAsia="Arial" w:cs="Arial"/>
                <w:i/>
                <w:iCs/>
                <w:color w:val="520D5D"/>
              </w:rPr>
            </w:pPr>
            <w:r w:rsidRPr="006E222B">
              <w:rPr>
                <w:rFonts w:eastAsia="Arial" w:cs="Arial"/>
                <w:i/>
                <w:iCs/>
                <w:color w:val="520D5D"/>
                <w:highlight w:val="lightGray"/>
              </w:rPr>
              <w:t>Please enter date here</w:t>
            </w:r>
          </w:p>
        </w:tc>
      </w:tr>
    </w:tbl>
    <w:p w:rsidRPr="008E69F2" w:rsidR="00C42B6C" w:rsidP="00C42B6C" w:rsidRDefault="00C42B6C" w14:paraId="5CDF2E60" w14:textId="77777777"/>
    <w:p w:rsidR="00BA61FB" w:rsidRDefault="00BA61FB" w14:paraId="34121570" w14:textId="7902FCE7">
      <w:pPr>
        <w:spacing w:line="240" w:lineRule="auto"/>
        <w:rPr>
          <w:rFonts w:cs="Arial" w:eastAsiaTheme="majorEastAsia"/>
          <w:b/>
          <w:bCs/>
          <w:noProof/>
          <w:color w:val="3D0945" w:themeColor="accent1" w:themeShade="BF"/>
          <w:sz w:val="32"/>
          <w:lang w:eastAsia="en-GB"/>
        </w:rPr>
      </w:pPr>
    </w:p>
    <w:sectPr w:rsidR="00BA61FB" w:rsidSect="001459A1">
      <w:headerReference w:type="default" r:id="rId23"/>
      <w:pgSz w:w="11900" w:h="16840" w:orient="portrait"/>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319D1" w:rsidP="00CB3ADD" w:rsidRDefault="009319D1" w14:paraId="4AA27A6A" w14:textId="77777777">
      <w:pPr>
        <w:spacing w:line="240" w:lineRule="auto"/>
      </w:pPr>
      <w:r>
        <w:separator/>
      </w:r>
    </w:p>
  </w:endnote>
  <w:endnote w:type="continuationSeparator" w:id="0">
    <w:p w:rsidR="009319D1" w:rsidP="00CB3ADD" w:rsidRDefault="009319D1" w14:paraId="4E04A7C2" w14:textId="77777777">
      <w:pPr>
        <w:spacing w:line="240" w:lineRule="auto"/>
      </w:pPr>
      <w:r>
        <w:continuationSeparator/>
      </w:r>
    </w:p>
  </w:endnote>
  <w:endnote w:type="continuationNotice" w:id="1">
    <w:p w:rsidR="009319D1" w:rsidRDefault="009319D1" w14:paraId="7F3EEE36"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F31950" w:rsidR="00EC30FE" w:rsidP="00EC30FE" w:rsidRDefault="00EC30FE" w14:paraId="6BE59444" w14:textId="77777777">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eastAsia="Times New Roman" w:asciiTheme="minorHAnsi"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rsidRPr="00F31950" w:rsidR="00EC30FE" w:rsidP="00EC30FE" w:rsidRDefault="00EC30FE" w14:paraId="6175E52B" w14:textId="77777777">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Expires June 2024</w:t>
    </w:r>
  </w:p>
  <w:p w:rsidRPr="00F31950" w:rsidR="00EC30FE" w:rsidP="00EC30FE" w:rsidRDefault="00EC30FE" w14:paraId="02E59531" w14:textId="77777777">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rsidR="00B36EB0" w:rsidP="00B840C4" w:rsidRDefault="009B275F" w14:paraId="670EBA03" w14:textId="3F598AB2">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143FEF" w:rsidP="00143FEF" w:rsidRDefault="00F475B2" w14:paraId="56E13C3E" w14:textId="77777777">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rsidRPr="00143FEF" w:rsidR="00143FEF" w:rsidP="00143FEF" w:rsidRDefault="00143FEF" w14:paraId="2FE05BB7" w14:textId="6461F679">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rsidR="00F475B2" w:rsidP="009B275F" w:rsidRDefault="00F475B2" w14:paraId="47176872" w14:textId="4D2B425D">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319D1" w:rsidP="00CB3ADD" w:rsidRDefault="009319D1" w14:paraId="4533EA7C" w14:textId="77777777">
      <w:pPr>
        <w:spacing w:line="240" w:lineRule="auto"/>
      </w:pPr>
      <w:r>
        <w:separator/>
      </w:r>
    </w:p>
  </w:footnote>
  <w:footnote w:type="continuationSeparator" w:id="0">
    <w:p w:rsidR="009319D1" w:rsidP="00CB3ADD" w:rsidRDefault="009319D1" w14:paraId="5E251523" w14:textId="77777777">
      <w:pPr>
        <w:spacing w:line="240" w:lineRule="auto"/>
      </w:pPr>
      <w:r>
        <w:continuationSeparator/>
      </w:r>
    </w:p>
  </w:footnote>
  <w:footnote w:type="continuationNotice" w:id="1">
    <w:p w:rsidR="009319D1" w:rsidRDefault="009319D1" w14:paraId="197E3042"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A1133C" w:rsidP="00E20247" w:rsidRDefault="00A57E1D" w14:paraId="4F8C6E3C"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FC4CF2" w:rsidP="00E20247" w:rsidRDefault="00FC4CF2" w14:paraId="792EF69F"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730BBF" w:rsidP="00E20247" w:rsidRDefault="00730BBF" w14:paraId="169935CC" w14:textId="7A0147E4">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42B6C" w:rsidP="00E20247" w:rsidRDefault="00C42B6C" w14:paraId="62404C7E"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35828" w:rsidP="00E20247" w:rsidRDefault="00C35828" w14:paraId="4EACB5D3" w14:textId="155F4BA2">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9">
    <w:nsid w:val="6b8543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4ce85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305B5E"/>
    <w:multiLevelType w:val="hybridMultilevel"/>
    <w:tmpl w:val="FB184D5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353"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hint="default" w:ascii="Wingdings" w:hAnsi="Wingdings"/>
        <w:color w:val="520D5D" w:themeColor="accent1"/>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hint="default" w:ascii="Arial" w:hAnsi="Arial"/>
        <w:color w:val="520D5D" w:themeColor="accent1"/>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hint="default" w:ascii="Wingdings" w:hAnsi="Wingdings"/>
        <w:color w:val="520D5D" w:themeColor="accent1"/>
      </w:rPr>
    </w:lvl>
    <w:lvl w:ilvl="1" w:tplc="41049A46">
      <w:start w:val="1"/>
      <w:numFmt w:val="bullet"/>
      <w:lvlText w:val="-"/>
      <w:lvlJc w:val="left"/>
      <w:pPr>
        <w:ind w:left="1440" w:hanging="360"/>
      </w:pPr>
      <w:rPr>
        <w:rFonts w:hint="default" w:ascii="Arial" w:hAnsi="Arial"/>
        <w:color w:val="520D5D" w:themeColor="accent1"/>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hint="default" w:ascii="Wingdings" w:hAnsi="Wingdings" w:eastAsia="Wingdings" w:cs="Wingdings"/>
        <w:color w:val="520D5D"/>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hint="default" w:ascii="Wingdings" w:hAnsi="Wingdings" w:eastAsia="Wingdings" w:cs="Wingdings"/>
        <w:color w:val="520D5D"/>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hint="default" w:ascii="Wingdings" w:hAnsi="Wingdings"/>
        <w:color w:val="520D5D" w:themeColor="accent1"/>
      </w:rPr>
    </w:lvl>
    <w:lvl w:ilvl="1" w:tplc="08090005">
      <w:start w:val="1"/>
      <w:numFmt w:val="bullet"/>
      <w:lvlText w:val=""/>
      <w:lvlJc w:val="left"/>
      <w:pPr>
        <w:ind w:left="1440" w:hanging="360"/>
      </w:pPr>
      <w:rPr>
        <w:rFonts w:hint="default" w:ascii="Wingdings" w:hAnsi="Wingdings"/>
        <w:color w:val="520D5D" w:themeColor="accent1"/>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hint="default" w:ascii="Wingdings" w:hAnsi="Wingdings"/>
        <w:color w:val="520D5D"/>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hint="default" w:ascii="Wingdings" w:hAnsi="Wingdings" w:eastAsia="Wingdings" w:cs="Wingdings"/>
        <w:color w:val="520D5D"/>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hint="default" w:ascii="Symbol" w:hAnsi="Symbol"/>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hint="default" w:ascii="Arial" w:hAnsi="Arial" w:eastAsia="Times New Roman" w:cs="Arial"/>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0">
    <w:abstractNumId w:val="29"/>
  </w:num>
  <w:num w:numId="29">
    <w:abstractNumId w:val="28"/>
  </w: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3244"/>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CD3D1"/>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1D9FC0"/>
    <w:rsid w:val="01B63D9F"/>
    <w:rsid w:val="01DDEB5A"/>
    <w:rsid w:val="021A6B0D"/>
    <w:rsid w:val="02346A0F"/>
    <w:rsid w:val="0239E067"/>
    <w:rsid w:val="02688A31"/>
    <w:rsid w:val="026E0D8E"/>
    <w:rsid w:val="02A244AC"/>
    <w:rsid w:val="0365AFEC"/>
    <w:rsid w:val="036B012C"/>
    <w:rsid w:val="03B3EB92"/>
    <w:rsid w:val="040B9C97"/>
    <w:rsid w:val="0432D238"/>
    <w:rsid w:val="045B4583"/>
    <w:rsid w:val="0476ADE1"/>
    <w:rsid w:val="0572F2D2"/>
    <w:rsid w:val="058CD6DF"/>
    <w:rsid w:val="05D70830"/>
    <w:rsid w:val="05E615E5"/>
    <w:rsid w:val="06172577"/>
    <w:rsid w:val="064CD94B"/>
    <w:rsid w:val="06644A3A"/>
    <w:rsid w:val="0667BBCC"/>
    <w:rsid w:val="06F36958"/>
    <w:rsid w:val="06FD89A5"/>
    <w:rsid w:val="070CB8BB"/>
    <w:rsid w:val="075E0149"/>
    <w:rsid w:val="0765716C"/>
    <w:rsid w:val="0784EEC1"/>
    <w:rsid w:val="07E830AD"/>
    <w:rsid w:val="07E830AD"/>
    <w:rsid w:val="080B986A"/>
    <w:rsid w:val="08C566E6"/>
    <w:rsid w:val="08E35957"/>
    <w:rsid w:val="0911F7A6"/>
    <w:rsid w:val="0935571C"/>
    <w:rsid w:val="093D42E5"/>
    <w:rsid w:val="09A511BE"/>
    <w:rsid w:val="09C690DB"/>
    <w:rsid w:val="0A4EDC7B"/>
    <w:rsid w:val="0AEE60E0"/>
    <w:rsid w:val="0B3DD5C0"/>
    <w:rsid w:val="0B5426E2"/>
    <w:rsid w:val="0BBD0519"/>
    <w:rsid w:val="0BC4C627"/>
    <w:rsid w:val="0BD3958F"/>
    <w:rsid w:val="0BFD23A7"/>
    <w:rsid w:val="0C18BBC7"/>
    <w:rsid w:val="0C1B8B66"/>
    <w:rsid w:val="0C1B8B66"/>
    <w:rsid w:val="0CE0FE26"/>
    <w:rsid w:val="0D9F3FA4"/>
    <w:rsid w:val="0DC88C00"/>
    <w:rsid w:val="0E7CBA6F"/>
    <w:rsid w:val="0E96FB1A"/>
    <w:rsid w:val="0EA3A34F"/>
    <w:rsid w:val="0F038E55"/>
    <w:rsid w:val="0F1145CB"/>
    <w:rsid w:val="0F4C8924"/>
    <w:rsid w:val="0F8CF0BA"/>
    <w:rsid w:val="0FA72415"/>
    <w:rsid w:val="0FD0805D"/>
    <w:rsid w:val="0FFB50ED"/>
    <w:rsid w:val="1032E6F0"/>
    <w:rsid w:val="10472AAB"/>
    <w:rsid w:val="104AA827"/>
    <w:rsid w:val="105254DB"/>
    <w:rsid w:val="1081F33B"/>
    <w:rsid w:val="108E260D"/>
    <w:rsid w:val="109F76BC"/>
    <w:rsid w:val="119DE7C1"/>
    <w:rsid w:val="1226C238"/>
    <w:rsid w:val="128A973D"/>
    <w:rsid w:val="12BA1061"/>
    <w:rsid w:val="12EAF7E6"/>
    <w:rsid w:val="131AFF48"/>
    <w:rsid w:val="137178B8"/>
    <w:rsid w:val="13EA9564"/>
    <w:rsid w:val="143E5D99"/>
    <w:rsid w:val="14527DA5"/>
    <w:rsid w:val="1458D88C"/>
    <w:rsid w:val="147F4EFF"/>
    <w:rsid w:val="148A3203"/>
    <w:rsid w:val="151F3BD7"/>
    <w:rsid w:val="155492B4"/>
    <w:rsid w:val="157CB722"/>
    <w:rsid w:val="16DEB04A"/>
    <w:rsid w:val="16F4B1A5"/>
    <w:rsid w:val="18272ABE"/>
    <w:rsid w:val="189D6A06"/>
    <w:rsid w:val="18B71743"/>
    <w:rsid w:val="191A8033"/>
    <w:rsid w:val="1959684E"/>
    <w:rsid w:val="19968C12"/>
    <w:rsid w:val="1A8D1833"/>
    <w:rsid w:val="1AA98A90"/>
    <w:rsid w:val="1AB53E6D"/>
    <w:rsid w:val="1AFD94EC"/>
    <w:rsid w:val="1B505A74"/>
    <w:rsid w:val="1BAC49BF"/>
    <w:rsid w:val="1BD815F0"/>
    <w:rsid w:val="1BDC8A7A"/>
    <w:rsid w:val="1C153360"/>
    <w:rsid w:val="1C31E89F"/>
    <w:rsid w:val="1C563C3B"/>
    <w:rsid w:val="1CA6656C"/>
    <w:rsid w:val="1CAE2321"/>
    <w:rsid w:val="1D7E3D23"/>
    <w:rsid w:val="1DE3EEE4"/>
    <w:rsid w:val="1E5BC200"/>
    <w:rsid w:val="1E9B32AC"/>
    <w:rsid w:val="1F492AED"/>
    <w:rsid w:val="1F8778E0"/>
    <w:rsid w:val="20B4B986"/>
    <w:rsid w:val="20B63C7E"/>
    <w:rsid w:val="20C56EC4"/>
    <w:rsid w:val="20D2BA52"/>
    <w:rsid w:val="20E6B066"/>
    <w:rsid w:val="213E7EFC"/>
    <w:rsid w:val="216D6C51"/>
    <w:rsid w:val="217DD661"/>
    <w:rsid w:val="2192DCE8"/>
    <w:rsid w:val="21A2CC6F"/>
    <w:rsid w:val="21AB72B1"/>
    <w:rsid w:val="21C256BD"/>
    <w:rsid w:val="21D8EDD4"/>
    <w:rsid w:val="222EAE9E"/>
    <w:rsid w:val="223A6060"/>
    <w:rsid w:val="2242769D"/>
    <w:rsid w:val="224FFB7D"/>
    <w:rsid w:val="22AEEA87"/>
    <w:rsid w:val="233F3770"/>
    <w:rsid w:val="236BB43B"/>
    <w:rsid w:val="23EB9345"/>
    <w:rsid w:val="244B5910"/>
    <w:rsid w:val="244B5910"/>
    <w:rsid w:val="246209A6"/>
    <w:rsid w:val="247983F2"/>
    <w:rsid w:val="24B001B9"/>
    <w:rsid w:val="24C5DBF1"/>
    <w:rsid w:val="250B193F"/>
    <w:rsid w:val="251C5314"/>
    <w:rsid w:val="258C9F1F"/>
    <w:rsid w:val="25EF66AF"/>
    <w:rsid w:val="26063432"/>
    <w:rsid w:val="265A5A68"/>
    <w:rsid w:val="26772456"/>
    <w:rsid w:val="26851D4E"/>
    <w:rsid w:val="2688EA73"/>
    <w:rsid w:val="26BA8E9A"/>
    <w:rsid w:val="27260A91"/>
    <w:rsid w:val="272841A5"/>
    <w:rsid w:val="2816C31F"/>
    <w:rsid w:val="284CF60B"/>
    <w:rsid w:val="287B9DDD"/>
    <w:rsid w:val="287F52F2"/>
    <w:rsid w:val="29237B54"/>
    <w:rsid w:val="29E81510"/>
    <w:rsid w:val="2A64D4AD"/>
    <w:rsid w:val="2B1936DC"/>
    <w:rsid w:val="2B3676EE"/>
    <w:rsid w:val="2B8AC83B"/>
    <w:rsid w:val="2B97271A"/>
    <w:rsid w:val="2BC0434A"/>
    <w:rsid w:val="2BE281F0"/>
    <w:rsid w:val="2C886823"/>
    <w:rsid w:val="2C8EB3C2"/>
    <w:rsid w:val="2C9E6411"/>
    <w:rsid w:val="2CEF9ECA"/>
    <w:rsid w:val="2D37C60A"/>
    <w:rsid w:val="2D716854"/>
    <w:rsid w:val="2DBD0DC4"/>
    <w:rsid w:val="2E03F7DB"/>
    <w:rsid w:val="2E08E624"/>
    <w:rsid w:val="2E6FAD87"/>
    <w:rsid w:val="2E989C41"/>
    <w:rsid w:val="2F370077"/>
    <w:rsid w:val="2F661488"/>
    <w:rsid w:val="2FFBC47E"/>
    <w:rsid w:val="2FFD0904"/>
    <w:rsid w:val="304C618E"/>
    <w:rsid w:val="309502E6"/>
    <w:rsid w:val="30E65D99"/>
    <w:rsid w:val="310C612F"/>
    <w:rsid w:val="316EB10A"/>
    <w:rsid w:val="32024EC0"/>
    <w:rsid w:val="3297A616"/>
    <w:rsid w:val="32E0A5A0"/>
    <w:rsid w:val="32F0304F"/>
    <w:rsid w:val="33147306"/>
    <w:rsid w:val="337A913F"/>
    <w:rsid w:val="33E576C6"/>
    <w:rsid w:val="349E0AF6"/>
    <w:rsid w:val="34C738EE"/>
    <w:rsid w:val="34EB175B"/>
    <w:rsid w:val="34FA56DA"/>
    <w:rsid w:val="357DD0DC"/>
    <w:rsid w:val="35983DE7"/>
    <w:rsid w:val="35DD08C6"/>
    <w:rsid w:val="35E18C37"/>
    <w:rsid w:val="35F0BE90"/>
    <w:rsid w:val="36207FD0"/>
    <w:rsid w:val="3739402F"/>
    <w:rsid w:val="375B6D10"/>
    <w:rsid w:val="379D68FB"/>
    <w:rsid w:val="3814E6A3"/>
    <w:rsid w:val="381DDAC9"/>
    <w:rsid w:val="38B72D36"/>
    <w:rsid w:val="38BBED9E"/>
    <w:rsid w:val="38CCCE39"/>
    <w:rsid w:val="38D2A797"/>
    <w:rsid w:val="38D99387"/>
    <w:rsid w:val="391E0CFF"/>
    <w:rsid w:val="3920B9D2"/>
    <w:rsid w:val="3926D90E"/>
    <w:rsid w:val="3939E8A7"/>
    <w:rsid w:val="39706467"/>
    <w:rsid w:val="39ECD8A9"/>
    <w:rsid w:val="39EF1510"/>
    <w:rsid w:val="3A11B4B9"/>
    <w:rsid w:val="3A6CDCEC"/>
    <w:rsid w:val="3A9AF980"/>
    <w:rsid w:val="3AF0E1B7"/>
    <w:rsid w:val="3B52C0F7"/>
    <w:rsid w:val="3BA805CD"/>
    <w:rsid w:val="3C458AAC"/>
    <w:rsid w:val="3C63D0DA"/>
    <w:rsid w:val="3C98F968"/>
    <w:rsid w:val="3D18926B"/>
    <w:rsid w:val="3D8DB2D3"/>
    <w:rsid w:val="3DA11B85"/>
    <w:rsid w:val="3DBCF53D"/>
    <w:rsid w:val="3E562978"/>
    <w:rsid w:val="3E6A09AB"/>
    <w:rsid w:val="3ECDBDDF"/>
    <w:rsid w:val="3F3E7134"/>
    <w:rsid w:val="3F867396"/>
    <w:rsid w:val="3FC1DB7C"/>
    <w:rsid w:val="4014E2F1"/>
    <w:rsid w:val="40950B17"/>
    <w:rsid w:val="409F35FC"/>
    <w:rsid w:val="415D15EE"/>
    <w:rsid w:val="41AC323D"/>
    <w:rsid w:val="41B0F7E3"/>
    <w:rsid w:val="41C6D071"/>
    <w:rsid w:val="41C7334E"/>
    <w:rsid w:val="41D624B4"/>
    <w:rsid w:val="41E22F0F"/>
    <w:rsid w:val="41FE37AC"/>
    <w:rsid w:val="422525DE"/>
    <w:rsid w:val="42299AA6"/>
    <w:rsid w:val="42A8483A"/>
    <w:rsid w:val="42BCDF74"/>
    <w:rsid w:val="437439F2"/>
    <w:rsid w:val="439525FC"/>
    <w:rsid w:val="43A600BD"/>
    <w:rsid w:val="43C278AA"/>
    <w:rsid w:val="43DF3879"/>
    <w:rsid w:val="43EFB47A"/>
    <w:rsid w:val="446821CF"/>
    <w:rsid w:val="44745318"/>
    <w:rsid w:val="44B3C583"/>
    <w:rsid w:val="44D83932"/>
    <w:rsid w:val="45201E19"/>
    <w:rsid w:val="459D784F"/>
    <w:rsid w:val="45AD09AF"/>
    <w:rsid w:val="460A18B5"/>
    <w:rsid w:val="4630A641"/>
    <w:rsid w:val="463ABC08"/>
    <w:rsid w:val="46955033"/>
    <w:rsid w:val="46A2B22F"/>
    <w:rsid w:val="46CF831D"/>
    <w:rsid w:val="47291563"/>
    <w:rsid w:val="47532A75"/>
    <w:rsid w:val="47C4F7F8"/>
    <w:rsid w:val="484837BB"/>
    <w:rsid w:val="48AE1026"/>
    <w:rsid w:val="4946201C"/>
    <w:rsid w:val="4956FA3D"/>
    <w:rsid w:val="4AC36B40"/>
    <w:rsid w:val="4B1A17A3"/>
    <w:rsid w:val="4B23922A"/>
    <w:rsid w:val="4B38DF3D"/>
    <w:rsid w:val="4B85C163"/>
    <w:rsid w:val="4BDB3029"/>
    <w:rsid w:val="4BED0D82"/>
    <w:rsid w:val="4C0C0381"/>
    <w:rsid w:val="4C198E3B"/>
    <w:rsid w:val="4C32459D"/>
    <w:rsid w:val="4C4CFFA3"/>
    <w:rsid w:val="4C5DBA22"/>
    <w:rsid w:val="4C82A8F0"/>
    <w:rsid w:val="4CB3C7A3"/>
    <w:rsid w:val="4CD6A8BE"/>
    <w:rsid w:val="4D2AE73F"/>
    <w:rsid w:val="4D3DE3DC"/>
    <w:rsid w:val="4D4DE4FB"/>
    <w:rsid w:val="4D4EC46E"/>
    <w:rsid w:val="4DB14A8C"/>
    <w:rsid w:val="4E503750"/>
    <w:rsid w:val="4E53097D"/>
    <w:rsid w:val="4E59D31A"/>
    <w:rsid w:val="4E7C23C5"/>
    <w:rsid w:val="4E9455FE"/>
    <w:rsid w:val="4E97948C"/>
    <w:rsid w:val="4EA46904"/>
    <w:rsid w:val="4EF342F7"/>
    <w:rsid w:val="4EF7201E"/>
    <w:rsid w:val="4F4A8F5D"/>
    <w:rsid w:val="4F4B7917"/>
    <w:rsid w:val="4F535471"/>
    <w:rsid w:val="50ADB1C9"/>
    <w:rsid w:val="5112CEE4"/>
    <w:rsid w:val="5162FE73"/>
    <w:rsid w:val="5191E6C8"/>
    <w:rsid w:val="51D5ECA9"/>
    <w:rsid w:val="5289EF1F"/>
    <w:rsid w:val="52C2D22F"/>
    <w:rsid w:val="52FE865A"/>
    <w:rsid w:val="5367F360"/>
    <w:rsid w:val="53F40BAC"/>
    <w:rsid w:val="5427B3A2"/>
    <w:rsid w:val="546C292E"/>
    <w:rsid w:val="549B113B"/>
    <w:rsid w:val="549E05C0"/>
    <w:rsid w:val="54BE2BBB"/>
    <w:rsid w:val="54D523A0"/>
    <w:rsid w:val="54F9D2E8"/>
    <w:rsid w:val="54FC5761"/>
    <w:rsid w:val="550B839F"/>
    <w:rsid w:val="555BF7F8"/>
    <w:rsid w:val="557784D3"/>
    <w:rsid w:val="557784D3"/>
    <w:rsid w:val="55E65ADC"/>
    <w:rsid w:val="55EACE0F"/>
    <w:rsid w:val="565D5B55"/>
    <w:rsid w:val="565E21F1"/>
    <w:rsid w:val="567DCA6D"/>
    <w:rsid w:val="572D7511"/>
    <w:rsid w:val="574BC62D"/>
    <w:rsid w:val="57C85094"/>
    <w:rsid w:val="57E0C366"/>
    <w:rsid w:val="583BBC41"/>
    <w:rsid w:val="587B99A7"/>
    <w:rsid w:val="58ABE10E"/>
    <w:rsid w:val="58C1ABD1"/>
    <w:rsid w:val="58D141B3"/>
    <w:rsid w:val="5926D067"/>
    <w:rsid w:val="598388D2"/>
    <w:rsid w:val="599BE399"/>
    <w:rsid w:val="599D7902"/>
    <w:rsid w:val="59B75DCF"/>
    <w:rsid w:val="5AD37DA7"/>
    <w:rsid w:val="5AE417AF"/>
    <w:rsid w:val="5AF2C1EE"/>
    <w:rsid w:val="5AF605B5"/>
    <w:rsid w:val="5B2037FD"/>
    <w:rsid w:val="5B22E6BA"/>
    <w:rsid w:val="5BD0C424"/>
    <w:rsid w:val="5C45B0C9"/>
    <w:rsid w:val="5C9FC3D6"/>
    <w:rsid w:val="5D0E4AC1"/>
    <w:rsid w:val="5D40CF12"/>
    <w:rsid w:val="5D81D376"/>
    <w:rsid w:val="5DE53CDF"/>
    <w:rsid w:val="5E01B87F"/>
    <w:rsid w:val="5E579AF2"/>
    <w:rsid w:val="5E6E3E44"/>
    <w:rsid w:val="5F6D73AA"/>
    <w:rsid w:val="5F6E608C"/>
    <w:rsid w:val="5FDC7395"/>
    <w:rsid w:val="601FF256"/>
    <w:rsid w:val="6079FF16"/>
    <w:rsid w:val="608385CD"/>
    <w:rsid w:val="60A73127"/>
    <w:rsid w:val="61383467"/>
    <w:rsid w:val="617058B0"/>
    <w:rsid w:val="6188BF70"/>
    <w:rsid w:val="618D2E4E"/>
    <w:rsid w:val="61CF18DB"/>
    <w:rsid w:val="61EE9BA0"/>
    <w:rsid w:val="627DF414"/>
    <w:rsid w:val="62B4CB8A"/>
    <w:rsid w:val="62F215FE"/>
    <w:rsid w:val="63AA1DB6"/>
    <w:rsid w:val="63B43817"/>
    <w:rsid w:val="63B816AD"/>
    <w:rsid w:val="649248EC"/>
    <w:rsid w:val="64CB8FC9"/>
    <w:rsid w:val="64CFBF40"/>
    <w:rsid w:val="65278308"/>
    <w:rsid w:val="65308A70"/>
    <w:rsid w:val="6656706C"/>
    <w:rsid w:val="66DB4004"/>
    <w:rsid w:val="67B5E16A"/>
    <w:rsid w:val="685B4DFE"/>
    <w:rsid w:val="687C4C4D"/>
    <w:rsid w:val="688B454F"/>
    <w:rsid w:val="68F968EB"/>
    <w:rsid w:val="699651DF"/>
    <w:rsid w:val="69A0D28D"/>
    <w:rsid w:val="69CD0980"/>
    <w:rsid w:val="6A49862B"/>
    <w:rsid w:val="6A93BD5D"/>
    <w:rsid w:val="6B3CD406"/>
    <w:rsid w:val="6B5F991F"/>
    <w:rsid w:val="6BB6E887"/>
    <w:rsid w:val="6BC9882E"/>
    <w:rsid w:val="6C73E18C"/>
    <w:rsid w:val="6C73E18C"/>
    <w:rsid w:val="6CAB99C7"/>
    <w:rsid w:val="6CB6D6BA"/>
    <w:rsid w:val="6CF30F72"/>
    <w:rsid w:val="6D27F530"/>
    <w:rsid w:val="6D385EFE"/>
    <w:rsid w:val="6D55BFFC"/>
    <w:rsid w:val="6D7BF2B3"/>
    <w:rsid w:val="6DE330CB"/>
    <w:rsid w:val="6E3CE726"/>
    <w:rsid w:val="6E47BD05"/>
    <w:rsid w:val="6E67892E"/>
    <w:rsid w:val="6E909825"/>
    <w:rsid w:val="6EE54CC4"/>
    <w:rsid w:val="6F61B171"/>
    <w:rsid w:val="6FD39C4A"/>
    <w:rsid w:val="704D9403"/>
    <w:rsid w:val="719E9BC7"/>
    <w:rsid w:val="71F21342"/>
    <w:rsid w:val="7203CDEF"/>
    <w:rsid w:val="724BDFF6"/>
    <w:rsid w:val="72F38D4E"/>
    <w:rsid w:val="72F38D4E"/>
    <w:rsid w:val="732664CD"/>
    <w:rsid w:val="73B1D785"/>
    <w:rsid w:val="73C86D04"/>
    <w:rsid w:val="73E28547"/>
    <w:rsid w:val="74001C00"/>
    <w:rsid w:val="740298CB"/>
    <w:rsid w:val="752E0CB5"/>
    <w:rsid w:val="764207DF"/>
    <w:rsid w:val="7677D24B"/>
    <w:rsid w:val="768F8D3A"/>
    <w:rsid w:val="771D3C26"/>
    <w:rsid w:val="77556A42"/>
    <w:rsid w:val="776CB305"/>
    <w:rsid w:val="77A5A48D"/>
    <w:rsid w:val="77CCC998"/>
    <w:rsid w:val="77E9CE50"/>
    <w:rsid w:val="7866539C"/>
    <w:rsid w:val="787A3D5F"/>
    <w:rsid w:val="78AC7CF2"/>
    <w:rsid w:val="79376629"/>
    <w:rsid w:val="7963D781"/>
    <w:rsid w:val="798D7268"/>
    <w:rsid w:val="79B628E4"/>
    <w:rsid w:val="79D92735"/>
    <w:rsid w:val="79E58EFF"/>
    <w:rsid w:val="7A33838E"/>
    <w:rsid w:val="7A48B1DD"/>
    <w:rsid w:val="7AF86270"/>
    <w:rsid w:val="7B88F87D"/>
    <w:rsid w:val="7BDF64C6"/>
    <w:rsid w:val="7C507523"/>
    <w:rsid w:val="7CF56747"/>
    <w:rsid w:val="7D8D6461"/>
    <w:rsid w:val="7D9481F3"/>
    <w:rsid w:val="7E378EDA"/>
    <w:rsid w:val="7E945261"/>
    <w:rsid w:val="7ED9C952"/>
    <w:rsid w:val="7EDEA668"/>
    <w:rsid w:val="7EF4E00E"/>
    <w:rsid w:val="7F613F23"/>
    <w:rsid w:val="7FC112C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cs="Arial" w:eastAsiaTheme="majorEastAsia"/>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hAnsiTheme="majorHAnsi" w:eastAsiaTheme="majorEastAsia"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styleId="CommentTextChar" w:customStyle="1">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4F272C"/>
    <w:rPr>
      <w:rFonts w:ascii="Arial" w:hAnsi="Arial" w:cs="Arial" w:eastAsiaTheme="majorEastAsia"/>
      <w:b/>
      <w:bCs/>
      <w:noProof/>
      <w:color w:val="3D0945" w:themeColor="accent1" w:themeShade="BF"/>
      <w:sz w:val="32"/>
      <w:lang w:eastAsia="en-GB"/>
    </w:rPr>
  </w:style>
  <w:style w:type="character" w:styleId="Heading1Char" w:customStyle="1">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3013AE"/>
    <w:rPr>
      <w:rFonts w:ascii="Arial" w:hAnsi="Arial" w:eastAsia="Times New Roman" w:cs="Arial"/>
      <w:sz w:val="22"/>
      <w:lang w:eastAsia="en-GB"/>
    </w:rPr>
  </w:style>
  <w:style w:type="character" w:styleId="Heading4Char" w:customStyle="1">
    <w:name w:val="Heading 4 Char"/>
    <w:basedOn w:val="DefaultParagraphFont"/>
    <w:link w:val="Heading4"/>
    <w:uiPriority w:val="9"/>
    <w:rsid w:val="000710CF"/>
    <w:rPr>
      <w:rFonts w:asciiTheme="majorHAnsi" w:hAnsiTheme="majorHAnsi" w:eastAsiaTheme="majorEastAsia" w:cstheme="majorBidi"/>
      <w:i/>
      <w:iCs/>
      <w:color w:val="3D0945" w:themeColor="accent1" w:themeShade="BF"/>
      <w:sz w:val="22"/>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430DC3"/>
    <w:rPr>
      <w:i/>
      <w:iCs/>
      <w:color w:val="520D5D" w:themeColor="accent1"/>
    </w:rPr>
  </w:style>
  <w:style w:type="character" w:styleId="UnresolvedMention2" w:customStyle="1">
    <w:name w:val="Unresolved Mention2"/>
    <w:basedOn w:val="DefaultParagraphFont"/>
    <w:uiPriority w:val="99"/>
    <w:unhideWhenUsed/>
    <w:rsid w:val="003D4C10"/>
    <w:rPr>
      <w:color w:val="605E5C"/>
      <w:shd w:val="clear" w:color="auto" w:fill="E1DFDD"/>
    </w:rPr>
  </w:style>
  <w:style w:type="character" w:styleId="Mention2" w:customStyle="1">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UnresolvedMention3" w:customStyle="1">
    <w:name w:val="Unresolved Mention3"/>
    <w:basedOn w:val="DefaultParagraphFont"/>
    <w:uiPriority w:val="99"/>
    <w:unhideWhenUsed/>
    <w:rsid w:val="00E83F12"/>
    <w:rPr>
      <w:color w:val="605E5C"/>
      <w:shd w:val="clear" w:color="auto" w:fill="E1DFDD"/>
    </w:rPr>
  </w:style>
  <w:style w:type="character" w:styleId="Mention3" w:customStyle="1">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styleId="TableGrid1" w:customStyle="1">
    <w:name w:val="Table Grid1"/>
    <w:basedOn w:val="TableNormal"/>
    <w:next w:val="TableGrid"/>
    <w:uiPriority w:val="39"/>
    <w:rsid w:val="00B0750D"/>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Paragraph" w:customStyle="1">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styleId="cf01" w:customStyle="1">
    <w:name w:val="cf01"/>
    <w:basedOn w:val="DefaultParagraphFont"/>
    <w:rsid w:val="00143FEF"/>
    <w:rPr>
      <w:rFonts w:hint="default" w:ascii="Segoe UI" w:hAnsi="Segoe UI" w:cs="Segoe UI"/>
      <w:sz w:val="18"/>
      <w:szCs w:val="18"/>
    </w:rPr>
  </w:style>
  <w:style w:type="paragraph" w:styleId="large" w:customStyle="1">
    <w:name w:val="large"/>
    <w:basedOn w:val="Normal"/>
    <w:rsid w:val="00193F61"/>
    <w:pPr>
      <w:spacing w:before="100" w:beforeAutospacing="1" w:after="100" w:afterAutospacing="1" w:line="240" w:lineRule="auto"/>
    </w:pPr>
    <w:rPr>
      <w:rFonts w:ascii="Times New Roman" w:hAnsi="Times New Roman" w:eastAsia="Times New Roman" w:cs="Times New Roman"/>
      <w:sz w:val="24"/>
      <w:lang w:eastAsia="en-GB"/>
    </w:rPr>
  </w:style>
  <w:style w:type="paragraph" w:styleId="pf0" w:customStyle="1">
    <w:name w:val="pf0"/>
    <w:basedOn w:val="Normal"/>
    <w:rsid w:val="00EC30FE"/>
    <w:pPr>
      <w:autoSpaceDN w:val="0"/>
      <w:spacing w:before="100" w:after="100" w:line="240" w:lineRule="auto"/>
    </w:pPr>
    <w:rPr>
      <w:rFonts w:ascii="Times New Roman" w:hAnsi="Times New Roman" w:cs="Times New Roman"/>
      <w:sz w:val="24"/>
      <w:lang w:eastAsia="en-GB"/>
    </w:rPr>
  </w:style>
  <w:style w:type="character" w:styleId="cf31" w:customStyle="1">
    <w:name w:val="cf31"/>
    <w:basedOn w:val="DefaultParagraphFont"/>
    <w:rsid w:val="00EC30FE"/>
    <w:rPr>
      <w:rFonts w:hint="default" w:ascii="Segoe UI" w:hAnsi="Segoe UI" w:cs="Segoe UI"/>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hyperlink" Target="https://www.cipd.co.uk/knowledge/culture/ethics/ethics-work-guide"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eader" Target="header3.xml" Id="rId21" /><Relationship Type="http://schemas.openxmlformats.org/officeDocument/2006/relationships/webSettings" Target="webSettings.xml" Id="rId7" /><Relationship Type="http://schemas.openxmlformats.org/officeDocument/2006/relationships/header" Target="header2.xml" Id="rId12" /><Relationship Type="http://schemas.openxmlformats.org/officeDocument/2006/relationships/hyperlink" Target="https://www.cipd.co.uk/knowledge/culture/ethics/role-hr-factsheet" TargetMode="External" Id="rId17" /><Relationship Type="http://schemas.openxmlformats.org/officeDocument/2006/relationships/glossaryDocument" Target="glossary/document.xml" Id="rId25" /><Relationship Type="http://schemas.openxmlformats.org/officeDocument/2006/relationships/customXml" Target="../customXml/item2.xml" Id="rId2" /><Relationship Type="http://schemas.openxmlformats.org/officeDocument/2006/relationships/hyperlink" Target="https://www.cipd.co.uk/knowledge/fundamentals/relations/diversity/factsheet" TargetMode="External" Id="rId16" /><Relationship Type="http://schemas.microsoft.com/office/2007/relationships/hdphoto" Target="media/hdphoto1.wdp"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hyperlink" Target="https://www.cipd.co.uk/knowledge/strategy/hr/standards-factsheet" TargetMode="External" Id="rId15" /><Relationship Type="http://schemas.openxmlformats.org/officeDocument/2006/relationships/header" Target="header5.xml" Id="rId23" /><Relationship Type="http://schemas.openxmlformats.org/officeDocument/2006/relationships/header" Target="header1.xml" Id="rId10" /><Relationship Type="http://schemas.openxmlformats.org/officeDocument/2006/relationships/image" Target="media/image4.png"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3.png" Id="rId14" /><Relationship Type="http://schemas.openxmlformats.org/officeDocument/2006/relationships/header" Target="header4.xml" Id="rId22" /></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xmlns:wp14="http://schemas.microsoft.com/office/word/2010/wordml" w:rsidR="006C7263" w:rsidRDefault="006C7263" w14:paraId="62486C05" wp14:textId="77777777"/>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F74F8-8055-4961-9E19-11ED9024CE1D}">
  <ds:schemaRefs>
    <ds:schemaRef ds:uri="http://www.w3.org/XML/1998/namespace"/>
    <ds:schemaRef ds:uri="08719aca-9944-47ed-99d0-5d6a4bfa3e55"/>
    <ds:schemaRef ds:uri="http://schemas.openxmlformats.org/package/2006/metadata/core-properties"/>
    <ds:schemaRef ds:uri="5b2f617d-22f6-4a73-93de-44faf49dffb2"/>
    <ds:schemaRef ds:uri="http://schemas.microsoft.com/office/infopath/2007/PartnerControls"/>
    <ds:schemaRef ds:uri="http://schemas.microsoft.com/office/2006/metadata/properties"/>
    <ds:schemaRef ds:uri="http://purl.org/dc/elements/1.1/"/>
    <ds:schemaRef ds:uri="http://purl.org/dc/dcmitype/"/>
    <ds:schemaRef ds:uri="http://schemas.microsoft.com/office/2006/documentManagement/typ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Rebecca Kidd (2328943)</lastModifiedBy>
  <revision>3</revision>
  <dcterms:created xsi:type="dcterms:W3CDTF">2024-01-31T09:59:00.0000000Z</dcterms:created>
  <dcterms:modified xsi:type="dcterms:W3CDTF">2024-04-08T20:47:23.9441363Z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