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2917C18D"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AF0E94">
              <w:rPr>
                <w:rFonts w:ascii="Arial" w:eastAsia="Times New Roman" w:hAnsi="Arial" w:cs="Arial"/>
                <w:color w:val="000000" w:themeColor="text1"/>
                <w:lang w:eastAsia="en-GB"/>
              </w:rPr>
              <w:t xml:space="preserve"> Chloe May Speirs</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7A5ED5BE"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AF0E94">
              <w:rPr>
                <w:rFonts w:ascii="Arial" w:eastAsia="Times New Roman" w:hAnsi="Arial" w:cs="Arial"/>
                <w:color w:val="000000" w:themeColor="text1"/>
                <w:lang w:eastAsia="en-GB"/>
              </w:rPr>
              <w:t xml:space="preserve"> 2000729</w:t>
            </w:r>
          </w:p>
          <w:p w14:paraId="20209ED4" w14:textId="77777777" w:rsidR="002C40BE" w:rsidRDefault="002C40BE" w:rsidP="006F5F0F">
            <w:pPr>
              <w:rPr>
                <w:rFonts w:ascii="Arial" w:eastAsia="Times New Roman" w:hAnsi="Arial" w:cs="Arial"/>
                <w:color w:val="000000" w:themeColor="text1"/>
                <w:lang w:eastAsia="en-GB"/>
              </w:rPr>
            </w:pPr>
          </w:p>
          <w:p w14:paraId="63A3E8D4" w14:textId="208E213B"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AF0E94">
              <w:rPr>
                <w:rFonts w:ascii="Arial" w:eastAsia="Times New Roman" w:hAnsi="Arial" w:cs="Arial"/>
                <w:color w:val="000000" w:themeColor="text1"/>
                <w:lang w:eastAsia="en-GB"/>
              </w:rPr>
              <w:t xml:space="preserve"> </w:t>
            </w:r>
            <w:hyperlink r:id="rId11" w:history="1">
              <w:r w:rsidR="00AF0E94" w:rsidRPr="002723BC">
                <w:rPr>
                  <w:rStyle w:val="Hyperlink"/>
                  <w:rFonts w:ascii="Arial" w:eastAsia="Times New Roman" w:hAnsi="Arial" w:cs="Arial"/>
                  <w:lang w:eastAsia="en-GB"/>
                </w:rPr>
                <w:t>2000729@student.uwtsd.ac.uk</w:t>
              </w:r>
            </w:hyperlink>
            <w:r w:rsidR="00AF0E94">
              <w:rPr>
                <w:rFonts w:ascii="Arial" w:eastAsia="Times New Roman" w:hAnsi="Arial" w:cs="Arial"/>
                <w:color w:val="000000" w:themeColor="text1"/>
                <w:lang w:eastAsia="en-GB"/>
              </w:rPr>
              <w:t xml:space="preserve"> </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2E2C8616" w:rsidR="00D33CB9" w:rsidRDefault="00AF0E94"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Jacqui Jones</w:t>
            </w: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5C4EA125" w:rsidR="00D33CB9" w:rsidRDefault="00AF0E94"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America </w:t>
            </w: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2"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27D6A"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27D6A"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278206B9" w:rsidR="00D33CB9" w:rsidRPr="00D33CB9" w:rsidRDefault="00027D6A"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6C4B8D9" w:rsidR="00042C2E" w:rsidRDefault="00027D6A"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27D6A"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27D6A"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27D6A"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27D6A"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CD09FFC" w:rsidR="00042C2E" w:rsidRDefault="00027D6A"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3"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27D6A"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29FBD9AC" w:rsidR="00042C2E" w:rsidRDefault="00027D6A"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27D6A"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27D6A"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27D6A"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27D6A"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0069679D" w:rsidR="00B409C5" w:rsidRPr="00D33CB9" w:rsidRDefault="00027D6A"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4"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27D6A"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27D6A"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27D6A"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547BC6B8" w:rsidR="00B409C5" w:rsidRDefault="00027D6A"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27D6A"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6B8DC279" w:rsidR="006105FB" w:rsidRDefault="00027D6A"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386A92A5" w:rsidR="006105FB" w:rsidRDefault="00AF0E9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27D6A"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17BE5F3" w:rsidR="006105FB" w:rsidRDefault="00027D6A"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27D6A"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3C0D3320" w:rsidR="006105FB" w:rsidRDefault="00027D6A"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27D6A"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FFE4EED" w:rsidR="006105FB" w:rsidRDefault="00027D6A"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27D6A"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58AB34DF" w:rsidR="006105FB" w:rsidRDefault="00027D6A"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27D6A"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1F71EF12" w:rsidR="006105FB" w:rsidRDefault="00027D6A"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27D6A"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2C989A31" w:rsidR="006105FB" w:rsidRDefault="00027D6A"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EndPr/>
              <w:sdtContent>
                <w:r w:rsidR="00AF0E9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012910B3" w14:textId="368F1531" w:rsidR="00AF0E94" w:rsidRPr="00AF0E94" w:rsidRDefault="00AF0E94" w:rsidP="006105FB">
            <w:pPr>
              <w:rPr>
                <w:rFonts w:ascii="Arial" w:hAnsi="Arial" w:cs="Arial"/>
              </w:rPr>
            </w:pPr>
            <w:r w:rsidRPr="00AF0E94">
              <w:rPr>
                <w:rFonts w:ascii="Arial" w:hAnsi="Arial" w:cs="Arial"/>
              </w:rPr>
              <w:t>St John's Medical Practice</w:t>
            </w:r>
          </w:p>
          <w:p w14:paraId="0216D166" w14:textId="3200EFF0" w:rsidR="00AF0E94" w:rsidRPr="00AF0E94" w:rsidRDefault="00AF0E94" w:rsidP="006105FB">
            <w:pPr>
              <w:rPr>
                <w:rFonts w:ascii="Arial" w:hAnsi="Arial" w:cs="Arial"/>
                <w:b/>
                <w:bCs/>
              </w:rPr>
            </w:pPr>
            <w:r w:rsidRPr="00AF0E94">
              <w:rPr>
                <w:rFonts w:ascii="Arial" w:hAnsi="Arial" w:cs="Arial"/>
                <w:color w:val="202124"/>
                <w:sz w:val="21"/>
                <w:szCs w:val="21"/>
                <w:shd w:val="clear" w:color="auto" w:fill="FFFFFF"/>
              </w:rPr>
              <w:t>Mid Glamorgan, High St, Aberdare CF44 7DD</w:t>
            </w:r>
          </w:p>
          <w:p w14:paraId="715559F9" w14:textId="2A2CC262" w:rsidR="006105FB" w:rsidRPr="00AF0E94" w:rsidRDefault="00AF0E94" w:rsidP="006105FB">
            <w:pPr>
              <w:rPr>
                <w:rFonts w:ascii="Arial" w:eastAsia="Times New Roman" w:hAnsi="Arial" w:cs="Arial"/>
                <w:color w:val="000000" w:themeColor="text1"/>
                <w:lang w:eastAsia="en-GB"/>
              </w:rPr>
            </w:pPr>
            <w:r w:rsidRPr="00AF0E94">
              <w:rPr>
                <w:rFonts w:ascii="Arial" w:hAnsi="Arial" w:cs="Arial"/>
              </w:rPr>
              <w:t>01685 874614</w:t>
            </w:r>
          </w:p>
          <w:p w14:paraId="726990FA" w14:textId="77777777" w:rsidR="006105FB" w:rsidRDefault="006105FB"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4276251">
    <w:abstractNumId w:val="1"/>
  </w:num>
  <w:num w:numId="2" w16cid:durableId="577791717">
    <w:abstractNumId w:val="2"/>
  </w:num>
  <w:num w:numId="3" w16cid:durableId="71782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27D6A"/>
    <w:rsid w:val="00042C2E"/>
    <w:rsid w:val="002358CD"/>
    <w:rsid w:val="002C40BE"/>
    <w:rsid w:val="00313222"/>
    <w:rsid w:val="004818B0"/>
    <w:rsid w:val="004E00E2"/>
    <w:rsid w:val="004E0EC0"/>
    <w:rsid w:val="006105FB"/>
    <w:rsid w:val="00625DC9"/>
    <w:rsid w:val="006F5F0F"/>
    <w:rsid w:val="008D380F"/>
    <w:rsid w:val="009006E9"/>
    <w:rsid w:val="00947F1D"/>
    <w:rsid w:val="00A73072"/>
    <w:rsid w:val="00A975A0"/>
    <w:rsid w:val="00AE65ED"/>
    <w:rsid w:val="00AF0E94"/>
    <w:rsid w:val="00AF3978"/>
    <w:rsid w:val="00B409C5"/>
    <w:rsid w:val="00B66EC1"/>
    <w:rsid w:val="00B82458"/>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 w:type="character" w:styleId="UnresolvedMention">
    <w:name w:val="Unresolved Mention"/>
    <w:basedOn w:val="DefaultParagraphFont"/>
    <w:uiPriority w:val="99"/>
    <w:semiHidden/>
    <w:unhideWhenUsed/>
    <w:rsid w:val="00AF0E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ss.civilservice.gov.uk/wp-content/uploads/2016/03/P3-Ethnic-Group-June-16-1.pdf"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conditions/coronavirus-covid-19/people-at-higher-risk/whos-at-higher-risk-from-coronavir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000729@student.uwtsd.ac.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uwtsd.ac.uk/media/uwtsd-website/content-assets/documents/strategies-policies/2.0-Data-Protection-Policy-reviewed-approved-12.05.20i.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live-well/healthy-weight/bmi-calculat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934</Words>
  <Characters>5328</Characters>
  <Application>Microsoft Office Word</Application>
  <DocSecurity>0</DocSecurity>
  <Lines>44</Lines>
  <Paragraphs>12</Paragraphs>
  <ScaleCrop>false</ScaleCrop>
  <Company>University of Wales Trinity Saint David</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Chloe Speirs</cp:lastModifiedBy>
  <cp:revision>3</cp:revision>
  <dcterms:created xsi:type="dcterms:W3CDTF">2022-12-23T17:28:00Z</dcterms:created>
  <dcterms:modified xsi:type="dcterms:W3CDTF">2023-01-30T16:05:00Z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