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1280642746"/>
        <w:docPartObj>
          <w:docPartGallery w:val="Cover Pages"/>
          <w:docPartUnique/>
        </w:docPartObj>
      </w:sdtPr>
      <w:sdtEndPr>
        <w:rPr>
          <w:color w:val="auto"/>
        </w:rPr>
      </w:sdtEndPr>
      <w:sdtContent>
        <w:p w14:paraId="76B1F8DC" w14:textId="5746FFF2" w:rsidR="00156B8E" w:rsidRDefault="00156B8E">
          <w:pPr>
            <w:pStyle w:val="NoSpacing"/>
            <w:spacing w:before="1540" w:after="240"/>
            <w:jc w:val="center"/>
            <w:rPr>
              <w:color w:val="4472C4" w:themeColor="accent1"/>
            </w:rPr>
          </w:pPr>
          <w:r>
            <w:rPr>
              <w:noProof/>
              <w:color w:val="4472C4" w:themeColor="accent1"/>
            </w:rPr>
            <w:drawing>
              <wp:inline distT="0" distB="0" distL="0" distR="0" wp14:anchorId="68FD919E" wp14:editId="62C83A9B">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7160C9CF92E4D07887BF886CCFF140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4A502A4" w14:textId="1D622F6D" w:rsidR="00156B8E" w:rsidRDefault="00156B8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Digital B</w:t>
              </w:r>
              <w:r w:rsidR="00437228">
                <w:rPr>
                  <w:rFonts w:asciiTheme="majorHAnsi" w:eastAsiaTheme="majorEastAsia" w:hAnsiTheme="majorHAnsi" w:cstheme="majorBidi"/>
                  <w:caps/>
                  <w:color w:val="4472C4" w:themeColor="accent1"/>
                  <w:sz w:val="72"/>
                  <w:szCs w:val="72"/>
                </w:rPr>
                <w:t>usiness</w:t>
              </w:r>
            </w:p>
          </w:sdtContent>
        </w:sdt>
        <w:sdt>
          <w:sdtPr>
            <w:rPr>
              <w:color w:val="4472C4" w:themeColor="accent1"/>
              <w:sz w:val="52"/>
              <w:szCs w:val="52"/>
            </w:rPr>
            <w:alias w:val="Subtitle"/>
            <w:tag w:val=""/>
            <w:id w:val="328029620"/>
            <w:placeholder>
              <w:docPart w:val="CBCFC40A9DF847B18193075439CF1028"/>
            </w:placeholder>
            <w:dataBinding w:prefixMappings="xmlns:ns0='http://purl.org/dc/elements/1.1/' xmlns:ns1='http://schemas.openxmlformats.org/package/2006/metadata/core-properties' " w:xpath="/ns1:coreProperties[1]/ns0:subject[1]" w:storeItemID="{6C3C8BC8-F283-45AE-878A-BAB7291924A1}"/>
            <w:text/>
          </w:sdtPr>
          <w:sdtContent>
            <w:p w14:paraId="696304A6" w14:textId="4E2A6E73" w:rsidR="00156B8E" w:rsidRPr="00156B8E" w:rsidRDefault="004A1D1F">
              <w:pPr>
                <w:pStyle w:val="NoSpacing"/>
                <w:jc w:val="center"/>
                <w:rPr>
                  <w:color w:val="4472C4" w:themeColor="accent1"/>
                  <w:sz w:val="52"/>
                  <w:szCs w:val="52"/>
                </w:rPr>
              </w:pPr>
              <w:r>
                <w:rPr>
                  <w:color w:val="4472C4" w:themeColor="accent1"/>
                  <w:sz w:val="52"/>
                  <w:szCs w:val="52"/>
                </w:rPr>
                <w:t>BMSP600</w:t>
              </w:r>
              <w:r w:rsidR="00B053CE">
                <w:rPr>
                  <w:color w:val="4472C4" w:themeColor="accent1"/>
                  <w:sz w:val="52"/>
                  <w:szCs w:val="52"/>
                </w:rPr>
                <w:t>2</w:t>
              </w:r>
            </w:p>
          </w:sdtContent>
        </w:sdt>
        <w:p w14:paraId="16B6418E" w14:textId="77777777" w:rsidR="00156B8E" w:rsidRDefault="00156B8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67D2ED7" wp14:editId="7B7AC27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44"/>
                                    <w:szCs w:val="44"/>
                                  </w:rPr>
                                  <w:alias w:val="Date"/>
                                  <w:tag w:val=""/>
                                  <w:id w:val="197127006"/>
                                  <w:dataBinding w:prefixMappings="xmlns:ns0='http://schemas.microsoft.com/office/2006/coverPageProps' " w:xpath="/ns0:CoverPageProperties[1]/ns0:PublishDate[1]" w:storeItemID="{55AF091B-3C7A-41E3-B477-F2FDAA23CFDA}"/>
                                  <w:date w:fullDate="2024-01-14T00:00:00Z">
                                    <w:dateFormat w:val="MMMM d, yyyy"/>
                                    <w:lid w:val="en-US"/>
                                    <w:storeMappedDataAs w:val="dateTime"/>
                                    <w:calendar w:val="gregorian"/>
                                  </w:date>
                                </w:sdtPr>
                                <w:sdtContent>
                                  <w:p w14:paraId="18C46104" w14:textId="45426EEF" w:rsidR="00156B8E" w:rsidRPr="00156B8E" w:rsidRDefault="00156B8E">
                                    <w:pPr>
                                      <w:pStyle w:val="NoSpacing"/>
                                      <w:spacing w:after="40"/>
                                      <w:jc w:val="center"/>
                                      <w:rPr>
                                        <w:caps/>
                                        <w:color w:val="4472C4" w:themeColor="accent1"/>
                                        <w:sz w:val="44"/>
                                        <w:szCs w:val="44"/>
                                      </w:rPr>
                                    </w:pPr>
                                    <w:r w:rsidRPr="00156B8E">
                                      <w:rPr>
                                        <w:caps/>
                                        <w:color w:val="4472C4" w:themeColor="accent1"/>
                                        <w:sz w:val="44"/>
                                        <w:szCs w:val="44"/>
                                      </w:rPr>
                                      <w:t>January 1</w:t>
                                    </w:r>
                                    <w:r>
                                      <w:rPr>
                                        <w:caps/>
                                        <w:color w:val="4472C4" w:themeColor="accent1"/>
                                        <w:sz w:val="44"/>
                                        <w:szCs w:val="44"/>
                                      </w:rPr>
                                      <w:t>4</w:t>
                                    </w:r>
                                    <w:r w:rsidRPr="00156B8E">
                                      <w:rPr>
                                        <w:caps/>
                                        <w:color w:val="4472C4" w:themeColor="accent1"/>
                                        <w:sz w:val="44"/>
                                        <w:szCs w:val="44"/>
                                      </w:rPr>
                                      <w:t>, 2024</w:t>
                                    </w:r>
                                  </w:p>
                                </w:sdtContent>
                              </w:sdt>
                              <w:p w14:paraId="40CA9FF5" w14:textId="113D639A" w:rsidR="00156B8E" w:rsidRPr="00156B8E" w:rsidRDefault="00000000">
                                <w:pPr>
                                  <w:pStyle w:val="NoSpacing"/>
                                  <w:jc w:val="center"/>
                                  <w:rPr>
                                    <w:color w:val="4472C4" w:themeColor="accent1"/>
                                    <w:sz w:val="44"/>
                                    <w:szCs w:val="44"/>
                                  </w:rPr>
                                </w:pPr>
                                <w:sdt>
                                  <w:sdtPr>
                                    <w:rPr>
                                      <w:caps/>
                                      <w:color w:val="4472C4" w:themeColor="accent1"/>
                                      <w:sz w:val="44"/>
                                      <w:szCs w:val="44"/>
                                    </w:rPr>
                                    <w:alias w:val="Company"/>
                                    <w:tag w:val=""/>
                                    <w:id w:val="1390145197"/>
                                    <w:dataBinding w:prefixMappings="xmlns:ns0='http://schemas.openxmlformats.org/officeDocument/2006/extended-properties' " w:xpath="/ns0:Properties[1]/ns0:Company[1]" w:storeItemID="{6668398D-A668-4E3E-A5EB-62B293D839F1}"/>
                                    <w:text/>
                                  </w:sdtPr>
                                  <w:sdtContent>
                                    <w:r w:rsidR="00156B8E" w:rsidRPr="00156B8E">
                                      <w:rPr>
                                        <w:caps/>
                                        <w:color w:val="4472C4" w:themeColor="accent1"/>
                                        <w:sz w:val="44"/>
                                        <w:szCs w:val="44"/>
                                      </w:rPr>
                                      <w:t>Victoria BE</w:t>
                                    </w:r>
                                    <w:r w:rsidR="00572DF7">
                                      <w:rPr>
                                        <w:caps/>
                                        <w:color w:val="4472C4" w:themeColor="accent1"/>
                                        <w:sz w:val="44"/>
                                        <w:szCs w:val="44"/>
                                      </w:rPr>
                                      <w:t>e</w:t>
                                    </w:r>
                                    <w:r w:rsidR="00156B8E" w:rsidRPr="00156B8E">
                                      <w:rPr>
                                        <w:caps/>
                                        <w:color w:val="4472C4" w:themeColor="accent1"/>
                                        <w:sz w:val="44"/>
                                        <w:szCs w:val="44"/>
                                      </w:rPr>
                                      <w:t>CHAM</w:t>
                                    </w:r>
                                  </w:sdtContent>
                                </w:sdt>
                              </w:p>
                              <w:p w14:paraId="38675B1D" w14:textId="68216A15" w:rsidR="00156B8E" w:rsidRPr="00156B8E" w:rsidRDefault="00000000">
                                <w:pPr>
                                  <w:pStyle w:val="NoSpacing"/>
                                  <w:jc w:val="center"/>
                                  <w:rPr>
                                    <w:color w:val="4472C4" w:themeColor="accent1"/>
                                    <w:sz w:val="44"/>
                                    <w:szCs w:val="44"/>
                                  </w:rPr>
                                </w:pPr>
                                <w:sdt>
                                  <w:sdtPr>
                                    <w:rPr>
                                      <w:color w:val="4472C4" w:themeColor="accent1"/>
                                      <w:sz w:val="44"/>
                                      <w:szCs w:val="44"/>
                                    </w:rPr>
                                    <w:alias w:val="Address"/>
                                    <w:tag w:val=""/>
                                    <w:id w:val="-726379553"/>
                                    <w:dataBinding w:prefixMappings="xmlns:ns0='http://schemas.microsoft.com/office/2006/coverPageProps' " w:xpath="/ns0:CoverPageProperties[1]/ns0:CompanyAddress[1]" w:storeItemID="{55AF091B-3C7A-41E3-B477-F2FDAA23CFDA}"/>
                                    <w:text/>
                                  </w:sdtPr>
                                  <w:sdtContent>
                                    <w:r w:rsidR="00156B8E" w:rsidRPr="00156B8E">
                                      <w:rPr>
                                        <w:color w:val="4472C4" w:themeColor="accent1"/>
                                        <w:sz w:val="44"/>
                                        <w:szCs w:val="44"/>
                                      </w:rPr>
                                      <w:t>2108844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67D2ED7"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44"/>
                              <w:szCs w:val="44"/>
                            </w:rPr>
                            <w:alias w:val="Date"/>
                            <w:tag w:val=""/>
                            <w:id w:val="197127006"/>
                            <w:dataBinding w:prefixMappings="xmlns:ns0='http://schemas.microsoft.com/office/2006/coverPageProps' " w:xpath="/ns0:CoverPageProperties[1]/ns0:PublishDate[1]" w:storeItemID="{55AF091B-3C7A-41E3-B477-F2FDAA23CFDA}"/>
                            <w:date w:fullDate="2024-01-14T00:00:00Z">
                              <w:dateFormat w:val="MMMM d, yyyy"/>
                              <w:lid w:val="en-US"/>
                              <w:storeMappedDataAs w:val="dateTime"/>
                              <w:calendar w:val="gregorian"/>
                            </w:date>
                          </w:sdtPr>
                          <w:sdtContent>
                            <w:p w14:paraId="18C46104" w14:textId="45426EEF" w:rsidR="00156B8E" w:rsidRPr="00156B8E" w:rsidRDefault="00156B8E">
                              <w:pPr>
                                <w:pStyle w:val="NoSpacing"/>
                                <w:spacing w:after="40"/>
                                <w:jc w:val="center"/>
                                <w:rPr>
                                  <w:caps/>
                                  <w:color w:val="4472C4" w:themeColor="accent1"/>
                                  <w:sz w:val="44"/>
                                  <w:szCs w:val="44"/>
                                </w:rPr>
                              </w:pPr>
                              <w:r w:rsidRPr="00156B8E">
                                <w:rPr>
                                  <w:caps/>
                                  <w:color w:val="4472C4" w:themeColor="accent1"/>
                                  <w:sz w:val="44"/>
                                  <w:szCs w:val="44"/>
                                </w:rPr>
                                <w:t>January 1</w:t>
                              </w:r>
                              <w:r>
                                <w:rPr>
                                  <w:caps/>
                                  <w:color w:val="4472C4" w:themeColor="accent1"/>
                                  <w:sz w:val="44"/>
                                  <w:szCs w:val="44"/>
                                </w:rPr>
                                <w:t>4</w:t>
                              </w:r>
                              <w:r w:rsidRPr="00156B8E">
                                <w:rPr>
                                  <w:caps/>
                                  <w:color w:val="4472C4" w:themeColor="accent1"/>
                                  <w:sz w:val="44"/>
                                  <w:szCs w:val="44"/>
                                </w:rPr>
                                <w:t>, 2024</w:t>
                              </w:r>
                            </w:p>
                          </w:sdtContent>
                        </w:sdt>
                        <w:p w14:paraId="40CA9FF5" w14:textId="113D639A" w:rsidR="00156B8E" w:rsidRPr="00156B8E" w:rsidRDefault="00000000">
                          <w:pPr>
                            <w:pStyle w:val="NoSpacing"/>
                            <w:jc w:val="center"/>
                            <w:rPr>
                              <w:color w:val="4472C4" w:themeColor="accent1"/>
                              <w:sz w:val="44"/>
                              <w:szCs w:val="44"/>
                            </w:rPr>
                          </w:pPr>
                          <w:sdt>
                            <w:sdtPr>
                              <w:rPr>
                                <w:caps/>
                                <w:color w:val="4472C4" w:themeColor="accent1"/>
                                <w:sz w:val="44"/>
                                <w:szCs w:val="44"/>
                              </w:rPr>
                              <w:alias w:val="Company"/>
                              <w:tag w:val=""/>
                              <w:id w:val="1390145197"/>
                              <w:dataBinding w:prefixMappings="xmlns:ns0='http://schemas.openxmlformats.org/officeDocument/2006/extended-properties' " w:xpath="/ns0:Properties[1]/ns0:Company[1]" w:storeItemID="{6668398D-A668-4E3E-A5EB-62B293D839F1}"/>
                              <w:text/>
                            </w:sdtPr>
                            <w:sdtContent>
                              <w:r w:rsidR="00156B8E" w:rsidRPr="00156B8E">
                                <w:rPr>
                                  <w:caps/>
                                  <w:color w:val="4472C4" w:themeColor="accent1"/>
                                  <w:sz w:val="44"/>
                                  <w:szCs w:val="44"/>
                                </w:rPr>
                                <w:t>Victoria BE</w:t>
                              </w:r>
                              <w:r w:rsidR="00572DF7">
                                <w:rPr>
                                  <w:caps/>
                                  <w:color w:val="4472C4" w:themeColor="accent1"/>
                                  <w:sz w:val="44"/>
                                  <w:szCs w:val="44"/>
                                </w:rPr>
                                <w:t>e</w:t>
                              </w:r>
                              <w:r w:rsidR="00156B8E" w:rsidRPr="00156B8E">
                                <w:rPr>
                                  <w:caps/>
                                  <w:color w:val="4472C4" w:themeColor="accent1"/>
                                  <w:sz w:val="44"/>
                                  <w:szCs w:val="44"/>
                                </w:rPr>
                                <w:t>CHAM</w:t>
                              </w:r>
                            </w:sdtContent>
                          </w:sdt>
                        </w:p>
                        <w:p w14:paraId="38675B1D" w14:textId="68216A15" w:rsidR="00156B8E" w:rsidRPr="00156B8E" w:rsidRDefault="00000000">
                          <w:pPr>
                            <w:pStyle w:val="NoSpacing"/>
                            <w:jc w:val="center"/>
                            <w:rPr>
                              <w:color w:val="4472C4" w:themeColor="accent1"/>
                              <w:sz w:val="44"/>
                              <w:szCs w:val="44"/>
                            </w:rPr>
                          </w:pPr>
                          <w:sdt>
                            <w:sdtPr>
                              <w:rPr>
                                <w:color w:val="4472C4" w:themeColor="accent1"/>
                                <w:sz w:val="44"/>
                                <w:szCs w:val="44"/>
                              </w:rPr>
                              <w:alias w:val="Address"/>
                              <w:tag w:val=""/>
                              <w:id w:val="-726379553"/>
                              <w:dataBinding w:prefixMappings="xmlns:ns0='http://schemas.microsoft.com/office/2006/coverPageProps' " w:xpath="/ns0:CoverPageProperties[1]/ns0:CompanyAddress[1]" w:storeItemID="{55AF091B-3C7A-41E3-B477-F2FDAA23CFDA}"/>
                              <w:text/>
                            </w:sdtPr>
                            <w:sdtContent>
                              <w:r w:rsidR="00156B8E" w:rsidRPr="00156B8E">
                                <w:rPr>
                                  <w:color w:val="4472C4" w:themeColor="accent1"/>
                                  <w:sz w:val="44"/>
                                  <w:szCs w:val="44"/>
                                </w:rPr>
                                <w:t>2108844</w:t>
                              </w:r>
                            </w:sdtContent>
                          </w:sdt>
                        </w:p>
                      </w:txbxContent>
                    </v:textbox>
                    <w10:wrap anchorx="margin" anchory="page"/>
                  </v:shape>
                </w:pict>
              </mc:Fallback>
            </mc:AlternateContent>
          </w:r>
          <w:r>
            <w:rPr>
              <w:noProof/>
              <w:color w:val="4472C4" w:themeColor="accent1"/>
            </w:rPr>
            <w:drawing>
              <wp:inline distT="0" distB="0" distL="0" distR="0" wp14:anchorId="2F838A07" wp14:editId="645301F0">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45E3D1" w14:textId="7645D045" w:rsidR="00156B8E" w:rsidRDefault="00156B8E">
          <w:r>
            <w:br w:type="page"/>
          </w:r>
        </w:p>
      </w:sdtContent>
    </w:sdt>
    <w:sdt>
      <w:sdtPr>
        <w:id w:val="196731164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EEC2131" w14:textId="3E8976DC" w:rsidR="00CC1736" w:rsidRPr="008A5E3D" w:rsidRDefault="00CC1736">
          <w:pPr>
            <w:pStyle w:val="TOCHeading"/>
            <w:rPr>
              <w:rFonts w:asciiTheme="minorHAnsi" w:hAnsiTheme="minorHAnsi" w:cstheme="minorHAnsi"/>
              <w:sz w:val="52"/>
              <w:szCs w:val="52"/>
            </w:rPr>
          </w:pPr>
          <w:r w:rsidRPr="008A5E3D">
            <w:rPr>
              <w:rFonts w:asciiTheme="minorHAnsi" w:hAnsiTheme="minorHAnsi" w:cstheme="minorHAnsi"/>
              <w:sz w:val="52"/>
              <w:szCs w:val="52"/>
            </w:rPr>
            <w:t>Contents</w:t>
          </w:r>
        </w:p>
        <w:p w14:paraId="5E292886" w14:textId="789A1000" w:rsidR="00096E9A" w:rsidRPr="008A5E3D" w:rsidRDefault="00CC1736" w:rsidP="0009637C">
          <w:pPr>
            <w:pStyle w:val="TOC1"/>
            <w:rPr>
              <w:rFonts w:eastAsiaTheme="minorEastAsia" w:cstheme="minorHAnsi"/>
              <w:sz w:val="28"/>
              <w:szCs w:val="28"/>
              <w:lang w:eastAsia="en-GB"/>
            </w:rPr>
          </w:pPr>
          <w:r w:rsidRPr="008A5E3D">
            <w:rPr>
              <w:rFonts w:cstheme="minorHAnsi"/>
            </w:rPr>
            <w:fldChar w:fldCharType="begin"/>
          </w:r>
          <w:r w:rsidRPr="008A5E3D">
            <w:rPr>
              <w:rFonts w:cstheme="minorHAnsi"/>
            </w:rPr>
            <w:instrText xml:space="preserve"> TOC \o "1-3" \h \z \u </w:instrText>
          </w:r>
          <w:r w:rsidRPr="008A5E3D">
            <w:rPr>
              <w:rFonts w:cstheme="minorHAnsi"/>
            </w:rPr>
            <w:fldChar w:fldCharType="separate"/>
          </w:r>
          <w:hyperlink w:anchor="_Toc156053987" w:history="1">
            <w:r w:rsidR="00096E9A" w:rsidRPr="008A5E3D">
              <w:rPr>
                <w:rStyle w:val="Hyperlink"/>
                <w:rFonts w:cstheme="minorHAnsi"/>
                <w:sz w:val="28"/>
                <w:szCs w:val="28"/>
              </w:rPr>
              <w:t>Introduction</w:t>
            </w:r>
            <w:r w:rsidR="00096E9A" w:rsidRPr="008A5E3D">
              <w:rPr>
                <w:rFonts w:cstheme="minorHAnsi"/>
                <w:webHidden/>
                <w:sz w:val="28"/>
                <w:szCs w:val="28"/>
              </w:rPr>
              <w:tab/>
            </w:r>
            <w:r w:rsidR="00096E9A" w:rsidRPr="008A5E3D">
              <w:rPr>
                <w:rFonts w:cstheme="minorHAnsi"/>
                <w:webHidden/>
                <w:sz w:val="28"/>
                <w:szCs w:val="28"/>
              </w:rPr>
              <w:fldChar w:fldCharType="begin"/>
            </w:r>
            <w:r w:rsidR="00096E9A" w:rsidRPr="008A5E3D">
              <w:rPr>
                <w:rFonts w:cstheme="minorHAnsi"/>
                <w:webHidden/>
                <w:sz w:val="28"/>
                <w:szCs w:val="28"/>
              </w:rPr>
              <w:instrText xml:space="preserve"> PAGEREF _Toc156053987 \h </w:instrText>
            </w:r>
            <w:r w:rsidR="00096E9A" w:rsidRPr="008A5E3D">
              <w:rPr>
                <w:rFonts w:cstheme="minorHAnsi"/>
                <w:webHidden/>
                <w:sz w:val="28"/>
                <w:szCs w:val="28"/>
              </w:rPr>
            </w:r>
            <w:r w:rsidR="00096E9A" w:rsidRPr="008A5E3D">
              <w:rPr>
                <w:rFonts w:cstheme="minorHAnsi"/>
                <w:webHidden/>
                <w:sz w:val="28"/>
                <w:szCs w:val="28"/>
              </w:rPr>
              <w:fldChar w:fldCharType="separate"/>
            </w:r>
            <w:r w:rsidR="00051665" w:rsidRPr="008A5E3D">
              <w:rPr>
                <w:rFonts w:cstheme="minorHAnsi"/>
                <w:webHidden/>
                <w:sz w:val="28"/>
                <w:szCs w:val="28"/>
              </w:rPr>
              <w:t>2</w:t>
            </w:r>
            <w:r w:rsidR="00096E9A" w:rsidRPr="008A5E3D">
              <w:rPr>
                <w:rFonts w:cstheme="minorHAnsi"/>
                <w:webHidden/>
                <w:sz w:val="28"/>
                <w:szCs w:val="28"/>
              </w:rPr>
              <w:fldChar w:fldCharType="end"/>
            </w:r>
          </w:hyperlink>
        </w:p>
        <w:p w14:paraId="6C047338" w14:textId="3A1E7D73" w:rsidR="00096E9A" w:rsidRPr="008A5E3D" w:rsidRDefault="00096E9A" w:rsidP="0009637C">
          <w:pPr>
            <w:pStyle w:val="TOC1"/>
            <w:rPr>
              <w:rFonts w:eastAsiaTheme="minorEastAsia" w:cstheme="minorHAnsi"/>
              <w:sz w:val="28"/>
              <w:szCs w:val="28"/>
              <w:lang w:eastAsia="en-GB"/>
            </w:rPr>
          </w:pPr>
          <w:hyperlink w:anchor="_Toc156053988" w:history="1">
            <w:r w:rsidRPr="008A5E3D">
              <w:rPr>
                <w:rStyle w:val="Hyperlink"/>
                <w:rFonts w:cstheme="minorHAnsi"/>
                <w:sz w:val="28"/>
                <w:szCs w:val="28"/>
              </w:rPr>
              <w:t>Airbnb landscape</w:t>
            </w:r>
            <w:r w:rsidRPr="008A5E3D">
              <w:rPr>
                <w:rFonts w:cstheme="minorHAnsi"/>
                <w:webHidden/>
                <w:sz w:val="28"/>
                <w:szCs w:val="28"/>
              </w:rPr>
              <w:tab/>
            </w:r>
            <w:r w:rsidRPr="008A5E3D">
              <w:rPr>
                <w:rFonts w:cstheme="minorHAnsi"/>
                <w:webHidden/>
                <w:sz w:val="28"/>
                <w:szCs w:val="28"/>
              </w:rPr>
              <w:fldChar w:fldCharType="begin"/>
            </w:r>
            <w:r w:rsidRPr="008A5E3D">
              <w:rPr>
                <w:rFonts w:cstheme="minorHAnsi"/>
                <w:webHidden/>
                <w:sz w:val="28"/>
                <w:szCs w:val="28"/>
              </w:rPr>
              <w:instrText xml:space="preserve"> PAGEREF _Toc156053988 \h </w:instrText>
            </w:r>
            <w:r w:rsidRPr="008A5E3D">
              <w:rPr>
                <w:rFonts w:cstheme="minorHAnsi"/>
                <w:webHidden/>
                <w:sz w:val="28"/>
                <w:szCs w:val="28"/>
              </w:rPr>
            </w:r>
            <w:r w:rsidRPr="008A5E3D">
              <w:rPr>
                <w:rFonts w:cstheme="minorHAnsi"/>
                <w:webHidden/>
                <w:sz w:val="28"/>
                <w:szCs w:val="28"/>
              </w:rPr>
              <w:fldChar w:fldCharType="separate"/>
            </w:r>
            <w:r w:rsidR="00051665" w:rsidRPr="008A5E3D">
              <w:rPr>
                <w:rFonts w:cstheme="minorHAnsi"/>
                <w:webHidden/>
                <w:sz w:val="28"/>
                <w:szCs w:val="28"/>
              </w:rPr>
              <w:t>2</w:t>
            </w:r>
            <w:r w:rsidRPr="008A5E3D">
              <w:rPr>
                <w:rFonts w:cstheme="minorHAnsi"/>
                <w:webHidden/>
                <w:sz w:val="28"/>
                <w:szCs w:val="28"/>
              </w:rPr>
              <w:fldChar w:fldCharType="end"/>
            </w:r>
          </w:hyperlink>
        </w:p>
        <w:p w14:paraId="01C523AF" w14:textId="542F9C25" w:rsidR="00096E9A" w:rsidRPr="008A5E3D" w:rsidRDefault="00096E9A" w:rsidP="0009637C">
          <w:pPr>
            <w:pStyle w:val="TOC1"/>
            <w:rPr>
              <w:rFonts w:eastAsiaTheme="minorEastAsia" w:cstheme="minorHAnsi"/>
              <w:sz w:val="28"/>
              <w:szCs w:val="28"/>
              <w:lang w:eastAsia="en-GB"/>
            </w:rPr>
          </w:pPr>
          <w:hyperlink w:anchor="_Toc156053989" w:history="1">
            <w:r w:rsidRPr="008A5E3D">
              <w:rPr>
                <w:rStyle w:val="Hyperlink"/>
                <w:rFonts w:cstheme="minorHAnsi"/>
                <w:sz w:val="28"/>
                <w:szCs w:val="28"/>
              </w:rPr>
              <w:t>Business model canvas</w:t>
            </w:r>
            <w:r w:rsidRPr="008A5E3D">
              <w:rPr>
                <w:rFonts w:cstheme="minorHAnsi"/>
                <w:webHidden/>
                <w:sz w:val="28"/>
                <w:szCs w:val="28"/>
              </w:rPr>
              <w:tab/>
            </w:r>
            <w:r w:rsidRPr="008A5E3D">
              <w:rPr>
                <w:rFonts w:cstheme="minorHAnsi"/>
                <w:webHidden/>
                <w:sz w:val="28"/>
                <w:szCs w:val="28"/>
              </w:rPr>
              <w:fldChar w:fldCharType="begin"/>
            </w:r>
            <w:r w:rsidRPr="008A5E3D">
              <w:rPr>
                <w:rFonts w:cstheme="minorHAnsi"/>
                <w:webHidden/>
                <w:sz w:val="28"/>
                <w:szCs w:val="28"/>
              </w:rPr>
              <w:instrText xml:space="preserve"> PAGEREF _Toc156053989 \h </w:instrText>
            </w:r>
            <w:r w:rsidRPr="008A5E3D">
              <w:rPr>
                <w:rFonts w:cstheme="minorHAnsi"/>
                <w:webHidden/>
                <w:sz w:val="28"/>
                <w:szCs w:val="28"/>
              </w:rPr>
            </w:r>
            <w:r w:rsidRPr="008A5E3D">
              <w:rPr>
                <w:rFonts w:cstheme="minorHAnsi"/>
                <w:webHidden/>
                <w:sz w:val="28"/>
                <w:szCs w:val="28"/>
              </w:rPr>
              <w:fldChar w:fldCharType="separate"/>
            </w:r>
            <w:r w:rsidR="00051665" w:rsidRPr="008A5E3D">
              <w:rPr>
                <w:rFonts w:cstheme="minorHAnsi"/>
                <w:webHidden/>
                <w:sz w:val="28"/>
                <w:szCs w:val="28"/>
              </w:rPr>
              <w:t>3</w:t>
            </w:r>
            <w:r w:rsidRPr="008A5E3D">
              <w:rPr>
                <w:rFonts w:cstheme="minorHAnsi"/>
                <w:webHidden/>
                <w:sz w:val="28"/>
                <w:szCs w:val="28"/>
              </w:rPr>
              <w:fldChar w:fldCharType="end"/>
            </w:r>
          </w:hyperlink>
        </w:p>
        <w:p w14:paraId="02F69944" w14:textId="52A1C2AD" w:rsidR="00096E9A" w:rsidRPr="008A5E3D" w:rsidRDefault="00096E9A" w:rsidP="0009637C">
          <w:pPr>
            <w:pStyle w:val="TOC1"/>
            <w:rPr>
              <w:rFonts w:eastAsiaTheme="minorEastAsia" w:cstheme="minorHAnsi"/>
              <w:sz w:val="28"/>
              <w:szCs w:val="28"/>
              <w:lang w:eastAsia="en-GB"/>
            </w:rPr>
          </w:pPr>
          <w:hyperlink w:anchor="_Toc156053990" w:history="1">
            <w:r w:rsidRPr="008A5E3D">
              <w:rPr>
                <w:rStyle w:val="Hyperlink"/>
                <w:rFonts w:cstheme="minorHAnsi"/>
                <w:sz w:val="28"/>
                <w:szCs w:val="28"/>
              </w:rPr>
              <w:t>Strategy- Formulation Framework</w:t>
            </w:r>
            <w:r w:rsidRPr="008A5E3D">
              <w:rPr>
                <w:rFonts w:cstheme="minorHAnsi"/>
                <w:webHidden/>
                <w:sz w:val="28"/>
                <w:szCs w:val="28"/>
              </w:rPr>
              <w:tab/>
            </w:r>
            <w:r w:rsidRPr="008A5E3D">
              <w:rPr>
                <w:rFonts w:cstheme="minorHAnsi"/>
                <w:webHidden/>
                <w:sz w:val="28"/>
                <w:szCs w:val="28"/>
              </w:rPr>
              <w:fldChar w:fldCharType="begin"/>
            </w:r>
            <w:r w:rsidRPr="008A5E3D">
              <w:rPr>
                <w:rFonts w:cstheme="minorHAnsi"/>
                <w:webHidden/>
                <w:sz w:val="28"/>
                <w:szCs w:val="28"/>
              </w:rPr>
              <w:instrText xml:space="preserve"> PAGEREF _Toc156053990 \h </w:instrText>
            </w:r>
            <w:r w:rsidRPr="008A5E3D">
              <w:rPr>
                <w:rFonts w:cstheme="minorHAnsi"/>
                <w:webHidden/>
                <w:sz w:val="28"/>
                <w:szCs w:val="28"/>
              </w:rPr>
            </w:r>
            <w:r w:rsidRPr="008A5E3D">
              <w:rPr>
                <w:rFonts w:cstheme="minorHAnsi"/>
                <w:webHidden/>
                <w:sz w:val="28"/>
                <w:szCs w:val="28"/>
              </w:rPr>
              <w:fldChar w:fldCharType="separate"/>
            </w:r>
            <w:r w:rsidR="00051665" w:rsidRPr="008A5E3D">
              <w:rPr>
                <w:rFonts w:cstheme="minorHAnsi"/>
                <w:webHidden/>
                <w:sz w:val="28"/>
                <w:szCs w:val="28"/>
              </w:rPr>
              <w:t>1</w:t>
            </w:r>
            <w:r w:rsidRPr="008A5E3D">
              <w:rPr>
                <w:rFonts w:cstheme="minorHAnsi"/>
                <w:webHidden/>
                <w:sz w:val="28"/>
                <w:szCs w:val="28"/>
              </w:rPr>
              <w:fldChar w:fldCharType="end"/>
            </w:r>
          </w:hyperlink>
        </w:p>
        <w:p w14:paraId="49626B05" w14:textId="46943DD3" w:rsidR="00096E9A" w:rsidRPr="008A5E3D" w:rsidRDefault="00096E9A" w:rsidP="0009637C">
          <w:pPr>
            <w:pStyle w:val="TOC1"/>
            <w:rPr>
              <w:rFonts w:eastAsiaTheme="minorEastAsia" w:cstheme="minorHAnsi"/>
              <w:sz w:val="28"/>
              <w:szCs w:val="28"/>
              <w:lang w:eastAsia="en-GB"/>
            </w:rPr>
          </w:pPr>
          <w:hyperlink w:anchor="_Toc156053991" w:history="1">
            <w:r w:rsidRPr="008A5E3D">
              <w:rPr>
                <w:rStyle w:val="Hyperlink"/>
                <w:rFonts w:cstheme="minorHAnsi"/>
                <w:sz w:val="28"/>
                <w:szCs w:val="28"/>
              </w:rPr>
              <w:t>Grand Strategy Matrix</w:t>
            </w:r>
            <w:r w:rsidRPr="008A5E3D">
              <w:rPr>
                <w:rFonts w:cstheme="minorHAnsi"/>
                <w:webHidden/>
                <w:sz w:val="28"/>
                <w:szCs w:val="28"/>
              </w:rPr>
              <w:tab/>
            </w:r>
            <w:r w:rsidRPr="008A5E3D">
              <w:rPr>
                <w:rFonts w:cstheme="minorHAnsi"/>
                <w:webHidden/>
                <w:sz w:val="28"/>
                <w:szCs w:val="28"/>
              </w:rPr>
              <w:fldChar w:fldCharType="begin"/>
            </w:r>
            <w:r w:rsidRPr="008A5E3D">
              <w:rPr>
                <w:rFonts w:cstheme="minorHAnsi"/>
                <w:webHidden/>
                <w:sz w:val="28"/>
                <w:szCs w:val="28"/>
              </w:rPr>
              <w:instrText xml:space="preserve"> PAGEREF _Toc156053991 \h </w:instrText>
            </w:r>
            <w:r w:rsidRPr="008A5E3D">
              <w:rPr>
                <w:rFonts w:cstheme="minorHAnsi"/>
                <w:webHidden/>
                <w:sz w:val="28"/>
                <w:szCs w:val="28"/>
              </w:rPr>
            </w:r>
            <w:r w:rsidRPr="008A5E3D">
              <w:rPr>
                <w:rFonts w:cstheme="minorHAnsi"/>
                <w:webHidden/>
                <w:sz w:val="28"/>
                <w:szCs w:val="28"/>
              </w:rPr>
              <w:fldChar w:fldCharType="separate"/>
            </w:r>
            <w:r w:rsidR="00051665" w:rsidRPr="008A5E3D">
              <w:rPr>
                <w:rFonts w:cstheme="minorHAnsi"/>
                <w:webHidden/>
                <w:sz w:val="28"/>
                <w:szCs w:val="28"/>
              </w:rPr>
              <w:t>2</w:t>
            </w:r>
            <w:r w:rsidRPr="008A5E3D">
              <w:rPr>
                <w:rFonts w:cstheme="minorHAnsi"/>
                <w:webHidden/>
                <w:sz w:val="28"/>
                <w:szCs w:val="28"/>
              </w:rPr>
              <w:fldChar w:fldCharType="end"/>
            </w:r>
          </w:hyperlink>
        </w:p>
        <w:p w14:paraId="5FB07AD2" w14:textId="6FF1EE0F" w:rsidR="00096E9A" w:rsidRPr="008A5E3D" w:rsidRDefault="00096E9A" w:rsidP="0009637C">
          <w:pPr>
            <w:pStyle w:val="TOC1"/>
            <w:rPr>
              <w:rFonts w:eastAsiaTheme="minorEastAsia" w:cstheme="minorHAnsi"/>
              <w:sz w:val="28"/>
              <w:szCs w:val="28"/>
              <w:lang w:eastAsia="en-GB"/>
            </w:rPr>
          </w:pPr>
          <w:hyperlink w:anchor="_Toc156053992" w:history="1">
            <w:r w:rsidRPr="008A5E3D">
              <w:rPr>
                <w:rStyle w:val="Hyperlink"/>
                <w:rFonts w:cstheme="minorHAnsi"/>
                <w:sz w:val="28"/>
                <w:szCs w:val="28"/>
              </w:rPr>
              <w:t>Tools/ Systems</w:t>
            </w:r>
            <w:r w:rsidRPr="008A5E3D">
              <w:rPr>
                <w:rFonts w:cstheme="minorHAnsi"/>
                <w:webHidden/>
                <w:sz w:val="28"/>
                <w:szCs w:val="28"/>
              </w:rPr>
              <w:tab/>
            </w:r>
            <w:r w:rsidRPr="008A5E3D">
              <w:rPr>
                <w:rFonts w:cstheme="minorHAnsi"/>
                <w:webHidden/>
                <w:sz w:val="28"/>
                <w:szCs w:val="28"/>
              </w:rPr>
              <w:fldChar w:fldCharType="begin"/>
            </w:r>
            <w:r w:rsidRPr="008A5E3D">
              <w:rPr>
                <w:rFonts w:cstheme="minorHAnsi"/>
                <w:webHidden/>
                <w:sz w:val="28"/>
                <w:szCs w:val="28"/>
              </w:rPr>
              <w:instrText xml:space="preserve"> PAGEREF _Toc156053992 \h </w:instrText>
            </w:r>
            <w:r w:rsidRPr="008A5E3D">
              <w:rPr>
                <w:rFonts w:cstheme="minorHAnsi"/>
                <w:webHidden/>
                <w:sz w:val="28"/>
                <w:szCs w:val="28"/>
              </w:rPr>
            </w:r>
            <w:r w:rsidRPr="008A5E3D">
              <w:rPr>
                <w:rFonts w:cstheme="minorHAnsi"/>
                <w:webHidden/>
                <w:sz w:val="28"/>
                <w:szCs w:val="28"/>
              </w:rPr>
              <w:fldChar w:fldCharType="separate"/>
            </w:r>
            <w:r w:rsidR="00051665" w:rsidRPr="008A5E3D">
              <w:rPr>
                <w:rFonts w:cstheme="minorHAnsi"/>
                <w:webHidden/>
                <w:sz w:val="28"/>
                <w:szCs w:val="28"/>
              </w:rPr>
              <w:t>3</w:t>
            </w:r>
            <w:r w:rsidRPr="008A5E3D">
              <w:rPr>
                <w:rFonts w:cstheme="minorHAnsi"/>
                <w:webHidden/>
                <w:sz w:val="28"/>
                <w:szCs w:val="28"/>
              </w:rPr>
              <w:fldChar w:fldCharType="end"/>
            </w:r>
          </w:hyperlink>
        </w:p>
        <w:p w14:paraId="1064C4F3" w14:textId="445514A1" w:rsidR="00096E9A" w:rsidRPr="008A5E3D" w:rsidRDefault="00096E9A" w:rsidP="0009637C">
          <w:pPr>
            <w:pStyle w:val="TOC1"/>
            <w:rPr>
              <w:rFonts w:eastAsiaTheme="minorEastAsia" w:cstheme="minorHAnsi"/>
              <w:sz w:val="28"/>
              <w:szCs w:val="28"/>
              <w:lang w:eastAsia="en-GB"/>
            </w:rPr>
          </w:pPr>
          <w:hyperlink w:anchor="_Toc156053993" w:history="1">
            <w:r w:rsidRPr="008A5E3D">
              <w:rPr>
                <w:rStyle w:val="Hyperlink"/>
                <w:rFonts w:cstheme="minorHAnsi"/>
                <w:sz w:val="28"/>
                <w:szCs w:val="28"/>
              </w:rPr>
              <w:t>Conclusion</w:t>
            </w:r>
            <w:r w:rsidRPr="008A5E3D">
              <w:rPr>
                <w:rFonts w:cstheme="minorHAnsi"/>
                <w:webHidden/>
                <w:sz w:val="28"/>
                <w:szCs w:val="28"/>
              </w:rPr>
              <w:tab/>
            </w:r>
            <w:r w:rsidRPr="008A5E3D">
              <w:rPr>
                <w:rFonts w:cstheme="minorHAnsi"/>
                <w:webHidden/>
                <w:sz w:val="28"/>
                <w:szCs w:val="28"/>
              </w:rPr>
              <w:fldChar w:fldCharType="begin"/>
            </w:r>
            <w:r w:rsidRPr="008A5E3D">
              <w:rPr>
                <w:rFonts w:cstheme="minorHAnsi"/>
                <w:webHidden/>
                <w:sz w:val="28"/>
                <w:szCs w:val="28"/>
              </w:rPr>
              <w:instrText xml:space="preserve"> PAGEREF _Toc156053993 \h </w:instrText>
            </w:r>
            <w:r w:rsidRPr="008A5E3D">
              <w:rPr>
                <w:rFonts w:cstheme="minorHAnsi"/>
                <w:webHidden/>
                <w:sz w:val="28"/>
                <w:szCs w:val="28"/>
              </w:rPr>
            </w:r>
            <w:r w:rsidRPr="008A5E3D">
              <w:rPr>
                <w:rFonts w:cstheme="minorHAnsi"/>
                <w:webHidden/>
                <w:sz w:val="28"/>
                <w:szCs w:val="28"/>
              </w:rPr>
              <w:fldChar w:fldCharType="separate"/>
            </w:r>
            <w:r w:rsidR="00051665" w:rsidRPr="008A5E3D">
              <w:rPr>
                <w:rFonts w:cstheme="minorHAnsi"/>
                <w:webHidden/>
                <w:sz w:val="28"/>
                <w:szCs w:val="28"/>
              </w:rPr>
              <w:t>6</w:t>
            </w:r>
            <w:r w:rsidRPr="008A5E3D">
              <w:rPr>
                <w:rFonts w:cstheme="minorHAnsi"/>
                <w:webHidden/>
                <w:sz w:val="28"/>
                <w:szCs w:val="28"/>
              </w:rPr>
              <w:fldChar w:fldCharType="end"/>
            </w:r>
          </w:hyperlink>
        </w:p>
        <w:p w14:paraId="04E45F05" w14:textId="55382514" w:rsidR="00096E9A" w:rsidRPr="008A5E3D" w:rsidRDefault="00096E9A" w:rsidP="0009637C">
          <w:pPr>
            <w:pStyle w:val="TOC1"/>
            <w:rPr>
              <w:rFonts w:eastAsiaTheme="minorEastAsia" w:cstheme="minorHAnsi"/>
              <w:sz w:val="28"/>
              <w:szCs w:val="28"/>
              <w:lang w:eastAsia="en-GB"/>
            </w:rPr>
          </w:pPr>
          <w:hyperlink w:anchor="_Toc156053994" w:history="1">
            <w:r w:rsidRPr="008A5E3D">
              <w:rPr>
                <w:rStyle w:val="Hyperlink"/>
                <w:rFonts w:cstheme="minorHAnsi"/>
                <w:sz w:val="28"/>
                <w:szCs w:val="28"/>
              </w:rPr>
              <w:t>References</w:t>
            </w:r>
            <w:r w:rsidRPr="008A5E3D">
              <w:rPr>
                <w:rFonts w:cstheme="minorHAnsi"/>
                <w:webHidden/>
                <w:sz w:val="28"/>
                <w:szCs w:val="28"/>
              </w:rPr>
              <w:tab/>
            </w:r>
            <w:r w:rsidRPr="008A5E3D">
              <w:rPr>
                <w:rFonts w:cstheme="minorHAnsi"/>
                <w:webHidden/>
                <w:sz w:val="28"/>
                <w:szCs w:val="28"/>
              </w:rPr>
              <w:fldChar w:fldCharType="begin"/>
            </w:r>
            <w:r w:rsidRPr="008A5E3D">
              <w:rPr>
                <w:rFonts w:cstheme="minorHAnsi"/>
                <w:webHidden/>
                <w:sz w:val="28"/>
                <w:szCs w:val="28"/>
              </w:rPr>
              <w:instrText xml:space="preserve"> PAGEREF _Toc156053994 \h </w:instrText>
            </w:r>
            <w:r w:rsidRPr="008A5E3D">
              <w:rPr>
                <w:rFonts w:cstheme="minorHAnsi"/>
                <w:webHidden/>
                <w:sz w:val="28"/>
                <w:szCs w:val="28"/>
              </w:rPr>
            </w:r>
            <w:r w:rsidRPr="008A5E3D">
              <w:rPr>
                <w:rFonts w:cstheme="minorHAnsi"/>
                <w:webHidden/>
                <w:sz w:val="28"/>
                <w:szCs w:val="28"/>
              </w:rPr>
              <w:fldChar w:fldCharType="separate"/>
            </w:r>
            <w:r w:rsidR="00051665" w:rsidRPr="008A5E3D">
              <w:rPr>
                <w:rFonts w:cstheme="minorHAnsi"/>
                <w:webHidden/>
                <w:sz w:val="28"/>
                <w:szCs w:val="28"/>
              </w:rPr>
              <w:t>7</w:t>
            </w:r>
            <w:r w:rsidRPr="008A5E3D">
              <w:rPr>
                <w:rFonts w:cstheme="minorHAnsi"/>
                <w:webHidden/>
                <w:sz w:val="28"/>
                <w:szCs w:val="28"/>
              </w:rPr>
              <w:fldChar w:fldCharType="end"/>
            </w:r>
          </w:hyperlink>
        </w:p>
        <w:p w14:paraId="53C23622" w14:textId="481DF3E5" w:rsidR="00CC1736" w:rsidRDefault="00CC1736">
          <w:r w:rsidRPr="008A5E3D">
            <w:rPr>
              <w:rFonts w:cstheme="minorHAnsi"/>
              <w:b/>
              <w:bCs/>
              <w:noProof/>
              <w:sz w:val="52"/>
              <w:szCs w:val="52"/>
            </w:rPr>
            <w:fldChar w:fldCharType="end"/>
          </w:r>
        </w:p>
      </w:sdtContent>
    </w:sdt>
    <w:p w14:paraId="70B783AE" w14:textId="77777777" w:rsidR="00CC1736" w:rsidRDefault="00CC1736">
      <w:pPr>
        <w:rPr>
          <w:sz w:val="28"/>
          <w:szCs w:val="28"/>
        </w:rPr>
      </w:pPr>
    </w:p>
    <w:p w14:paraId="7E9FAE3C" w14:textId="77777777" w:rsidR="00CC1736" w:rsidRDefault="00CC1736">
      <w:pPr>
        <w:rPr>
          <w:sz w:val="28"/>
          <w:szCs w:val="28"/>
        </w:rPr>
      </w:pPr>
    </w:p>
    <w:p w14:paraId="65C6A40A" w14:textId="77777777" w:rsidR="00CA4AB5" w:rsidRDefault="00CA4AB5">
      <w:pPr>
        <w:rPr>
          <w:sz w:val="28"/>
          <w:szCs w:val="28"/>
        </w:rPr>
      </w:pPr>
    </w:p>
    <w:p w14:paraId="4FF0D97E" w14:textId="77777777" w:rsidR="00CA4AB5" w:rsidRDefault="00CA4AB5">
      <w:pPr>
        <w:rPr>
          <w:sz w:val="28"/>
          <w:szCs w:val="28"/>
        </w:rPr>
      </w:pPr>
    </w:p>
    <w:p w14:paraId="22A84DCB" w14:textId="77777777" w:rsidR="00CA4AB5" w:rsidRDefault="00CA4AB5">
      <w:pPr>
        <w:rPr>
          <w:sz w:val="28"/>
          <w:szCs w:val="28"/>
        </w:rPr>
      </w:pPr>
    </w:p>
    <w:p w14:paraId="56E07AE0" w14:textId="77777777" w:rsidR="00CA4AB5" w:rsidRDefault="00CA4AB5">
      <w:pPr>
        <w:rPr>
          <w:sz w:val="28"/>
          <w:szCs w:val="28"/>
        </w:rPr>
      </w:pPr>
    </w:p>
    <w:p w14:paraId="439791C0" w14:textId="77777777" w:rsidR="00CA4AB5" w:rsidRDefault="00CA4AB5">
      <w:pPr>
        <w:rPr>
          <w:sz w:val="28"/>
          <w:szCs w:val="28"/>
        </w:rPr>
      </w:pPr>
    </w:p>
    <w:p w14:paraId="19A8BACA" w14:textId="77777777" w:rsidR="00CA4AB5" w:rsidRDefault="00CA4AB5">
      <w:pPr>
        <w:rPr>
          <w:sz w:val="28"/>
          <w:szCs w:val="28"/>
        </w:rPr>
      </w:pPr>
    </w:p>
    <w:p w14:paraId="3C15C3AE" w14:textId="77777777" w:rsidR="006D3406" w:rsidRDefault="006D3406">
      <w:pPr>
        <w:rPr>
          <w:sz w:val="28"/>
          <w:szCs w:val="28"/>
        </w:rPr>
      </w:pPr>
    </w:p>
    <w:p w14:paraId="780C93CF" w14:textId="77777777" w:rsidR="006D3406" w:rsidRDefault="006D3406">
      <w:pPr>
        <w:rPr>
          <w:sz w:val="28"/>
          <w:szCs w:val="28"/>
        </w:rPr>
      </w:pPr>
    </w:p>
    <w:p w14:paraId="38DFCCF1" w14:textId="77777777" w:rsidR="006D3406" w:rsidRDefault="006D3406">
      <w:pPr>
        <w:rPr>
          <w:sz w:val="28"/>
          <w:szCs w:val="28"/>
        </w:rPr>
      </w:pPr>
    </w:p>
    <w:p w14:paraId="577802C4" w14:textId="77777777" w:rsidR="006D3406" w:rsidRDefault="006D3406">
      <w:pPr>
        <w:rPr>
          <w:sz w:val="28"/>
          <w:szCs w:val="28"/>
        </w:rPr>
      </w:pPr>
    </w:p>
    <w:p w14:paraId="01A8C905" w14:textId="77777777" w:rsidR="006D3406" w:rsidRDefault="006D3406">
      <w:pPr>
        <w:rPr>
          <w:sz w:val="28"/>
          <w:szCs w:val="28"/>
        </w:rPr>
      </w:pPr>
    </w:p>
    <w:p w14:paraId="0F05DB43" w14:textId="77777777" w:rsidR="00CA4AB5" w:rsidRDefault="00CA4AB5">
      <w:pPr>
        <w:rPr>
          <w:sz w:val="28"/>
          <w:szCs w:val="28"/>
        </w:rPr>
      </w:pPr>
    </w:p>
    <w:p w14:paraId="2ADAA225" w14:textId="77777777" w:rsidR="00CA4AB5" w:rsidRDefault="00CA4AB5">
      <w:pPr>
        <w:rPr>
          <w:sz w:val="28"/>
          <w:szCs w:val="28"/>
        </w:rPr>
      </w:pPr>
    </w:p>
    <w:p w14:paraId="2528A2C6" w14:textId="77777777" w:rsidR="00CA4AB5" w:rsidRDefault="00CA4AB5">
      <w:pPr>
        <w:rPr>
          <w:sz w:val="28"/>
          <w:szCs w:val="28"/>
        </w:rPr>
      </w:pPr>
    </w:p>
    <w:p w14:paraId="4214A4EB" w14:textId="3E7BF952" w:rsidR="00D642EE" w:rsidRDefault="00156B8E" w:rsidP="00657476">
      <w:pPr>
        <w:pStyle w:val="Heading1"/>
      </w:pPr>
      <w:bookmarkStart w:id="0" w:name="_Toc156053987"/>
      <w:r w:rsidRPr="00F61CCC">
        <w:lastRenderedPageBreak/>
        <w:t>Introduction</w:t>
      </w:r>
      <w:bookmarkEnd w:id="0"/>
    </w:p>
    <w:p w14:paraId="4BF30683" w14:textId="77777777" w:rsidR="00657476" w:rsidRPr="00657476" w:rsidRDefault="00657476" w:rsidP="00657476">
      <w:pPr>
        <w:rPr>
          <w:lang w:val="en-US"/>
        </w:rPr>
      </w:pPr>
    </w:p>
    <w:p w14:paraId="683F7089" w14:textId="1DE3AAAC" w:rsidR="00AC3E8C" w:rsidRPr="00F61CCC" w:rsidRDefault="002A3968" w:rsidP="00AC3E8C">
      <w:pPr>
        <w:overflowPunct w:val="0"/>
        <w:autoSpaceDE w:val="0"/>
        <w:autoSpaceDN w:val="0"/>
        <w:adjustRightInd w:val="0"/>
        <w:spacing w:after="0" w:line="240" w:lineRule="auto"/>
        <w:jc w:val="both"/>
        <w:textAlignment w:val="baseline"/>
        <w:rPr>
          <w:rFonts w:ascii="Arial" w:hAnsi="Arial" w:cs="Arial"/>
          <w:sz w:val="28"/>
          <w:szCs w:val="28"/>
        </w:rPr>
      </w:pPr>
      <w:r w:rsidRPr="00F61CCC">
        <w:rPr>
          <w:rFonts w:cstheme="minorHAnsi"/>
          <w:sz w:val="28"/>
          <w:szCs w:val="28"/>
        </w:rPr>
        <w:t>This study aims to comprehend current and emerging digital business themes and the implications of applying them in an organisation such as Airbnb. This study will analyse the business model of Airbnb and critically assess the issues related to the management of contemporary digital business technology and their utilisation for competitive advantage.</w:t>
      </w:r>
    </w:p>
    <w:p w14:paraId="463794FB" w14:textId="64CD1B43" w:rsidR="004A3684" w:rsidRPr="00F61CCC" w:rsidRDefault="004A3684">
      <w:pPr>
        <w:rPr>
          <w:sz w:val="28"/>
          <w:szCs w:val="28"/>
        </w:rPr>
      </w:pPr>
    </w:p>
    <w:p w14:paraId="3DE61902" w14:textId="57AD2654" w:rsidR="0027456E" w:rsidRDefault="00850824" w:rsidP="00657476">
      <w:pPr>
        <w:pStyle w:val="Heading1"/>
      </w:pPr>
      <w:bookmarkStart w:id="1" w:name="_Toc156053988"/>
      <w:r w:rsidRPr="00F61CCC">
        <w:t>Airbnb landscape</w:t>
      </w:r>
      <w:bookmarkEnd w:id="1"/>
    </w:p>
    <w:p w14:paraId="3FB3FDD6" w14:textId="77777777" w:rsidR="00657476" w:rsidRPr="00657476" w:rsidRDefault="00657476" w:rsidP="00657476">
      <w:pPr>
        <w:rPr>
          <w:lang w:val="en-US"/>
        </w:rPr>
      </w:pPr>
    </w:p>
    <w:p w14:paraId="2577E2DC" w14:textId="77777777" w:rsidR="00850824" w:rsidRPr="00F61CCC" w:rsidRDefault="0097204F">
      <w:pPr>
        <w:rPr>
          <w:sz w:val="28"/>
          <w:szCs w:val="28"/>
        </w:rPr>
      </w:pPr>
      <w:r w:rsidRPr="00F61CCC">
        <w:rPr>
          <w:sz w:val="28"/>
          <w:szCs w:val="28"/>
        </w:rPr>
        <w:t xml:space="preserve">Airbnb was founded in 2007 by Joe Gebbia, Nathan Blecharczyk, and Brian Chesky, according to Airbnb news (n.d.).  According to Folger (2023), Airbnb is an internet-based platform that links people looking for short-term accommodations with property owners who want to rent out their </w:t>
      </w:r>
      <w:r w:rsidR="009C1823" w:rsidRPr="00F61CCC">
        <w:rPr>
          <w:sz w:val="28"/>
          <w:szCs w:val="28"/>
        </w:rPr>
        <w:t>premises</w:t>
      </w:r>
      <w:r w:rsidRPr="00F61CCC">
        <w:rPr>
          <w:sz w:val="28"/>
          <w:szCs w:val="28"/>
        </w:rPr>
        <w:t>.</w:t>
      </w:r>
      <w:r w:rsidR="00FD6016" w:rsidRPr="00F61CCC">
        <w:rPr>
          <w:sz w:val="28"/>
          <w:szCs w:val="28"/>
        </w:rPr>
        <w:t xml:space="preserve"> </w:t>
      </w:r>
      <w:r w:rsidR="0030571C" w:rsidRPr="00F61CCC">
        <w:rPr>
          <w:sz w:val="28"/>
          <w:szCs w:val="28"/>
        </w:rPr>
        <w:t xml:space="preserve"> </w:t>
      </w:r>
      <w:r w:rsidR="008224F7" w:rsidRPr="00F61CCC">
        <w:rPr>
          <w:sz w:val="28"/>
          <w:szCs w:val="28"/>
        </w:rPr>
        <w:t xml:space="preserve">According to Hospitable Team (2023), Across 220 countries, there is a wide range of unusual holiday rentals available, from sharing a room to tiny homes, cottages, mansions, and even treehouses. Additionally, </w:t>
      </w:r>
      <w:r w:rsidR="002E3F92" w:rsidRPr="00F61CCC">
        <w:rPr>
          <w:sz w:val="28"/>
          <w:szCs w:val="28"/>
        </w:rPr>
        <w:t>Hospitable</w:t>
      </w:r>
      <w:r w:rsidR="008224F7" w:rsidRPr="00F61CCC">
        <w:rPr>
          <w:sz w:val="28"/>
          <w:szCs w:val="28"/>
        </w:rPr>
        <w:t xml:space="preserve"> teams claim that they offer a range of categories to meet the needs of all customers, such as activities like golfing, skiing, or surfing.</w:t>
      </w:r>
      <w:r w:rsidR="00BE74F5" w:rsidRPr="00F61CCC">
        <w:rPr>
          <w:sz w:val="28"/>
          <w:szCs w:val="28"/>
        </w:rPr>
        <w:t xml:space="preserve"> </w:t>
      </w:r>
      <w:r w:rsidR="00837623" w:rsidRPr="00F61CCC">
        <w:rPr>
          <w:sz w:val="28"/>
          <w:szCs w:val="28"/>
        </w:rPr>
        <w:t xml:space="preserve">Based on the report published by Airbnb news (2023), more than 4 million hosts have greeted over 1.5 billion guests from almost all countries. Every day, hosts give guests unique stays and experiences, fostering more sincere relationships with the communities they live in. </w:t>
      </w:r>
      <w:r w:rsidR="001A4D29" w:rsidRPr="00F61CCC">
        <w:rPr>
          <w:sz w:val="28"/>
          <w:szCs w:val="28"/>
        </w:rPr>
        <w:t xml:space="preserve">As of January 2024, Airbnb has a market worth of $89.25 billion, with a share price of $139.26, placing it as the 165th most valuable business in terms of </w:t>
      </w:r>
      <w:proofErr w:type="gramStart"/>
      <w:r w:rsidR="001A4D29" w:rsidRPr="00F61CCC">
        <w:rPr>
          <w:sz w:val="28"/>
          <w:szCs w:val="28"/>
        </w:rPr>
        <w:t>companies</w:t>
      </w:r>
      <w:proofErr w:type="gramEnd"/>
      <w:r w:rsidR="001A4D29" w:rsidRPr="00F61CCC">
        <w:rPr>
          <w:sz w:val="28"/>
          <w:szCs w:val="28"/>
        </w:rPr>
        <w:t xml:space="preserve"> market cap (2024). </w:t>
      </w:r>
      <w:r w:rsidR="00846D6D" w:rsidRPr="00F61CCC">
        <w:rPr>
          <w:sz w:val="28"/>
          <w:szCs w:val="28"/>
        </w:rPr>
        <w:t>North America generated the most revenue in 2022, according to Statista Research Department. $4,2 billion in sales in US currency. The region of Europe, the Middle East, and Africa (EMEA) was not far behind, with US dollar revenue of 2.9 billion. In terms of average nights booked on Airbnb, North America, Latin America, and the EMEA area led the way in 2022.</w:t>
      </w:r>
    </w:p>
    <w:p w14:paraId="29FB0894" w14:textId="56AB1F0C" w:rsidR="00C85AB9" w:rsidRPr="00F61CCC" w:rsidRDefault="00951649" w:rsidP="00951649">
      <w:pPr>
        <w:rPr>
          <w:sz w:val="28"/>
          <w:szCs w:val="28"/>
        </w:rPr>
      </w:pPr>
      <w:r w:rsidRPr="00F61CCC">
        <w:rPr>
          <w:sz w:val="28"/>
          <w:szCs w:val="28"/>
        </w:rPr>
        <w:t xml:space="preserve">Lewis (2023) claims that Airbnb has transformed the industry of travel and tourism. by offering travellers a substitute for conventional hotels. Thanks to Airbnb, a world of unusual and intriguing experiences has been revealed. Airbnb has examined how the platform has democratised travel, providing formerly unimaginable chances for visitors to interact with local people and cultures. The range of accommodation alternatives is examined, encompassing </w:t>
      </w:r>
      <w:r w:rsidRPr="00F61CCC">
        <w:rPr>
          <w:sz w:val="28"/>
          <w:szCs w:val="28"/>
        </w:rPr>
        <w:lastRenderedPageBreak/>
        <w:t>luxurious villas, unique treehouses, and cosy apartments, all of which contribute to the quality of a personalised and authentic holiday experience.</w:t>
      </w:r>
      <w:r w:rsidR="00307D18" w:rsidRPr="00F61CCC">
        <w:rPr>
          <w:sz w:val="28"/>
          <w:szCs w:val="28"/>
        </w:rPr>
        <w:t xml:space="preserve"> </w:t>
      </w:r>
    </w:p>
    <w:p w14:paraId="7A216B7F" w14:textId="1851C4CB" w:rsidR="00956B6C" w:rsidRPr="00F61CCC" w:rsidRDefault="00FA60E5" w:rsidP="00FA60E5">
      <w:pPr>
        <w:rPr>
          <w:sz w:val="28"/>
          <w:szCs w:val="28"/>
        </w:rPr>
      </w:pPr>
      <w:r w:rsidRPr="00F61CCC">
        <w:rPr>
          <w:sz w:val="28"/>
          <w:szCs w:val="28"/>
        </w:rPr>
        <w:t xml:space="preserve">In the sharing economy, Airbnb has several rivals. </w:t>
      </w:r>
      <w:proofErr w:type="spellStart"/>
      <w:r w:rsidRPr="00F61CCC">
        <w:rPr>
          <w:sz w:val="28"/>
          <w:szCs w:val="28"/>
        </w:rPr>
        <w:t>Lodgify</w:t>
      </w:r>
      <w:proofErr w:type="spellEnd"/>
      <w:r w:rsidRPr="00F61CCC">
        <w:rPr>
          <w:sz w:val="28"/>
          <w:szCs w:val="28"/>
        </w:rPr>
        <w:t xml:space="preserve"> (n.d.) claims that Airbnb is the leader in the holiday rental market. Expedia, </w:t>
      </w:r>
      <w:proofErr w:type="spellStart"/>
      <w:r w:rsidRPr="00F61CCC">
        <w:rPr>
          <w:sz w:val="28"/>
          <w:szCs w:val="28"/>
        </w:rPr>
        <w:t>V</w:t>
      </w:r>
      <w:r w:rsidR="009D0223" w:rsidRPr="00F61CCC">
        <w:rPr>
          <w:sz w:val="28"/>
          <w:szCs w:val="28"/>
        </w:rPr>
        <w:t>rb</w:t>
      </w:r>
      <w:r w:rsidRPr="00F61CCC">
        <w:rPr>
          <w:sz w:val="28"/>
          <w:szCs w:val="28"/>
        </w:rPr>
        <w:t>o</w:t>
      </w:r>
      <w:proofErr w:type="spellEnd"/>
      <w:r w:rsidRPr="00F61CCC">
        <w:rPr>
          <w:sz w:val="28"/>
          <w:szCs w:val="28"/>
        </w:rPr>
        <w:t xml:space="preserve">, Booking.com, and numerous other companies are their rivals. While they differ, Airbnb and </w:t>
      </w:r>
      <w:proofErr w:type="spellStart"/>
      <w:r w:rsidRPr="00F61CCC">
        <w:rPr>
          <w:sz w:val="28"/>
          <w:szCs w:val="28"/>
        </w:rPr>
        <w:t>V</w:t>
      </w:r>
      <w:r w:rsidR="00FD6E30" w:rsidRPr="00F61CCC">
        <w:rPr>
          <w:sz w:val="28"/>
          <w:szCs w:val="28"/>
        </w:rPr>
        <w:t>rb</w:t>
      </w:r>
      <w:r w:rsidRPr="00F61CCC">
        <w:rPr>
          <w:sz w:val="28"/>
          <w:szCs w:val="28"/>
        </w:rPr>
        <w:t>o</w:t>
      </w:r>
      <w:proofErr w:type="spellEnd"/>
      <w:r w:rsidRPr="00F61CCC">
        <w:rPr>
          <w:sz w:val="28"/>
          <w:szCs w:val="28"/>
        </w:rPr>
        <w:t xml:space="preserve"> are somewhat comparable. While Airbnb offers the option to home share, </w:t>
      </w:r>
      <w:proofErr w:type="spellStart"/>
      <w:r w:rsidRPr="00F61CCC">
        <w:rPr>
          <w:sz w:val="28"/>
          <w:szCs w:val="28"/>
        </w:rPr>
        <w:t>V</w:t>
      </w:r>
      <w:r w:rsidR="00FD6E30" w:rsidRPr="00F61CCC">
        <w:rPr>
          <w:sz w:val="28"/>
          <w:szCs w:val="28"/>
        </w:rPr>
        <w:t>rb</w:t>
      </w:r>
      <w:r w:rsidRPr="00F61CCC">
        <w:rPr>
          <w:sz w:val="28"/>
          <w:szCs w:val="28"/>
        </w:rPr>
        <w:t>o</w:t>
      </w:r>
      <w:proofErr w:type="spellEnd"/>
      <w:r w:rsidRPr="00F61CCC">
        <w:rPr>
          <w:sz w:val="28"/>
          <w:szCs w:val="28"/>
        </w:rPr>
        <w:t xml:space="preserve"> just rents out the complete villa, house, or condominium. </w:t>
      </w:r>
      <w:proofErr w:type="spellStart"/>
      <w:r w:rsidRPr="00F61CCC">
        <w:rPr>
          <w:sz w:val="28"/>
          <w:szCs w:val="28"/>
        </w:rPr>
        <w:t>V</w:t>
      </w:r>
      <w:r w:rsidR="00FD6E30" w:rsidRPr="00F61CCC">
        <w:rPr>
          <w:sz w:val="28"/>
          <w:szCs w:val="28"/>
        </w:rPr>
        <w:t>rb</w:t>
      </w:r>
      <w:r w:rsidRPr="00F61CCC">
        <w:rPr>
          <w:sz w:val="28"/>
          <w:szCs w:val="28"/>
        </w:rPr>
        <w:t>o</w:t>
      </w:r>
      <w:proofErr w:type="spellEnd"/>
      <w:r w:rsidRPr="00F61CCC">
        <w:rPr>
          <w:sz w:val="28"/>
          <w:szCs w:val="28"/>
        </w:rPr>
        <w:t xml:space="preserve"> tends to draw larger and more upscale rental properties because they rent entire houses.  </w:t>
      </w:r>
      <w:r w:rsidR="00AE7C89" w:rsidRPr="00F61CCC">
        <w:rPr>
          <w:sz w:val="28"/>
          <w:szCs w:val="28"/>
        </w:rPr>
        <w:t>whereas Booking.com distinguished itself for Airbnb, Booking.com primarily deals with hotel reservations, whereas Airbnb has always been about enabling homeowners to offer their spare rooms or homes for profit.</w:t>
      </w:r>
    </w:p>
    <w:p w14:paraId="502AC367" w14:textId="77777777" w:rsidR="0060202A" w:rsidRDefault="00C139DD" w:rsidP="00FA60E5">
      <w:pPr>
        <w:rPr>
          <w:sz w:val="28"/>
          <w:szCs w:val="28"/>
        </w:rPr>
      </w:pPr>
      <w:r w:rsidRPr="00F61CCC">
        <w:rPr>
          <w:sz w:val="28"/>
          <w:szCs w:val="28"/>
        </w:rPr>
        <w:t xml:space="preserve">6Sense (n.d.) </w:t>
      </w:r>
      <w:r w:rsidR="007A5806" w:rsidRPr="00F61CCC">
        <w:rPr>
          <w:sz w:val="28"/>
          <w:szCs w:val="28"/>
        </w:rPr>
        <w:t xml:space="preserve">The sharing economy is being dominated by Airbnb. While Airbnb has 29,19% of the reservation and online booking industry with 24,816 consumers across 10 countries, </w:t>
      </w:r>
      <w:proofErr w:type="spellStart"/>
      <w:r w:rsidR="007A5806" w:rsidRPr="00F61CCC">
        <w:rPr>
          <w:sz w:val="28"/>
          <w:szCs w:val="28"/>
        </w:rPr>
        <w:t>Vrbo</w:t>
      </w:r>
      <w:proofErr w:type="spellEnd"/>
      <w:r w:rsidR="007A5806" w:rsidRPr="00F61CCC">
        <w:rPr>
          <w:sz w:val="28"/>
          <w:szCs w:val="28"/>
        </w:rPr>
        <w:t xml:space="preserve"> has 1.15% of the market share with 979 customers. Additionally, Booking.com has 5,753 clients across 10 countries and a 6.69% market share in online reservations, according to 6Sense (n.d.).</w:t>
      </w:r>
    </w:p>
    <w:p w14:paraId="1B058C59" w14:textId="77777777" w:rsidR="00F33FCB" w:rsidRDefault="00F33FCB" w:rsidP="00FA60E5">
      <w:pPr>
        <w:rPr>
          <w:sz w:val="28"/>
          <w:szCs w:val="28"/>
        </w:rPr>
      </w:pPr>
    </w:p>
    <w:p w14:paraId="153241ED" w14:textId="77777777" w:rsidR="00F33FCB" w:rsidRDefault="001835EF" w:rsidP="00F33FCB">
      <w:pPr>
        <w:pStyle w:val="Heading1"/>
      </w:pPr>
      <w:bookmarkStart w:id="2" w:name="_Toc156053989"/>
      <w:r w:rsidRPr="0060202A">
        <w:t>Business</w:t>
      </w:r>
      <w:r w:rsidR="00B272B5" w:rsidRPr="0060202A">
        <w:t xml:space="preserve"> model canvas</w:t>
      </w:r>
      <w:bookmarkEnd w:id="2"/>
    </w:p>
    <w:p w14:paraId="53D081F6" w14:textId="3EE5E941" w:rsidR="00B272B5" w:rsidRPr="0060202A" w:rsidRDefault="00B272B5" w:rsidP="00F33FCB">
      <w:pPr>
        <w:pStyle w:val="Heading1"/>
      </w:pPr>
      <w:r w:rsidRPr="0060202A">
        <w:t xml:space="preserve"> </w:t>
      </w:r>
    </w:p>
    <w:p w14:paraId="156B76A9" w14:textId="336901A4" w:rsidR="00AF040C" w:rsidRPr="0060202A" w:rsidRDefault="00975636" w:rsidP="00617D04">
      <w:pPr>
        <w:rPr>
          <w:sz w:val="28"/>
          <w:szCs w:val="28"/>
        </w:rPr>
      </w:pPr>
      <w:r w:rsidRPr="0060202A">
        <w:rPr>
          <w:sz w:val="28"/>
          <w:szCs w:val="28"/>
        </w:rPr>
        <w:t xml:space="preserve">One of the most well-known strategy tools for developing a startup's business plan or assessing an established company's business plan is the business model canvas (BMC), according to Carton (n.d.). </w:t>
      </w:r>
      <w:r w:rsidR="00BC6694" w:rsidRPr="0060202A">
        <w:rPr>
          <w:sz w:val="28"/>
          <w:szCs w:val="28"/>
        </w:rPr>
        <w:t>Yves Pigneur and Alexander Osterwalder co-created the Business Model Canvas in 2005. At the time, it was novel because it offered a more comprehensible and transparent substitute for the conventional business plan. Masterclass (2021) stated, A one-page template known as a Business Model Canvas (BMC) is used to outline the goals and objectives of a business. A strategic management tool known as a business model canvas can help stakeholders and entrepreneurs develop new business models or evaluate existing ones. It also facilitates stakeholders' understanding of the primary goals and specifications of any given organisation.</w:t>
      </w:r>
    </w:p>
    <w:p w14:paraId="6C9402BF" w14:textId="7DB7F629" w:rsidR="001835EF" w:rsidRPr="0060202A" w:rsidRDefault="000C4A2C" w:rsidP="00617D04">
      <w:pPr>
        <w:rPr>
          <w:sz w:val="28"/>
          <w:szCs w:val="28"/>
        </w:rPr>
      </w:pPr>
      <w:r w:rsidRPr="0060202A">
        <w:rPr>
          <w:sz w:val="28"/>
          <w:szCs w:val="28"/>
        </w:rPr>
        <w:t>Ramirez (2023) Through the application of the business model canvas framework, companies can pinpoint areas in need of development and enhance their ability to innovate.</w:t>
      </w:r>
      <w:r w:rsidR="00BA3D33" w:rsidRPr="0060202A">
        <w:rPr>
          <w:sz w:val="28"/>
          <w:szCs w:val="28"/>
        </w:rPr>
        <w:t xml:space="preserve"> </w:t>
      </w:r>
      <w:r w:rsidR="00C91CE8" w:rsidRPr="0060202A">
        <w:rPr>
          <w:sz w:val="28"/>
          <w:szCs w:val="28"/>
        </w:rPr>
        <w:t xml:space="preserve">The Nine </w:t>
      </w:r>
      <w:r w:rsidR="00CE4531" w:rsidRPr="0060202A">
        <w:rPr>
          <w:sz w:val="28"/>
          <w:szCs w:val="28"/>
        </w:rPr>
        <w:t xml:space="preserve">box business model canvas </w:t>
      </w:r>
      <w:proofErr w:type="gramStart"/>
      <w:r w:rsidR="00617D04" w:rsidRPr="0060202A">
        <w:rPr>
          <w:sz w:val="28"/>
          <w:szCs w:val="28"/>
        </w:rPr>
        <w:t>are</w:t>
      </w:r>
      <w:r w:rsidR="00BA3D33" w:rsidRPr="0060202A">
        <w:rPr>
          <w:sz w:val="28"/>
          <w:szCs w:val="28"/>
        </w:rPr>
        <w:t>;</w:t>
      </w:r>
      <w:proofErr w:type="gramEnd"/>
    </w:p>
    <w:p w14:paraId="7359150A" w14:textId="104CCDA5" w:rsidR="00546897" w:rsidRPr="0060202A" w:rsidRDefault="00546897" w:rsidP="00546897">
      <w:pPr>
        <w:pStyle w:val="ListParagraph"/>
        <w:numPr>
          <w:ilvl w:val="0"/>
          <w:numId w:val="2"/>
        </w:numPr>
        <w:rPr>
          <w:sz w:val="28"/>
          <w:szCs w:val="28"/>
        </w:rPr>
      </w:pPr>
      <w:r w:rsidRPr="0060202A">
        <w:rPr>
          <w:sz w:val="28"/>
          <w:szCs w:val="28"/>
        </w:rPr>
        <w:t>Customer segments</w:t>
      </w:r>
    </w:p>
    <w:p w14:paraId="77DA106E" w14:textId="57E07309" w:rsidR="00546897" w:rsidRPr="0060202A" w:rsidRDefault="00546897" w:rsidP="00546897">
      <w:pPr>
        <w:pStyle w:val="ListParagraph"/>
        <w:numPr>
          <w:ilvl w:val="0"/>
          <w:numId w:val="2"/>
        </w:numPr>
        <w:rPr>
          <w:sz w:val="28"/>
          <w:szCs w:val="28"/>
        </w:rPr>
      </w:pPr>
      <w:r w:rsidRPr="0060202A">
        <w:rPr>
          <w:sz w:val="28"/>
          <w:szCs w:val="28"/>
        </w:rPr>
        <w:lastRenderedPageBreak/>
        <w:t>Value Proposition</w:t>
      </w:r>
    </w:p>
    <w:p w14:paraId="0D3D26B7" w14:textId="0FF334EC" w:rsidR="00546897" w:rsidRPr="0060202A" w:rsidRDefault="00546897" w:rsidP="00546897">
      <w:pPr>
        <w:pStyle w:val="ListParagraph"/>
        <w:numPr>
          <w:ilvl w:val="0"/>
          <w:numId w:val="2"/>
        </w:numPr>
        <w:rPr>
          <w:sz w:val="28"/>
          <w:szCs w:val="28"/>
        </w:rPr>
      </w:pPr>
      <w:r w:rsidRPr="0060202A">
        <w:rPr>
          <w:sz w:val="28"/>
          <w:szCs w:val="28"/>
        </w:rPr>
        <w:t>Channels</w:t>
      </w:r>
    </w:p>
    <w:p w14:paraId="7CF30F97" w14:textId="460FC42D" w:rsidR="00546897" w:rsidRPr="0060202A" w:rsidRDefault="00546897" w:rsidP="00546897">
      <w:pPr>
        <w:pStyle w:val="ListParagraph"/>
        <w:numPr>
          <w:ilvl w:val="0"/>
          <w:numId w:val="2"/>
        </w:numPr>
        <w:rPr>
          <w:sz w:val="28"/>
          <w:szCs w:val="28"/>
        </w:rPr>
      </w:pPr>
      <w:r w:rsidRPr="0060202A">
        <w:rPr>
          <w:sz w:val="28"/>
          <w:szCs w:val="28"/>
        </w:rPr>
        <w:t>Customers Relationships</w:t>
      </w:r>
    </w:p>
    <w:p w14:paraId="3A1C7307" w14:textId="7940416D" w:rsidR="00546897" w:rsidRPr="0060202A" w:rsidRDefault="00546897" w:rsidP="00546897">
      <w:pPr>
        <w:pStyle w:val="ListParagraph"/>
        <w:numPr>
          <w:ilvl w:val="0"/>
          <w:numId w:val="2"/>
        </w:numPr>
        <w:rPr>
          <w:sz w:val="28"/>
          <w:szCs w:val="28"/>
        </w:rPr>
      </w:pPr>
      <w:r w:rsidRPr="0060202A">
        <w:rPr>
          <w:sz w:val="28"/>
          <w:szCs w:val="28"/>
        </w:rPr>
        <w:t>Revenue Streams</w:t>
      </w:r>
    </w:p>
    <w:p w14:paraId="708B6388" w14:textId="77363054" w:rsidR="00546897" w:rsidRPr="0060202A" w:rsidRDefault="00546897" w:rsidP="00546897">
      <w:pPr>
        <w:pStyle w:val="ListParagraph"/>
        <w:numPr>
          <w:ilvl w:val="0"/>
          <w:numId w:val="2"/>
        </w:numPr>
        <w:rPr>
          <w:sz w:val="28"/>
          <w:szCs w:val="28"/>
        </w:rPr>
      </w:pPr>
      <w:r w:rsidRPr="0060202A">
        <w:rPr>
          <w:sz w:val="28"/>
          <w:szCs w:val="28"/>
        </w:rPr>
        <w:t>Key Activities</w:t>
      </w:r>
    </w:p>
    <w:p w14:paraId="2801B1A1" w14:textId="05FB0EEE" w:rsidR="00546897" w:rsidRPr="0060202A" w:rsidRDefault="001239B4" w:rsidP="00546897">
      <w:pPr>
        <w:pStyle w:val="ListParagraph"/>
        <w:numPr>
          <w:ilvl w:val="0"/>
          <w:numId w:val="2"/>
        </w:numPr>
        <w:rPr>
          <w:sz w:val="28"/>
          <w:szCs w:val="28"/>
        </w:rPr>
      </w:pPr>
      <w:r w:rsidRPr="0060202A">
        <w:rPr>
          <w:sz w:val="28"/>
          <w:szCs w:val="28"/>
        </w:rPr>
        <w:t xml:space="preserve">Key </w:t>
      </w:r>
      <w:r w:rsidR="00A27ED3" w:rsidRPr="0060202A">
        <w:rPr>
          <w:sz w:val="28"/>
          <w:szCs w:val="28"/>
        </w:rPr>
        <w:t>Resources</w:t>
      </w:r>
    </w:p>
    <w:p w14:paraId="266956D8" w14:textId="4E757719" w:rsidR="00A27ED3" w:rsidRPr="0060202A" w:rsidRDefault="00A27ED3" w:rsidP="00546897">
      <w:pPr>
        <w:pStyle w:val="ListParagraph"/>
        <w:numPr>
          <w:ilvl w:val="0"/>
          <w:numId w:val="2"/>
        </w:numPr>
        <w:rPr>
          <w:sz w:val="28"/>
          <w:szCs w:val="28"/>
        </w:rPr>
      </w:pPr>
      <w:r w:rsidRPr="0060202A">
        <w:rPr>
          <w:sz w:val="28"/>
          <w:szCs w:val="28"/>
        </w:rPr>
        <w:t>Key Pa</w:t>
      </w:r>
      <w:r w:rsidR="00955CAA" w:rsidRPr="0060202A">
        <w:rPr>
          <w:sz w:val="28"/>
          <w:szCs w:val="28"/>
        </w:rPr>
        <w:t>rtnerships</w:t>
      </w:r>
    </w:p>
    <w:p w14:paraId="496DB6D7" w14:textId="6271CF6A" w:rsidR="001239B4" w:rsidRPr="0060202A" w:rsidRDefault="00955CAA" w:rsidP="00546897">
      <w:pPr>
        <w:pStyle w:val="ListParagraph"/>
        <w:numPr>
          <w:ilvl w:val="0"/>
          <w:numId w:val="2"/>
        </w:numPr>
        <w:rPr>
          <w:sz w:val="28"/>
          <w:szCs w:val="28"/>
        </w:rPr>
      </w:pPr>
      <w:r w:rsidRPr="0060202A">
        <w:rPr>
          <w:sz w:val="28"/>
          <w:szCs w:val="28"/>
        </w:rPr>
        <w:t>Cost Structure</w:t>
      </w:r>
    </w:p>
    <w:p w14:paraId="63D53894" w14:textId="7E17861F" w:rsidR="001835EF" w:rsidRPr="0060202A" w:rsidRDefault="00FC3BAF" w:rsidP="00FA60E5">
      <w:pPr>
        <w:rPr>
          <w:sz w:val="28"/>
          <w:szCs w:val="28"/>
        </w:rPr>
      </w:pPr>
      <w:r w:rsidRPr="0060202A">
        <w:rPr>
          <w:sz w:val="28"/>
          <w:szCs w:val="28"/>
        </w:rPr>
        <w:t>The critical components required to generate, deliver, and collect value are captured by each of the nine major building blocks.</w:t>
      </w:r>
      <w:r w:rsidR="00081A0E" w:rsidRPr="0060202A">
        <w:rPr>
          <w:sz w:val="28"/>
          <w:szCs w:val="28"/>
        </w:rPr>
        <w:t xml:space="preserve"> Airbnb can continuously evolve and adjust its business model to meet the changing needs of hosts and guests by understanding each building block. For ambitious business owners looking to research and create their own sharing economy business concepts, this framework is an invaluable resource.</w:t>
      </w:r>
    </w:p>
    <w:p w14:paraId="2531FDFE" w14:textId="77777777" w:rsidR="00034AC5" w:rsidRPr="0060202A" w:rsidRDefault="00034AC5" w:rsidP="00FA60E5">
      <w:pPr>
        <w:rPr>
          <w:rFonts w:eastAsia="Times New Roman" w:cstheme="minorHAnsi"/>
          <w:color w:val="000000"/>
          <w:kern w:val="0"/>
          <w:sz w:val="28"/>
          <w:szCs w:val="28"/>
          <w:lang w:eastAsia="en-GB"/>
          <w14:ligatures w14:val="none"/>
        </w:rPr>
      </w:pPr>
    </w:p>
    <w:p w14:paraId="1026DE4B" w14:textId="0D3DB42E" w:rsidR="00275456" w:rsidRPr="0060202A" w:rsidRDefault="00F00CA9" w:rsidP="00FA60E5">
      <w:pPr>
        <w:rPr>
          <w:rFonts w:eastAsia="Times New Roman" w:cstheme="minorHAnsi"/>
          <w:color w:val="000000"/>
          <w:kern w:val="0"/>
          <w:sz w:val="28"/>
          <w:szCs w:val="28"/>
          <w:lang w:eastAsia="en-GB"/>
          <w14:ligatures w14:val="none"/>
        </w:rPr>
      </w:pPr>
      <w:r w:rsidRPr="0060202A">
        <w:rPr>
          <w:rFonts w:cstheme="minorHAnsi"/>
          <w:noProof/>
          <w:sz w:val="28"/>
          <w:szCs w:val="28"/>
        </w:rPr>
        <w:t>The following is an airbnb business model canvas. In addition to the business model canvas, the marke</w:t>
      </w:r>
      <w:r w:rsidR="00C745C2" w:rsidRPr="0060202A">
        <w:rPr>
          <w:rFonts w:cstheme="minorHAnsi"/>
          <w:noProof/>
          <w:sz w:val="28"/>
          <w:szCs w:val="28"/>
        </w:rPr>
        <w:t>d boxes</w:t>
      </w:r>
      <w:r w:rsidRPr="0060202A">
        <w:rPr>
          <w:rFonts w:cstheme="minorHAnsi"/>
          <w:noProof/>
          <w:sz w:val="28"/>
          <w:szCs w:val="28"/>
        </w:rPr>
        <w:t xml:space="preserve"> in orange have been included to indicate what further content can be contributed to the Airbnb business model canvas.</w:t>
      </w:r>
    </w:p>
    <w:p w14:paraId="36362F82" w14:textId="702195EE" w:rsidR="00E205D7" w:rsidRPr="00A26DC3" w:rsidRDefault="00E205D7" w:rsidP="00FA60E5">
      <w:pPr>
        <w:rPr>
          <w:rFonts w:eastAsia="Times New Roman" w:cstheme="minorHAnsi"/>
          <w:color w:val="000000"/>
          <w:kern w:val="0"/>
          <w:sz w:val="28"/>
          <w:szCs w:val="28"/>
          <w:lang w:eastAsia="en-GB"/>
          <w14:ligatures w14:val="none"/>
        </w:rPr>
      </w:pPr>
    </w:p>
    <w:p w14:paraId="4C43C82D" w14:textId="5F0FD886" w:rsidR="006B1521" w:rsidRDefault="00E205D7" w:rsidP="004A3684">
      <w:pPr>
        <w:rPr>
          <w:rFonts w:eastAsia="Times New Roman" w:cstheme="minorHAnsi"/>
          <w:color w:val="000000"/>
          <w:kern w:val="0"/>
          <w:lang w:eastAsia="en-GB"/>
          <w14:ligatures w14:val="none"/>
        </w:rPr>
        <w:sectPr w:rsidR="006B1521" w:rsidSect="00387775">
          <w:pgSz w:w="11906" w:h="16838"/>
          <w:pgMar w:top="1440" w:right="1440" w:bottom="1440" w:left="1440" w:header="708" w:footer="708" w:gutter="0"/>
          <w:pgNumType w:start="0"/>
          <w:cols w:space="708"/>
          <w:titlePg/>
          <w:docGrid w:linePitch="360"/>
        </w:sectPr>
      </w:pPr>
      <w:r>
        <w:rPr>
          <w:rFonts w:eastAsia="Times New Roman" w:cstheme="minorHAnsi"/>
          <w:color w:val="000000"/>
          <w:kern w:val="0"/>
          <w:lang w:eastAsia="en-GB"/>
          <w14:ligatures w14:val="none"/>
        </w:rPr>
        <w:br w:type="page"/>
      </w:r>
    </w:p>
    <w:p w14:paraId="295B1379" w14:textId="408A806F" w:rsidR="00EF0E32" w:rsidRDefault="002D687F">
      <w:pPr>
        <w:rPr>
          <w:rFonts w:eastAsia="Times New Roman" w:cstheme="minorHAnsi"/>
          <w:color w:val="000000"/>
          <w:kern w:val="0"/>
          <w:lang w:eastAsia="en-GB"/>
          <w14:ligatures w14:val="none"/>
        </w:rPr>
      </w:pPr>
      <w:r w:rsidRPr="00D461AB">
        <w:rPr>
          <w:rFonts w:cstheme="minorHAnsi"/>
          <w:noProof/>
        </w:rPr>
        <w:lastRenderedPageBreak/>
        <mc:AlternateContent>
          <mc:Choice Requires="wps">
            <w:drawing>
              <wp:anchor distT="0" distB="0" distL="114300" distR="114300" simplePos="0" relativeHeight="251503616" behindDoc="0" locked="0" layoutInCell="1" allowOverlap="1" wp14:anchorId="39763C57" wp14:editId="703520B5">
                <wp:simplePos x="0" y="0"/>
                <wp:positionH relativeFrom="column">
                  <wp:posOffset>7000875</wp:posOffset>
                </wp:positionH>
                <wp:positionV relativeFrom="paragraph">
                  <wp:posOffset>5781675</wp:posOffset>
                </wp:positionV>
                <wp:extent cx="1933575" cy="295275"/>
                <wp:effectExtent l="0" t="0" r="28575" b="285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3575" cy="295275"/>
                        </a:xfrm>
                        <a:prstGeom prst="rect">
                          <a:avLst/>
                        </a:prstGeom>
                        <a:solidFill>
                          <a:srgbClr val="FFFFFF"/>
                        </a:solidFill>
                        <a:ln w="9525">
                          <a:solidFill>
                            <a:srgbClr val="000000"/>
                          </a:solidFill>
                          <a:miter lim="800000"/>
                          <a:headEnd/>
                          <a:tailEnd/>
                        </a:ln>
                      </wps:spPr>
                      <wps:txbx>
                        <w:txbxContent>
                          <w:p w14:paraId="356E0C12" w14:textId="0A03ED15" w:rsidR="00D461AB" w:rsidRPr="002D687F" w:rsidRDefault="008B37DF">
                            <w:pPr>
                              <w:rPr>
                                <w:sz w:val="20"/>
                                <w:szCs w:val="20"/>
                              </w:rPr>
                            </w:pPr>
                            <w:r w:rsidRPr="002D687F">
                              <w:rPr>
                                <w:sz w:val="20"/>
                                <w:szCs w:val="20"/>
                              </w:rPr>
                              <w:t>P</w:t>
                            </w:r>
                            <w:r w:rsidR="00030D53" w:rsidRPr="002D687F">
                              <w:rPr>
                                <w:sz w:val="20"/>
                                <w:szCs w:val="20"/>
                              </w:rPr>
                              <w:t>ereira, D (2023) Business model</w:t>
                            </w:r>
                            <w:r w:rsidR="002D687F" w:rsidRPr="002D687F">
                              <w:rPr>
                                <w:sz w:val="20"/>
                                <w:szCs w:val="2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763C57" id="Text Box 2" o:spid="_x0000_s1027" type="#_x0000_t202" style="position:absolute;margin-left:551.25pt;margin-top:455.25pt;width:152.25pt;height:23.25pt;z-index:251503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">
                <v:textbox>
                  <w:txbxContent>
                    <w:p w14:paraId="356E0C12" w14:textId="0A03ED15" w:rsidR="00D461AB" w:rsidRPr="002D687F" w:rsidRDefault="008B37DF">
                      <w:pPr>
                        <w:rPr>
                          <w:sz w:val="20"/>
                          <w:szCs w:val="20"/>
                        </w:rPr>
                      </w:pPr>
                      <w:r w:rsidRPr="002D687F">
                        <w:rPr>
                          <w:sz w:val="20"/>
                          <w:szCs w:val="20"/>
                        </w:rPr>
                        <w:t>P</w:t>
                      </w:r>
                      <w:r w:rsidR="00030D53" w:rsidRPr="002D687F">
                        <w:rPr>
                          <w:sz w:val="20"/>
                          <w:szCs w:val="20"/>
                        </w:rPr>
                        <w:t>ereira, D (2023) Business model</w:t>
                      </w:r>
                      <w:r w:rsidR="002D687F" w:rsidRPr="002D687F">
                        <w:rPr>
                          <w:sz w:val="20"/>
                          <w:szCs w:val="20"/>
                        </w:rPr>
                        <w:t xml:space="preserve"> </w:t>
                      </w:r>
                    </w:p>
                  </w:txbxContent>
                </v:textbox>
              </v:shape>
            </w:pict>
          </mc:Fallback>
        </mc:AlternateContent>
      </w:r>
      <w:r w:rsidR="0015029B">
        <w:rPr>
          <w:noProof/>
        </w:rPr>
        <mc:AlternateContent>
          <mc:Choice Requires="wps">
            <w:drawing>
              <wp:anchor distT="0" distB="0" distL="114300" distR="114300" simplePos="0" relativeHeight="251821056" behindDoc="0" locked="0" layoutInCell="1" allowOverlap="1" wp14:anchorId="6BA4EB6F" wp14:editId="235F815E">
                <wp:simplePos x="0" y="0"/>
                <wp:positionH relativeFrom="column">
                  <wp:posOffset>1718067</wp:posOffset>
                </wp:positionH>
                <wp:positionV relativeFrom="paragraph">
                  <wp:posOffset>3041258</wp:posOffset>
                </wp:positionV>
                <wp:extent cx="814070" cy="291465"/>
                <wp:effectExtent l="0" t="0" r="0" b="635"/>
                <wp:wrapNone/>
                <wp:docPr id="1466229699" name="Text Box 1"/>
                <wp:cNvGraphicFramePr/>
                <a:graphic xmlns:a="http://schemas.openxmlformats.org/drawingml/2006/main">
                  <a:graphicData uri="http://schemas.microsoft.com/office/word/2010/wordprocessingShape">
                    <wps:wsp>
                      <wps:cNvSpPr txBox="1"/>
                      <wps:spPr>
                        <a:xfrm>
                          <a:off x="0" y="0"/>
                          <a:ext cx="814070" cy="291465"/>
                        </a:xfrm>
                        <a:prstGeom prst="rect">
                          <a:avLst/>
                        </a:prstGeom>
                        <a:solidFill>
                          <a:schemeClr val="accent2"/>
                        </a:solidFill>
                        <a:ln>
                          <a:noFill/>
                        </a:ln>
                      </wps:spPr>
                      <wps:txbx>
                        <w:txbxContent>
                          <w:p w14:paraId="2AF03E9B" w14:textId="24F4F61B" w:rsidR="00E22A89" w:rsidRPr="00E22A89" w:rsidRDefault="00E22A89" w:rsidP="00E22A89">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2A89">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Hosts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BA4EB6F" id="Text Box 1" o:spid="_x0000_s1028" type="#_x0000_t202" style="position:absolute;margin-left:135.3pt;margin-top:239.45pt;width:64.1pt;height:22.95pt;z-index:2518210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" fillcolor="#ed7d31 [3205]" stroked="f">
                <v:textbox style="mso-fit-shape-to-text:t">
                  <w:txbxContent>
                    <w:p w14:paraId="2AF03E9B" w14:textId="24F4F61B" w:rsidR="00E22A89" w:rsidRPr="00E22A89" w:rsidRDefault="00E22A89" w:rsidP="00E22A89">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2A89">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Hosts</w:t>
                      </w:r>
                    </w:p>
                  </w:txbxContent>
                </v:textbox>
              </v:shape>
            </w:pict>
          </mc:Fallback>
        </mc:AlternateContent>
      </w:r>
      <w:r w:rsidR="0091672E">
        <w:rPr>
          <w:noProof/>
        </w:rPr>
        <mc:AlternateContent>
          <mc:Choice Requires="wps">
            <w:drawing>
              <wp:anchor distT="0" distB="0" distL="114300" distR="114300" simplePos="0" relativeHeight="251814912" behindDoc="0" locked="0" layoutInCell="1" allowOverlap="1" wp14:anchorId="7EBAF705" wp14:editId="38A36231">
                <wp:simplePos x="0" y="0"/>
                <wp:positionH relativeFrom="column">
                  <wp:posOffset>658009</wp:posOffset>
                </wp:positionH>
                <wp:positionV relativeFrom="paragraph">
                  <wp:posOffset>2237389</wp:posOffset>
                </wp:positionV>
                <wp:extent cx="1140460" cy="291830"/>
                <wp:effectExtent l="0" t="0" r="5080" b="0"/>
                <wp:wrapNone/>
                <wp:docPr id="1522111347" name="Text Box 1"/>
                <wp:cNvGraphicFramePr/>
                <a:graphic xmlns:a="http://schemas.openxmlformats.org/drawingml/2006/main">
                  <a:graphicData uri="http://schemas.microsoft.com/office/word/2010/wordprocessingShape">
                    <wps:wsp>
                      <wps:cNvSpPr txBox="1"/>
                      <wps:spPr>
                        <a:xfrm>
                          <a:off x="0" y="0"/>
                          <a:ext cx="1140460" cy="291830"/>
                        </a:xfrm>
                        <a:prstGeom prst="rect">
                          <a:avLst/>
                        </a:prstGeom>
                        <a:solidFill>
                          <a:schemeClr val="accent2"/>
                        </a:solidFill>
                        <a:ln>
                          <a:noFill/>
                        </a:ln>
                      </wps:spPr>
                      <wps:txbx>
                        <w:txbxContent>
                          <w:p w14:paraId="45DBF6DE" w14:textId="0543ECAC" w:rsidR="0012216A" w:rsidRPr="0091672E" w:rsidRDefault="0091672E" w:rsidP="0012216A">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1672E">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Superhosts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BAF705" id="_x0000_s1029" type="#_x0000_t202" style="position:absolute;margin-left:51.8pt;margin-top:176.15pt;width:89.8pt;height:23pt;z-index:25181491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" fillcolor="#ed7d31 [3205]" stroked="f">
                <v:textbox>
                  <w:txbxContent>
                    <w:p w14:paraId="45DBF6DE" w14:textId="0543ECAC" w:rsidR="0012216A" w:rsidRPr="0091672E" w:rsidRDefault="0091672E" w:rsidP="0012216A">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1672E">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Superhosts</w:t>
                      </w:r>
                    </w:p>
                  </w:txbxContent>
                </v:textbox>
              </v:shape>
            </w:pict>
          </mc:Fallback>
        </mc:AlternateContent>
      </w:r>
      <w:r w:rsidR="0012216A">
        <w:rPr>
          <w:noProof/>
        </w:rPr>
        <mc:AlternateContent>
          <mc:Choice Requires="wps">
            <w:drawing>
              <wp:anchor distT="0" distB="0" distL="114300" distR="114300" simplePos="0" relativeHeight="251554816" behindDoc="0" locked="0" layoutInCell="1" allowOverlap="1" wp14:anchorId="3A94FC2B" wp14:editId="5817C3E5">
                <wp:simplePos x="0" y="0"/>
                <wp:positionH relativeFrom="column">
                  <wp:posOffset>1081756</wp:posOffset>
                </wp:positionH>
                <wp:positionV relativeFrom="paragraph">
                  <wp:posOffset>1297629</wp:posOffset>
                </wp:positionV>
                <wp:extent cx="9594850" cy="5891530"/>
                <wp:effectExtent l="0" t="0" r="2540" b="635"/>
                <wp:wrapNone/>
                <wp:docPr id="925786137" name="Text Box 1"/>
                <wp:cNvGraphicFramePr/>
                <a:graphic xmlns:a="http://schemas.openxmlformats.org/drawingml/2006/main">
                  <a:graphicData uri="http://schemas.microsoft.com/office/word/2010/wordprocessingShape">
                    <wps:wsp>
                      <wps:cNvSpPr txBox="1"/>
                      <wps:spPr>
                        <a:xfrm>
                          <a:off x="0" y="0"/>
                          <a:ext cx="9594850" cy="5891530"/>
                        </a:xfrm>
                        <a:prstGeom prst="rect">
                          <a:avLst/>
                        </a:prstGeom>
                        <a:solidFill>
                          <a:schemeClr val="accent2"/>
                        </a:solidFill>
                        <a:ln>
                          <a:noFill/>
                        </a:ln>
                      </wps:spPr>
                      <wps:txbx>
                        <w:txbxContent>
                          <w:p w14:paraId="539F2B27" w14:textId="03C48575" w:rsidR="00114EB3" w:rsidRPr="00DD1CDF" w:rsidRDefault="00114EB3" w:rsidP="00114EB3">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D1CDF">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Expe</w:t>
                            </w:r>
                            <w:r w:rsidR="00DD1CDF" w:rsidRPr="00DD1CDF">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riences host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A94FC2B" id="_x0000_s1030" type="#_x0000_t202" style="position:absolute;margin-left:85.2pt;margin-top:102.2pt;width:755.5pt;height:463.9pt;z-index:25155481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" fillcolor="#ed7d31 [3205]" stroked="f">
                <v:textbox style="mso-fit-shape-to-text:t">
                  <w:txbxContent>
                    <w:p w14:paraId="539F2B27" w14:textId="03C48575" w:rsidR="00114EB3" w:rsidRPr="00DD1CDF" w:rsidRDefault="00114EB3" w:rsidP="00114EB3">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D1CDF">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Expe</w:t>
                      </w:r>
                      <w:r w:rsidR="00DD1CDF" w:rsidRPr="00DD1CDF">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riences host</w:t>
                      </w:r>
                    </w:p>
                  </w:txbxContent>
                </v:textbox>
              </v:shape>
            </w:pict>
          </mc:Fallback>
        </mc:AlternateContent>
      </w:r>
      <w:r w:rsidR="00295623">
        <w:rPr>
          <w:noProof/>
        </w:rPr>
        <mc:AlternateContent>
          <mc:Choice Requires="wps">
            <w:drawing>
              <wp:anchor distT="0" distB="0" distL="114300" distR="114300" simplePos="0" relativeHeight="251617280" behindDoc="0" locked="0" layoutInCell="1" allowOverlap="1" wp14:anchorId="0A958411" wp14:editId="2EE9194A">
                <wp:simplePos x="0" y="0"/>
                <wp:positionH relativeFrom="column">
                  <wp:posOffset>3342640</wp:posOffset>
                </wp:positionH>
                <wp:positionV relativeFrom="paragraph">
                  <wp:posOffset>2905125</wp:posOffset>
                </wp:positionV>
                <wp:extent cx="561975" cy="314325"/>
                <wp:effectExtent l="0" t="0" r="9525" b="9525"/>
                <wp:wrapNone/>
                <wp:docPr id="1252145694" name="Text Box 1"/>
                <wp:cNvGraphicFramePr/>
                <a:graphic xmlns:a="http://schemas.openxmlformats.org/drawingml/2006/main">
                  <a:graphicData uri="http://schemas.microsoft.com/office/word/2010/wordprocessingShape">
                    <wps:wsp>
                      <wps:cNvSpPr txBox="1"/>
                      <wps:spPr>
                        <a:xfrm>
                          <a:off x="0" y="0"/>
                          <a:ext cx="561975" cy="314325"/>
                        </a:xfrm>
                        <a:prstGeom prst="rect">
                          <a:avLst/>
                        </a:prstGeom>
                        <a:solidFill>
                          <a:schemeClr val="accent2"/>
                        </a:solidFill>
                        <a:ln>
                          <a:noFill/>
                        </a:ln>
                      </wps:spPr>
                      <wps:txbx>
                        <w:txbxContent>
                          <w:p w14:paraId="57030DF2" w14:textId="5C36479F" w:rsidR="002E28B5" w:rsidRPr="002E28B5" w:rsidRDefault="002E28B5" w:rsidP="002E28B5">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E28B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958411" id="_x0000_s1031" type="#_x0000_t202" style="position:absolute;margin-left:263.2pt;margin-top:228.75pt;width:44.25pt;height:24.75pt;z-index:251617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" fillcolor="#ed7d31 [3205]" stroked="f">
                <v:textbox>
                  <w:txbxContent>
                    <w:p w14:paraId="57030DF2" w14:textId="5C36479F" w:rsidR="002E28B5" w:rsidRPr="002E28B5" w:rsidRDefault="002E28B5" w:rsidP="002E28B5">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E28B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Brand</w:t>
                      </w:r>
                    </w:p>
                  </w:txbxContent>
                </v:textbox>
              </v:shape>
            </w:pict>
          </mc:Fallback>
        </mc:AlternateContent>
      </w:r>
      <w:r w:rsidR="00217128">
        <w:rPr>
          <w:noProof/>
        </w:rPr>
        <mc:AlternateContent>
          <mc:Choice Requires="wps">
            <w:drawing>
              <wp:anchor distT="0" distB="0" distL="114300" distR="114300" simplePos="0" relativeHeight="251704320" behindDoc="0" locked="0" layoutInCell="1" allowOverlap="1" wp14:anchorId="243BF985" wp14:editId="21BC1CA7">
                <wp:simplePos x="0" y="0"/>
                <wp:positionH relativeFrom="column">
                  <wp:posOffset>7448550</wp:posOffset>
                </wp:positionH>
                <wp:positionV relativeFrom="paragraph">
                  <wp:posOffset>3429000</wp:posOffset>
                </wp:positionV>
                <wp:extent cx="9594850" cy="5891530"/>
                <wp:effectExtent l="0" t="0" r="0" b="635"/>
                <wp:wrapNone/>
                <wp:docPr id="531927456" name="Text Box 1"/>
                <wp:cNvGraphicFramePr/>
                <a:graphic xmlns:a="http://schemas.openxmlformats.org/drawingml/2006/main">
                  <a:graphicData uri="http://schemas.microsoft.com/office/word/2010/wordprocessingShape">
                    <wps:wsp>
                      <wps:cNvSpPr txBox="1"/>
                      <wps:spPr>
                        <a:xfrm>
                          <a:off x="0" y="0"/>
                          <a:ext cx="9594850" cy="5891530"/>
                        </a:xfrm>
                        <a:prstGeom prst="rect">
                          <a:avLst/>
                        </a:prstGeom>
                        <a:solidFill>
                          <a:schemeClr val="accent2"/>
                        </a:solidFill>
                        <a:ln>
                          <a:noFill/>
                        </a:ln>
                      </wps:spPr>
                      <wps:txbx>
                        <w:txbxContent>
                          <w:p w14:paraId="2F3A55BA" w14:textId="5D16880A" w:rsidR="00DA6934" w:rsidRPr="00994C00" w:rsidRDefault="00AA0E10" w:rsidP="00DA6934">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94C00">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w:t>
                            </w:r>
                            <w:r w:rsidR="00994C00" w:rsidRPr="00994C00">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ity s</w:t>
                            </w:r>
                            <w:r w:rsidR="008512FC">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994C00" w:rsidRPr="00994C00">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ekers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43BF985" id="_x0000_s1032" type="#_x0000_t202" style="position:absolute;margin-left:586.5pt;margin-top:270pt;width:755.5pt;height:463.9pt;z-index:25170432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" fillcolor="#ed7d31 [3205]" stroked="f">
                <v:textbox style="mso-fit-shape-to-text:t">
                  <w:txbxContent>
                    <w:p w14:paraId="2F3A55BA" w14:textId="5D16880A" w:rsidR="00DA6934" w:rsidRPr="00994C00" w:rsidRDefault="00AA0E10" w:rsidP="00DA6934">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94C00">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w:t>
                      </w:r>
                      <w:r w:rsidR="00994C00" w:rsidRPr="00994C00">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ity s</w:t>
                      </w:r>
                      <w:r w:rsidR="008512FC">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994C00" w:rsidRPr="00994C00">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ekers</w:t>
                      </w:r>
                    </w:p>
                  </w:txbxContent>
                </v:textbox>
              </v:shape>
            </w:pict>
          </mc:Fallback>
        </mc:AlternateContent>
      </w:r>
      <w:r w:rsidR="00C65CDB">
        <w:rPr>
          <w:noProof/>
        </w:rPr>
        <mc:AlternateContent>
          <mc:Choice Requires="wps">
            <w:drawing>
              <wp:anchor distT="0" distB="0" distL="114300" distR="114300" simplePos="0" relativeHeight="251806720" behindDoc="0" locked="0" layoutInCell="1" allowOverlap="1" wp14:anchorId="1E627CE1" wp14:editId="33FAB0D1">
                <wp:simplePos x="0" y="0"/>
                <wp:positionH relativeFrom="column">
                  <wp:posOffset>4924425</wp:posOffset>
                </wp:positionH>
                <wp:positionV relativeFrom="paragraph">
                  <wp:posOffset>4352925</wp:posOffset>
                </wp:positionV>
                <wp:extent cx="1085215" cy="304800"/>
                <wp:effectExtent l="0" t="0" r="3810" b="635"/>
                <wp:wrapNone/>
                <wp:docPr id="480654469" name="Text Box 1"/>
                <wp:cNvGraphicFramePr/>
                <a:graphic xmlns:a="http://schemas.openxmlformats.org/drawingml/2006/main">
                  <a:graphicData uri="http://schemas.microsoft.com/office/word/2010/wordprocessingShape">
                    <wps:wsp>
                      <wps:cNvSpPr txBox="1"/>
                      <wps:spPr>
                        <a:xfrm>
                          <a:off x="0" y="0"/>
                          <a:ext cx="1085215" cy="304800"/>
                        </a:xfrm>
                        <a:prstGeom prst="rect">
                          <a:avLst/>
                        </a:prstGeom>
                        <a:solidFill>
                          <a:schemeClr val="accent2"/>
                        </a:solidFill>
                        <a:ln>
                          <a:noFill/>
                        </a:ln>
                      </wps:spPr>
                      <wps:txbx>
                        <w:txbxContent>
                          <w:p w14:paraId="36BFCF03" w14:textId="35EEB2EA" w:rsidR="00FF50A7" w:rsidRPr="00C65CDB" w:rsidRDefault="00C65CDB" w:rsidP="00FF50A7">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65CDB">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Commissions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E627CE1" id="_x0000_s1033" type="#_x0000_t202" style="position:absolute;margin-left:387.75pt;margin-top:342.75pt;width:85.45pt;height:24pt;z-index:25180672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" fillcolor="#ed7d31 [3205]" stroked="f">
                <v:textbox style="mso-fit-shape-to-text:t">
                  <w:txbxContent>
                    <w:p w14:paraId="36BFCF03" w14:textId="35EEB2EA" w:rsidR="00FF50A7" w:rsidRPr="00C65CDB" w:rsidRDefault="00C65CDB" w:rsidP="00FF50A7">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65CDB">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Commissions</w:t>
                      </w:r>
                    </w:p>
                  </w:txbxContent>
                </v:textbox>
              </v:shape>
            </w:pict>
          </mc:Fallback>
        </mc:AlternateContent>
      </w:r>
      <w:r w:rsidR="00591991">
        <w:rPr>
          <w:noProof/>
        </w:rPr>
        <mc:AlternateContent>
          <mc:Choice Requires="wps">
            <w:drawing>
              <wp:anchor distT="0" distB="0" distL="114300" distR="114300" simplePos="0" relativeHeight="251794432" behindDoc="0" locked="0" layoutInCell="1" allowOverlap="1" wp14:anchorId="129D8C04" wp14:editId="33554575">
                <wp:simplePos x="0" y="0"/>
                <wp:positionH relativeFrom="column">
                  <wp:posOffset>6162675</wp:posOffset>
                </wp:positionH>
                <wp:positionV relativeFrom="paragraph">
                  <wp:posOffset>2390776</wp:posOffset>
                </wp:positionV>
                <wp:extent cx="763270" cy="304800"/>
                <wp:effectExtent l="0" t="0" r="635" b="0"/>
                <wp:wrapNone/>
                <wp:docPr id="105405937" name="Text Box 1"/>
                <wp:cNvGraphicFramePr/>
                <a:graphic xmlns:a="http://schemas.openxmlformats.org/drawingml/2006/main">
                  <a:graphicData uri="http://schemas.microsoft.com/office/word/2010/wordprocessingShape">
                    <wps:wsp>
                      <wps:cNvSpPr txBox="1"/>
                      <wps:spPr>
                        <a:xfrm>
                          <a:off x="0" y="0"/>
                          <a:ext cx="763270" cy="304800"/>
                        </a:xfrm>
                        <a:prstGeom prst="rect">
                          <a:avLst/>
                        </a:prstGeom>
                        <a:solidFill>
                          <a:schemeClr val="accent2"/>
                        </a:solidFill>
                        <a:ln>
                          <a:noFill/>
                        </a:ln>
                      </wps:spPr>
                      <wps:txbx>
                        <w:txbxContent>
                          <w:p w14:paraId="517F58EC" w14:textId="6A537F3D" w:rsidR="00591991" w:rsidRPr="00591991" w:rsidRDefault="00591991" w:rsidP="00591991">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1991">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Media coverage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9D8C04" id="_x0000_s1034" type="#_x0000_t202" style="position:absolute;margin-left:485.25pt;margin-top:188.25pt;width:60.1pt;height:24pt;z-index:25179443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" fillcolor="#ed7d31 [3205]" stroked="f">
                <v:textbox>
                  <w:txbxContent>
                    <w:p w14:paraId="517F58EC" w14:textId="6A537F3D" w:rsidR="00591991" w:rsidRPr="00591991" w:rsidRDefault="00591991" w:rsidP="00591991">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1991">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Media coverage</w:t>
                      </w:r>
                    </w:p>
                  </w:txbxContent>
                </v:textbox>
              </v:shape>
            </w:pict>
          </mc:Fallback>
        </mc:AlternateContent>
      </w:r>
      <w:r w:rsidR="00950BA9">
        <w:rPr>
          <w:noProof/>
        </w:rPr>
        <mc:AlternateContent>
          <mc:Choice Requires="wps">
            <w:drawing>
              <wp:anchor distT="0" distB="0" distL="114300" distR="114300" simplePos="0" relativeHeight="251780096" behindDoc="0" locked="0" layoutInCell="1" allowOverlap="1" wp14:anchorId="087D4E33" wp14:editId="2429C299">
                <wp:simplePos x="0" y="0"/>
                <wp:positionH relativeFrom="column">
                  <wp:posOffset>5667375</wp:posOffset>
                </wp:positionH>
                <wp:positionV relativeFrom="paragraph">
                  <wp:posOffset>3582035</wp:posOffset>
                </wp:positionV>
                <wp:extent cx="1054100" cy="285750"/>
                <wp:effectExtent l="0" t="0" r="0" b="635"/>
                <wp:wrapNone/>
                <wp:docPr id="1852298937" name="Text Box 1"/>
                <wp:cNvGraphicFramePr/>
                <a:graphic xmlns:a="http://schemas.openxmlformats.org/drawingml/2006/main">
                  <a:graphicData uri="http://schemas.microsoft.com/office/word/2010/wordprocessingShape">
                    <wps:wsp>
                      <wps:cNvSpPr txBox="1"/>
                      <wps:spPr>
                        <a:xfrm>
                          <a:off x="0" y="0"/>
                          <a:ext cx="1054100" cy="285750"/>
                        </a:xfrm>
                        <a:prstGeom prst="rect">
                          <a:avLst/>
                        </a:prstGeom>
                        <a:solidFill>
                          <a:schemeClr val="accent2"/>
                        </a:solidFill>
                        <a:ln>
                          <a:noFill/>
                        </a:ln>
                      </wps:spPr>
                      <wps:txbx>
                        <w:txbxContent>
                          <w:p w14:paraId="35017261" w14:textId="4D0545B4" w:rsidR="00950BA9" w:rsidRPr="00950BA9" w:rsidRDefault="00950BA9" w:rsidP="00950BA9">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50BA9">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87D4E33" id="_x0000_s1035" type="#_x0000_t202" style="position:absolute;margin-left:446.25pt;margin-top:282.05pt;width:83pt;height:22.5pt;z-index:2517800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" fillcolor="#ed7d31 [3205]" stroked="f">
                <v:textbox style="mso-fit-shape-to-text:t">
                  <w:txbxContent>
                    <w:p w14:paraId="35017261" w14:textId="4D0545B4" w:rsidR="00950BA9" w:rsidRPr="00950BA9" w:rsidRDefault="00950BA9" w:rsidP="00950BA9">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50BA9">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Marketing</w:t>
                      </w:r>
                    </w:p>
                  </w:txbxContent>
                </v:textbox>
              </v:shape>
            </w:pict>
          </mc:Fallback>
        </mc:AlternateContent>
      </w:r>
      <w:r w:rsidR="00A32B8E">
        <w:rPr>
          <w:noProof/>
        </w:rPr>
        <mc:AlternateContent>
          <mc:Choice Requires="wps">
            <w:drawing>
              <wp:anchor distT="0" distB="0" distL="114300" distR="114300" simplePos="0" relativeHeight="251765760" behindDoc="0" locked="0" layoutInCell="1" allowOverlap="1" wp14:anchorId="66D5BBB1" wp14:editId="6AF45E45">
                <wp:simplePos x="0" y="0"/>
                <wp:positionH relativeFrom="column">
                  <wp:posOffset>6096000</wp:posOffset>
                </wp:positionH>
                <wp:positionV relativeFrom="paragraph">
                  <wp:posOffset>3048001</wp:posOffset>
                </wp:positionV>
                <wp:extent cx="1285875" cy="285750"/>
                <wp:effectExtent l="0" t="0" r="0" b="0"/>
                <wp:wrapNone/>
                <wp:docPr id="1661886881" name="Text Box 1"/>
                <wp:cNvGraphicFramePr/>
                <a:graphic xmlns:a="http://schemas.openxmlformats.org/drawingml/2006/main">
                  <a:graphicData uri="http://schemas.microsoft.com/office/word/2010/wordprocessingShape">
                    <wps:wsp>
                      <wps:cNvSpPr txBox="1"/>
                      <wps:spPr>
                        <a:xfrm>
                          <a:off x="0" y="0"/>
                          <a:ext cx="1285875" cy="285750"/>
                        </a:xfrm>
                        <a:prstGeom prst="rect">
                          <a:avLst/>
                        </a:prstGeom>
                        <a:solidFill>
                          <a:schemeClr val="accent2"/>
                        </a:solidFill>
                        <a:ln>
                          <a:noFill/>
                        </a:ln>
                      </wps:spPr>
                      <wps:txbx>
                        <w:txbxContent>
                          <w:p w14:paraId="41B25885" w14:textId="6C8AEE45" w:rsidR="004E20CE" w:rsidRPr="00A32B8E" w:rsidRDefault="00A32B8E" w:rsidP="004E20CE">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32B8E">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Word of mouth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6D5BBB1" id="_x0000_s1036" type="#_x0000_t202" style="position:absolute;margin-left:480pt;margin-top:240pt;width:101.25pt;height:22.5pt;z-index:25176576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" fillcolor="#ed7d31 [3205]" stroked="f">
                <v:textbox>
                  <w:txbxContent>
                    <w:p w14:paraId="41B25885" w14:textId="6C8AEE45" w:rsidR="004E20CE" w:rsidRPr="00A32B8E" w:rsidRDefault="00A32B8E" w:rsidP="004E20CE">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32B8E">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Word of mouth</w:t>
                      </w:r>
                    </w:p>
                  </w:txbxContent>
                </v:textbox>
              </v:shape>
            </w:pict>
          </mc:Fallback>
        </mc:AlternateContent>
      </w:r>
      <w:r w:rsidR="00882FB7">
        <w:rPr>
          <w:noProof/>
        </w:rPr>
        <mc:AlternateContent>
          <mc:Choice Requires="wps">
            <w:drawing>
              <wp:anchor distT="0" distB="0" distL="114300" distR="114300" simplePos="0" relativeHeight="251737088" behindDoc="0" locked="0" layoutInCell="1" allowOverlap="1" wp14:anchorId="3AEE91F4" wp14:editId="3CD4BBB7">
                <wp:simplePos x="0" y="0"/>
                <wp:positionH relativeFrom="column">
                  <wp:posOffset>1085215</wp:posOffset>
                </wp:positionH>
                <wp:positionV relativeFrom="paragraph">
                  <wp:posOffset>4829175</wp:posOffset>
                </wp:positionV>
                <wp:extent cx="1285875" cy="323850"/>
                <wp:effectExtent l="0" t="0" r="9525" b="0"/>
                <wp:wrapNone/>
                <wp:docPr id="124461185" name="Text Box 1"/>
                <wp:cNvGraphicFramePr/>
                <a:graphic xmlns:a="http://schemas.openxmlformats.org/drawingml/2006/main">
                  <a:graphicData uri="http://schemas.microsoft.com/office/word/2010/wordprocessingShape">
                    <wps:wsp>
                      <wps:cNvSpPr txBox="1"/>
                      <wps:spPr>
                        <a:xfrm>
                          <a:off x="0" y="0"/>
                          <a:ext cx="1285875" cy="323850"/>
                        </a:xfrm>
                        <a:prstGeom prst="rect">
                          <a:avLst/>
                        </a:prstGeom>
                        <a:solidFill>
                          <a:schemeClr val="accent2"/>
                        </a:solidFill>
                        <a:ln>
                          <a:noFill/>
                        </a:ln>
                      </wps:spPr>
                      <wps:txbx>
                        <w:txbxContent>
                          <w:p w14:paraId="5D2F3500" w14:textId="3AF8C5D5" w:rsidR="00A949DC" w:rsidRPr="00EA719D" w:rsidRDefault="00EA719D" w:rsidP="00A949DC">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719D">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Cost of revenue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EE91F4" id="_x0000_s1037" type="#_x0000_t202" style="position:absolute;margin-left:85.45pt;margin-top:380.25pt;width:101.25pt;height:25.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" fillcolor="#ed7d31 [3205]" stroked="f">
                <v:textbox>
                  <w:txbxContent>
                    <w:p w14:paraId="5D2F3500" w14:textId="3AF8C5D5" w:rsidR="00A949DC" w:rsidRPr="00EA719D" w:rsidRDefault="00EA719D" w:rsidP="00A949DC">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719D">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Cost of revenue</w:t>
                      </w:r>
                    </w:p>
                  </w:txbxContent>
                </v:textbox>
              </v:shape>
            </w:pict>
          </mc:Fallback>
        </mc:AlternateContent>
      </w:r>
      <w:r w:rsidR="00226036">
        <w:rPr>
          <w:noProof/>
        </w:rPr>
        <mc:AlternateContent>
          <mc:Choice Requires="wps">
            <w:drawing>
              <wp:anchor distT="0" distB="0" distL="114300" distR="114300" simplePos="0" relativeHeight="251751424" behindDoc="0" locked="0" layoutInCell="1" allowOverlap="1" wp14:anchorId="67EAC7C2" wp14:editId="32BD1F4E">
                <wp:simplePos x="0" y="0"/>
                <wp:positionH relativeFrom="column">
                  <wp:posOffset>2781300</wp:posOffset>
                </wp:positionH>
                <wp:positionV relativeFrom="paragraph">
                  <wp:posOffset>4876165</wp:posOffset>
                </wp:positionV>
                <wp:extent cx="1073785" cy="276225"/>
                <wp:effectExtent l="0" t="0" r="7620" b="9525"/>
                <wp:wrapNone/>
                <wp:docPr id="653221750" name="Text Box 1"/>
                <wp:cNvGraphicFramePr/>
                <a:graphic xmlns:a="http://schemas.openxmlformats.org/drawingml/2006/main">
                  <a:graphicData uri="http://schemas.microsoft.com/office/word/2010/wordprocessingShape">
                    <wps:wsp>
                      <wps:cNvSpPr txBox="1"/>
                      <wps:spPr>
                        <a:xfrm>
                          <a:off x="0" y="0"/>
                          <a:ext cx="1073785" cy="276225"/>
                        </a:xfrm>
                        <a:prstGeom prst="rect">
                          <a:avLst/>
                        </a:prstGeom>
                        <a:solidFill>
                          <a:schemeClr val="accent2"/>
                        </a:solidFill>
                        <a:ln>
                          <a:noFill/>
                        </a:ln>
                      </wps:spPr>
                      <wps:txbx>
                        <w:txbxContent>
                          <w:p w14:paraId="0683AA76" w14:textId="60E945F3" w:rsidR="00806EBE" w:rsidRPr="00226036" w:rsidRDefault="00226036" w:rsidP="00806EBE">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6036">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and development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EAC7C2" id="_x0000_s1038" type="#_x0000_t202" style="position:absolute;margin-left:219pt;margin-top:383.95pt;width:84.55pt;height:21.75pt;z-index:25175142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" fillcolor="#ed7d31 [3205]" stroked="f">
                <v:textbox>
                  <w:txbxContent>
                    <w:p w14:paraId="0683AA76" w14:textId="60E945F3" w:rsidR="00806EBE" w:rsidRPr="00226036" w:rsidRDefault="00226036" w:rsidP="00806EBE">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6036">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and development</w:t>
                      </w:r>
                    </w:p>
                  </w:txbxContent>
                </v:textbox>
              </v:shape>
            </w:pict>
          </mc:Fallback>
        </mc:AlternateContent>
      </w:r>
      <w:r w:rsidR="001713F6">
        <w:rPr>
          <w:noProof/>
        </w:rPr>
        <mc:AlternateContent>
          <mc:Choice Requires="wps">
            <w:drawing>
              <wp:anchor distT="0" distB="0" distL="114300" distR="114300" simplePos="0" relativeHeight="251718656" behindDoc="0" locked="0" layoutInCell="1" allowOverlap="1" wp14:anchorId="172ECB94" wp14:editId="20B14354">
                <wp:simplePos x="0" y="0"/>
                <wp:positionH relativeFrom="column">
                  <wp:posOffset>7762875</wp:posOffset>
                </wp:positionH>
                <wp:positionV relativeFrom="paragraph">
                  <wp:posOffset>2115185</wp:posOffset>
                </wp:positionV>
                <wp:extent cx="1335405" cy="399415"/>
                <wp:effectExtent l="0" t="0" r="0" b="635"/>
                <wp:wrapNone/>
                <wp:docPr id="761011339" name="Text Box 1"/>
                <wp:cNvGraphicFramePr/>
                <a:graphic xmlns:a="http://schemas.openxmlformats.org/drawingml/2006/main">
                  <a:graphicData uri="http://schemas.microsoft.com/office/word/2010/wordprocessingShape">
                    <wps:wsp>
                      <wps:cNvSpPr txBox="1"/>
                      <wps:spPr>
                        <a:xfrm>
                          <a:off x="0" y="0"/>
                          <a:ext cx="1335405" cy="399415"/>
                        </a:xfrm>
                        <a:prstGeom prst="rect">
                          <a:avLst/>
                        </a:prstGeom>
                        <a:solidFill>
                          <a:schemeClr val="accent2"/>
                        </a:solidFill>
                        <a:ln>
                          <a:noFill/>
                        </a:ln>
                      </wps:spPr>
                      <wps:txbx>
                        <w:txbxContent>
                          <w:p w14:paraId="726F2C4B" w14:textId="27DA5E3D" w:rsidR="000D4174" w:rsidRPr="001713F6" w:rsidRDefault="001713F6" w:rsidP="000D4174">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13F6">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Travelers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72ECB94" id="_x0000_s1039" type="#_x0000_t202" style="position:absolute;margin-left:611.25pt;margin-top:166.55pt;width:105.15pt;height:31.45pt;z-index:2517186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" fillcolor="#ed7d31 [3205]" stroked="f">
                <v:textbox style="mso-fit-shape-to-text:t">
                  <w:txbxContent>
                    <w:p w14:paraId="726F2C4B" w14:textId="27DA5E3D" w:rsidR="000D4174" w:rsidRPr="001713F6" w:rsidRDefault="001713F6" w:rsidP="000D4174">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13F6">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Travelers</w:t>
                      </w:r>
                    </w:p>
                  </w:txbxContent>
                </v:textbox>
              </v:shape>
            </w:pict>
          </mc:Fallback>
        </mc:AlternateContent>
      </w:r>
      <w:r w:rsidR="00CC1FE3">
        <w:rPr>
          <w:noProof/>
        </w:rPr>
        <mc:AlternateContent>
          <mc:Choice Requires="wps">
            <w:drawing>
              <wp:anchor distT="0" distB="0" distL="114300" distR="114300" simplePos="0" relativeHeight="251689984" behindDoc="0" locked="0" layoutInCell="1" allowOverlap="1" wp14:anchorId="71CF7BEE" wp14:editId="71F62280">
                <wp:simplePos x="0" y="0"/>
                <wp:positionH relativeFrom="column">
                  <wp:posOffset>5619750</wp:posOffset>
                </wp:positionH>
                <wp:positionV relativeFrom="paragraph">
                  <wp:posOffset>2057400</wp:posOffset>
                </wp:positionV>
                <wp:extent cx="1457325" cy="295275"/>
                <wp:effectExtent l="0" t="0" r="9525" b="9525"/>
                <wp:wrapNone/>
                <wp:docPr id="1823437378" name="Text Box 1"/>
                <wp:cNvGraphicFramePr/>
                <a:graphic xmlns:a="http://schemas.openxmlformats.org/drawingml/2006/main">
                  <a:graphicData uri="http://schemas.microsoft.com/office/word/2010/wordprocessingShape">
                    <wps:wsp>
                      <wps:cNvSpPr txBox="1"/>
                      <wps:spPr>
                        <a:xfrm>
                          <a:off x="0" y="0"/>
                          <a:ext cx="1457325" cy="295275"/>
                        </a:xfrm>
                        <a:prstGeom prst="rect">
                          <a:avLst/>
                        </a:prstGeom>
                        <a:solidFill>
                          <a:schemeClr val="accent2"/>
                        </a:solidFill>
                        <a:ln>
                          <a:noFill/>
                        </a:ln>
                      </wps:spPr>
                      <wps:txbx>
                        <w:txbxContent>
                          <w:p w14:paraId="341B33B7" w14:textId="794A9FD5" w:rsidR="00866FFF" w:rsidRPr="00CC1FE3" w:rsidRDefault="00CC1FE3" w:rsidP="00866FFF">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C1FE3">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Responsible hosting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CF7BEE" id="_x0000_s1040" type="#_x0000_t202" style="position:absolute;margin-left:442.5pt;margin-top:162pt;width:114.75pt;height:23.2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" fillcolor="#ed7d31 [3205]" stroked="f">
                <v:textbox>
                  <w:txbxContent>
                    <w:p w14:paraId="341B33B7" w14:textId="794A9FD5" w:rsidR="00866FFF" w:rsidRPr="00CC1FE3" w:rsidRDefault="00CC1FE3" w:rsidP="00866FFF">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C1FE3">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Responsible hosting</w:t>
                      </w:r>
                    </w:p>
                  </w:txbxContent>
                </v:textbox>
              </v:shape>
            </w:pict>
          </mc:Fallback>
        </mc:AlternateContent>
      </w:r>
      <w:r w:rsidR="00E960AF">
        <w:rPr>
          <w:noProof/>
        </w:rPr>
        <mc:AlternateContent>
          <mc:Choice Requires="wps">
            <w:drawing>
              <wp:anchor distT="0" distB="0" distL="114300" distR="114300" simplePos="0" relativeHeight="251677696" behindDoc="0" locked="0" layoutInCell="1" allowOverlap="1" wp14:anchorId="7B094DCB" wp14:editId="566A5AAB">
                <wp:simplePos x="0" y="0"/>
                <wp:positionH relativeFrom="column">
                  <wp:posOffset>6096000</wp:posOffset>
                </wp:positionH>
                <wp:positionV relativeFrom="paragraph">
                  <wp:posOffset>1581150</wp:posOffset>
                </wp:positionV>
                <wp:extent cx="1152525" cy="285115"/>
                <wp:effectExtent l="0" t="0" r="9525" b="635"/>
                <wp:wrapNone/>
                <wp:docPr id="611672022" name="Text Box 1"/>
                <wp:cNvGraphicFramePr/>
                <a:graphic xmlns:a="http://schemas.openxmlformats.org/drawingml/2006/main">
                  <a:graphicData uri="http://schemas.microsoft.com/office/word/2010/wordprocessingShape">
                    <wps:wsp>
                      <wps:cNvSpPr txBox="1"/>
                      <wps:spPr>
                        <a:xfrm>
                          <a:off x="0" y="0"/>
                          <a:ext cx="1152525" cy="285115"/>
                        </a:xfrm>
                        <a:prstGeom prst="rect">
                          <a:avLst/>
                        </a:prstGeom>
                        <a:solidFill>
                          <a:schemeClr val="accent2"/>
                        </a:solidFill>
                        <a:ln>
                          <a:noFill/>
                        </a:ln>
                      </wps:spPr>
                      <wps:txbx>
                        <w:txbxContent>
                          <w:p w14:paraId="583FEB67" w14:textId="39D5613F" w:rsidR="00CB6B07" w:rsidRPr="00E960AF" w:rsidRDefault="00E960AF" w:rsidP="00CB6B07">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960AF">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Safety/ Security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094DCB" id="_x0000_s1041" type="#_x0000_t202" style="position:absolute;margin-left:480pt;margin-top:124.5pt;width:90.75pt;height:22.4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" fillcolor="#ed7d31 [3205]" stroked="f">
                <v:textbox>
                  <w:txbxContent>
                    <w:p w14:paraId="583FEB67" w14:textId="39D5613F" w:rsidR="00CB6B07" w:rsidRPr="00E960AF" w:rsidRDefault="00E960AF" w:rsidP="00CB6B07">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960AF">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Safety/ Security</w:t>
                      </w:r>
                    </w:p>
                  </w:txbxContent>
                </v:textbox>
              </v:shape>
            </w:pict>
          </mc:Fallback>
        </mc:AlternateContent>
      </w:r>
      <w:r w:rsidR="000A7EC7">
        <w:rPr>
          <w:noProof/>
        </w:rPr>
        <mc:AlternateContent>
          <mc:Choice Requires="wps">
            <w:drawing>
              <wp:anchor distT="0" distB="0" distL="114300" distR="114300" simplePos="0" relativeHeight="251662336" behindDoc="0" locked="0" layoutInCell="1" allowOverlap="1" wp14:anchorId="2C5AD6DD" wp14:editId="17325C8A">
                <wp:simplePos x="0" y="0"/>
                <wp:positionH relativeFrom="column">
                  <wp:posOffset>4162425</wp:posOffset>
                </wp:positionH>
                <wp:positionV relativeFrom="paragraph">
                  <wp:posOffset>3333115</wp:posOffset>
                </wp:positionV>
                <wp:extent cx="9594850" cy="5891530"/>
                <wp:effectExtent l="0" t="0" r="0" b="635"/>
                <wp:wrapNone/>
                <wp:docPr id="509701190" name="Text Box 1"/>
                <wp:cNvGraphicFramePr/>
                <a:graphic xmlns:a="http://schemas.openxmlformats.org/drawingml/2006/main">
                  <a:graphicData uri="http://schemas.microsoft.com/office/word/2010/wordprocessingShape">
                    <wps:wsp>
                      <wps:cNvSpPr txBox="1"/>
                      <wps:spPr>
                        <a:xfrm>
                          <a:off x="0" y="0"/>
                          <a:ext cx="9594850" cy="5891530"/>
                        </a:xfrm>
                        <a:prstGeom prst="rect">
                          <a:avLst/>
                        </a:prstGeom>
                        <a:solidFill>
                          <a:schemeClr val="accent2"/>
                        </a:solidFill>
                        <a:ln>
                          <a:noFill/>
                        </a:ln>
                      </wps:spPr>
                      <wps:txbx>
                        <w:txbxContent>
                          <w:p w14:paraId="09A019D5" w14:textId="051F36F4" w:rsidR="005E0D7C" w:rsidRPr="000A7EC7" w:rsidRDefault="00982C5A" w:rsidP="005E0D7C">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7EC7">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w:t>
                            </w:r>
                            <w:r w:rsidR="000A7EC7" w:rsidRPr="000A7EC7">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tensive resources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C5AD6DD" id="_x0000_s1042" type="#_x0000_t202" style="position:absolute;margin-left:327.75pt;margin-top:262.45pt;width:755.5pt;height:463.9pt;z-index:2516623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" fillcolor="#ed7d31 [3205]" stroked="f">
                <v:textbox style="mso-fit-shape-to-text:t">
                  <w:txbxContent>
                    <w:p w14:paraId="09A019D5" w14:textId="051F36F4" w:rsidR="005E0D7C" w:rsidRPr="000A7EC7" w:rsidRDefault="00982C5A" w:rsidP="005E0D7C">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7EC7">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w:t>
                      </w:r>
                      <w:r w:rsidR="000A7EC7" w:rsidRPr="000A7EC7">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tensive resources</w:t>
                      </w:r>
                    </w:p>
                  </w:txbxContent>
                </v:textbox>
              </v:shape>
            </w:pict>
          </mc:Fallback>
        </mc:AlternateContent>
      </w:r>
      <w:r w:rsidR="002519E9">
        <w:rPr>
          <w:noProof/>
        </w:rPr>
        <mc:AlternateContent>
          <mc:Choice Requires="wps">
            <w:drawing>
              <wp:anchor distT="0" distB="0" distL="114300" distR="114300" simplePos="0" relativeHeight="251648000" behindDoc="0" locked="0" layoutInCell="1" allowOverlap="1" wp14:anchorId="1D5C1E0F" wp14:editId="026F4CE0">
                <wp:simplePos x="0" y="0"/>
                <wp:positionH relativeFrom="column">
                  <wp:posOffset>4219575</wp:posOffset>
                </wp:positionH>
                <wp:positionV relativeFrom="paragraph">
                  <wp:posOffset>2153285</wp:posOffset>
                </wp:positionV>
                <wp:extent cx="1186815" cy="399415"/>
                <wp:effectExtent l="0" t="0" r="1905" b="635"/>
                <wp:wrapNone/>
                <wp:docPr id="1396626329" name="Text Box 1"/>
                <wp:cNvGraphicFramePr/>
                <a:graphic xmlns:a="http://schemas.openxmlformats.org/drawingml/2006/main">
                  <a:graphicData uri="http://schemas.microsoft.com/office/word/2010/wordprocessingShape">
                    <wps:wsp>
                      <wps:cNvSpPr txBox="1"/>
                      <wps:spPr>
                        <a:xfrm>
                          <a:off x="0" y="0"/>
                          <a:ext cx="1186815" cy="399415"/>
                        </a:xfrm>
                        <a:prstGeom prst="rect">
                          <a:avLst/>
                        </a:prstGeom>
                        <a:solidFill>
                          <a:schemeClr val="accent2"/>
                        </a:solidFill>
                        <a:ln>
                          <a:noFill/>
                        </a:ln>
                      </wps:spPr>
                      <wps:txbx>
                        <w:txbxContent>
                          <w:p w14:paraId="6ACC2131" w14:textId="6F17D054" w:rsidR="008A313C" w:rsidRPr="002519E9" w:rsidRDefault="000D1FF6" w:rsidP="008A313C">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19E9">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Choice </w:t>
                            </w:r>
                            <w:r w:rsidR="002519E9" w:rsidRPr="002519E9">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&amp; Variety</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D5C1E0F" id="_x0000_s1043" type="#_x0000_t202" style="position:absolute;margin-left:332.25pt;margin-top:169.55pt;width:93.45pt;height:31.45pt;z-index:2516480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" fillcolor="#ed7d31 [3205]" stroked="f">
                <v:textbox style="mso-fit-shape-to-text:t">
                  <w:txbxContent>
                    <w:p w14:paraId="6ACC2131" w14:textId="6F17D054" w:rsidR="008A313C" w:rsidRPr="002519E9" w:rsidRDefault="000D1FF6" w:rsidP="008A313C">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19E9">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Choice </w:t>
                      </w:r>
                      <w:r w:rsidR="002519E9" w:rsidRPr="002519E9">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&amp; Variety</w:t>
                      </w:r>
                    </w:p>
                  </w:txbxContent>
                </v:textbox>
              </v:shape>
            </w:pict>
          </mc:Fallback>
        </mc:AlternateContent>
      </w:r>
      <w:r w:rsidR="008A313C">
        <w:rPr>
          <w:noProof/>
        </w:rPr>
        <mc:AlternateContent>
          <mc:Choice Requires="wps">
            <w:drawing>
              <wp:anchor distT="0" distB="0" distL="114300" distR="114300" simplePos="0" relativeHeight="251633664" behindDoc="0" locked="0" layoutInCell="1" allowOverlap="1" wp14:anchorId="1B766217" wp14:editId="2834427C">
                <wp:simplePos x="0" y="0"/>
                <wp:positionH relativeFrom="column">
                  <wp:posOffset>4011295</wp:posOffset>
                </wp:positionH>
                <wp:positionV relativeFrom="paragraph">
                  <wp:posOffset>971550</wp:posOffset>
                </wp:positionV>
                <wp:extent cx="518795" cy="399415"/>
                <wp:effectExtent l="0" t="0" r="0" b="635"/>
                <wp:wrapNone/>
                <wp:docPr id="1571622088" name="Text Box 1"/>
                <wp:cNvGraphicFramePr/>
                <a:graphic xmlns:a="http://schemas.openxmlformats.org/drawingml/2006/main">
                  <a:graphicData uri="http://schemas.microsoft.com/office/word/2010/wordprocessingShape">
                    <wps:wsp>
                      <wps:cNvSpPr txBox="1"/>
                      <wps:spPr>
                        <a:xfrm>
                          <a:off x="0" y="0"/>
                          <a:ext cx="518795" cy="399415"/>
                        </a:xfrm>
                        <a:prstGeom prst="rect">
                          <a:avLst/>
                        </a:prstGeom>
                        <a:solidFill>
                          <a:schemeClr val="accent2"/>
                        </a:solidFill>
                        <a:ln>
                          <a:noFill/>
                        </a:ln>
                      </wps:spPr>
                      <wps:txbx>
                        <w:txbxContent>
                          <w:p w14:paraId="496658B7" w14:textId="2DAAE6EE" w:rsidR="00B74DD2" w:rsidRPr="008A313C" w:rsidRDefault="00041D48" w:rsidP="005E0D7C">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A313C">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Risk Min</w:t>
                            </w:r>
                            <w:r w:rsidR="008A313C" w:rsidRPr="008A313C">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imisation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B766217" id="_x0000_s1044" type="#_x0000_t202" style="position:absolute;margin-left:315.85pt;margin-top:76.5pt;width:40.85pt;height:31.45pt;z-index:2516336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" fillcolor="#ed7d31 [3205]" stroked="f">
                <v:textbox style="mso-fit-shape-to-text:t">
                  <w:txbxContent>
                    <w:p w14:paraId="496658B7" w14:textId="2DAAE6EE" w:rsidR="00B74DD2" w:rsidRPr="008A313C" w:rsidRDefault="00041D48" w:rsidP="005E0D7C">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A313C">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Risk Min</w:t>
                      </w:r>
                      <w:r w:rsidR="008A313C" w:rsidRPr="008A313C">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imisation</w:t>
                      </w:r>
                    </w:p>
                  </w:txbxContent>
                </v:textbox>
              </v:shape>
            </w:pict>
          </mc:Fallback>
        </mc:AlternateContent>
      </w:r>
      <w:r w:rsidR="003A4C3A">
        <w:rPr>
          <w:noProof/>
        </w:rPr>
        <mc:AlternateContent>
          <mc:Choice Requires="wps">
            <w:drawing>
              <wp:anchor distT="0" distB="0" distL="114300" distR="114300" simplePos="0" relativeHeight="251599872" behindDoc="0" locked="0" layoutInCell="1" allowOverlap="1" wp14:anchorId="43C7FC03" wp14:editId="4B6B844B">
                <wp:simplePos x="0" y="0"/>
                <wp:positionH relativeFrom="column">
                  <wp:posOffset>2333625</wp:posOffset>
                </wp:positionH>
                <wp:positionV relativeFrom="paragraph">
                  <wp:posOffset>3695700</wp:posOffset>
                </wp:positionV>
                <wp:extent cx="9594850" cy="295275"/>
                <wp:effectExtent l="0" t="0" r="0" b="9525"/>
                <wp:wrapNone/>
                <wp:docPr id="660603777" name="Text Box 1"/>
                <wp:cNvGraphicFramePr/>
                <a:graphic xmlns:a="http://schemas.openxmlformats.org/drawingml/2006/main">
                  <a:graphicData uri="http://schemas.microsoft.com/office/word/2010/wordprocessingShape">
                    <wps:wsp>
                      <wps:cNvSpPr txBox="1"/>
                      <wps:spPr>
                        <a:xfrm>
                          <a:off x="0" y="0"/>
                          <a:ext cx="9594850" cy="295275"/>
                        </a:xfrm>
                        <a:prstGeom prst="rect">
                          <a:avLst/>
                        </a:prstGeom>
                        <a:solidFill>
                          <a:schemeClr val="accent2"/>
                        </a:solidFill>
                        <a:ln>
                          <a:noFill/>
                        </a:ln>
                      </wps:spPr>
                      <wps:txbx>
                        <w:txbxContent>
                          <w:p w14:paraId="64667662" w14:textId="3DEAFC6B" w:rsidR="003A4C3A" w:rsidRPr="003A4C3A" w:rsidRDefault="003A4C3A" w:rsidP="003A4C3A">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4C3A">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Skilled staff</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C7FC03" id="_x0000_s1045" type="#_x0000_t202" style="position:absolute;margin-left:183.75pt;margin-top:291pt;width:755.5pt;height:23.25pt;z-index:25159987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" fillcolor="#ed7d31 [3205]" stroked="f">
                <v:textbox>
                  <w:txbxContent>
                    <w:p w14:paraId="64667662" w14:textId="3DEAFC6B" w:rsidR="003A4C3A" w:rsidRPr="003A4C3A" w:rsidRDefault="003A4C3A" w:rsidP="003A4C3A">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4C3A">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Skilled staff</w:t>
                      </w:r>
                    </w:p>
                  </w:txbxContent>
                </v:textbox>
              </v:shape>
            </w:pict>
          </mc:Fallback>
        </mc:AlternateContent>
      </w:r>
      <w:r w:rsidR="00365A15">
        <w:rPr>
          <w:noProof/>
        </w:rPr>
        <mc:AlternateContent>
          <mc:Choice Requires="wps">
            <w:drawing>
              <wp:anchor distT="0" distB="0" distL="114300" distR="114300" simplePos="0" relativeHeight="251585536" behindDoc="0" locked="0" layoutInCell="1" allowOverlap="1" wp14:anchorId="6FEC2823" wp14:editId="6B951316">
                <wp:simplePos x="0" y="0"/>
                <wp:positionH relativeFrom="column">
                  <wp:posOffset>3019425</wp:posOffset>
                </wp:positionH>
                <wp:positionV relativeFrom="paragraph">
                  <wp:posOffset>2514600</wp:posOffset>
                </wp:positionV>
                <wp:extent cx="991870" cy="257175"/>
                <wp:effectExtent l="0" t="0" r="0" b="9525"/>
                <wp:wrapNone/>
                <wp:docPr id="256022689" name="Text Box 1"/>
                <wp:cNvGraphicFramePr/>
                <a:graphic xmlns:a="http://schemas.openxmlformats.org/drawingml/2006/main">
                  <a:graphicData uri="http://schemas.microsoft.com/office/word/2010/wordprocessingShape">
                    <wps:wsp>
                      <wps:cNvSpPr txBox="1"/>
                      <wps:spPr>
                        <a:xfrm>
                          <a:off x="0" y="0"/>
                          <a:ext cx="991870" cy="257175"/>
                        </a:xfrm>
                        <a:prstGeom prst="rect">
                          <a:avLst/>
                        </a:prstGeom>
                        <a:solidFill>
                          <a:schemeClr val="accent2"/>
                        </a:solidFill>
                        <a:ln>
                          <a:noFill/>
                        </a:ln>
                      </wps:spPr>
                      <wps:txbx>
                        <w:txbxContent>
                          <w:p w14:paraId="71D08CAE" w14:textId="58D59A66" w:rsidR="00E35051" w:rsidRPr="0022697F" w:rsidRDefault="0022697F" w:rsidP="00E35051">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697F">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 Platform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EC2823" id="_x0000_s1046" type="#_x0000_t202" style="position:absolute;margin-left:237.75pt;margin-top:198pt;width:78.1pt;height:20.25pt;z-index:251585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" fillcolor="#ed7d31 [3205]" stroked="f">
                <v:textbox>
                  <w:txbxContent>
                    <w:p w14:paraId="71D08CAE" w14:textId="58D59A66" w:rsidR="00E35051" w:rsidRPr="0022697F" w:rsidRDefault="0022697F" w:rsidP="00E35051">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697F">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 Platform</w:t>
                      </w:r>
                    </w:p>
                  </w:txbxContent>
                </v:textbox>
              </v:shape>
            </w:pict>
          </mc:Fallback>
        </mc:AlternateContent>
      </w:r>
      <w:r w:rsidR="00A12ACE">
        <w:rPr>
          <w:noProof/>
        </w:rPr>
        <mc:AlternateContent>
          <mc:Choice Requires="wps">
            <w:drawing>
              <wp:anchor distT="0" distB="0" distL="114300" distR="114300" simplePos="0" relativeHeight="251571200" behindDoc="0" locked="0" layoutInCell="1" allowOverlap="1" wp14:anchorId="0A0E0A8F" wp14:editId="7DBC54EB">
                <wp:simplePos x="0" y="0"/>
                <wp:positionH relativeFrom="column">
                  <wp:posOffset>2409825</wp:posOffset>
                </wp:positionH>
                <wp:positionV relativeFrom="paragraph">
                  <wp:posOffset>1400175</wp:posOffset>
                </wp:positionV>
                <wp:extent cx="9594850" cy="5891530"/>
                <wp:effectExtent l="0" t="0" r="0" b="635"/>
                <wp:wrapNone/>
                <wp:docPr id="1083190309" name="Text Box 1"/>
                <wp:cNvGraphicFramePr/>
                <a:graphic xmlns:a="http://schemas.openxmlformats.org/drawingml/2006/main">
                  <a:graphicData uri="http://schemas.microsoft.com/office/word/2010/wordprocessingShape">
                    <wps:wsp>
                      <wps:cNvSpPr txBox="1"/>
                      <wps:spPr>
                        <a:xfrm>
                          <a:off x="0" y="0"/>
                          <a:ext cx="9594850" cy="5891530"/>
                        </a:xfrm>
                        <a:prstGeom prst="rect">
                          <a:avLst/>
                        </a:prstGeom>
                        <a:solidFill>
                          <a:schemeClr val="accent2"/>
                        </a:solidFill>
                        <a:ln>
                          <a:noFill/>
                        </a:ln>
                      </wps:spPr>
                      <wps:txbx>
                        <w:txbxContent>
                          <w:p w14:paraId="47763A44" w14:textId="03BB3667" w:rsidR="00866E90" w:rsidRPr="00A12ACE" w:rsidRDefault="00A12ACE" w:rsidP="00866E90">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12ACE">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More guests and host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A0E0A8F" id="_x0000_s1047" type="#_x0000_t202" style="position:absolute;margin-left:189.75pt;margin-top:110.25pt;width:755.5pt;height:463.9pt;z-index:2515712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" fillcolor="#ed7d31 [3205]" stroked="f">
                <v:textbox style="mso-fit-shape-to-text:t">
                  <w:txbxContent>
                    <w:p w14:paraId="47763A44" w14:textId="03BB3667" w:rsidR="00866E90" w:rsidRPr="00A12ACE" w:rsidRDefault="00A12ACE" w:rsidP="00866E90">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12ACE">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More guests and host</w:t>
                      </w:r>
                    </w:p>
                  </w:txbxContent>
                </v:textbox>
              </v:shape>
            </w:pict>
          </mc:Fallback>
        </mc:AlternateContent>
      </w:r>
      <w:r w:rsidR="00EF349F">
        <w:rPr>
          <w:noProof/>
        </w:rPr>
        <mc:AlternateContent>
          <mc:Choice Requires="wps">
            <w:drawing>
              <wp:anchor distT="0" distB="0" distL="114300" distR="114300" simplePos="0" relativeHeight="251536384" behindDoc="0" locked="0" layoutInCell="1" allowOverlap="1" wp14:anchorId="527B2E5E" wp14:editId="23707A45">
                <wp:simplePos x="0" y="0"/>
                <wp:positionH relativeFrom="column">
                  <wp:posOffset>699135</wp:posOffset>
                </wp:positionH>
                <wp:positionV relativeFrom="paragraph">
                  <wp:posOffset>3429000</wp:posOffset>
                </wp:positionV>
                <wp:extent cx="9594850" cy="5891530"/>
                <wp:effectExtent l="0" t="0" r="5715" b="1905"/>
                <wp:wrapNone/>
                <wp:docPr id="472152506" name="Text Box 1"/>
                <wp:cNvGraphicFramePr/>
                <a:graphic xmlns:a="http://schemas.openxmlformats.org/drawingml/2006/main">
                  <a:graphicData uri="http://schemas.microsoft.com/office/word/2010/wordprocessingShape">
                    <wps:wsp>
                      <wps:cNvSpPr txBox="1"/>
                      <wps:spPr>
                        <a:xfrm>
                          <a:off x="0" y="0"/>
                          <a:ext cx="9594850" cy="5891530"/>
                        </a:xfrm>
                        <a:prstGeom prst="rect">
                          <a:avLst/>
                        </a:prstGeom>
                        <a:solidFill>
                          <a:schemeClr val="accent2"/>
                        </a:solidFill>
                        <a:ln>
                          <a:noFill/>
                        </a:ln>
                      </wps:spPr>
                      <wps:txbx>
                        <w:txbxContent>
                          <w:p w14:paraId="0543B8CD" w14:textId="604B5EF1" w:rsidR="00962889" w:rsidRPr="00EF349F" w:rsidRDefault="00EF349F" w:rsidP="00962889">
                            <w:pPr>
                              <w:jc w:val="center"/>
                              <w:rPr>
                                <w:rFonts w:cstheme="minorHAnsi"/>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349F">
                              <w:rPr>
                                <w:rFonts w:cstheme="minorHAnsi"/>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Communities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27B2E5E" id="_x0000_s1048" type="#_x0000_t202" style="position:absolute;margin-left:55.05pt;margin-top:270pt;width:755.5pt;height:463.9pt;z-index:251536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" fillcolor="#ed7d31 [3205]" stroked="f">
                <v:textbox style="mso-fit-shape-to-text:t">
                  <w:txbxContent>
                    <w:p w14:paraId="0543B8CD" w14:textId="604B5EF1" w:rsidR="00962889" w:rsidRPr="00EF349F" w:rsidRDefault="00EF349F" w:rsidP="00962889">
                      <w:pPr>
                        <w:jc w:val="center"/>
                        <w:rPr>
                          <w:rFonts w:cstheme="minorHAnsi"/>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349F">
                        <w:rPr>
                          <w:rFonts w:cstheme="minorHAnsi"/>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Communities</w:t>
                      </w:r>
                    </w:p>
                  </w:txbxContent>
                </v:textbox>
              </v:shape>
            </w:pict>
          </mc:Fallback>
        </mc:AlternateContent>
      </w:r>
      <w:r w:rsidR="001F7D4B">
        <w:rPr>
          <w:rFonts w:cstheme="minorHAnsi"/>
          <w:noProof/>
        </w:rPr>
        <mc:AlternateContent>
          <mc:Choice Requires="wps">
            <w:drawing>
              <wp:anchor distT="0" distB="0" distL="114300" distR="114300" simplePos="0" relativeHeight="251520000" behindDoc="0" locked="0" layoutInCell="1" allowOverlap="1" wp14:anchorId="4383AD92" wp14:editId="25BE4A67">
                <wp:simplePos x="0" y="0"/>
                <wp:positionH relativeFrom="column">
                  <wp:posOffset>723900</wp:posOffset>
                </wp:positionH>
                <wp:positionV relativeFrom="paragraph">
                  <wp:posOffset>962025</wp:posOffset>
                </wp:positionV>
                <wp:extent cx="752475" cy="323850"/>
                <wp:effectExtent l="0" t="0" r="28575" b="19050"/>
                <wp:wrapNone/>
                <wp:docPr id="1251145926" name="Text Box 1"/>
                <wp:cNvGraphicFramePr/>
                <a:graphic xmlns:a="http://schemas.openxmlformats.org/drawingml/2006/main">
                  <a:graphicData uri="http://schemas.microsoft.com/office/word/2010/wordprocessingShape">
                    <wps:wsp>
                      <wps:cNvSpPr txBox="1"/>
                      <wps:spPr>
                        <a:xfrm>
                          <a:off x="0" y="0"/>
                          <a:ext cx="752475" cy="323850"/>
                        </a:xfrm>
                        <a:prstGeom prst="rect">
                          <a:avLst/>
                        </a:prstGeom>
                        <a:solidFill>
                          <a:schemeClr val="accent2"/>
                        </a:solidFill>
                        <a:ln/>
                      </wps:spPr>
                      <wps:style>
                        <a:lnRef idx="2">
                          <a:schemeClr val="accent2"/>
                        </a:lnRef>
                        <a:fillRef idx="1">
                          <a:schemeClr val="lt1"/>
                        </a:fillRef>
                        <a:effectRef idx="0">
                          <a:schemeClr val="accent2"/>
                        </a:effectRef>
                        <a:fontRef idx="minor">
                          <a:schemeClr val="dk1"/>
                        </a:fontRef>
                      </wps:style>
                      <wps:txbx>
                        <w:txbxContent>
                          <w:p w14:paraId="093312BC" w14:textId="204BB59C" w:rsidR="001F7D4B" w:rsidRDefault="00496969">
                            <w:r>
                              <w:t>Investors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83AD92" id="_x0000_s1049" type="#_x0000_t202" style="position:absolute;margin-left:57pt;margin-top:75.75pt;width:59.25pt;height:25.5pt;z-index:251520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" fillcolor="#ed7d31 [3205]" strokecolor="#ed7d31 [3205]" strokeweight="1pt">
                <v:textbox>
                  <w:txbxContent>
                    <w:p w14:paraId="093312BC" w14:textId="204BB59C" w:rsidR="001F7D4B" w:rsidRDefault="00496969">
                      <w:r>
                        <w:t>Investors</w:t>
                      </w:r>
                    </w:p>
                  </w:txbxContent>
                </v:textbox>
              </v:shape>
            </w:pict>
          </mc:Fallback>
        </mc:AlternateContent>
      </w:r>
      <w:r w:rsidR="00F24174">
        <w:rPr>
          <w:rFonts w:cstheme="minorHAnsi"/>
          <w:noProof/>
        </w:rPr>
        <w:drawing>
          <wp:inline distT="0" distB="0" distL="0" distR="0" wp14:anchorId="55BC47B7" wp14:editId="4C74622B">
            <wp:extent cx="9595262" cy="5892033"/>
            <wp:effectExtent l="0" t="0" r="6350" b="0"/>
            <wp:docPr id="915357331" name="Picture 1" descr="A close-up of a business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357331" name="Picture 1" descr="A close-up of a business model&#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595262" cy="5892033"/>
                    </a:xfrm>
                    <a:prstGeom prst="rect">
                      <a:avLst/>
                    </a:prstGeom>
                    <a:noFill/>
                  </pic:spPr>
                </pic:pic>
              </a:graphicData>
            </a:graphic>
          </wp:inline>
        </w:drawing>
      </w:r>
    </w:p>
    <w:p w14:paraId="6E352070" w14:textId="07F797E2" w:rsidR="00DF5EC9" w:rsidRDefault="00DF5EC9">
      <w:pPr>
        <w:rPr>
          <w:rFonts w:eastAsia="Times New Roman" w:cstheme="minorHAnsi"/>
          <w:color w:val="000000"/>
          <w:kern w:val="0"/>
          <w:lang w:eastAsia="en-GB"/>
          <w14:ligatures w14:val="none"/>
        </w:rPr>
      </w:pPr>
    </w:p>
    <w:p w14:paraId="58BE8D6C" w14:textId="5CD36CB3" w:rsidR="00DF5EC9" w:rsidRDefault="00DF5EC9">
      <w:pPr>
        <w:rPr>
          <w:rFonts w:eastAsia="Times New Roman" w:cstheme="minorHAnsi"/>
          <w:color w:val="000000"/>
          <w:kern w:val="0"/>
          <w:lang w:eastAsia="en-GB"/>
          <w14:ligatures w14:val="none"/>
        </w:rPr>
        <w:sectPr w:rsidR="00DF5EC9" w:rsidSect="009C57FE">
          <w:pgSz w:w="16838" w:h="11906" w:orient="landscape"/>
          <w:pgMar w:top="720" w:right="720" w:bottom="720" w:left="720" w:header="708" w:footer="708" w:gutter="0"/>
          <w:pgNumType w:start="0"/>
          <w:cols w:space="708"/>
          <w:titlePg/>
          <w:docGrid w:linePitch="360"/>
        </w:sectPr>
      </w:pPr>
    </w:p>
    <w:p w14:paraId="5C57ED72" w14:textId="77777777" w:rsidR="00D24A46" w:rsidRDefault="00E4107F" w:rsidP="00E4107F">
      <w:pPr>
        <w:tabs>
          <w:tab w:val="left" w:pos="2418"/>
        </w:tabs>
        <w:rPr>
          <w:rFonts w:cstheme="minorHAnsi"/>
          <w:sz w:val="28"/>
          <w:szCs w:val="28"/>
        </w:rPr>
      </w:pPr>
      <w:r w:rsidRPr="00343656">
        <w:rPr>
          <w:rFonts w:cstheme="minorHAnsi"/>
          <w:sz w:val="28"/>
          <w:szCs w:val="28"/>
        </w:rPr>
        <w:lastRenderedPageBreak/>
        <w:t xml:space="preserve">The three main contributors to Airbnb's business model canvas are: </w:t>
      </w:r>
    </w:p>
    <w:p w14:paraId="125682AF" w14:textId="2F549EAC" w:rsidR="00E4107F" w:rsidRPr="00343656" w:rsidRDefault="00E4107F" w:rsidP="00E4107F">
      <w:pPr>
        <w:tabs>
          <w:tab w:val="left" w:pos="2418"/>
        </w:tabs>
        <w:rPr>
          <w:rFonts w:cstheme="minorHAnsi"/>
          <w:sz w:val="28"/>
          <w:szCs w:val="28"/>
        </w:rPr>
      </w:pPr>
      <w:r w:rsidRPr="00343656">
        <w:rPr>
          <w:rFonts w:cstheme="minorHAnsi"/>
          <w:sz w:val="28"/>
          <w:szCs w:val="28"/>
        </w:rPr>
        <w:t>experiences hosts, superhosts, and hosts. These have been added to Airbnb's list of key partners as without them, the company could not offer its distinctive stays and experiences.</w:t>
      </w:r>
    </w:p>
    <w:p w14:paraId="46E19FE2" w14:textId="1BE021F5" w:rsidR="00407BBC" w:rsidRPr="00343656" w:rsidRDefault="00E4107F" w:rsidP="00E4107F">
      <w:pPr>
        <w:tabs>
          <w:tab w:val="left" w:pos="2418"/>
        </w:tabs>
        <w:rPr>
          <w:rFonts w:cstheme="minorHAnsi"/>
          <w:sz w:val="28"/>
          <w:szCs w:val="28"/>
        </w:rPr>
      </w:pPr>
      <w:r w:rsidRPr="00343656">
        <w:rPr>
          <w:rFonts w:cstheme="minorHAnsi"/>
          <w:sz w:val="28"/>
          <w:szCs w:val="28"/>
        </w:rPr>
        <w:t>The list of Key Partners now includes communities. Airbnb offers community funding, which enables local, regional, and national organisations to make a significant contribution to and enhance their communities.</w:t>
      </w:r>
    </w:p>
    <w:p w14:paraId="1E9C9C1B" w14:textId="77777777" w:rsidR="002A0B5C" w:rsidRPr="00343656" w:rsidRDefault="002A0B5C" w:rsidP="002A0B5C">
      <w:pPr>
        <w:tabs>
          <w:tab w:val="left" w:pos="2418"/>
        </w:tabs>
        <w:rPr>
          <w:rFonts w:cstheme="minorHAnsi"/>
          <w:color w:val="000000"/>
          <w:sz w:val="28"/>
          <w:szCs w:val="28"/>
          <w:shd w:val="clear" w:color="auto" w:fill="FFFFFF"/>
        </w:rPr>
      </w:pPr>
      <w:r w:rsidRPr="00343656">
        <w:rPr>
          <w:rFonts w:cstheme="minorHAnsi"/>
          <w:color w:val="000000"/>
          <w:sz w:val="28"/>
          <w:szCs w:val="28"/>
          <w:shd w:val="clear" w:color="auto" w:fill="FFFFFF"/>
        </w:rPr>
        <w:t xml:space="preserve">It is imperative that Airbnb offers attractive value propositions to all parties involved. Variety and choice are the value proposition for visitors. </w:t>
      </w:r>
      <w:proofErr w:type="gramStart"/>
      <w:r w:rsidRPr="00343656">
        <w:rPr>
          <w:rFonts w:cstheme="minorHAnsi"/>
          <w:color w:val="000000"/>
          <w:sz w:val="28"/>
          <w:szCs w:val="28"/>
          <w:shd w:val="clear" w:color="auto" w:fill="FFFFFF"/>
        </w:rPr>
        <w:t>Due to the fact that</w:t>
      </w:r>
      <w:proofErr w:type="gramEnd"/>
      <w:r w:rsidRPr="00343656">
        <w:rPr>
          <w:rFonts w:cstheme="minorHAnsi"/>
          <w:color w:val="000000"/>
          <w:sz w:val="28"/>
          <w:szCs w:val="28"/>
          <w:shd w:val="clear" w:color="auto" w:fill="FFFFFF"/>
        </w:rPr>
        <w:t xml:space="preserve"> every house on Airbnb is distinct from a typical hotel, the platform offers an unparalleled level of variation.</w:t>
      </w:r>
    </w:p>
    <w:p w14:paraId="436C08DB" w14:textId="791D6A88" w:rsidR="008E789B" w:rsidRPr="00343656" w:rsidRDefault="002A0B5C" w:rsidP="002A0B5C">
      <w:pPr>
        <w:tabs>
          <w:tab w:val="left" w:pos="2418"/>
        </w:tabs>
        <w:rPr>
          <w:rFonts w:cstheme="minorHAnsi"/>
          <w:color w:val="000000"/>
          <w:sz w:val="28"/>
          <w:szCs w:val="28"/>
          <w:shd w:val="clear" w:color="auto" w:fill="FFFFFF"/>
        </w:rPr>
      </w:pPr>
      <w:r w:rsidRPr="00343656">
        <w:rPr>
          <w:rFonts w:cstheme="minorHAnsi"/>
          <w:color w:val="000000"/>
          <w:sz w:val="28"/>
          <w:szCs w:val="28"/>
          <w:shd w:val="clear" w:color="auto" w:fill="FFFFFF"/>
        </w:rPr>
        <w:t xml:space="preserve">One of the hosts' value propositions would be to minimise risk. The largest risk to a host is damage to their belongings, their interior design, and possibly even oneself. There is also a chance that guests could be harmed while on the property. </w:t>
      </w:r>
      <w:r w:rsidR="004F5606" w:rsidRPr="00343656">
        <w:rPr>
          <w:rFonts w:cstheme="minorHAnsi"/>
          <w:color w:val="000000"/>
          <w:sz w:val="28"/>
          <w:szCs w:val="28"/>
          <w:shd w:val="clear" w:color="auto" w:fill="FFFFFF"/>
        </w:rPr>
        <w:t xml:space="preserve"> </w:t>
      </w:r>
    </w:p>
    <w:p w14:paraId="0C337F06" w14:textId="77777777" w:rsidR="00FE7C2C" w:rsidRPr="00343656" w:rsidRDefault="00184C39" w:rsidP="002A0B5C">
      <w:pPr>
        <w:tabs>
          <w:tab w:val="left" w:pos="2418"/>
        </w:tabs>
        <w:rPr>
          <w:rFonts w:cstheme="minorHAnsi"/>
          <w:color w:val="000000"/>
          <w:sz w:val="28"/>
          <w:szCs w:val="28"/>
          <w:shd w:val="clear" w:color="auto" w:fill="FFFFFF"/>
        </w:rPr>
      </w:pPr>
      <w:r w:rsidRPr="00343656">
        <w:rPr>
          <w:rFonts w:cstheme="minorHAnsi"/>
          <w:color w:val="000000"/>
          <w:sz w:val="28"/>
          <w:szCs w:val="28"/>
          <w:shd w:val="clear" w:color="auto" w:fill="FFFFFF"/>
        </w:rPr>
        <w:t xml:space="preserve">It is important to put skilled staff into </w:t>
      </w:r>
      <w:r w:rsidR="00F7384D" w:rsidRPr="00343656">
        <w:rPr>
          <w:rFonts w:cstheme="minorHAnsi"/>
          <w:color w:val="000000"/>
          <w:sz w:val="28"/>
          <w:szCs w:val="28"/>
          <w:shd w:val="clear" w:color="auto" w:fill="FFFFFF"/>
        </w:rPr>
        <w:t>Key resources</w:t>
      </w:r>
      <w:r w:rsidRPr="00343656">
        <w:rPr>
          <w:rFonts w:cstheme="minorHAnsi"/>
          <w:color w:val="000000"/>
          <w:sz w:val="28"/>
          <w:szCs w:val="28"/>
          <w:shd w:val="clear" w:color="auto" w:fill="FFFFFF"/>
        </w:rPr>
        <w:t xml:space="preserve">, Skilled staff could be </w:t>
      </w:r>
      <w:r w:rsidR="00C44F28" w:rsidRPr="00343656">
        <w:rPr>
          <w:rFonts w:cstheme="minorHAnsi"/>
          <w:color w:val="000000"/>
          <w:sz w:val="28"/>
          <w:szCs w:val="28"/>
          <w:shd w:val="clear" w:color="auto" w:fill="FFFFFF"/>
        </w:rPr>
        <w:t>staff that clean the property after use or a trad</w:t>
      </w:r>
      <w:r w:rsidR="00D5694F" w:rsidRPr="00343656">
        <w:rPr>
          <w:rFonts w:cstheme="minorHAnsi"/>
          <w:color w:val="000000"/>
          <w:sz w:val="28"/>
          <w:szCs w:val="28"/>
          <w:shd w:val="clear" w:color="auto" w:fill="FFFFFF"/>
        </w:rPr>
        <w:t xml:space="preserve">es man coming in to make sure the properties is up to regulation standards. </w:t>
      </w:r>
      <w:r w:rsidR="0070391F" w:rsidRPr="00343656">
        <w:rPr>
          <w:rFonts w:cstheme="minorHAnsi"/>
          <w:color w:val="000000"/>
          <w:sz w:val="28"/>
          <w:szCs w:val="28"/>
          <w:shd w:val="clear" w:color="auto" w:fill="FFFFFF"/>
        </w:rPr>
        <w:t>Hiring skilled people can help the local community</w:t>
      </w:r>
      <w:r w:rsidR="00FE7C2C" w:rsidRPr="00343656">
        <w:rPr>
          <w:rFonts w:cstheme="minorHAnsi"/>
          <w:color w:val="000000"/>
          <w:sz w:val="28"/>
          <w:szCs w:val="28"/>
          <w:shd w:val="clear" w:color="auto" w:fill="FFFFFF"/>
        </w:rPr>
        <w:t xml:space="preserve">. </w:t>
      </w:r>
    </w:p>
    <w:p w14:paraId="32FE2E80" w14:textId="7EDF0975" w:rsidR="00BB52B3" w:rsidRPr="00343656" w:rsidRDefault="00CA2E98" w:rsidP="004230C9">
      <w:pPr>
        <w:tabs>
          <w:tab w:val="left" w:pos="2418"/>
        </w:tabs>
        <w:rPr>
          <w:rFonts w:cstheme="minorHAnsi"/>
          <w:color w:val="000000"/>
          <w:sz w:val="28"/>
          <w:szCs w:val="28"/>
          <w:shd w:val="clear" w:color="auto" w:fill="FFFFFF"/>
        </w:rPr>
      </w:pPr>
      <w:r w:rsidRPr="00343656">
        <w:rPr>
          <w:rFonts w:cstheme="minorHAnsi"/>
          <w:color w:val="000000"/>
          <w:sz w:val="28"/>
          <w:szCs w:val="28"/>
          <w:shd w:val="clear" w:color="auto" w:fill="FFFFFF"/>
        </w:rPr>
        <w:t xml:space="preserve">Brand is crucial to key resources. </w:t>
      </w:r>
      <w:r w:rsidR="004230C9" w:rsidRPr="00343656">
        <w:rPr>
          <w:rFonts w:cstheme="minorHAnsi"/>
          <w:color w:val="000000"/>
          <w:sz w:val="28"/>
          <w:szCs w:val="28"/>
          <w:shd w:val="clear" w:color="auto" w:fill="FFFFFF"/>
        </w:rPr>
        <w:t>Airbnb is recognisable and distinct. The goal of every effort made to develop the brand has been to be perceived as the real source of the client experience rather than as an intermediary.</w:t>
      </w:r>
    </w:p>
    <w:p w14:paraId="6C56A2DC" w14:textId="7E909531" w:rsidR="00845594" w:rsidRDefault="00C54A25" w:rsidP="00C54A25">
      <w:pPr>
        <w:tabs>
          <w:tab w:val="left" w:pos="2418"/>
        </w:tabs>
        <w:rPr>
          <w:rFonts w:cstheme="minorHAnsi"/>
          <w:color w:val="000000"/>
          <w:sz w:val="28"/>
          <w:szCs w:val="28"/>
          <w:shd w:val="clear" w:color="auto" w:fill="FFFFFF"/>
        </w:rPr>
      </w:pPr>
      <w:r w:rsidRPr="00343656">
        <w:rPr>
          <w:rFonts w:cstheme="minorHAnsi"/>
          <w:color w:val="000000"/>
          <w:sz w:val="28"/>
          <w:szCs w:val="28"/>
          <w:shd w:val="clear" w:color="auto" w:fill="FFFFFF"/>
        </w:rPr>
        <w:t xml:space="preserve">Word-of-mouth advertising, marketing, and media coverage are three elements that are advantageous to channels. The three of them taken together can increase Airbnb's earnings. One of the most effective forms of advertising in the world is word-of-mouth. Customers </w:t>
      </w:r>
      <w:r w:rsidR="00E8069F" w:rsidRPr="00343656">
        <w:rPr>
          <w:rFonts w:cstheme="minorHAnsi"/>
          <w:color w:val="000000"/>
          <w:sz w:val="28"/>
          <w:szCs w:val="28"/>
          <w:shd w:val="clear" w:color="auto" w:fill="FFFFFF"/>
        </w:rPr>
        <w:t>would</w:t>
      </w:r>
      <w:r w:rsidRPr="00343656">
        <w:rPr>
          <w:rFonts w:cstheme="minorHAnsi"/>
          <w:color w:val="000000"/>
          <w:sz w:val="28"/>
          <w:szCs w:val="28"/>
          <w:shd w:val="clear" w:color="auto" w:fill="FFFFFF"/>
        </w:rPr>
        <w:t xml:space="preserve"> talk about their stay if they had a good experience. Media is another free advertisement that will aid enhance clients.</w:t>
      </w:r>
      <w:r w:rsidR="00E8069F" w:rsidRPr="00343656">
        <w:rPr>
          <w:rFonts w:cstheme="minorHAnsi"/>
          <w:color w:val="000000"/>
          <w:sz w:val="28"/>
          <w:szCs w:val="28"/>
          <w:shd w:val="clear" w:color="auto" w:fill="FFFFFF"/>
        </w:rPr>
        <w:t xml:space="preserve"> </w:t>
      </w:r>
    </w:p>
    <w:p w14:paraId="27387758" w14:textId="77777777" w:rsidR="00D24A46" w:rsidRDefault="00D24A46" w:rsidP="00C54A25">
      <w:pPr>
        <w:tabs>
          <w:tab w:val="left" w:pos="2418"/>
        </w:tabs>
        <w:rPr>
          <w:rFonts w:cstheme="minorHAnsi"/>
          <w:color w:val="000000"/>
          <w:sz w:val="28"/>
          <w:szCs w:val="28"/>
          <w:shd w:val="clear" w:color="auto" w:fill="FFFFFF"/>
        </w:rPr>
      </w:pPr>
    </w:p>
    <w:p w14:paraId="29838D08" w14:textId="77777777" w:rsidR="00A857EB" w:rsidRDefault="00A857EB" w:rsidP="00F33FCB">
      <w:pPr>
        <w:pStyle w:val="Heading1"/>
        <w:rPr>
          <w:shd w:val="clear" w:color="auto" w:fill="FFFFFF"/>
        </w:rPr>
      </w:pPr>
    </w:p>
    <w:p w14:paraId="460B799A" w14:textId="77777777" w:rsidR="00F33FCB" w:rsidRDefault="00F33FCB" w:rsidP="00F33FCB">
      <w:pPr>
        <w:rPr>
          <w:lang w:val="en-US"/>
        </w:rPr>
      </w:pPr>
    </w:p>
    <w:p w14:paraId="09305C8B" w14:textId="77777777" w:rsidR="00F33FCB" w:rsidRPr="00F33FCB" w:rsidRDefault="00F33FCB" w:rsidP="00F33FCB">
      <w:pPr>
        <w:rPr>
          <w:lang w:val="en-US"/>
        </w:rPr>
      </w:pPr>
    </w:p>
    <w:p w14:paraId="10426132" w14:textId="7044A893" w:rsidR="00AF1879" w:rsidRDefault="003218B2" w:rsidP="00F33FCB">
      <w:pPr>
        <w:pStyle w:val="Heading1"/>
      </w:pPr>
      <w:bookmarkStart w:id="3" w:name="_Toc156053990"/>
      <w:r w:rsidRPr="00343656">
        <w:lastRenderedPageBreak/>
        <w:t>S</w:t>
      </w:r>
      <w:r w:rsidR="00877A0D" w:rsidRPr="00343656">
        <w:t>trategy- Formulation Framework</w:t>
      </w:r>
      <w:bookmarkEnd w:id="3"/>
    </w:p>
    <w:p w14:paraId="534E334D" w14:textId="77777777" w:rsidR="00F33FCB" w:rsidRPr="00F33FCB" w:rsidRDefault="00F33FCB" w:rsidP="00F33FCB">
      <w:pPr>
        <w:rPr>
          <w:lang w:val="en-US"/>
        </w:rPr>
      </w:pPr>
    </w:p>
    <w:p w14:paraId="2BCF0A61" w14:textId="77777777" w:rsidR="00643370" w:rsidRPr="00343656" w:rsidRDefault="009A3296" w:rsidP="00C54A25">
      <w:pPr>
        <w:tabs>
          <w:tab w:val="left" w:pos="2418"/>
        </w:tabs>
        <w:rPr>
          <w:rFonts w:cstheme="minorHAnsi"/>
          <w:sz w:val="28"/>
          <w:szCs w:val="28"/>
        </w:rPr>
      </w:pPr>
      <w:r w:rsidRPr="00343656">
        <w:rPr>
          <w:rFonts w:cstheme="minorHAnsi"/>
          <w:sz w:val="28"/>
          <w:szCs w:val="28"/>
        </w:rPr>
        <w:t xml:space="preserve">According to </w:t>
      </w:r>
      <w:r w:rsidR="00CB1E95" w:rsidRPr="00343656">
        <w:rPr>
          <w:rFonts w:cstheme="minorHAnsi"/>
          <w:sz w:val="28"/>
          <w:szCs w:val="28"/>
        </w:rPr>
        <w:t>Team (2023)</w:t>
      </w:r>
      <w:r w:rsidR="00414A02" w:rsidRPr="00343656">
        <w:rPr>
          <w:rFonts w:cstheme="minorHAnsi"/>
          <w:sz w:val="28"/>
          <w:szCs w:val="28"/>
        </w:rPr>
        <w:t xml:space="preserve"> </w:t>
      </w:r>
      <w:r w:rsidR="00414A02" w:rsidRPr="00343656">
        <w:rPr>
          <w:rFonts w:cstheme="minorHAnsi"/>
          <w:sz w:val="28"/>
          <w:szCs w:val="28"/>
        </w:rPr>
        <w:t xml:space="preserve">The process of identifying goals and choosing the best course of action to attain those goals is known as strategy formulation. Strategy formulation is a tool used by organisations to prepare for success and adjust workplace strategies as necessary. For objectives to be met and their attainability to be assessed, strategies must be developed. </w:t>
      </w:r>
      <w:r w:rsidR="0023446E" w:rsidRPr="00343656">
        <w:rPr>
          <w:rFonts w:cstheme="minorHAnsi"/>
          <w:sz w:val="28"/>
          <w:szCs w:val="28"/>
        </w:rPr>
        <w:t xml:space="preserve"> </w:t>
      </w:r>
    </w:p>
    <w:p w14:paraId="172FF85F" w14:textId="399FF0A2" w:rsidR="007708F6" w:rsidRPr="00343656" w:rsidRDefault="003C402D" w:rsidP="00C54A25">
      <w:pPr>
        <w:tabs>
          <w:tab w:val="left" w:pos="2418"/>
        </w:tabs>
        <w:rPr>
          <w:rFonts w:cstheme="minorHAnsi"/>
          <w:sz w:val="28"/>
          <w:szCs w:val="28"/>
        </w:rPr>
      </w:pPr>
      <w:r w:rsidRPr="00343656">
        <w:rPr>
          <w:rFonts w:cstheme="minorHAnsi"/>
          <w:sz w:val="28"/>
          <w:szCs w:val="28"/>
        </w:rPr>
        <w:t>As shown below there are 3 stages</w:t>
      </w:r>
      <w:r w:rsidR="007708F6" w:rsidRPr="00343656">
        <w:rPr>
          <w:rFonts w:cstheme="minorHAnsi"/>
          <w:sz w:val="28"/>
          <w:szCs w:val="28"/>
        </w:rPr>
        <w:t xml:space="preserve"> for the strategy For</w:t>
      </w:r>
      <w:r w:rsidR="00ED192C" w:rsidRPr="00343656">
        <w:rPr>
          <w:rFonts w:cstheme="minorHAnsi"/>
          <w:sz w:val="28"/>
          <w:szCs w:val="28"/>
        </w:rPr>
        <w:t xml:space="preserve">mulation Framework. </w:t>
      </w:r>
    </w:p>
    <w:p w14:paraId="131E743A" w14:textId="3526074B" w:rsidR="00845594" w:rsidRDefault="00845594" w:rsidP="00C54A25">
      <w:pPr>
        <w:tabs>
          <w:tab w:val="left" w:pos="2418"/>
        </w:tabs>
        <w:rPr>
          <w:rFonts w:cstheme="minorHAnsi"/>
        </w:rPr>
      </w:pPr>
    </w:p>
    <w:p w14:paraId="0C874055" w14:textId="17630310" w:rsidR="00845594" w:rsidRDefault="00845594" w:rsidP="00C54A25">
      <w:pPr>
        <w:tabs>
          <w:tab w:val="left" w:pos="2418"/>
        </w:tabs>
        <w:rPr>
          <w:rFonts w:cstheme="minorHAnsi"/>
        </w:rPr>
      </w:pPr>
      <w:r>
        <w:rPr>
          <w:rFonts w:cstheme="minorHAnsi"/>
          <w:noProof/>
        </w:rPr>
        <w:drawing>
          <wp:inline distT="0" distB="0" distL="0" distR="0" wp14:anchorId="2B5DB9BD" wp14:editId="0BAFA65B">
            <wp:extent cx="5675630" cy="2051913"/>
            <wp:effectExtent l="0" t="0" r="1270" b="5715"/>
            <wp:docPr id="15569655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07246" cy="2063343"/>
                    </a:xfrm>
                    <a:prstGeom prst="rect">
                      <a:avLst/>
                    </a:prstGeom>
                    <a:noFill/>
                  </pic:spPr>
                </pic:pic>
              </a:graphicData>
            </a:graphic>
          </wp:inline>
        </w:drawing>
      </w:r>
    </w:p>
    <w:p w14:paraId="1A17F42F" w14:textId="0EF2A828" w:rsidR="003C402D" w:rsidRDefault="00747E5B" w:rsidP="00C54A25">
      <w:pPr>
        <w:tabs>
          <w:tab w:val="left" w:pos="2418"/>
        </w:tabs>
        <w:rPr>
          <w:rFonts w:cstheme="minorHAnsi"/>
        </w:rPr>
      </w:pPr>
      <w:r w:rsidRPr="0092656A">
        <w:rPr>
          <w:rFonts w:cstheme="minorHAnsi"/>
          <w:noProof/>
        </w:rPr>
        <mc:AlternateContent>
          <mc:Choice Requires="wps">
            <w:drawing>
              <wp:anchor distT="45720" distB="45720" distL="114300" distR="114300" simplePos="0" relativeHeight="251823104" behindDoc="0" locked="0" layoutInCell="1" allowOverlap="1" wp14:anchorId="09466F26" wp14:editId="01A8AF3B">
                <wp:simplePos x="0" y="0"/>
                <wp:positionH relativeFrom="column">
                  <wp:posOffset>2752725</wp:posOffset>
                </wp:positionH>
                <wp:positionV relativeFrom="paragraph">
                  <wp:posOffset>111125</wp:posOffset>
                </wp:positionV>
                <wp:extent cx="2745105" cy="276225"/>
                <wp:effectExtent l="0" t="0" r="17145" b="28575"/>
                <wp:wrapSquare wrapText="bothSides"/>
                <wp:docPr id="8092475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5105" cy="276225"/>
                        </a:xfrm>
                        <a:prstGeom prst="rect">
                          <a:avLst/>
                        </a:prstGeom>
                        <a:solidFill>
                          <a:srgbClr val="FFFFFF"/>
                        </a:solidFill>
                        <a:ln w="9525">
                          <a:solidFill>
                            <a:srgbClr val="000000"/>
                          </a:solidFill>
                          <a:miter lim="800000"/>
                          <a:headEnd/>
                          <a:tailEnd/>
                        </a:ln>
                      </wps:spPr>
                      <wps:txbx>
                        <w:txbxContent>
                          <w:p w14:paraId="4E1CA771" w14:textId="1ABD97C5" w:rsidR="0092656A" w:rsidRPr="00CF54FE" w:rsidRDefault="00A476CE">
                            <w:pPr>
                              <w:rPr>
                                <w:sz w:val="20"/>
                                <w:szCs w:val="20"/>
                              </w:rPr>
                            </w:pPr>
                            <w:r w:rsidRPr="00CF54FE">
                              <w:rPr>
                                <w:sz w:val="20"/>
                                <w:szCs w:val="20"/>
                              </w:rPr>
                              <w:t>The Strategy Formulation</w:t>
                            </w:r>
                            <w:r w:rsidR="00CF54FE">
                              <w:rPr>
                                <w:sz w:val="20"/>
                                <w:szCs w:val="20"/>
                              </w:rPr>
                              <w:t xml:space="preserve"> </w:t>
                            </w:r>
                            <w:r w:rsidRPr="00CF54FE">
                              <w:rPr>
                                <w:sz w:val="20"/>
                                <w:szCs w:val="20"/>
                              </w:rPr>
                              <w:t>Analytical Fra</w:t>
                            </w:r>
                            <w:r w:rsidR="00747E5B" w:rsidRPr="00CF54FE">
                              <w:rPr>
                                <w:sz w:val="20"/>
                                <w:szCs w:val="20"/>
                              </w:rPr>
                              <w:t xml:space="preserve">mework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466F26" id="_x0000_s1050" type="#_x0000_t202" style="position:absolute;margin-left:216.75pt;margin-top:8.75pt;width:216.15pt;height:21.75pt;z-index:251823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">
                <v:textbox>
                  <w:txbxContent>
                    <w:p w14:paraId="4E1CA771" w14:textId="1ABD97C5" w:rsidR="0092656A" w:rsidRPr="00CF54FE" w:rsidRDefault="00A476CE">
                      <w:pPr>
                        <w:rPr>
                          <w:sz w:val="20"/>
                          <w:szCs w:val="20"/>
                        </w:rPr>
                      </w:pPr>
                      <w:r w:rsidRPr="00CF54FE">
                        <w:rPr>
                          <w:sz w:val="20"/>
                          <w:szCs w:val="20"/>
                        </w:rPr>
                        <w:t>The Strategy Formulation</w:t>
                      </w:r>
                      <w:r w:rsidR="00CF54FE">
                        <w:rPr>
                          <w:sz w:val="20"/>
                          <w:szCs w:val="20"/>
                        </w:rPr>
                        <w:t xml:space="preserve"> </w:t>
                      </w:r>
                      <w:r w:rsidRPr="00CF54FE">
                        <w:rPr>
                          <w:sz w:val="20"/>
                          <w:szCs w:val="20"/>
                        </w:rPr>
                        <w:t>Analytical Fra</w:t>
                      </w:r>
                      <w:r w:rsidR="00747E5B" w:rsidRPr="00CF54FE">
                        <w:rPr>
                          <w:sz w:val="20"/>
                          <w:szCs w:val="20"/>
                        </w:rPr>
                        <w:t xml:space="preserve">mework </w:t>
                      </w:r>
                    </w:p>
                  </w:txbxContent>
                </v:textbox>
                <w10:wrap type="square"/>
              </v:shape>
            </w:pict>
          </mc:Fallback>
        </mc:AlternateContent>
      </w:r>
    </w:p>
    <w:p w14:paraId="5243B46A" w14:textId="77777777" w:rsidR="00494BD4" w:rsidRDefault="00494BD4" w:rsidP="00C54A25">
      <w:pPr>
        <w:tabs>
          <w:tab w:val="left" w:pos="2418"/>
        </w:tabs>
        <w:rPr>
          <w:rFonts w:cstheme="minorHAnsi"/>
        </w:rPr>
      </w:pPr>
    </w:p>
    <w:p w14:paraId="0A1E9B32" w14:textId="101A166C" w:rsidR="00494BD4" w:rsidRPr="00343656" w:rsidRDefault="00BD31CC" w:rsidP="00C54A25">
      <w:pPr>
        <w:tabs>
          <w:tab w:val="left" w:pos="2418"/>
        </w:tabs>
        <w:rPr>
          <w:rFonts w:cstheme="minorHAnsi"/>
          <w:sz w:val="28"/>
          <w:szCs w:val="28"/>
        </w:rPr>
      </w:pPr>
      <w:r w:rsidRPr="00343656">
        <w:rPr>
          <w:rFonts w:cstheme="minorHAnsi"/>
          <w:sz w:val="28"/>
          <w:szCs w:val="28"/>
        </w:rPr>
        <w:t>David(n.d.) brings up Stage 1. The EFE Matrix, IFE Matrix, and CPM Matrix make up the input stage. These resources provide an overview of the fundamental data inputs required to develop strategies. Stage 2 is the Matching Stage, which focuses on external and internal aspects such as the SWOT Matrix, SPACE Matrix, BCG Matrix, IE Matrix, and the Grand Strategy Matrix. Next comes the last phase. The Decision Stage includes QSPM, which shows how desirable different techniques are in comparison to one another and offers objective guidelines for choosing particular tactics.</w:t>
      </w:r>
    </w:p>
    <w:p w14:paraId="33465692" w14:textId="7A864B59" w:rsidR="002B0C91" w:rsidRPr="00343656" w:rsidRDefault="0037383B" w:rsidP="00C54A25">
      <w:pPr>
        <w:tabs>
          <w:tab w:val="left" w:pos="2418"/>
        </w:tabs>
        <w:rPr>
          <w:rFonts w:cstheme="minorHAnsi"/>
          <w:sz w:val="28"/>
          <w:szCs w:val="28"/>
        </w:rPr>
      </w:pPr>
      <w:r w:rsidRPr="00343656">
        <w:rPr>
          <w:rFonts w:cstheme="minorHAnsi"/>
          <w:sz w:val="28"/>
          <w:szCs w:val="28"/>
        </w:rPr>
        <w:t>The integration of analysis and intuition is necessary for all nine of the strategy-formulation framework's procedures. When creating their goals and plans, autonomous divisions within an organisation frequently employ strategy-formulation techniques. A foundation for identifying, assessing, and choosing between various corporate-level strategies is provided by divisional analysis.</w:t>
      </w:r>
    </w:p>
    <w:p w14:paraId="72B60EF7" w14:textId="18D4E0FB" w:rsidR="009009FB" w:rsidRDefault="00F93159" w:rsidP="00F33FCB">
      <w:pPr>
        <w:pStyle w:val="Heading1"/>
      </w:pPr>
      <w:bookmarkStart w:id="4" w:name="_Toc156053991"/>
      <w:r w:rsidRPr="00343656">
        <w:lastRenderedPageBreak/>
        <w:t>Grand Strategy Matrix</w:t>
      </w:r>
      <w:bookmarkEnd w:id="4"/>
      <w:r w:rsidRPr="00343656">
        <w:t xml:space="preserve"> </w:t>
      </w:r>
    </w:p>
    <w:p w14:paraId="78309541" w14:textId="77777777" w:rsidR="00F33FCB" w:rsidRPr="00F33FCB" w:rsidRDefault="00F33FCB" w:rsidP="00F33FCB">
      <w:pPr>
        <w:rPr>
          <w:lang w:val="en-US"/>
        </w:rPr>
      </w:pPr>
    </w:p>
    <w:p w14:paraId="28C2E486" w14:textId="157D16F4" w:rsidR="00F86452" w:rsidRPr="00343656" w:rsidRDefault="00F86452" w:rsidP="00F86452">
      <w:pPr>
        <w:tabs>
          <w:tab w:val="left" w:pos="2418"/>
        </w:tabs>
        <w:rPr>
          <w:rFonts w:cstheme="minorHAnsi"/>
          <w:sz w:val="28"/>
          <w:szCs w:val="28"/>
        </w:rPr>
      </w:pPr>
      <w:r w:rsidRPr="00343656">
        <w:rPr>
          <w:rFonts w:cstheme="minorHAnsi"/>
          <w:sz w:val="28"/>
          <w:szCs w:val="28"/>
        </w:rPr>
        <w:t>The Grand Strategy Matrix, according to Mulder (2019), is a model based on two dimensions displayed along a vertical and a horizontal axis; the vertical axis reflects market expansion, which can range from rapidly to slowly. An organization's competitive position might be anything from weak to highly strong, shown by the horizontal axis.</w:t>
      </w:r>
    </w:p>
    <w:p w14:paraId="1781849C" w14:textId="3946A6EF" w:rsidR="002B2CB8" w:rsidRPr="00343656" w:rsidRDefault="00B30899" w:rsidP="00C54A25">
      <w:pPr>
        <w:tabs>
          <w:tab w:val="left" w:pos="2418"/>
        </w:tabs>
        <w:rPr>
          <w:rFonts w:cstheme="minorHAnsi"/>
          <w:sz w:val="28"/>
          <w:szCs w:val="28"/>
        </w:rPr>
      </w:pPr>
      <w:r w:rsidRPr="00343656">
        <w:rPr>
          <w:rFonts w:cstheme="minorHAnsi"/>
          <w:sz w:val="28"/>
          <w:szCs w:val="28"/>
        </w:rPr>
        <w:t>Four quadrants are generated using these data, into which businesses can be positioned to make it easier to conduct research and choose the best course of action. Utilising the matrix, a business can determine feasible strategies that can be categorised into the quadrants based on how desirable they are.</w:t>
      </w:r>
    </w:p>
    <w:p w14:paraId="48DBC4A3" w14:textId="2850F6FF" w:rsidR="001363BA" w:rsidRPr="00343656" w:rsidRDefault="001363BA" w:rsidP="00C54A25">
      <w:pPr>
        <w:tabs>
          <w:tab w:val="left" w:pos="2418"/>
        </w:tabs>
        <w:rPr>
          <w:rFonts w:cstheme="minorHAnsi"/>
          <w:sz w:val="28"/>
          <w:szCs w:val="28"/>
        </w:rPr>
      </w:pPr>
      <w:r w:rsidRPr="00343656">
        <w:rPr>
          <w:rFonts w:cstheme="minorHAnsi"/>
          <w:sz w:val="28"/>
          <w:szCs w:val="28"/>
        </w:rPr>
        <w:t xml:space="preserve">As shown below here is an example </w:t>
      </w:r>
      <w:r w:rsidR="00D85DCB" w:rsidRPr="00343656">
        <w:rPr>
          <w:rFonts w:cstheme="minorHAnsi"/>
          <w:sz w:val="28"/>
          <w:szCs w:val="28"/>
        </w:rPr>
        <w:t xml:space="preserve">of the Grand Strategy Matrix </w:t>
      </w:r>
    </w:p>
    <w:p w14:paraId="345F1D6C" w14:textId="7D232482" w:rsidR="00751EE9" w:rsidRDefault="00437228" w:rsidP="00C54A25">
      <w:pPr>
        <w:tabs>
          <w:tab w:val="left" w:pos="2418"/>
        </w:tabs>
        <w:rPr>
          <w:rFonts w:cstheme="minorHAnsi"/>
        </w:rPr>
      </w:pPr>
      <w:r>
        <w:rPr>
          <w:noProof/>
        </w:rPr>
        <mc:AlternateContent>
          <mc:Choice Requires="wps">
            <w:drawing>
              <wp:anchor distT="0" distB="0" distL="114300" distR="114300" simplePos="0" relativeHeight="251832320" behindDoc="0" locked="0" layoutInCell="1" allowOverlap="1" wp14:anchorId="6E0CE8AA" wp14:editId="5C80F72E">
                <wp:simplePos x="0" y="0"/>
                <wp:positionH relativeFrom="column">
                  <wp:posOffset>4638675</wp:posOffset>
                </wp:positionH>
                <wp:positionV relativeFrom="paragraph">
                  <wp:posOffset>200025</wp:posOffset>
                </wp:positionV>
                <wp:extent cx="5731510" cy="3554095"/>
                <wp:effectExtent l="0" t="0" r="0" b="8255"/>
                <wp:wrapNone/>
                <wp:docPr id="149002998" name="Text Box 1"/>
                <wp:cNvGraphicFramePr/>
                <a:graphic xmlns:a="http://schemas.openxmlformats.org/drawingml/2006/main">
                  <a:graphicData uri="http://schemas.microsoft.com/office/word/2010/wordprocessingShape">
                    <wps:wsp>
                      <wps:cNvSpPr txBox="1"/>
                      <wps:spPr>
                        <a:xfrm>
                          <a:off x="0" y="0"/>
                          <a:ext cx="5731510" cy="3554095"/>
                        </a:xfrm>
                        <a:prstGeom prst="rect">
                          <a:avLst/>
                        </a:prstGeom>
                        <a:solidFill>
                          <a:schemeClr val="accent4"/>
                        </a:solidFill>
                        <a:ln>
                          <a:noFill/>
                        </a:ln>
                      </wps:spPr>
                      <wps:txbx>
                        <w:txbxContent>
                          <w:p w14:paraId="0BA3BFB0" w14:textId="321B4AE6" w:rsidR="00437228" w:rsidRPr="00437228" w:rsidRDefault="00437228" w:rsidP="00437228">
                            <w:pPr>
                              <w:tabs>
                                <w:tab w:val="left" w:pos="2418"/>
                              </w:tabs>
                              <w:jc w:val="center"/>
                              <w:rPr>
                                <w:rFonts w:cstheme="minorHAnsi"/>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7228">
                              <w:rPr>
                                <w:rFonts w:cstheme="minorHAnsi"/>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Airbnb</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E0CE8AA" id="_x0000_s1051" type="#_x0000_t202" style="position:absolute;margin-left:365.25pt;margin-top:15.75pt;width:451.3pt;height:279.85pt;z-index:25183232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" fillcolor="#ffc000 [3207]" stroked="f">
                <v:textbox style="mso-fit-shape-to-text:t">
                  <w:txbxContent>
                    <w:p w14:paraId="0BA3BFB0" w14:textId="321B4AE6" w:rsidR="00437228" w:rsidRPr="00437228" w:rsidRDefault="00437228" w:rsidP="00437228">
                      <w:pPr>
                        <w:tabs>
                          <w:tab w:val="left" w:pos="2418"/>
                        </w:tabs>
                        <w:jc w:val="center"/>
                        <w:rPr>
                          <w:rFonts w:cstheme="minorHAnsi"/>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7228">
                        <w:rPr>
                          <w:rFonts w:cstheme="minorHAnsi"/>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Airbnb</w:t>
                      </w:r>
                    </w:p>
                  </w:txbxContent>
                </v:textbox>
              </v:shape>
            </w:pict>
          </mc:Fallback>
        </mc:AlternateContent>
      </w:r>
      <w:r w:rsidR="005723CA" w:rsidRPr="00874C47">
        <w:rPr>
          <w:rFonts w:cstheme="minorHAnsi"/>
          <w:noProof/>
        </w:rPr>
        <mc:AlternateContent>
          <mc:Choice Requires="wps">
            <w:drawing>
              <wp:anchor distT="45720" distB="45720" distL="114300" distR="114300" simplePos="0" relativeHeight="251830272" behindDoc="0" locked="0" layoutInCell="1" allowOverlap="1" wp14:anchorId="3FBE576E" wp14:editId="50296052">
                <wp:simplePos x="0" y="0"/>
                <wp:positionH relativeFrom="column">
                  <wp:posOffset>3876675</wp:posOffset>
                </wp:positionH>
                <wp:positionV relativeFrom="paragraph">
                  <wp:posOffset>3674110</wp:posOffset>
                </wp:positionV>
                <wp:extent cx="1724025" cy="247650"/>
                <wp:effectExtent l="0" t="0" r="28575" b="19050"/>
                <wp:wrapSquare wrapText="bothSides"/>
                <wp:docPr id="14051635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4025" cy="247650"/>
                        </a:xfrm>
                        <a:prstGeom prst="rect">
                          <a:avLst/>
                        </a:prstGeom>
                        <a:solidFill>
                          <a:srgbClr val="FFFFFF"/>
                        </a:solidFill>
                        <a:ln w="9525">
                          <a:solidFill>
                            <a:srgbClr val="000000"/>
                          </a:solidFill>
                          <a:miter lim="800000"/>
                          <a:headEnd/>
                          <a:tailEnd/>
                        </a:ln>
                      </wps:spPr>
                      <wps:txbx>
                        <w:txbxContent>
                          <w:p w14:paraId="25917C77" w14:textId="32A5C52B" w:rsidR="00874C47" w:rsidRPr="005723CA" w:rsidRDefault="000E4EBE">
                            <w:pPr>
                              <w:rPr>
                                <w:sz w:val="20"/>
                                <w:szCs w:val="20"/>
                              </w:rPr>
                            </w:pPr>
                            <w:r w:rsidRPr="005723CA">
                              <w:rPr>
                                <w:sz w:val="20"/>
                                <w:szCs w:val="20"/>
                              </w:rPr>
                              <w:t xml:space="preserve">The Grand strategy Matrix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BE576E" id="_x0000_s1052" type="#_x0000_t202" style="position:absolute;margin-left:305.25pt;margin-top:289.3pt;width:135.75pt;height:19.5pt;z-index:251830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">
                <v:textbox>
                  <w:txbxContent>
                    <w:p w14:paraId="25917C77" w14:textId="32A5C52B" w:rsidR="00874C47" w:rsidRPr="005723CA" w:rsidRDefault="000E4EBE">
                      <w:pPr>
                        <w:rPr>
                          <w:sz w:val="20"/>
                          <w:szCs w:val="20"/>
                        </w:rPr>
                      </w:pPr>
                      <w:r w:rsidRPr="005723CA">
                        <w:rPr>
                          <w:sz w:val="20"/>
                          <w:szCs w:val="20"/>
                        </w:rPr>
                        <w:t xml:space="preserve">The Grand strategy Matrix </w:t>
                      </w:r>
                    </w:p>
                  </w:txbxContent>
                </v:textbox>
                <w10:wrap type="square"/>
              </v:shape>
            </w:pict>
          </mc:Fallback>
        </mc:AlternateContent>
      </w:r>
      <w:r w:rsidR="00874C47">
        <w:rPr>
          <w:noProof/>
        </w:rPr>
        <w:drawing>
          <wp:inline distT="0" distB="0" distL="0" distR="0" wp14:anchorId="3F83BB3A" wp14:editId="5232B49B">
            <wp:extent cx="5731510" cy="3554095"/>
            <wp:effectExtent l="0" t="0" r="2540" b="8255"/>
            <wp:docPr id="951962663" name="Picture 4" descr="Grand Strategy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and Strategy Matrix"/>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554095"/>
                    </a:xfrm>
                    <a:prstGeom prst="rect">
                      <a:avLst/>
                    </a:prstGeom>
                    <a:noFill/>
                    <a:ln>
                      <a:noFill/>
                    </a:ln>
                  </pic:spPr>
                </pic:pic>
              </a:graphicData>
            </a:graphic>
          </wp:inline>
        </w:drawing>
      </w:r>
    </w:p>
    <w:p w14:paraId="21441A77" w14:textId="3D7E6FE4" w:rsidR="001B63C1" w:rsidRDefault="001B63C1" w:rsidP="00C54A25">
      <w:pPr>
        <w:tabs>
          <w:tab w:val="left" w:pos="2418"/>
        </w:tabs>
        <w:rPr>
          <w:rFonts w:cstheme="minorHAnsi"/>
        </w:rPr>
      </w:pPr>
    </w:p>
    <w:p w14:paraId="0CB7E3FC" w14:textId="77777777" w:rsidR="009A45B4" w:rsidRDefault="009A45B4" w:rsidP="00C54A25">
      <w:pPr>
        <w:tabs>
          <w:tab w:val="left" w:pos="2418"/>
        </w:tabs>
        <w:rPr>
          <w:rFonts w:cstheme="minorHAnsi"/>
        </w:rPr>
      </w:pPr>
    </w:p>
    <w:p w14:paraId="3F14954F" w14:textId="09631E01" w:rsidR="00C833FA" w:rsidRPr="00343656" w:rsidRDefault="00705C6D" w:rsidP="00C54A25">
      <w:pPr>
        <w:tabs>
          <w:tab w:val="left" w:pos="2418"/>
        </w:tabs>
        <w:rPr>
          <w:rFonts w:cstheme="minorHAnsi"/>
          <w:sz w:val="28"/>
          <w:szCs w:val="28"/>
        </w:rPr>
      </w:pPr>
      <w:r w:rsidRPr="00343656">
        <w:rPr>
          <w:rFonts w:cstheme="minorHAnsi"/>
          <w:sz w:val="28"/>
          <w:szCs w:val="28"/>
        </w:rPr>
        <w:t xml:space="preserve">Using the Grand Strategy </w:t>
      </w:r>
      <w:r w:rsidR="00BE4D2E" w:rsidRPr="00343656">
        <w:rPr>
          <w:rFonts w:cstheme="minorHAnsi"/>
          <w:sz w:val="28"/>
          <w:szCs w:val="28"/>
        </w:rPr>
        <w:t>Matrix,</w:t>
      </w:r>
      <w:r w:rsidRPr="00343656">
        <w:rPr>
          <w:rFonts w:cstheme="minorHAnsi"/>
          <w:sz w:val="28"/>
          <w:szCs w:val="28"/>
        </w:rPr>
        <w:t xml:space="preserve"> </w:t>
      </w:r>
      <w:r w:rsidR="00765E42" w:rsidRPr="00343656">
        <w:rPr>
          <w:rFonts w:cstheme="minorHAnsi"/>
          <w:sz w:val="28"/>
          <w:szCs w:val="28"/>
        </w:rPr>
        <w:t xml:space="preserve">we </w:t>
      </w:r>
      <w:r w:rsidR="009665C6" w:rsidRPr="00343656">
        <w:rPr>
          <w:rFonts w:cstheme="minorHAnsi"/>
          <w:sz w:val="28"/>
          <w:szCs w:val="28"/>
        </w:rPr>
        <w:t>can identify</w:t>
      </w:r>
      <w:r w:rsidR="00765E42" w:rsidRPr="00343656">
        <w:rPr>
          <w:rFonts w:cstheme="minorHAnsi"/>
          <w:sz w:val="28"/>
          <w:szCs w:val="28"/>
        </w:rPr>
        <w:t xml:space="preserve"> that Airbnb is in the Quadrant 1.</w:t>
      </w:r>
      <w:r w:rsidR="00153233" w:rsidRPr="00343656">
        <w:rPr>
          <w:rFonts w:cstheme="minorHAnsi"/>
          <w:sz w:val="28"/>
          <w:szCs w:val="28"/>
        </w:rPr>
        <w:t xml:space="preserve"> </w:t>
      </w:r>
      <w:r w:rsidR="00153233" w:rsidRPr="00343656">
        <w:rPr>
          <w:rFonts w:cstheme="minorHAnsi"/>
          <w:sz w:val="28"/>
          <w:szCs w:val="28"/>
        </w:rPr>
        <w:t>In a business that is expanding quickly, Airbnb has a tremendous competitive advantage.</w:t>
      </w:r>
    </w:p>
    <w:p w14:paraId="3734E054" w14:textId="4BFBA6B6" w:rsidR="005723CA" w:rsidRDefault="00856EBB" w:rsidP="00C54A25">
      <w:pPr>
        <w:tabs>
          <w:tab w:val="left" w:pos="2418"/>
        </w:tabs>
        <w:rPr>
          <w:rFonts w:cstheme="minorHAnsi"/>
          <w:sz w:val="28"/>
          <w:szCs w:val="28"/>
        </w:rPr>
      </w:pPr>
      <w:r w:rsidRPr="00343656">
        <w:rPr>
          <w:rFonts w:cstheme="minorHAnsi"/>
          <w:color w:val="212529"/>
          <w:sz w:val="28"/>
          <w:szCs w:val="28"/>
          <w:shd w:val="clear" w:color="auto" w:fill="FFFFFF"/>
        </w:rPr>
        <w:t xml:space="preserve">According to </w:t>
      </w:r>
      <w:r w:rsidR="00DF250C" w:rsidRPr="00343656">
        <w:rPr>
          <w:rFonts w:cstheme="minorHAnsi"/>
          <w:color w:val="212529"/>
          <w:sz w:val="28"/>
          <w:szCs w:val="28"/>
          <w:shd w:val="clear" w:color="auto" w:fill="FFFFFF"/>
        </w:rPr>
        <w:t>Mabu (2018)</w:t>
      </w:r>
      <w:r w:rsidR="00765E42" w:rsidRPr="00343656">
        <w:rPr>
          <w:rFonts w:cstheme="minorHAnsi"/>
          <w:sz w:val="28"/>
          <w:szCs w:val="28"/>
        </w:rPr>
        <w:t xml:space="preserve"> </w:t>
      </w:r>
      <w:r w:rsidR="00BE4D2E" w:rsidRPr="00343656">
        <w:rPr>
          <w:rFonts w:cstheme="minorHAnsi"/>
          <w:sz w:val="28"/>
          <w:szCs w:val="28"/>
        </w:rPr>
        <w:t xml:space="preserve">Place of Airbnb in the Grand Strategy Matrix Based on its strategic positioning, Airbnb seems to be in a very good position, sitting </w:t>
      </w:r>
      <w:r w:rsidR="00BE4D2E" w:rsidRPr="00343656">
        <w:rPr>
          <w:rFonts w:cstheme="minorHAnsi"/>
          <w:sz w:val="28"/>
          <w:szCs w:val="28"/>
        </w:rPr>
        <w:lastRenderedPageBreak/>
        <w:t>in Quadrant I of the Grand Strategy Matrix. A company that is thriving due to the market's strong growth is represented in the first quadrant. Concentrating on present markets, such as market penetration or market development, is encouraged when locating in this advantageous position. But since diversification can lower the risk associated with the narrow range of goods, it is the ideal approach to recommend in this situation.</w:t>
      </w:r>
    </w:p>
    <w:p w14:paraId="74BE5D87" w14:textId="77777777" w:rsidR="00F33FCB" w:rsidRPr="00343656" w:rsidRDefault="00F33FCB" w:rsidP="00C54A25">
      <w:pPr>
        <w:tabs>
          <w:tab w:val="left" w:pos="2418"/>
        </w:tabs>
        <w:rPr>
          <w:rFonts w:cstheme="minorHAnsi"/>
          <w:sz w:val="28"/>
          <w:szCs w:val="28"/>
        </w:rPr>
      </w:pPr>
    </w:p>
    <w:p w14:paraId="70E6EEA4" w14:textId="5A47207D" w:rsidR="00024336" w:rsidRDefault="00024336" w:rsidP="00161F12">
      <w:pPr>
        <w:pStyle w:val="Heading1"/>
      </w:pPr>
      <w:bookmarkStart w:id="5" w:name="_Toc156053992"/>
      <w:r w:rsidRPr="00343656">
        <w:t>Tools</w:t>
      </w:r>
      <w:r w:rsidR="00CC1988" w:rsidRPr="00343656">
        <w:t>/ Systems</w:t>
      </w:r>
      <w:bookmarkEnd w:id="5"/>
    </w:p>
    <w:p w14:paraId="0C72C76E" w14:textId="77777777" w:rsidR="00161F12" w:rsidRPr="00161F12" w:rsidRDefault="00161F12" w:rsidP="00161F12">
      <w:pPr>
        <w:rPr>
          <w:lang w:val="en-US"/>
        </w:rPr>
      </w:pPr>
    </w:p>
    <w:p w14:paraId="1AD0273C" w14:textId="119583CF" w:rsidR="00982FE1" w:rsidRPr="00343656" w:rsidRDefault="002773C1" w:rsidP="00C54A25">
      <w:pPr>
        <w:tabs>
          <w:tab w:val="left" w:pos="2418"/>
        </w:tabs>
        <w:rPr>
          <w:rFonts w:cstheme="minorHAnsi"/>
          <w:sz w:val="28"/>
          <w:szCs w:val="28"/>
        </w:rPr>
      </w:pPr>
      <w:r w:rsidRPr="00343656">
        <w:rPr>
          <w:rFonts w:cstheme="minorHAnsi"/>
          <w:sz w:val="28"/>
          <w:szCs w:val="28"/>
        </w:rPr>
        <w:t>According to Oracle (n.d.), Controlling the flow of supplies, data, and money related to a good or service, from the procurement of raw materials to the product's delivery to its final location, is known as supply chain management, or SCM. Supply chain management systems in today's world comprise software and material handling for all parties engaged in the production of goods or services.</w:t>
      </w:r>
      <w:r w:rsidR="00E1147D" w:rsidRPr="00343656">
        <w:rPr>
          <w:rFonts w:cstheme="minorHAnsi"/>
          <w:sz w:val="28"/>
          <w:szCs w:val="28"/>
        </w:rPr>
        <w:t xml:space="preserve"> </w:t>
      </w:r>
      <w:r w:rsidR="00E1147D" w:rsidRPr="00343656">
        <w:rPr>
          <w:rFonts w:cstheme="minorHAnsi"/>
          <w:sz w:val="28"/>
          <w:szCs w:val="28"/>
        </w:rPr>
        <w:t>Rather than using a linear approach, supply chain responsiveness and customer experience will be understood and managed via a network in the future. Advanced technologies will be used more and more to provide transparency and visibility throughout this network in addition to facilitating increased connectivity and SCM utilisation. Future SCM systems will also make it easier for planning and execution to be more closely aligned, which is something that most firms currently lack. Accuracy and speed will be more and more important in SCM. You can guarantee that your supply chain is ready for the future by offering intelligent supply chain management (SCM) support.</w:t>
      </w:r>
      <w:r w:rsidR="006F5F22" w:rsidRPr="00343656">
        <w:rPr>
          <w:rFonts w:cstheme="minorHAnsi"/>
          <w:sz w:val="28"/>
          <w:szCs w:val="28"/>
        </w:rPr>
        <w:t xml:space="preserve"> As shown below </w:t>
      </w:r>
      <w:r w:rsidR="00563FA7" w:rsidRPr="00343656">
        <w:rPr>
          <w:rFonts w:cstheme="minorHAnsi"/>
          <w:sz w:val="28"/>
          <w:szCs w:val="28"/>
        </w:rPr>
        <w:t xml:space="preserve">According to </w:t>
      </w:r>
      <w:proofErr w:type="spellStart"/>
      <w:r w:rsidR="00563FA7" w:rsidRPr="00343656">
        <w:rPr>
          <w:rFonts w:cstheme="minorHAnsi"/>
          <w:sz w:val="28"/>
          <w:szCs w:val="28"/>
        </w:rPr>
        <w:t>appsruntheworld</w:t>
      </w:r>
      <w:proofErr w:type="spellEnd"/>
      <w:r w:rsidR="00563FA7" w:rsidRPr="00343656">
        <w:rPr>
          <w:rFonts w:cstheme="minorHAnsi"/>
          <w:sz w:val="28"/>
          <w:szCs w:val="28"/>
        </w:rPr>
        <w:t xml:space="preserve"> </w:t>
      </w:r>
      <w:r w:rsidR="00444B9A" w:rsidRPr="00343656">
        <w:rPr>
          <w:rFonts w:cstheme="minorHAnsi"/>
          <w:sz w:val="28"/>
          <w:szCs w:val="28"/>
        </w:rPr>
        <w:t>(</w:t>
      </w:r>
      <w:proofErr w:type="spellStart"/>
      <w:r w:rsidR="00444B9A" w:rsidRPr="00343656">
        <w:rPr>
          <w:rFonts w:cstheme="minorHAnsi"/>
          <w:sz w:val="28"/>
          <w:szCs w:val="28"/>
        </w:rPr>
        <w:t>n.d</w:t>
      </w:r>
      <w:proofErr w:type="spellEnd"/>
      <w:r w:rsidR="00444B9A" w:rsidRPr="00343656">
        <w:rPr>
          <w:rFonts w:cstheme="minorHAnsi"/>
          <w:sz w:val="28"/>
          <w:szCs w:val="28"/>
        </w:rPr>
        <w:t xml:space="preserve">) </w:t>
      </w:r>
      <w:r w:rsidR="00054251" w:rsidRPr="00343656">
        <w:rPr>
          <w:rFonts w:cstheme="minorHAnsi"/>
          <w:sz w:val="28"/>
          <w:szCs w:val="28"/>
        </w:rPr>
        <w:t xml:space="preserve">Airbnb </w:t>
      </w:r>
      <w:r w:rsidR="00066508" w:rsidRPr="00343656">
        <w:rPr>
          <w:rFonts w:cstheme="minorHAnsi"/>
          <w:sz w:val="28"/>
          <w:szCs w:val="28"/>
        </w:rPr>
        <w:t>utilizes</w:t>
      </w:r>
      <w:r w:rsidR="00054251" w:rsidRPr="00343656">
        <w:rPr>
          <w:rFonts w:cstheme="minorHAnsi"/>
          <w:sz w:val="28"/>
          <w:szCs w:val="28"/>
        </w:rPr>
        <w:t xml:space="preserve"> </w:t>
      </w:r>
      <w:r w:rsidR="001952B0" w:rsidRPr="00343656">
        <w:rPr>
          <w:rFonts w:cstheme="minorHAnsi"/>
          <w:sz w:val="28"/>
          <w:szCs w:val="28"/>
        </w:rPr>
        <w:t xml:space="preserve">using supply chain management to help build </w:t>
      </w:r>
      <w:r w:rsidR="00343656" w:rsidRPr="00343656">
        <w:rPr>
          <w:rFonts w:cstheme="minorHAnsi"/>
          <w:sz w:val="28"/>
          <w:szCs w:val="28"/>
        </w:rPr>
        <w:t>their</w:t>
      </w:r>
      <w:r w:rsidR="001952B0" w:rsidRPr="00343656">
        <w:rPr>
          <w:rFonts w:cstheme="minorHAnsi"/>
          <w:sz w:val="28"/>
          <w:szCs w:val="28"/>
        </w:rPr>
        <w:t xml:space="preserve"> </w:t>
      </w:r>
      <w:r w:rsidR="00444B9A" w:rsidRPr="00343656">
        <w:rPr>
          <w:rFonts w:cstheme="minorHAnsi"/>
          <w:sz w:val="28"/>
          <w:szCs w:val="28"/>
        </w:rPr>
        <w:t>organisation</w:t>
      </w:r>
      <w:r w:rsidR="001952B0" w:rsidRPr="00343656">
        <w:rPr>
          <w:rFonts w:cstheme="minorHAnsi"/>
          <w:sz w:val="28"/>
          <w:szCs w:val="28"/>
        </w:rPr>
        <w:t xml:space="preserve">. </w:t>
      </w:r>
    </w:p>
    <w:p w14:paraId="1384AA11" w14:textId="37D05F4F" w:rsidR="003A5E59" w:rsidRDefault="003A5E59" w:rsidP="00C54A25">
      <w:pPr>
        <w:tabs>
          <w:tab w:val="left" w:pos="2418"/>
        </w:tabs>
        <w:rPr>
          <w:rFonts w:cstheme="minorHAnsi"/>
        </w:rPr>
      </w:pPr>
      <w:r>
        <w:rPr>
          <w:rFonts w:cstheme="minorHAnsi"/>
          <w:noProof/>
        </w:rPr>
        <w:drawing>
          <wp:inline distT="0" distB="0" distL="0" distR="0" wp14:anchorId="1384AB57" wp14:editId="29DEB4F1">
            <wp:extent cx="6226963" cy="1605516"/>
            <wp:effectExtent l="0" t="0" r="2540" b="0"/>
            <wp:docPr id="96841287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07356" cy="1626244"/>
                    </a:xfrm>
                    <a:prstGeom prst="rect">
                      <a:avLst/>
                    </a:prstGeom>
                    <a:noFill/>
                  </pic:spPr>
                </pic:pic>
              </a:graphicData>
            </a:graphic>
          </wp:inline>
        </w:drawing>
      </w:r>
    </w:p>
    <w:p w14:paraId="402EA04B" w14:textId="4A8CE0E8" w:rsidR="00E529FC" w:rsidRPr="00343656" w:rsidRDefault="000275CA" w:rsidP="00FE3383">
      <w:pPr>
        <w:tabs>
          <w:tab w:val="left" w:pos="2418"/>
        </w:tabs>
        <w:rPr>
          <w:rFonts w:cstheme="minorHAnsi"/>
          <w:sz w:val="28"/>
          <w:szCs w:val="28"/>
        </w:rPr>
      </w:pPr>
      <w:r w:rsidRPr="00343656">
        <w:rPr>
          <w:rFonts w:cstheme="minorHAnsi"/>
          <w:sz w:val="28"/>
          <w:szCs w:val="28"/>
        </w:rPr>
        <w:t xml:space="preserve">Essays (2023) mentions, </w:t>
      </w:r>
      <w:r w:rsidR="00CF5805" w:rsidRPr="00343656">
        <w:rPr>
          <w:rFonts w:cstheme="minorHAnsi"/>
          <w:sz w:val="28"/>
          <w:szCs w:val="28"/>
        </w:rPr>
        <w:t>A</w:t>
      </w:r>
      <w:r w:rsidR="00537BE3" w:rsidRPr="00343656">
        <w:rPr>
          <w:rFonts w:cstheme="minorHAnsi"/>
          <w:sz w:val="28"/>
          <w:szCs w:val="28"/>
        </w:rPr>
        <w:t xml:space="preserve"> company the size of an association of hotels may provide customised services to its visitors by using supply chains to increase efficiency and collaboration. Finding and monitoring the accommodations and </w:t>
      </w:r>
      <w:r w:rsidR="00537BE3" w:rsidRPr="00343656">
        <w:rPr>
          <w:rFonts w:cstheme="minorHAnsi"/>
          <w:sz w:val="28"/>
          <w:szCs w:val="28"/>
        </w:rPr>
        <w:lastRenderedPageBreak/>
        <w:t>services hosts provide is a crucial part of supply chain management, which is integral to Airbnb's business strategy.</w:t>
      </w:r>
    </w:p>
    <w:p w14:paraId="0B4EDAD3" w14:textId="7CF0E282" w:rsidR="000E22BD" w:rsidRPr="00343656" w:rsidRDefault="00FE3383" w:rsidP="00FE3383">
      <w:pPr>
        <w:tabs>
          <w:tab w:val="left" w:pos="2418"/>
        </w:tabs>
        <w:rPr>
          <w:rFonts w:cstheme="minorHAnsi"/>
          <w:sz w:val="28"/>
          <w:szCs w:val="28"/>
        </w:rPr>
      </w:pPr>
      <w:r w:rsidRPr="00343656">
        <w:rPr>
          <w:rFonts w:cstheme="minorHAnsi"/>
          <w:sz w:val="28"/>
          <w:szCs w:val="28"/>
        </w:rPr>
        <w:t>Enterprise resource planning (ERP) is a platform that firms utilise to manage and connect the key components of their operations, according to Anderson (2023). Companies rely on many ERP software programmes because they facilitate the implementation of resource planning by unifying all business operations into a single system.</w:t>
      </w:r>
      <w:r w:rsidR="004E2553" w:rsidRPr="00343656">
        <w:rPr>
          <w:rFonts w:cstheme="minorHAnsi"/>
          <w:sz w:val="28"/>
          <w:szCs w:val="28"/>
        </w:rPr>
        <w:t xml:space="preserve"> </w:t>
      </w:r>
      <w:r w:rsidR="00F10D3E" w:rsidRPr="00343656">
        <w:rPr>
          <w:rFonts w:cstheme="minorHAnsi"/>
          <w:sz w:val="28"/>
          <w:szCs w:val="28"/>
        </w:rPr>
        <w:t>Planning</w:t>
      </w:r>
      <w:r w:rsidRPr="00343656">
        <w:rPr>
          <w:rFonts w:cstheme="minorHAnsi"/>
          <w:sz w:val="28"/>
          <w:szCs w:val="28"/>
        </w:rPr>
        <w:t>, buying inventory, marketing, sales, finance, human resources, and other areas can all be integrated with an ERP software system.</w:t>
      </w:r>
      <w:r w:rsidR="00D96A67" w:rsidRPr="00343656">
        <w:rPr>
          <w:sz w:val="28"/>
          <w:szCs w:val="28"/>
        </w:rPr>
        <w:t xml:space="preserve"> </w:t>
      </w:r>
      <w:r w:rsidR="00D96A67" w:rsidRPr="00343656">
        <w:rPr>
          <w:rFonts w:cstheme="minorHAnsi"/>
          <w:sz w:val="28"/>
          <w:szCs w:val="28"/>
        </w:rPr>
        <w:t>ERP systems also make it simpler for departments to share information and communicate with one another and the rest of the company. It gathers information about the state and activities of different departments and provides it to other departments for their benefit.</w:t>
      </w:r>
    </w:p>
    <w:p w14:paraId="7EA32DA6" w14:textId="6A5F68C6" w:rsidR="00982FE1" w:rsidRPr="00343656" w:rsidRDefault="00164908" w:rsidP="00C54A25">
      <w:pPr>
        <w:tabs>
          <w:tab w:val="left" w:pos="2418"/>
        </w:tabs>
        <w:rPr>
          <w:rFonts w:cstheme="minorHAnsi"/>
          <w:sz w:val="28"/>
          <w:szCs w:val="28"/>
        </w:rPr>
      </w:pPr>
      <w:r w:rsidRPr="00343656">
        <w:rPr>
          <w:rFonts w:cstheme="minorHAnsi"/>
          <w:sz w:val="28"/>
          <w:szCs w:val="28"/>
        </w:rPr>
        <w:t>As mentioned by Hashemi-Pour (n.d.), customer relationship management, or CRM, is the name for the collection of practices, strategies, and instruments that companies use to monitor and assess customer data and interactions throughout the life of their customer relationships. Enhancing customer service interactions, helping with client retention, and promoting sales growth are the objectives. CRM systems gather client information from many channels and points of interaction between the client and the business.  These may consist of the business's social media accounts, direct mail, live chat, website, phone number, and marketing materials.</w:t>
      </w:r>
    </w:p>
    <w:p w14:paraId="0F6BCE22" w14:textId="557C494C" w:rsidR="00982FE1" w:rsidRPr="00343656" w:rsidRDefault="007F3FAF" w:rsidP="00C54A25">
      <w:pPr>
        <w:tabs>
          <w:tab w:val="left" w:pos="2418"/>
        </w:tabs>
        <w:rPr>
          <w:rFonts w:cstheme="minorHAnsi"/>
          <w:sz w:val="28"/>
          <w:szCs w:val="28"/>
        </w:rPr>
      </w:pPr>
      <w:r w:rsidRPr="00343656">
        <w:rPr>
          <w:rFonts w:cstheme="minorHAnsi"/>
          <w:sz w:val="28"/>
          <w:szCs w:val="28"/>
        </w:rPr>
        <w:t xml:space="preserve">Airbnb UK has acquired </w:t>
      </w:r>
      <w:proofErr w:type="spellStart"/>
      <w:r w:rsidRPr="00343656">
        <w:rPr>
          <w:rFonts w:cstheme="minorHAnsi"/>
          <w:sz w:val="28"/>
          <w:szCs w:val="28"/>
        </w:rPr>
        <w:t>Jumio</w:t>
      </w:r>
      <w:proofErr w:type="spellEnd"/>
      <w:r w:rsidRPr="00343656">
        <w:rPr>
          <w:rFonts w:cstheme="minorHAnsi"/>
          <w:sz w:val="28"/>
          <w:szCs w:val="28"/>
        </w:rPr>
        <w:t xml:space="preserve"> KYX Platform for </w:t>
      </w:r>
      <w:proofErr w:type="spellStart"/>
      <w:r w:rsidRPr="00343656">
        <w:rPr>
          <w:rFonts w:cstheme="minorHAnsi"/>
          <w:sz w:val="28"/>
          <w:szCs w:val="28"/>
        </w:rPr>
        <w:t>Aml</w:t>
      </w:r>
      <w:proofErr w:type="spellEnd"/>
      <w:r w:rsidRPr="00343656">
        <w:rPr>
          <w:rFonts w:cstheme="minorHAnsi"/>
          <w:sz w:val="28"/>
          <w:szCs w:val="28"/>
        </w:rPr>
        <w:t xml:space="preserve">, Fraud and Compliance in 2020; Visa CardinalCommerce for eCommerce Fraud Protection in 2020; Apple Pay for Payment Processing in 2020, and the associated IT decision-makers and key stakeholders, according to </w:t>
      </w:r>
      <w:proofErr w:type="spellStart"/>
      <w:r w:rsidRPr="00343656">
        <w:rPr>
          <w:rFonts w:cstheme="minorHAnsi"/>
          <w:sz w:val="28"/>
          <w:szCs w:val="28"/>
        </w:rPr>
        <w:t>Appsruntheworld</w:t>
      </w:r>
      <w:proofErr w:type="spellEnd"/>
      <w:r w:rsidRPr="00343656">
        <w:rPr>
          <w:rFonts w:cstheme="minorHAnsi"/>
          <w:sz w:val="28"/>
          <w:szCs w:val="28"/>
        </w:rPr>
        <w:t xml:space="preserve"> (n.d.).</w:t>
      </w:r>
    </w:p>
    <w:p w14:paraId="1605DE8E" w14:textId="3CF08305" w:rsidR="00ED7CBA" w:rsidRDefault="00167030" w:rsidP="00C54A25">
      <w:pPr>
        <w:tabs>
          <w:tab w:val="left" w:pos="2418"/>
        </w:tabs>
        <w:rPr>
          <w:rFonts w:cstheme="minorHAnsi"/>
        </w:rPr>
      </w:pPr>
      <w:r w:rsidRPr="00167030">
        <w:rPr>
          <w:rFonts w:cstheme="minorHAnsi"/>
        </w:rPr>
        <w:lastRenderedPageBreak/>
        <w:drawing>
          <wp:inline distT="0" distB="0" distL="0" distR="0" wp14:anchorId="71DF288F" wp14:editId="1DD097C9">
            <wp:extent cx="5731510" cy="3415030"/>
            <wp:effectExtent l="0" t="0" r="2540" b="0"/>
            <wp:docPr id="18134015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401579" name="Picture 1" descr="A screenshot of a computer&#10;&#10;Description automatically generated"/>
                    <pic:cNvPicPr/>
                  </pic:nvPicPr>
                  <pic:blipFill>
                    <a:blip r:embed="rId13"/>
                    <a:stretch>
                      <a:fillRect/>
                    </a:stretch>
                  </pic:blipFill>
                  <pic:spPr>
                    <a:xfrm>
                      <a:off x="0" y="0"/>
                      <a:ext cx="5731510" cy="3415030"/>
                    </a:xfrm>
                    <a:prstGeom prst="rect">
                      <a:avLst/>
                    </a:prstGeom>
                  </pic:spPr>
                </pic:pic>
              </a:graphicData>
            </a:graphic>
          </wp:inline>
        </w:drawing>
      </w:r>
    </w:p>
    <w:p w14:paraId="7B09E1F7" w14:textId="77777777" w:rsidR="00982FE1" w:rsidRDefault="00982FE1" w:rsidP="00C54A25">
      <w:pPr>
        <w:tabs>
          <w:tab w:val="left" w:pos="2418"/>
        </w:tabs>
        <w:rPr>
          <w:rFonts w:cstheme="minorHAnsi"/>
        </w:rPr>
      </w:pPr>
    </w:p>
    <w:p w14:paraId="421AAFA1" w14:textId="73EF8B31" w:rsidR="00D8462D" w:rsidRDefault="00D8462D" w:rsidP="00C54A25">
      <w:pPr>
        <w:tabs>
          <w:tab w:val="left" w:pos="2418"/>
        </w:tabs>
        <w:rPr>
          <w:rFonts w:cstheme="minorHAnsi"/>
          <w:sz w:val="28"/>
          <w:szCs w:val="28"/>
        </w:rPr>
      </w:pPr>
      <w:r w:rsidRPr="00343656">
        <w:rPr>
          <w:rFonts w:cstheme="minorHAnsi"/>
          <w:sz w:val="28"/>
          <w:szCs w:val="28"/>
        </w:rPr>
        <w:t xml:space="preserve">As you can see from above </w:t>
      </w:r>
      <w:r w:rsidR="00E45414" w:rsidRPr="00343656">
        <w:rPr>
          <w:rFonts w:cstheme="minorHAnsi"/>
          <w:sz w:val="28"/>
          <w:szCs w:val="28"/>
        </w:rPr>
        <w:t xml:space="preserve">image, </w:t>
      </w:r>
      <w:r w:rsidR="00FC6817" w:rsidRPr="00343656">
        <w:rPr>
          <w:rFonts w:cstheme="minorHAnsi"/>
          <w:sz w:val="28"/>
          <w:szCs w:val="28"/>
        </w:rPr>
        <w:t xml:space="preserve">Airbnb </w:t>
      </w:r>
      <w:r w:rsidR="00B115AE" w:rsidRPr="00343656">
        <w:rPr>
          <w:rFonts w:cstheme="minorHAnsi"/>
          <w:sz w:val="28"/>
          <w:szCs w:val="28"/>
        </w:rPr>
        <w:t>uses Customer relationship management</w:t>
      </w:r>
      <w:r w:rsidR="00E45414" w:rsidRPr="00343656">
        <w:rPr>
          <w:rFonts w:cstheme="minorHAnsi"/>
          <w:sz w:val="28"/>
          <w:szCs w:val="28"/>
        </w:rPr>
        <w:t xml:space="preserve"> to identify help between their customers and the organisation. </w:t>
      </w:r>
    </w:p>
    <w:p w14:paraId="73F67591" w14:textId="77777777" w:rsidR="00A314C8" w:rsidRDefault="00A314C8" w:rsidP="00C54A25">
      <w:pPr>
        <w:tabs>
          <w:tab w:val="left" w:pos="2418"/>
        </w:tabs>
        <w:rPr>
          <w:rFonts w:cstheme="minorHAnsi"/>
          <w:sz w:val="28"/>
          <w:szCs w:val="28"/>
        </w:rPr>
      </w:pPr>
    </w:p>
    <w:p w14:paraId="6DF41E14" w14:textId="77777777" w:rsidR="00161F12" w:rsidRDefault="00161F12" w:rsidP="00C54A25">
      <w:pPr>
        <w:tabs>
          <w:tab w:val="left" w:pos="2418"/>
        </w:tabs>
        <w:rPr>
          <w:rFonts w:cstheme="minorHAnsi"/>
          <w:sz w:val="28"/>
          <w:szCs w:val="28"/>
        </w:rPr>
      </w:pPr>
    </w:p>
    <w:p w14:paraId="3E275A89" w14:textId="77777777" w:rsidR="00161F12" w:rsidRDefault="00161F12" w:rsidP="00C54A25">
      <w:pPr>
        <w:tabs>
          <w:tab w:val="left" w:pos="2418"/>
        </w:tabs>
        <w:rPr>
          <w:rFonts w:cstheme="minorHAnsi"/>
          <w:sz w:val="28"/>
          <w:szCs w:val="28"/>
        </w:rPr>
      </w:pPr>
    </w:p>
    <w:p w14:paraId="68A394A1" w14:textId="77777777" w:rsidR="00161F12" w:rsidRDefault="00161F12" w:rsidP="00C54A25">
      <w:pPr>
        <w:tabs>
          <w:tab w:val="left" w:pos="2418"/>
        </w:tabs>
        <w:rPr>
          <w:rFonts w:cstheme="minorHAnsi"/>
          <w:sz w:val="28"/>
          <w:szCs w:val="28"/>
        </w:rPr>
      </w:pPr>
    </w:p>
    <w:p w14:paraId="511A62DD" w14:textId="77777777" w:rsidR="00161F12" w:rsidRDefault="00161F12" w:rsidP="00C54A25">
      <w:pPr>
        <w:tabs>
          <w:tab w:val="left" w:pos="2418"/>
        </w:tabs>
        <w:rPr>
          <w:rFonts w:cstheme="minorHAnsi"/>
          <w:sz w:val="28"/>
          <w:szCs w:val="28"/>
        </w:rPr>
      </w:pPr>
    </w:p>
    <w:p w14:paraId="13A8872C" w14:textId="77777777" w:rsidR="00161F12" w:rsidRDefault="00161F12" w:rsidP="00C54A25">
      <w:pPr>
        <w:tabs>
          <w:tab w:val="left" w:pos="2418"/>
        </w:tabs>
        <w:rPr>
          <w:rFonts w:cstheme="minorHAnsi"/>
          <w:sz w:val="28"/>
          <w:szCs w:val="28"/>
        </w:rPr>
      </w:pPr>
    </w:p>
    <w:p w14:paraId="6193464C" w14:textId="77777777" w:rsidR="00161F12" w:rsidRDefault="00161F12" w:rsidP="00C54A25">
      <w:pPr>
        <w:tabs>
          <w:tab w:val="left" w:pos="2418"/>
        </w:tabs>
        <w:rPr>
          <w:rFonts w:cstheme="minorHAnsi"/>
          <w:sz w:val="28"/>
          <w:szCs w:val="28"/>
        </w:rPr>
      </w:pPr>
    </w:p>
    <w:p w14:paraId="1FC84FBE" w14:textId="77777777" w:rsidR="00161F12" w:rsidRDefault="00161F12" w:rsidP="00C54A25">
      <w:pPr>
        <w:tabs>
          <w:tab w:val="left" w:pos="2418"/>
        </w:tabs>
        <w:rPr>
          <w:rFonts w:cstheme="minorHAnsi"/>
          <w:sz w:val="28"/>
          <w:szCs w:val="28"/>
        </w:rPr>
      </w:pPr>
    </w:p>
    <w:p w14:paraId="5E04F9DC" w14:textId="77777777" w:rsidR="00161F12" w:rsidRDefault="00161F12" w:rsidP="00C54A25">
      <w:pPr>
        <w:tabs>
          <w:tab w:val="left" w:pos="2418"/>
        </w:tabs>
        <w:rPr>
          <w:rFonts w:cstheme="minorHAnsi"/>
          <w:sz w:val="28"/>
          <w:szCs w:val="28"/>
        </w:rPr>
      </w:pPr>
    </w:p>
    <w:p w14:paraId="0E0727B4" w14:textId="77777777" w:rsidR="00161F12" w:rsidRDefault="00161F12" w:rsidP="00C54A25">
      <w:pPr>
        <w:tabs>
          <w:tab w:val="left" w:pos="2418"/>
        </w:tabs>
        <w:rPr>
          <w:rFonts w:cstheme="minorHAnsi"/>
          <w:sz w:val="28"/>
          <w:szCs w:val="28"/>
        </w:rPr>
      </w:pPr>
    </w:p>
    <w:p w14:paraId="40AAAFC5" w14:textId="77777777" w:rsidR="00161F12" w:rsidRDefault="00161F12" w:rsidP="00C54A25">
      <w:pPr>
        <w:tabs>
          <w:tab w:val="left" w:pos="2418"/>
        </w:tabs>
        <w:rPr>
          <w:rFonts w:cstheme="minorHAnsi"/>
          <w:sz w:val="28"/>
          <w:szCs w:val="28"/>
        </w:rPr>
      </w:pPr>
    </w:p>
    <w:p w14:paraId="1C16A55F" w14:textId="77777777" w:rsidR="00161F12" w:rsidRDefault="00161F12" w:rsidP="00C54A25">
      <w:pPr>
        <w:tabs>
          <w:tab w:val="left" w:pos="2418"/>
        </w:tabs>
        <w:rPr>
          <w:rFonts w:cstheme="minorHAnsi"/>
          <w:sz w:val="28"/>
          <w:szCs w:val="28"/>
        </w:rPr>
      </w:pPr>
    </w:p>
    <w:p w14:paraId="571BF867" w14:textId="77777777" w:rsidR="00161F12" w:rsidRPr="00343656" w:rsidRDefault="00161F12" w:rsidP="00C54A25">
      <w:pPr>
        <w:tabs>
          <w:tab w:val="left" w:pos="2418"/>
        </w:tabs>
        <w:rPr>
          <w:rFonts w:cstheme="minorHAnsi"/>
          <w:sz w:val="28"/>
          <w:szCs w:val="28"/>
        </w:rPr>
      </w:pPr>
    </w:p>
    <w:p w14:paraId="2F3BF0AC" w14:textId="629C1169" w:rsidR="00982FE1" w:rsidRDefault="00343656" w:rsidP="00096E9A">
      <w:pPr>
        <w:pStyle w:val="Heading1"/>
      </w:pPr>
      <w:bookmarkStart w:id="6" w:name="_Toc156053993"/>
      <w:r>
        <w:lastRenderedPageBreak/>
        <w:t>Conclusion</w:t>
      </w:r>
      <w:bookmarkEnd w:id="6"/>
    </w:p>
    <w:p w14:paraId="2892D386" w14:textId="77777777" w:rsidR="00720A5F" w:rsidRPr="00720A5F" w:rsidRDefault="00720A5F" w:rsidP="00720A5F">
      <w:pPr>
        <w:tabs>
          <w:tab w:val="left" w:pos="2418"/>
        </w:tabs>
        <w:rPr>
          <w:rFonts w:cstheme="minorHAnsi"/>
          <w:sz w:val="28"/>
          <w:szCs w:val="28"/>
        </w:rPr>
      </w:pPr>
      <w:r w:rsidRPr="00720A5F">
        <w:rPr>
          <w:rFonts w:cstheme="minorHAnsi"/>
          <w:sz w:val="28"/>
          <w:szCs w:val="28"/>
        </w:rPr>
        <w:t xml:space="preserve">In conclusion, I have studied Airbnb for this report, examined the business model canvas, and offered suggestions for additional information that may be added.  I next examined and assessed the Strategy-Formation Framework, looked at the Grand Strategy Matrix, and concluded that Airbnb was using quadrant 1, supporting my assertion with evidence. </w:t>
      </w:r>
    </w:p>
    <w:p w14:paraId="16CB183D" w14:textId="23C995F8" w:rsidR="00982FE1" w:rsidRDefault="00720A5F" w:rsidP="00720A5F">
      <w:pPr>
        <w:tabs>
          <w:tab w:val="left" w:pos="2418"/>
        </w:tabs>
        <w:rPr>
          <w:rFonts w:cstheme="minorHAnsi"/>
        </w:rPr>
      </w:pPr>
      <w:r w:rsidRPr="00720A5F">
        <w:rPr>
          <w:rFonts w:cstheme="minorHAnsi"/>
          <w:sz w:val="28"/>
          <w:szCs w:val="28"/>
        </w:rPr>
        <w:t>I looked at how ERP, SCM, and CRM were used by Airbnb and discussed how some of those applications applied to the company.</w:t>
      </w:r>
    </w:p>
    <w:p w14:paraId="6D8E18FF" w14:textId="77777777" w:rsidR="00982FE1" w:rsidRDefault="00982FE1" w:rsidP="00C54A25">
      <w:pPr>
        <w:tabs>
          <w:tab w:val="left" w:pos="2418"/>
        </w:tabs>
        <w:rPr>
          <w:rFonts w:cstheme="minorHAnsi"/>
        </w:rPr>
      </w:pPr>
    </w:p>
    <w:p w14:paraId="6A7C26C7" w14:textId="77777777" w:rsidR="00982FE1" w:rsidRDefault="00982FE1" w:rsidP="00C54A25">
      <w:pPr>
        <w:tabs>
          <w:tab w:val="left" w:pos="2418"/>
        </w:tabs>
        <w:rPr>
          <w:rFonts w:cstheme="minorHAnsi"/>
        </w:rPr>
      </w:pPr>
    </w:p>
    <w:p w14:paraId="72A6F6B4" w14:textId="77777777" w:rsidR="00982FE1" w:rsidRDefault="00982FE1" w:rsidP="00C54A25">
      <w:pPr>
        <w:tabs>
          <w:tab w:val="left" w:pos="2418"/>
        </w:tabs>
        <w:rPr>
          <w:rFonts w:cstheme="minorHAnsi"/>
        </w:rPr>
      </w:pPr>
    </w:p>
    <w:p w14:paraId="36F01B06" w14:textId="77777777" w:rsidR="00982FE1" w:rsidRDefault="00982FE1" w:rsidP="00C54A25">
      <w:pPr>
        <w:tabs>
          <w:tab w:val="left" w:pos="2418"/>
        </w:tabs>
        <w:rPr>
          <w:rFonts w:cstheme="minorHAnsi"/>
        </w:rPr>
      </w:pPr>
    </w:p>
    <w:p w14:paraId="02C47E3A" w14:textId="77777777" w:rsidR="00982FE1" w:rsidRDefault="00982FE1" w:rsidP="00C54A25">
      <w:pPr>
        <w:tabs>
          <w:tab w:val="left" w:pos="2418"/>
        </w:tabs>
        <w:rPr>
          <w:rFonts w:cstheme="minorHAnsi"/>
        </w:rPr>
      </w:pPr>
    </w:p>
    <w:p w14:paraId="60259659" w14:textId="77777777" w:rsidR="00982FE1" w:rsidRDefault="00982FE1" w:rsidP="00C54A25">
      <w:pPr>
        <w:tabs>
          <w:tab w:val="left" w:pos="2418"/>
        </w:tabs>
        <w:rPr>
          <w:rFonts w:cstheme="minorHAnsi"/>
        </w:rPr>
      </w:pPr>
    </w:p>
    <w:p w14:paraId="00D77E8E" w14:textId="77777777" w:rsidR="00982FE1" w:rsidRDefault="00982FE1" w:rsidP="00C54A25">
      <w:pPr>
        <w:tabs>
          <w:tab w:val="left" w:pos="2418"/>
        </w:tabs>
        <w:rPr>
          <w:rFonts w:cstheme="minorHAnsi"/>
        </w:rPr>
      </w:pPr>
    </w:p>
    <w:p w14:paraId="266FE65B" w14:textId="77777777" w:rsidR="00982FE1" w:rsidRDefault="00982FE1" w:rsidP="00C54A25">
      <w:pPr>
        <w:tabs>
          <w:tab w:val="left" w:pos="2418"/>
        </w:tabs>
        <w:rPr>
          <w:rFonts w:cstheme="minorHAnsi"/>
        </w:rPr>
      </w:pPr>
    </w:p>
    <w:p w14:paraId="431CF68D" w14:textId="77777777" w:rsidR="00982FE1" w:rsidRDefault="00982FE1" w:rsidP="00C54A25">
      <w:pPr>
        <w:tabs>
          <w:tab w:val="left" w:pos="2418"/>
        </w:tabs>
        <w:rPr>
          <w:rFonts w:cstheme="minorHAnsi"/>
        </w:rPr>
      </w:pPr>
    </w:p>
    <w:p w14:paraId="1EDF2E2B" w14:textId="77777777" w:rsidR="00982FE1" w:rsidRDefault="00982FE1" w:rsidP="00C54A25">
      <w:pPr>
        <w:tabs>
          <w:tab w:val="left" w:pos="2418"/>
        </w:tabs>
        <w:rPr>
          <w:rFonts w:cstheme="minorHAnsi"/>
        </w:rPr>
      </w:pPr>
    </w:p>
    <w:p w14:paraId="1EEA6647" w14:textId="77777777" w:rsidR="00982FE1" w:rsidRDefault="00982FE1" w:rsidP="00C54A25">
      <w:pPr>
        <w:tabs>
          <w:tab w:val="left" w:pos="2418"/>
        </w:tabs>
        <w:rPr>
          <w:rFonts w:cstheme="minorHAnsi"/>
        </w:rPr>
      </w:pPr>
    </w:p>
    <w:p w14:paraId="5B96A2E7" w14:textId="77777777" w:rsidR="00982FE1" w:rsidRDefault="00982FE1" w:rsidP="00C54A25">
      <w:pPr>
        <w:tabs>
          <w:tab w:val="left" w:pos="2418"/>
        </w:tabs>
        <w:rPr>
          <w:rFonts w:cstheme="minorHAnsi"/>
        </w:rPr>
      </w:pPr>
    </w:p>
    <w:p w14:paraId="067AF3ED" w14:textId="77777777" w:rsidR="00982FE1" w:rsidRDefault="00982FE1" w:rsidP="00C54A25">
      <w:pPr>
        <w:tabs>
          <w:tab w:val="left" w:pos="2418"/>
        </w:tabs>
        <w:rPr>
          <w:rFonts w:cstheme="minorHAnsi"/>
        </w:rPr>
      </w:pPr>
    </w:p>
    <w:p w14:paraId="4B173237" w14:textId="77777777" w:rsidR="00982FE1" w:rsidRDefault="00982FE1" w:rsidP="00C54A25">
      <w:pPr>
        <w:tabs>
          <w:tab w:val="left" w:pos="2418"/>
        </w:tabs>
        <w:rPr>
          <w:rFonts w:cstheme="minorHAnsi"/>
        </w:rPr>
      </w:pPr>
    </w:p>
    <w:p w14:paraId="75B92E75" w14:textId="77777777" w:rsidR="00982FE1" w:rsidRDefault="00982FE1" w:rsidP="00C54A25">
      <w:pPr>
        <w:tabs>
          <w:tab w:val="left" w:pos="2418"/>
        </w:tabs>
        <w:rPr>
          <w:rFonts w:cstheme="minorHAnsi"/>
        </w:rPr>
      </w:pPr>
    </w:p>
    <w:p w14:paraId="760C6903" w14:textId="77777777" w:rsidR="00982FE1" w:rsidRDefault="00982FE1" w:rsidP="00C54A25">
      <w:pPr>
        <w:tabs>
          <w:tab w:val="left" w:pos="2418"/>
        </w:tabs>
        <w:rPr>
          <w:rFonts w:cstheme="minorHAnsi"/>
        </w:rPr>
      </w:pPr>
    </w:p>
    <w:p w14:paraId="1F1C5DE3" w14:textId="77777777" w:rsidR="00982FE1" w:rsidRDefault="00982FE1" w:rsidP="00C54A25">
      <w:pPr>
        <w:tabs>
          <w:tab w:val="left" w:pos="2418"/>
        </w:tabs>
        <w:rPr>
          <w:rFonts w:cstheme="minorHAnsi"/>
        </w:rPr>
      </w:pPr>
    </w:p>
    <w:p w14:paraId="2F6BDF3E" w14:textId="77777777" w:rsidR="00982FE1" w:rsidRDefault="00982FE1" w:rsidP="00C54A25">
      <w:pPr>
        <w:tabs>
          <w:tab w:val="left" w:pos="2418"/>
        </w:tabs>
        <w:rPr>
          <w:rFonts w:cstheme="minorHAnsi"/>
        </w:rPr>
      </w:pPr>
    </w:p>
    <w:p w14:paraId="7C994388" w14:textId="77777777" w:rsidR="00982FE1" w:rsidRDefault="00982FE1" w:rsidP="00C54A25">
      <w:pPr>
        <w:tabs>
          <w:tab w:val="left" w:pos="2418"/>
        </w:tabs>
        <w:rPr>
          <w:rFonts w:cstheme="minorHAnsi"/>
        </w:rPr>
      </w:pPr>
    </w:p>
    <w:p w14:paraId="6007468E" w14:textId="77777777" w:rsidR="00982FE1" w:rsidRDefault="00982FE1" w:rsidP="00C54A25">
      <w:pPr>
        <w:tabs>
          <w:tab w:val="left" w:pos="2418"/>
        </w:tabs>
        <w:rPr>
          <w:rFonts w:cstheme="minorHAnsi"/>
        </w:rPr>
      </w:pPr>
    </w:p>
    <w:p w14:paraId="099B8E6F" w14:textId="77777777" w:rsidR="00982FE1" w:rsidRDefault="00982FE1" w:rsidP="00C54A25">
      <w:pPr>
        <w:tabs>
          <w:tab w:val="left" w:pos="2418"/>
        </w:tabs>
        <w:rPr>
          <w:rFonts w:cstheme="minorHAnsi"/>
        </w:rPr>
      </w:pPr>
    </w:p>
    <w:p w14:paraId="2AC9BD20" w14:textId="77777777" w:rsidR="002B2CB8" w:rsidRDefault="002B2CB8" w:rsidP="00C54A25">
      <w:pPr>
        <w:tabs>
          <w:tab w:val="left" w:pos="2418"/>
        </w:tabs>
      </w:pPr>
    </w:p>
    <w:bookmarkStart w:id="7" w:name="_Toc156053994" w:displacedByCustomXml="next"/>
    <w:sdt>
      <w:sdtPr>
        <w:id w:val="-175426137"/>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3DC05D44" w14:textId="0027326C" w:rsidR="000D7110" w:rsidRPr="006D3406" w:rsidRDefault="000D7110">
          <w:pPr>
            <w:pStyle w:val="Heading1"/>
            <w:rPr>
              <w:rFonts w:asciiTheme="minorHAnsi" w:hAnsiTheme="minorHAnsi" w:cstheme="minorHAnsi"/>
              <w:sz w:val="28"/>
              <w:szCs w:val="28"/>
            </w:rPr>
          </w:pPr>
          <w:r w:rsidRPr="006D3406">
            <w:rPr>
              <w:rFonts w:asciiTheme="minorHAnsi" w:hAnsiTheme="minorHAnsi" w:cstheme="minorHAnsi"/>
              <w:sz w:val="28"/>
              <w:szCs w:val="28"/>
            </w:rPr>
            <w:t>References</w:t>
          </w:r>
          <w:bookmarkEnd w:id="7"/>
        </w:p>
        <w:p w14:paraId="40C67DFE" w14:textId="77777777" w:rsidR="00CF54FE" w:rsidRPr="006D3406" w:rsidRDefault="00CF54FE" w:rsidP="00CF54FE">
          <w:pPr>
            <w:rPr>
              <w:rFonts w:cstheme="minorHAnsi"/>
              <w:sz w:val="28"/>
              <w:szCs w:val="28"/>
              <w:lang w:val="en-US"/>
            </w:rPr>
          </w:pPr>
        </w:p>
        <w:p w14:paraId="328A66EF" w14:textId="21CDB28E" w:rsidR="00CF54FE" w:rsidRPr="006D3406" w:rsidRDefault="006639F7" w:rsidP="00CF54FE">
          <w:pPr>
            <w:rPr>
              <w:rFonts w:cstheme="minorHAnsi"/>
              <w:sz w:val="28"/>
              <w:szCs w:val="28"/>
            </w:rPr>
          </w:pPr>
          <w:r w:rsidRPr="006D3406">
            <w:rPr>
              <w:rFonts w:cstheme="minorHAnsi"/>
              <w:sz w:val="28"/>
              <w:szCs w:val="28"/>
            </w:rPr>
            <w:t>No Name (</w:t>
          </w:r>
          <w:proofErr w:type="spellStart"/>
          <w:r w:rsidRPr="006D3406">
            <w:rPr>
              <w:rFonts w:cstheme="minorHAnsi"/>
              <w:sz w:val="28"/>
              <w:szCs w:val="28"/>
            </w:rPr>
            <w:t>n.d</w:t>
          </w:r>
          <w:proofErr w:type="spellEnd"/>
          <w:r w:rsidRPr="006D3406">
            <w:rPr>
              <w:rFonts w:cstheme="minorHAnsi"/>
              <w:sz w:val="28"/>
              <w:szCs w:val="28"/>
            </w:rPr>
            <w:t xml:space="preserve">) The Strategy </w:t>
          </w:r>
          <w:proofErr w:type="spellStart"/>
          <w:r w:rsidRPr="006D3406">
            <w:rPr>
              <w:rFonts w:cstheme="minorHAnsi"/>
              <w:sz w:val="28"/>
              <w:szCs w:val="28"/>
            </w:rPr>
            <w:t>FormulationAnalytical</w:t>
          </w:r>
          <w:proofErr w:type="spellEnd"/>
          <w:r w:rsidRPr="006D3406">
            <w:rPr>
              <w:rFonts w:cstheme="minorHAnsi"/>
              <w:sz w:val="28"/>
              <w:szCs w:val="28"/>
            </w:rPr>
            <w:t xml:space="preserve"> Framework Retrieved from: </w:t>
          </w:r>
          <w:hyperlink r:id="rId14" w:history="1">
            <w:r w:rsidRPr="006D3406">
              <w:rPr>
                <w:rStyle w:val="Hyperlink"/>
                <w:rFonts w:cstheme="minorHAnsi"/>
                <w:sz w:val="28"/>
                <w:szCs w:val="28"/>
              </w:rPr>
              <w:t>The Strategy-Formulation Analytical Framework - Strategic Management: A Competitive Advantage Approach, Concepts and Cases, 16/e [Book] (oreilly.com)</w:t>
            </w:r>
          </w:hyperlink>
          <w:r w:rsidRPr="006D3406">
            <w:rPr>
              <w:rFonts w:cstheme="minorHAnsi"/>
              <w:sz w:val="28"/>
              <w:szCs w:val="28"/>
            </w:rPr>
            <w:t xml:space="preserve"> [IMAGE]</w:t>
          </w:r>
        </w:p>
        <w:sdt>
          <w:sdtPr>
            <w:rPr>
              <w:rFonts w:cstheme="minorHAnsi"/>
              <w:sz w:val="28"/>
              <w:szCs w:val="28"/>
            </w:rPr>
            <w:id w:val="-573587230"/>
            <w:bibliography/>
          </w:sdtPr>
          <w:sdtEndPr>
            <w:rPr>
              <w:rFonts w:cstheme="minorBidi"/>
              <w:sz w:val="22"/>
              <w:szCs w:val="22"/>
            </w:rPr>
          </w:sdtEndPr>
          <w:sdtContent>
            <w:p w14:paraId="76545027" w14:textId="77777777" w:rsidR="000D7110" w:rsidRPr="006D3406" w:rsidRDefault="000D7110" w:rsidP="000D7110">
              <w:pPr>
                <w:pStyle w:val="Bibliography"/>
                <w:ind w:left="720" w:hanging="720"/>
                <w:rPr>
                  <w:rFonts w:cstheme="minorHAnsi"/>
                  <w:noProof/>
                  <w:kern w:val="0"/>
                  <w:sz w:val="28"/>
                  <w:szCs w:val="28"/>
                  <w:lang w:val="en-US"/>
                  <w14:ligatures w14:val="none"/>
                </w:rPr>
              </w:pPr>
              <w:r w:rsidRPr="006D3406">
                <w:rPr>
                  <w:rFonts w:cstheme="minorHAnsi"/>
                  <w:sz w:val="28"/>
                  <w:szCs w:val="28"/>
                </w:rPr>
                <w:fldChar w:fldCharType="begin"/>
              </w:r>
              <w:r w:rsidRPr="006D3406">
                <w:rPr>
                  <w:rFonts w:cstheme="minorHAnsi"/>
                  <w:sz w:val="28"/>
                  <w:szCs w:val="28"/>
                </w:rPr>
                <w:instrText xml:space="preserve"> BIBLIOGRAPHY </w:instrText>
              </w:r>
              <w:r w:rsidRPr="006D3406">
                <w:rPr>
                  <w:rFonts w:cstheme="minorHAnsi"/>
                  <w:sz w:val="28"/>
                  <w:szCs w:val="28"/>
                </w:rPr>
                <w:fldChar w:fldCharType="separate"/>
              </w:r>
              <w:r w:rsidRPr="006D3406">
                <w:rPr>
                  <w:rFonts w:cstheme="minorHAnsi"/>
                  <w:noProof/>
                  <w:sz w:val="28"/>
                  <w:szCs w:val="28"/>
                  <w:lang w:val="en-US"/>
                </w:rPr>
                <w:t>Airbnb. (n.d.). Retrieved from https://www.airbnb.co.uk/help/article/5#:~:text=There%20are%20four%20types%20of,hotel%20rooms%20and%20shared%20rooms.</w:t>
              </w:r>
            </w:p>
            <w:p w14:paraId="1B93D8CA" w14:textId="77777777" w:rsidR="000D7110" w:rsidRPr="006D3406" w:rsidRDefault="000D7110" w:rsidP="000D7110">
              <w:pPr>
                <w:pStyle w:val="Bibliography"/>
                <w:ind w:left="720" w:hanging="720"/>
                <w:rPr>
                  <w:rFonts w:cstheme="minorHAnsi"/>
                  <w:noProof/>
                  <w:sz w:val="28"/>
                  <w:szCs w:val="28"/>
                  <w:lang w:val="en-US"/>
                </w:rPr>
              </w:pPr>
              <w:r w:rsidRPr="006D3406">
                <w:rPr>
                  <w:rFonts w:cstheme="minorHAnsi"/>
                  <w:i/>
                  <w:iCs/>
                  <w:noProof/>
                  <w:sz w:val="28"/>
                  <w:szCs w:val="28"/>
                  <w:lang w:val="en-US"/>
                </w:rPr>
                <w:t>Airbnb.</w:t>
              </w:r>
              <w:r w:rsidRPr="006D3406">
                <w:rPr>
                  <w:rFonts w:cstheme="minorHAnsi"/>
                  <w:noProof/>
                  <w:sz w:val="28"/>
                  <w:szCs w:val="28"/>
                  <w:lang w:val="en-US"/>
                </w:rPr>
                <w:t xml:space="preserve"> (2024, January). Retrieved from Companiesmarketcap: https://companiesmarketcap.com/airbnb/marketcap/</w:t>
              </w:r>
            </w:p>
            <w:p w14:paraId="11F07129" w14:textId="77777777" w:rsidR="000D7110" w:rsidRPr="006D3406" w:rsidRDefault="000D7110" w:rsidP="000D7110">
              <w:pPr>
                <w:pStyle w:val="Bibliography"/>
                <w:ind w:left="720" w:hanging="720"/>
                <w:rPr>
                  <w:rFonts w:cstheme="minorHAnsi"/>
                  <w:noProof/>
                  <w:sz w:val="28"/>
                  <w:szCs w:val="28"/>
                  <w:lang w:val="en-US"/>
                </w:rPr>
              </w:pPr>
              <w:r w:rsidRPr="006D3406">
                <w:rPr>
                  <w:rFonts w:cstheme="minorHAnsi"/>
                  <w:noProof/>
                  <w:sz w:val="28"/>
                  <w:szCs w:val="28"/>
                  <w:lang w:val="en-US"/>
                </w:rPr>
                <w:t xml:space="preserve">Airbnb. (n.d.). </w:t>
              </w:r>
              <w:r w:rsidRPr="006D3406">
                <w:rPr>
                  <w:rFonts w:cstheme="minorHAnsi"/>
                  <w:i/>
                  <w:iCs/>
                  <w:noProof/>
                  <w:sz w:val="28"/>
                  <w:szCs w:val="28"/>
                  <w:lang w:val="en-US"/>
                </w:rPr>
                <w:t>Airbnb.</w:t>
              </w:r>
              <w:r w:rsidRPr="006D3406">
                <w:rPr>
                  <w:rFonts w:cstheme="minorHAnsi"/>
                  <w:noProof/>
                  <w:sz w:val="28"/>
                  <w:szCs w:val="28"/>
                  <w:lang w:val="en-US"/>
                </w:rPr>
                <w:t xml:space="preserve"> Retrieved from Airbnb News: https://news.airbnb.com/about-us/</w:t>
              </w:r>
            </w:p>
            <w:p w14:paraId="5031F913" w14:textId="77777777" w:rsidR="000D7110" w:rsidRPr="006D3406" w:rsidRDefault="000D7110" w:rsidP="000D7110">
              <w:pPr>
                <w:pStyle w:val="Bibliography"/>
                <w:ind w:left="720" w:hanging="720"/>
                <w:rPr>
                  <w:rFonts w:cstheme="minorHAnsi"/>
                  <w:noProof/>
                  <w:sz w:val="28"/>
                  <w:szCs w:val="28"/>
                  <w:lang w:val="en-US"/>
                </w:rPr>
              </w:pPr>
              <w:r w:rsidRPr="006D3406">
                <w:rPr>
                  <w:rFonts w:cstheme="minorHAnsi"/>
                  <w:i/>
                  <w:iCs/>
                  <w:noProof/>
                  <w:sz w:val="28"/>
                  <w:szCs w:val="28"/>
                  <w:lang w:val="en-US"/>
                </w:rPr>
                <w:t>Airbnb Vs Booking.com : In-Depth Comparison.</w:t>
              </w:r>
              <w:r w:rsidRPr="006D3406">
                <w:rPr>
                  <w:rFonts w:cstheme="minorHAnsi"/>
                  <w:noProof/>
                  <w:sz w:val="28"/>
                  <w:szCs w:val="28"/>
                  <w:lang w:val="en-US"/>
                </w:rPr>
                <w:t xml:space="preserve"> (n.d.). Retrieved from 6Sense: https://6sense.com/tech/reservation-and-online-booking/airbnb-vs-bookingcom</w:t>
              </w:r>
            </w:p>
            <w:p w14:paraId="282D3D2C" w14:textId="77777777" w:rsidR="000D7110" w:rsidRPr="006D3406" w:rsidRDefault="000D7110" w:rsidP="000D7110">
              <w:pPr>
                <w:pStyle w:val="Bibliography"/>
                <w:ind w:left="720" w:hanging="720"/>
                <w:rPr>
                  <w:rFonts w:cstheme="minorHAnsi"/>
                  <w:noProof/>
                  <w:sz w:val="28"/>
                  <w:szCs w:val="28"/>
                  <w:lang w:val="en-US"/>
                </w:rPr>
              </w:pPr>
              <w:r w:rsidRPr="006D3406">
                <w:rPr>
                  <w:rFonts w:cstheme="minorHAnsi"/>
                  <w:i/>
                  <w:iCs/>
                  <w:noProof/>
                  <w:sz w:val="28"/>
                  <w:szCs w:val="28"/>
                  <w:lang w:val="en-US"/>
                </w:rPr>
                <w:t>Airbnb Vs VRBO : In-Depth Comparison.</w:t>
              </w:r>
              <w:r w:rsidRPr="006D3406">
                <w:rPr>
                  <w:rFonts w:cstheme="minorHAnsi"/>
                  <w:noProof/>
                  <w:sz w:val="28"/>
                  <w:szCs w:val="28"/>
                  <w:lang w:val="en-US"/>
                </w:rPr>
                <w:t xml:space="preserve"> (n.d.). Retrieved from 6Sense: https://6sense.com/tech/reservation-and-online-booking/airbnb-vs-vrbo</w:t>
              </w:r>
            </w:p>
            <w:p w14:paraId="6A9090B5" w14:textId="77777777" w:rsidR="000D7110" w:rsidRPr="006D3406" w:rsidRDefault="000D7110" w:rsidP="000D7110">
              <w:pPr>
                <w:pStyle w:val="Bibliography"/>
                <w:ind w:left="720" w:hanging="720"/>
                <w:rPr>
                  <w:rFonts w:cstheme="minorHAnsi"/>
                  <w:noProof/>
                  <w:sz w:val="28"/>
                  <w:szCs w:val="28"/>
                  <w:lang w:val="en-US"/>
                </w:rPr>
              </w:pPr>
              <w:r w:rsidRPr="006D3406">
                <w:rPr>
                  <w:rFonts w:cstheme="minorHAnsi"/>
                  <w:noProof/>
                  <w:sz w:val="28"/>
                  <w:szCs w:val="28"/>
                  <w:lang w:val="en-US"/>
                </w:rPr>
                <w:t xml:space="preserve">Anderson, S. (2023, March 28). </w:t>
              </w:r>
              <w:r w:rsidRPr="006D3406">
                <w:rPr>
                  <w:rFonts w:cstheme="minorHAnsi"/>
                  <w:i/>
                  <w:iCs/>
                  <w:noProof/>
                  <w:sz w:val="28"/>
                  <w:szCs w:val="28"/>
                  <w:lang w:val="en-US"/>
                </w:rPr>
                <w:t>Enterprise Resource Planning (ERP): Meaning, Components, and Examples.</w:t>
              </w:r>
              <w:r w:rsidRPr="006D3406">
                <w:rPr>
                  <w:rFonts w:cstheme="minorHAnsi"/>
                  <w:noProof/>
                  <w:sz w:val="28"/>
                  <w:szCs w:val="28"/>
                  <w:lang w:val="en-US"/>
                </w:rPr>
                <w:t xml:space="preserve"> Retrieved from Investopedia: https://www.investopedia.com/terms/e/erp.asp</w:t>
              </w:r>
            </w:p>
            <w:p w14:paraId="470C53C8" w14:textId="77777777" w:rsidR="000D7110" w:rsidRPr="006D3406" w:rsidRDefault="000D7110" w:rsidP="000D7110">
              <w:pPr>
                <w:pStyle w:val="Bibliography"/>
                <w:ind w:left="720" w:hanging="720"/>
                <w:rPr>
                  <w:rFonts w:cstheme="minorHAnsi"/>
                  <w:noProof/>
                  <w:sz w:val="28"/>
                  <w:szCs w:val="28"/>
                  <w:lang w:val="en-US"/>
                </w:rPr>
              </w:pPr>
              <w:r w:rsidRPr="006D3406">
                <w:rPr>
                  <w:rFonts w:cstheme="minorHAnsi"/>
                  <w:noProof/>
                  <w:sz w:val="28"/>
                  <w:szCs w:val="28"/>
                  <w:lang w:val="en-US"/>
                </w:rPr>
                <w:t>Appsruntheworld. (n.d.). Retrieved from https://www.appsruntheworld.com/customers-database/customers/view/airbnb-uk-united-kingdom</w:t>
              </w:r>
            </w:p>
            <w:p w14:paraId="3EF70C4D" w14:textId="77777777" w:rsidR="000D7110" w:rsidRPr="006D3406" w:rsidRDefault="000D7110" w:rsidP="000D7110">
              <w:pPr>
                <w:pStyle w:val="Bibliography"/>
                <w:ind w:left="720" w:hanging="720"/>
                <w:rPr>
                  <w:rFonts w:cstheme="minorHAnsi"/>
                  <w:noProof/>
                  <w:sz w:val="28"/>
                  <w:szCs w:val="28"/>
                  <w:lang w:val="en-US"/>
                </w:rPr>
              </w:pPr>
              <w:r w:rsidRPr="006D3406">
                <w:rPr>
                  <w:rFonts w:cstheme="minorHAnsi"/>
                  <w:noProof/>
                  <w:sz w:val="28"/>
                  <w:szCs w:val="28"/>
                  <w:lang w:val="en-US"/>
                </w:rPr>
                <w:t xml:space="preserve">Carton, G. (n.d.). </w:t>
              </w:r>
              <w:r w:rsidRPr="006D3406">
                <w:rPr>
                  <w:rFonts w:cstheme="minorHAnsi"/>
                  <w:i/>
                  <w:iCs/>
                  <w:noProof/>
                  <w:sz w:val="28"/>
                  <w:szCs w:val="28"/>
                  <w:lang w:val="en-US"/>
                </w:rPr>
                <w:t>The Story Behind the Business Model Canvas.</w:t>
              </w:r>
              <w:r w:rsidRPr="006D3406">
                <w:rPr>
                  <w:rFonts w:cstheme="minorHAnsi"/>
                  <w:noProof/>
                  <w:sz w:val="28"/>
                  <w:szCs w:val="28"/>
                  <w:lang w:val="en-US"/>
                </w:rPr>
                <w:t xml:space="preserve"> Retrieved from eixentrepreneur&amp; innovation exchange: https://eiexchange.com/content/the-story-behind-the-business-model-canvas#:~:text=The%20brains%20behind%20Business%20Model,to%20the%20Thinkers%2050%20ranking.</w:t>
              </w:r>
            </w:p>
            <w:p w14:paraId="269FCE5A" w14:textId="77777777" w:rsidR="000D7110" w:rsidRPr="006D3406" w:rsidRDefault="000D7110" w:rsidP="000D7110">
              <w:pPr>
                <w:pStyle w:val="Bibliography"/>
                <w:ind w:left="720" w:hanging="720"/>
                <w:rPr>
                  <w:rFonts w:cstheme="minorHAnsi"/>
                  <w:noProof/>
                  <w:sz w:val="28"/>
                  <w:szCs w:val="28"/>
                  <w:lang w:val="en-US"/>
                </w:rPr>
              </w:pPr>
              <w:r w:rsidRPr="006D3406">
                <w:rPr>
                  <w:rFonts w:cstheme="minorHAnsi"/>
                  <w:noProof/>
                  <w:sz w:val="28"/>
                  <w:szCs w:val="28"/>
                  <w:lang w:val="en-US"/>
                </w:rPr>
                <w:t>David, F. R. (n.d.). Strategy Analysis and choice. South Carolina. Retrieved from https://pracownik.kul.pl/files/12439/public/3_David.pdf</w:t>
              </w:r>
            </w:p>
            <w:p w14:paraId="06EA6E68" w14:textId="0B5D6D83" w:rsidR="007D56BC" w:rsidRPr="006D3406" w:rsidRDefault="007D56BC" w:rsidP="007D56BC">
              <w:pPr>
                <w:tabs>
                  <w:tab w:val="left" w:pos="2418"/>
                </w:tabs>
                <w:rPr>
                  <w:rFonts w:cstheme="minorHAnsi"/>
                  <w:sz w:val="28"/>
                  <w:szCs w:val="28"/>
                </w:rPr>
              </w:pPr>
              <w:r w:rsidRPr="006D3406">
                <w:rPr>
                  <w:rFonts w:cstheme="minorHAnsi"/>
                  <w:sz w:val="28"/>
                  <w:szCs w:val="28"/>
                </w:rPr>
                <w:t>David, R. F (</w:t>
              </w:r>
              <w:proofErr w:type="spellStart"/>
              <w:r w:rsidRPr="006D3406">
                <w:rPr>
                  <w:rFonts w:cstheme="minorHAnsi"/>
                  <w:sz w:val="28"/>
                  <w:szCs w:val="28"/>
                </w:rPr>
                <w:t>n.d</w:t>
              </w:r>
              <w:proofErr w:type="spellEnd"/>
              <w:r w:rsidRPr="006D3406">
                <w:rPr>
                  <w:rFonts w:cstheme="minorHAnsi"/>
                  <w:sz w:val="28"/>
                  <w:szCs w:val="28"/>
                </w:rPr>
                <w:t xml:space="preserve">) </w:t>
              </w:r>
              <w:r w:rsidRPr="006D3406">
                <w:rPr>
                  <w:rFonts w:cstheme="minorHAnsi"/>
                  <w:i/>
                  <w:iCs/>
                  <w:sz w:val="28"/>
                  <w:szCs w:val="28"/>
                </w:rPr>
                <w:t>Strategic Management concepts and cases pp210-211</w:t>
              </w:r>
              <w:r w:rsidRPr="006D3406">
                <w:rPr>
                  <w:rFonts w:cstheme="minorHAnsi"/>
                  <w:sz w:val="28"/>
                  <w:szCs w:val="28"/>
                </w:rPr>
                <w:t xml:space="preserve"> Retrieved from: </w:t>
              </w:r>
              <w:hyperlink r:id="rId15" w:history="1">
                <w:r w:rsidRPr="006D3406">
                  <w:rPr>
                    <w:rStyle w:val="Hyperlink"/>
                    <w:rFonts w:cstheme="minorHAnsi"/>
                    <w:sz w:val="28"/>
                    <w:szCs w:val="28"/>
                  </w:rPr>
                  <w:t>3_David.pdf (kul.pl)</w:t>
                </w:r>
              </w:hyperlink>
              <w:r w:rsidRPr="006D3406">
                <w:rPr>
                  <w:rFonts w:cstheme="minorHAnsi"/>
                  <w:sz w:val="28"/>
                  <w:szCs w:val="28"/>
                </w:rPr>
                <w:t xml:space="preserve"> </w:t>
              </w:r>
            </w:p>
            <w:p w14:paraId="5BBC0725" w14:textId="77777777" w:rsidR="000D7110" w:rsidRPr="006D3406" w:rsidRDefault="000D7110" w:rsidP="000D7110">
              <w:pPr>
                <w:pStyle w:val="Bibliography"/>
                <w:ind w:left="720" w:hanging="720"/>
                <w:rPr>
                  <w:rFonts w:cstheme="minorHAnsi"/>
                  <w:noProof/>
                  <w:sz w:val="28"/>
                  <w:szCs w:val="28"/>
                  <w:lang w:val="en-US"/>
                </w:rPr>
              </w:pPr>
              <w:r w:rsidRPr="006D3406">
                <w:rPr>
                  <w:rFonts w:cstheme="minorHAnsi"/>
                  <w:noProof/>
                  <w:sz w:val="28"/>
                  <w:szCs w:val="28"/>
                  <w:lang w:val="en-US"/>
                </w:rPr>
                <w:lastRenderedPageBreak/>
                <w:t xml:space="preserve">Department, S. R. (2023, August 29). </w:t>
              </w:r>
              <w:r w:rsidRPr="006D3406">
                <w:rPr>
                  <w:rFonts w:cstheme="minorHAnsi"/>
                  <w:i/>
                  <w:iCs/>
                  <w:noProof/>
                  <w:sz w:val="28"/>
                  <w:szCs w:val="28"/>
                  <w:lang w:val="en-US"/>
                </w:rPr>
                <w:t>Revenue of Airbnb worldwide from 2019 to 2022, by region.</w:t>
              </w:r>
              <w:r w:rsidRPr="006D3406">
                <w:rPr>
                  <w:rFonts w:cstheme="minorHAnsi"/>
                  <w:noProof/>
                  <w:sz w:val="28"/>
                  <w:szCs w:val="28"/>
                  <w:lang w:val="en-US"/>
                </w:rPr>
                <w:t xml:space="preserve"> Retrieved from Statista: https://www.statista.com/statistics/1193565/airbnb-revenue-by-region-worldwide/</w:t>
              </w:r>
            </w:p>
            <w:p w14:paraId="576AF5F9" w14:textId="77777777" w:rsidR="000D7110" w:rsidRPr="006D3406" w:rsidRDefault="000D7110" w:rsidP="000D7110">
              <w:pPr>
                <w:pStyle w:val="Bibliography"/>
                <w:ind w:left="720" w:hanging="720"/>
                <w:rPr>
                  <w:rFonts w:cstheme="minorHAnsi"/>
                  <w:noProof/>
                  <w:sz w:val="28"/>
                  <w:szCs w:val="28"/>
                  <w:lang w:val="en-US"/>
                </w:rPr>
              </w:pPr>
              <w:r w:rsidRPr="006D3406">
                <w:rPr>
                  <w:rFonts w:cstheme="minorHAnsi"/>
                  <w:noProof/>
                  <w:sz w:val="28"/>
                  <w:szCs w:val="28"/>
                  <w:lang w:val="en-US"/>
                </w:rPr>
                <w:t xml:space="preserve">Essays, F. (2023, August). </w:t>
              </w:r>
              <w:r w:rsidRPr="006D3406">
                <w:rPr>
                  <w:rFonts w:cstheme="minorHAnsi"/>
                  <w:i/>
                  <w:iCs/>
                  <w:noProof/>
                  <w:sz w:val="28"/>
                  <w:szCs w:val="28"/>
                  <w:lang w:val="en-US"/>
                </w:rPr>
                <w:t>The Quality and Supply Chain Management of Airbnb.</w:t>
              </w:r>
              <w:r w:rsidRPr="006D3406">
                <w:rPr>
                  <w:rFonts w:cstheme="minorHAnsi"/>
                  <w:noProof/>
                  <w:sz w:val="28"/>
                  <w:szCs w:val="28"/>
                  <w:lang w:val="en-US"/>
                </w:rPr>
                <w:t xml:space="preserve"> Retrieved from Fresh Essays: https://samples.freshessays.com/the-quality-and-supply-chain-management-of-airbnb.html</w:t>
              </w:r>
            </w:p>
            <w:p w14:paraId="3D6B4200" w14:textId="77777777" w:rsidR="000D7110" w:rsidRPr="006D3406" w:rsidRDefault="000D7110" w:rsidP="000D7110">
              <w:pPr>
                <w:pStyle w:val="Bibliography"/>
                <w:ind w:left="720" w:hanging="720"/>
                <w:rPr>
                  <w:rFonts w:cstheme="minorHAnsi"/>
                  <w:noProof/>
                  <w:sz w:val="28"/>
                  <w:szCs w:val="28"/>
                  <w:lang w:val="en-US"/>
                </w:rPr>
              </w:pPr>
              <w:r w:rsidRPr="006D3406">
                <w:rPr>
                  <w:rFonts w:cstheme="minorHAnsi"/>
                  <w:noProof/>
                  <w:sz w:val="28"/>
                  <w:szCs w:val="28"/>
                  <w:lang w:val="en-US"/>
                </w:rPr>
                <w:t xml:space="preserve">Folger, J. (2023, September 27). </w:t>
              </w:r>
              <w:r w:rsidRPr="006D3406">
                <w:rPr>
                  <w:rFonts w:cstheme="minorHAnsi"/>
                  <w:i/>
                  <w:iCs/>
                  <w:noProof/>
                  <w:sz w:val="28"/>
                  <w:szCs w:val="28"/>
                  <w:lang w:val="en-US"/>
                </w:rPr>
                <w:t>How Airbnb Works—for Hosts, Guests, and the Company Itself.</w:t>
              </w:r>
              <w:r w:rsidRPr="006D3406">
                <w:rPr>
                  <w:rFonts w:cstheme="minorHAnsi"/>
                  <w:noProof/>
                  <w:sz w:val="28"/>
                  <w:szCs w:val="28"/>
                  <w:lang w:val="en-US"/>
                </w:rPr>
                <w:t xml:space="preserve"> Retrieved from Investopedia: https://www.investopedia.com/articles/personal-finance/032814/pros-and-cons-using-airbnb.asp#:~:text=Airbnb%20is%20an%20online%20marketplace,cheaper%20and%20homier%20than%20hotels.</w:t>
              </w:r>
            </w:p>
            <w:p w14:paraId="56CFCD18" w14:textId="77777777" w:rsidR="000D7110" w:rsidRPr="006D3406" w:rsidRDefault="000D7110" w:rsidP="000D7110">
              <w:pPr>
                <w:pStyle w:val="Bibliography"/>
                <w:ind w:left="720" w:hanging="720"/>
                <w:rPr>
                  <w:rFonts w:cstheme="minorHAnsi"/>
                  <w:noProof/>
                  <w:sz w:val="28"/>
                  <w:szCs w:val="28"/>
                  <w:lang w:val="en-US"/>
                </w:rPr>
              </w:pPr>
              <w:r w:rsidRPr="006D3406">
                <w:rPr>
                  <w:rFonts w:cstheme="minorHAnsi"/>
                  <w:noProof/>
                  <w:sz w:val="28"/>
                  <w:szCs w:val="28"/>
                  <w:lang w:val="en-US"/>
                </w:rPr>
                <w:t xml:space="preserve">Hashemi-Pour, C. (n.d.). </w:t>
              </w:r>
              <w:r w:rsidRPr="006D3406">
                <w:rPr>
                  <w:rFonts w:cstheme="minorHAnsi"/>
                  <w:i/>
                  <w:iCs/>
                  <w:noProof/>
                  <w:sz w:val="28"/>
                  <w:szCs w:val="28"/>
                  <w:lang w:val="en-US"/>
                </w:rPr>
                <w:t>CRM (customer relationship management).</w:t>
              </w:r>
              <w:r w:rsidRPr="006D3406">
                <w:rPr>
                  <w:rFonts w:cstheme="minorHAnsi"/>
                  <w:noProof/>
                  <w:sz w:val="28"/>
                  <w:szCs w:val="28"/>
                  <w:lang w:val="en-US"/>
                </w:rPr>
                <w:t xml:space="preserve"> Retrieved from TechTarget: https://www.techtarget.com/searchcustomerexperience/definition/CRM-customer-relationship-management</w:t>
              </w:r>
            </w:p>
            <w:p w14:paraId="7CFBFC6A" w14:textId="77777777" w:rsidR="000D7110" w:rsidRPr="006D3406" w:rsidRDefault="000D7110" w:rsidP="000D7110">
              <w:pPr>
                <w:pStyle w:val="Bibliography"/>
                <w:ind w:left="720" w:hanging="720"/>
                <w:rPr>
                  <w:rFonts w:cstheme="minorHAnsi"/>
                  <w:noProof/>
                  <w:sz w:val="28"/>
                  <w:szCs w:val="28"/>
                  <w:lang w:val="en-US"/>
                </w:rPr>
              </w:pPr>
              <w:r w:rsidRPr="006D3406">
                <w:rPr>
                  <w:rFonts w:cstheme="minorHAnsi"/>
                  <w:noProof/>
                  <w:sz w:val="28"/>
                  <w:szCs w:val="28"/>
                  <w:lang w:val="en-US"/>
                </w:rPr>
                <w:t xml:space="preserve">Lewis, S. M. (2023, August 21). </w:t>
              </w:r>
              <w:r w:rsidRPr="006D3406">
                <w:rPr>
                  <w:rFonts w:cstheme="minorHAnsi"/>
                  <w:i/>
                  <w:iCs/>
                  <w:noProof/>
                  <w:sz w:val="28"/>
                  <w:szCs w:val="28"/>
                  <w:lang w:val="en-US"/>
                </w:rPr>
                <w:t>The Airbnb Revolution: Transforming Travel and Redefining Real Estate Investing.</w:t>
              </w:r>
              <w:r w:rsidRPr="006D3406">
                <w:rPr>
                  <w:rFonts w:cstheme="minorHAnsi"/>
                  <w:noProof/>
                  <w:sz w:val="28"/>
                  <w:szCs w:val="28"/>
                  <w:lang w:val="en-US"/>
                </w:rPr>
                <w:t xml:space="preserve"> Retrieved from Medium: https://medium.com/@seanmlewis/the-airbnb-revolution-transforming-travel-and-redefining-real-estate-investing-9c3d0d54dddc#:~:text=In%202007%2C%20struggling%20to%20pay,unique%2C%20locally%2Dhosted%20accommodations.</w:t>
              </w:r>
            </w:p>
            <w:p w14:paraId="6A0F6185" w14:textId="77777777" w:rsidR="000D7110" w:rsidRPr="006D3406" w:rsidRDefault="000D7110" w:rsidP="000D7110">
              <w:pPr>
                <w:pStyle w:val="Bibliography"/>
                <w:ind w:left="720" w:hanging="720"/>
                <w:rPr>
                  <w:rFonts w:cstheme="minorHAnsi"/>
                  <w:noProof/>
                  <w:sz w:val="28"/>
                  <w:szCs w:val="28"/>
                  <w:lang w:val="en-US"/>
                </w:rPr>
              </w:pPr>
              <w:r w:rsidRPr="006D3406">
                <w:rPr>
                  <w:rFonts w:cstheme="minorHAnsi"/>
                  <w:noProof/>
                  <w:sz w:val="28"/>
                  <w:szCs w:val="28"/>
                  <w:lang w:val="en-US"/>
                </w:rPr>
                <w:t xml:space="preserve">Lodgify. (n.d.). </w:t>
              </w:r>
              <w:r w:rsidRPr="006D3406">
                <w:rPr>
                  <w:rFonts w:cstheme="minorHAnsi"/>
                  <w:i/>
                  <w:iCs/>
                  <w:noProof/>
                  <w:sz w:val="28"/>
                  <w:szCs w:val="28"/>
                  <w:lang w:val="en-US"/>
                </w:rPr>
                <w:t>Top Airbnb Competitors and What Sets Them Apart.</w:t>
              </w:r>
              <w:r w:rsidRPr="006D3406">
                <w:rPr>
                  <w:rFonts w:cstheme="minorHAnsi"/>
                  <w:noProof/>
                  <w:sz w:val="28"/>
                  <w:szCs w:val="28"/>
                  <w:lang w:val="en-US"/>
                </w:rPr>
                <w:t xml:space="preserve"> Retrieved from Lodgify: https://www.lodgify.com/guides/airbnb-competitors/</w:t>
              </w:r>
            </w:p>
            <w:p w14:paraId="6B1D249F" w14:textId="77777777" w:rsidR="000D7110" w:rsidRPr="006D3406" w:rsidRDefault="000D7110" w:rsidP="000D7110">
              <w:pPr>
                <w:pStyle w:val="Bibliography"/>
                <w:ind w:left="720" w:hanging="720"/>
                <w:rPr>
                  <w:rFonts w:cstheme="minorHAnsi"/>
                  <w:noProof/>
                  <w:sz w:val="28"/>
                  <w:szCs w:val="28"/>
                  <w:lang w:val="en-US"/>
                </w:rPr>
              </w:pPr>
              <w:r w:rsidRPr="006D3406">
                <w:rPr>
                  <w:rFonts w:cstheme="minorHAnsi"/>
                  <w:noProof/>
                  <w:sz w:val="28"/>
                  <w:szCs w:val="28"/>
                  <w:lang w:val="en-US"/>
                </w:rPr>
                <w:t>Mabu, T. (2018, November 23). Retrieved from Airbnb Strategy Analysis: https://pdfcoffee.com/airbnb-strategy-analysis-pdf-free.html</w:t>
              </w:r>
            </w:p>
            <w:p w14:paraId="5812EAE3" w14:textId="77777777" w:rsidR="000D7110" w:rsidRPr="006D3406" w:rsidRDefault="000D7110" w:rsidP="000D7110">
              <w:pPr>
                <w:pStyle w:val="Bibliography"/>
                <w:ind w:left="720" w:hanging="720"/>
                <w:rPr>
                  <w:rFonts w:cstheme="minorHAnsi"/>
                  <w:noProof/>
                  <w:sz w:val="28"/>
                  <w:szCs w:val="28"/>
                  <w:lang w:val="en-US"/>
                </w:rPr>
              </w:pPr>
              <w:r w:rsidRPr="006D3406">
                <w:rPr>
                  <w:rFonts w:cstheme="minorHAnsi"/>
                  <w:noProof/>
                  <w:sz w:val="28"/>
                  <w:szCs w:val="28"/>
                  <w:lang w:val="en-US"/>
                </w:rPr>
                <w:t xml:space="preserve">MasterClass. (2021, September 22). </w:t>
              </w:r>
              <w:r w:rsidRPr="006D3406">
                <w:rPr>
                  <w:rFonts w:cstheme="minorHAnsi"/>
                  <w:i/>
                  <w:iCs/>
                  <w:noProof/>
                  <w:sz w:val="28"/>
                  <w:szCs w:val="28"/>
                  <w:lang w:val="en-US"/>
                </w:rPr>
                <w:t>Business Model Canvas Explained: Definition and Components.</w:t>
              </w:r>
              <w:r w:rsidRPr="006D3406">
                <w:rPr>
                  <w:rFonts w:cstheme="minorHAnsi"/>
                  <w:noProof/>
                  <w:sz w:val="28"/>
                  <w:szCs w:val="28"/>
                  <w:lang w:val="en-US"/>
                </w:rPr>
                <w:t xml:space="preserve"> Retrieved from MasterClass: https://www.masterclass.com/articles/business-model-canvas-explained</w:t>
              </w:r>
            </w:p>
            <w:p w14:paraId="68C9DB82" w14:textId="77777777" w:rsidR="000D7110" w:rsidRPr="006D3406" w:rsidRDefault="000D7110" w:rsidP="000D7110">
              <w:pPr>
                <w:pStyle w:val="Bibliography"/>
                <w:ind w:left="720" w:hanging="720"/>
                <w:rPr>
                  <w:rFonts w:cstheme="minorHAnsi"/>
                  <w:noProof/>
                  <w:sz w:val="28"/>
                  <w:szCs w:val="28"/>
                  <w:lang w:val="en-US"/>
                </w:rPr>
              </w:pPr>
              <w:r w:rsidRPr="006D3406">
                <w:rPr>
                  <w:rFonts w:cstheme="minorHAnsi"/>
                  <w:noProof/>
                  <w:sz w:val="28"/>
                  <w:szCs w:val="28"/>
                  <w:lang w:val="en-US"/>
                </w:rPr>
                <w:t xml:space="preserve">Mulder, P. (2019, August 23). </w:t>
              </w:r>
              <w:r w:rsidRPr="006D3406">
                <w:rPr>
                  <w:rFonts w:cstheme="minorHAnsi"/>
                  <w:i/>
                  <w:iCs/>
                  <w:noProof/>
                  <w:sz w:val="28"/>
                  <w:szCs w:val="28"/>
                  <w:lang w:val="en-US"/>
                </w:rPr>
                <w:t>Grand Strategy Matrix: theory and examples.</w:t>
              </w:r>
              <w:r w:rsidRPr="006D3406">
                <w:rPr>
                  <w:rFonts w:cstheme="minorHAnsi"/>
                  <w:noProof/>
                  <w:sz w:val="28"/>
                  <w:szCs w:val="28"/>
                  <w:lang w:val="en-US"/>
                </w:rPr>
                <w:t xml:space="preserve"> Retrieved from Toolshero: https://www.toolshero.com/strategy/grand-strategy-matrix/</w:t>
              </w:r>
            </w:p>
            <w:p w14:paraId="3ED76758" w14:textId="33CDC603" w:rsidR="00DB284A" w:rsidRPr="006D3406" w:rsidRDefault="00DB284A" w:rsidP="00DB284A">
              <w:pPr>
                <w:rPr>
                  <w:rFonts w:cstheme="minorHAnsi"/>
                  <w:sz w:val="28"/>
                  <w:szCs w:val="28"/>
                </w:rPr>
              </w:pPr>
              <w:r w:rsidRPr="006D3406">
                <w:rPr>
                  <w:rFonts w:cstheme="minorHAnsi"/>
                  <w:sz w:val="28"/>
                  <w:szCs w:val="28"/>
                </w:rPr>
                <w:lastRenderedPageBreak/>
                <w:t xml:space="preserve">Pereira, D (2023) Business model. The business model analyst Retrieved from: </w:t>
              </w:r>
              <w:hyperlink r:id="rId16" w:history="1">
                <w:r w:rsidRPr="006D3406">
                  <w:rPr>
                    <w:rStyle w:val="Hyperlink"/>
                    <w:rFonts w:cstheme="minorHAnsi"/>
                    <w:sz w:val="28"/>
                    <w:szCs w:val="28"/>
                  </w:rPr>
                  <w:t>Airbnb Business Model Canvas (businessmodelanalyst.com)</w:t>
                </w:r>
              </w:hyperlink>
              <w:r w:rsidR="002D687F" w:rsidRPr="006D3406">
                <w:rPr>
                  <w:rFonts w:cstheme="minorHAnsi"/>
                  <w:sz w:val="28"/>
                  <w:szCs w:val="28"/>
                </w:rPr>
                <w:t>[IMAGE]</w:t>
              </w:r>
            </w:p>
            <w:p w14:paraId="22F6EA49" w14:textId="77777777" w:rsidR="000D7110" w:rsidRPr="006D3406" w:rsidRDefault="000D7110" w:rsidP="000D7110">
              <w:pPr>
                <w:pStyle w:val="Bibliography"/>
                <w:ind w:left="720" w:hanging="720"/>
                <w:rPr>
                  <w:rFonts w:cstheme="minorHAnsi"/>
                  <w:noProof/>
                  <w:sz w:val="28"/>
                  <w:szCs w:val="28"/>
                  <w:lang w:val="en-US"/>
                </w:rPr>
              </w:pPr>
              <w:r w:rsidRPr="006D3406">
                <w:rPr>
                  <w:rFonts w:cstheme="minorHAnsi"/>
                  <w:noProof/>
                  <w:sz w:val="28"/>
                  <w:szCs w:val="28"/>
                  <w:lang w:val="en-US"/>
                </w:rPr>
                <w:t xml:space="preserve">Ramirez, M. (2023, June 23). </w:t>
              </w:r>
              <w:r w:rsidRPr="006D3406">
                <w:rPr>
                  <w:rFonts w:cstheme="minorHAnsi"/>
                  <w:i/>
                  <w:iCs/>
                  <w:noProof/>
                  <w:sz w:val="28"/>
                  <w:szCs w:val="28"/>
                  <w:lang w:val="en-US"/>
                </w:rPr>
                <w:t>Airbnb: Business Model, SWOT Analysis, and Competitors 2023.</w:t>
              </w:r>
              <w:r w:rsidRPr="006D3406">
                <w:rPr>
                  <w:rFonts w:cstheme="minorHAnsi"/>
                  <w:noProof/>
                  <w:sz w:val="28"/>
                  <w:szCs w:val="28"/>
                  <w:lang w:val="en-US"/>
                </w:rPr>
                <w:t xml:space="preserve"> Retrieved from Pitchgrade: https://pitchgrade.com/companies/airbnb</w:t>
              </w:r>
            </w:p>
            <w:p w14:paraId="7586C71C" w14:textId="77777777" w:rsidR="000D7110" w:rsidRPr="006D3406" w:rsidRDefault="000D7110" w:rsidP="000D7110">
              <w:pPr>
                <w:pStyle w:val="Bibliography"/>
                <w:ind w:left="720" w:hanging="720"/>
                <w:rPr>
                  <w:rFonts w:cstheme="minorHAnsi"/>
                  <w:noProof/>
                  <w:sz w:val="28"/>
                  <w:szCs w:val="28"/>
                  <w:lang w:val="en-US"/>
                </w:rPr>
              </w:pPr>
              <w:r w:rsidRPr="006D3406">
                <w:rPr>
                  <w:rFonts w:cstheme="minorHAnsi"/>
                  <w:noProof/>
                  <w:sz w:val="28"/>
                  <w:szCs w:val="28"/>
                  <w:lang w:val="en-US"/>
                </w:rPr>
                <w:t xml:space="preserve">Team, I. E. (2023, February 4). </w:t>
              </w:r>
              <w:r w:rsidRPr="006D3406">
                <w:rPr>
                  <w:rFonts w:cstheme="minorHAnsi"/>
                  <w:i/>
                  <w:iCs/>
                  <w:noProof/>
                  <w:sz w:val="28"/>
                  <w:szCs w:val="28"/>
                  <w:lang w:val="en-US"/>
                </w:rPr>
                <w:t>How To Use Strategy Formulation: Definition, Steps and Tips.</w:t>
              </w:r>
              <w:r w:rsidRPr="006D3406">
                <w:rPr>
                  <w:rFonts w:cstheme="minorHAnsi"/>
                  <w:noProof/>
                  <w:sz w:val="28"/>
                  <w:szCs w:val="28"/>
                  <w:lang w:val="en-US"/>
                </w:rPr>
                <w:t xml:space="preserve"> Retrieved from Indeed: https://www.indeed.com/career-advice/career-development/strategy-formulation</w:t>
              </w:r>
            </w:p>
            <w:p w14:paraId="4E918025" w14:textId="77777777" w:rsidR="000D7110" w:rsidRPr="006D3406" w:rsidRDefault="000D7110" w:rsidP="000D7110">
              <w:pPr>
                <w:pStyle w:val="Bibliography"/>
                <w:ind w:left="720" w:hanging="720"/>
                <w:rPr>
                  <w:rFonts w:cstheme="minorHAnsi"/>
                  <w:noProof/>
                  <w:sz w:val="28"/>
                  <w:szCs w:val="28"/>
                  <w:lang w:val="en-US"/>
                </w:rPr>
              </w:pPr>
              <w:r w:rsidRPr="006D3406">
                <w:rPr>
                  <w:rFonts w:cstheme="minorHAnsi"/>
                  <w:noProof/>
                  <w:sz w:val="28"/>
                  <w:szCs w:val="28"/>
                  <w:lang w:val="en-US"/>
                </w:rPr>
                <w:t xml:space="preserve">Team, T. H. (2023, May 11). </w:t>
              </w:r>
              <w:r w:rsidRPr="006D3406">
                <w:rPr>
                  <w:rFonts w:cstheme="minorHAnsi"/>
                  <w:i/>
                  <w:iCs/>
                  <w:noProof/>
                  <w:sz w:val="28"/>
                  <w:szCs w:val="28"/>
                  <w:lang w:val="en-US"/>
                </w:rPr>
                <w:t>Airbnb Categories: How Hosts Can Take Advantage of This Search Feature.</w:t>
              </w:r>
              <w:r w:rsidRPr="006D3406">
                <w:rPr>
                  <w:rFonts w:cstheme="minorHAnsi"/>
                  <w:noProof/>
                  <w:sz w:val="28"/>
                  <w:szCs w:val="28"/>
                  <w:lang w:val="en-US"/>
                </w:rPr>
                <w:t xml:space="preserve"> Retrieved from Hospitable: https://hospitable.com/airbnb-categories/</w:t>
              </w:r>
            </w:p>
            <w:p w14:paraId="38276F69" w14:textId="7CA83E31" w:rsidR="005723CA" w:rsidRPr="006D3406" w:rsidRDefault="005723CA" w:rsidP="005723CA">
              <w:pPr>
                <w:rPr>
                  <w:rFonts w:cstheme="minorHAnsi"/>
                  <w:sz w:val="28"/>
                  <w:szCs w:val="28"/>
                </w:rPr>
              </w:pPr>
              <w:r w:rsidRPr="006D3406">
                <w:rPr>
                  <w:rFonts w:cstheme="minorHAnsi"/>
                  <w:sz w:val="28"/>
                  <w:szCs w:val="28"/>
                </w:rPr>
                <w:t xml:space="preserve">The Grand strategy Matrix Retrieved from: </w:t>
              </w:r>
              <w:hyperlink r:id="rId17" w:history="1">
                <w:r w:rsidRPr="006D3406">
                  <w:rPr>
                    <w:rStyle w:val="Hyperlink"/>
                    <w:rFonts w:cstheme="minorHAnsi"/>
                    <w:sz w:val="28"/>
                    <w:szCs w:val="28"/>
                  </w:rPr>
                  <w:t>Introduction To The Grand Strategy Matrix | Lucidity (getlucidity.com)</w:t>
                </w:r>
              </w:hyperlink>
              <w:r w:rsidR="00CF54FE" w:rsidRPr="006D3406">
                <w:rPr>
                  <w:rFonts w:cstheme="minorHAnsi"/>
                  <w:sz w:val="28"/>
                  <w:szCs w:val="28"/>
                </w:rPr>
                <w:t xml:space="preserve"> [IMAGE]</w:t>
              </w:r>
            </w:p>
            <w:p w14:paraId="3EEDF8C3" w14:textId="77777777" w:rsidR="000D7110" w:rsidRPr="006D3406" w:rsidRDefault="000D7110" w:rsidP="000D7110">
              <w:pPr>
                <w:pStyle w:val="Bibliography"/>
                <w:ind w:left="720" w:hanging="720"/>
                <w:rPr>
                  <w:rFonts w:cstheme="minorHAnsi"/>
                  <w:noProof/>
                  <w:sz w:val="28"/>
                  <w:szCs w:val="28"/>
                  <w:lang w:val="en-US"/>
                </w:rPr>
              </w:pPr>
              <w:r w:rsidRPr="006D3406">
                <w:rPr>
                  <w:rFonts w:cstheme="minorHAnsi"/>
                  <w:i/>
                  <w:iCs/>
                  <w:noProof/>
                  <w:sz w:val="28"/>
                  <w:szCs w:val="28"/>
                  <w:lang w:val="en-US"/>
                </w:rPr>
                <w:t>What is SCM (Supply Chain Management)?</w:t>
              </w:r>
              <w:r w:rsidRPr="006D3406">
                <w:rPr>
                  <w:rFonts w:cstheme="minorHAnsi"/>
                  <w:noProof/>
                  <w:sz w:val="28"/>
                  <w:szCs w:val="28"/>
                  <w:lang w:val="en-US"/>
                </w:rPr>
                <w:t xml:space="preserve"> (n.d.). Retrieved from Oracle: https://www.oracle.com/uk/scm/what-is-supply-chain-management/#:~:text=At%20the%20most%20fundamental%20level,product%20at%20its%20final%20destination.</w:t>
              </w:r>
            </w:p>
            <w:p w14:paraId="4340904B" w14:textId="0F65AE6A" w:rsidR="00AF24BC" w:rsidRPr="006D3406" w:rsidRDefault="000D7110" w:rsidP="006D3406">
              <w:r w:rsidRPr="006D3406">
                <w:rPr>
                  <w:rFonts w:cstheme="minorHAnsi"/>
                  <w:b/>
                  <w:bCs/>
                  <w:noProof/>
                  <w:sz w:val="28"/>
                  <w:szCs w:val="28"/>
                </w:rPr>
                <w:fldChar w:fldCharType="end"/>
              </w:r>
            </w:p>
          </w:sdtContent>
        </w:sdt>
      </w:sdtContent>
    </w:sdt>
    <w:p w14:paraId="6E3E6888" w14:textId="77777777" w:rsidR="00AF24BC" w:rsidRDefault="00AF24BC" w:rsidP="00C54A25">
      <w:pPr>
        <w:tabs>
          <w:tab w:val="left" w:pos="2418"/>
        </w:tabs>
        <w:rPr>
          <w:rFonts w:cstheme="minorHAnsi"/>
        </w:rPr>
      </w:pPr>
    </w:p>
    <w:p w14:paraId="23C2BF62" w14:textId="77777777" w:rsidR="00AF24BC" w:rsidRDefault="00AF24BC" w:rsidP="00C54A25">
      <w:pPr>
        <w:tabs>
          <w:tab w:val="left" w:pos="2418"/>
        </w:tabs>
        <w:rPr>
          <w:rFonts w:cstheme="minorHAnsi"/>
        </w:rPr>
      </w:pPr>
    </w:p>
    <w:p w14:paraId="65D582EE" w14:textId="77777777" w:rsidR="00AF24BC" w:rsidRDefault="00AF24BC" w:rsidP="00C54A25">
      <w:pPr>
        <w:tabs>
          <w:tab w:val="left" w:pos="2418"/>
        </w:tabs>
        <w:rPr>
          <w:rFonts w:cstheme="minorHAnsi"/>
        </w:rPr>
      </w:pPr>
    </w:p>
    <w:p w14:paraId="43C2238A" w14:textId="77777777" w:rsidR="00AF24BC" w:rsidRDefault="00AF24BC" w:rsidP="00C54A25">
      <w:pPr>
        <w:tabs>
          <w:tab w:val="left" w:pos="2418"/>
        </w:tabs>
        <w:rPr>
          <w:rFonts w:cstheme="minorHAnsi"/>
        </w:rPr>
      </w:pPr>
    </w:p>
    <w:p w14:paraId="13B49362" w14:textId="77777777" w:rsidR="00AF24BC" w:rsidRDefault="00AF24BC" w:rsidP="00C54A25">
      <w:pPr>
        <w:tabs>
          <w:tab w:val="left" w:pos="2418"/>
        </w:tabs>
        <w:rPr>
          <w:rFonts w:cstheme="minorHAnsi"/>
        </w:rPr>
      </w:pPr>
    </w:p>
    <w:p w14:paraId="7CEEBCD2" w14:textId="77777777" w:rsidR="00AF24BC" w:rsidRDefault="00AF24BC" w:rsidP="00C54A25">
      <w:pPr>
        <w:tabs>
          <w:tab w:val="left" w:pos="2418"/>
        </w:tabs>
        <w:rPr>
          <w:rFonts w:cstheme="minorHAnsi"/>
        </w:rPr>
      </w:pPr>
    </w:p>
    <w:p w14:paraId="3009FAA0" w14:textId="77777777" w:rsidR="003218B2" w:rsidRPr="00BB52B3" w:rsidRDefault="003218B2" w:rsidP="00C54A25">
      <w:pPr>
        <w:tabs>
          <w:tab w:val="left" w:pos="2418"/>
        </w:tabs>
        <w:rPr>
          <w:rFonts w:cstheme="minorHAnsi"/>
        </w:rPr>
      </w:pPr>
    </w:p>
    <w:sectPr w:rsidR="003218B2" w:rsidRPr="00BB52B3" w:rsidSect="00DF5EC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777673"/>
    <w:multiLevelType w:val="hybridMultilevel"/>
    <w:tmpl w:val="D2E8AB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031D97"/>
    <w:multiLevelType w:val="hybridMultilevel"/>
    <w:tmpl w:val="B3009F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7A7607"/>
    <w:multiLevelType w:val="hybridMultilevel"/>
    <w:tmpl w:val="56209D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573420518">
    <w:abstractNumId w:val="0"/>
  </w:num>
  <w:num w:numId="2" w16cid:durableId="325523576">
    <w:abstractNumId w:val="1"/>
  </w:num>
  <w:num w:numId="3" w16cid:durableId="87626753">
    <w:abstractNumId w:val="2"/>
    <w:lvlOverride w:ilvl="0"/>
    <w:lvlOverride w:ilvl="1"/>
    <w:lvlOverride w:ilvl="2"/>
    <w:lvlOverride w:ilvl="3"/>
    <w:lvlOverride w:ilvl="4"/>
    <w:lvlOverride w:ilvl="5"/>
    <w:lvlOverride w:ilvl="6"/>
    <w:lvlOverride w:ilvl="7"/>
    <w:lvlOverride w:ilvl="8"/>
  </w:num>
  <w:num w:numId="4" w16cid:durableId="3076356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B8E"/>
    <w:rsid w:val="00003AB4"/>
    <w:rsid w:val="00007CC1"/>
    <w:rsid w:val="0001181C"/>
    <w:rsid w:val="00012CF3"/>
    <w:rsid w:val="00024279"/>
    <w:rsid w:val="00024336"/>
    <w:rsid w:val="0002473C"/>
    <w:rsid w:val="0002696C"/>
    <w:rsid w:val="000275CA"/>
    <w:rsid w:val="00030D53"/>
    <w:rsid w:val="0003225E"/>
    <w:rsid w:val="000323EC"/>
    <w:rsid w:val="00033B48"/>
    <w:rsid w:val="00034AC5"/>
    <w:rsid w:val="00040D77"/>
    <w:rsid w:val="00041D48"/>
    <w:rsid w:val="00042A86"/>
    <w:rsid w:val="00042BC2"/>
    <w:rsid w:val="000450E1"/>
    <w:rsid w:val="00051665"/>
    <w:rsid w:val="00054251"/>
    <w:rsid w:val="00056915"/>
    <w:rsid w:val="00061FE5"/>
    <w:rsid w:val="00066508"/>
    <w:rsid w:val="0007355A"/>
    <w:rsid w:val="00077E79"/>
    <w:rsid w:val="00081A0E"/>
    <w:rsid w:val="00081C90"/>
    <w:rsid w:val="00086649"/>
    <w:rsid w:val="00094ED8"/>
    <w:rsid w:val="000960B2"/>
    <w:rsid w:val="0009637C"/>
    <w:rsid w:val="00096E9A"/>
    <w:rsid w:val="000A3AC7"/>
    <w:rsid w:val="000A7EC7"/>
    <w:rsid w:val="000C0631"/>
    <w:rsid w:val="000C4A2C"/>
    <w:rsid w:val="000D05A0"/>
    <w:rsid w:val="000D1FF6"/>
    <w:rsid w:val="000D4174"/>
    <w:rsid w:val="000D7110"/>
    <w:rsid w:val="000E22BD"/>
    <w:rsid w:val="000E4EBE"/>
    <w:rsid w:val="000F1246"/>
    <w:rsid w:val="000F71DD"/>
    <w:rsid w:val="00100819"/>
    <w:rsid w:val="00101DDD"/>
    <w:rsid w:val="00107B9B"/>
    <w:rsid w:val="00114EB3"/>
    <w:rsid w:val="001157F4"/>
    <w:rsid w:val="00117897"/>
    <w:rsid w:val="0012216A"/>
    <w:rsid w:val="00122DEC"/>
    <w:rsid w:val="001239B4"/>
    <w:rsid w:val="001363BA"/>
    <w:rsid w:val="00141808"/>
    <w:rsid w:val="00143549"/>
    <w:rsid w:val="001438E8"/>
    <w:rsid w:val="0015029B"/>
    <w:rsid w:val="00153233"/>
    <w:rsid w:val="00155165"/>
    <w:rsid w:val="00155614"/>
    <w:rsid w:val="00156B8E"/>
    <w:rsid w:val="00160352"/>
    <w:rsid w:val="00161F12"/>
    <w:rsid w:val="00164908"/>
    <w:rsid w:val="00166DAD"/>
    <w:rsid w:val="00167030"/>
    <w:rsid w:val="00167E5C"/>
    <w:rsid w:val="001713F6"/>
    <w:rsid w:val="00175537"/>
    <w:rsid w:val="0018223D"/>
    <w:rsid w:val="001835EF"/>
    <w:rsid w:val="00184C39"/>
    <w:rsid w:val="00191851"/>
    <w:rsid w:val="0019416E"/>
    <w:rsid w:val="001952B0"/>
    <w:rsid w:val="00195F03"/>
    <w:rsid w:val="001A0D13"/>
    <w:rsid w:val="001A4D29"/>
    <w:rsid w:val="001B37B0"/>
    <w:rsid w:val="001B399F"/>
    <w:rsid w:val="001B63C1"/>
    <w:rsid w:val="001B7C97"/>
    <w:rsid w:val="001C283C"/>
    <w:rsid w:val="001D31ED"/>
    <w:rsid w:val="001F55F1"/>
    <w:rsid w:val="001F7615"/>
    <w:rsid w:val="001F7D4B"/>
    <w:rsid w:val="00201104"/>
    <w:rsid w:val="00201D8E"/>
    <w:rsid w:val="00217128"/>
    <w:rsid w:val="002242FC"/>
    <w:rsid w:val="00224889"/>
    <w:rsid w:val="00226036"/>
    <w:rsid w:val="0022697F"/>
    <w:rsid w:val="00227396"/>
    <w:rsid w:val="00232DC2"/>
    <w:rsid w:val="0023446E"/>
    <w:rsid w:val="00235D88"/>
    <w:rsid w:val="00243F9F"/>
    <w:rsid w:val="002519E9"/>
    <w:rsid w:val="002550FC"/>
    <w:rsid w:val="002553C0"/>
    <w:rsid w:val="00267DFF"/>
    <w:rsid w:val="0027456E"/>
    <w:rsid w:val="00275456"/>
    <w:rsid w:val="002773C1"/>
    <w:rsid w:val="0027772E"/>
    <w:rsid w:val="00284ED3"/>
    <w:rsid w:val="002918AA"/>
    <w:rsid w:val="002919A6"/>
    <w:rsid w:val="00295623"/>
    <w:rsid w:val="002A0B5C"/>
    <w:rsid w:val="002A27CA"/>
    <w:rsid w:val="002A3968"/>
    <w:rsid w:val="002A4011"/>
    <w:rsid w:val="002B0C91"/>
    <w:rsid w:val="002B2CB8"/>
    <w:rsid w:val="002B4204"/>
    <w:rsid w:val="002D0EF1"/>
    <w:rsid w:val="002D595A"/>
    <w:rsid w:val="002D687F"/>
    <w:rsid w:val="002E19CD"/>
    <w:rsid w:val="002E28B5"/>
    <w:rsid w:val="002E3F92"/>
    <w:rsid w:val="002F64F9"/>
    <w:rsid w:val="00302AEB"/>
    <w:rsid w:val="0030571C"/>
    <w:rsid w:val="00305D80"/>
    <w:rsid w:val="003076EA"/>
    <w:rsid w:val="00307920"/>
    <w:rsid w:val="00307D18"/>
    <w:rsid w:val="0031491A"/>
    <w:rsid w:val="003205F8"/>
    <w:rsid w:val="003218B2"/>
    <w:rsid w:val="003223B3"/>
    <w:rsid w:val="00332FD0"/>
    <w:rsid w:val="00335D40"/>
    <w:rsid w:val="00336BC9"/>
    <w:rsid w:val="00343656"/>
    <w:rsid w:val="003561AC"/>
    <w:rsid w:val="00362C3B"/>
    <w:rsid w:val="00365542"/>
    <w:rsid w:val="00365A15"/>
    <w:rsid w:val="003702EF"/>
    <w:rsid w:val="0037383B"/>
    <w:rsid w:val="0037393A"/>
    <w:rsid w:val="00387775"/>
    <w:rsid w:val="003965D3"/>
    <w:rsid w:val="003A4C3A"/>
    <w:rsid w:val="003A551C"/>
    <w:rsid w:val="003A5E59"/>
    <w:rsid w:val="003B28EB"/>
    <w:rsid w:val="003B3475"/>
    <w:rsid w:val="003B4658"/>
    <w:rsid w:val="003B6227"/>
    <w:rsid w:val="003C2DE3"/>
    <w:rsid w:val="003C402D"/>
    <w:rsid w:val="003E2488"/>
    <w:rsid w:val="003E5722"/>
    <w:rsid w:val="003F3B22"/>
    <w:rsid w:val="003F45B5"/>
    <w:rsid w:val="00407BBC"/>
    <w:rsid w:val="00411231"/>
    <w:rsid w:val="00414A02"/>
    <w:rsid w:val="00415322"/>
    <w:rsid w:val="004230C9"/>
    <w:rsid w:val="00424EB7"/>
    <w:rsid w:val="00427B8E"/>
    <w:rsid w:val="00431087"/>
    <w:rsid w:val="00433E17"/>
    <w:rsid w:val="004349A2"/>
    <w:rsid w:val="00437228"/>
    <w:rsid w:val="00444B9A"/>
    <w:rsid w:val="00446FA8"/>
    <w:rsid w:val="004560CB"/>
    <w:rsid w:val="00476E89"/>
    <w:rsid w:val="00477CF3"/>
    <w:rsid w:val="00492E42"/>
    <w:rsid w:val="00494BD4"/>
    <w:rsid w:val="00496969"/>
    <w:rsid w:val="004A1D1F"/>
    <w:rsid w:val="004A3193"/>
    <w:rsid w:val="004A3684"/>
    <w:rsid w:val="004A37EB"/>
    <w:rsid w:val="004C0966"/>
    <w:rsid w:val="004C533C"/>
    <w:rsid w:val="004D6ABD"/>
    <w:rsid w:val="004E20CE"/>
    <w:rsid w:val="004E2553"/>
    <w:rsid w:val="004E7E0D"/>
    <w:rsid w:val="004F0D80"/>
    <w:rsid w:val="004F366A"/>
    <w:rsid w:val="004F5606"/>
    <w:rsid w:val="004F79C6"/>
    <w:rsid w:val="00513317"/>
    <w:rsid w:val="00515413"/>
    <w:rsid w:val="0051557E"/>
    <w:rsid w:val="00521077"/>
    <w:rsid w:val="00521113"/>
    <w:rsid w:val="005244BD"/>
    <w:rsid w:val="00527841"/>
    <w:rsid w:val="00533006"/>
    <w:rsid w:val="00534545"/>
    <w:rsid w:val="00537BE3"/>
    <w:rsid w:val="00541B85"/>
    <w:rsid w:val="00546897"/>
    <w:rsid w:val="005621D9"/>
    <w:rsid w:val="00563FA7"/>
    <w:rsid w:val="0057158D"/>
    <w:rsid w:val="005723CA"/>
    <w:rsid w:val="00572DF7"/>
    <w:rsid w:val="005909D5"/>
    <w:rsid w:val="00591991"/>
    <w:rsid w:val="0059669E"/>
    <w:rsid w:val="005B00AC"/>
    <w:rsid w:val="005B7653"/>
    <w:rsid w:val="005D4F89"/>
    <w:rsid w:val="005E0D7C"/>
    <w:rsid w:val="005E37B9"/>
    <w:rsid w:val="005E649A"/>
    <w:rsid w:val="005F381A"/>
    <w:rsid w:val="0060202A"/>
    <w:rsid w:val="006035C2"/>
    <w:rsid w:val="00617D04"/>
    <w:rsid w:val="00630D29"/>
    <w:rsid w:val="0063223F"/>
    <w:rsid w:val="006402EE"/>
    <w:rsid w:val="00643370"/>
    <w:rsid w:val="00651AC1"/>
    <w:rsid w:val="00653983"/>
    <w:rsid w:val="00657476"/>
    <w:rsid w:val="006639F7"/>
    <w:rsid w:val="00672599"/>
    <w:rsid w:val="006734E4"/>
    <w:rsid w:val="00681994"/>
    <w:rsid w:val="00682D45"/>
    <w:rsid w:val="006925A2"/>
    <w:rsid w:val="00693C5E"/>
    <w:rsid w:val="006A0E0E"/>
    <w:rsid w:val="006B1521"/>
    <w:rsid w:val="006B5980"/>
    <w:rsid w:val="006C0626"/>
    <w:rsid w:val="006C5024"/>
    <w:rsid w:val="006C731F"/>
    <w:rsid w:val="006D3406"/>
    <w:rsid w:val="006F5F22"/>
    <w:rsid w:val="00701063"/>
    <w:rsid w:val="0070391F"/>
    <w:rsid w:val="00704108"/>
    <w:rsid w:val="00705C6D"/>
    <w:rsid w:val="00705D1F"/>
    <w:rsid w:val="0071130B"/>
    <w:rsid w:val="00711551"/>
    <w:rsid w:val="00711D91"/>
    <w:rsid w:val="007125A5"/>
    <w:rsid w:val="00714DFB"/>
    <w:rsid w:val="00715AA4"/>
    <w:rsid w:val="00720A5F"/>
    <w:rsid w:val="00736000"/>
    <w:rsid w:val="00737D97"/>
    <w:rsid w:val="00740440"/>
    <w:rsid w:val="007454DB"/>
    <w:rsid w:val="00747E5B"/>
    <w:rsid w:val="00751EE9"/>
    <w:rsid w:val="00765E42"/>
    <w:rsid w:val="0076625D"/>
    <w:rsid w:val="0076660D"/>
    <w:rsid w:val="007708F6"/>
    <w:rsid w:val="00773441"/>
    <w:rsid w:val="007736C7"/>
    <w:rsid w:val="007A5806"/>
    <w:rsid w:val="007A78A8"/>
    <w:rsid w:val="007B0F43"/>
    <w:rsid w:val="007C00EC"/>
    <w:rsid w:val="007D56BC"/>
    <w:rsid w:val="007E714B"/>
    <w:rsid w:val="007E7485"/>
    <w:rsid w:val="007F283C"/>
    <w:rsid w:val="007F3FAF"/>
    <w:rsid w:val="00802095"/>
    <w:rsid w:val="00806EBE"/>
    <w:rsid w:val="00813759"/>
    <w:rsid w:val="008163EB"/>
    <w:rsid w:val="008224F7"/>
    <w:rsid w:val="00837623"/>
    <w:rsid w:val="00845594"/>
    <w:rsid w:val="00846D6D"/>
    <w:rsid w:val="00850824"/>
    <w:rsid w:val="00850DE5"/>
    <w:rsid w:val="008512FC"/>
    <w:rsid w:val="0085228A"/>
    <w:rsid w:val="0085397E"/>
    <w:rsid w:val="00856EBB"/>
    <w:rsid w:val="00862AB7"/>
    <w:rsid w:val="00862FBA"/>
    <w:rsid w:val="00866E90"/>
    <w:rsid w:val="00866FFF"/>
    <w:rsid w:val="00867A06"/>
    <w:rsid w:val="0087116B"/>
    <w:rsid w:val="00874C47"/>
    <w:rsid w:val="00877A0D"/>
    <w:rsid w:val="008816A8"/>
    <w:rsid w:val="00882FB7"/>
    <w:rsid w:val="008A0401"/>
    <w:rsid w:val="008A313C"/>
    <w:rsid w:val="008A5E3D"/>
    <w:rsid w:val="008B37DF"/>
    <w:rsid w:val="008C205B"/>
    <w:rsid w:val="008D4712"/>
    <w:rsid w:val="008E1CAA"/>
    <w:rsid w:val="008E30B9"/>
    <w:rsid w:val="008E789B"/>
    <w:rsid w:val="009009FB"/>
    <w:rsid w:val="00902AA9"/>
    <w:rsid w:val="00904048"/>
    <w:rsid w:val="00912A36"/>
    <w:rsid w:val="00913C06"/>
    <w:rsid w:val="0091672E"/>
    <w:rsid w:val="009168A5"/>
    <w:rsid w:val="009227D6"/>
    <w:rsid w:val="0092656A"/>
    <w:rsid w:val="0093320E"/>
    <w:rsid w:val="009356D7"/>
    <w:rsid w:val="00941FB5"/>
    <w:rsid w:val="0094716A"/>
    <w:rsid w:val="00950BA9"/>
    <w:rsid w:val="00951649"/>
    <w:rsid w:val="0095376C"/>
    <w:rsid w:val="009551C8"/>
    <w:rsid w:val="00955CAA"/>
    <w:rsid w:val="00956B6C"/>
    <w:rsid w:val="00962889"/>
    <w:rsid w:val="00963A18"/>
    <w:rsid w:val="00964035"/>
    <w:rsid w:val="009659C1"/>
    <w:rsid w:val="009665C6"/>
    <w:rsid w:val="0097204F"/>
    <w:rsid w:val="00975636"/>
    <w:rsid w:val="00982C5A"/>
    <w:rsid w:val="00982FE1"/>
    <w:rsid w:val="00983D49"/>
    <w:rsid w:val="00993CEA"/>
    <w:rsid w:val="00994C00"/>
    <w:rsid w:val="00994F16"/>
    <w:rsid w:val="009A16DA"/>
    <w:rsid w:val="009A3296"/>
    <w:rsid w:val="009A32C8"/>
    <w:rsid w:val="009A45B4"/>
    <w:rsid w:val="009A6A3A"/>
    <w:rsid w:val="009C1823"/>
    <w:rsid w:val="009C57FE"/>
    <w:rsid w:val="009C6B3A"/>
    <w:rsid w:val="009D0223"/>
    <w:rsid w:val="009D33C7"/>
    <w:rsid w:val="009F5FDC"/>
    <w:rsid w:val="009F6215"/>
    <w:rsid w:val="009F68C9"/>
    <w:rsid w:val="00A01E7A"/>
    <w:rsid w:val="00A05B29"/>
    <w:rsid w:val="00A12ACE"/>
    <w:rsid w:val="00A20EBA"/>
    <w:rsid w:val="00A26DC3"/>
    <w:rsid w:val="00A27ED3"/>
    <w:rsid w:val="00A314C8"/>
    <w:rsid w:val="00A32B8E"/>
    <w:rsid w:val="00A36BC2"/>
    <w:rsid w:val="00A476CE"/>
    <w:rsid w:val="00A55A9F"/>
    <w:rsid w:val="00A6106C"/>
    <w:rsid w:val="00A663DD"/>
    <w:rsid w:val="00A667D0"/>
    <w:rsid w:val="00A74361"/>
    <w:rsid w:val="00A7541C"/>
    <w:rsid w:val="00A83181"/>
    <w:rsid w:val="00A857EB"/>
    <w:rsid w:val="00A91200"/>
    <w:rsid w:val="00A92C60"/>
    <w:rsid w:val="00A949DC"/>
    <w:rsid w:val="00A9638A"/>
    <w:rsid w:val="00AA0E10"/>
    <w:rsid w:val="00AA7482"/>
    <w:rsid w:val="00AB0D04"/>
    <w:rsid w:val="00AB3F43"/>
    <w:rsid w:val="00AC2A32"/>
    <w:rsid w:val="00AC3E8C"/>
    <w:rsid w:val="00AC7085"/>
    <w:rsid w:val="00AD24B9"/>
    <w:rsid w:val="00AE7C89"/>
    <w:rsid w:val="00AF040C"/>
    <w:rsid w:val="00AF1879"/>
    <w:rsid w:val="00AF24BC"/>
    <w:rsid w:val="00AF4131"/>
    <w:rsid w:val="00B050C6"/>
    <w:rsid w:val="00B053CE"/>
    <w:rsid w:val="00B115AE"/>
    <w:rsid w:val="00B20214"/>
    <w:rsid w:val="00B253C3"/>
    <w:rsid w:val="00B272B5"/>
    <w:rsid w:val="00B30899"/>
    <w:rsid w:val="00B30E2B"/>
    <w:rsid w:val="00B41624"/>
    <w:rsid w:val="00B45D7D"/>
    <w:rsid w:val="00B5125B"/>
    <w:rsid w:val="00B53A72"/>
    <w:rsid w:val="00B55238"/>
    <w:rsid w:val="00B67AD0"/>
    <w:rsid w:val="00B74DD2"/>
    <w:rsid w:val="00B75B3F"/>
    <w:rsid w:val="00B80996"/>
    <w:rsid w:val="00B85021"/>
    <w:rsid w:val="00B87719"/>
    <w:rsid w:val="00BA3D33"/>
    <w:rsid w:val="00BB42B5"/>
    <w:rsid w:val="00BB52B3"/>
    <w:rsid w:val="00BC6694"/>
    <w:rsid w:val="00BD28FD"/>
    <w:rsid w:val="00BD31CC"/>
    <w:rsid w:val="00BE4533"/>
    <w:rsid w:val="00BE4D2E"/>
    <w:rsid w:val="00BE6350"/>
    <w:rsid w:val="00BE65AE"/>
    <w:rsid w:val="00BE6902"/>
    <w:rsid w:val="00BE74F5"/>
    <w:rsid w:val="00BF4D71"/>
    <w:rsid w:val="00C04660"/>
    <w:rsid w:val="00C139DD"/>
    <w:rsid w:val="00C237B7"/>
    <w:rsid w:val="00C258F0"/>
    <w:rsid w:val="00C270E4"/>
    <w:rsid w:val="00C409B4"/>
    <w:rsid w:val="00C42C49"/>
    <w:rsid w:val="00C44F28"/>
    <w:rsid w:val="00C46C10"/>
    <w:rsid w:val="00C54A25"/>
    <w:rsid w:val="00C5625A"/>
    <w:rsid w:val="00C61A61"/>
    <w:rsid w:val="00C65CDB"/>
    <w:rsid w:val="00C67C79"/>
    <w:rsid w:val="00C710FB"/>
    <w:rsid w:val="00C745C2"/>
    <w:rsid w:val="00C7733B"/>
    <w:rsid w:val="00C82F06"/>
    <w:rsid w:val="00C833FA"/>
    <w:rsid w:val="00C85AB9"/>
    <w:rsid w:val="00C91CE8"/>
    <w:rsid w:val="00CA23BF"/>
    <w:rsid w:val="00CA2E98"/>
    <w:rsid w:val="00CA4AB5"/>
    <w:rsid w:val="00CA4EE5"/>
    <w:rsid w:val="00CB1E95"/>
    <w:rsid w:val="00CB6B07"/>
    <w:rsid w:val="00CB7B46"/>
    <w:rsid w:val="00CC1736"/>
    <w:rsid w:val="00CC184D"/>
    <w:rsid w:val="00CC1988"/>
    <w:rsid w:val="00CC1FE3"/>
    <w:rsid w:val="00CD147B"/>
    <w:rsid w:val="00CE4531"/>
    <w:rsid w:val="00CE4A19"/>
    <w:rsid w:val="00CE50A7"/>
    <w:rsid w:val="00CF54FE"/>
    <w:rsid w:val="00CF5805"/>
    <w:rsid w:val="00D02216"/>
    <w:rsid w:val="00D121F1"/>
    <w:rsid w:val="00D1660C"/>
    <w:rsid w:val="00D24A46"/>
    <w:rsid w:val="00D25964"/>
    <w:rsid w:val="00D27F22"/>
    <w:rsid w:val="00D3072D"/>
    <w:rsid w:val="00D315C1"/>
    <w:rsid w:val="00D3466A"/>
    <w:rsid w:val="00D4337C"/>
    <w:rsid w:val="00D45667"/>
    <w:rsid w:val="00D461AB"/>
    <w:rsid w:val="00D525A4"/>
    <w:rsid w:val="00D5262B"/>
    <w:rsid w:val="00D5694F"/>
    <w:rsid w:val="00D610AA"/>
    <w:rsid w:val="00D61F86"/>
    <w:rsid w:val="00D63CB1"/>
    <w:rsid w:val="00D642EE"/>
    <w:rsid w:val="00D65ABA"/>
    <w:rsid w:val="00D668EA"/>
    <w:rsid w:val="00D7449F"/>
    <w:rsid w:val="00D8462D"/>
    <w:rsid w:val="00D85DCB"/>
    <w:rsid w:val="00D96A67"/>
    <w:rsid w:val="00D97737"/>
    <w:rsid w:val="00DA5724"/>
    <w:rsid w:val="00DA6934"/>
    <w:rsid w:val="00DB284A"/>
    <w:rsid w:val="00DB3AE5"/>
    <w:rsid w:val="00DC47FE"/>
    <w:rsid w:val="00DD1CDF"/>
    <w:rsid w:val="00DD7656"/>
    <w:rsid w:val="00DE0A42"/>
    <w:rsid w:val="00DE1424"/>
    <w:rsid w:val="00DE38BB"/>
    <w:rsid w:val="00DF0AD3"/>
    <w:rsid w:val="00DF2491"/>
    <w:rsid w:val="00DF250C"/>
    <w:rsid w:val="00DF5EC9"/>
    <w:rsid w:val="00DF6A37"/>
    <w:rsid w:val="00E05B68"/>
    <w:rsid w:val="00E1147D"/>
    <w:rsid w:val="00E205D7"/>
    <w:rsid w:val="00E22A89"/>
    <w:rsid w:val="00E2404C"/>
    <w:rsid w:val="00E34871"/>
    <w:rsid w:val="00E35051"/>
    <w:rsid w:val="00E35431"/>
    <w:rsid w:val="00E36A2D"/>
    <w:rsid w:val="00E4107F"/>
    <w:rsid w:val="00E45414"/>
    <w:rsid w:val="00E47363"/>
    <w:rsid w:val="00E529FC"/>
    <w:rsid w:val="00E6200B"/>
    <w:rsid w:val="00E67DFE"/>
    <w:rsid w:val="00E7494E"/>
    <w:rsid w:val="00E8069F"/>
    <w:rsid w:val="00E82272"/>
    <w:rsid w:val="00E8682E"/>
    <w:rsid w:val="00E93E7E"/>
    <w:rsid w:val="00E960AF"/>
    <w:rsid w:val="00EA0915"/>
    <w:rsid w:val="00EA0F77"/>
    <w:rsid w:val="00EA31A3"/>
    <w:rsid w:val="00EA6B80"/>
    <w:rsid w:val="00EA719D"/>
    <w:rsid w:val="00EC1104"/>
    <w:rsid w:val="00EC13D5"/>
    <w:rsid w:val="00EC32BB"/>
    <w:rsid w:val="00EC739F"/>
    <w:rsid w:val="00ED192C"/>
    <w:rsid w:val="00ED7CBA"/>
    <w:rsid w:val="00EE677D"/>
    <w:rsid w:val="00EF0297"/>
    <w:rsid w:val="00EF0E32"/>
    <w:rsid w:val="00EF349F"/>
    <w:rsid w:val="00EF4FFD"/>
    <w:rsid w:val="00F00CA9"/>
    <w:rsid w:val="00F10D3E"/>
    <w:rsid w:val="00F12B67"/>
    <w:rsid w:val="00F13C30"/>
    <w:rsid w:val="00F24174"/>
    <w:rsid w:val="00F33911"/>
    <w:rsid w:val="00F33FCB"/>
    <w:rsid w:val="00F3764C"/>
    <w:rsid w:val="00F4506B"/>
    <w:rsid w:val="00F61CCC"/>
    <w:rsid w:val="00F64BB4"/>
    <w:rsid w:val="00F6664D"/>
    <w:rsid w:val="00F67531"/>
    <w:rsid w:val="00F7384D"/>
    <w:rsid w:val="00F86452"/>
    <w:rsid w:val="00F86C32"/>
    <w:rsid w:val="00F87B9F"/>
    <w:rsid w:val="00F93159"/>
    <w:rsid w:val="00F944BC"/>
    <w:rsid w:val="00F950B9"/>
    <w:rsid w:val="00FA2DB3"/>
    <w:rsid w:val="00FA4581"/>
    <w:rsid w:val="00FA60E5"/>
    <w:rsid w:val="00FC0DAB"/>
    <w:rsid w:val="00FC2675"/>
    <w:rsid w:val="00FC3329"/>
    <w:rsid w:val="00FC33B3"/>
    <w:rsid w:val="00FC3BAF"/>
    <w:rsid w:val="00FC4C28"/>
    <w:rsid w:val="00FC604A"/>
    <w:rsid w:val="00FC6817"/>
    <w:rsid w:val="00FD6016"/>
    <w:rsid w:val="00FD6E30"/>
    <w:rsid w:val="00FD70E7"/>
    <w:rsid w:val="00FD77B3"/>
    <w:rsid w:val="00FD7A9B"/>
    <w:rsid w:val="00FE3383"/>
    <w:rsid w:val="00FE7C2C"/>
    <w:rsid w:val="00FF50A7"/>
    <w:rsid w:val="00FF64E3"/>
    <w:rsid w:val="00FF72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3B6C7"/>
  <w15:chartTrackingRefBased/>
  <w15:docId w15:val="{B5F174D3-DFC0-43F9-B267-119AB565D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7110"/>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56B8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56B8E"/>
    <w:rPr>
      <w:rFonts w:eastAsiaTheme="minorEastAsia"/>
      <w:kern w:val="0"/>
      <w:lang w:val="en-US"/>
      <w14:ligatures w14:val="none"/>
    </w:rPr>
  </w:style>
  <w:style w:type="character" w:styleId="Hyperlink">
    <w:name w:val="Hyperlink"/>
    <w:basedOn w:val="DefaultParagraphFont"/>
    <w:uiPriority w:val="99"/>
    <w:unhideWhenUsed/>
    <w:rsid w:val="00332FD0"/>
    <w:rPr>
      <w:color w:val="0000FF"/>
      <w:u w:val="single"/>
    </w:rPr>
  </w:style>
  <w:style w:type="paragraph" w:styleId="ListParagraph">
    <w:name w:val="List Paragraph"/>
    <w:basedOn w:val="Normal"/>
    <w:uiPriority w:val="34"/>
    <w:qFormat/>
    <w:rsid w:val="00617D04"/>
    <w:pPr>
      <w:ind w:left="720"/>
      <w:contextualSpacing/>
    </w:pPr>
  </w:style>
  <w:style w:type="paragraph" w:styleId="NormalWeb">
    <w:name w:val="Normal (Web)"/>
    <w:basedOn w:val="Normal"/>
    <w:uiPriority w:val="99"/>
    <w:semiHidden/>
    <w:unhideWhenUsed/>
    <w:rsid w:val="0051331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513317"/>
    <w:rPr>
      <w:b/>
      <w:bCs/>
    </w:rPr>
  </w:style>
  <w:style w:type="character" w:customStyle="1" w:styleId="Heading1Char">
    <w:name w:val="Heading 1 Char"/>
    <w:basedOn w:val="DefaultParagraphFont"/>
    <w:link w:val="Heading1"/>
    <w:uiPriority w:val="9"/>
    <w:rsid w:val="000D7110"/>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0D7110"/>
  </w:style>
  <w:style w:type="character" w:styleId="FollowedHyperlink">
    <w:name w:val="FollowedHyperlink"/>
    <w:basedOn w:val="DefaultParagraphFont"/>
    <w:uiPriority w:val="99"/>
    <w:semiHidden/>
    <w:unhideWhenUsed/>
    <w:rsid w:val="00CD147B"/>
    <w:rPr>
      <w:color w:val="954F72" w:themeColor="followedHyperlink"/>
      <w:u w:val="single"/>
    </w:rPr>
  </w:style>
  <w:style w:type="paragraph" w:styleId="TOCHeading">
    <w:name w:val="TOC Heading"/>
    <w:basedOn w:val="Heading1"/>
    <w:next w:val="Normal"/>
    <w:uiPriority w:val="39"/>
    <w:unhideWhenUsed/>
    <w:qFormat/>
    <w:rsid w:val="002918AA"/>
    <w:pPr>
      <w:outlineLvl w:val="9"/>
    </w:pPr>
  </w:style>
  <w:style w:type="paragraph" w:styleId="TOC1">
    <w:name w:val="toc 1"/>
    <w:basedOn w:val="Normal"/>
    <w:next w:val="Normal"/>
    <w:autoRedefine/>
    <w:uiPriority w:val="39"/>
    <w:unhideWhenUsed/>
    <w:rsid w:val="0009637C"/>
    <w:pPr>
      <w:tabs>
        <w:tab w:val="right" w:leader="dot" w:pos="9016"/>
      </w:tabs>
      <w:spacing w:after="100"/>
    </w:pPr>
    <w:rPr>
      <w:noProof/>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674665">
      <w:bodyDiv w:val="1"/>
      <w:marLeft w:val="0"/>
      <w:marRight w:val="0"/>
      <w:marTop w:val="0"/>
      <w:marBottom w:val="0"/>
      <w:divBdr>
        <w:top w:val="none" w:sz="0" w:space="0" w:color="auto"/>
        <w:left w:val="none" w:sz="0" w:space="0" w:color="auto"/>
        <w:bottom w:val="none" w:sz="0" w:space="0" w:color="auto"/>
        <w:right w:val="none" w:sz="0" w:space="0" w:color="auto"/>
      </w:divBdr>
    </w:div>
    <w:div w:id="408113853">
      <w:bodyDiv w:val="1"/>
      <w:marLeft w:val="0"/>
      <w:marRight w:val="0"/>
      <w:marTop w:val="0"/>
      <w:marBottom w:val="0"/>
      <w:divBdr>
        <w:top w:val="none" w:sz="0" w:space="0" w:color="auto"/>
        <w:left w:val="none" w:sz="0" w:space="0" w:color="auto"/>
        <w:bottom w:val="none" w:sz="0" w:space="0" w:color="auto"/>
        <w:right w:val="none" w:sz="0" w:space="0" w:color="auto"/>
      </w:divBdr>
    </w:div>
    <w:div w:id="430125432">
      <w:bodyDiv w:val="1"/>
      <w:marLeft w:val="0"/>
      <w:marRight w:val="0"/>
      <w:marTop w:val="0"/>
      <w:marBottom w:val="0"/>
      <w:divBdr>
        <w:top w:val="none" w:sz="0" w:space="0" w:color="auto"/>
        <w:left w:val="none" w:sz="0" w:space="0" w:color="auto"/>
        <w:bottom w:val="none" w:sz="0" w:space="0" w:color="auto"/>
        <w:right w:val="none" w:sz="0" w:space="0" w:color="auto"/>
      </w:divBdr>
    </w:div>
    <w:div w:id="456535183">
      <w:bodyDiv w:val="1"/>
      <w:marLeft w:val="0"/>
      <w:marRight w:val="0"/>
      <w:marTop w:val="0"/>
      <w:marBottom w:val="0"/>
      <w:divBdr>
        <w:top w:val="none" w:sz="0" w:space="0" w:color="auto"/>
        <w:left w:val="none" w:sz="0" w:space="0" w:color="auto"/>
        <w:bottom w:val="none" w:sz="0" w:space="0" w:color="auto"/>
        <w:right w:val="none" w:sz="0" w:space="0" w:color="auto"/>
      </w:divBdr>
    </w:div>
    <w:div w:id="546601158">
      <w:bodyDiv w:val="1"/>
      <w:marLeft w:val="0"/>
      <w:marRight w:val="0"/>
      <w:marTop w:val="0"/>
      <w:marBottom w:val="0"/>
      <w:divBdr>
        <w:top w:val="none" w:sz="0" w:space="0" w:color="auto"/>
        <w:left w:val="none" w:sz="0" w:space="0" w:color="auto"/>
        <w:bottom w:val="none" w:sz="0" w:space="0" w:color="auto"/>
        <w:right w:val="none" w:sz="0" w:space="0" w:color="auto"/>
      </w:divBdr>
    </w:div>
    <w:div w:id="549847804">
      <w:bodyDiv w:val="1"/>
      <w:marLeft w:val="0"/>
      <w:marRight w:val="0"/>
      <w:marTop w:val="0"/>
      <w:marBottom w:val="0"/>
      <w:divBdr>
        <w:top w:val="none" w:sz="0" w:space="0" w:color="auto"/>
        <w:left w:val="none" w:sz="0" w:space="0" w:color="auto"/>
        <w:bottom w:val="none" w:sz="0" w:space="0" w:color="auto"/>
        <w:right w:val="none" w:sz="0" w:space="0" w:color="auto"/>
      </w:divBdr>
    </w:div>
    <w:div w:id="615405704">
      <w:bodyDiv w:val="1"/>
      <w:marLeft w:val="0"/>
      <w:marRight w:val="0"/>
      <w:marTop w:val="0"/>
      <w:marBottom w:val="0"/>
      <w:divBdr>
        <w:top w:val="none" w:sz="0" w:space="0" w:color="auto"/>
        <w:left w:val="none" w:sz="0" w:space="0" w:color="auto"/>
        <w:bottom w:val="none" w:sz="0" w:space="0" w:color="auto"/>
        <w:right w:val="none" w:sz="0" w:space="0" w:color="auto"/>
      </w:divBdr>
    </w:div>
    <w:div w:id="690692105">
      <w:bodyDiv w:val="1"/>
      <w:marLeft w:val="0"/>
      <w:marRight w:val="0"/>
      <w:marTop w:val="0"/>
      <w:marBottom w:val="0"/>
      <w:divBdr>
        <w:top w:val="none" w:sz="0" w:space="0" w:color="auto"/>
        <w:left w:val="none" w:sz="0" w:space="0" w:color="auto"/>
        <w:bottom w:val="none" w:sz="0" w:space="0" w:color="auto"/>
        <w:right w:val="none" w:sz="0" w:space="0" w:color="auto"/>
      </w:divBdr>
    </w:div>
    <w:div w:id="767969803">
      <w:bodyDiv w:val="1"/>
      <w:marLeft w:val="0"/>
      <w:marRight w:val="0"/>
      <w:marTop w:val="0"/>
      <w:marBottom w:val="0"/>
      <w:divBdr>
        <w:top w:val="none" w:sz="0" w:space="0" w:color="auto"/>
        <w:left w:val="none" w:sz="0" w:space="0" w:color="auto"/>
        <w:bottom w:val="none" w:sz="0" w:space="0" w:color="auto"/>
        <w:right w:val="none" w:sz="0" w:space="0" w:color="auto"/>
      </w:divBdr>
    </w:div>
    <w:div w:id="784738547">
      <w:bodyDiv w:val="1"/>
      <w:marLeft w:val="0"/>
      <w:marRight w:val="0"/>
      <w:marTop w:val="0"/>
      <w:marBottom w:val="0"/>
      <w:divBdr>
        <w:top w:val="none" w:sz="0" w:space="0" w:color="auto"/>
        <w:left w:val="none" w:sz="0" w:space="0" w:color="auto"/>
        <w:bottom w:val="none" w:sz="0" w:space="0" w:color="auto"/>
        <w:right w:val="none" w:sz="0" w:space="0" w:color="auto"/>
      </w:divBdr>
    </w:div>
    <w:div w:id="823665655">
      <w:bodyDiv w:val="1"/>
      <w:marLeft w:val="0"/>
      <w:marRight w:val="0"/>
      <w:marTop w:val="0"/>
      <w:marBottom w:val="0"/>
      <w:divBdr>
        <w:top w:val="none" w:sz="0" w:space="0" w:color="auto"/>
        <w:left w:val="none" w:sz="0" w:space="0" w:color="auto"/>
        <w:bottom w:val="none" w:sz="0" w:space="0" w:color="auto"/>
        <w:right w:val="none" w:sz="0" w:space="0" w:color="auto"/>
      </w:divBdr>
    </w:div>
    <w:div w:id="838035101">
      <w:bodyDiv w:val="1"/>
      <w:marLeft w:val="0"/>
      <w:marRight w:val="0"/>
      <w:marTop w:val="0"/>
      <w:marBottom w:val="0"/>
      <w:divBdr>
        <w:top w:val="none" w:sz="0" w:space="0" w:color="auto"/>
        <w:left w:val="none" w:sz="0" w:space="0" w:color="auto"/>
        <w:bottom w:val="none" w:sz="0" w:space="0" w:color="auto"/>
        <w:right w:val="none" w:sz="0" w:space="0" w:color="auto"/>
      </w:divBdr>
    </w:div>
    <w:div w:id="875776072">
      <w:bodyDiv w:val="1"/>
      <w:marLeft w:val="0"/>
      <w:marRight w:val="0"/>
      <w:marTop w:val="0"/>
      <w:marBottom w:val="0"/>
      <w:divBdr>
        <w:top w:val="none" w:sz="0" w:space="0" w:color="auto"/>
        <w:left w:val="none" w:sz="0" w:space="0" w:color="auto"/>
        <w:bottom w:val="none" w:sz="0" w:space="0" w:color="auto"/>
        <w:right w:val="none" w:sz="0" w:space="0" w:color="auto"/>
      </w:divBdr>
    </w:div>
    <w:div w:id="943154879">
      <w:bodyDiv w:val="1"/>
      <w:marLeft w:val="0"/>
      <w:marRight w:val="0"/>
      <w:marTop w:val="0"/>
      <w:marBottom w:val="0"/>
      <w:divBdr>
        <w:top w:val="none" w:sz="0" w:space="0" w:color="auto"/>
        <w:left w:val="none" w:sz="0" w:space="0" w:color="auto"/>
        <w:bottom w:val="none" w:sz="0" w:space="0" w:color="auto"/>
        <w:right w:val="none" w:sz="0" w:space="0" w:color="auto"/>
      </w:divBdr>
    </w:div>
    <w:div w:id="1136994079">
      <w:bodyDiv w:val="1"/>
      <w:marLeft w:val="0"/>
      <w:marRight w:val="0"/>
      <w:marTop w:val="0"/>
      <w:marBottom w:val="0"/>
      <w:divBdr>
        <w:top w:val="none" w:sz="0" w:space="0" w:color="auto"/>
        <w:left w:val="none" w:sz="0" w:space="0" w:color="auto"/>
        <w:bottom w:val="none" w:sz="0" w:space="0" w:color="auto"/>
        <w:right w:val="none" w:sz="0" w:space="0" w:color="auto"/>
      </w:divBdr>
    </w:div>
    <w:div w:id="1199200542">
      <w:bodyDiv w:val="1"/>
      <w:marLeft w:val="0"/>
      <w:marRight w:val="0"/>
      <w:marTop w:val="0"/>
      <w:marBottom w:val="0"/>
      <w:divBdr>
        <w:top w:val="none" w:sz="0" w:space="0" w:color="auto"/>
        <w:left w:val="none" w:sz="0" w:space="0" w:color="auto"/>
        <w:bottom w:val="none" w:sz="0" w:space="0" w:color="auto"/>
        <w:right w:val="none" w:sz="0" w:space="0" w:color="auto"/>
      </w:divBdr>
    </w:div>
    <w:div w:id="1235313709">
      <w:bodyDiv w:val="1"/>
      <w:marLeft w:val="0"/>
      <w:marRight w:val="0"/>
      <w:marTop w:val="0"/>
      <w:marBottom w:val="0"/>
      <w:divBdr>
        <w:top w:val="none" w:sz="0" w:space="0" w:color="auto"/>
        <w:left w:val="none" w:sz="0" w:space="0" w:color="auto"/>
        <w:bottom w:val="none" w:sz="0" w:space="0" w:color="auto"/>
        <w:right w:val="none" w:sz="0" w:space="0" w:color="auto"/>
      </w:divBdr>
    </w:div>
    <w:div w:id="1239440978">
      <w:bodyDiv w:val="1"/>
      <w:marLeft w:val="0"/>
      <w:marRight w:val="0"/>
      <w:marTop w:val="0"/>
      <w:marBottom w:val="0"/>
      <w:divBdr>
        <w:top w:val="none" w:sz="0" w:space="0" w:color="auto"/>
        <w:left w:val="none" w:sz="0" w:space="0" w:color="auto"/>
        <w:bottom w:val="none" w:sz="0" w:space="0" w:color="auto"/>
        <w:right w:val="none" w:sz="0" w:space="0" w:color="auto"/>
      </w:divBdr>
    </w:div>
    <w:div w:id="1262032438">
      <w:bodyDiv w:val="1"/>
      <w:marLeft w:val="0"/>
      <w:marRight w:val="0"/>
      <w:marTop w:val="0"/>
      <w:marBottom w:val="0"/>
      <w:divBdr>
        <w:top w:val="none" w:sz="0" w:space="0" w:color="auto"/>
        <w:left w:val="none" w:sz="0" w:space="0" w:color="auto"/>
        <w:bottom w:val="none" w:sz="0" w:space="0" w:color="auto"/>
        <w:right w:val="none" w:sz="0" w:space="0" w:color="auto"/>
      </w:divBdr>
    </w:div>
    <w:div w:id="1402750787">
      <w:bodyDiv w:val="1"/>
      <w:marLeft w:val="0"/>
      <w:marRight w:val="0"/>
      <w:marTop w:val="0"/>
      <w:marBottom w:val="0"/>
      <w:divBdr>
        <w:top w:val="none" w:sz="0" w:space="0" w:color="auto"/>
        <w:left w:val="none" w:sz="0" w:space="0" w:color="auto"/>
        <w:bottom w:val="none" w:sz="0" w:space="0" w:color="auto"/>
        <w:right w:val="none" w:sz="0" w:space="0" w:color="auto"/>
      </w:divBdr>
    </w:div>
    <w:div w:id="1456869915">
      <w:bodyDiv w:val="1"/>
      <w:marLeft w:val="0"/>
      <w:marRight w:val="0"/>
      <w:marTop w:val="0"/>
      <w:marBottom w:val="0"/>
      <w:divBdr>
        <w:top w:val="none" w:sz="0" w:space="0" w:color="auto"/>
        <w:left w:val="none" w:sz="0" w:space="0" w:color="auto"/>
        <w:bottom w:val="none" w:sz="0" w:space="0" w:color="auto"/>
        <w:right w:val="none" w:sz="0" w:space="0" w:color="auto"/>
      </w:divBdr>
    </w:div>
    <w:div w:id="1474449232">
      <w:bodyDiv w:val="1"/>
      <w:marLeft w:val="0"/>
      <w:marRight w:val="0"/>
      <w:marTop w:val="0"/>
      <w:marBottom w:val="0"/>
      <w:divBdr>
        <w:top w:val="none" w:sz="0" w:space="0" w:color="auto"/>
        <w:left w:val="none" w:sz="0" w:space="0" w:color="auto"/>
        <w:bottom w:val="none" w:sz="0" w:space="0" w:color="auto"/>
        <w:right w:val="none" w:sz="0" w:space="0" w:color="auto"/>
      </w:divBdr>
    </w:div>
    <w:div w:id="1536694581">
      <w:bodyDiv w:val="1"/>
      <w:marLeft w:val="0"/>
      <w:marRight w:val="0"/>
      <w:marTop w:val="0"/>
      <w:marBottom w:val="0"/>
      <w:divBdr>
        <w:top w:val="none" w:sz="0" w:space="0" w:color="auto"/>
        <w:left w:val="none" w:sz="0" w:space="0" w:color="auto"/>
        <w:bottom w:val="none" w:sz="0" w:space="0" w:color="auto"/>
        <w:right w:val="none" w:sz="0" w:space="0" w:color="auto"/>
      </w:divBdr>
    </w:div>
    <w:div w:id="1696347009">
      <w:bodyDiv w:val="1"/>
      <w:marLeft w:val="0"/>
      <w:marRight w:val="0"/>
      <w:marTop w:val="0"/>
      <w:marBottom w:val="0"/>
      <w:divBdr>
        <w:top w:val="none" w:sz="0" w:space="0" w:color="auto"/>
        <w:left w:val="none" w:sz="0" w:space="0" w:color="auto"/>
        <w:bottom w:val="none" w:sz="0" w:space="0" w:color="auto"/>
        <w:right w:val="none" w:sz="0" w:space="0" w:color="auto"/>
      </w:divBdr>
    </w:div>
    <w:div w:id="1696923712">
      <w:bodyDiv w:val="1"/>
      <w:marLeft w:val="0"/>
      <w:marRight w:val="0"/>
      <w:marTop w:val="0"/>
      <w:marBottom w:val="0"/>
      <w:divBdr>
        <w:top w:val="none" w:sz="0" w:space="0" w:color="auto"/>
        <w:left w:val="none" w:sz="0" w:space="0" w:color="auto"/>
        <w:bottom w:val="none" w:sz="0" w:space="0" w:color="auto"/>
        <w:right w:val="none" w:sz="0" w:space="0" w:color="auto"/>
      </w:divBdr>
    </w:div>
    <w:div w:id="1704749848">
      <w:bodyDiv w:val="1"/>
      <w:marLeft w:val="0"/>
      <w:marRight w:val="0"/>
      <w:marTop w:val="0"/>
      <w:marBottom w:val="0"/>
      <w:divBdr>
        <w:top w:val="none" w:sz="0" w:space="0" w:color="auto"/>
        <w:left w:val="none" w:sz="0" w:space="0" w:color="auto"/>
        <w:bottom w:val="none" w:sz="0" w:space="0" w:color="auto"/>
        <w:right w:val="none" w:sz="0" w:space="0" w:color="auto"/>
      </w:divBdr>
    </w:div>
    <w:div w:id="1719938357">
      <w:bodyDiv w:val="1"/>
      <w:marLeft w:val="0"/>
      <w:marRight w:val="0"/>
      <w:marTop w:val="0"/>
      <w:marBottom w:val="0"/>
      <w:divBdr>
        <w:top w:val="none" w:sz="0" w:space="0" w:color="auto"/>
        <w:left w:val="none" w:sz="0" w:space="0" w:color="auto"/>
        <w:bottom w:val="none" w:sz="0" w:space="0" w:color="auto"/>
        <w:right w:val="none" w:sz="0" w:space="0" w:color="auto"/>
      </w:divBdr>
    </w:div>
    <w:div w:id="1886065171">
      <w:bodyDiv w:val="1"/>
      <w:marLeft w:val="0"/>
      <w:marRight w:val="0"/>
      <w:marTop w:val="0"/>
      <w:marBottom w:val="0"/>
      <w:divBdr>
        <w:top w:val="none" w:sz="0" w:space="0" w:color="auto"/>
        <w:left w:val="none" w:sz="0" w:space="0" w:color="auto"/>
        <w:bottom w:val="none" w:sz="0" w:space="0" w:color="auto"/>
        <w:right w:val="none" w:sz="0" w:space="0" w:color="auto"/>
      </w:divBdr>
    </w:div>
    <w:div w:id="2116748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getlucidity.com/strategy-resources/introduction-to-the-grand-strategy-matrix/" TargetMode="External"/><Relationship Id="rId2" Type="http://schemas.openxmlformats.org/officeDocument/2006/relationships/customXml" Target="../customXml/item2.xml"/><Relationship Id="rId16" Type="http://schemas.openxmlformats.org/officeDocument/2006/relationships/hyperlink" Target="https://businessmodelanalyst.com/airbnb-business-mode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hyperlink" Target="https://pracownik.kul.pl/files/12439/public/3_David.pdf" TargetMode="External"/><Relationship Id="rId10" Type="http://schemas.openxmlformats.org/officeDocument/2006/relationships/image" Target="media/image4.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oreilly.com/library/view/strategic-management-a/9780134167848/xhtml/fileP7000499184000000000000000002427.x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7160C9CF92E4D07887BF886CCFF140A"/>
        <w:category>
          <w:name w:val="General"/>
          <w:gallery w:val="placeholder"/>
        </w:category>
        <w:types>
          <w:type w:val="bbPlcHdr"/>
        </w:types>
        <w:behaviors>
          <w:behavior w:val="content"/>
        </w:behaviors>
        <w:guid w:val="{ED32C905-5986-4523-BF44-667352D9F227}"/>
      </w:docPartPr>
      <w:docPartBody>
        <w:p w:rsidR="00112E35" w:rsidRDefault="00112E35" w:rsidP="00112E35">
          <w:pPr>
            <w:pStyle w:val="A7160C9CF92E4D07887BF886CCFF140A"/>
          </w:pPr>
          <w:r>
            <w:rPr>
              <w:rFonts w:asciiTheme="majorHAnsi" w:eastAsiaTheme="majorEastAsia" w:hAnsiTheme="majorHAnsi" w:cstheme="majorBidi"/>
              <w:caps/>
              <w:color w:val="4472C4" w:themeColor="accent1"/>
              <w:sz w:val="80"/>
              <w:szCs w:val="80"/>
            </w:rPr>
            <w:t>[Document title]</w:t>
          </w:r>
        </w:p>
      </w:docPartBody>
    </w:docPart>
    <w:docPart>
      <w:docPartPr>
        <w:name w:val="CBCFC40A9DF847B18193075439CF1028"/>
        <w:category>
          <w:name w:val="General"/>
          <w:gallery w:val="placeholder"/>
        </w:category>
        <w:types>
          <w:type w:val="bbPlcHdr"/>
        </w:types>
        <w:behaviors>
          <w:behavior w:val="content"/>
        </w:behaviors>
        <w:guid w:val="{C94097EA-48E0-4965-8A7C-E14E26D57EB4}"/>
      </w:docPartPr>
      <w:docPartBody>
        <w:p w:rsidR="00112E35" w:rsidRDefault="00112E35" w:rsidP="00112E35">
          <w:pPr>
            <w:pStyle w:val="CBCFC40A9DF847B18193075439CF102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E35"/>
    <w:rsid w:val="00112E35"/>
    <w:rsid w:val="005D3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7160C9CF92E4D07887BF886CCFF140A">
    <w:name w:val="A7160C9CF92E4D07887BF886CCFF140A"/>
    <w:rsid w:val="00112E35"/>
  </w:style>
  <w:style w:type="paragraph" w:customStyle="1" w:styleId="CBCFC40A9DF847B18193075439CF1028">
    <w:name w:val="CBCFC40A9DF847B18193075439CF1028"/>
    <w:rsid w:val="00112E3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2024-01-14T00:00:00</PublishDate>
  <Abstract/>
  <CompanyAddress>2108844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Air</b:Tag>
    <b:SourceType>DocumentFromInternetSite</b:SourceType>
    <b:Guid>{168FF06F-4A83-41FE-BE18-72AEFD89591B}</b:Guid>
    <b:Author>
      <b:Author>
        <b:NameList>
          <b:Person>
            <b:Last>Airbnb</b:Last>
          </b:Person>
        </b:NameList>
      </b:Author>
    </b:Author>
    <b:Title>Airbnb</b:Title>
    <b:InternetSiteTitle>Airbnb News</b:InternetSiteTitle>
    <b:URL>https://news.airbnb.com/about-us/</b:URL>
    <b:RefOrder>1</b:RefOrder>
  </b:Source>
  <b:Source>
    <b:Tag>Jea23</b:Tag>
    <b:SourceType>DocumentFromInternetSite</b:SourceType>
    <b:Guid>{70E587C9-CAC5-4682-9A8C-50ECDD592FD8}</b:Guid>
    <b:Author>
      <b:Author>
        <b:NameList>
          <b:Person>
            <b:Last>Folger</b:Last>
            <b:First>Jean</b:First>
          </b:Person>
        </b:NameList>
      </b:Author>
    </b:Author>
    <b:Title>How Airbnb Works—for Hosts, Guests, and the Company Itself</b:Title>
    <b:InternetSiteTitle>Investopedia</b:InternetSiteTitle>
    <b:Year>2023</b:Year>
    <b:Month>September</b:Month>
    <b:Day>27</b:Day>
    <b:URL>https://www.investopedia.com/articles/personal-finance/032814/pros-and-cons-using-airbnb.asp#:~:text=Airbnb%20is%20an%20online%20marketplace,cheaper%20and%20homier%20than%20hotels.</b:URL>
    <b:RefOrder>2</b:RefOrder>
  </b:Source>
  <b:Source>
    <b:Tag>Air1</b:Tag>
    <b:SourceType>DocumentFromInternetSite</b:SourceType>
    <b:Guid>{A18AF8F0-F645-429F-9AF6-B9D531C92477}</b:Guid>
    <b:Author>
      <b:Author>
        <b:NameList>
          <b:Person>
            <b:Last>Airbnb</b:Last>
          </b:Person>
        </b:NameList>
      </b:Author>
    </b:Author>
    <b:URL>https://www.airbnb.co.uk/help/article/5#:~:text=There%20are%20four%20types%20of,hotel%20rooms%20and%20shared%20rooms.</b:URL>
    <b:RefOrder>3</b:RefOrder>
  </b:Source>
  <b:Source>
    <b:Tag>The23</b:Tag>
    <b:SourceType>DocumentFromInternetSite</b:SourceType>
    <b:Guid>{4269D69B-D57C-44B3-910B-4701D3DD9105}</b:Guid>
    <b:Author>
      <b:Author>
        <b:NameList>
          <b:Person>
            <b:Last>Team</b:Last>
            <b:First>The</b:First>
            <b:Middle>Hospitable</b:Middle>
          </b:Person>
        </b:NameList>
      </b:Author>
    </b:Author>
    <b:Title>Airbnb Categories: How Hosts Can Take Advantage of This Search Feature</b:Title>
    <b:InternetSiteTitle>Hospitable</b:InternetSiteTitle>
    <b:Year>2023</b:Year>
    <b:Month>May</b:Month>
    <b:Day>11</b:Day>
    <b:URL>https://hospitable.com/airbnb-categories/</b:URL>
    <b:RefOrder>4</b:RefOrder>
  </b:Source>
  <b:Source>
    <b:Tag>Air24</b:Tag>
    <b:SourceType>DocumentFromInternetSite</b:SourceType>
    <b:Guid>{2FC2C498-B3D6-44D0-A897-AB70E82BD31A}</b:Guid>
    <b:Title>Airbnb</b:Title>
    <b:InternetSiteTitle>Companiesmarketcap</b:InternetSiteTitle>
    <b:Year>2024</b:Year>
    <b:Month>January</b:Month>
    <b:URL>https://companiesmarketcap.com/airbnb/marketcap/</b:URL>
    <b:RefOrder>5</b:RefOrder>
  </b:Source>
  <b:Source>
    <b:Tag>Sta23</b:Tag>
    <b:SourceType>DocumentFromInternetSite</b:SourceType>
    <b:Guid>{0FF7ABB0-EA6A-4ECD-9C1B-EE76AA87CED1}</b:Guid>
    <b:Author>
      <b:Author>
        <b:NameList>
          <b:Person>
            <b:Last>Department</b:Last>
            <b:First>Statista</b:First>
            <b:Middle>Research</b:Middle>
          </b:Person>
        </b:NameList>
      </b:Author>
    </b:Author>
    <b:Title>Revenue of Airbnb worldwide from 2019 to 2022, by region</b:Title>
    <b:InternetSiteTitle>Statista</b:InternetSiteTitle>
    <b:Year>2023</b:Year>
    <b:Month>August</b:Month>
    <b:Day>29</b:Day>
    <b:URL>https://www.statista.com/statistics/1193565/airbnb-revenue-by-region-worldwide/</b:URL>
    <b:RefOrder>6</b:RefOrder>
  </b:Source>
  <b:Source>
    <b:Tag>Sea23</b:Tag>
    <b:SourceType>DocumentFromInternetSite</b:SourceType>
    <b:Guid>{AEA4881F-5D20-4E04-AFF0-F1C3A08C9D43}</b:Guid>
    <b:Author>
      <b:Author>
        <b:NameList>
          <b:Person>
            <b:Last>Lewis</b:Last>
            <b:First>Sean</b:First>
            <b:Middle>Michael</b:Middle>
          </b:Person>
        </b:NameList>
      </b:Author>
    </b:Author>
    <b:Title>The Airbnb Revolution: Transforming Travel and Redefining Real Estate Investing</b:Title>
    <b:InternetSiteTitle>Medium</b:InternetSiteTitle>
    <b:Year>2023</b:Year>
    <b:Month>August</b:Month>
    <b:Day>21</b:Day>
    <b:URL>https://medium.com/@seanmlewis/the-airbnb-revolution-transforming-travel-and-redefining-real-estate-investing-9c3d0d54dddc#:~:text=In%202007%2C%20struggling%20to%20pay,unique%2C%20locally%2Dhosted%20accommodations.</b:URL>
    <b:RefOrder>7</b:RefOrder>
  </b:Source>
  <b:Source>
    <b:Tag>Lod</b:Tag>
    <b:SourceType>DocumentFromInternetSite</b:SourceType>
    <b:Guid>{A99322FE-DA76-4463-95EA-1B9915CC7ECB}</b:Guid>
    <b:Author>
      <b:Author>
        <b:NameList>
          <b:Person>
            <b:Last>Lodgify</b:Last>
          </b:Person>
        </b:NameList>
      </b:Author>
    </b:Author>
    <b:Title>Top Airbnb Competitors and What Sets Them Apart</b:Title>
    <b:InternetSiteTitle>Lodgify</b:InternetSiteTitle>
    <b:URL>https://www.lodgify.com/guides/airbnb-competitors/</b:URL>
    <b:RefOrder>8</b:RefOrder>
  </b:Source>
  <b:Source>
    <b:Tag>Air2</b:Tag>
    <b:SourceType>DocumentFromInternetSite</b:SourceType>
    <b:Guid>{215DBF0B-67B0-43B8-A608-3BE6EA7A0704}</b:Guid>
    <b:Title>Airbnb Vs VRBO : In-Depth Comparison</b:Title>
    <b:InternetSiteTitle>6Sense</b:InternetSiteTitle>
    <b:URL>https://6sense.com/tech/reservation-and-online-booking/airbnb-vs-vrbo</b:URL>
    <b:RefOrder>9</b:RefOrder>
  </b:Source>
  <b:Source>
    <b:Tag>Air3</b:Tag>
    <b:SourceType>DocumentFromInternetSite</b:SourceType>
    <b:Guid>{E61F8004-A857-49AA-9CD1-B124E5FA40E5}</b:Guid>
    <b:Title>Airbnb Vs Booking.com : In-Depth Comparison</b:Title>
    <b:InternetSiteTitle>6Sense</b:InternetSiteTitle>
    <b:URL>https://6sense.com/tech/reservation-and-online-booking/airbnb-vs-bookingcom</b:URL>
    <b:RefOrder>10</b:RefOrder>
  </b:Source>
  <b:Source>
    <b:Tag>Gui</b:Tag>
    <b:SourceType>DocumentFromInternetSite</b:SourceType>
    <b:Guid>{0612469B-FCB7-4BE8-8F60-760925CB3261}</b:Guid>
    <b:Author>
      <b:Author>
        <b:NameList>
          <b:Person>
            <b:Last>Carton</b:Last>
            <b:First>Guillaume</b:First>
          </b:Person>
        </b:NameList>
      </b:Author>
    </b:Author>
    <b:Title>The Story Behind the Business Model Canvas</b:Title>
    <b:InternetSiteTitle>eixentrepreneur&amp; innovation exchange</b:InternetSiteTitle>
    <b:URL>https://eiexchange.com/content/the-story-behind-the-business-model-canvas#:~:text=The%20brains%20behind%20Business%20Model,to%20the%20Thinkers%2050%20ranking.</b:URL>
    <b:RefOrder>11</b:RefOrder>
  </b:Source>
  <b:Source>
    <b:Tag>Mat23</b:Tag>
    <b:SourceType>DocumentFromInternetSite</b:SourceType>
    <b:Guid>{72660CE4-26DE-44FE-B938-688C3CF935F6}</b:Guid>
    <b:Author>
      <b:Author>
        <b:NameList>
          <b:Person>
            <b:Last>Ramirez</b:Last>
            <b:First>Matthew</b:First>
          </b:Person>
        </b:NameList>
      </b:Author>
    </b:Author>
    <b:Title>Airbnb: Business Model, SWOT Analysis, and Competitors 2023</b:Title>
    <b:InternetSiteTitle>Pitchgrade</b:InternetSiteTitle>
    <b:Year>2023</b:Year>
    <b:Month>June</b:Month>
    <b:Day>23</b:Day>
    <b:URL>https://pitchgrade.com/companies/airbnb</b:URL>
    <b:RefOrder>12</b:RefOrder>
  </b:Source>
  <b:Source>
    <b:Tag>Mas21</b:Tag>
    <b:SourceType>DocumentFromInternetSite</b:SourceType>
    <b:Guid>{72CD579A-DD4D-4C35-A885-A30A61FA341C}</b:Guid>
    <b:Author>
      <b:Author>
        <b:NameList>
          <b:Person>
            <b:Last>MasterClass</b:Last>
          </b:Person>
        </b:NameList>
      </b:Author>
    </b:Author>
    <b:Title>Business Model Canvas Explained: Definition and Components</b:Title>
    <b:InternetSiteTitle>MasterClass</b:InternetSiteTitle>
    <b:Year>2021</b:Year>
    <b:Month>September</b:Month>
    <b:Day>22</b:Day>
    <b:URL>https://www.masterclass.com/articles/business-model-canvas-explained</b:URL>
    <b:RefOrder>13</b:RefOrder>
  </b:Source>
  <b:Source>
    <b:Tag>Ind236</b:Tag>
    <b:SourceType>DocumentFromInternetSite</b:SourceType>
    <b:Guid>{DA278A28-3D1D-44CA-B67C-29238AE55AB6}</b:Guid>
    <b:Author>
      <b:Author>
        <b:NameList>
          <b:Person>
            <b:Last>Team</b:Last>
            <b:First>Indeed</b:First>
            <b:Middle>Editorial</b:Middle>
          </b:Person>
        </b:NameList>
      </b:Author>
    </b:Author>
    <b:Title>How To Use Strategy Formulation: Definition, Steps and Tips</b:Title>
    <b:InternetSiteTitle>Indeed</b:InternetSiteTitle>
    <b:Year>2023</b:Year>
    <b:Month>February</b:Month>
    <b:Day>4</b:Day>
    <b:URL>https://www.indeed.com/career-advice/career-development/strategy-formulation</b:URL>
    <b:RefOrder>14</b:RefOrder>
  </b:Source>
  <b:Source>
    <b:Tag>Fre</b:Tag>
    <b:SourceType>BookSection</b:SourceType>
    <b:Guid>{F2A14C93-3701-46FE-9E56-3B947F679C3D}</b:Guid>
    <b:Title>Strategy Analysis and choice</b:Title>
    <b:URL>https://pracownik.kul.pl/files/12439/public/3_David.pdf</b:URL>
    <b:City>South Carolina</b:City>
    <b:Pages>210-211</b:Pages>
    <b:Author>
      <b:Author>
        <b:NameList>
          <b:Person>
            <b:Last>David</b:Last>
            <b:First>Fred</b:First>
            <b:Middle>R.</b:Middle>
          </b:Person>
        </b:NameList>
      </b:Author>
    </b:Author>
    <b:RefOrder>15</b:RefOrder>
  </b:Source>
  <b:Source>
    <b:Tag>Mul19</b:Tag>
    <b:SourceType>DocumentFromInternetSite</b:SourceType>
    <b:Guid>{13E3B773-CD51-41B5-8DE0-86ECE32AE14C}</b:Guid>
    <b:Author>
      <b:Author>
        <b:NameList>
          <b:Person>
            <b:Last>Mulder</b:Last>
            <b:First>Patty</b:First>
          </b:Person>
        </b:NameList>
      </b:Author>
    </b:Author>
    <b:Title>Grand Strategy Matrix: theory and examples</b:Title>
    <b:Year>2019</b:Year>
    <b:InternetSiteTitle>Toolshero</b:InternetSiteTitle>
    <b:Month>August</b:Month>
    <b:Day>23</b:Day>
    <b:URL>https://www.toolshero.com/strategy/grand-strategy-matrix/</b:URL>
    <b:RefOrder>16</b:RefOrder>
  </b:Source>
  <b:Source>
    <b:Tag>Thu18</b:Tag>
    <b:SourceType>DocumentFromInternetSite</b:SourceType>
    <b:Guid>{32E95C54-5635-4166-9DC7-40804487A96C}</b:Guid>
    <b:Author>
      <b:Author>
        <b:NameList>
          <b:Person>
            <b:Last>Mabu</b:Last>
            <b:First>Thu</b:First>
          </b:Person>
        </b:NameList>
      </b:Author>
    </b:Author>
    <b:InternetSiteTitle>Airbnb Strategy Analysis</b:InternetSiteTitle>
    <b:Year>2018</b:Year>
    <b:Month>November</b:Month>
    <b:Day>23</b:Day>
    <b:URL>https://pdfcoffee.com/airbnb-strategy-analysis-pdf-free.html</b:URL>
    <b:RefOrder>17</b:RefOrder>
  </b:Source>
  <b:Source>
    <b:Tag>Wha</b:Tag>
    <b:SourceType>DocumentFromInternetSite</b:SourceType>
    <b:Guid>{AD8FD818-115B-4472-9B86-64A4916C0E0A}</b:Guid>
    <b:Title>What is SCM (Supply Chain Management)?</b:Title>
    <b:InternetSiteTitle>Oracle</b:InternetSiteTitle>
    <b:URL>https://www.oracle.com/uk/scm/what-is-supply-chain-management/#:~:text=At%20the%20most%20fundamental%20level,product%20at%20its%20final%20destination.</b:URL>
    <b:RefOrder>18</b:RefOrder>
  </b:Source>
  <b:Source>
    <b:Tag>Som23</b:Tag>
    <b:SourceType>DocumentFromInternetSite</b:SourceType>
    <b:Guid>{69F17802-7F84-4D70-A4C9-086B25C93AA0}</b:Guid>
    <b:Author>
      <b:Author>
        <b:NameList>
          <b:Person>
            <b:Last>Anderson</b:Last>
            <b:First>Somer</b:First>
          </b:Person>
        </b:NameList>
      </b:Author>
    </b:Author>
    <b:Title>Enterprise Resource Planning (ERP): Meaning, Components, and Examples</b:Title>
    <b:InternetSiteTitle>Investopedia</b:InternetSiteTitle>
    <b:Year>2023</b:Year>
    <b:Month>March</b:Month>
    <b:Day>28</b:Day>
    <b:URL>https://www.investopedia.com/terms/e/erp.asp</b:URL>
    <b:RefOrder>19</b:RefOrder>
  </b:Source>
  <b:Source>
    <b:Tag>Cam</b:Tag>
    <b:SourceType>DocumentFromInternetSite</b:SourceType>
    <b:Guid>{6DF15F48-D7C4-44B0-A126-6290DABEBB95}</b:Guid>
    <b:Author>
      <b:Author>
        <b:NameList>
          <b:Person>
            <b:Last>Hashemi-Pour</b:Last>
            <b:First>Cameron</b:First>
          </b:Person>
        </b:NameList>
      </b:Author>
    </b:Author>
    <b:Title>CRM (customer relationship management)</b:Title>
    <b:InternetSiteTitle>TechTarget</b:InternetSiteTitle>
    <b:URL>https://www.techtarget.com/searchcustomerexperience/definition/CRM-customer-relationship-management</b:URL>
    <b:RefOrder>20</b:RefOrder>
  </b:Source>
  <b:Source>
    <b:Tag>App</b:Tag>
    <b:SourceType>DocumentFromInternetSite</b:SourceType>
    <b:Guid>{C31306A3-55ED-4925-BC41-5E64DC7C289D}</b:Guid>
    <b:Author>
      <b:Author>
        <b:NameList>
          <b:Person>
            <b:Last>Appsruntheworld</b:Last>
          </b:Person>
        </b:NameList>
      </b:Author>
    </b:Author>
    <b:URL>https://www.appsruntheworld.com/customers-database/customers/view/airbnb-uk-united-kingdom</b:URL>
    <b:RefOrder>21</b:RefOrder>
  </b:Source>
  <b:Source>
    <b:Tag>Fre23</b:Tag>
    <b:SourceType>DocumentFromInternetSite</b:SourceType>
    <b:Guid>{6BEE9747-AF1A-4ACA-890A-32A6D8ED3043}</b:Guid>
    <b:Author>
      <b:Author>
        <b:NameList>
          <b:Person>
            <b:Last>Essays</b:Last>
            <b:First>Fresh</b:First>
          </b:Person>
        </b:NameList>
      </b:Author>
    </b:Author>
    <b:Title>The Quality and Supply Chain Management of Airbnb</b:Title>
    <b:InternetSiteTitle>Fresh Essays</b:InternetSiteTitle>
    <b:Year>2023</b:Year>
    <b:Month>August</b:Month>
    <b:URL>https://samples.freshessays.com/the-quality-and-supply-chain-management-of-airbnb.html</b:URL>
    <b:RefOrder>22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06D16D-EE69-459E-95CC-9D78193950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2963</Words>
  <Characters>16890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Digital Business</vt:lpstr>
    </vt:vector>
  </TitlesOfParts>
  <Company>Victoria BEeCHAM</Company>
  <LinksUpToDate>false</LinksUpToDate>
  <CharactersWithSpaces>19814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Business</dc:title>
  <dc:subject>BMSP6002</dc:subject>
  <dc:creator>Victoria Beecham</dc:creator>
  <cp:keywords/>
  <dc:description/>
  <cp:lastModifiedBy>Victoria Beecham</cp:lastModifiedBy>
  <cp:revision>3</cp:revision>
  <dcterms:created xsi:type="dcterms:W3CDTF">2024-01-13T16:07:00Z</dcterms:created>
  <dcterms:modified xsi:type="dcterms:W3CDTF">2024-01-13T16:09:00Z</dcterms:modified>
</cp:coreProperties>
</file>