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Ex1.xml" ContentType="application/vnd.ms-office.chartex+xml"/>
  <Override PartName="/word/charts/style6.xml" ContentType="application/vnd.ms-office.chartstyle+xml"/>
  <Override PartName="/word/charts/colors6.xml" ContentType="application/vnd.ms-office.chartcolorsty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BD4621" w14:textId="77777777" w:rsidR="000B31CA" w:rsidRPr="006A5AEF" w:rsidRDefault="000B31CA" w:rsidP="00702B2D">
      <w:pPr>
        <w:spacing w:line="360" w:lineRule="auto"/>
        <w:rPr>
          <w:rFonts w:ascii="Arial" w:hAnsi="Arial" w:cs="Arial"/>
        </w:rPr>
      </w:pPr>
    </w:p>
    <w:p w14:paraId="28ED7B48" w14:textId="77777777" w:rsidR="000B31CA" w:rsidRPr="006A5AEF" w:rsidRDefault="000B31CA" w:rsidP="00702B2D">
      <w:pPr>
        <w:spacing w:line="360" w:lineRule="auto"/>
        <w:rPr>
          <w:rFonts w:ascii="Arial" w:hAnsi="Arial" w:cs="Arial"/>
        </w:rPr>
      </w:pPr>
    </w:p>
    <w:p w14:paraId="2D7CB220" w14:textId="77777777" w:rsidR="000B31CA" w:rsidRPr="006A5AEF" w:rsidRDefault="000B31CA" w:rsidP="00702B2D">
      <w:pPr>
        <w:spacing w:line="360" w:lineRule="auto"/>
        <w:rPr>
          <w:rFonts w:ascii="Arial" w:hAnsi="Arial" w:cs="Arial"/>
        </w:rPr>
      </w:pPr>
    </w:p>
    <w:p w14:paraId="1FF900B4" w14:textId="77777777" w:rsidR="000B31CA" w:rsidRPr="006A5AEF" w:rsidRDefault="000B31CA" w:rsidP="00702B2D">
      <w:pPr>
        <w:spacing w:line="360" w:lineRule="auto"/>
        <w:rPr>
          <w:rFonts w:ascii="Arial" w:hAnsi="Arial" w:cs="Arial"/>
        </w:rPr>
      </w:pPr>
    </w:p>
    <w:p w14:paraId="4CDCC418" w14:textId="77777777" w:rsidR="000B31CA" w:rsidRPr="006A5AEF" w:rsidRDefault="000B31CA" w:rsidP="00702B2D">
      <w:pPr>
        <w:spacing w:line="360" w:lineRule="auto"/>
        <w:rPr>
          <w:rFonts w:ascii="Arial" w:hAnsi="Arial" w:cs="Arial"/>
        </w:rPr>
      </w:pPr>
    </w:p>
    <w:p w14:paraId="740E823D" w14:textId="77777777" w:rsidR="000B31CA" w:rsidRPr="006A5AEF" w:rsidRDefault="000B31CA" w:rsidP="00702B2D">
      <w:pPr>
        <w:spacing w:line="360" w:lineRule="auto"/>
        <w:rPr>
          <w:rFonts w:ascii="Arial" w:hAnsi="Arial" w:cs="Arial"/>
        </w:rPr>
      </w:pPr>
    </w:p>
    <w:p w14:paraId="0C2FC651" w14:textId="77777777" w:rsidR="000B31CA" w:rsidRPr="006A5AEF" w:rsidRDefault="000B31CA" w:rsidP="00702B2D">
      <w:pPr>
        <w:spacing w:line="360" w:lineRule="auto"/>
        <w:rPr>
          <w:rFonts w:ascii="Arial" w:hAnsi="Arial" w:cs="Arial"/>
        </w:rPr>
      </w:pPr>
    </w:p>
    <w:p w14:paraId="4E3A3B7A" w14:textId="17D6FB33" w:rsidR="00564DED" w:rsidRPr="006A5AEF" w:rsidRDefault="00C1554D" w:rsidP="00702B2D">
      <w:pPr>
        <w:spacing w:line="360" w:lineRule="auto"/>
        <w:jc w:val="center"/>
        <w:rPr>
          <w:rFonts w:ascii="Arial" w:hAnsi="Arial" w:cs="Arial"/>
          <w:b/>
          <w:bCs/>
        </w:rPr>
      </w:pPr>
      <w:r w:rsidRPr="006A5AEF">
        <w:rPr>
          <w:rFonts w:ascii="Arial" w:hAnsi="Arial" w:cs="Arial"/>
          <w:b/>
          <w:bCs/>
        </w:rPr>
        <w:t xml:space="preserve">Component 2 - </w:t>
      </w:r>
      <w:r w:rsidR="000B31CA" w:rsidRPr="006A5AEF">
        <w:rPr>
          <w:rFonts w:ascii="Arial" w:hAnsi="Arial" w:cs="Arial"/>
          <w:b/>
          <w:bCs/>
        </w:rPr>
        <w:t>Research Report</w:t>
      </w:r>
    </w:p>
    <w:p w14:paraId="151504F2" w14:textId="19CCD3BA" w:rsidR="000B31CA" w:rsidRPr="006A5AEF" w:rsidRDefault="000B31CA" w:rsidP="00702B2D">
      <w:pPr>
        <w:spacing w:line="360" w:lineRule="auto"/>
        <w:jc w:val="center"/>
        <w:rPr>
          <w:rFonts w:ascii="Arial" w:hAnsi="Arial" w:cs="Arial"/>
        </w:rPr>
      </w:pPr>
      <w:r w:rsidRPr="006A5AEF">
        <w:rPr>
          <w:rFonts w:ascii="Arial" w:hAnsi="Arial" w:cs="Arial"/>
        </w:rPr>
        <w:t>Student Name:</w:t>
      </w:r>
      <w:r w:rsidR="00F72F2A" w:rsidRPr="006A5AEF">
        <w:rPr>
          <w:rFonts w:ascii="Arial" w:hAnsi="Arial" w:cs="Arial"/>
        </w:rPr>
        <w:t xml:space="preserve"> Shamma Zaman</w:t>
      </w:r>
    </w:p>
    <w:p w14:paraId="0F8646DB" w14:textId="5D13010F" w:rsidR="000B31CA" w:rsidRPr="006A5AEF" w:rsidRDefault="000B31CA" w:rsidP="00702B2D">
      <w:pPr>
        <w:spacing w:line="360" w:lineRule="auto"/>
        <w:jc w:val="center"/>
        <w:rPr>
          <w:rFonts w:ascii="Arial" w:hAnsi="Arial" w:cs="Arial"/>
        </w:rPr>
      </w:pPr>
      <w:r w:rsidRPr="006A5AEF">
        <w:rPr>
          <w:rFonts w:ascii="Arial" w:hAnsi="Arial" w:cs="Arial"/>
        </w:rPr>
        <w:t>Student Number:</w:t>
      </w:r>
      <w:r w:rsidR="00F72F2A" w:rsidRPr="006A5AEF">
        <w:rPr>
          <w:rFonts w:ascii="Arial" w:hAnsi="Arial" w:cs="Arial"/>
        </w:rPr>
        <w:t xml:space="preserve"> 2224318</w:t>
      </w:r>
    </w:p>
    <w:p w14:paraId="6BAB90F0" w14:textId="29C8B2A0" w:rsidR="000B31CA" w:rsidRPr="006A5AEF" w:rsidRDefault="000B31CA" w:rsidP="00702B2D">
      <w:pPr>
        <w:spacing w:line="360" w:lineRule="auto"/>
        <w:jc w:val="center"/>
        <w:rPr>
          <w:rFonts w:ascii="Arial" w:hAnsi="Arial" w:cs="Arial"/>
        </w:rPr>
      </w:pPr>
      <w:r w:rsidRPr="006A5AEF">
        <w:rPr>
          <w:rFonts w:ascii="Arial" w:hAnsi="Arial" w:cs="Arial"/>
        </w:rPr>
        <w:t>Lecturer Name:</w:t>
      </w:r>
      <w:r w:rsidR="00F72F2A" w:rsidRPr="006A5AEF">
        <w:rPr>
          <w:rFonts w:ascii="Arial" w:hAnsi="Arial" w:cs="Arial"/>
        </w:rPr>
        <w:t xml:space="preserve"> Neale Haddon</w:t>
      </w:r>
      <w:r w:rsidRPr="006A5AEF">
        <w:rPr>
          <w:rFonts w:ascii="Arial" w:hAnsi="Arial" w:cs="Arial"/>
        </w:rPr>
        <w:t xml:space="preserve"> </w:t>
      </w:r>
    </w:p>
    <w:p w14:paraId="3368B793" w14:textId="77777777" w:rsidR="00F72F2A" w:rsidRPr="006A5AEF" w:rsidRDefault="00F72F2A" w:rsidP="00702B2D">
      <w:pPr>
        <w:spacing w:line="360" w:lineRule="auto"/>
        <w:jc w:val="center"/>
        <w:rPr>
          <w:rFonts w:ascii="Arial" w:hAnsi="Arial" w:cs="Arial"/>
        </w:rPr>
      </w:pPr>
      <w:r w:rsidRPr="006A5AEF">
        <w:rPr>
          <w:rFonts w:ascii="Arial" w:hAnsi="Arial" w:cs="Arial"/>
        </w:rPr>
        <w:t>LCHS4002</w:t>
      </w:r>
    </w:p>
    <w:p w14:paraId="2E8EAAA3" w14:textId="55D6FB04" w:rsidR="000B31CA" w:rsidRPr="006A5AEF" w:rsidRDefault="000B31CA" w:rsidP="00702B2D">
      <w:pPr>
        <w:spacing w:line="360" w:lineRule="auto"/>
        <w:jc w:val="center"/>
        <w:rPr>
          <w:rFonts w:ascii="Arial" w:hAnsi="Arial" w:cs="Arial"/>
          <w:b/>
          <w:bCs/>
        </w:rPr>
      </w:pPr>
      <w:r w:rsidRPr="006A5AEF">
        <w:rPr>
          <w:rFonts w:ascii="Arial" w:hAnsi="Arial" w:cs="Arial"/>
          <w:b/>
          <w:bCs/>
        </w:rPr>
        <w:t>Digital Skills and Research Methods.</w:t>
      </w:r>
    </w:p>
    <w:p w14:paraId="325A42CC" w14:textId="7210C87B" w:rsidR="000B31CA" w:rsidRPr="006A5AEF" w:rsidRDefault="000B31CA" w:rsidP="00702B2D">
      <w:pPr>
        <w:spacing w:line="360" w:lineRule="auto"/>
        <w:rPr>
          <w:rFonts w:ascii="Arial" w:hAnsi="Arial" w:cs="Arial"/>
        </w:rPr>
      </w:pPr>
    </w:p>
    <w:p w14:paraId="68C1C117" w14:textId="2D6F831C" w:rsidR="000B31CA" w:rsidRPr="006A5AEF" w:rsidRDefault="000B31CA" w:rsidP="00702B2D">
      <w:pPr>
        <w:spacing w:line="360" w:lineRule="auto"/>
        <w:rPr>
          <w:rFonts w:ascii="Arial" w:hAnsi="Arial" w:cs="Arial"/>
        </w:rPr>
      </w:pPr>
    </w:p>
    <w:p w14:paraId="2A0589C3" w14:textId="3182C759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01265C14" w14:textId="37A72E54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23A915CC" w14:textId="28B60AC7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6AC83BB3" w14:textId="1EA71FD7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0C7D3E78" w14:textId="3BD24062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0BFCD1B0" w14:textId="7D04F77E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4297A392" w14:textId="4E6AE930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7680A569" w14:textId="40569838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551A658C" w14:textId="70B69774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27DD370D" w14:textId="6C95B594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4663D006" w14:textId="7E304753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1D2D307E" w14:textId="69AA16A1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3D331BEB" w14:textId="6CC2E2C1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5FB1E5A5" w14:textId="46C3E693" w:rsidR="004C6602" w:rsidRPr="006A5AEF" w:rsidRDefault="004C6602" w:rsidP="00702B2D">
      <w:pPr>
        <w:spacing w:line="360" w:lineRule="auto"/>
        <w:rPr>
          <w:rFonts w:ascii="Arial" w:hAnsi="Arial" w:cs="Arial"/>
        </w:rPr>
      </w:pPr>
    </w:p>
    <w:p w14:paraId="64716400" w14:textId="6D164297" w:rsidR="004C6602" w:rsidRPr="006A5AEF" w:rsidRDefault="004C6602" w:rsidP="00702B2D">
      <w:pPr>
        <w:spacing w:line="360" w:lineRule="auto"/>
        <w:rPr>
          <w:rFonts w:ascii="Arial" w:hAnsi="Arial" w:cs="Arial"/>
        </w:rPr>
      </w:pPr>
    </w:p>
    <w:p w14:paraId="25AB4491" w14:textId="36722334" w:rsidR="004C6602" w:rsidRPr="006A5AEF" w:rsidRDefault="004C6602" w:rsidP="00702B2D">
      <w:pPr>
        <w:spacing w:line="360" w:lineRule="auto"/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21410982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3DC040C" w14:textId="702E6DA4" w:rsidR="00164B3B" w:rsidRPr="006A5AEF" w:rsidRDefault="00164B3B" w:rsidP="00702B2D">
          <w:pPr>
            <w:pStyle w:val="TOCHeading"/>
            <w:spacing w:line="360" w:lineRule="auto"/>
            <w:rPr>
              <w:rFonts w:ascii="Arial" w:hAnsi="Arial" w:cs="Arial"/>
              <w:b/>
              <w:bCs/>
              <w:color w:val="000000" w:themeColor="text1"/>
              <w:sz w:val="22"/>
              <w:szCs w:val="22"/>
              <w:u w:val="single"/>
            </w:rPr>
          </w:pPr>
          <w:r w:rsidRPr="006A5AEF">
            <w:rPr>
              <w:rFonts w:ascii="Arial" w:hAnsi="Arial" w:cs="Arial"/>
              <w:b/>
              <w:bCs/>
              <w:color w:val="000000" w:themeColor="text1"/>
              <w:sz w:val="22"/>
              <w:szCs w:val="22"/>
              <w:u w:val="single"/>
            </w:rPr>
            <w:t>Contents</w:t>
          </w:r>
        </w:p>
        <w:p w14:paraId="0FED1D0E" w14:textId="1A628925" w:rsidR="00812EB2" w:rsidRPr="006A5AEF" w:rsidRDefault="00164B3B" w:rsidP="00702B2D">
          <w:pPr>
            <w:pStyle w:val="TOC1"/>
            <w:spacing w:line="360" w:lineRule="auto"/>
            <w:rPr>
              <w:rFonts w:eastAsiaTheme="minorEastAsia"/>
              <w:lang w:eastAsia="en-GB"/>
            </w:rPr>
          </w:pPr>
          <w:r w:rsidRPr="006A5AEF">
            <w:rPr>
              <w:noProof w:val="0"/>
            </w:rPr>
            <w:fldChar w:fldCharType="begin"/>
          </w:r>
          <w:r w:rsidRPr="006A5AEF">
            <w:instrText xml:space="preserve"> TOC \o "1-3" \h \z \u </w:instrText>
          </w:r>
          <w:r w:rsidRPr="006A5AEF">
            <w:rPr>
              <w:noProof w:val="0"/>
            </w:rPr>
            <w:fldChar w:fldCharType="separate"/>
          </w:r>
          <w:hyperlink w:anchor="_Toc107777505" w:history="1">
            <w:r w:rsidR="00812EB2" w:rsidRPr="006A5AEF">
              <w:rPr>
                <w:rStyle w:val="Hyperlink"/>
              </w:rPr>
              <w:t>1.</w:t>
            </w:r>
            <w:r w:rsidR="00812EB2" w:rsidRPr="006A5AEF">
              <w:rPr>
                <w:rFonts w:eastAsiaTheme="minorEastAsia"/>
                <w:lang w:eastAsia="en-GB"/>
              </w:rPr>
              <w:tab/>
            </w:r>
            <w:r w:rsidR="00812EB2" w:rsidRPr="006A5AEF">
              <w:rPr>
                <w:rStyle w:val="Hyperlink"/>
              </w:rPr>
              <w:t>Introduction</w:t>
            </w:r>
            <w:r w:rsidR="00812EB2" w:rsidRPr="006A5AEF">
              <w:rPr>
                <w:webHidden/>
              </w:rPr>
              <w:tab/>
            </w:r>
            <w:r w:rsidR="00812EB2" w:rsidRPr="006A5AEF">
              <w:rPr>
                <w:webHidden/>
              </w:rPr>
              <w:fldChar w:fldCharType="begin"/>
            </w:r>
            <w:r w:rsidR="00812EB2" w:rsidRPr="006A5AEF">
              <w:rPr>
                <w:webHidden/>
              </w:rPr>
              <w:instrText xml:space="preserve"> PAGEREF _Toc107777505 \h </w:instrText>
            </w:r>
            <w:r w:rsidR="00812EB2" w:rsidRPr="006A5AEF">
              <w:rPr>
                <w:webHidden/>
              </w:rPr>
            </w:r>
            <w:r w:rsidR="00812EB2" w:rsidRPr="006A5AEF">
              <w:rPr>
                <w:webHidden/>
              </w:rPr>
              <w:fldChar w:fldCharType="separate"/>
            </w:r>
            <w:r w:rsidR="00812EB2" w:rsidRPr="006A5AEF">
              <w:rPr>
                <w:webHidden/>
              </w:rPr>
              <w:t>3</w:t>
            </w:r>
            <w:r w:rsidR="00812EB2" w:rsidRPr="006A5AEF">
              <w:rPr>
                <w:webHidden/>
              </w:rPr>
              <w:fldChar w:fldCharType="end"/>
            </w:r>
          </w:hyperlink>
        </w:p>
        <w:p w14:paraId="16805557" w14:textId="44ED5BD4" w:rsidR="00812EB2" w:rsidRPr="006A5AEF" w:rsidRDefault="00655944" w:rsidP="00702B2D">
          <w:pPr>
            <w:pStyle w:val="TOC1"/>
            <w:spacing w:line="360" w:lineRule="auto"/>
            <w:rPr>
              <w:rFonts w:eastAsiaTheme="minorEastAsia"/>
              <w:lang w:eastAsia="en-GB"/>
            </w:rPr>
          </w:pPr>
          <w:hyperlink w:anchor="_Toc107777506" w:history="1">
            <w:r w:rsidR="00812EB2" w:rsidRPr="006A5AEF">
              <w:rPr>
                <w:rStyle w:val="Hyperlink"/>
              </w:rPr>
              <w:t>2.</w:t>
            </w:r>
            <w:r w:rsidR="00812EB2" w:rsidRPr="006A5AEF">
              <w:rPr>
                <w:rFonts w:eastAsiaTheme="minorEastAsia"/>
                <w:lang w:eastAsia="en-GB"/>
              </w:rPr>
              <w:tab/>
            </w:r>
            <w:r w:rsidR="00812EB2" w:rsidRPr="006A5AEF">
              <w:rPr>
                <w:rStyle w:val="Hyperlink"/>
              </w:rPr>
              <w:t>Research design</w:t>
            </w:r>
            <w:r w:rsidR="00812EB2" w:rsidRPr="006A5AEF">
              <w:rPr>
                <w:webHidden/>
              </w:rPr>
              <w:tab/>
            </w:r>
            <w:r w:rsidR="00812EB2" w:rsidRPr="006A5AEF">
              <w:rPr>
                <w:webHidden/>
              </w:rPr>
              <w:fldChar w:fldCharType="begin"/>
            </w:r>
            <w:r w:rsidR="00812EB2" w:rsidRPr="006A5AEF">
              <w:rPr>
                <w:webHidden/>
              </w:rPr>
              <w:instrText xml:space="preserve"> PAGEREF _Toc107777506 \h </w:instrText>
            </w:r>
            <w:r w:rsidR="00812EB2" w:rsidRPr="006A5AEF">
              <w:rPr>
                <w:webHidden/>
              </w:rPr>
            </w:r>
            <w:r w:rsidR="00812EB2" w:rsidRPr="006A5AEF">
              <w:rPr>
                <w:webHidden/>
              </w:rPr>
              <w:fldChar w:fldCharType="separate"/>
            </w:r>
            <w:r w:rsidR="00812EB2" w:rsidRPr="006A5AEF">
              <w:rPr>
                <w:webHidden/>
              </w:rPr>
              <w:t>3</w:t>
            </w:r>
            <w:r w:rsidR="00812EB2" w:rsidRPr="006A5AEF">
              <w:rPr>
                <w:webHidden/>
              </w:rPr>
              <w:fldChar w:fldCharType="end"/>
            </w:r>
          </w:hyperlink>
        </w:p>
        <w:p w14:paraId="5456A75F" w14:textId="06C95A82" w:rsidR="00812EB2" w:rsidRPr="006A5AEF" w:rsidRDefault="00655944" w:rsidP="00702B2D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/>
              <w:bCs/>
              <w:noProof/>
              <w:lang w:eastAsia="en-GB"/>
            </w:rPr>
          </w:pPr>
          <w:hyperlink w:anchor="_Toc107777507" w:history="1">
            <w:r w:rsidR="00812EB2" w:rsidRPr="006A5AEF">
              <w:rPr>
                <w:rStyle w:val="Hyperlink"/>
                <w:rFonts w:ascii="Arial" w:hAnsi="Arial" w:cs="Arial"/>
                <w:b/>
                <w:bCs/>
                <w:noProof/>
              </w:rPr>
              <w:t>2.1.</w:t>
            </w:r>
            <w:r w:rsidR="00812EB2" w:rsidRPr="006A5AEF">
              <w:rPr>
                <w:rFonts w:ascii="Arial" w:eastAsiaTheme="minorEastAsia" w:hAnsi="Arial" w:cs="Arial"/>
                <w:b/>
                <w:bCs/>
                <w:noProof/>
                <w:lang w:eastAsia="en-GB"/>
              </w:rPr>
              <w:tab/>
            </w:r>
            <w:r w:rsidR="00812EB2" w:rsidRPr="006A5AEF">
              <w:rPr>
                <w:rStyle w:val="Hyperlink"/>
                <w:rFonts w:ascii="Arial" w:hAnsi="Arial" w:cs="Arial"/>
                <w:b/>
                <w:bCs/>
                <w:noProof/>
              </w:rPr>
              <w:t>Research Question</w:t>
            </w:r>
            <w:r w:rsidR="00812EB2" w:rsidRPr="006A5AEF">
              <w:rPr>
                <w:rFonts w:ascii="Arial" w:hAnsi="Arial" w:cs="Arial"/>
                <w:b/>
                <w:bCs/>
                <w:noProof/>
                <w:webHidden/>
              </w:rPr>
              <w:tab/>
            </w:r>
            <w:r w:rsidR="00812EB2" w:rsidRPr="006A5AEF">
              <w:rPr>
                <w:rFonts w:ascii="Arial" w:hAnsi="Arial" w:cs="Arial"/>
                <w:b/>
                <w:bCs/>
                <w:noProof/>
                <w:webHidden/>
              </w:rPr>
              <w:fldChar w:fldCharType="begin"/>
            </w:r>
            <w:r w:rsidR="00812EB2" w:rsidRPr="006A5AEF">
              <w:rPr>
                <w:rFonts w:ascii="Arial" w:hAnsi="Arial" w:cs="Arial"/>
                <w:b/>
                <w:bCs/>
                <w:noProof/>
                <w:webHidden/>
              </w:rPr>
              <w:instrText xml:space="preserve"> PAGEREF _Toc107777507 \h </w:instrText>
            </w:r>
            <w:r w:rsidR="00812EB2" w:rsidRPr="006A5AEF">
              <w:rPr>
                <w:rFonts w:ascii="Arial" w:hAnsi="Arial" w:cs="Arial"/>
                <w:b/>
                <w:bCs/>
                <w:noProof/>
                <w:webHidden/>
              </w:rPr>
            </w:r>
            <w:r w:rsidR="00812EB2" w:rsidRPr="006A5AEF">
              <w:rPr>
                <w:rFonts w:ascii="Arial" w:hAnsi="Arial" w:cs="Arial"/>
                <w:b/>
                <w:bCs/>
                <w:noProof/>
                <w:webHidden/>
              </w:rPr>
              <w:fldChar w:fldCharType="separate"/>
            </w:r>
            <w:r w:rsidR="00812EB2" w:rsidRPr="006A5AEF">
              <w:rPr>
                <w:rFonts w:ascii="Arial" w:hAnsi="Arial" w:cs="Arial"/>
                <w:b/>
                <w:bCs/>
                <w:noProof/>
                <w:webHidden/>
              </w:rPr>
              <w:t>3</w:t>
            </w:r>
            <w:r w:rsidR="00812EB2" w:rsidRPr="006A5AEF">
              <w:rPr>
                <w:rFonts w:ascii="Arial" w:hAnsi="Arial" w:cs="Arial"/>
                <w:b/>
                <w:bCs/>
                <w:noProof/>
                <w:webHidden/>
              </w:rPr>
              <w:fldChar w:fldCharType="end"/>
            </w:r>
          </w:hyperlink>
        </w:p>
        <w:p w14:paraId="1B5FCD44" w14:textId="126DDB87" w:rsidR="00812EB2" w:rsidRPr="006A5AEF" w:rsidRDefault="00655944" w:rsidP="00702B2D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/>
              <w:bCs/>
              <w:noProof/>
              <w:lang w:eastAsia="en-GB"/>
            </w:rPr>
          </w:pPr>
          <w:hyperlink w:anchor="_Toc107777508" w:history="1">
            <w:r w:rsidR="00812EB2" w:rsidRPr="006A5AEF">
              <w:rPr>
                <w:rStyle w:val="Hyperlink"/>
                <w:rFonts w:ascii="Arial" w:hAnsi="Arial" w:cs="Arial"/>
                <w:b/>
                <w:bCs/>
                <w:noProof/>
              </w:rPr>
              <w:t>2.2.</w:t>
            </w:r>
            <w:r w:rsidR="00812EB2" w:rsidRPr="006A5AEF">
              <w:rPr>
                <w:rFonts w:ascii="Arial" w:eastAsiaTheme="minorEastAsia" w:hAnsi="Arial" w:cs="Arial"/>
                <w:b/>
                <w:bCs/>
                <w:noProof/>
                <w:lang w:eastAsia="en-GB"/>
              </w:rPr>
              <w:tab/>
            </w:r>
            <w:r w:rsidR="00812EB2" w:rsidRPr="006A5AEF">
              <w:rPr>
                <w:rStyle w:val="Hyperlink"/>
                <w:rFonts w:ascii="Arial" w:hAnsi="Arial" w:cs="Arial"/>
                <w:b/>
                <w:bCs/>
                <w:noProof/>
              </w:rPr>
              <w:t>Method</w:t>
            </w:r>
            <w:r w:rsidR="00812EB2" w:rsidRPr="006A5AEF">
              <w:rPr>
                <w:rFonts w:ascii="Arial" w:hAnsi="Arial" w:cs="Arial"/>
                <w:b/>
                <w:bCs/>
                <w:noProof/>
                <w:webHidden/>
              </w:rPr>
              <w:tab/>
            </w:r>
            <w:r w:rsidR="00FB2573" w:rsidRPr="006A5AEF">
              <w:rPr>
                <w:rFonts w:ascii="Arial" w:hAnsi="Arial" w:cs="Arial"/>
                <w:b/>
                <w:bCs/>
                <w:noProof/>
                <w:webHidden/>
              </w:rPr>
              <w:t>4</w:t>
            </w:r>
          </w:hyperlink>
        </w:p>
        <w:p w14:paraId="455276CE" w14:textId="2A4C873F" w:rsidR="00812EB2" w:rsidRPr="006A5AEF" w:rsidRDefault="00655944" w:rsidP="00702B2D">
          <w:pPr>
            <w:pStyle w:val="TOC2"/>
            <w:tabs>
              <w:tab w:val="left" w:pos="880"/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/>
              <w:bCs/>
              <w:noProof/>
              <w:lang w:eastAsia="en-GB"/>
            </w:rPr>
          </w:pPr>
          <w:hyperlink w:anchor="_Toc107777509" w:history="1">
            <w:r w:rsidR="00812EB2" w:rsidRPr="006A5AEF">
              <w:rPr>
                <w:rStyle w:val="Hyperlink"/>
                <w:rFonts w:ascii="Arial" w:hAnsi="Arial" w:cs="Arial"/>
                <w:b/>
                <w:bCs/>
                <w:noProof/>
              </w:rPr>
              <w:t>2.3.</w:t>
            </w:r>
            <w:r w:rsidR="00812EB2" w:rsidRPr="006A5AEF">
              <w:rPr>
                <w:rFonts w:ascii="Arial" w:eastAsiaTheme="minorEastAsia" w:hAnsi="Arial" w:cs="Arial"/>
                <w:b/>
                <w:bCs/>
                <w:noProof/>
                <w:lang w:eastAsia="en-GB"/>
              </w:rPr>
              <w:tab/>
            </w:r>
            <w:r w:rsidR="00812EB2" w:rsidRPr="006A5AEF">
              <w:rPr>
                <w:rStyle w:val="Hyperlink"/>
                <w:rFonts w:ascii="Arial" w:hAnsi="Arial" w:cs="Arial"/>
                <w:b/>
                <w:bCs/>
                <w:noProof/>
              </w:rPr>
              <w:t>Ethical Considerations</w:t>
            </w:r>
            <w:r w:rsidR="00812EB2" w:rsidRPr="006A5AEF">
              <w:rPr>
                <w:rFonts w:ascii="Arial" w:hAnsi="Arial" w:cs="Arial"/>
                <w:b/>
                <w:bCs/>
                <w:noProof/>
                <w:webHidden/>
              </w:rPr>
              <w:tab/>
            </w:r>
            <w:r w:rsidR="007D333D" w:rsidRPr="006A5AEF">
              <w:rPr>
                <w:rFonts w:ascii="Arial" w:hAnsi="Arial" w:cs="Arial"/>
                <w:b/>
                <w:bCs/>
                <w:noProof/>
                <w:webHidden/>
              </w:rPr>
              <w:t>4</w:t>
            </w:r>
          </w:hyperlink>
        </w:p>
        <w:p w14:paraId="07A49328" w14:textId="5488A463" w:rsidR="00812EB2" w:rsidRPr="006A5AEF" w:rsidRDefault="00655944" w:rsidP="00702B2D">
          <w:pPr>
            <w:pStyle w:val="TOC1"/>
            <w:spacing w:line="360" w:lineRule="auto"/>
            <w:rPr>
              <w:rFonts w:eastAsiaTheme="minorEastAsia"/>
              <w:lang w:eastAsia="en-GB"/>
            </w:rPr>
          </w:pPr>
          <w:hyperlink w:anchor="_Toc107777510" w:history="1">
            <w:r w:rsidR="00812EB2" w:rsidRPr="006A5AEF">
              <w:rPr>
                <w:rStyle w:val="Hyperlink"/>
              </w:rPr>
              <w:t>3.</w:t>
            </w:r>
            <w:r w:rsidR="00812EB2" w:rsidRPr="006A5AEF">
              <w:rPr>
                <w:rFonts w:eastAsiaTheme="minorEastAsia"/>
                <w:lang w:eastAsia="en-GB"/>
              </w:rPr>
              <w:tab/>
            </w:r>
            <w:r w:rsidR="00812EB2" w:rsidRPr="006A5AEF">
              <w:rPr>
                <w:rStyle w:val="Hyperlink"/>
              </w:rPr>
              <w:t>Results</w:t>
            </w:r>
            <w:r w:rsidR="00812EB2" w:rsidRPr="006A5AEF">
              <w:rPr>
                <w:webHidden/>
              </w:rPr>
              <w:tab/>
            </w:r>
            <w:r w:rsidR="00FB2573" w:rsidRPr="006A5AEF">
              <w:rPr>
                <w:webHidden/>
              </w:rPr>
              <w:t>5</w:t>
            </w:r>
          </w:hyperlink>
        </w:p>
        <w:p w14:paraId="4FAE2299" w14:textId="3500B4DE" w:rsidR="00812EB2" w:rsidRPr="006A5AEF" w:rsidRDefault="00655944" w:rsidP="00702B2D">
          <w:pPr>
            <w:pStyle w:val="TOC1"/>
            <w:spacing w:line="360" w:lineRule="auto"/>
            <w:rPr>
              <w:rFonts w:eastAsiaTheme="minorEastAsia"/>
              <w:lang w:eastAsia="en-GB"/>
            </w:rPr>
          </w:pPr>
          <w:hyperlink w:anchor="_Toc107777511" w:history="1">
            <w:r w:rsidR="00812EB2" w:rsidRPr="006A5AEF">
              <w:rPr>
                <w:rStyle w:val="Hyperlink"/>
              </w:rPr>
              <w:t>4.</w:t>
            </w:r>
            <w:r w:rsidR="00812EB2" w:rsidRPr="006A5AEF">
              <w:rPr>
                <w:rFonts w:eastAsiaTheme="minorEastAsia"/>
                <w:lang w:eastAsia="en-GB"/>
              </w:rPr>
              <w:tab/>
            </w:r>
            <w:r w:rsidR="00812EB2" w:rsidRPr="006A5AEF">
              <w:rPr>
                <w:rStyle w:val="Hyperlink"/>
              </w:rPr>
              <w:t>Discussion</w:t>
            </w:r>
            <w:r w:rsidR="00812EB2" w:rsidRPr="006A5AEF">
              <w:rPr>
                <w:webHidden/>
              </w:rPr>
              <w:tab/>
            </w:r>
            <w:r w:rsidR="00843F7A" w:rsidRPr="006A5AEF">
              <w:rPr>
                <w:webHidden/>
              </w:rPr>
              <w:t>8</w:t>
            </w:r>
          </w:hyperlink>
        </w:p>
        <w:p w14:paraId="667222D8" w14:textId="41194ED8" w:rsidR="00812EB2" w:rsidRPr="006A5AEF" w:rsidRDefault="00655944" w:rsidP="00702B2D">
          <w:pPr>
            <w:pStyle w:val="TOC1"/>
            <w:spacing w:line="360" w:lineRule="auto"/>
            <w:rPr>
              <w:rFonts w:eastAsiaTheme="minorEastAsia"/>
              <w:lang w:eastAsia="en-GB"/>
            </w:rPr>
          </w:pPr>
          <w:hyperlink w:anchor="_Toc107777512" w:history="1">
            <w:r w:rsidR="00812EB2" w:rsidRPr="006A5AEF">
              <w:rPr>
                <w:rStyle w:val="Hyperlink"/>
              </w:rPr>
              <w:t>5.</w:t>
            </w:r>
            <w:r w:rsidR="00812EB2" w:rsidRPr="006A5AEF">
              <w:rPr>
                <w:rFonts w:eastAsiaTheme="minorEastAsia"/>
                <w:lang w:eastAsia="en-GB"/>
              </w:rPr>
              <w:tab/>
            </w:r>
            <w:r w:rsidR="00812EB2" w:rsidRPr="006A5AEF">
              <w:rPr>
                <w:rStyle w:val="Hyperlink"/>
              </w:rPr>
              <w:t>Conclusion</w:t>
            </w:r>
            <w:r w:rsidR="00812EB2" w:rsidRPr="006A5AEF">
              <w:rPr>
                <w:webHidden/>
              </w:rPr>
              <w:tab/>
            </w:r>
            <w:r w:rsidR="00843F7A" w:rsidRPr="006A5AEF">
              <w:rPr>
                <w:webHidden/>
              </w:rPr>
              <w:t>9</w:t>
            </w:r>
          </w:hyperlink>
        </w:p>
        <w:p w14:paraId="1EBEFDED" w14:textId="79435666" w:rsidR="00FC41D1" w:rsidRPr="006A5AEF" w:rsidRDefault="00655944" w:rsidP="00702B2D">
          <w:pPr>
            <w:pStyle w:val="TOC1"/>
            <w:spacing w:line="360" w:lineRule="auto"/>
          </w:pPr>
          <w:hyperlink w:anchor="_Toc107777513" w:history="1">
            <w:r w:rsidR="00812EB2" w:rsidRPr="006A5AEF">
              <w:rPr>
                <w:rStyle w:val="Hyperlink"/>
              </w:rPr>
              <w:t>6.</w:t>
            </w:r>
            <w:r w:rsidR="00812EB2" w:rsidRPr="006A5AEF">
              <w:rPr>
                <w:rFonts w:eastAsiaTheme="minorEastAsia"/>
                <w:lang w:eastAsia="en-GB"/>
              </w:rPr>
              <w:tab/>
            </w:r>
            <w:r w:rsidR="00812EB2" w:rsidRPr="006A5AEF">
              <w:rPr>
                <w:rStyle w:val="Hyperlink"/>
              </w:rPr>
              <w:t>Reference List</w:t>
            </w:r>
            <w:r w:rsidR="00812EB2" w:rsidRPr="006A5AEF">
              <w:rPr>
                <w:webHidden/>
              </w:rPr>
              <w:tab/>
            </w:r>
          </w:hyperlink>
          <w:r w:rsidR="00013222" w:rsidRPr="006A5AEF">
            <w:t>10</w:t>
          </w:r>
        </w:p>
        <w:p w14:paraId="42EB6298" w14:textId="4B139170" w:rsidR="00812EB2" w:rsidRPr="006A5AEF" w:rsidRDefault="00655944" w:rsidP="00702B2D">
          <w:pPr>
            <w:pStyle w:val="TOC1"/>
            <w:spacing w:line="360" w:lineRule="auto"/>
            <w:rPr>
              <w:rFonts w:eastAsiaTheme="minorEastAsia"/>
              <w:lang w:eastAsia="en-GB"/>
            </w:rPr>
          </w:pPr>
          <w:hyperlink w:anchor="_Toc107777514" w:history="1">
            <w:r w:rsidR="00812EB2" w:rsidRPr="006A5AEF">
              <w:rPr>
                <w:rStyle w:val="Hyperlink"/>
              </w:rPr>
              <w:t>7.</w:t>
            </w:r>
            <w:r w:rsidR="00812EB2" w:rsidRPr="006A5AEF">
              <w:rPr>
                <w:rFonts w:eastAsiaTheme="minorEastAsia"/>
                <w:lang w:eastAsia="en-GB"/>
              </w:rPr>
              <w:tab/>
            </w:r>
            <w:r w:rsidR="00812EB2" w:rsidRPr="006A5AEF">
              <w:rPr>
                <w:rStyle w:val="Hyperlink"/>
              </w:rPr>
              <w:t>Appendix A – A blank copy questionnaire.</w:t>
            </w:r>
            <w:r w:rsidR="00812EB2" w:rsidRPr="006A5AEF">
              <w:rPr>
                <w:webHidden/>
              </w:rPr>
              <w:tab/>
            </w:r>
            <w:r w:rsidR="00013222" w:rsidRPr="006A5AEF">
              <w:rPr>
                <w:webHidden/>
              </w:rPr>
              <w:t>12</w:t>
            </w:r>
          </w:hyperlink>
        </w:p>
        <w:p w14:paraId="0A943A67" w14:textId="228C026E" w:rsidR="00164B3B" w:rsidRPr="006A5AEF" w:rsidRDefault="00164B3B" w:rsidP="00702B2D">
          <w:pPr>
            <w:spacing w:line="360" w:lineRule="auto"/>
            <w:rPr>
              <w:rFonts w:ascii="Arial" w:hAnsi="Arial" w:cs="Arial"/>
            </w:rPr>
          </w:pPr>
          <w:r w:rsidRPr="006A5AEF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190CBE73" w14:textId="40EE2B8D" w:rsidR="00C1554D" w:rsidRPr="006A5AEF" w:rsidRDefault="00C1554D" w:rsidP="00702B2D">
      <w:pPr>
        <w:spacing w:line="360" w:lineRule="auto"/>
        <w:rPr>
          <w:rFonts w:ascii="Arial" w:hAnsi="Arial" w:cs="Arial"/>
        </w:rPr>
      </w:pPr>
    </w:p>
    <w:p w14:paraId="0C0984EF" w14:textId="643D8DF4" w:rsidR="00164B3B" w:rsidRPr="006A5AEF" w:rsidRDefault="00164B3B" w:rsidP="00702B2D">
      <w:pPr>
        <w:spacing w:line="360" w:lineRule="auto"/>
        <w:rPr>
          <w:rFonts w:ascii="Arial" w:hAnsi="Arial" w:cs="Arial"/>
        </w:rPr>
      </w:pPr>
    </w:p>
    <w:p w14:paraId="287BAE45" w14:textId="2BD964BC" w:rsidR="00164B3B" w:rsidRPr="006A5AEF" w:rsidRDefault="00164B3B" w:rsidP="00702B2D">
      <w:pPr>
        <w:spacing w:line="360" w:lineRule="auto"/>
        <w:rPr>
          <w:rFonts w:ascii="Arial" w:hAnsi="Arial" w:cs="Arial"/>
        </w:rPr>
      </w:pPr>
    </w:p>
    <w:p w14:paraId="4DFA47B4" w14:textId="159DA234" w:rsidR="00164B3B" w:rsidRPr="006A5AEF" w:rsidRDefault="00164B3B" w:rsidP="00702B2D">
      <w:pPr>
        <w:spacing w:line="360" w:lineRule="auto"/>
        <w:rPr>
          <w:rFonts w:ascii="Arial" w:hAnsi="Arial" w:cs="Arial"/>
        </w:rPr>
      </w:pPr>
    </w:p>
    <w:p w14:paraId="5B646840" w14:textId="36004467" w:rsidR="00164B3B" w:rsidRPr="006A5AEF" w:rsidRDefault="00164B3B" w:rsidP="00702B2D">
      <w:pPr>
        <w:spacing w:line="360" w:lineRule="auto"/>
        <w:rPr>
          <w:rFonts w:ascii="Arial" w:hAnsi="Arial" w:cs="Arial"/>
        </w:rPr>
      </w:pPr>
    </w:p>
    <w:p w14:paraId="434D0580" w14:textId="7CD8D06B" w:rsidR="00164B3B" w:rsidRPr="006A5AEF" w:rsidRDefault="00164B3B" w:rsidP="00702B2D">
      <w:pPr>
        <w:spacing w:line="360" w:lineRule="auto"/>
        <w:rPr>
          <w:rFonts w:ascii="Arial" w:hAnsi="Arial" w:cs="Arial"/>
        </w:rPr>
      </w:pPr>
    </w:p>
    <w:p w14:paraId="24C09FAB" w14:textId="0CBA3446" w:rsidR="00164B3B" w:rsidRPr="006A5AEF" w:rsidRDefault="00164B3B" w:rsidP="00702B2D">
      <w:pPr>
        <w:spacing w:line="360" w:lineRule="auto"/>
        <w:rPr>
          <w:rFonts w:ascii="Arial" w:hAnsi="Arial" w:cs="Arial"/>
        </w:rPr>
      </w:pPr>
    </w:p>
    <w:p w14:paraId="5E740A0A" w14:textId="24B20CB5" w:rsidR="00164B3B" w:rsidRPr="006A5AEF" w:rsidRDefault="00164B3B" w:rsidP="00702B2D">
      <w:pPr>
        <w:spacing w:line="360" w:lineRule="auto"/>
        <w:rPr>
          <w:rFonts w:ascii="Arial" w:hAnsi="Arial" w:cs="Arial"/>
        </w:rPr>
      </w:pPr>
    </w:p>
    <w:p w14:paraId="6FE1A139" w14:textId="3DF2F7A6" w:rsidR="00164B3B" w:rsidRPr="006A5AEF" w:rsidRDefault="00164B3B" w:rsidP="00702B2D">
      <w:pPr>
        <w:spacing w:line="360" w:lineRule="auto"/>
        <w:rPr>
          <w:rFonts w:ascii="Arial" w:hAnsi="Arial" w:cs="Arial"/>
        </w:rPr>
      </w:pPr>
    </w:p>
    <w:p w14:paraId="3937F0CD" w14:textId="77777777" w:rsidR="00F15E9E" w:rsidRPr="006A5AEF" w:rsidRDefault="00F15E9E" w:rsidP="00702B2D">
      <w:pPr>
        <w:spacing w:line="360" w:lineRule="auto"/>
        <w:rPr>
          <w:rFonts w:ascii="Arial" w:hAnsi="Arial" w:cs="Arial"/>
        </w:rPr>
      </w:pPr>
    </w:p>
    <w:p w14:paraId="32C04D09" w14:textId="457F0520" w:rsidR="00164B3B" w:rsidRPr="006A5AEF" w:rsidRDefault="00164B3B" w:rsidP="00702B2D">
      <w:pPr>
        <w:pStyle w:val="Heading1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0" w:name="_Toc107777505"/>
      <w:r w:rsidRPr="006A5AEF">
        <w:rPr>
          <w:rFonts w:ascii="Arial" w:hAnsi="Arial" w:cs="Arial"/>
          <w:b/>
          <w:bCs/>
          <w:color w:val="000000" w:themeColor="text1"/>
          <w:sz w:val="22"/>
          <w:szCs w:val="22"/>
        </w:rPr>
        <w:lastRenderedPageBreak/>
        <w:t>Introduction</w:t>
      </w:r>
      <w:bookmarkEnd w:id="0"/>
    </w:p>
    <w:p w14:paraId="7A989659" w14:textId="77777777" w:rsidR="00924DAC" w:rsidRPr="006A5AEF" w:rsidRDefault="00924DAC" w:rsidP="00702B2D">
      <w:pPr>
        <w:spacing w:line="360" w:lineRule="auto"/>
        <w:rPr>
          <w:rFonts w:ascii="Arial" w:hAnsi="Arial" w:cs="Arial"/>
        </w:rPr>
      </w:pPr>
    </w:p>
    <w:p w14:paraId="3C6FCA47" w14:textId="6A2CA14D" w:rsidR="0040722F" w:rsidRPr="006A5AEF" w:rsidRDefault="00EA37BA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</w:rPr>
        <w:t xml:space="preserve">The </w:t>
      </w:r>
      <w:r w:rsidR="001C3FC0" w:rsidRPr="006A5AEF">
        <w:rPr>
          <w:rFonts w:ascii="Arial" w:hAnsi="Arial" w:cs="Arial"/>
        </w:rPr>
        <w:t xml:space="preserve">growth of globalisation has encouraged the 21st-century skills of ICT and digitalisation to be profound in the workplace. (Van Laar, et al, 2017). This means that the increase in interaction </w:t>
      </w:r>
      <w:r w:rsidR="001C1738" w:rsidRPr="006A5AEF">
        <w:rPr>
          <w:rFonts w:ascii="Arial" w:hAnsi="Arial" w:cs="Arial"/>
        </w:rPr>
        <w:t xml:space="preserve">within </w:t>
      </w:r>
      <w:r w:rsidR="001C3FC0" w:rsidRPr="006A5AEF">
        <w:rPr>
          <w:rFonts w:ascii="Arial" w:hAnsi="Arial" w:cs="Arial"/>
        </w:rPr>
        <w:t xml:space="preserve">the </w:t>
      </w:r>
      <w:r w:rsidR="001C1738" w:rsidRPr="006A5AEF">
        <w:rPr>
          <w:rFonts w:ascii="Arial" w:hAnsi="Arial" w:cs="Arial"/>
        </w:rPr>
        <w:t>work force and around</w:t>
      </w:r>
      <w:r w:rsidR="00C30E79" w:rsidRPr="006A5AEF">
        <w:rPr>
          <w:rFonts w:ascii="Arial" w:hAnsi="Arial" w:cs="Arial"/>
        </w:rPr>
        <w:t xml:space="preserve"> the</w:t>
      </w:r>
      <w:r w:rsidR="001C1738" w:rsidRPr="006A5AEF">
        <w:rPr>
          <w:rFonts w:ascii="Arial" w:hAnsi="Arial" w:cs="Arial"/>
        </w:rPr>
        <w:t xml:space="preserve"> educational domain</w:t>
      </w:r>
      <w:r w:rsidR="001C3FC0" w:rsidRPr="006A5AEF">
        <w:rPr>
          <w:rFonts w:ascii="Arial" w:hAnsi="Arial" w:cs="Arial"/>
        </w:rPr>
        <w:t xml:space="preserve"> makes digital skills most desirable to enhance </w:t>
      </w:r>
      <w:r w:rsidR="001C1738" w:rsidRPr="006A5AEF">
        <w:rPr>
          <w:rFonts w:ascii="Arial" w:hAnsi="Arial" w:cs="Arial"/>
        </w:rPr>
        <w:t xml:space="preserve">the growth of society. </w:t>
      </w:r>
      <w:r w:rsidR="00CA3101" w:rsidRPr="006A5AEF">
        <w:rPr>
          <w:rFonts w:ascii="Arial" w:hAnsi="Arial" w:cs="Arial"/>
        </w:rPr>
        <w:t xml:space="preserve">The utilisation of digital skills </w:t>
      </w:r>
      <w:r w:rsidR="000C5C0D" w:rsidRPr="006A5AEF">
        <w:rPr>
          <w:rFonts w:ascii="Arial" w:hAnsi="Arial" w:cs="Arial"/>
        </w:rPr>
        <w:t>is undoubtedly</w:t>
      </w:r>
      <w:r w:rsidR="00CA3101" w:rsidRPr="006A5AEF">
        <w:rPr>
          <w:rFonts w:ascii="Arial" w:hAnsi="Arial" w:cs="Arial"/>
        </w:rPr>
        <w:t xml:space="preserve"> holistic, ranging from collaborating, communicating, critically analysing, and problem-solving. </w:t>
      </w:r>
      <w:r w:rsidR="007914F5" w:rsidRPr="006A5AEF">
        <w:rPr>
          <w:rFonts w:ascii="Arial" w:hAnsi="Arial" w:cs="Arial"/>
        </w:rPr>
        <w:t xml:space="preserve">All </w:t>
      </w:r>
      <w:r w:rsidR="00F45113" w:rsidRPr="006A5AEF">
        <w:rPr>
          <w:rFonts w:ascii="Arial" w:hAnsi="Arial" w:cs="Arial"/>
        </w:rPr>
        <w:t xml:space="preserve">in </w:t>
      </w:r>
      <w:r w:rsidR="00FB6C0F" w:rsidRPr="006A5AEF">
        <w:rPr>
          <w:rFonts w:ascii="Arial" w:hAnsi="Arial" w:cs="Arial"/>
        </w:rPr>
        <w:t xml:space="preserve">which </w:t>
      </w:r>
      <w:r w:rsidR="007914F5" w:rsidRPr="006A5AEF">
        <w:rPr>
          <w:rFonts w:ascii="Arial" w:hAnsi="Arial" w:cs="Arial"/>
        </w:rPr>
        <w:t>are now verified as ‘</w:t>
      </w:r>
      <w:r w:rsidR="00FB6C0F" w:rsidRPr="006A5AEF">
        <w:rPr>
          <w:rFonts w:ascii="Arial" w:hAnsi="Arial" w:cs="Arial"/>
        </w:rPr>
        <w:t>21st-century</w:t>
      </w:r>
      <w:r w:rsidR="007914F5" w:rsidRPr="006A5AEF">
        <w:rPr>
          <w:rFonts w:ascii="Arial" w:hAnsi="Arial" w:cs="Arial"/>
        </w:rPr>
        <w:t xml:space="preserve"> digital </w:t>
      </w:r>
      <w:r w:rsidR="0005434A" w:rsidRPr="006A5AEF">
        <w:rPr>
          <w:rFonts w:ascii="Arial" w:hAnsi="Arial" w:cs="Arial"/>
        </w:rPr>
        <w:t>skills’</w:t>
      </w:r>
      <w:r w:rsidR="007914F5" w:rsidRPr="006A5AEF">
        <w:rPr>
          <w:rFonts w:ascii="Arial" w:hAnsi="Arial" w:cs="Arial"/>
        </w:rPr>
        <w:t xml:space="preserve">. </w:t>
      </w:r>
      <w:r w:rsidR="00CA3101" w:rsidRPr="006A5AEF">
        <w:rPr>
          <w:rFonts w:ascii="Arial" w:hAnsi="Arial" w:cs="Arial"/>
        </w:rPr>
        <w:t>(Van Laar, et al, 2020)</w:t>
      </w:r>
      <w:r w:rsidR="00FB6C0F" w:rsidRPr="006A5AEF">
        <w:rPr>
          <w:rFonts w:ascii="Arial" w:hAnsi="Arial" w:cs="Arial"/>
        </w:rPr>
        <w:t>.</w:t>
      </w:r>
      <w:r w:rsidRPr="006A5AEF">
        <w:rPr>
          <w:rFonts w:ascii="Arial" w:hAnsi="Arial" w:cs="Arial"/>
        </w:rPr>
        <w:t xml:space="preserve"> The UK Government has approved a</w:t>
      </w:r>
      <w:r w:rsidR="008F4A13" w:rsidRPr="006A5AEF">
        <w:rPr>
          <w:rFonts w:ascii="Arial" w:hAnsi="Arial" w:cs="Arial"/>
        </w:rPr>
        <w:t xml:space="preserve">n updated </w:t>
      </w:r>
      <w:r w:rsidRPr="006A5AEF">
        <w:rPr>
          <w:rFonts w:ascii="Arial" w:hAnsi="Arial" w:cs="Arial"/>
        </w:rPr>
        <w:t>version of the Essential Digital Skills Framework (</w:t>
      </w:r>
      <w:r w:rsidR="00AE2ACB">
        <w:rPr>
          <w:rFonts w:ascii="Arial" w:hAnsi="Arial" w:cs="Arial"/>
        </w:rPr>
        <w:t>HM Government</w:t>
      </w:r>
      <w:r w:rsidRPr="006A5AEF">
        <w:rPr>
          <w:rFonts w:ascii="Arial" w:hAnsi="Arial" w:cs="Arial"/>
        </w:rPr>
        <w:t xml:space="preserve">, 2018), substituting the previous Basic Digital Skills Framework. </w:t>
      </w:r>
      <w:r w:rsidRPr="006A5AEF">
        <w:rPr>
          <w:rFonts w:ascii="Arial" w:hAnsi="Arial" w:cs="Arial"/>
          <w:color w:val="222222"/>
          <w:shd w:val="clear" w:color="auto" w:fill="FFFFFF"/>
        </w:rPr>
        <w:t>(Kipster, 2017).</w:t>
      </w:r>
      <w:r w:rsidRPr="006A5AEF">
        <w:rPr>
          <w:rFonts w:ascii="Arial" w:hAnsi="Arial" w:cs="Arial"/>
        </w:rPr>
        <w:t xml:space="preserve"> The new framework is </w:t>
      </w:r>
      <w:r w:rsidR="009F642A" w:rsidRPr="006A5AEF">
        <w:rPr>
          <w:rFonts w:ascii="Arial" w:hAnsi="Arial" w:cs="Arial"/>
        </w:rPr>
        <w:t>proposed</w:t>
      </w:r>
      <w:r w:rsidRPr="006A5AEF">
        <w:rPr>
          <w:rFonts w:ascii="Arial" w:hAnsi="Arial" w:cs="Arial"/>
        </w:rPr>
        <w:t xml:space="preserve"> for those who support adults to </w:t>
      </w:r>
      <w:r w:rsidR="009F642A" w:rsidRPr="006A5AEF">
        <w:rPr>
          <w:rFonts w:ascii="Arial" w:hAnsi="Arial" w:cs="Arial"/>
        </w:rPr>
        <w:t>advance</w:t>
      </w:r>
      <w:r w:rsidRPr="006A5AEF">
        <w:rPr>
          <w:rFonts w:ascii="Arial" w:hAnsi="Arial" w:cs="Arial"/>
        </w:rPr>
        <w:t xml:space="preserve"> their digital skills and defines the digital skills “adults need to </w:t>
      </w:r>
      <w:r w:rsidR="009F642A" w:rsidRPr="006A5AEF">
        <w:rPr>
          <w:rFonts w:ascii="Arial" w:hAnsi="Arial" w:cs="Arial"/>
        </w:rPr>
        <w:t>steadily</w:t>
      </w:r>
      <w:r w:rsidRPr="006A5AEF">
        <w:rPr>
          <w:rFonts w:ascii="Arial" w:hAnsi="Arial" w:cs="Arial"/>
        </w:rPr>
        <w:t xml:space="preserve"> </w:t>
      </w:r>
      <w:r w:rsidR="002A1DE1" w:rsidRPr="006A5AEF">
        <w:rPr>
          <w:rFonts w:ascii="Arial" w:hAnsi="Arial" w:cs="Arial"/>
        </w:rPr>
        <w:t>advantage</w:t>
      </w:r>
      <w:r w:rsidRPr="006A5AEF">
        <w:rPr>
          <w:rFonts w:ascii="Arial" w:hAnsi="Arial" w:cs="Arial"/>
        </w:rPr>
        <w:t xml:space="preserve"> from, </w:t>
      </w:r>
      <w:r w:rsidR="009F642A" w:rsidRPr="006A5AEF">
        <w:rPr>
          <w:rFonts w:ascii="Arial" w:hAnsi="Arial" w:cs="Arial"/>
        </w:rPr>
        <w:t>participate</w:t>
      </w:r>
      <w:r w:rsidRPr="006A5AEF">
        <w:rPr>
          <w:rFonts w:ascii="Arial" w:hAnsi="Arial" w:cs="Arial"/>
        </w:rPr>
        <w:t xml:space="preserve"> in</w:t>
      </w:r>
      <w:r w:rsidR="00CD3958" w:rsidRPr="006A5AEF">
        <w:rPr>
          <w:rFonts w:ascii="Arial" w:hAnsi="Arial" w:cs="Arial"/>
        </w:rPr>
        <w:t>,</w:t>
      </w:r>
      <w:r w:rsidRPr="006A5AEF">
        <w:rPr>
          <w:rFonts w:ascii="Arial" w:hAnsi="Arial" w:cs="Arial"/>
        </w:rPr>
        <w:t xml:space="preserve"> and </w:t>
      </w:r>
      <w:r w:rsidR="002A1DE1" w:rsidRPr="006A5AEF">
        <w:rPr>
          <w:rFonts w:ascii="Arial" w:hAnsi="Arial" w:cs="Arial"/>
        </w:rPr>
        <w:t xml:space="preserve">promote </w:t>
      </w:r>
      <w:r w:rsidRPr="006A5AEF">
        <w:rPr>
          <w:rFonts w:ascii="Arial" w:hAnsi="Arial" w:cs="Arial"/>
        </w:rPr>
        <w:t xml:space="preserve">the digital world” (DfE, 2018). </w:t>
      </w:r>
      <w:r w:rsidR="00565F4B" w:rsidRPr="006A5AEF">
        <w:rPr>
          <w:rFonts w:ascii="Arial" w:hAnsi="Arial" w:cs="Arial"/>
        </w:rPr>
        <w:t>These skills have now become a key element for a variety of sources, all to ensure an individual’s capacity to be able to partake in the future of our markets. (Iordache, et al 2017).</w:t>
      </w:r>
    </w:p>
    <w:p w14:paraId="4E38CE3F" w14:textId="77777777" w:rsidR="0040722F" w:rsidRPr="006A5AEF" w:rsidRDefault="00750E22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</w:rPr>
        <w:t>Within this report, there will be a detailed exploration o</w:t>
      </w:r>
      <w:r w:rsidR="00EA37BA" w:rsidRPr="006A5AEF">
        <w:rPr>
          <w:rFonts w:ascii="Arial" w:hAnsi="Arial" w:cs="Arial"/>
        </w:rPr>
        <w:t>f</w:t>
      </w:r>
      <w:r w:rsidRPr="006A5AEF">
        <w:rPr>
          <w:rFonts w:ascii="Arial" w:hAnsi="Arial" w:cs="Arial"/>
        </w:rPr>
        <w:t xml:space="preserve"> assessing whether digital skills are deemed </w:t>
      </w:r>
      <w:r w:rsidR="00C020A0" w:rsidRPr="006A5AEF">
        <w:rPr>
          <w:rFonts w:ascii="Arial" w:hAnsi="Arial" w:cs="Arial"/>
        </w:rPr>
        <w:t>to be integral</w:t>
      </w:r>
      <w:r w:rsidR="0005434A" w:rsidRPr="006A5AEF">
        <w:rPr>
          <w:rFonts w:ascii="Arial" w:hAnsi="Arial" w:cs="Arial"/>
        </w:rPr>
        <w:t>,</w:t>
      </w:r>
      <w:r w:rsidR="00C020A0" w:rsidRPr="006A5AEF">
        <w:rPr>
          <w:rFonts w:ascii="Arial" w:hAnsi="Arial" w:cs="Arial"/>
        </w:rPr>
        <w:t xml:space="preserve"> and to specify this research</w:t>
      </w:r>
      <w:r w:rsidRPr="006A5AEF">
        <w:rPr>
          <w:rFonts w:ascii="Arial" w:hAnsi="Arial" w:cs="Arial"/>
        </w:rPr>
        <w:t xml:space="preserve">, there was deeper </w:t>
      </w:r>
      <w:r w:rsidR="00C765E5" w:rsidRPr="006A5AEF">
        <w:rPr>
          <w:rFonts w:ascii="Arial" w:hAnsi="Arial" w:cs="Arial"/>
        </w:rPr>
        <w:t>scrutiny</w:t>
      </w:r>
      <w:r w:rsidRPr="006A5AEF">
        <w:rPr>
          <w:rFonts w:ascii="Arial" w:hAnsi="Arial" w:cs="Arial"/>
        </w:rPr>
        <w:t xml:space="preserve"> on examining </w:t>
      </w:r>
      <w:r w:rsidRPr="006A5AEF">
        <w:rPr>
          <w:rFonts w:ascii="Arial" w:hAnsi="Arial" w:cs="Arial"/>
          <w:i/>
          <w:iCs/>
        </w:rPr>
        <w:t>which</w:t>
      </w:r>
      <w:r w:rsidRPr="006A5AEF">
        <w:rPr>
          <w:rFonts w:ascii="Arial" w:hAnsi="Arial" w:cs="Arial"/>
        </w:rPr>
        <w:t xml:space="preserve"> specific digital skills</w:t>
      </w:r>
      <w:r w:rsidR="00EA37BA" w:rsidRPr="006A5AEF">
        <w:rPr>
          <w:rFonts w:ascii="Arial" w:hAnsi="Arial" w:cs="Arial"/>
        </w:rPr>
        <w:t xml:space="preserve"> University of Wales Trinity Saint David’s</w:t>
      </w:r>
      <w:r w:rsidRPr="006A5AEF">
        <w:rPr>
          <w:rFonts w:ascii="Arial" w:hAnsi="Arial" w:cs="Arial"/>
        </w:rPr>
        <w:t xml:space="preserve"> </w:t>
      </w:r>
      <w:r w:rsidR="00EA37BA" w:rsidRPr="006A5AEF">
        <w:rPr>
          <w:rFonts w:ascii="Arial" w:hAnsi="Arial" w:cs="Arial"/>
        </w:rPr>
        <w:t>(</w:t>
      </w:r>
      <w:r w:rsidRPr="006A5AEF">
        <w:rPr>
          <w:rFonts w:ascii="Arial" w:hAnsi="Arial" w:cs="Arial"/>
        </w:rPr>
        <w:t>UWTSD</w:t>
      </w:r>
      <w:r w:rsidR="00EA37BA" w:rsidRPr="006A5AEF">
        <w:rPr>
          <w:rFonts w:ascii="Arial" w:hAnsi="Arial" w:cs="Arial"/>
        </w:rPr>
        <w:t>)</w:t>
      </w:r>
      <w:r w:rsidRPr="006A5AEF">
        <w:rPr>
          <w:rFonts w:ascii="Arial" w:hAnsi="Arial" w:cs="Arial"/>
        </w:rPr>
        <w:t xml:space="preserve"> students </w:t>
      </w:r>
      <w:r w:rsidR="00C765E5" w:rsidRPr="006A5AEF">
        <w:rPr>
          <w:rFonts w:ascii="Arial" w:hAnsi="Arial" w:cs="Arial"/>
        </w:rPr>
        <w:t>considered</w:t>
      </w:r>
      <w:r w:rsidRPr="006A5AEF">
        <w:rPr>
          <w:rFonts w:ascii="Arial" w:hAnsi="Arial" w:cs="Arial"/>
        </w:rPr>
        <w:t xml:space="preserve"> to be most important. </w:t>
      </w:r>
      <w:r w:rsidR="00C020A0" w:rsidRPr="006A5AEF">
        <w:rPr>
          <w:rFonts w:ascii="Arial" w:hAnsi="Arial" w:cs="Arial"/>
        </w:rPr>
        <w:t xml:space="preserve">This question allows further analysis into identifying which platform students remedy the most during their duration of studying. </w:t>
      </w:r>
    </w:p>
    <w:p w14:paraId="009005C9" w14:textId="1BA9BF91" w:rsidR="000538A7" w:rsidRPr="006A5AEF" w:rsidRDefault="0040722F" w:rsidP="00702B2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6A5AEF">
        <w:rPr>
          <w:rFonts w:ascii="Arial" w:hAnsi="Arial" w:cs="Arial"/>
        </w:rPr>
        <w:t xml:space="preserve">A hypothesis is a </w:t>
      </w:r>
      <w:r w:rsidR="000C698F" w:rsidRPr="006A5AEF">
        <w:rPr>
          <w:rFonts w:ascii="Arial" w:hAnsi="Arial" w:cs="Arial"/>
        </w:rPr>
        <w:t>‘</w:t>
      </w:r>
      <w:r w:rsidRPr="006A5AEF">
        <w:rPr>
          <w:rFonts w:ascii="Arial" w:hAnsi="Arial" w:cs="Arial"/>
        </w:rPr>
        <w:t>prediction about the nature of the relationship between two or more variables</w:t>
      </w:r>
      <w:r w:rsidR="000C698F" w:rsidRPr="006A5AEF">
        <w:rPr>
          <w:rFonts w:ascii="Arial" w:hAnsi="Arial" w:cs="Arial"/>
        </w:rPr>
        <w:t>’</w:t>
      </w:r>
      <w:r w:rsidRPr="006A5AEF">
        <w:rPr>
          <w:rFonts w:ascii="Arial" w:hAnsi="Arial" w:cs="Arial"/>
        </w:rPr>
        <w:t>.</w:t>
      </w:r>
      <w:r w:rsidR="00FC74A6" w:rsidRPr="006A5AEF">
        <w:rPr>
          <w:rFonts w:ascii="Arial" w:hAnsi="Arial" w:cs="Arial"/>
        </w:rPr>
        <w:t xml:space="preserve"> (</w:t>
      </w:r>
      <w:r w:rsidR="00FC74A6" w:rsidRPr="006A5AEF">
        <w:rPr>
          <w:rFonts w:ascii="Arial" w:hAnsi="Arial" w:cs="Arial"/>
          <w:color w:val="222222"/>
          <w:shd w:val="clear" w:color="auto" w:fill="FFFFFF"/>
        </w:rPr>
        <w:t>Bulajic, 201</w:t>
      </w:r>
      <w:r w:rsidR="000538A7" w:rsidRPr="006A5AEF">
        <w:rPr>
          <w:rFonts w:ascii="Arial" w:hAnsi="Arial" w:cs="Arial"/>
          <w:color w:val="222222"/>
          <w:shd w:val="clear" w:color="auto" w:fill="FFFFFF"/>
        </w:rPr>
        <w:t>2)</w:t>
      </w:r>
      <w:r w:rsidRPr="006A5AEF">
        <w:rPr>
          <w:rFonts w:ascii="Arial" w:hAnsi="Arial" w:cs="Arial"/>
        </w:rPr>
        <w:t xml:space="preserve"> Within this research, it was anticipated that the most essential digital </w:t>
      </w:r>
      <w:r w:rsidRPr="006103EF">
        <w:rPr>
          <w:rFonts w:ascii="Arial" w:hAnsi="Arial" w:cs="Arial"/>
        </w:rPr>
        <w:t>tool would be Microsoft Teams and Moodle.</w:t>
      </w:r>
      <w:r w:rsidR="00FC74A6" w:rsidRPr="006103EF">
        <w:rPr>
          <w:rFonts w:ascii="Arial" w:hAnsi="Arial" w:cs="Arial"/>
        </w:rPr>
        <w:t xml:space="preserve"> </w:t>
      </w:r>
      <w:r w:rsidRPr="006103EF">
        <w:rPr>
          <w:rFonts w:ascii="Arial" w:hAnsi="Arial" w:cs="Arial"/>
          <w:shd w:val="clear" w:color="auto" w:fill="FFFFFF"/>
        </w:rPr>
        <w:t xml:space="preserve">The reason was due to the flexibility of both tools and it being essential </w:t>
      </w:r>
      <w:r w:rsidR="000538A7" w:rsidRPr="006103EF">
        <w:rPr>
          <w:rFonts w:ascii="Arial" w:hAnsi="Arial" w:cs="Arial"/>
          <w:shd w:val="clear" w:color="auto" w:fill="FFFFFF"/>
        </w:rPr>
        <w:t>within</w:t>
      </w:r>
      <w:r w:rsidRPr="006103EF">
        <w:rPr>
          <w:rFonts w:ascii="Arial" w:hAnsi="Arial" w:cs="Arial"/>
          <w:shd w:val="clear" w:color="auto" w:fill="FFFFFF"/>
        </w:rPr>
        <w:t xml:space="preserve"> a student’s </w:t>
      </w:r>
      <w:r w:rsidR="000538A7" w:rsidRPr="006103EF">
        <w:rPr>
          <w:rFonts w:ascii="Arial" w:hAnsi="Arial" w:cs="Arial"/>
          <w:shd w:val="clear" w:color="auto" w:fill="FFFFFF"/>
        </w:rPr>
        <w:t>classroom and learning e</w:t>
      </w:r>
      <w:r w:rsidRPr="006103EF">
        <w:rPr>
          <w:rFonts w:ascii="Arial" w:hAnsi="Arial" w:cs="Arial"/>
          <w:shd w:val="clear" w:color="auto" w:fill="FFFFFF"/>
        </w:rPr>
        <w:t>xperience. This allowed the extent of the research to be narrowed and allowed more of a precise focus.</w:t>
      </w:r>
    </w:p>
    <w:p w14:paraId="73174D2C" w14:textId="1717A134" w:rsidR="00F15E9E" w:rsidRPr="006A5AEF" w:rsidRDefault="0040722F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2B18BE36" w14:textId="7B413F9C" w:rsidR="00A306E2" w:rsidRPr="006A5AEF" w:rsidRDefault="00A306E2" w:rsidP="00702B2D">
      <w:pPr>
        <w:pStyle w:val="Heading1"/>
        <w:numPr>
          <w:ilvl w:val="0"/>
          <w:numId w:val="1"/>
        </w:numPr>
        <w:spacing w:line="360" w:lineRule="auto"/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bookmarkStart w:id="1" w:name="_Toc107777506"/>
      <w:r w:rsidRPr="006A5AEF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Research design</w:t>
      </w:r>
      <w:bookmarkEnd w:id="1"/>
    </w:p>
    <w:p w14:paraId="54D2CE7B" w14:textId="77777777" w:rsidR="000538A7" w:rsidRPr="006A5AEF" w:rsidRDefault="000538A7" w:rsidP="00702B2D">
      <w:pPr>
        <w:spacing w:line="360" w:lineRule="auto"/>
        <w:rPr>
          <w:rFonts w:ascii="Arial" w:hAnsi="Arial" w:cs="Arial"/>
          <w:b/>
          <w:bCs/>
        </w:rPr>
      </w:pPr>
    </w:p>
    <w:p w14:paraId="5BD41723" w14:textId="77777777" w:rsidR="00A16DD9" w:rsidRPr="006A5AEF" w:rsidRDefault="00A16DD9" w:rsidP="00702B2D">
      <w:pPr>
        <w:pStyle w:val="ListParagraph"/>
        <w:numPr>
          <w:ilvl w:val="1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6A5AEF">
        <w:rPr>
          <w:rFonts w:ascii="Arial" w:hAnsi="Arial" w:cs="Arial"/>
          <w:b/>
          <w:bCs/>
        </w:rPr>
        <w:t xml:space="preserve"> Research Question</w:t>
      </w:r>
    </w:p>
    <w:p w14:paraId="7DB14B3A" w14:textId="66F79630" w:rsidR="006E76AC" w:rsidRPr="006A5AEF" w:rsidRDefault="00CC1D86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</w:rPr>
        <w:t xml:space="preserve">To </w:t>
      </w:r>
      <w:r w:rsidR="00D36131" w:rsidRPr="006A5AEF">
        <w:rPr>
          <w:rFonts w:ascii="Arial" w:hAnsi="Arial" w:cs="Arial"/>
        </w:rPr>
        <w:t>specify the research intended, the research question is namely:</w:t>
      </w:r>
      <w:r w:rsidR="00D36131" w:rsidRPr="006A5AEF">
        <w:rPr>
          <w:rFonts w:ascii="Arial" w:hAnsi="Arial" w:cs="Arial"/>
          <w:b/>
          <w:bCs/>
        </w:rPr>
        <w:t xml:space="preserve"> ‘</w:t>
      </w:r>
      <w:r w:rsidR="00D36131" w:rsidRPr="006A5AEF">
        <w:rPr>
          <w:rFonts w:ascii="Arial" w:hAnsi="Arial" w:cs="Arial"/>
          <w:i/>
          <w:iCs/>
        </w:rPr>
        <w:t>Which Digital skill do UWTSD students think is most important?</w:t>
      </w:r>
      <w:r w:rsidR="006103EF" w:rsidRPr="006A5AEF">
        <w:rPr>
          <w:rFonts w:ascii="Arial" w:hAnsi="Arial" w:cs="Arial"/>
          <w:i/>
          <w:iCs/>
        </w:rPr>
        <w:t>.’</w:t>
      </w:r>
      <w:r w:rsidR="00C42BD2" w:rsidRPr="006A5AEF">
        <w:rPr>
          <w:rFonts w:ascii="Arial" w:hAnsi="Arial" w:cs="Arial"/>
          <w:i/>
          <w:iCs/>
        </w:rPr>
        <w:t xml:space="preserve"> </w:t>
      </w:r>
      <w:r w:rsidR="003B629D" w:rsidRPr="006A5AEF">
        <w:rPr>
          <w:rFonts w:ascii="Arial" w:hAnsi="Arial" w:cs="Arial"/>
        </w:rPr>
        <w:t xml:space="preserve">The </w:t>
      </w:r>
      <w:r w:rsidR="00FD7E86" w:rsidRPr="006A5AEF">
        <w:rPr>
          <w:rFonts w:ascii="Arial" w:hAnsi="Arial" w:cs="Arial"/>
        </w:rPr>
        <w:t xml:space="preserve">purpose </w:t>
      </w:r>
      <w:r w:rsidR="003B629D" w:rsidRPr="006A5AEF">
        <w:rPr>
          <w:rFonts w:ascii="Arial" w:hAnsi="Arial" w:cs="Arial"/>
        </w:rPr>
        <w:t>behind choosing this question was to gai</w:t>
      </w:r>
      <w:r w:rsidR="00FD7E86" w:rsidRPr="006A5AEF">
        <w:rPr>
          <w:rFonts w:ascii="Arial" w:hAnsi="Arial" w:cs="Arial"/>
        </w:rPr>
        <w:t xml:space="preserve">n insight </w:t>
      </w:r>
      <w:r w:rsidR="00CD3958" w:rsidRPr="006A5AEF">
        <w:rPr>
          <w:rFonts w:ascii="Arial" w:hAnsi="Arial" w:cs="Arial"/>
        </w:rPr>
        <w:t>into</w:t>
      </w:r>
      <w:r w:rsidR="00FD7E86" w:rsidRPr="006A5AEF">
        <w:rPr>
          <w:rFonts w:ascii="Arial" w:hAnsi="Arial" w:cs="Arial"/>
        </w:rPr>
        <w:t xml:space="preserve"> </w:t>
      </w:r>
      <w:r w:rsidR="00521650" w:rsidRPr="006A5AEF">
        <w:rPr>
          <w:rFonts w:ascii="Arial" w:hAnsi="Arial" w:cs="Arial"/>
        </w:rPr>
        <w:t>the way in which students value their understanding of digitalisation</w:t>
      </w:r>
      <w:r w:rsidR="00CD3958" w:rsidRPr="006A5AEF">
        <w:rPr>
          <w:rFonts w:ascii="Arial" w:hAnsi="Arial" w:cs="Arial"/>
        </w:rPr>
        <w:t xml:space="preserve">, </w:t>
      </w:r>
      <w:r w:rsidR="002A18CA" w:rsidRPr="006A5AEF">
        <w:rPr>
          <w:rFonts w:ascii="Arial" w:hAnsi="Arial" w:cs="Arial"/>
        </w:rPr>
        <w:t xml:space="preserve">through questioning which digital tool they </w:t>
      </w:r>
      <w:r w:rsidR="00794518" w:rsidRPr="006A5AEF">
        <w:rPr>
          <w:rFonts w:ascii="Arial" w:hAnsi="Arial" w:cs="Arial"/>
        </w:rPr>
        <w:t xml:space="preserve">deem to be most </w:t>
      </w:r>
      <w:r w:rsidR="00CB673E" w:rsidRPr="006A5AEF">
        <w:rPr>
          <w:rFonts w:ascii="Arial" w:hAnsi="Arial" w:cs="Arial"/>
        </w:rPr>
        <w:t xml:space="preserve">significant </w:t>
      </w:r>
      <w:r w:rsidR="00CD3958" w:rsidRPr="006A5AEF">
        <w:rPr>
          <w:rFonts w:ascii="Arial" w:hAnsi="Arial" w:cs="Arial"/>
        </w:rPr>
        <w:t>to them.</w:t>
      </w:r>
      <w:r w:rsidR="002C1667" w:rsidRPr="006A5AEF">
        <w:rPr>
          <w:rFonts w:ascii="Arial" w:hAnsi="Arial" w:cs="Arial"/>
        </w:rPr>
        <w:t xml:space="preserve"> This </w:t>
      </w:r>
      <w:r w:rsidR="002C1667" w:rsidRPr="006A5AEF">
        <w:rPr>
          <w:rFonts w:ascii="Arial" w:hAnsi="Arial" w:cs="Arial"/>
        </w:rPr>
        <w:lastRenderedPageBreak/>
        <w:t>question was chosen to gain an intentional and</w:t>
      </w:r>
      <w:r w:rsidR="00C24D1A" w:rsidRPr="006A5AEF">
        <w:rPr>
          <w:rFonts w:ascii="Arial" w:hAnsi="Arial" w:cs="Arial"/>
        </w:rPr>
        <w:t xml:space="preserve"> a</w:t>
      </w:r>
      <w:r w:rsidR="002C1667" w:rsidRPr="006A5AEF">
        <w:rPr>
          <w:rFonts w:ascii="Arial" w:hAnsi="Arial" w:cs="Arial"/>
        </w:rPr>
        <w:t xml:space="preserve"> </w:t>
      </w:r>
      <w:r w:rsidR="003E16BC" w:rsidRPr="006A5AEF">
        <w:rPr>
          <w:rFonts w:ascii="Arial" w:hAnsi="Arial" w:cs="Arial"/>
        </w:rPr>
        <w:t>concentrated</w:t>
      </w:r>
      <w:r w:rsidR="002C1667" w:rsidRPr="006A5AEF">
        <w:rPr>
          <w:rFonts w:ascii="Arial" w:hAnsi="Arial" w:cs="Arial"/>
        </w:rPr>
        <w:t xml:space="preserve"> understanding o</w:t>
      </w:r>
      <w:r w:rsidR="003E16BC" w:rsidRPr="006A5AEF">
        <w:rPr>
          <w:rFonts w:ascii="Arial" w:hAnsi="Arial" w:cs="Arial"/>
        </w:rPr>
        <w:t>n</w:t>
      </w:r>
      <w:r w:rsidR="002C1667" w:rsidRPr="006A5AEF">
        <w:rPr>
          <w:rFonts w:ascii="Arial" w:hAnsi="Arial" w:cs="Arial"/>
        </w:rPr>
        <w:t xml:space="preserve"> </w:t>
      </w:r>
      <w:r w:rsidR="003E16BC" w:rsidRPr="006A5AEF">
        <w:rPr>
          <w:rFonts w:ascii="Arial" w:hAnsi="Arial" w:cs="Arial"/>
        </w:rPr>
        <w:t xml:space="preserve">the use of digital skills amongst </w:t>
      </w:r>
      <w:r w:rsidR="00D11697" w:rsidRPr="006A5AEF">
        <w:rPr>
          <w:rFonts w:ascii="Arial" w:hAnsi="Arial" w:cs="Arial"/>
        </w:rPr>
        <w:t>students.</w:t>
      </w:r>
      <w:r w:rsidR="003B1AB6" w:rsidRPr="006A5AEF">
        <w:rPr>
          <w:rFonts w:ascii="Arial" w:hAnsi="Arial" w:cs="Arial"/>
        </w:rPr>
        <w:t xml:space="preserve"> </w:t>
      </w:r>
    </w:p>
    <w:p w14:paraId="5EC408C2" w14:textId="551E7593" w:rsidR="004E3C2C" w:rsidRPr="006A5AEF" w:rsidRDefault="00CC1D86" w:rsidP="00702B2D">
      <w:pPr>
        <w:spacing w:line="360" w:lineRule="auto"/>
        <w:rPr>
          <w:rFonts w:ascii="Arial" w:hAnsi="Arial" w:cs="Arial"/>
          <w:b/>
          <w:bCs/>
        </w:rPr>
      </w:pPr>
      <w:r w:rsidRPr="006A5AEF">
        <w:rPr>
          <w:rFonts w:ascii="Arial" w:hAnsi="Arial" w:cs="Arial"/>
          <w:b/>
          <w:bCs/>
        </w:rPr>
        <w:t xml:space="preserve">2.2 Method </w:t>
      </w:r>
    </w:p>
    <w:p w14:paraId="064FF372" w14:textId="1E93B5D9" w:rsidR="009D50C4" w:rsidRPr="006A5AEF" w:rsidRDefault="009D50C4" w:rsidP="00702B2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6A5AEF">
        <w:rPr>
          <w:rFonts w:ascii="Arial" w:hAnsi="Arial" w:cs="Arial"/>
        </w:rPr>
        <w:t xml:space="preserve">The method used to execute this research was </w:t>
      </w:r>
      <w:r w:rsidR="00203D73" w:rsidRPr="006A5AEF">
        <w:rPr>
          <w:rFonts w:ascii="Arial" w:hAnsi="Arial" w:cs="Arial"/>
        </w:rPr>
        <w:t xml:space="preserve">a </w:t>
      </w:r>
      <w:r w:rsidR="00390CFB" w:rsidRPr="006A5AEF">
        <w:rPr>
          <w:rFonts w:ascii="Arial" w:hAnsi="Arial" w:cs="Arial"/>
        </w:rPr>
        <w:t>quantitative-based</w:t>
      </w:r>
      <w:r w:rsidR="00DF118D" w:rsidRPr="006A5AEF">
        <w:rPr>
          <w:rFonts w:ascii="Arial" w:hAnsi="Arial" w:cs="Arial"/>
        </w:rPr>
        <w:t xml:space="preserve"> questionnaire.</w:t>
      </w:r>
      <w:r w:rsidR="00812587" w:rsidRPr="006A5AEF">
        <w:rPr>
          <w:rFonts w:ascii="Arial" w:hAnsi="Arial" w:cs="Arial"/>
        </w:rPr>
        <w:t xml:space="preserve"> The aim of quantitative research is to ‘gather data using measurement, to </w:t>
      </w:r>
      <w:r w:rsidR="00617301" w:rsidRPr="006A5AEF">
        <w:rPr>
          <w:rFonts w:ascii="Arial" w:hAnsi="Arial" w:cs="Arial"/>
        </w:rPr>
        <w:t>probe</w:t>
      </w:r>
      <w:r w:rsidR="00812587" w:rsidRPr="006A5AEF">
        <w:rPr>
          <w:rFonts w:ascii="Arial" w:hAnsi="Arial" w:cs="Arial"/>
        </w:rPr>
        <w:t xml:space="preserve"> this data for trends and </w:t>
      </w:r>
      <w:r w:rsidR="00617301" w:rsidRPr="006A5AEF">
        <w:rPr>
          <w:rFonts w:ascii="Arial" w:hAnsi="Arial" w:cs="Arial"/>
        </w:rPr>
        <w:t>connections</w:t>
      </w:r>
      <w:r w:rsidR="00B06BDC">
        <w:rPr>
          <w:rFonts w:ascii="Arial" w:hAnsi="Arial" w:cs="Arial"/>
        </w:rPr>
        <w:t>,</w:t>
      </w:r>
      <w:r w:rsidR="00812587" w:rsidRPr="006A5AEF">
        <w:rPr>
          <w:rFonts w:ascii="Arial" w:hAnsi="Arial" w:cs="Arial"/>
        </w:rPr>
        <w:t xml:space="preserve"> and to </w:t>
      </w:r>
      <w:r w:rsidR="00617301" w:rsidRPr="006A5AEF">
        <w:rPr>
          <w:rFonts w:ascii="Arial" w:hAnsi="Arial" w:cs="Arial"/>
        </w:rPr>
        <w:t>validate</w:t>
      </w:r>
      <w:r w:rsidR="00812587" w:rsidRPr="006A5AEF">
        <w:rPr>
          <w:rFonts w:ascii="Arial" w:hAnsi="Arial" w:cs="Arial"/>
        </w:rPr>
        <w:t xml:space="preserve"> the measurements made</w:t>
      </w:r>
      <w:r w:rsidR="00C62741" w:rsidRPr="006A5AEF">
        <w:rPr>
          <w:rFonts w:ascii="Arial" w:hAnsi="Arial" w:cs="Arial"/>
        </w:rPr>
        <w:t>.’</w:t>
      </w:r>
      <w:r w:rsidR="00400A91" w:rsidRPr="006A5AEF">
        <w:rPr>
          <w:rFonts w:ascii="Arial" w:hAnsi="Arial" w:cs="Arial"/>
        </w:rPr>
        <w:t xml:space="preserve"> (Watson, 2005)</w:t>
      </w:r>
      <w:r w:rsidR="004F5955" w:rsidRPr="006A5AEF">
        <w:rPr>
          <w:rFonts w:ascii="Arial" w:hAnsi="Arial" w:cs="Arial"/>
        </w:rPr>
        <w:t xml:space="preserve"> It specifically focuses on analysing</w:t>
      </w:r>
      <w:r w:rsidR="006B2F3E" w:rsidRPr="006A5AEF">
        <w:rPr>
          <w:rFonts w:ascii="Arial" w:hAnsi="Arial" w:cs="Arial"/>
        </w:rPr>
        <w:t xml:space="preserve"> through the means of numerical data.</w:t>
      </w:r>
      <w:r w:rsidR="00D94FC6" w:rsidRPr="006A5AEF">
        <w:rPr>
          <w:rFonts w:ascii="Arial" w:hAnsi="Arial" w:cs="Arial"/>
        </w:rPr>
        <w:t xml:space="preserve"> (</w:t>
      </w:r>
      <w:r w:rsidR="00D94FC6" w:rsidRPr="006A5AEF">
        <w:rPr>
          <w:rFonts w:ascii="Arial" w:hAnsi="Arial" w:cs="Arial"/>
          <w:color w:val="222222"/>
          <w:shd w:val="clear" w:color="auto" w:fill="FFFFFF"/>
        </w:rPr>
        <w:t>Sukamolson, 2007).</w:t>
      </w:r>
      <w:r w:rsidR="002A7355" w:rsidRPr="006A5AEF">
        <w:rPr>
          <w:rFonts w:ascii="Arial" w:hAnsi="Arial" w:cs="Arial"/>
          <w:color w:val="222222"/>
          <w:shd w:val="clear" w:color="auto" w:fill="FFFFFF"/>
        </w:rPr>
        <w:t xml:space="preserve"> The reason for using this method was to uncover any trends that students may have when using digital platforms. However, </w:t>
      </w:r>
      <w:r w:rsidR="007B0936" w:rsidRPr="006A5AEF">
        <w:rPr>
          <w:rFonts w:ascii="Arial" w:hAnsi="Arial" w:cs="Arial"/>
          <w:color w:val="222222"/>
          <w:shd w:val="clear" w:color="auto" w:fill="FFFFFF"/>
        </w:rPr>
        <w:t xml:space="preserve">using quantitative research </w:t>
      </w:r>
      <w:r w:rsidR="00B4647A" w:rsidRPr="006A5AEF">
        <w:rPr>
          <w:rFonts w:ascii="Arial" w:hAnsi="Arial" w:cs="Arial"/>
          <w:color w:val="222222"/>
          <w:shd w:val="clear" w:color="auto" w:fill="FFFFFF"/>
        </w:rPr>
        <w:t>does</w:t>
      </w:r>
      <w:r w:rsidR="007B0936" w:rsidRPr="006A5AEF">
        <w:rPr>
          <w:rFonts w:ascii="Arial" w:hAnsi="Arial" w:cs="Arial"/>
          <w:color w:val="222222"/>
          <w:shd w:val="clear" w:color="auto" w:fill="FFFFFF"/>
        </w:rPr>
        <w:t xml:space="preserve"> not provide the ‘why’, namely, they do not provide insight </w:t>
      </w:r>
      <w:r w:rsidR="00885B6A" w:rsidRPr="006A5AEF">
        <w:rPr>
          <w:rFonts w:ascii="Arial" w:hAnsi="Arial" w:cs="Arial"/>
          <w:color w:val="222222"/>
          <w:shd w:val="clear" w:color="auto" w:fill="FFFFFF"/>
        </w:rPr>
        <w:t>into</w:t>
      </w:r>
      <w:r w:rsidR="007B0936" w:rsidRPr="006A5AEF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885B6A" w:rsidRPr="006A5AEF">
        <w:rPr>
          <w:rFonts w:ascii="Arial" w:hAnsi="Arial" w:cs="Arial"/>
          <w:color w:val="222222"/>
          <w:shd w:val="clear" w:color="auto" w:fill="FFFFFF"/>
        </w:rPr>
        <w:t>the reasons behind the answers.</w:t>
      </w:r>
      <w:r w:rsidR="00CD0B47" w:rsidRPr="006A5AEF">
        <w:rPr>
          <w:rFonts w:ascii="Arial" w:hAnsi="Arial" w:cs="Arial"/>
        </w:rPr>
        <w:t xml:space="preserve"> (</w:t>
      </w:r>
      <w:r w:rsidR="00CD0B47" w:rsidRPr="006A5AEF">
        <w:rPr>
          <w:rFonts w:ascii="Arial" w:hAnsi="Arial" w:cs="Arial"/>
          <w:color w:val="222222"/>
          <w:shd w:val="clear" w:color="auto" w:fill="FFFFFF"/>
        </w:rPr>
        <w:t>Goertzen, 2017)</w:t>
      </w:r>
    </w:p>
    <w:p w14:paraId="0A794C72" w14:textId="439330C0" w:rsidR="00F07E78" w:rsidRPr="006A5AEF" w:rsidRDefault="00874D46" w:rsidP="00702B2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6A5AEF">
        <w:rPr>
          <w:rFonts w:ascii="Arial" w:hAnsi="Arial" w:cs="Arial"/>
          <w:color w:val="222222"/>
          <w:shd w:val="clear" w:color="auto" w:fill="FFFFFF"/>
        </w:rPr>
        <w:t xml:space="preserve">With </w:t>
      </w:r>
      <w:r w:rsidR="00EE41D1" w:rsidRPr="006A5AEF">
        <w:rPr>
          <w:rFonts w:ascii="Arial" w:hAnsi="Arial" w:cs="Arial"/>
          <w:color w:val="222222"/>
          <w:shd w:val="clear" w:color="auto" w:fill="FFFFFF"/>
        </w:rPr>
        <w:t>suitable</w:t>
      </w:r>
      <w:r w:rsidRPr="006A5AEF">
        <w:rPr>
          <w:rFonts w:ascii="Arial" w:hAnsi="Arial" w:cs="Arial"/>
          <w:color w:val="222222"/>
          <w:shd w:val="clear" w:color="auto" w:fill="FFFFFF"/>
        </w:rPr>
        <w:t xml:space="preserve"> planning, ‘</w:t>
      </w:r>
      <w:r w:rsidRPr="006A5AEF">
        <w:rPr>
          <w:rFonts w:ascii="Arial" w:hAnsi="Arial" w:cs="Arial"/>
          <w:color w:val="2E2E2E"/>
        </w:rPr>
        <w:t xml:space="preserve">questionnaires can create quality </w:t>
      </w:r>
      <w:r w:rsidR="00EE41D1" w:rsidRPr="006A5AEF">
        <w:rPr>
          <w:rFonts w:ascii="Arial" w:hAnsi="Arial" w:cs="Arial"/>
          <w:color w:val="2E2E2E"/>
        </w:rPr>
        <w:t>valid</w:t>
      </w:r>
      <w:r w:rsidRPr="006A5AEF">
        <w:rPr>
          <w:rFonts w:ascii="Arial" w:hAnsi="Arial" w:cs="Arial"/>
          <w:color w:val="2E2E2E"/>
        </w:rPr>
        <w:t xml:space="preserve"> data, </w:t>
      </w:r>
      <w:r w:rsidR="00EE41D1" w:rsidRPr="006A5AEF">
        <w:rPr>
          <w:rFonts w:ascii="Arial" w:hAnsi="Arial" w:cs="Arial"/>
          <w:color w:val="2E2E2E"/>
        </w:rPr>
        <w:t>attain</w:t>
      </w:r>
      <w:r w:rsidRPr="006A5AEF">
        <w:rPr>
          <w:rFonts w:ascii="Arial" w:hAnsi="Arial" w:cs="Arial"/>
          <w:color w:val="2E2E2E"/>
        </w:rPr>
        <w:t xml:space="preserve"> positive response rates and provide anonymity’. (William, 2003) </w:t>
      </w:r>
      <w:r w:rsidR="003F6383" w:rsidRPr="006A5AEF">
        <w:rPr>
          <w:rFonts w:ascii="Arial" w:hAnsi="Arial" w:cs="Arial"/>
          <w:color w:val="222222"/>
          <w:shd w:val="clear" w:color="auto" w:fill="FFFFFF"/>
        </w:rPr>
        <w:t xml:space="preserve">The questionnaire </w:t>
      </w:r>
      <w:r w:rsidRPr="006A5AEF">
        <w:rPr>
          <w:rFonts w:ascii="Arial" w:hAnsi="Arial" w:cs="Arial"/>
          <w:color w:val="222222"/>
          <w:shd w:val="clear" w:color="auto" w:fill="FFFFFF"/>
        </w:rPr>
        <w:t>conducted</w:t>
      </w:r>
      <w:r w:rsidR="00257A77" w:rsidRPr="006A5AEF">
        <w:rPr>
          <w:rFonts w:ascii="Arial" w:hAnsi="Arial" w:cs="Arial"/>
          <w:color w:val="222222"/>
          <w:shd w:val="clear" w:color="auto" w:fill="FFFFFF"/>
        </w:rPr>
        <w:t>,</w:t>
      </w:r>
      <w:r w:rsidRPr="006A5AEF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0428C3" w:rsidRPr="006A5AEF">
        <w:rPr>
          <w:rFonts w:ascii="Arial" w:hAnsi="Arial" w:cs="Arial"/>
          <w:color w:val="222222"/>
          <w:shd w:val="clear" w:color="auto" w:fill="FFFFFF"/>
        </w:rPr>
        <w:t>contained</w:t>
      </w:r>
      <w:r w:rsidR="006F693F" w:rsidRPr="006A5AEF">
        <w:rPr>
          <w:rFonts w:ascii="Arial" w:hAnsi="Arial" w:cs="Arial"/>
          <w:color w:val="222222"/>
          <w:shd w:val="clear" w:color="auto" w:fill="FFFFFF"/>
        </w:rPr>
        <w:t xml:space="preserve"> a variety of </w:t>
      </w:r>
      <w:r w:rsidR="000428C3" w:rsidRPr="006A5AEF">
        <w:rPr>
          <w:rFonts w:ascii="Arial" w:hAnsi="Arial" w:cs="Arial"/>
          <w:color w:val="222222"/>
          <w:shd w:val="clear" w:color="auto" w:fill="FFFFFF"/>
        </w:rPr>
        <w:t xml:space="preserve">questions such as </w:t>
      </w:r>
      <w:r w:rsidR="00BA6882" w:rsidRPr="006A5AEF">
        <w:rPr>
          <w:rFonts w:ascii="Arial" w:hAnsi="Arial" w:cs="Arial"/>
          <w:color w:val="222222"/>
          <w:shd w:val="clear" w:color="auto" w:fill="FFFFFF"/>
        </w:rPr>
        <w:t>–</w:t>
      </w:r>
      <w:r w:rsidR="000428C3" w:rsidRPr="006A5AEF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BA6882" w:rsidRPr="006A5AEF">
        <w:rPr>
          <w:rFonts w:ascii="Arial" w:hAnsi="Arial" w:cs="Arial"/>
          <w:color w:val="222222"/>
          <w:shd w:val="clear" w:color="auto" w:fill="FFFFFF"/>
        </w:rPr>
        <w:t>closed-ended</w:t>
      </w:r>
      <w:r w:rsidR="006F693F" w:rsidRPr="006A5AEF">
        <w:rPr>
          <w:rFonts w:ascii="Arial" w:hAnsi="Arial" w:cs="Arial"/>
          <w:color w:val="222222"/>
          <w:shd w:val="clear" w:color="auto" w:fill="FFFFFF"/>
        </w:rPr>
        <w:t xml:space="preserve"> questions, ranking questions</w:t>
      </w:r>
      <w:r w:rsidR="00BA6882" w:rsidRPr="006A5AEF">
        <w:rPr>
          <w:rFonts w:ascii="Arial" w:hAnsi="Arial" w:cs="Arial"/>
          <w:color w:val="222222"/>
          <w:shd w:val="clear" w:color="auto" w:fill="FFFFFF"/>
        </w:rPr>
        <w:t>,</w:t>
      </w:r>
      <w:r w:rsidR="006F693F" w:rsidRPr="006A5AEF">
        <w:rPr>
          <w:rFonts w:ascii="Arial" w:hAnsi="Arial" w:cs="Arial"/>
          <w:color w:val="222222"/>
          <w:shd w:val="clear" w:color="auto" w:fill="FFFFFF"/>
        </w:rPr>
        <w:t xml:space="preserve"> and </w:t>
      </w:r>
      <w:r w:rsidR="000428C3" w:rsidRPr="006A5AEF">
        <w:rPr>
          <w:rFonts w:ascii="Arial" w:hAnsi="Arial" w:cs="Arial"/>
          <w:color w:val="222222"/>
          <w:shd w:val="clear" w:color="auto" w:fill="FFFFFF"/>
        </w:rPr>
        <w:t>Likert</w:t>
      </w:r>
      <w:r w:rsidR="006F693F" w:rsidRPr="006A5AEF">
        <w:rPr>
          <w:rFonts w:ascii="Arial" w:hAnsi="Arial" w:cs="Arial"/>
          <w:color w:val="222222"/>
          <w:shd w:val="clear" w:color="auto" w:fill="FFFFFF"/>
        </w:rPr>
        <w:t xml:space="preserve"> questions</w:t>
      </w:r>
      <w:r w:rsidR="005118B1" w:rsidRPr="006A5AEF">
        <w:rPr>
          <w:rFonts w:ascii="Arial" w:hAnsi="Arial" w:cs="Arial"/>
          <w:color w:val="222222"/>
          <w:shd w:val="clear" w:color="auto" w:fill="FFFFFF"/>
        </w:rPr>
        <w:t>. (Appendix A)</w:t>
      </w:r>
      <w:r w:rsidR="00C62741" w:rsidRPr="006A5AEF">
        <w:rPr>
          <w:rFonts w:ascii="Arial" w:hAnsi="Arial" w:cs="Arial"/>
          <w:color w:val="222222"/>
          <w:shd w:val="clear" w:color="auto" w:fill="FFFFFF"/>
        </w:rPr>
        <w:t xml:space="preserve">. </w:t>
      </w:r>
      <w:r w:rsidR="008612FA" w:rsidRPr="006A5AEF">
        <w:rPr>
          <w:rFonts w:ascii="Arial" w:hAnsi="Arial" w:cs="Arial"/>
          <w:color w:val="222222"/>
          <w:shd w:val="clear" w:color="auto" w:fill="FFFFFF"/>
        </w:rPr>
        <w:t xml:space="preserve">It was ensured that there were a variety of questions asked </w:t>
      </w:r>
      <w:r w:rsidR="00F42B26" w:rsidRPr="006A5AEF">
        <w:rPr>
          <w:rFonts w:ascii="Arial" w:hAnsi="Arial" w:cs="Arial"/>
          <w:color w:val="222222"/>
          <w:shd w:val="clear" w:color="auto" w:fill="FFFFFF"/>
        </w:rPr>
        <w:t xml:space="preserve">so that students were able to differentiate between them too. </w:t>
      </w:r>
      <w:r w:rsidRPr="006A5AEF">
        <w:rPr>
          <w:rFonts w:ascii="Arial" w:hAnsi="Arial" w:cs="Arial"/>
          <w:color w:val="222222"/>
          <w:shd w:val="clear" w:color="auto" w:fill="FFFFFF"/>
        </w:rPr>
        <w:t>Q</w:t>
      </w:r>
      <w:r w:rsidR="001833CB" w:rsidRPr="006A5AEF">
        <w:rPr>
          <w:rFonts w:ascii="Arial" w:hAnsi="Arial" w:cs="Arial"/>
          <w:color w:val="222222"/>
          <w:shd w:val="clear" w:color="auto" w:fill="FFFFFF"/>
        </w:rPr>
        <w:t xml:space="preserve">uestions were aimed to be </w:t>
      </w:r>
      <w:r w:rsidR="00B12BAD" w:rsidRPr="006A5AEF">
        <w:rPr>
          <w:rFonts w:ascii="Arial" w:hAnsi="Arial" w:cs="Arial"/>
          <w:color w:val="222222"/>
          <w:shd w:val="clear" w:color="auto" w:fill="FFFFFF"/>
        </w:rPr>
        <w:t>concise</w:t>
      </w:r>
      <w:r w:rsidR="00A50DC7" w:rsidRPr="006A5AEF">
        <w:rPr>
          <w:rFonts w:ascii="Arial" w:hAnsi="Arial" w:cs="Arial"/>
          <w:color w:val="222222"/>
          <w:shd w:val="clear" w:color="auto" w:fill="FFFFFF"/>
        </w:rPr>
        <w:t>, f</w:t>
      </w:r>
      <w:r w:rsidR="001833CB" w:rsidRPr="006A5AEF">
        <w:rPr>
          <w:rFonts w:ascii="Arial" w:hAnsi="Arial" w:cs="Arial"/>
          <w:color w:val="222222"/>
          <w:shd w:val="clear" w:color="auto" w:fill="FFFFFF"/>
        </w:rPr>
        <w:t>ocused</w:t>
      </w:r>
      <w:r w:rsidR="00B4647A" w:rsidRPr="006A5AEF">
        <w:rPr>
          <w:rFonts w:ascii="Arial" w:hAnsi="Arial" w:cs="Arial"/>
          <w:color w:val="222222"/>
          <w:shd w:val="clear" w:color="auto" w:fill="FFFFFF"/>
        </w:rPr>
        <w:t>,</w:t>
      </w:r>
      <w:r w:rsidR="001833CB" w:rsidRPr="006A5AEF">
        <w:rPr>
          <w:rFonts w:ascii="Arial" w:hAnsi="Arial" w:cs="Arial"/>
          <w:color w:val="222222"/>
          <w:shd w:val="clear" w:color="auto" w:fill="FFFFFF"/>
        </w:rPr>
        <w:t xml:space="preserve"> and </w:t>
      </w:r>
      <w:r w:rsidR="00B12BAD" w:rsidRPr="006A5AEF">
        <w:rPr>
          <w:rFonts w:ascii="Arial" w:hAnsi="Arial" w:cs="Arial"/>
          <w:color w:val="222222"/>
          <w:shd w:val="clear" w:color="auto" w:fill="FFFFFF"/>
        </w:rPr>
        <w:t xml:space="preserve">consisting of fewer words to </w:t>
      </w:r>
      <w:r w:rsidR="00266649" w:rsidRPr="006A5AEF">
        <w:rPr>
          <w:rFonts w:ascii="Arial" w:hAnsi="Arial" w:cs="Arial"/>
          <w:color w:val="2E2E2E"/>
        </w:rPr>
        <w:t xml:space="preserve">ensure that they were </w:t>
      </w:r>
      <w:r w:rsidR="00B4647A" w:rsidRPr="006A5AEF">
        <w:rPr>
          <w:rFonts w:ascii="Arial" w:hAnsi="Arial" w:cs="Arial"/>
          <w:color w:val="2E2E2E"/>
        </w:rPr>
        <w:t>reader-friendly</w:t>
      </w:r>
      <w:r w:rsidR="003B335D" w:rsidRPr="006A5AEF">
        <w:rPr>
          <w:rFonts w:ascii="Arial" w:hAnsi="Arial" w:cs="Arial"/>
          <w:color w:val="2E2E2E"/>
        </w:rPr>
        <w:t xml:space="preserve"> and feasible.</w:t>
      </w:r>
      <w:r w:rsidR="00A50DC7" w:rsidRPr="006A5AEF">
        <w:rPr>
          <w:rFonts w:ascii="Arial" w:hAnsi="Arial" w:cs="Arial"/>
          <w:color w:val="2E2E2E"/>
        </w:rPr>
        <w:t xml:space="preserve"> (Marshall, 2005)</w:t>
      </w:r>
      <w:r w:rsidRPr="006A5AEF">
        <w:rPr>
          <w:rFonts w:ascii="Arial" w:hAnsi="Arial" w:cs="Arial"/>
          <w:color w:val="2E2E2E"/>
        </w:rPr>
        <w:t xml:space="preserve"> Participants were</w:t>
      </w:r>
      <w:r w:rsidR="001E0885" w:rsidRPr="006A5AEF">
        <w:rPr>
          <w:rFonts w:ascii="Arial" w:hAnsi="Arial" w:cs="Arial"/>
          <w:color w:val="2E2E2E"/>
        </w:rPr>
        <w:t xml:space="preserve"> </w:t>
      </w:r>
      <w:r w:rsidR="00F1659E" w:rsidRPr="006A5AEF">
        <w:rPr>
          <w:rFonts w:ascii="Arial" w:hAnsi="Arial" w:cs="Arial"/>
          <w:color w:val="2E2E2E"/>
        </w:rPr>
        <w:t xml:space="preserve">recruited </w:t>
      </w:r>
      <w:r w:rsidR="00257A77" w:rsidRPr="006A5AEF">
        <w:rPr>
          <w:rFonts w:ascii="Arial" w:hAnsi="Arial" w:cs="Arial"/>
          <w:color w:val="2E2E2E"/>
        </w:rPr>
        <w:t>by</w:t>
      </w:r>
      <w:r w:rsidR="0082438F" w:rsidRPr="006A5AEF">
        <w:rPr>
          <w:rFonts w:ascii="Arial" w:hAnsi="Arial" w:cs="Arial"/>
          <w:color w:val="2E2E2E"/>
        </w:rPr>
        <w:t xml:space="preserve"> </w:t>
      </w:r>
      <w:r w:rsidR="007A496A" w:rsidRPr="006A5AEF">
        <w:rPr>
          <w:rFonts w:ascii="Arial" w:hAnsi="Arial" w:cs="Arial"/>
          <w:color w:val="2E2E2E"/>
        </w:rPr>
        <w:t>interpreting the question ‘Which digital skills do UWTSD students think is most important</w:t>
      </w:r>
      <w:r w:rsidR="00922F21">
        <w:rPr>
          <w:rFonts w:ascii="Arial" w:hAnsi="Arial" w:cs="Arial"/>
          <w:color w:val="2E2E2E"/>
        </w:rPr>
        <w:t>?</w:t>
      </w:r>
      <w:r w:rsidR="00BF3063" w:rsidRPr="006A5AEF">
        <w:rPr>
          <w:rFonts w:ascii="Arial" w:hAnsi="Arial" w:cs="Arial"/>
          <w:color w:val="2E2E2E"/>
        </w:rPr>
        <w:t>’ and</w:t>
      </w:r>
      <w:r w:rsidR="00A3058F" w:rsidRPr="006A5AEF">
        <w:rPr>
          <w:rFonts w:ascii="Arial" w:hAnsi="Arial" w:cs="Arial"/>
          <w:color w:val="2E2E2E"/>
        </w:rPr>
        <w:t xml:space="preserve"> therefore the target audience to be researched were UWTSD students. To narrow this further, ten </w:t>
      </w:r>
      <w:r w:rsidR="00567B41" w:rsidRPr="006A5AEF">
        <w:rPr>
          <w:rFonts w:ascii="Arial" w:hAnsi="Arial" w:cs="Arial"/>
          <w:color w:val="2E2E2E"/>
        </w:rPr>
        <w:t xml:space="preserve">peers within the </w:t>
      </w:r>
      <w:r w:rsidR="00FC5912" w:rsidRPr="006A5AEF">
        <w:rPr>
          <w:rFonts w:ascii="Arial" w:hAnsi="Arial" w:cs="Arial"/>
          <w:color w:val="2E2E2E"/>
        </w:rPr>
        <w:t xml:space="preserve">Digital Skills and Research cohort </w:t>
      </w:r>
      <w:r w:rsidR="00567B41" w:rsidRPr="006A5AEF">
        <w:rPr>
          <w:rFonts w:ascii="Arial" w:hAnsi="Arial" w:cs="Arial"/>
          <w:color w:val="2E2E2E"/>
        </w:rPr>
        <w:t>participated in this research study.</w:t>
      </w:r>
      <w:r w:rsidR="001F1150" w:rsidRPr="006A5AEF">
        <w:rPr>
          <w:rFonts w:ascii="Arial" w:hAnsi="Arial" w:cs="Arial"/>
          <w:color w:val="2E2E2E"/>
        </w:rPr>
        <w:t xml:space="preserve"> It was ensured that these students were picked randomly to avoid any </w:t>
      </w:r>
      <w:r w:rsidR="00BF3063" w:rsidRPr="006A5AEF">
        <w:rPr>
          <w:rFonts w:ascii="Arial" w:hAnsi="Arial" w:cs="Arial"/>
          <w:color w:val="2E2E2E"/>
        </w:rPr>
        <w:t xml:space="preserve">unconscious </w:t>
      </w:r>
      <w:r w:rsidR="001F1150" w:rsidRPr="006A5AEF">
        <w:rPr>
          <w:rFonts w:ascii="Arial" w:hAnsi="Arial" w:cs="Arial"/>
          <w:color w:val="2E2E2E"/>
        </w:rPr>
        <w:t>bias</w:t>
      </w:r>
      <w:r w:rsidR="0040722F" w:rsidRPr="006A5AEF">
        <w:rPr>
          <w:rFonts w:ascii="Arial" w:hAnsi="Arial" w:cs="Arial"/>
          <w:color w:val="2E2E2E"/>
        </w:rPr>
        <w:t xml:space="preserve"> and questionnaires were emailed to them</w:t>
      </w:r>
      <w:r w:rsidR="008612FA" w:rsidRPr="006A5AEF">
        <w:rPr>
          <w:rFonts w:ascii="Arial" w:hAnsi="Arial" w:cs="Arial"/>
          <w:color w:val="2E2E2E"/>
        </w:rPr>
        <w:t xml:space="preserve"> as it would be most easily accessible and that too keeping it on a professional platform.</w:t>
      </w:r>
    </w:p>
    <w:p w14:paraId="387F2D98" w14:textId="77777777" w:rsidR="00D36131" w:rsidRPr="006A5AEF" w:rsidRDefault="00D36131" w:rsidP="00702B2D">
      <w:pPr>
        <w:spacing w:line="360" w:lineRule="auto"/>
        <w:rPr>
          <w:rFonts w:ascii="Arial" w:hAnsi="Arial" w:cs="Arial"/>
        </w:rPr>
      </w:pPr>
    </w:p>
    <w:p w14:paraId="113234AB" w14:textId="161A89FE" w:rsidR="00E864AD" w:rsidRPr="006A5AEF" w:rsidRDefault="00E864AD" w:rsidP="00702B2D">
      <w:pPr>
        <w:spacing w:line="360" w:lineRule="auto"/>
        <w:rPr>
          <w:rFonts w:ascii="Arial" w:hAnsi="Arial" w:cs="Arial"/>
          <w:b/>
          <w:bCs/>
        </w:rPr>
      </w:pPr>
      <w:r w:rsidRPr="006A5AEF">
        <w:rPr>
          <w:rFonts w:ascii="Arial" w:hAnsi="Arial" w:cs="Arial"/>
          <w:b/>
          <w:bCs/>
        </w:rPr>
        <w:t xml:space="preserve">2.3. Ethical Considerations </w:t>
      </w:r>
    </w:p>
    <w:p w14:paraId="377A29BC" w14:textId="493DC035" w:rsidR="00CA14F2" w:rsidRPr="006A5AEF" w:rsidRDefault="00BA58C5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</w:rPr>
        <w:t xml:space="preserve">There were a variety of ethical considerations </w:t>
      </w:r>
      <w:r w:rsidR="002047E0" w:rsidRPr="006A5AEF">
        <w:rPr>
          <w:rFonts w:ascii="Arial" w:hAnsi="Arial" w:cs="Arial"/>
        </w:rPr>
        <w:t>considered</w:t>
      </w:r>
      <w:r w:rsidRPr="006A5AEF">
        <w:rPr>
          <w:rFonts w:ascii="Arial" w:hAnsi="Arial" w:cs="Arial"/>
        </w:rPr>
        <w:t xml:space="preserve"> before conducting this research.</w:t>
      </w:r>
      <w:r w:rsidR="00911A06" w:rsidRPr="006A5AEF">
        <w:rPr>
          <w:rFonts w:ascii="Arial" w:hAnsi="Arial" w:cs="Arial"/>
        </w:rPr>
        <w:t xml:space="preserve"> They can be defined as a ‘set of principles that guide research.’ (Bhandari, 2022</w:t>
      </w:r>
      <w:r w:rsidR="0098021F" w:rsidRPr="006A5AEF">
        <w:rPr>
          <w:rFonts w:ascii="Arial" w:hAnsi="Arial" w:cs="Arial"/>
        </w:rPr>
        <w:t>) Researchers</w:t>
      </w:r>
      <w:r w:rsidR="00911A06" w:rsidRPr="006A5AEF">
        <w:rPr>
          <w:rFonts w:ascii="Arial" w:hAnsi="Arial" w:cs="Arial"/>
        </w:rPr>
        <w:t xml:space="preserve"> must always </w:t>
      </w:r>
      <w:r w:rsidR="008E6FC7" w:rsidRPr="006A5AEF">
        <w:rPr>
          <w:rFonts w:ascii="Arial" w:hAnsi="Arial" w:cs="Arial"/>
        </w:rPr>
        <w:t>observe</w:t>
      </w:r>
      <w:r w:rsidR="00911A06" w:rsidRPr="006A5AEF">
        <w:rPr>
          <w:rFonts w:ascii="Arial" w:hAnsi="Arial" w:cs="Arial"/>
        </w:rPr>
        <w:t xml:space="preserve"> a certain code of conduct when collecting data from p</w:t>
      </w:r>
      <w:r w:rsidR="00EE478B">
        <w:rPr>
          <w:rFonts w:ascii="Arial" w:hAnsi="Arial" w:cs="Arial"/>
        </w:rPr>
        <w:t>articipants and this is to ensure the sincerity of a research</w:t>
      </w:r>
      <w:r w:rsidR="00911A06" w:rsidRPr="006A5AEF">
        <w:rPr>
          <w:rFonts w:ascii="Arial" w:hAnsi="Arial" w:cs="Arial"/>
        </w:rPr>
        <w:t xml:space="preserve">. </w:t>
      </w:r>
      <w:r w:rsidR="00352758" w:rsidRPr="006A5AEF">
        <w:rPr>
          <w:rFonts w:ascii="Arial" w:hAnsi="Arial" w:cs="Arial"/>
        </w:rPr>
        <w:t>Ethic</w:t>
      </w:r>
      <w:r w:rsidR="00D47357" w:rsidRPr="006A5AEF">
        <w:rPr>
          <w:rFonts w:ascii="Arial" w:hAnsi="Arial" w:cs="Arial"/>
        </w:rPr>
        <w:t>al considerations</w:t>
      </w:r>
      <w:r w:rsidR="00352758" w:rsidRPr="006A5AEF">
        <w:rPr>
          <w:rFonts w:ascii="Arial" w:hAnsi="Arial" w:cs="Arial"/>
        </w:rPr>
        <w:t xml:space="preserve"> are </w:t>
      </w:r>
      <w:r w:rsidR="00435C40" w:rsidRPr="006A5AEF">
        <w:rPr>
          <w:rFonts w:ascii="Arial" w:hAnsi="Arial" w:cs="Arial"/>
        </w:rPr>
        <w:t>fundamental,</w:t>
      </w:r>
      <w:r w:rsidR="00352758" w:rsidRPr="006A5AEF">
        <w:rPr>
          <w:rFonts w:ascii="Arial" w:hAnsi="Arial" w:cs="Arial"/>
        </w:rPr>
        <w:t xml:space="preserve"> </w:t>
      </w:r>
      <w:r w:rsidR="00D47357" w:rsidRPr="006A5AEF">
        <w:rPr>
          <w:rFonts w:ascii="Arial" w:hAnsi="Arial" w:cs="Arial"/>
        </w:rPr>
        <w:t>as they focus on the morality and honesty of the research</w:t>
      </w:r>
      <w:r w:rsidR="00D11697" w:rsidRPr="006A5AEF">
        <w:rPr>
          <w:rFonts w:ascii="Arial" w:hAnsi="Arial" w:cs="Arial"/>
        </w:rPr>
        <w:t xml:space="preserve"> conducted</w:t>
      </w:r>
      <w:r w:rsidR="00D47357" w:rsidRPr="006A5AEF">
        <w:rPr>
          <w:rFonts w:ascii="Arial" w:hAnsi="Arial" w:cs="Arial"/>
        </w:rPr>
        <w:t>.</w:t>
      </w:r>
      <w:r w:rsidR="008100C7" w:rsidRPr="006A5AEF">
        <w:rPr>
          <w:rFonts w:ascii="Arial" w:hAnsi="Arial" w:cs="Arial"/>
        </w:rPr>
        <w:t xml:space="preserve"> (Gajjar, 2013).</w:t>
      </w:r>
      <w:r w:rsidR="00435C40" w:rsidRPr="006A5AEF">
        <w:rPr>
          <w:rFonts w:ascii="Arial" w:hAnsi="Arial" w:cs="Arial"/>
        </w:rPr>
        <w:t xml:space="preserve"> </w:t>
      </w:r>
      <w:r w:rsidR="00557947">
        <w:rPr>
          <w:rFonts w:ascii="Arial" w:hAnsi="Arial" w:cs="Arial"/>
        </w:rPr>
        <w:t>During</w:t>
      </w:r>
      <w:r w:rsidR="00C21454" w:rsidRPr="006A5AEF">
        <w:rPr>
          <w:rFonts w:ascii="Arial" w:hAnsi="Arial" w:cs="Arial"/>
        </w:rPr>
        <w:t xml:space="preserve"> the research, it was ensured that all participants were respected and any data was kept confidential. </w:t>
      </w:r>
      <w:r w:rsidR="005A5E21" w:rsidRPr="006A5AEF">
        <w:rPr>
          <w:rFonts w:ascii="Arial" w:hAnsi="Arial" w:cs="Arial"/>
        </w:rPr>
        <w:t xml:space="preserve">It was vital to </w:t>
      </w:r>
      <w:r w:rsidR="00CD50B2" w:rsidRPr="006A5AEF">
        <w:rPr>
          <w:rFonts w:ascii="Arial" w:hAnsi="Arial" w:cs="Arial"/>
        </w:rPr>
        <w:t xml:space="preserve">ask for consent from all </w:t>
      </w:r>
      <w:r w:rsidR="002047E0" w:rsidRPr="006A5AEF">
        <w:rPr>
          <w:rFonts w:ascii="Arial" w:hAnsi="Arial" w:cs="Arial"/>
        </w:rPr>
        <w:t>participants</w:t>
      </w:r>
      <w:r w:rsidR="00CE4BAF" w:rsidRPr="006A5AEF">
        <w:rPr>
          <w:rFonts w:ascii="Arial" w:hAnsi="Arial" w:cs="Arial"/>
        </w:rPr>
        <w:t xml:space="preserve"> and that they were aware of </w:t>
      </w:r>
      <w:r w:rsidR="00FE00AC" w:rsidRPr="006A5AEF">
        <w:rPr>
          <w:rFonts w:ascii="Arial" w:hAnsi="Arial" w:cs="Arial"/>
        </w:rPr>
        <w:t>what is expected from them</w:t>
      </w:r>
      <w:r w:rsidR="002047E0" w:rsidRPr="006A5AEF">
        <w:rPr>
          <w:rFonts w:ascii="Arial" w:hAnsi="Arial" w:cs="Arial"/>
        </w:rPr>
        <w:t>. To</w:t>
      </w:r>
      <w:r w:rsidR="00C21454" w:rsidRPr="006A5AEF">
        <w:rPr>
          <w:rFonts w:ascii="Arial" w:hAnsi="Arial" w:cs="Arial"/>
        </w:rPr>
        <w:t xml:space="preserve"> not apply any pressure on participants to partake in the research. </w:t>
      </w:r>
      <w:r w:rsidR="005A5E21" w:rsidRPr="006A5AEF">
        <w:rPr>
          <w:rFonts w:ascii="Arial" w:hAnsi="Arial" w:cs="Arial"/>
        </w:rPr>
        <w:t xml:space="preserve">Once the research was done, remove any personal information </w:t>
      </w:r>
      <w:r w:rsidR="00336E0A" w:rsidRPr="006A5AEF">
        <w:rPr>
          <w:rFonts w:ascii="Arial" w:hAnsi="Arial" w:cs="Arial"/>
        </w:rPr>
        <w:t>from</w:t>
      </w:r>
      <w:r w:rsidR="005A5E21" w:rsidRPr="006A5AEF">
        <w:rPr>
          <w:rFonts w:ascii="Arial" w:hAnsi="Arial" w:cs="Arial"/>
        </w:rPr>
        <w:t xml:space="preserve"> any databases.</w:t>
      </w:r>
      <w:r w:rsidR="002047E0" w:rsidRPr="006A5AEF">
        <w:rPr>
          <w:rFonts w:ascii="Arial" w:hAnsi="Arial" w:cs="Arial"/>
        </w:rPr>
        <w:t xml:space="preserve"> </w:t>
      </w:r>
    </w:p>
    <w:p w14:paraId="4C313862" w14:textId="77777777" w:rsidR="005F6BED" w:rsidRPr="006A5AEF" w:rsidRDefault="005F6BED" w:rsidP="00702B2D">
      <w:pPr>
        <w:spacing w:line="360" w:lineRule="auto"/>
        <w:rPr>
          <w:rFonts w:ascii="Arial" w:hAnsi="Arial" w:cs="Arial"/>
          <w:color w:val="000000" w:themeColor="text1"/>
        </w:rPr>
      </w:pPr>
    </w:p>
    <w:p w14:paraId="0CC474F6" w14:textId="507643D2" w:rsidR="00A306E2" w:rsidRPr="006A5AEF" w:rsidRDefault="00CC1D86" w:rsidP="00702B2D">
      <w:pPr>
        <w:spacing w:line="360" w:lineRule="auto"/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2" w:name="_Toc107777510"/>
      <w:r w:rsidRPr="006A5AEF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>3</w:t>
      </w:r>
      <w:r w:rsidR="00A16DD9" w:rsidRPr="006A5AEF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>.</w:t>
      </w:r>
      <w:r w:rsidRPr="006A5AEF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 xml:space="preserve"> </w:t>
      </w:r>
      <w:r w:rsidR="00AD3672" w:rsidRPr="006A5AEF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>Results</w:t>
      </w:r>
      <w:bookmarkEnd w:id="2"/>
    </w:p>
    <w:p w14:paraId="30A50BE5" w14:textId="31A2912A" w:rsidR="003A3A09" w:rsidRPr="006A5AEF" w:rsidRDefault="003A3A09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</w:rPr>
        <w:t xml:space="preserve">The results from the questionnaire </w:t>
      </w:r>
      <w:r w:rsidR="0027532B" w:rsidRPr="006A5AEF">
        <w:rPr>
          <w:rFonts w:ascii="Arial" w:hAnsi="Arial" w:cs="Arial"/>
        </w:rPr>
        <w:t>are attached below</w:t>
      </w:r>
      <w:r w:rsidR="00DD6B43" w:rsidRPr="006A5AEF">
        <w:rPr>
          <w:rFonts w:ascii="Arial" w:hAnsi="Arial" w:cs="Arial"/>
        </w:rPr>
        <w:t>. There were 10 participants answering the questions and therefore, all results are concluded out of 100%.</w:t>
      </w:r>
    </w:p>
    <w:p w14:paraId="6EA25BAF" w14:textId="77777777" w:rsidR="003905F2" w:rsidRPr="006A5AEF" w:rsidRDefault="00BE7640" w:rsidP="00702B2D">
      <w:pPr>
        <w:spacing w:line="360" w:lineRule="auto"/>
        <w:rPr>
          <w:rFonts w:ascii="Arial" w:hAnsi="Arial" w:cs="Arial"/>
          <w:noProof/>
        </w:rPr>
      </w:pPr>
      <w:r w:rsidRPr="006A5AEF">
        <w:rPr>
          <w:rFonts w:ascii="Arial" w:hAnsi="Arial" w:cs="Arial"/>
          <w:noProof/>
        </w:rPr>
        <w:t xml:space="preserve"> </w:t>
      </w:r>
      <w:r w:rsidRPr="006A5AEF">
        <w:rPr>
          <w:rFonts w:ascii="Arial" w:hAnsi="Arial" w:cs="Arial"/>
          <w:noProof/>
        </w:rPr>
        <w:drawing>
          <wp:inline distT="0" distB="0" distL="0" distR="0" wp14:anchorId="26753DD6" wp14:editId="7B47C7C9">
            <wp:extent cx="3248025" cy="1962150"/>
            <wp:effectExtent l="0" t="0" r="9525" b="0"/>
            <wp:docPr id="10" name="Chart 10">
              <a:extLst xmlns:a="http://schemas.openxmlformats.org/drawingml/2006/main">
                <a:ext uri="{FF2B5EF4-FFF2-40B4-BE49-F238E27FC236}">
                  <a16:creationId xmlns:a16="http://schemas.microsoft.com/office/drawing/2014/main" id="{DCECC0A0-7EB2-6D25-7955-97F0F680149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  <w:r w:rsidR="00CD3E36" w:rsidRPr="006A5AEF">
        <w:rPr>
          <w:rFonts w:ascii="Arial" w:hAnsi="Arial" w:cs="Arial"/>
          <w:noProof/>
        </w:rPr>
        <w:t xml:space="preserve"> </w:t>
      </w:r>
    </w:p>
    <w:p w14:paraId="0761BDB0" w14:textId="1573033D" w:rsidR="00C02FB6" w:rsidRPr="006A5AEF" w:rsidRDefault="00CD3E36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  <w:noProof/>
        </w:rPr>
        <w:t xml:space="preserve">This </w:t>
      </w:r>
      <w:r w:rsidR="00412847" w:rsidRPr="006A5AEF">
        <w:rPr>
          <w:rFonts w:ascii="Arial" w:hAnsi="Arial" w:cs="Arial"/>
          <w:noProof/>
        </w:rPr>
        <w:t>d</w:t>
      </w:r>
      <w:r w:rsidRPr="006A5AEF">
        <w:rPr>
          <w:rFonts w:ascii="Arial" w:hAnsi="Arial" w:cs="Arial"/>
          <w:noProof/>
        </w:rPr>
        <w:t xml:space="preserve">iagram </w:t>
      </w:r>
      <w:r w:rsidR="00412847" w:rsidRPr="006A5AEF">
        <w:rPr>
          <w:rFonts w:ascii="Arial" w:hAnsi="Arial" w:cs="Arial"/>
          <w:noProof/>
        </w:rPr>
        <w:t xml:space="preserve">is </w:t>
      </w:r>
      <w:r w:rsidRPr="006A5AEF">
        <w:rPr>
          <w:rFonts w:ascii="Arial" w:hAnsi="Arial" w:cs="Arial"/>
          <w:noProof/>
        </w:rPr>
        <w:t>illustrating</w:t>
      </w:r>
      <w:r w:rsidR="005E4711" w:rsidRPr="006A5AEF">
        <w:rPr>
          <w:rFonts w:ascii="Arial" w:hAnsi="Arial" w:cs="Arial"/>
          <w:noProof/>
        </w:rPr>
        <w:t xml:space="preserve"> the first question obtaining 100% consent from participants, </w:t>
      </w:r>
      <w:r w:rsidRPr="006A5AEF">
        <w:rPr>
          <w:rFonts w:ascii="Arial" w:hAnsi="Arial" w:cs="Arial"/>
          <w:noProof/>
        </w:rPr>
        <w:t>which aligns with the ethical considerations discussed.</w:t>
      </w:r>
      <w:r w:rsidR="005A44B1" w:rsidRPr="006A5AEF">
        <w:rPr>
          <w:rFonts w:ascii="Arial" w:hAnsi="Arial" w:cs="Arial"/>
          <w:noProof/>
        </w:rPr>
        <w:t xml:space="preserve"> A piechart is used to exemplify this. </w:t>
      </w:r>
    </w:p>
    <w:p w14:paraId="123F17B6" w14:textId="77777777" w:rsidR="005A44B1" w:rsidRPr="006A5AEF" w:rsidRDefault="00F65970" w:rsidP="00702B2D">
      <w:pPr>
        <w:spacing w:line="360" w:lineRule="auto"/>
        <w:rPr>
          <w:rFonts w:ascii="Arial" w:hAnsi="Arial" w:cs="Arial"/>
          <w:noProof/>
        </w:rPr>
      </w:pPr>
      <w:r w:rsidRPr="006A5AEF">
        <w:rPr>
          <w:rFonts w:ascii="Arial" w:hAnsi="Arial" w:cs="Arial"/>
          <w:noProof/>
        </w:rPr>
        <w:drawing>
          <wp:inline distT="0" distB="0" distL="0" distR="0" wp14:anchorId="45FD892B" wp14:editId="40CF625F">
            <wp:extent cx="3724275" cy="2276475"/>
            <wp:effectExtent l="0" t="0" r="9525" b="9525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18F8EC86-4DB2-8104-A2DA-96BD7693880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6C737C4A" w14:textId="4DD1DD78" w:rsidR="00C24FFB" w:rsidRPr="006A5AEF" w:rsidRDefault="00CD3E36" w:rsidP="00702B2D">
      <w:pPr>
        <w:spacing w:line="360" w:lineRule="auto"/>
        <w:rPr>
          <w:rFonts w:ascii="Arial" w:hAnsi="Arial" w:cs="Arial"/>
          <w:noProof/>
        </w:rPr>
      </w:pPr>
      <w:r w:rsidRPr="006A5AEF">
        <w:rPr>
          <w:rFonts w:ascii="Arial" w:hAnsi="Arial" w:cs="Arial"/>
          <w:noProof/>
        </w:rPr>
        <w:t xml:space="preserve">Question </w:t>
      </w:r>
      <w:r w:rsidR="003E39FA">
        <w:rPr>
          <w:rFonts w:ascii="Arial" w:hAnsi="Arial" w:cs="Arial"/>
          <w:noProof/>
        </w:rPr>
        <w:t>2</w:t>
      </w:r>
      <w:r w:rsidRPr="006A5AEF">
        <w:rPr>
          <w:rFonts w:ascii="Arial" w:hAnsi="Arial" w:cs="Arial"/>
          <w:noProof/>
        </w:rPr>
        <w:t xml:space="preserve"> is asking students if they deem Moodle to be the most important digital skills. 70% of students agreed, whilst 30% disagreed.</w:t>
      </w:r>
      <w:r w:rsidR="00830805" w:rsidRPr="006A5AEF">
        <w:rPr>
          <w:rFonts w:ascii="Arial" w:hAnsi="Arial" w:cs="Arial"/>
          <w:noProof/>
        </w:rPr>
        <w:t xml:space="preserve"> </w:t>
      </w:r>
    </w:p>
    <w:p w14:paraId="2456B7A5" w14:textId="197D6096" w:rsidR="00BB5DF5" w:rsidRPr="006A5AEF" w:rsidRDefault="0077533E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  <w:noProof/>
        </w:rPr>
        <w:lastRenderedPageBreak/>
        <w:drawing>
          <wp:inline distT="0" distB="0" distL="0" distR="0" wp14:anchorId="39BCAB59" wp14:editId="16065A30">
            <wp:extent cx="3695700" cy="2190750"/>
            <wp:effectExtent l="0" t="0" r="0" b="0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66267FA1-32B3-A95A-9252-D2DDDA25ACF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79EF0832" w14:textId="6F0E5622" w:rsidR="005A44B1" w:rsidRPr="006A5AEF" w:rsidRDefault="005A44B1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</w:rPr>
        <w:t>Question 3 is furthering by asking students whether they think Microsoft Teams is an important digital skill. Results indicate 80% agreeing and 20% disagreeing.</w:t>
      </w:r>
      <w:r w:rsidR="00F466B3" w:rsidRPr="006A5AEF">
        <w:rPr>
          <w:rFonts w:ascii="Arial" w:hAnsi="Arial" w:cs="Arial"/>
        </w:rPr>
        <w:t xml:space="preserve"> </w:t>
      </w:r>
      <w:r w:rsidR="00CC165A" w:rsidRPr="006A5AEF">
        <w:rPr>
          <w:rFonts w:ascii="Arial" w:hAnsi="Arial" w:cs="Arial"/>
        </w:rPr>
        <w:t>The range number here is 60% (6 participants). The highest response was 80% and the lowest was 20%</w:t>
      </w:r>
      <w:r w:rsidR="00CB542D" w:rsidRPr="006A5AEF">
        <w:rPr>
          <w:rFonts w:ascii="Arial" w:hAnsi="Arial" w:cs="Arial"/>
        </w:rPr>
        <w:t xml:space="preserve"> and to obtain the range, the difference between them was calculated.</w:t>
      </w:r>
    </w:p>
    <w:p w14:paraId="7E862152" w14:textId="4788C35C" w:rsidR="009832F6" w:rsidRPr="006A5AEF" w:rsidRDefault="0077533E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  <w:noProof/>
        </w:rPr>
        <w:drawing>
          <wp:inline distT="0" distB="0" distL="0" distR="0" wp14:anchorId="610A69E3" wp14:editId="3C231BB8">
            <wp:extent cx="3724275" cy="3028950"/>
            <wp:effectExtent l="0" t="0" r="9525" b="0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8A3A88BE-507D-1CDF-A78E-D8C430AEED7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0103FD05" w14:textId="269BAB2A" w:rsidR="00C91973" w:rsidRPr="006A5AEF" w:rsidRDefault="001B7063" w:rsidP="00702B2D">
      <w:pPr>
        <w:spacing w:line="360" w:lineRule="auto"/>
        <w:rPr>
          <w:rStyle w:val="Heading1Char"/>
          <w:rFonts w:ascii="Arial" w:eastAsiaTheme="minorHAnsi" w:hAnsi="Arial" w:cs="Arial"/>
          <w:color w:val="auto"/>
          <w:sz w:val="22"/>
          <w:szCs w:val="22"/>
        </w:rPr>
      </w:pPr>
      <w:r w:rsidRPr="006A5AEF">
        <w:rPr>
          <w:rFonts w:ascii="Arial" w:hAnsi="Arial" w:cs="Arial"/>
        </w:rPr>
        <w:t>Question 4 is a rank in order question, whereby students varied each digital skills on a choice basis. It is obvious that t</w:t>
      </w:r>
      <w:r w:rsidR="00373007" w:rsidRPr="006A5AEF">
        <w:rPr>
          <w:rFonts w:ascii="Arial" w:hAnsi="Arial" w:cs="Arial"/>
        </w:rPr>
        <w:t xml:space="preserve">he first ranked digital skill was Moodle with 44% students choosing it </w:t>
      </w:r>
      <w:r w:rsidR="00116014" w:rsidRPr="006A5AEF">
        <w:rPr>
          <w:rFonts w:ascii="Arial" w:hAnsi="Arial" w:cs="Arial"/>
        </w:rPr>
        <w:t>as first choice</w:t>
      </w:r>
      <w:r w:rsidR="009B4393" w:rsidRPr="006A5AEF">
        <w:rPr>
          <w:rFonts w:ascii="Arial" w:hAnsi="Arial" w:cs="Arial"/>
        </w:rPr>
        <w:t xml:space="preserve"> and </w:t>
      </w:r>
      <w:r w:rsidR="00AD57E0" w:rsidRPr="006A5AEF">
        <w:rPr>
          <w:rFonts w:ascii="Arial" w:hAnsi="Arial" w:cs="Arial"/>
        </w:rPr>
        <w:t>WhatsApp</w:t>
      </w:r>
      <w:r w:rsidR="009B4393" w:rsidRPr="006A5AEF">
        <w:rPr>
          <w:rFonts w:ascii="Arial" w:hAnsi="Arial" w:cs="Arial"/>
        </w:rPr>
        <w:t xml:space="preserve"> (social media/communicating app) ranked fifth choice by 44</w:t>
      </w:r>
      <w:r w:rsidR="00A8448A" w:rsidRPr="006A5AEF">
        <w:rPr>
          <w:rFonts w:ascii="Arial" w:hAnsi="Arial" w:cs="Arial"/>
        </w:rPr>
        <w:t>%.</w:t>
      </w:r>
    </w:p>
    <w:p w14:paraId="678AA3BC" w14:textId="78C563F3" w:rsidR="00C215FF" w:rsidRPr="006A5AEF" w:rsidRDefault="002377D4" w:rsidP="00702B2D">
      <w:pPr>
        <w:spacing w:line="360" w:lineRule="auto"/>
        <w:rPr>
          <w:rStyle w:val="Heading1Char"/>
          <w:rFonts w:ascii="Arial" w:hAnsi="Arial" w:cs="Arial"/>
          <w:b/>
          <w:bCs/>
          <w:sz w:val="22"/>
          <w:szCs w:val="22"/>
        </w:rPr>
      </w:pPr>
      <w:r w:rsidRPr="006A5AEF">
        <w:rPr>
          <w:rFonts w:ascii="Arial" w:hAnsi="Arial" w:cs="Arial"/>
          <w:noProof/>
        </w:rPr>
        <w:lastRenderedPageBreak/>
        <w:drawing>
          <wp:inline distT="0" distB="0" distL="0" distR="0" wp14:anchorId="1912866C" wp14:editId="3180DF67">
            <wp:extent cx="3352800" cy="2638425"/>
            <wp:effectExtent l="0" t="0" r="0" b="9525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E8E31CAE-BFF3-E820-9B44-21810DCF9E4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  <w:r w:rsidR="00AD57E0" w:rsidRPr="006A5AEF">
        <w:rPr>
          <w:rStyle w:val="Heading1Char"/>
          <w:rFonts w:ascii="Arial" w:hAnsi="Arial" w:cs="Arial"/>
          <w:b/>
          <w:bCs/>
          <w:sz w:val="22"/>
          <w:szCs w:val="22"/>
        </w:rPr>
        <w:t xml:space="preserve"> </w:t>
      </w:r>
    </w:p>
    <w:p w14:paraId="25A23968" w14:textId="1D3AD209" w:rsidR="00C215FF" w:rsidRPr="006A5AEF" w:rsidRDefault="00C215FF" w:rsidP="00702B2D">
      <w:pPr>
        <w:spacing w:line="360" w:lineRule="auto"/>
        <w:rPr>
          <w:rStyle w:val="Heading1Char"/>
          <w:rFonts w:ascii="Arial" w:hAnsi="Arial" w:cs="Arial"/>
          <w:color w:val="auto"/>
          <w:sz w:val="22"/>
          <w:szCs w:val="22"/>
        </w:rPr>
      </w:pPr>
      <w:r w:rsidRPr="006A5AEF">
        <w:rPr>
          <w:rStyle w:val="Heading1Char"/>
          <w:rFonts w:ascii="Arial" w:hAnsi="Arial" w:cs="Arial"/>
          <w:color w:val="auto"/>
          <w:sz w:val="22"/>
          <w:szCs w:val="22"/>
        </w:rPr>
        <w:t xml:space="preserve">Within question 5, </w:t>
      </w:r>
      <w:r w:rsidR="00F17B44" w:rsidRPr="006A5AEF">
        <w:rPr>
          <w:rStyle w:val="Heading1Char"/>
          <w:rFonts w:ascii="Arial" w:hAnsi="Arial" w:cs="Arial"/>
          <w:color w:val="auto"/>
          <w:sz w:val="22"/>
          <w:szCs w:val="22"/>
        </w:rPr>
        <w:t>50% of participants agreed that OneDrive is the most important digital skill.</w:t>
      </w:r>
      <w:r w:rsidR="00A8448A" w:rsidRPr="006A5AEF">
        <w:rPr>
          <w:rStyle w:val="Heading1Char"/>
          <w:rFonts w:ascii="Arial" w:hAnsi="Arial" w:cs="Arial"/>
          <w:color w:val="auto"/>
          <w:sz w:val="22"/>
          <w:szCs w:val="22"/>
        </w:rPr>
        <w:t xml:space="preserve"> This equates the mode number to be 5.</w:t>
      </w:r>
      <w:r w:rsidR="00693DBA" w:rsidRPr="006A5AEF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E42D2B" w:rsidRPr="006A5AEF">
        <w:rPr>
          <w:rStyle w:val="Heading1Char"/>
          <w:rFonts w:ascii="Arial" w:hAnsi="Arial" w:cs="Arial"/>
          <w:color w:val="auto"/>
          <w:sz w:val="22"/>
          <w:szCs w:val="22"/>
        </w:rPr>
        <w:t xml:space="preserve">This was calculated by </w:t>
      </w:r>
      <w:r w:rsidR="005723FC" w:rsidRPr="006A5AEF">
        <w:rPr>
          <w:rStyle w:val="Heading1Char"/>
          <w:rFonts w:ascii="Arial" w:hAnsi="Arial" w:cs="Arial"/>
          <w:color w:val="auto"/>
          <w:sz w:val="22"/>
          <w:szCs w:val="22"/>
        </w:rPr>
        <w:t>establishing the most frequent number.</w:t>
      </w:r>
      <w:r w:rsidR="005E4E61" w:rsidRPr="006A5AEF">
        <w:rPr>
          <w:rStyle w:val="Heading1Char"/>
          <w:rFonts w:ascii="Arial" w:hAnsi="Arial" w:cs="Arial"/>
          <w:color w:val="auto"/>
          <w:sz w:val="22"/>
          <w:szCs w:val="22"/>
        </w:rPr>
        <w:t xml:space="preserve"> </w:t>
      </w:r>
      <w:r w:rsidR="00693DBA" w:rsidRPr="006A5AEF">
        <w:rPr>
          <w:rStyle w:val="Heading1Char"/>
          <w:rFonts w:ascii="Arial" w:hAnsi="Arial" w:cs="Arial"/>
          <w:color w:val="auto"/>
          <w:sz w:val="22"/>
          <w:szCs w:val="22"/>
        </w:rPr>
        <w:t>The average is 2.5</w:t>
      </w:r>
      <w:r w:rsidR="005E4E61" w:rsidRPr="006A5AEF">
        <w:rPr>
          <w:rStyle w:val="Heading1Char"/>
          <w:rFonts w:ascii="Arial" w:hAnsi="Arial" w:cs="Arial"/>
          <w:color w:val="auto"/>
          <w:sz w:val="22"/>
          <w:szCs w:val="22"/>
        </w:rPr>
        <w:t xml:space="preserve">. </w:t>
      </w:r>
      <w:r w:rsidR="001C38B7" w:rsidRPr="006A5AEF">
        <w:rPr>
          <w:rStyle w:val="Heading1Char"/>
          <w:rFonts w:ascii="Arial" w:hAnsi="Arial" w:cs="Arial"/>
          <w:color w:val="auto"/>
          <w:sz w:val="22"/>
          <w:szCs w:val="22"/>
        </w:rPr>
        <w:t xml:space="preserve">This was calculated by adding all </w:t>
      </w:r>
      <w:r w:rsidR="00E42D2B" w:rsidRPr="006A5AEF">
        <w:rPr>
          <w:rStyle w:val="Heading1Char"/>
          <w:rFonts w:ascii="Arial" w:hAnsi="Arial" w:cs="Arial"/>
          <w:color w:val="auto"/>
          <w:sz w:val="22"/>
          <w:szCs w:val="22"/>
        </w:rPr>
        <w:t xml:space="preserve">the </w:t>
      </w:r>
      <w:r w:rsidR="001C38B7" w:rsidRPr="006A5AEF">
        <w:rPr>
          <w:rStyle w:val="Heading1Char"/>
          <w:rFonts w:ascii="Arial" w:hAnsi="Arial" w:cs="Arial"/>
          <w:color w:val="auto"/>
          <w:sz w:val="22"/>
          <w:szCs w:val="22"/>
        </w:rPr>
        <w:t>results together and</w:t>
      </w:r>
      <w:r w:rsidR="00E42D2B" w:rsidRPr="006A5AEF">
        <w:rPr>
          <w:rStyle w:val="Heading1Char"/>
          <w:rFonts w:ascii="Arial" w:hAnsi="Arial" w:cs="Arial"/>
          <w:color w:val="auto"/>
          <w:sz w:val="22"/>
          <w:szCs w:val="22"/>
        </w:rPr>
        <w:t xml:space="preserve"> dividing it by the </w:t>
      </w:r>
      <w:r w:rsidR="005E4E61" w:rsidRPr="006A5AEF">
        <w:rPr>
          <w:rStyle w:val="Heading1Char"/>
          <w:rFonts w:ascii="Arial" w:hAnsi="Arial" w:cs="Arial"/>
          <w:color w:val="auto"/>
          <w:sz w:val="22"/>
          <w:szCs w:val="22"/>
        </w:rPr>
        <w:t xml:space="preserve">number of </w:t>
      </w:r>
      <w:r w:rsidR="00E42D2B" w:rsidRPr="006A5AEF">
        <w:rPr>
          <w:rStyle w:val="Heading1Char"/>
          <w:rFonts w:ascii="Arial" w:hAnsi="Arial" w:cs="Arial"/>
          <w:color w:val="auto"/>
          <w:sz w:val="22"/>
          <w:szCs w:val="22"/>
        </w:rPr>
        <w:t>choices</w:t>
      </w:r>
      <w:r w:rsidR="001B3B97" w:rsidRPr="006A5AEF">
        <w:rPr>
          <w:rStyle w:val="Heading1Char"/>
          <w:rFonts w:ascii="Arial" w:hAnsi="Arial" w:cs="Arial"/>
          <w:color w:val="auto"/>
          <w:sz w:val="22"/>
          <w:szCs w:val="22"/>
        </w:rPr>
        <w:t>, which gave an average of 25%.</w:t>
      </w:r>
      <w:r w:rsidR="00BF22C4" w:rsidRPr="006A5AEF">
        <w:rPr>
          <w:rStyle w:val="Heading1Char"/>
          <w:rFonts w:ascii="Arial" w:hAnsi="Arial" w:cs="Arial"/>
          <w:color w:val="auto"/>
          <w:sz w:val="22"/>
          <w:szCs w:val="22"/>
        </w:rPr>
        <w:t xml:space="preserve"> The median in this graph result is </w:t>
      </w:r>
      <w:r w:rsidR="008D6344" w:rsidRPr="006A5AEF">
        <w:rPr>
          <w:rStyle w:val="Heading1Char"/>
          <w:rFonts w:ascii="Arial" w:hAnsi="Arial" w:cs="Arial"/>
          <w:color w:val="auto"/>
          <w:sz w:val="22"/>
          <w:szCs w:val="22"/>
        </w:rPr>
        <w:t>3, this is the middle number established.</w:t>
      </w:r>
    </w:p>
    <w:p w14:paraId="30BDBC5D" w14:textId="4EC1E097" w:rsidR="00A53CE9" w:rsidRPr="006A5AEF" w:rsidRDefault="00AB2390" w:rsidP="00702B2D">
      <w:pPr>
        <w:spacing w:line="360" w:lineRule="auto"/>
        <w:rPr>
          <w:rStyle w:val="Heading1Char"/>
          <w:rFonts w:ascii="Arial" w:hAnsi="Arial" w:cs="Arial"/>
          <w:b/>
          <w:bCs/>
          <w:sz w:val="22"/>
          <w:szCs w:val="22"/>
        </w:rPr>
      </w:pPr>
      <w:r w:rsidRPr="006A5AEF">
        <w:rPr>
          <w:rFonts w:ascii="Arial" w:hAnsi="Arial" w:cs="Arial"/>
          <w:noProof/>
        </w:rPr>
        <mc:AlternateContent>
          <mc:Choice Requires="cx2">
            <w:drawing>
              <wp:anchor distT="0" distB="0" distL="114300" distR="114300" simplePos="0" relativeHeight="251660288" behindDoc="1" locked="0" layoutInCell="1" allowOverlap="1" wp14:anchorId="7ED1F2BF" wp14:editId="1B44388F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3419475" cy="2845435"/>
                <wp:effectExtent l="0" t="0" r="9525" b="12065"/>
                <wp:wrapTight wrapText="bothSides">
                  <wp:wrapPolygon edited="0">
                    <wp:start x="0" y="0"/>
                    <wp:lineTo x="0" y="21547"/>
                    <wp:lineTo x="21540" y="21547"/>
                    <wp:lineTo x="21540" y="0"/>
                    <wp:lineTo x="0" y="0"/>
                  </wp:wrapPolygon>
                </wp:wrapTight>
                <wp:docPr id="3" name="Chart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42FAB224-AF4A-6BF9-4E2D-E859C0EC1B81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drawing/2014/chartex">
                    <cx:chart xmlns:cx="http://schemas.microsoft.com/office/drawing/2014/chartex" xmlns:r="http://schemas.openxmlformats.org/officeDocument/2006/relationships" r:id="rId13"/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drawing>
              <wp:anchor distT="0" distB="0" distL="114300" distR="114300" simplePos="0" relativeHeight="251660288" behindDoc="1" locked="0" layoutInCell="1" allowOverlap="1" wp14:anchorId="7ED1F2BF" wp14:editId="1B44388F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3419475" cy="2845435"/>
                <wp:effectExtent l="0" t="0" r="9525" b="12065"/>
                <wp:wrapTight wrapText="bothSides">
                  <wp:wrapPolygon edited="0">
                    <wp:start x="0" y="0"/>
                    <wp:lineTo x="0" y="21547"/>
                    <wp:lineTo x="21540" y="21547"/>
                    <wp:lineTo x="21540" y="0"/>
                    <wp:lineTo x="0" y="0"/>
                  </wp:wrapPolygon>
                </wp:wrapTight>
                <wp:docPr id="3" name="Chart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42FAB224-AF4A-6BF9-4E2D-E859C0EC1B81}"/>
                    </a:ext>
                  </a:extLst>
                </wp:docPr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Chart 3">
                          <a:extLst>
                            <a:ext uri="{FF2B5EF4-FFF2-40B4-BE49-F238E27FC236}">
                              <a16:creationId xmlns:a16="http://schemas.microsoft.com/office/drawing/2014/main" id="{42FAB224-AF4A-6BF9-4E2D-E859C0EC1B81}"/>
                            </a:ext>
                          </a:extLst>
                        </pic:cNvPr>
                        <pic:cNvPicPr>
                          <a:picLocks noGrp="1" noRot="1" noChangeAspect="1" noMove="1" noResize="1" noEditPoints="1" noAdjustHandles="1" noChangeArrowheads="1" noChangeShapeType="1"/>
                        </pic:cNvPicPr>
                      </pic:nvPicPr>
                      <pic:blipFill>
                        <a:blip r:embed="rId14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419475" cy="284543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Fallback>
        </mc:AlternateContent>
      </w:r>
    </w:p>
    <w:p w14:paraId="7BCA99B6" w14:textId="77777777" w:rsidR="005F6BED" w:rsidRPr="006A5AEF" w:rsidRDefault="005F6BED" w:rsidP="00702B2D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</w:p>
    <w:p w14:paraId="721033EF" w14:textId="77777777" w:rsidR="00F17B44" w:rsidRPr="006A5AEF" w:rsidRDefault="00F17B44" w:rsidP="00702B2D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</w:p>
    <w:p w14:paraId="4CAA70CE" w14:textId="77777777" w:rsidR="00F17B44" w:rsidRPr="006A5AEF" w:rsidRDefault="00F17B44" w:rsidP="00702B2D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</w:p>
    <w:p w14:paraId="4290D367" w14:textId="77777777" w:rsidR="00F17B44" w:rsidRPr="006A5AEF" w:rsidRDefault="00F17B44" w:rsidP="00702B2D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</w:p>
    <w:p w14:paraId="3360490E" w14:textId="77777777" w:rsidR="00F17B44" w:rsidRPr="006A5AEF" w:rsidRDefault="00F17B44" w:rsidP="00702B2D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</w:p>
    <w:p w14:paraId="02A6C836" w14:textId="77777777" w:rsidR="00F17B44" w:rsidRPr="006A5AEF" w:rsidRDefault="00F17B44" w:rsidP="00702B2D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</w:p>
    <w:p w14:paraId="5024DA39" w14:textId="77777777" w:rsidR="00F17B44" w:rsidRPr="006A5AEF" w:rsidRDefault="00F17B44" w:rsidP="00702B2D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</w:p>
    <w:p w14:paraId="43FF8030" w14:textId="77777777" w:rsidR="00F17B44" w:rsidRPr="006A5AEF" w:rsidRDefault="00F17B44" w:rsidP="00702B2D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</w:p>
    <w:p w14:paraId="39FF906E" w14:textId="77777777" w:rsidR="00F17B44" w:rsidRPr="006A5AEF" w:rsidRDefault="00F17B44" w:rsidP="00702B2D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</w:p>
    <w:p w14:paraId="65C2029C" w14:textId="77777777" w:rsidR="00F17B44" w:rsidRPr="006A5AEF" w:rsidRDefault="00F17B44" w:rsidP="00702B2D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</w:p>
    <w:p w14:paraId="445F6E34" w14:textId="51B94D8E" w:rsidR="00AB2390" w:rsidRPr="006A5AEF" w:rsidRDefault="00F17B44" w:rsidP="00702B2D">
      <w:pPr>
        <w:spacing w:line="360" w:lineRule="auto"/>
        <w:rPr>
          <w:rStyle w:val="Heading1Char"/>
          <w:rFonts w:ascii="Arial" w:hAnsi="Arial" w:cs="Arial"/>
          <w:color w:val="auto"/>
          <w:sz w:val="22"/>
          <w:szCs w:val="22"/>
        </w:rPr>
      </w:pPr>
      <w:r w:rsidRPr="006A5AEF">
        <w:rPr>
          <w:rStyle w:val="Heading1Char"/>
          <w:rFonts w:ascii="Arial" w:hAnsi="Arial" w:cs="Arial"/>
          <w:color w:val="auto"/>
          <w:sz w:val="22"/>
          <w:szCs w:val="22"/>
        </w:rPr>
        <w:t>Question 6 illustrates that 50% participants strongly agree that Outlook email is the most digital skill to have.</w:t>
      </w:r>
      <w:r w:rsidR="00685429" w:rsidRPr="006A5AEF">
        <w:rPr>
          <w:rStyle w:val="Heading1Char"/>
          <w:rFonts w:ascii="Arial" w:hAnsi="Arial" w:cs="Arial"/>
          <w:color w:val="auto"/>
          <w:sz w:val="22"/>
          <w:szCs w:val="22"/>
        </w:rPr>
        <w:t xml:space="preserve"> The mode number is 5</w:t>
      </w:r>
      <w:bookmarkStart w:id="3" w:name="_Toc107777511"/>
      <w:r w:rsidR="008D39C3" w:rsidRPr="006A5AEF">
        <w:rPr>
          <w:rStyle w:val="Heading1Char"/>
          <w:rFonts w:ascii="Arial" w:hAnsi="Arial" w:cs="Arial"/>
          <w:color w:val="auto"/>
          <w:sz w:val="22"/>
          <w:szCs w:val="22"/>
        </w:rPr>
        <w:t>.</w:t>
      </w:r>
    </w:p>
    <w:p w14:paraId="1312761A" w14:textId="77777777" w:rsidR="008D39C3" w:rsidRPr="006A5AEF" w:rsidRDefault="008D39C3" w:rsidP="00702B2D">
      <w:pPr>
        <w:spacing w:line="360" w:lineRule="auto"/>
        <w:rPr>
          <w:rStyle w:val="Heading1Char"/>
          <w:rFonts w:ascii="Arial" w:hAnsi="Arial" w:cs="Arial"/>
          <w:color w:val="auto"/>
          <w:sz w:val="22"/>
          <w:szCs w:val="22"/>
        </w:rPr>
      </w:pPr>
    </w:p>
    <w:p w14:paraId="762C58B7" w14:textId="77777777" w:rsidR="00AB2390" w:rsidRPr="006A5AEF" w:rsidRDefault="00AB2390" w:rsidP="00702B2D">
      <w:pPr>
        <w:pStyle w:val="Heading1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702C940" w14:textId="232E2D57" w:rsidR="00A30AA5" w:rsidRPr="006A5AEF" w:rsidRDefault="00E30951" w:rsidP="00702B2D">
      <w:pPr>
        <w:pStyle w:val="Heading1"/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</w:rPr>
      </w:pPr>
      <w:r w:rsidRPr="006A5AEF">
        <w:rPr>
          <w:rFonts w:ascii="Arial" w:hAnsi="Arial" w:cs="Arial"/>
          <w:b/>
          <w:bCs/>
          <w:color w:val="000000" w:themeColor="text1"/>
          <w:sz w:val="22"/>
          <w:szCs w:val="22"/>
        </w:rPr>
        <w:t>4</w:t>
      </w:r>
      <w:r w:rsidR="00A16DD9" w:rsidRPr="006A5AEF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. </w:t>
      </w:r>
      <w:r w:rsidR="00AD3672" w:rsidRPr="006A5AEF">
        <w:rPr>
          <w:rFonts w:ascii="Arial" w:hAnsi="Arial" w:cs="Arial"/>
          <w:b/>
          <w:bCs/>
          <w:color w:val="000000" w:themeColor="text1"/>
          <w:sz w:val="22"/>
          <w:szCs w:val="22"/>
        </w:rPr>
        <w:t>Discussion</w:t>
      </w:r>
      <w:bookmarkEnd w:id="3"/>
      <w:r w:rsidR="00E23317" w:rsidRPr="006A5AEF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</w:t>
      </w:r>
    </w:p>
    <w:p w14:paraId="66955C50" w14:textId="77777777" w:rsidR="004737C6" w:rsidRPr="006A5AEF" w:rsidRDefault="004737C6" w:rsidP="00702B2D">
      <w:pPr>
        <w:spacing w:line="360" w:lineRule="auto"/>
        <w:rPr>
          <w:rFonts w:ascii="Arial" w:hAnsi="Arial" w:cs="Arial"/>
        </w:rPr>
      </w:pPr>
    </w:p>
    <w:p w14:paraId="4739DF04" w14:textId="19DAFD05" w:rsidR="00D76E7B" w:rsidRPr="006A5AEF" w:rsidRDefault="00D76E7B" w:rsidP="00702B2D">
      <w:pPr>
        <w:spacing w:line="360" w:lineRule="auto"/>
        <w:rPr>
          <w:rFonts w:ascii="Arial" w:hAnsi="Arial" w:cs="Arial"/>
          <w:color w:val="333333"/>
          <w:shd w:val="clear" w:color="auto" w:fill="FCFCFC"/>
        </w:rPr>
      </w:pPr>
      <w:r w:rsidRPr="006A5AEF">
        <w:rPr>
          <w:rFonts w:ascii="Arial" w:hAnsi="Arial" w:cs="Arial"/>
        </w:rPr>
        <w:t xml:space="preserve">It is known that students may have little knowledge about their engagement within their digital skills. (Luu and Freeman, 2011) Therefore, it is important to allow students to obtain an </w:t>
      </w:r>
      <w:r w:rsidR="00125947" w:rsidRPr="006A5AEF">
        <w:rPr>
          <w:rFonts w:ascii="Arial" w:hAnsi="Arial" w:cs="Arial"/>
        </w:rPr>
        <w:t>indication</w:t>
      </w:r>
      <w:r w:rsidRPr="006A5AEF">
        <w:rPr>
          <w:rFonts w:ascii="Arial" w:hAnsi="Arial" w:cs="Arial"/>
        </w:rPr>
        <w:t xml:space="preserve"> of what digital skills are significant to them and this is to benefit their learning and growth in society</w:t>
      </w:r>
      <w:r w:rsidR="00125947" w:rsidRPr="006A5AEF">
        <w:rPr>
          <w:rFonts w:ascii="Arial" w:hAnsi="Arial" w:cs="Arial"/>
        </w:rPr>
        <w:t xml:space="preserve">. </w:t>
      </w:r>
      <w:r w:rsidR="00424BB7" w:rsidRPr="006A5AEF">
        <w:rPr>
          <w:rFonts w:ascii="Arial" w:hAnsi="Arial" w:cs="Arial"/>
        </w:rPr>
        <w:t>The hypothesis for this research was anticipated that the most essential digital tool would be Microsoft Teams and Moodle.</w:t>
      </w:r>
      <w:r w:rsidR="008625FE" w:rsidRPr="006A5AEF">
        <w:rPr>
          <w:rFonts w:ascii="Arial" w:hAnsi="Arial" w:cs="Arial"/>
        </w:rPr>
        <w:t xml:space="preserve"> </w:t>
      </w:r>
      <w:r w:rsidR="00486B38" w:rsidRPr="006A5AEF">
        <w:rPr>
          <w:rFonts w:ascii="Arial" w:hAnsi="Arial" w:cs="Arial"/>
        </w:rPr>
        <w:t xml:space="preserve">The results indicate </w:t>
      </w:r>
      <w:r w:rsidR="004B2C36" w:rsidRPr="006A5AEF">
        <w:rPr>
          <w:rFonts w:ascii="Arial" w:hAnsi="Arial" w:cs="Arial"/>
        </w:rPr>
        <w:t>several</w:t>
      </w:r>
      <w:r w:rsidR="00486B38" w:rsidRPr="006A5AEF">
        <w:rPr>
          <w:rFonts w:ascii="Arial" w:hAnsi="Arial" w:cs="Arial"/>
        </w:rPr>
        <w:t xml:space="preserve"> patterns. </w:t>
      </w:r>
    </w:p>
    <w:p w14:paraId="23EC2DF7" w14:textId="020CFC5B" w:rsidR="00424BB7" w:rsidRPr="006A5AEF" w:rsidRDefault="00486B38" w:rsidP="00702B2D">
      <w:pPr>
        <w:spacing w:line="360" w:lineRule="auto"/>
        <w:rPr>
          <w:rFonts w:ascii="Arial" w:hAnsi="Arial" w:cs="Arial"/>
          <w:color w:val="333333"/>
          <w:shd w:val="clear" w:color="auto" w:fill="FCFCFC"/>
        </w:rPr>
      </w:pPr>
      <w:r w:rsidRPr="006A5AEF">
        <w:rPr>
          <w:rFonts w:ascii="Arial" w:hAnsi="Arial" w:cs="Arial"/>
        </w:rPr>
        <w:t>The firs</w:t>
      </w:r>
      <w:r w:rsidR="000D53F4" w:rsidRPr="006A5AEF">
        <w:rPr>
          <w:rFonts w:ascii="Arial" w:hAnsi="Arial" w:cs="Arial"/>
        </w:rPr>
        <w:t>t targeted</w:t>
      </w:r>
      <w:r w:rsidRPr="006A5AEF">
        <w:rPr>
          <w:rFonts w:ascii="Arial" w:hAnsi="Arial" w:cs="Arial"/>
        </w:rPr>
        <w:t xml:space="preserve"> question</w:t>
      </w:r>
      <w:r w:rsidR="000D53F4" w:rsidRPr="006A5AEF">
        <w:rPr>
          <w:rFonts w:ascii="Arial" w:hAnsi="Arial" w:cs="Arial"/>
        </w:rPr>
        <w:t xml:space="preserve"> -- question two</w:t>
      </w:r>
      <w:r w:rsidRPr="006A5AEF">
        <w:rPr>
          <w:rFonts w:ascii="Arial" w:hAnsi="Arial" w:cs="Arial"/>
        </w:rPr>
        <w:t xml:space="preserve"> was asking whether participants deem</w:t>
      </w:r>
      <w:r w:rsidR="00A37625" w:rsidRPr="006A5AEF">
        <w:rPr>
          <w:rFonts w:ascii="Arial" w:hAnsi="Arial" w:cs="Arial"/>
        </w:rPr>
        <w:t>ed Moodle to be most important and 7 participants out of 10</w:t>
      </w:r>
      <w:r w:rsidR="004B2C36" w:rsidRPr="006A5AEF">
        <w:rPr>
          <w:rFonts w:ascii="Arial" w:hAnsi="Arial" w:cs="Arial"/>
        </w:rPr>
        <w:t xml:space="preserve"> agreed with the answer ‘yes’, whereas 3 participants disagreed with a ‘no’ answer.</w:t>
      </w:r>
      <w:r w:rsidR="002672F8" w:rsidRPr="006A5AEF">
        <w:rPr>
          <w:rFonts w:ascii="Arial" w:hAnsi="Arial" w:cs="Arial"/>
        </w:rPr>
        <w:t xml:space="preserve"> 70% of participants agreed.</w:t>
      </w:r>
      <w:r w:rsidR="001D5B5A" w:rsidRPr="006A5AEF">
        <w:rPr>
          <w:rFonts w:ascii="Arial" w:hAnsi="Arial" w:cs="Arial"/>
        </w:rPr>
        <w:t xml:space="preserve"> </w:t>
      </w:r>
      <w:r w:rsidR="00C0691D" w:rsidRPr="006A5AEF">
        <w:rPr>
          <w:rFonts w:ascii="Arial" w:hAnsi="Arial" w:cs="Arial"/>
        </w:rPr>
        <w:t xml:space="preserve">This was predicted in the hypothesis. </w:t>
      </w:r>
      <w:r w:rsidR="001D5B5A" w:rsidRPr="006A5AEF">
        <w:rPr>
          <w:rFonts w:ascii="Arial" w:hAnsi="Arial" w:cs="Arial"/>
        </w:rPr>
        <w:t xml:space="preserve">This illustrates that participants ascribe Moodle to be an important platform, perhaps due to the importance it has to </w:t>
      </w:r>
      <w:r w:rsidR="002A03CB" w:rsidRPr="006A5AEF">
        <w:rPr>
          <w:rFonts w:ascii="Arial" w:hAnsi="Arial" w:cs="Arial"/>
        </w:rPr>
        <w:t xml:space="preserve">any </w:t>
      </w:r>
      <w:r w:rsidR="00C0691D" w:rsidRPr="006A5AEF">
        <w:rPr>
          <w:rFonts w:ascii="Arial" w:hAnsi="Arial" w:cs="Arial"/>
        </w:rPr>
        <w:t>assignment-related</w:t>
      </w:r>
      <w:r w:rsidR="00BA37F9" w:rsidRPr="006A5AEF">
        <w:rPr>
          <w:rFonts w:ascii="Arial" w:hAnsi="Arial" w:cs="Arial"/>
        </w:rPr>
        <w:t xml:space="preserve"> tasks they need to complete.</w:t>
      </w:r>
      <w:r w:rsidR="002B78B0" w:rsidRPr="006A5AEF">
        <w:rPr>
          <w:rFonts w:ascii="Arial" w:hAnsi="Arial" w:cs="Arial"/>
        </w:rPr>
        <w:t xml:space="preserve"> </w:t>
      </w:r>
    </w:p>
    <w:p w14:paraId="36F0A3B5" w14:textId="3C07ACF1" w:rsidR="00A775BC" w:rsidRPr="006A5AEF" w:rsidRDefault="00A775BC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</w:rPr>
        <w:t xml:space="preserve">Following this, </w:t>
      </w:r>
      <w:r w:rsidR="000D53F4" w:rsidRPr="006A5AEF">
        <w:rPr>
          <w:rFonts w:ascii="Arial" w:hAnsi="Arial" w:cs="Arial"/>
        </w:rPr>
        <w:t>in question three,</w:t>
      </w:r>
      <w:r w:rsidR="00057794" w:rsidRPr="006A5AEF">
        <w:rPr>
          <w:rFonts w:ascii="Arial" w:hAnsi="Arial" w:cs="Arial"/>
        </w:rPr>
        <w:t xml:space="preserve"> participants were then asked whether </w:t>
      </w:r>
      <w:r w:rsidR="008C363C" w:rsidRPr="006A5AEF">
        <w:rPr>
          <w:rFonts w:ascii="Arial" w:hAnsi="Arial" w:cs="Arial"/>
        </w:rPr>
        <w:t>they</w:t>
      </w:r>
      <w:r w:rsidR="00057794" w:rsidRPr="006A5AEF">
        <w:rPr>
          <w:rFonts w:ascii="Arial" w:hAnsi="Arial" w:cs="Arial"/>
        </w:rPr>
        <w:t xml:space="preserve"> </w:t>
      </w:r>
      <w:r w:rsidR="001A3F18" w:rsidRPr="006A5AEF">
        <w:rPr>
          <w:rFonts w:ascii="Arial" w:hAnsi="Arial" w:cs="Arial"/>
        </w:rPr>
        <w:t>attribute</w:t>
      </w:r>
      <w:r w:rsidR="00057794" w:rsidRPr="006A5AEF">
        <w:rPr>
          <w:rFonts w:ascii="Arial" w:hAnsi="Arial" w:cs="Arial"/>
        </w:rPr>
        <w:t xml:space="preserve"> Microsoft Teams to be the most important digital skill to have</w:t>
      </w:r>
      <w:r w:rsidR="00C86EA4">
        <w:rPr>
          <w:rFonts w:ascii="Arial" w:hAnsi="Arial" w:cs="Arial"/>
        </w:rPr>
        <w:t>,</w:t>
      </w:r>
      <w:r w:rsidR="00057794" w:rsidRPr="006A5AEF">
        <w:rPr>
          <w:rFonts w:ascii="Arial" w:hAnsi="Arial" w:cs="Arial"/>
        </w:rPr>
        <w:t xml:space="preserve"> and 8 students out of 10 answered with ‘yes’ giving a total of 80% agreement.</w:t>
      </w:r>
      <w:r w:rsidR="00BA37F9" w:rsidRPr="006A5AEF">
        <w:rPr>
          <w:rFonts w:ascii="Arial" w:hAnsi="Arial" w:cs="Arial"/>
        </w:rPr>
        <w:t xml:space="preserve"> Again, this could be the case due to the importance of professional communication needed not only at a studying level but also </w:t>
      </w:r>
      <w:r w:rsidR="00DF4181" w:rsidRPr="006A5AEF">
        <w:rPr>
          <w:rFonts w:ascii="Arial" w:hAnsi="Arial" w:cs="Arial"/>
        </w:rPr>
        <w:t>throughout the course of employment.</w:t>
      </w:r>
      <w:r w:rsidR="007372A1" w:rsidRPr="006A5AEF">
        <w:rPr>
          <w:rFonts w:ascii="Arial" w:hAnsi="Arial" w:cs="Arial"/>
        </w:rPr>
        <w:t xml:space="preserve"> This align</w:t>
      </w:r>
      <w:r w:rsidR="002B78B0" w:rsidRPr="006A5AEF">
        <w:rPr>
          <w:rFonts w:ascii="Arial" w:hAnsi="Arial" w:cs="Arial"/>
        </w:rPr>
        <w:t xml:space="preserve">s </w:t>
      </w:r>
      <w:r w:rsidR="007372A1" w:rsidRPr="006A5AEF">
        <w:rPr>
          <w:rFonts w:ascii="Arial" w:hAnsi="Arial" w:cs="Arial"/>
        </w:rPr>
        <w:t>with the hypothesis.</w:t>
      </w:r>
    </w:p>
    <w:p w14:paraId="60BAF760" w14:textId="6EA545BA" w:rsidR="00320840" w:rsidRPr="006A5AEF" w:rsidRDefault="00057794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</w:rPr>
        <w:t xml:space="preserve">Question four was a rank-style question, whereby </w:t>
      </w:r>
      <w:r w:rsidR="000230BB" w:rsidRPr="006A5AEF">
        <w:rPr>
          <w:rFonts w:ascii="Arial" w:hAnsi="Arial" w:cs="Arial"/>
        </w:rPr>
        <w:t>participants were to personally rank the order of digital importance to them.</w:t>
      </w:r>
      <w:r w:rsidR="002C6101" w:rsidRPr="006A5AEF">
        <w:rPr>
          <w:rFonts w:ascii="Arial" w:hAnsi="Arial" w:cs="Arial"/>
        </w:rPr>
        <w:t xml:space="preserve"> </w:t>
      </w:r>
      <w:r w:rsidR="0045765C" w:rsidRPr="006A5AEF">
        <w:rPr>
          <w:rFonts w:ascii="Arial" w:hAnsi="Arial" w:cs="Arial"/>
        </w:rPr>
        <w:t>44% of participants picked Moodle as their first choice</w:t>
      </w:r>
      <w:r w:rsidR="00FA1330" w:rsidRPr="006A5AEF">
        <w:rPr>
          <w:rFonts w:ascii="Arial" w:hAnsi="Arial" w:cs="Arial"/>
        </w:rPr>
        <w:t xml:space="preserve">. 11% participates voted </w:t>
      </w:r>
      <w:r w:rsidR="005C00BF" w:rsidRPr="006A5AEF">
        <w:rPr>
          <w:rFonts w:ascii="Arial" w:hAnsi="Arial" w:cs="Arial"/>
        </w:rPr>
        <w:t>Microsoft T</w:t>
      </w:r>
      <w:r w:rsidR="00FA1330" w:rsidRPr="006A5AEF">
        <w:rPr>
          <w:rFonts w:ascii="Arial" w:hAnsi="Arial" w:cs="Arial"/>
        </w:rPr>
        <w:t xml:space="preserve">eams, </w:t>
      </w:r>
      <w:r w:rsidR="0078100A" w:rsidRPr="006A5AEF">
        <w:rPr>
          <w:rFonts w:ascii="Arial" w:hAnsi="Arial" w:cs="Arial"/>
        </w:rPr>
        <w:t>OneDrive</w:t>
      </w:r>
      <w:r w:rsidR="00FA1330" w:rsidRPr="006A5AEF">
        <w:rPr>
          <w:rFonts w:ascii="Arial" w:hAnsi="Arial" w:cs="Arial"/>
        </w:rPr>
        <w:t xml:space="preserve"> and </w:t>
      </w:r>
      <w:r w:rsidR="0078100A" w:rsidRPr="006A5AEF">
        <w:rPr>
          <w:rFonts w:ascii="Arial" w:hAnsi="Arial" w:cs="Arial"/>
        </w:rPr>
        <w:t xml:space="preserve">Microsoft </w:t>
      </w:r>
      <w:r w:rsidR="005C00BF" w:rsidRPr="006A5AEF">
        <w:rPr>
          <w:rFonts w:ascii="Arial" w:hAnsi="Arial" w:cs="Arial"/>
        </w:rPr>
        <w:t>W</w:t>
      </w:r>
      <w:r w:rsidR="0078100A" w:rsidRPr="006A5AEF">
        <w:rPr>
          <w:rFonts w:ascii="Arial" w:hAnsi="Arial" w:cs="Arial"/>
        </w:rPr>
        <w:t>ord</w:t>
      </w:r>
      <w:r w:rsidR="00FA1330" w:rsidRPr="006A5AEF">
        <w:rPr>
          <w:rFonts w:ascii="Arial" w:hAnsi="Arial" w:cs="Arial"/>
        </w:rPr>
        <w:t xml:space="preserve"> as </w:t>
      </w:r>
      <w:r w:rsidR="0078100A" w:rsidRPr="006A5AEF">
        <w:rPr>
          <w:rFonts w:ascii="Arial" w:hAnsi="Arial" w:cs="Arial"/>
        </w:rPr>
        <w:t>first choice and 22% as WhatsApp as their first choice.</w:t>
      </w:r>
      <w:r w:rsidR="002672F8" w:rsidRPr="006A5AEF">
        <w:rPr>
          <w:rFonts w:ascii="Arial" w:hAnsi="Arial" w:cs="Arial"/>
        </w:rPr>
        <w:t xml:space="preserve"> For their second choice</w:t>
      </w:r>
      <w:r w:rsidR="0044195C" w:rsidRPr="006A5AEF">
        <w:rPr>
          <w:rFonts w:ascii="Arial" w:hAnsi="Arial" w:cs="Arial"/>
        </w:rPr>
        <w:t xml:space="preserve">, 44% participants ranked Moodle as their </w:t>
      </w:r>
      <w:r w:rsidR="007F127D" w:rsidRPr="006A5AEF">
        <w:rPr>
          <w:rFonts w:ascii="Arial" w:hAnsi="Arial" w:cs="Arial"/>
        </w:rPr>
        <w:t>second choice, 33% picked OneDrive,</w:t>
      </w:r>
      <w:r w:rsidR="003A6405" w:rsidRPr="006A5AEF">
        <w:rPr>
          <w:rFonts w:ascii="Arial" w:hAnsi="Arial" w:cs="Arial"/>
        </w:rPr>
        <w:t xml:space="preserve"> and 22% Microsoft Teams. No participants picked </w:t>
      </w:r>
      <w:r w:rsidR="005A3A16" w:rsidRPr="006A5AEF">
        <w:rPr>
          <w:rFonts w:ascii="Arial" w:hAnsi="Arial" w:cs="Arial"/>
        </w:rPr>
        <w:t>WhatsApp</w:t>
      </w:r>
      <w:r w:rsidR="003A6405" w:rsidRPr="006A5AEF">
        <w:rPr>
          <w:rFonts w:ascii="Arial" w:hAnsi="Arial" w:cs="Arial"/>
        </w:rPr>
        <w:t xml:space="preserve"> or Microsoft Word as second choice.</w:t>
      </w:r>
      <w:r w:rsidR="007F127D" w:rsidRPr="006A5AEF">
        <w:rPr>
          <w:rFonts w:ascii="Arial" w:hAnsi="Arial" w:cs="Arial"/>
        </w:rPr>
        <w:t xml:space="preserve"> </w:t>
      </w:r>
      <w:r w:rsidR="00DF4181" w:rsidRPr="006A5AEF">
        <w:rPr>
          <w:rFonts w:ascii="Arial" w:hAnsi="Arial" w:cs="Arial"/>
        </w:rPr>
        <w:t>This could be linked to e</w:t>
      </w:r>
      <w:r w:rsidR="007C7635" w:rsidRPr="006A5AEF">
        <w:rPr>
          <w:rFonts w:ascii="Arial" w:hAnsi="Arial" w:cs="Arial"/>
        </w:rPr>
        <w:t>ase of accessibility of WhatsApp</w:t>
      </w:r>
      <w:r w:rsidR="004C60E2" w:rsidRPr="006A5AEF">
        <w:rPr>
          <w:rFonts w:ascii="Arial" w:hAnsi="Arial" w:cs="Arial"/>
        </w:rPr>
        <w:t xml:space="preserve"> --</w:t>
      </w:r>
      <w:r w:rsidR="007C7635" w:rsidRPr="006A5AEF">
        <w:rPr>
          <w:rFonts w:ascii="Arial" w:hAnsi="Arial" w:cs="Arial"/>
        </w:rPr>
        <w:t xml:space="preserve"> no longer being deemed as a form </w:t>
      </w:r>
      <w:r w:rsidR="005A3A16" w:rsidRPr="006A5AEF">
        <w:rPr>
          <w:rFonts w:ascii="Arial" w:hAnsi="Arial" w:cs="Arial"/>
        </w:rPr>
        <w:t xml:space="preserve">as a </w:t>
      </w:r>
      <w:r w:rsidR="004C60E2" w:rsidRPr="006A5AEF">
        <w:rPr>
          <w:rFonts w:ascii="Arial" w:hAnsi="Arial" w:cs="Arial"/>
        </w:rPr>
        <w:t>digita</w:t>
      </w:r>
      <w:r w:rsidR="005A3A16" w:rsidRPr="006A5AEF">
        <w:rPr>
          <w:rFonts w:ascii="Arial" w:hAnsi="Arial" w:cs="Arial"/>
        </w:rPr>
        <w:t>l</w:t>
      </w:r>
      <w:r w:rsidR="004C60E2" w:rsidRPr="006A5AEF">
        <w:rPr>
          <w:rFonts w:ascii="Arial" w:hAnsi="Arial" w:cs="Arial"/>
        </w:rPr>
        <w:t xml:space="preserve"> learning</w:t>
      </w:r>
      <w:r w:rsidR="005A3A16" w:rsidRPr="006A5AEF">
        <w:rPr>
          <w:rFonts w:ascii="Arial" w:hAnsi="Arial" w:cs="Arial"/>
        </w:rPr>
        <w:t xml:space="preserve"> skill.</w:t>
      </w:r>
      <w:r w:rsidR="007910BE" w:rsidRPr="006A5AEF">
        <w:rPr>
          <w:rFonts w:ascii="Arial" w:hAnsi="Arial" w:cs="Arial"/>
        </w:rPr>
        <w:t xml:space="preserve"> </w:t>
      </w:r>
      <w:r w:rsidR="00A93053" w:rsidRPr="006A5AEF">
        <w:rPr>
          <w:rFonts w:ascii="Arial" w:hAnsi="Arial" w:cs="Arial"/>
        </w:rPr>
        <w:t xml:space="preserve">As third choice, 11% of participants picked Moodle. </w:t>
      </w:r>
      <w:r w:rsidR="00DF4181" w:rsidRPr="006A5AEF">
        <w:rPr>
          <w:rFonts w:ascii="Arial" w:hAnsi="Arial" w:cs="Arial"/>
        </w:rPr>
        <w:t xml:space="preserve">33% of participants picked OneDrive. 22% of participants had chosen Microsoft Teams, 11% Picked WhatsApp and 22% picked Microsoft Teams. </w:t>
      </w:r>
      <w:r w:rsidR="00BF77C3" w:rsidRPr="006A5AEF">
        <w:rPr>
          <w:rFonts w:ascii="Arial" w:hAnsi="Arial" w:cs="Arial"/>
        </w:rPr>
        <w:t xml:space="preserve">At fourth choice, 22% </w:t>
      </w:r>
      <w:r w:rsidR="003C532F" w:rsidRPr="006A5AEF">
        <w:rPr>
          <w:rFonts w:ascii="Arial" w:hAnsi="Arial" w:cs="Arial"/>
        </w:rPr>
        <w:t xml:space="preserve">of participants </w:t>
      </w:r>
      <w:r w:rsidR="00BF77C3" w:rsidRPr="006A5AEF">
        <w:rPr>
          <w:rFonts w:ascii="Arial" w:hAnsi="Arial" w:cs="Arial"/>
        </w:rPr>
        <w:t xml:space="preserve">picked OneDrive, </w:t>
      </w:r>
      <w:r w:rsidR="00896706" w:rsidRPr="006A5AEF">
        <w:rPr>
          <w:rFonts w:ascii="Arial" w:hAnsi="Arial" w:cs="Arial"/>
        </w:rPr>
        <w:t>22% picked Microsoft Teams</w:t>
      </w:r>
      <w:r w:rsidR="003C532F" w:rsidRPr="006A5AEF">
        <w:rPr>
          <w:rFonts w:ascii="Arial" w:hAnsi="Arial" w:cs="Arial"/>
        </w:rPr>
        <w:t xml:space="preserve">, 22% picked </w:t>
      </w:r>
      <w:r w:rsidR="00592545" w:rsidRPr="006A5AEF">
        <w:rPr>
          <w:rFonts w:ascii="Arial" w:hAnsi="Arial" w:cs="Arial"/>
        </w:rPr>
        <w:t>WhatsApp</w:t>
      </w:r>
      <w:r w:rsidR="003C532F" w:rsidRPr="006A5AEF">
        <w:rPr>
          <w:rFonts w:ascii="Arial" w:hAnsi="Arial" w:cs="Arial"/>
        </w:rPr>
        <w:t xml:space="preserve"> and 33% picked Microsoft Word.</w:t>
      </w:r>
      <w:r w:rsidR="007910BE" w:rsidRPr="006A5AEF">
        <w:rPr>
          <w:rFonts w:ascii="Arial" w:hAnsi="Arial" w:cs="Arial"/>
        </w:rPr>
        <w:t xml:space="preserve"> </w:t>
      </w:r>
      <w:r w:rsidR="00320840" w:rsidRPr="006A5AEF">
        <w:rPr>
          <w:rFonts w:ascii="Arial" w:hAnsi="Arial" w:cs="Arial"/>
        </w:rPr>
        <w:t xml:space="preserve">Lastly, 44% of participants had chosen WhatsApp as fifth choice of importance, 33% of </w:t>
      </w:r>
      <w:r w:rsidR="00452578" w:rsidRPr="006A5AEF">
        <w:rPr>
          <w:rFonts w:ascii="Arial" w:hAnsi="Arial" w:cs="Arial"/>
        </w:rPr>
        <w:t>students</w:t>
      </w:r>
      <w:r w:rsidR="00320840" w:rsidRPr="006A5AEF">
        <w:rPr>
          <w:rFonts w:ascii="Arial" w:hAnsi="Arial" w:cs="Arial"/>
        </w:rPr>
        <w:t xml:space="preserve"> had picked Microsoft Word</w:t>
      </w:r>
      <w:r w:rsidR="007910BE" w:rsidRPr="006A5AEF">
        <w:rPr>
          <w:rFonts w:ascii="Arial" w:hAnsi="Arial" w:cs="Arial"/>
        </w:rPr>
        <w:t xml:space="preserve"> and 22% of Microsoft Teams. These were the three platforms that were ranked the lowest. WhatsApp again being the lowest out of the three.</w:t>
      </w:r>
      <w:r w:rsidR="007372A1" w:rsidRPr="006A5AEF">
        <w:rPr>
          <w:rFonts w:ascii="Arial" w:hAnsi="Arial" w:cs="Arial"/>
        </w:rPr>
        <w:t xml:space="preserve"> This </w:t>
      </w:r>
      <w:r w:rsidR="007372A1" w:rsidRPr="006A5AEF">
        <w:rPr>
          <w:rFonts w:ascii="Arial" w:hAnsi="Arial" w:cs="Arial"/>
        </w:rPr>
        <w:lastRenderedPageBreak/>
        <w:t xml:space="preserve">deterred away </w:t>
      </w:r>
      <w:r w:rsidR="00055273" w:rsidRPr="006A5AEF">
        <w:rPr>
          <w:rFonts w:ascii="Arial" w:hAnsi="Arial" w:cs="Arial"/>
        </w:rPr>
        <w:t>from the hypothesis of Microsoft Teams being one of the most important digital skills.</w:t>
      </w:r>
    </w:p>
    <w:p w14:paraId="7329AE81" w14:textId="35AC2511" w:rsidR="00226607" w:rsidRPr="006A5AEF" w:rsidRDefault="00226607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</w:rPr>
        <w:t>Question five</w:t>
      </w:r>
      <w:r w:rsidR="00576012" w:rsidRPr="006A5AEF">
        <w:rPr>
          <w:rFonts w:ascii="Arial" w:hAnsi="Arial" w:cs="Arial"/>
        </w:rPr>
        <w:t xml:space="preserve"> was a Likert style question, </w:t>
      </w:r>
      <w:r w:rsidR="00192854" w:rsidRPr="006A5AEF">
        <w:rPr>
          <w:rFonts w:ascii="Arial" w:hAnsi="Arial" w:cs="Arial"/>
        </w:rPr>
        <w:t xml:space="preserve">asking whether OneDrive was an important skill to have. 20% strongly agreed, </w:t>
      </w:r>
      <w:r w:rsidR="001B74AB" w:rsidRPr="006A5AEF">
        <w:rPr>
          <w:rFonts w:ascii="Arial" w:hAnsi="Arial" w:cs="Arial"/>
        </w:rPr>
        <w:t>50% agreed, 30% disagreed and 0% strongly disagreed.</w:t>
      </w:r>
    </w:p>
    <w:p w14:paraId="57401DB9" w14:textId="6DC68A1C" w:rsidR="00180CCB" w:rsidRPr="006A5AEF" w:rsidRDefault="00180CCB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</w:rPr>
        <w:t xml:space="preserve">Lastly, question six was asking whether Outlook Email was an important digital skill to have </w:t>
      </w:r>
      <w:r w:rsidR="006C1163" w:rsidRPr="006A5AEF">
        <w:rPr>
          <w:rFonts w:ascii="Arial" w:hAnsi="Arial" w:cs="Arial"/>
        </w:rPr>
        <w:t xml:space="preserve">and 50% strongly agreed, 20% agreed, 20% disagreed and </w:t>
      </w:r>
      <w:r w:rsidR="00F11924" w:rsidRPr="006A5AEF">
        <w:rPr>
          <w:rFonts w:ascii="Arial" w:hAnsi="Arial" w:cs="Arial"/>
        </w:rPr>
        <w:t>10% strongly disagreed.</w:t>
      </w:r>
    </w:p>
    <w:p w14:paraId="2262C176" w14:textId="2340862A" w:rsidR="009F23A1" w:rsidRPr="006A5AEF" w:rsidRDefault="009A5012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</w:rPr>
        <w:t xml:space="preserve">The trend that is most apparent within the questions asked is that </w:t>
      </w:r>
      <w:r w:rsidR="00233A78" w:rsidRPr="006A5AEF">
        <w:rPr>
          <w:rFonts w:ascii="Arial" w:hAnsi="Arial" w:cs="Arial"/>
        </w:rPr>
        <w:t xml:space="preserve">Moodle is </w:t>
      </w:r>
      <w:r w:rsidR="00C51DA6" w:rsidRPr="006A5AEF">
        <w:rPr>
          <w:rFonts w:ascii="Arial" w:hAnsi="Arial" w:cs="Arial"/>
        </w:rPr>
        <w:t xml:space="preserve">deemed to be the most </w:t>
      </w:r>
      <w:r w:rsidR="00055273" w:rsidRPr="006A5AEF">
        <w:rPr>
          <w:rFonts w:ascii="Arial" w:hAnsi="Arial" w:cs="Arial"/>
        </w:rPr>
        <w:t>central</w:t>
      </w:r>
      <w:r w:rsidR="00C51DA6" w:rsidRPr="006A5AEF">
        <w:rPr>
          <w:rFonts w:ascii="Arial" w:hAnsi="Arial" w:cs="Arial"/>
        </w:rPr>
        <w:t xml:space="preserve"> digital skill</w:t>
      </w:r>
      <w:r w:rsidR="007E1CD8" w:rsidRPr="006A5AEF">
        <w:rPr>
          <w:rFonts w:ascii="Arial" w:hAnsi="Arial" w:cs="Arial"/>
        </w:rPr>
        <w:t>. This was through singular questioning and Likert ranking style.</w:t>
      </w:r>
      <w:r w:rsidR="00533498" w:rsidRPr="006A5AEF">
        <w:rPr>
          <w:rFonts w:ascii="Arial" w:hAnsi="Arial" w:cs="Arial"/>
        </w:rPr>
        <w:t xml:space="preserve"> This may be due to the importance of using Moodle throughout teaching and learning. </w:t>
      </w:r>
      <w:r w:rsidR="007B7FFE" w:rsidRPr="006A5AEF">
        <w:rPr>
          <w:rFonts w:ascii="Arial" w:hAnsi="Arial" w:cs="Arial"/>
        </w:rPr>
        <w:t xml:space="preserve">It is known to create </w:t>
      </w:r>
      <w:r w:rsidR="00F33543" w:rsidRPr="006A5AEF">
        <w:rPr>
          <w:rFonts w:ascii="Arial" w:hAnsi="Arial" w:cs="Arial"/>
        </w:rPr>
        <w:t>‘</w:t>
      </w:r>
      <w:r w:rsidR="0078181F" w:rsidRPr="006A5AEF">
        <w:rPr>
          <w:rFonts w:ascii="Arial" w:hAnsi="Arial" w:cs="Arial"/>
        </w:rPr>
        <w:t>significant</w:t>
      </w:r>
      <w:r w:rsidR="007B7FFE" w:rsidRPr="006A5AEF">
        <w:rPr>
          <w:rFonts w:ascii="Arial" w:hAnsi="Arial" w:cs="Arial"/>
        </w:rPr>
        <w:t xml:space="preserve">, </w:t>
      </w:r>
      <w:r w:rsidR="0078181F" w:rsidRPr="006A5AEF">
        <w:rPr>
          <w:rFonts w:ascii="Arial" w:hAnsi="Arial" w:cs="Arial"/>
        </w:rPr>
        <w:t>adaptable</w:t>
      </w:r>
      <w:r w:rsidR="007B7FFE" w:rsidRPr="006A5AEF">
        <w:rPr>
          <w:rFonts w:ascii="Arial" w:hAnsi="Arial" w:cs="Arial"/>
        </w:rPr>
        <w:t>, and engaging online learning experiences</w:t>
      </w:r>
      <w:r w:rsidR="00F33543" w:rsidRPr="006A5AEF">
        <w:rPr>
          <w:rFonts w:ascii="Arial" w:hAnsi="Arial" w:cs="Arial"/>
        </w:rPr>
        <w:t>’</w:t>
      </w:r>
      <w:r w:rsidR="007B7FFE" w:rsidRPr="006A5AEF">
        <w:rPr>
          <w:rFonts w:ascii="Arial" w:hAnsi="Arial" w:cs="Arial"/>
        </w:rPr>
        <w:t>.</w:t>
      </w:r>
      <w:r w:rsidR="00B45AD6" w:rsidRPr="006A5AEF">
        <w:rPr>
          <w:rFonts w:ascii="Arial" w:hAnsi="Arial" w:cs="Arial"/>
        </w:rPr>
        <w:t xml:space="preserve"> (Rice and William, 2006)</w:t>
      </w:r>
      <w:r w:rsidR="002B4F16" w:rsidRPr="006A5AEF">
        <w:rPr>
          <w:rFonts w:ascii="Arial" w:hAnsi="Arial" w:cs="Arial"/>
        </w:rPr>
        <w:t xml:space="preserve"> It has</w:t>
      </w:r>
      <w:r w:rsidR="00055273" w:rsidRPr="006A5AEF">
        <w:rPr>
          <w:rFonts w:ascii="Arial" w:hAnsi="Arial" w:cs="Arial"/>
        </w:rPr>
        <w:t xml:space="preserve"> also</w:t>
      </w:r>
      <w:r w:rsidR="002B4F16" w:rsidRPr="006A5AEF">
        <w:rPr>
          <w:rFonts w:ascii="Arial" w:hAnsi="Arial" w:cs="Arial"/>
        </w:rPr>
        <w:t xml:space="preserve"> started</w:t>
      </w:r>
      <w:r w:rsidR="00CF0185" w:rsidRPr="006A5AEF">
        <w:rPr>
          <w:rFonts w:ascii="Arial" w:hAnsi="Arial" w:cs="Arial"/>
        </w:rPr>
        <w:t xml:space="preserve"> to gain worldwide </w:t>
      </w:r>
      <w:r w:rsidR="00055273" w:rsidRPr="006A5AEF">
        <w:rPr>
          <w:rFonts w:ascii="Arial" w:hAnsi="Arial" w:cs="Arial"/>
        </w:rPr>
        <w:t>status</w:t>
      </w:r>
      <w:r w:rsidR="00CF0185" w:rsidRPr="006A5AEF">
        <w:rPr>
          <w:rFonts w:ascii="Arial" w:hAnsi="Arial" w:cs="Arial"/>
        </w:rPr>
        <w:t xml:space="preserve"> due to its </w:t>
      </w:r>
      <w:r w:rsidR="00055273" w:rsidRPr="006A5AEF">
        <w:rPr>
          <w:rFonts w:ascii="Arial" w:hAnsi="Arial" w:cs="Arial"/>
        </w:rPr>
        <w:t>varied</w:t>
      </w:r>
      <w:r w:rsidR="00CF0185" w:rsidRPr="006A5AEF">
        <w:rPr>
          <w:rFonts w:ascii="Arial" w:hAnsi="Arial" w:cs="Arial"/>
        </w:rPr>
        <w:t xml:space="preserve"> mechanisms.</w:t>
      </w:r>
      <w:r w:rsidR="00055273" w:rsidRPr="006A5AEF">
        <w:rPr>
          <w:rFonts w:ascii="Arial" w:hAnsi="Arial" w:cs="Arial"/>
        </w:rPr>
        <w:t xml:space="preserve"> </w:t>
      </w:r>
      <w:r w:rsidR="00C941FE" w:rsidRPr="006A5AEF">
        <w:rPr>
          <w:rFonts w:ascii="Arial" w:hAnsi="Arial" w:cs="Arial"/>
        </w:rPr>
        <w:t>(Al-Ajlan and Zedan, 2008)</w:t>
      </w:r>
      <w:r w:rsidR="00147C35" w:rsidRPr="006A5AEF">
        <w:rPr>
          <w:rFonts w:ascii="Arial" w:hAnsi="Arial" w:cs="Arial"/>
        </w:rPr>
        <w:t xml:space="preserve"> This did </w:t>
      </w:r>
      <w:r w:rsidR="00340CEA" w:rsidRPr="006A5AEF">
        <w:rPr>
          <w:rFonts w:ascii="Arial" w:hAnsi="Arial" w:cs="Arial"/>
        </w:rPr>
        <w:t xml:space="preserve">fit in with the hypothesis </w:t>
      </w:r>
      <w:r w:rsidR="00FF4452" w:rsidRPr="006A5AEF">
        <w:rPr>
          <w:rFonts w:ascii="Arial" w:hAnsi="Arial" w:cs="Arial"/>
        </w:rPr>
        <w:t>as it was believed that Moodle would be perceived to be the most important digital skill</w:t>
      </w:r>
      <w:r w:rsidR="004E0C99" w:rsidRPr="006A5AEF">
        <w:rPr>
          <w:rFonts w:ascii="Arial" w:hAnsi="Arial" w:cs="Arial"/>
        </w:rPr>
        <w:t xml:space="preserve"> and thus proven correctly.</w:t>
      </w:r>
      <w:r w:rsidR="00F05765" w:rsidRPr="006A5AEF">
        <w:rPr>
          <w:rFonts w:ascii="Arial" w:hAnsi="Arial" w:cs="Arial"/>
        </w:rPr>
        <w:t xml:space="preserve"> However, </w:t>
      </w:r>
      <w:r w:rsidR="00F96BF9" w:rsidRPr="006A5AEF">
        <w:rPr>
          <w:rFonts w:ascii="Arial" w:hAnsi="Arial" w:cs="Arial"/>
        </w:rPr>
        <w:t xml:space="preserve">Microsoft Teams was </w:t>
      </w:r>
      <w:r w:rsidR="005C00BF" w:rsidRPr="006A5AEF">
        <w:rPr>
          <w:rFonts w:ascii="Arial" w:hAnsi="Arial" w:cs="Arial"/>
        </w:rPr>
        <w:t>only picked first choice by 11% of students</w:t>
      </w:r>
      <w:r w:rsidR="0003173C" w:rsidRPr="006A5AEF">
        <w:rPr>
          <w:rFonts w:ascii="Arial" w:hAnsi="Arial" w:cs="Arial"/>
        </w:rPr>
        <w:t xml:space="preserve"> and only 22% had chosen for their second choice. </w:t>
      </w:r>
      <w:r w:rsidR="00782158" w:rsidRPr="006A5AEF">
        <w:rPr>
          <w:rFonts w:ascii="Arial" w:hAnsi="Arial" w:cs="Arial"/>
        </w:rPr>
        <w:t xml:space="preserve">Although, 80% students did pick it as important in question 3. </w:t>
      </w:r>
      <w:r w:rsidR="0003173C" w:rsidRPr="006A5AEF">
        <w:rPr>
          <w:rFonts w:ascii="Arial" w:hAnsi="Arial" w:cs="Arial"/>
        </w:rPr>
        <w:t>This did not align with the hypothesis it was assumed both platforms would work hand in hand.</w:t>
      </w:r>
      <w:r w:rsidR="00126A4C" w:rsidRPr="006A5AEF">
        <w:rPr>
          <w:rFonts w:ascii="Arial" w:hAnsi="Arial" w:cs="Arial"/>
        </w:rPr>
        <w:t xml:space="preserve"> This was anticipated</w:t>
      </w:r>
      <w:r w:rsidR="00F05765" w:rsidRPr="006A5AEF">
        <w:rPr>
          <w:rFonts w:ascii="Arial" w:hAnsi="Arial" w:cs="Arial"/>
        </w:rPr>
        <w:t xml:space="preserve"> as the hypothesis</w:t>
      </w:r>
      <w:r w:rsidR="00E85F0F" w:rsidRPr="006A5AEF">
        <w:rPr>
          <w:rFonts w:ascii="Arial" w:hAnsi="Arial" w:cs="Arial"/>
        </w:rPr>
        <w:t>,</w:t>
      </w:r>
      <w:r w:rsidR="00126A4C" w:rsidRPr="006A5AEF">
        <w:rPr>
          <w:rFonts w:ascii="Arial" w:hAnsi="Arial" w:cs="Arial"/>
        </w:rPr>
        <w:t xml:space="preserve"> as students and people in ge</w:t>
      </w:r>
      <w:r w:rsidR="005422EB" w:rsidRPr="006A5AEF">
        <w:rPr>
          <w:rFonts w:ascii="Arial" w:hAnsi="Arial" w:cs="Arial"/>
        </w:rPr>
        <w:t xml:space="preserve">neral as it can be used to </w:t>
      </w:r>
      <w:r w:rsidR="00624619" w:rsidRPr="006A5AEF">
        <w:rPr>
          <w:rFonts w:ascii="Arial" w:hAnsi="Arial" w:cs="Arial"/>
        </w:rPr>
        <w:t>‘</w:t>
      </w:r>
      <w:r w:rsidR="005422EB" w:rsidRPr="006A5AEF">
        <w:rPr>
          <w:rFonts w:ascii="Arial" w:hAnsi="Arial" w:cs="Arial"/>
        </w:rPr>
        <w:t>collaborate and communicate effectively</w:t>
      </w:r>
      <w:r w:rsidR="00624619" w:rsidRPr="006A5AEF">
        <w:rPr>
          <w:rFonts w:ascii="Arial" w:hAnsi="Arial" w:cs="Arial"/>
        </w:rPr>
        <w:t>’</w:t>
      </w:r>
      <w:r w:rsidR="005422EB" w:rsidRPr="006A5AEF">
        <w:rPr>
          <w:rFonts w:ascii="Arial" w:hAnsi="Arial" w:cs="Arial"/>
        </w:rPr>
        <w:t>.</w:t>
      </w:r>
      <w:r w:rsidR="00624619" w:rsidRPr="006A5AEF">
        <w:rPr>
          <w:rFonts w:ascii="Arial" w:hAnsi="Arial" w:cs="Arial"/>
        </w:rPr>
        <w:t>(Ilag and Sabale, 2022)</w:t>
      </w:r>
      <w:r w:rsidR="00A85A86" w:rsidRPr="006A5AEF">
        <w:rPr>
          <w:rFonts w:ascii="Arial" w:hAnsi="Arial" w:cs="Arial"/>
        </w:rPr>
        <w:t xml:space="preserve"> But, results portrayed otherwise.</w:t>
      </w:r>
      <w:r w:rsidR="007443DA" w:rsidRPr="006A5AEF">
        <w:rPr>
          <w:rFonts w:ascii="Arial" w:hAnsi="Arial" w:cs="Arial"/>
        </w:rPr>
        <w:t xml:space="preserve"> </w:t>
      </w:r>
      <w:bookmarkStart w:id="4" w:name="_Toc107777512"/>
    </w:p>
    <w:p w14:paraId="126B08BB" w14:textId="14053AD9" w:rsidR="00A85A86" w:rsidRPr="006A5AEF" w:rsidRDefault="00E30951" w:rsidP="00702B2D">
      <w:pPr>
        <w:spacing w:line="360" w:lineRule="auto"/>
        <w:rPr>
          <w:rFonts w:ascii="Arial" w:eastAsiaTheme="majorEastAsia" w:hAnsi="Arial" w:cs="Arial"/>
          <w:b/>
          <w:bCs/>
          <w:color w:val="000000" w:themeColor="text1"/>
        </w:rPr>
      </w:pPr>
      <w:r w:rsidRPr="006A5AEF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>5</w:t>
      </w:r>
      <w:r w:rsidR="00A16DD9" w:rsidRPr="006A5AEF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 xml:space="preserve">. </w:t>
      </w:r>
      <w:r w:rsidR="00AD3672" w:rsidRPr="006A5AEF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>Conclusio</w:t>
      </w:r>
      <w:bookmarkEnd w:id="4"/>
      <w:r w:rsidR="00A85A86" w:rsidRPr="006A5AEF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>n</w:t>
      </w:r>
    </w:p>
    <w:p w14:paraId="0BC49AA3" w14:textId="4FA4752B" w:rsidR="00A85A86" w:rsidRPr="006A5AEF" w:rsidRDefault="00A85A86" w:rsidP="00702B2D">
      <w:pPr>
        <w:spacing w:line="360" w:lineRule="auto"/>
        <w:rPr>
          <w:rFonts w:ascii="Arial" w:hAnsi="Arial" w:cs="Arial"/>
        </w:rPr>
      </w:pPr>
      <w:r w:rsidRPr="006A5AEF">
        <w:rPr>
          <w:rFonts w:ascii="Arial" w:hAnsi="Arial" w:cs="Arial"/>
        </w:rPr>
        <w:t xml:space="preserve">To conclude, it is </w:t>
      </w:r>
      <w:r w:rsidR="00B112CC" w:rsidRPr="006A5AEF">
        <w:rPr>
          <w:rFonts w:ascii="Arial" w:hAnsi="Arial" w:cs="Arial"/>
        </w:rPr>
        <w:t xml:space="preserve">fair to </w:t>
      </w:r>
      <w:r w:rsidR="00456DDC" w:rsidRPr="006A5AEF">
        <w:rPr>
          <w:rFonts w:ascii="Arial" w:hAnsi="Arial" w:cs="Arial"/>
        </w:rPr>
        <w:t>analyse that there are several digital skills that individuals deem to be important, that too for a variety of explanations.</w:t>
      </w:r>
      <w:r w:rsidR="009F23A1" w:rsidRPr="006A5AEF">
        <w:rPr>
          <w:rFonts w:ascii="Arial" w:hAnsi="Arial" w:cs="Arial"/>
        </w:rPr>
        <w:t xml:space="preserve"> Academic literature also explains that the growth of globalisation makes these skills more progressive in the 21</w:t>
      </w:r>
      <w:r w:rsidR="009F23A1" w:rsidRPr="006A5AEF">
        <w:rPr>
          <w:rFonts w:ascii="Arial" w:hAnsi="Arial" w:cs="Arial"/>
          <w:vertAlign w:val="superscript"/>
        </w:rPr>
        <w:t>st</w:t>
      </w:r>
      <w:r w:rsidR="009F23A1" w:rsidRPr="006A5AEF">
        <w:rPr>
          <w:rFonts w:ascii="Arial" w:hAnsi="Arial" w:cs="Arial"/>
        </w:rPr>
        <w:t xml:space="preserve"> century and therefore, making those who possess such skills, desirable</w:t>
      </w:r>
      <w:r w:rsidR="00ED5D65" w:rsidRPr="006A5AEF">
        <w:rPr>
          <w:rFonts w:ascii="Arial" w:hAnsi="Arial" w:cs="Arial"/>
        </w:rPr>
        <w:t xml:space="preserve"> in various industries and organisations</w:t>
      </w:r>
      <w:r w:rsidR="009F23A1" w:rsidRPr="006A5AEF">
        <w:rPr>
          <w:rFonts w:ascii="Arial" w:hAnsi="Arial" w:cs="Arial"/>
        </w:rPr>
        <w:t xml:space="preserve">. </w:t>
      </w:r>
      <w:r w:rsidR="00455555" w:rsidRPr="006A5AEF">
        <w:rPr>
          <w:rFonts w:ascii="Arial" w:hAnsi="Arial" w:cs="Arial"/>
        </w:rPr>
        <w:t>The results conducted</w:t>
      </w:r>
      <w:r w:rsidR="00EC4878" w:rsidRPr="006A5AEF">
        <w:rPr>
          <w:rFonts w:ascii="Arial" w:hAnsi="Arial" w:cs="Arial"/>
        </w:rPr>
        <w:t>, conclude</w:t>
      </w:r>
      <w:r w:rsidR="00455555" w:rsidRPr="006A5AEF">
        <w:rPr>
          <w:rFonts w:ascii="Arial" w:hAnsi="Arial" w:cs="Arial"/>
        </w:rPr>
        <w:t xml:space="preserve"> that students deem Moodle to be most imperative, however do not necessarily assume Microsoft Teams to be at </w:t>
      </w:r>
      <w:r w:rsidR="00ED5D65" w:rsidRPr="006A5AEF">
        <w:rPr>
          <w:rFonts w:ascii="Arial" w:hAnsi="Arial" w:cs="Arial"/>
        </w:rPr>
        <w:t>priority</w:t>
      </w:r>
      <w:r w:rsidR="00455555" w:rsidRPr="006A5AEF">
        <w:rPr>
          <w:rFonts w:ascii="Arial" w:hAnsi="Arial" w:cs="Arial"/>
        </w:rPr>
        <w:t xml:space="preserve">. </w:t>
      </w:r>
      <w:r w:rsidR="00255BA6" w:rsidRPr="006A5AEF">
        <w:rPr>
          <w:rFonts w:ascii="Arial" w:hAnsi="Arial" w:cs="Arial"/>
        </w:rPr>
        <w:t>Albeit</w:t>
      </w:r>
      <w:r w:rsidR="00455555" w:rsidRPr="006A5AEF">
        <w:rPr>
          <w:rFonts w:ascii="Arial" w:hAnsi="Arial" w:cs="Arial"/>
        </w:rPr>
        <w:t xml:space="preserve"> it is still important</w:t>
      </w:r>
      <w:r w:rsidR="00D222A3" w:rsidRPr="006A5AEF">
        <w:rPr>
          <w:rFonts w:ascii="Arial" w:hAnsi="Arial" w:cs="Arial"/>
        </w:rPr>
        <w:t xml:space="preserve"> --</w:t>
      </w:r>
      <w:r w:rsidR="00455555" w:rsidRPr="006A5AEF">
        <w:rPr>
          <w:rFonts w:ascii="Arial" w:hAnsi="Arial" w:cs="Arial"/>
        </w:rPr>
        <w:t xml:space="preserve"> but to a degree.</w:t>
      </w:r>
      <w:r w:rsidR="00035778" w:rsidRPr="006A5AEF">
        <w:rPr>
          <w:rFonts w:ascii="Arial" w:hAnsi="Arial" w:cs="Arial"/>
        </w:rPr>
        <w:t xml:space="preserve"> </w:t>
      </w:r>
      <w:r w:rsidR="00F05765" w:rsidRPr="006A5AEF">
        <w:rPr>
          <w:rFonts w:ascii="Arial" w:hAnsi="Arial" w:cs="Arial"/>
        </w:rPr>
        <w:t xml:space="preserve">Instead, it may be considered that </w:t>
      </w:r>
      <w:r w:rsidR="00782158" w:rsidRPr="006A5AEF">
        <w:rPr>
          <w:rFonts w:ascii="Arial" w:hAnsi="Arial" w:cs="Arial"/>
        </w:rPr>
        <w:t xml:space="preserve">Microsoft Outlook and Microsoft Teams were both </w:t>
      </w:r>
      <w:r w:rsidR="00D222A3" w:rsidRPr="006A5AEF">
        <w:rPr>
          <w:rFonts w:ascii="Arial" w:hAnsi="Arial" w:cs="Arial"/>
        </w:rPr>
        <w:t>significant</w:t>
      </w:r>
      <w:r w:rsidR="00EC4878" w:rsidRPr="006A5AEF">
        <w:rPr>
          <w:rFonts w:ascii="Arial" w:hAnsi="Arial" w:cs="Arial"/>
        </w:rPr>
        <w:t xml:space="preserve"> but perhaps students feel less confident with managing the</w:t>
      </w:r>
      <w:r w:rsidR="00D222A3" w:rsidRPr="006A5AEF">
        <w:rPr>
          <w:rFonts w:ascii="Arial" w:hAnsi="Arial" w:cs="Arial"/>
        </w:rPr>
        <w:t xml:space="preserve">m and better confident at handling Moodle due to the daily usage throughout classrooms which undoubtedly progresses </w:t>
      </w:r>
      <w:r w:rsidR="00E537D0" w:rsidRPr="006A5AEF">
        <w:rPr>
          <w:rFonts w:ascii="Arial" w:hAnsi="Arial" w:cs="Arial"/>
        </w:rPr>
        <w:t>one’s</w:t>
      </w:r>
      <w:r w:rsidR="00D222A3" w:rsidRPr="006A5AEF">
        <w:rPr>
          <w:rFonts w:ascii="Arial" w:hAnsi="Arial" w:cs="Arial"/>
        </w:rPr>
        <w:t xml:space="preserve"> skill and importance.</w:t>
      </w:r>
      <w:r w:rsidR="00F0024A" w:rsidRPr="006A5AEF">
        <w:rPr>
          <w:rFonts w:ascii="Arial" w:hAnsi="Arial" w:cs="Arial"/>
        </w:rPr>
        <w:t xml:space="preserve"> Alternatively, </w:t>
      </w:r>
      <w:r w:rsidR="0089331A" w:rsidRPr="006A5AEF">
        <w:rPr>
          <w:rFonts w:ascii="Arial" w:hAnsi="Arial" w:cs="Arial"/>
        </w:rPr>
        <w:t>the questionnaire conducted could have been planned better by drafting</w:t>
      </w:r>
      <w:r w:rsidR="0095390E" w:rsidRPr="006A5AEF">
        <w:rPr>
          <w:rFonts w:ascii="Arial" w:hAnsi="Arial" w:cs="Arial"/>
        </w:rPr>
        <w:t xml:space="preserve"> in our groups</w:t>
      </w:r>
      <w:r w:rsidR="00636E15" w:rsidRPr="006A5AEF">
        <w:rPr>
          <w:rFonts w:ascii="Arial" w:hAnsi="Arial" w:cs="Arial"/>
        </w:rPr>
        <w:t>. The questions asked needed to be more focused especially towards the hypothesis</w:t>
      </w:r>
      <w:r w:rsidR="001E5E36" w:rsidRPr="006A5AEF">
        <w:rPr>
          <w:rFonts w:ascii="Arial" w:hAnsi="Arial" w:cs="Arial"/>
        </w:rPr>
        <w:t xml:space="preserve"> as there were too many </w:t>
      </w:r>
      <w:r w:rsidR="00855905" w:rsidRPr="006A5AEF">
        <w:rPr>
          <w:rFonts w:ascii="Arial" w:hAnsi="Arial" w:cs="Arial"/>
        </w:rPr>
        <w:t>varieties</w:t>
      </w:r>
      <w:r w:rsidR="001E5E36" w:rsidRPr="006A5AEF">
        <w:rPr>
          <w:rFonts w:ascii="Arial" w:hAnsi="Arial" w:cs="Arial"/>
        </w:rPr>
        <w:t xml:space="preserve"> of digital tools</w:t>
      </w:r>
      <w:r w:rsidR="007373E1" w:rsidRPr="006A5AEF">
        <w:rPr>
          <w:rFonts w:ascii="Arial" w:hAnsi="Arial" w:cs="Arial"/>
        </w:rPr>
        <w:t xml:space="preserve"> </w:t>
      </w:r>
      <w:r w:rsidR="00855905" w:rsidRPr="006A5AEF">
        <w:rPr>
          <w:rFonts w:ascii="Arial" w:hAnsi="Arial" w:cs="Arial"/>
        </w:rPr>
        <w:t>mentioned</w:t>
      </w:r>
      <w:r w:rsidR="001C41D7" w:rsidRPr="006A5AEF">
        <w:rPr>
          <w:rFonts w:ascii="Arial" w:hAnsi="Arial" w:cs="Arial"/>
        </w:rPr>
        <w:t xml:space="preserve"> in the questionnaires</w:t>
      </w:r>
      <w:r w:rsidR="007373E1" w:rsidRPr="006A5AEF">
        <w:rPr>
          <w:rFonts w:ascii="Arial" w:hAnsi="Arial" w:cs="Arial"/>
        </w:rPr>
        <w:t xml:space="preserve"> to the students</w:t>
      </w:r>
      <w:r w:rsidR="001E5E36" w:rsidRPr="006A5AEF">
        <w:rPr>
          <w:rFonts w:ascii="Arial" w:hAnsi="Arial" w:cs="Arial"/>
        </w:rPr>
        <w:t xml:space="preserve"> and </w:t>
      </w:r>
      <w:r w:rsidR="00F91282" w:rsidRPr="006A5AEF">
        <w:rPr>
          <w:rFonts w:ascii="Arial" w:hAnsi="Arial" w:cs="Arial"/>
        </w:rPr>
        <w:t xml:space="preserve">in result, seemed as though were contradicting </w:t>
      </w:r>
      <w:r w:rsidR="007373E1" w:rsidRPr="006A5AEF">
        <w:rPr>
          <w:rFonts w:ascii="Arial" w:hAnsi="Arial" w:cs="Arial"/>
        </w:rPr>
        <w:t>each</w:t>
      </w:r>
      <w:r w:rsidR="00B50FE4" w:rsidRPr="006A5AEF">
        <w:rPr>
          <w:rFonts w:ascii="Arial" w:hAnsi="Arial" w:cs="Arial"/>
        </w:rPr>
        <w:t xml:space="preserve"> </w:t>
      </w:r>
      <w:r w:rsidR="007373E1" w:rsidRPr="006A5AEF">
        <w:rPr>
          <w:rFonts w:ascii="Arial" w:hAnsi="Arial" w:cs="Arial"/>
        </w:rPr>
        <w:t>other</w:t>
      </w:r>
      <w:r w:rsidR="001C41D7" w:rsidRPr="006A5AEF">
        <w:rPr>
          <w:rFonts w:ascii="Arial" w:hAnsi="Arial" w:cs="Arial"/>
        </w:rPr>
        <w:t>.</w:t>
      </w:r>
      <w:r w:rsidR="00E0292B" w:rsidRPr="006A5AEF">
        <w:rPr>
          <w:rFonts w:ascii="Arial" w:hAnsi="Arial" w:cs="Arial"/>
        </w:rPr>
        <w:t xml:space="preserve"> There should have been a strict focus on a few digital skills</w:t>
      </w:r>
      <w:r w:rsidR="00714D21" w:rsidRPr="006A5AEF">
        <w:rPr>
          <w:rFonts w:ascii="Arial" w:hAnsi="Arial" w:cs="Arial"/>
        </w:rPr>
        <w:t xml:space="preserve"> and the </w:t>
      </w:r>
      <w:r w:rsidR="00714D21" w:rsidRPr="006A5AEF">
        <w:rPr>
          <w:rFonts w:ascii="Arial" w:hAnsi="Arial" w:cs="Arial"/>
        </w:rPr>
        <w:lastRenderedPageBreak/>
        <w:t>wording of the questionnaires again, could have been worded better</w:t>
      </w:r>
      <w:r w:rsidR="007F616C" w:rsidRPr="006A5AEF">
        <w:rPr>
          <w:rFonts w:ascii="Arial" w:hAnsi="Arial" w:cs="Arial"/>
        </w:rPr>
        <w:t xml:space="preserve"> rather than repeating questions for each digital platform.</w:t>
      </w:r>
    </w:p>
    <w:p w14:paraId="0F340182" w14:textId="77777777" w:rsidR="00FC41D1" w:rsidRPr="006A5AEF" w:rsidRDefault="00FC41D1" w:rsidP="00702B2D">
      <w:pPr>
        <w:spacing w:line="360" w:lineRule="auto"/>
        <w:rPr>
          <w:rFonts w:ascii="Arial" w:hAnsi="Arial" w:cs="Arial"/>
        </w:rPr>
      </w:pPr>
    </w:p>
    <w:p w14:paraId="476F3762" w14:textId="77777777" w:rsidR="00FC41D1" w:rsidRPr="006A5AEF" w:rsidRDefault="00FC41D1" w:rsidP="00702B2D">
      <w:pPr>
        <w:spacing w:line="360" w:lineRule="auto"/>
        <w:rPr>
          <w:rStyle w:val="Heading1Char"/>
          <w:rFonts w:ascii="Arial" w:eastAsiaTheme="minorHAnsi" w:hAnsi="Arial" w:cs="Arial"/>
          <w:color w:val="auto"/>
          <w:sz w:val="22"/>
          <w:szCs w:val="22"/>
        </w:rPr>
      </w:pPr>
    </w:p>
    <w:p w14:paraId="1547C0B8" w14:textId="77777777" w:rsidR="005F6BED" w:rsidRPr="006A5AEF" w:rsidRDefault="005F6BED" w:rsidP="00702B2D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</w:p>
    <w:p w14:paraId="766176A1" w14:textId="361B6A3C" w:rsidR="00D222A3" w:rsidRPr="006A5AEF" w:rsidRDefault="00AD3672" w:rsidP="00702B2D">
      <w:pPr>
        <w:pStyle w:val="ListParagraph"/>
        <w:numPr>
          <w:ilvl w:val="0"/>
          <w:numId w:val="5"/>
        </w:numPr>
        <w:spacing w:line="360" w:lineRule="auto"/>
        <w:rPr>
          <w:rFonts w:ascii="Arial" w:eastAsiaTheme="majorEastAsia" w:hAnsi="Arial" w:cs="Arial"/>
          <w:b/>
          <w:bCs/>
          <w:color w:val="000000" w:themeColor="text1"/>
        </w:rPr>
      </w:pPr>
      <w:bookmarkStart w:id="5" w:name="_Toc107777513"/>
      <w:r w:rsidRPr="006A5AEF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>Reference List</w:t>
      </w:r>
      <w:bookmarkEnd w:id="5"/>
    </w:p>
    <w:p w14:paraId="1410F40E" w14:textId="77777777" w:rsidR="00D222A3" w:rsidRPr="006A5AEF" w:rsidRDefault="00D222A3" w:rsidP="00702B2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6A5AEF">
        <w:rPr>
          <w:rFonts w:ascii="Arial" w:hAnsi="Arial" w:cs="Arial"/>
          <w:color w:val="222222"/>
          <w:shd w:val="clear" w:color="auto" w:fill="FFFFFF"/>
        </w:rPr>
        <w:t>Al-Ajlan, A. and Zedan, H., 2008, October. Why moodle. In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2008 12th IEEE International Workshop on Future Trends of Distributed Computing Systems</w:t>
      </w:r>
      <w:r w:rsidRPr="006A5AEF">
        <w:rPr>
          <w:rFonts w:ascii="Arial" w:hAnsi="Arial" w:cs="Arial"/>
          <w:color w:val="222222"/>
          <w:shd w:val="clear" w:color="auto" w:fill="FFFFFF"/>
        </w:rPr>
        <w:t> (pp. 58-64). IEEE.</w:t>
      </w:r>
    </w:p>
    <w:p w14:paraId="696F7069" w14:textId="77777777" w:rsidR="00D222A3" w:rsidRPr="006A5AEF" w:rsidRDefault="00D222A3" w:rsidP="00702B2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6A5AEF">
        <w:rPr>
          <w:rFonts w:ascii="Arial" w:hAnsi="Arial" w:cs="Arial"/>
          <w:color w:val="222222"/>
          <w:shd w:val="clear" w:color="auto" w:fill="FFFFFF"/>
        </w:rPr>
        <w:t xml:space="preserve">Bhandari, P. (2022) 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What Is Quantitative Research? | Definition &amp; Methods</w:t>
      </w:r>
      <w:r w:rsidRPr="006A5AEF">
        <w:rPr>
          <w:rFonts w:ascii="Arial" w:hAnsi="Arial" w:cs="Arial"/>
          <w:color w:val="222222"/>
          <w:shd w:val="clear" w:color="auto" w:fill="FFFFFF"/>
        </w:rPr>
        <w:t>. Scribbr. </w:t>
      </w:r>
      <w:hyperlink r:id="rId15" w:history="1">
        <w:r w:rsidRPr="006A5AEF">
          <w:rPr>
            <w:rStyle w:val="Hyperlink"/>
            <w:rFonts w:ascii="Arial" w:hAnsi="Arial" w:cs="Arial"/>
            <w:shd w:val="clear" w:color="auto" w:fill="FFFFFF"/>
          </w:rPr>
          <w:t>https://www.scribbr.co.uk/research-methods/introduction-to-quantitative-research/</w:t>
        </w:r>
      </w:hyperlink>
    </w:p>
    <w:p w14:paraId="7338563D" w14:textId="77777777" w:rsidR="00D222A3" w:rsidRPr="006A5AEF" w:rsidRDefault="00D222A3" w:rsidP="00702B2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6A5AEF">
        <w:rPr>
          <w:rFonts w:ascii="Arial" w:hAnsi="Arial" w:cs="Arial"/>
          <w:color w:val="222222"/>
          <w:shd w:val="clear" w:color="auto" w:fill="FFFFFF"/>
        </w:rPr>
        <w:t>Bulajic, A., Stamatovic, M. and Cvetanovic, S., 2012. The importance of defining the hypothesis in scientific research.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International Journal of Education Administration and Policy Studies</w:t>
      </w:r>
      <w:r w:rsidRPr="006A5AEF">
        <w:rPr>
          <w:rFonts w:ascii="Arial" w:hAnsi="Arial" w:cs="Arial"/>
          <w:color w:val="222222"/>
          <w:shd w:val="clear" w:color="auto" w:fill="FFFFFF"/>
        </w:rPr>
        <w:t>,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4</w:t>
      </w:r>
      <w:r w:rsidRPr="006A5AEF">
        <w:rPr>
          <w:rFonts w:ascii="Arial" w:hAnsi="Arial" w:cs="Arial"/>
          <w:color w:val="222222"/>
          <w:shd w:val="clear" w:color="auto" w:fill="FFFFFF"/>
        </w:rPr>
        <w:t>(8), pp.170-176.</w:t>
      </w:r>
    </w:p>
    <w:p w14:paraId="53516A27" w14:textId="77777777" w:rsidR="00D222A3" w:rsidRPr="006A5AEF" w:rsidRDefault="00D222A3" w:rsidP="00702B2D">
      <w:pPr>
        <w:spacing w:line="360" w:lineRule="auto"/>
        <w:jc w:val="both"/>
        <w:rPr>
          <w:rFonts w:ascii="Arial" w:hAnsi="Arial" w:cs="Arial"/>
        </w:rPr>
      </w:pPr>
      <w:r w:rsidRPr="006A5AEF">
        <w:rPr>
          <w:rFonts w:ascii="Arial" w:hAnsi="Arial" w:cs="Arial"/>
        </w:rPr>
        <w:t>Department for Education (DfE) (2018) Improving adult basic digital skills: Government consultation. London, DfE Available at: https://consult.education.gov.uk/post-16-basicskills-team/improving-adult-basic-digitalskills/supporting_documents/Improving%20adult%20basic%20digital%20skillsconsultation.p df.</w:t>
      </w:r>
    </w:p>
    <w:p w14:paraId="75624E14" w14:textId="77777777" w:rsidR="00D222A3" w:rsidRPr="006A5AEF" w:rsidRDefault="00D222A3" w:rsidP="00702B2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6A5AEF">
        <w:rPr>
          <w:rFonts w:ascii="Arial" w:hAnsi="Arial" w:cs="Arial"/>
          <w:color w:val="222222"/>
          <w:shd w:val="clear" w:color="auto" w:fill="FFFFFF"/>
        </w:rPr>
        <w:t>Gajjar, D., 2013. Ethical consideration in research.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Education</w:t>
      </w:r>
      <w:r w:rsidRPr="006A5AEF">
        <w:rPr>
          <w:rFonts w:ascii="Arial" w:hAnsi="Arial" w:cs="Arial"/>
          <w:color w:val="222222"/>
          <w:shd w:val="clear" w:color="auto" w:fill="FFFFFF"/>
        </w:rPr>
        <w:t>,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2</w:t>
      </w:r>
      <w:r w:rsidRPr="006A5AEF">
        <w:rPr>
          <w:rFonts w:ascii="Arial" w:hAnsi="Arial" w:cs="Arial"/>
          <w:color w:val="222222"/>
          <w:shd w:val="clear" w:color="auto" w:fill="FFFFFF"/>
        </w:rPr>
        <w:t>(7), pp.8-15.</w:t>
      </w:r>
    </w:p>
    <w:p w14:paraId="575A5564" w14:textId="77777777" w:rsidR="00D222A3" w:rsidRPr="006A5AEF" w:rsidRDefault="00D222A3" w:rsidP="00702B2D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6A5AEF">
        <w:rPr>
          <w:rFonts w:ascii="Arial" w:hAnsi="Arial" w:cs="Arial"/>
          <w:color w:val="222222"/>
          <w:shd w:val="clear" w:color="auto" w:fill="FFFFFF"/>
        </w:rPr>
        <w:t>Goertzen, M.J., 2017. Introduction to quantitative research and data.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Library Technology Reports</w:t>
      </w:r>
      <w:r w:rsidRPr="006A5AEF">
        <w:rPr>
          <w:rFonts w:ascii="Arial" w:hAnsi="Arial" w:cs="Arial"/>
          <w:color w:val="222222"/>
          <w:shd w:val="clear" w:color="auto" w:fill="FFFFFF"/>
        </w:rPr>
        <w:t>,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53</w:t>
      </w:r>
      <w:r w:rsidRPr="006A5AEF">
        <w:rPr>
          <w:rFonts w:ascii="Arial" w:hAnsi="Arial" w:cs="Arial"/>
          <w:color w:val="222222"/>
          <w:shd w:val="clear" w:color="auto" w:fill="FFFFFF"/>
        </w:rPr>
        <w:t>(4), pp.12-18.</w:t>
      </w:r>
    </w:p>
    <w:p w14:paraId="3F8ACE8C" w14:textId="77777777" w:rsidR="00D222A3" w:rsidRPr="006A5AEF" w:rsidRDefault="00D222A3" w:rsidP="00702B2D">
      <w:pPr>
        <w:spacing w:line="360" w:lineRule="auto"/>
        <w:rPr>
          <w:rStyle w:val="Heading1Char"/>
          <w:rFonts w:ascii="Arial" w:hAnsi="Arial" w:cs="Arial"/>
          <w:sz w:val="22"/>
          <w:szCs w:val="22"/>
        </w:rPr>
      </w:pPr>
      <w:r w:rsidRPr="006A5AEF">
        <w:rPr>
          <w:rFonts w:ascii="Arial" w:hAnsi="Arial" w:cs="Arial"/>
          <w:color w:val="222222"/>
          <w:shd w:val="clear" w:color="auto" w:fill="FFFFFF"/>
        </w:rPr>
        <w:t>Ilag, B.N. and Sabale, A.M., 2022. Microsoft teams overview. In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Troubleshooting Microsoft Teams: Enlisting the Right Approach and Tools in Teams for Mapping and Troubleshooting Issues</w:t>
      </w:r>
      <w:r w:rsidRPr="006A5AEF">
        <w:rPr>
          <w:rFonts w:ascii="Arial" w:hAnsi="Arial" w:cs="Arial"/>
          <w:color w:val="222222"/>
          <w:shd w:val="clear" w:color="auto" w:fill="FFFFFF"/>
        </w:rPr>
        <w:t> (pp. 17-74). Berkeley, CA: Apress.</w:t>
      </w:r>
    </w:p>
    <w:p w14:paraId="4B2295F1" w14:textId="77777777" w:rsidR="00D222A3" w:rsidRPr="006A5AEF" w:rsidRDefault="00D222A3" w:rsidP="00702B2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6A5AEF">
        <w:rPr>
          <w:rFonts w:ascii="Arial" w:hAnsi="Arial" w:cs="Arial"/>
          <w:shd w:val="clear" w:color="auto" w:fill="FFFFFF"/>
        </w:rPr>
        <w:t>Iordache, C., Mariën, I. and Baelden, D., 2017. Developing digital skills and competences: A quick-scan analysis of 13 digital literacy models. </w:t>
      </w:r>
      <w:r w:rsidRPr="006A5AEF">
        <w:rPr>
          <w:rFonts w:ascii="Arial" w:hAnsi="Arial" w:cs="Arial"/>
          <w:i/>
          <w:iCs/>
          <w:shd w:val="clear" w:color="auto" w:fill="FFFFFF"/>
        </w:rPr>
        <w:t>Italian Journal of Sociology of Education</w:t>
      </w:r>
      <w:r w:rsidRPr="006A5AEF">
        <w:rPr>
          <w:rFonts w:ascii="Arial" w:hAnsi="Arial" w:cs="Arial"/>
          <w:shd w:val="clear" w:color="auto" w:fill="FFFFFF"/>
        </w:rPr>
        <w:t>, </w:t>
      </w:r>
      <w:r w:rsidRPr="006A5AEF">
        <w:rPr>
          <w:rFonts w:ascii="Arial" w:hAnsi="Arial" w:cs="Arial"/>
          <w:i/>
          <w:iCs/>
          <w:shd w:val="clear" w:color="auto" w:fill="FFFFFF"/>
        </w:rPr>
        <w:t>9</w:t>
      </w:r>
      <w:r w:rsidRPr="006A5AEF">
        <w:rPr>
          <w:rFonts w:ascii="Arial" w:hAnsi="Arial" w:cs="Arial"/>
          <w:shd w:val="clear" w:color="auto" w:fill="FFFFFF"/>
        </w:rPr>
        <w:t>(1).</w:t>
      </w:r>
    </w:p>
    <w:p w14:paraId="08DF2A87" w14:textId="77777777" w:rsidR="00D222A3" w:rsidRPr="006A5AEF" w:rsidRDefault="00D222A3" w:rsidP="00702B2D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6A5AEF">
        <w:rPr>
          <w:rFonts w:ascii="Arial" w:hAnsi="Arial" w:cs="Arial"/>
          <w:color w:val="222222"/>
          <w:shd w:val="clear" w:color="auto" w:fill="FFFFFF"/>
        </w:rPr>
        <w:t>Kispeter, E., 2018. What digital skills do adults need to succeed in the workplace now and in the next 10 years.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London: Department of Culture, Media and Sport</w:t>
      </w:r>
      <w:r w:rsidRPr="006A5AEF">
        <w:rPr>
          <w:rFonts w:ascii="Arial" w:hAnsi="Arial" w:cs="Arial"/>
          <w:color w:val="222222"/>
          <w:shd w:val="clear" w:color="auto" w:fill="FFFFFF"/>
        </w:rPr>
        <w:t>.</w:t>
      </w:r>
    </w:p>
    <w:p w14:paraId="746F26B3" w14:textId="77777777" w:rsidR="00D222A3" w:rsidRPr="006A5AEF" w:rsidRDefault="00D222A3" w:rsidP="00702B2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6A5AEF">
        <w:rPr>
          <w:rFonts w:ascii="Arial" w:hAnsi="Arial" w:cs="Arial"/>
          <w:color w:val="222222"/>
          <w:shd w:val="clear" w:color="auto" w:fill="FFFFFF"/>
        </w:rPr>
        <w:lastRenderedPageBreak/>
        <w:t>Luu, K. and Freeman, J.G., 2011. An analysis of the relationship between information and communication technology (ICT) and scientific literacy in Canada and Australia.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Computers &amp; Education</w:t>
      </w:r>
      <w:r w:rsidRPr="006A5AEF">
        <w:rPr>
          <w:rFonts w:ascii="Arial" w:hAnsi="Arial" w:cs="Arial"/>
          <w:color w:val="222222"/>
          <w:shd w:val="clear" w:color="auto" w:fill="FFFFFF"/>
        </w:rPr>
        <w:t>,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56</w:t>
      </w:r>
      <w:r w:rsidRPr="006A5AEF">
        <w:rPr>
          <w:rFonts w:ascii="Arial" w:hAnsi="Arial" w:cs="Arial"/>
          <w:color w:val="222222"/>
          <w:shd w:val="clear" w:color="auto" w:fill="FFFFFF"/>
        </w:rPr>
        <w:t>(4), pp.1072-1082.</w:t>
      </w:r>
    </w:p>
    <w:p w14:paraId="672CA0EE" w14:textId="77777777" w:rsidR="00D222A3" w:rsidRPr="006A5AEF" w:rsidRDefault="00D222A3" w:rsidP="00702B2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6A5AEF">
        <w:rPr>
          <w:rFonts w:ascii="Arial" w:hAnsi="Arial" w:cs="Arial"/>
          <w:color w:val="222222"/>
          <w:shd w:val="clear" w:color="auto" w:fill="FFFFFF"/>
        </w:rPr>
        <w:t>Marshall, G., 2005. The purpose, design and administration of a questionnaire for data collection.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Radiography</w:t>
      </w:r>
      <w:r w:rsidRPr="006A5AEF">
        <w:rPr>
          <w:rFonts w:ascii="Arial" w:hAnsi="Arial" w:cs="Arial"/>
          <w:color w:val="222222"/>
          <w:shd w:val="clear" w:color="auto" w:fill="FFFFFF"/>
        </w:rPr>
        <w:t>,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11</w:t>
      </w:r>
      <w:r w:rsidRPr="006A5AEF">
        <w:rPr>
          <w:rFonts w:ascii="Arial" w:hAnsi="Arial" w:cs="Arial"/>
          <w:color w:val="222222"/>
          <w:shd w:val="clear" w:color="auto" w:fill="FFFFFF"/>
        </w:rPr>
        <w:t>(2), pp.131-136.</w:t>
      </w:r>
    </w:p>
    <w:p w14:paraId="3626A6B3" w14:textId="77777777" w:rsidR="00D222A3" w:rsidRPr="006A5AEF" w:rsidRDefault="00D222A3" w:rsidP="00702B2D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6A5AEF">
        <w:rPr>
          <w:rFonts w:ascii="Arial" w:hAnsi="Arial" w:cs="Arial"/>
          <w:color w:val="222222"/>
          <w:shd w:val="clear" w:color="auto" w:fill="FFFFFF"/>
        </w:rPr>
        <w:t>Rice, W. and William, H., 2006.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Moodle</w:t>
      </w:r>
      <w:r w:rsidRPr="006A5AEF">
        <w:rPr>
          <w:rFonts w:ascii="Arial" w:hAnsi="Arial" w:cs="Arial"/>
          <w:color w:val="222222"/>
          <w:shd w:val="clear" w:color="auto" w:fill="FFFFFF"/>
        </w:rPr>
        <w:t>. Birmingham: Packt publishing.</w:t>
      </w:r>
    </w:p>
    <w:p w14:paraId="03D5EB83" w14:textId="77777777" w:rsidR="00D222A3" w:rsidRPr="006A5AEF" w:rsidRDefault="00D222A3" w:rsidP="00702B2D">
      <w:pPr>
        <w:spacing w:line="360" w:lineRule="auto"/>
        <w:jc w:val="both"/>
        <w:rPr>
          <w:rFonts w:ascii="Arial" w:eastAsiaTheme="majorEastAsia" w:hAnsi="Arial" w:cs="Arial"/>
          <w:b/>
          <w:bCs/>
        </w:rPr>
      </w:pPr>
      <w:r w:rsidRPr="006A5AEF">
        <w:rPr>
          <w:rFonts w:ascii="Arial" w:hAnsi="Arial" w:cs="Arial"/>
          <w:color w:val="222222"/>
          <w:shd w:val="clear" w:color="auto" w:fill="FFFFFF"/>
        </w:rPr>
        <w:t>Sukamolson, S., 2007. Fundamentals of quantitative research.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Language Institute Chulalongkorn University</w:t>
      </w:r>
      <w:r w:rsidRPr="006A5AEF">
        <w:rPr>
          <w:rFonts w:ascii="Arial" w:hAnsi="Arial" w:cs="Arial"/>
          <w:color w:val="222222"/>
          <w:shd w:val="clear" w:color="auto" w:fill="FFFFFF"/>
        </w:rPr>
        <w:t>, </w:t>
      </w:r>
      <w:r w:rsidRPr="006A5AEF">
        <w:rPr>
          <w:rFonts w:ascii="Arial" w:hAnsi="Arial" w:cs="Arial"/>
          <w:i/>
          <w:iCs/>
          <w:color w:val="222222"/>
          <w:shd w:val="clear" w:color="auto" w:fill="FFFFFF"/>
        </w:rPr>
        <w:t>1</w:t>
      </w:r>
      <w:r w:rsidRPr="006A5AEF">
        <w:rPr>
          <w:rFonts w:ascii="Arial" w:hAnsi="Arial" w:cs="Arial"/>
          <w:color w:val="222222"/>
          <w:shd w:val="clear" w:color="auto" w:fill="FFFFFF"/>
        </w:rPr>
        <w:t>(3), pp.1-20.</w:t>
      </w:r>
    </w:p>
    <w:p w14:paraId="40B8A2D5" w14:textId="77777777" w:rsidR="00D222A3" w:rsidRPr="006A5AEF" w:rsidRDefault="00D222A3" w:rsidP="00702B2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6A5AEF">
        <w:rPr>
          <w:rFonts w:ascii="Arial" w:hAnsi="Arial" w:cs="Arial"/>
          <w:color w:val="222222"/>
          <w:shd w:val="clear" w:color="auto" w:fill="FFFFFF"/>
        </w:rPr>
        <w:t xml:space="preserve">Van Laar, E., Van Deursen, A.J., Van Dijk, J.A. and De Haan, J., 2017. The relation between </w:t>
      </w:r>
      <w:r w:rsidRPr="006A5AEF">
        <w:rPr>
          <w:rFonts w:ascii="Arial" w:hAnsi="Arial" w:cs="Arial"/>
          <w:shd w:val="clear" w:color="auto" w:fill="FFFFFF"/>
        </w:rPr>
        <w:t>21st-century skills and digital skills: A systematic literature review. </w:t>
      </w:r>
      <w:r w:rsidRPr="006A5AEF">
        <w:rPr>
          <w:rFonts w:ascii="Arial" w:hAnsi="Arial" w:cs="Arial"/>
          <w:i/>
          <w:iCs/>
          <w:shd w:val="clear" w:color="auto" w:fill="FFFFFF"/>
        </w:rPr>
        <w:t>Computers in human behavior</w:t>
      </w:r>
      <w:r w:rsidRPr="006A5AEF">
        <w:rPr>
          <w:rFonts w:ascii="Arial" w:hAnsi="Arial" w:cs="Arial"/>
          <w:shd w:val="clear" w:color="auto" w:fill="FFFFFF"/>
        </w:rPr>
        <w:t>, </w:t>
      </w:r>
      <w:r w:rsidRPr="006A5AEF">
        <w:rPr>
          <w:rFonts w:ascii="Arial" w:hAnsi="Arial" w:cs="Arial"/>
          <w:i/>
          <w:iCs/>
          <w:shd w:val="clear" w:color="auto" w:fill="FFFFFF"/>
        </w:rPr>
        <w:t>72</w:t>
      </w:r>
      <w:r w:rsidRPr="006A5AEF">
        <w:rPr>
          <w:rFonts w:ascii="Arial" w:hAnsi="Arial" w:cs="Arial"/>
          <w:shd w:val="clear" w:color="auto" w:fill="FFFFFF"/>
        </w:rPr>
        <w:t>, pp.577-588.</w:t>
      </w:r>
    </w:p>
    <w:p w14:paraId="064B9F99" w14:textId="77777777" w:rsidR="00D222A3" w:rsidRPr="006A5AEF" w:rsidRDefault="00D222A3" w:rsidP="00702B2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6A5AEF">
        <w:rPr>
          <w:rFonts w:ascii="Arial" w:hAnsi="Arial" w:cs="Arial"/>
          <w:shd w:val="clear" w:color="auto" w:fill="FFFFFF"/>
        </w:rPr>
        <w:t>Van Laar, E., Van Deursen, A.J., Van Dijk, J.A. and de Haan, J., 2020. Determinants of 21st-century skills and 21st-century digital skills for workers: A systematic literature review. </w:t>
      </w:r>
      <w:r w:rsidRPr="006A5AEF">
        <w:rPr>
          <w:rFonts w:ascii="Arial" w:hAnsi="Arial" w:cs="Arial"/>
          <w:i/>
          <w:iCs/>
          <w:shd w:val="clear" w:color="auto" w:fill="FFFFFF"/>
        </w:rPr>
        <w:t>Sage Open</w:t>
      </w:r>
      <w:r w:rsidRPr="006A5AEF">
        <w:rPr>
          <w:rFonts w:ascii="Arial" w:hAnsi="Arial" w:cs="Arial"/>
          <w:shd w:val="clear" w:color="auto" w:fill="FFFFFF"/>
        </w:rPr>
        <w:t>, </w:t>
      </w:r>
      <w:r w:rsidRPr="006A5AEF">
        <w:rPr>
          <w:rFonts w:ascii="Arial" w:hAnsi="Arial" w:cs="Arial"/>
          <w:i/>
          <w:iCs/>
          <w:shd w:val="clear" w:color="auto" w:fill="FFFFFF"/>
        </w:rPr>
        <w:t>10</w:t>
      </w:r>
      <w:r w:rsidRPr="006A5AEF">
        <w:rPr>
          <w:rFonts w:ascii="Arial" w:hAnsi="Arial" w:cs="Arial"/>
          <w:shd w:val="clear" w:color="auto" w:fill="FFFFFF"/>
        </w:rPr>
        <w:t>(1), p.2158244019900176.</w:t>
      </w:r>
    </w:p>
    <w:p w14:paraId="1E36585F" w14:textId="77777777" w:rsidR="00D222A3" w:rsidRPr="006A5AEF" w:rsidRDefault="00D222A3" w:rsidP="00702B2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6A5AEF">
        <w:rPr>
          <w:rFonts w:ascii="Arial" w:hAnsi="Arial" w:cs="Arial"/>
          <w:shd w:val="clear" w:color="auto" w:fill="FFFFFF"/>
        </w:rPr>
        <w:t>Watson, R., 2015. Quantitative research. </w:t>
      </w:r>
      <w:r w:rsidRPr="006A5AEF">
        <w:rPr>
          <w:rFonts w:ascii="Arial" w:hAnsi="Arial" w:cs="Arial"/>
          <w:i/>
          <w:iCs/>
          <w:shd w:val="clear" w:color="auto" w:fill="FFFFFF"/>
        </w:rPr>
        <w:t>Nursing standard</w:t>
      </w:r>
      <w:r w:rsidRPr="006A5AEF">
        <w:rPr>
          <w:rFonts w:ascii="Arial" w:hAnsi="Arial" w:cs="Arial"/>
          <w:shd w:val="clear" w:color="auto" w:fill="FFFFFF"/>
        </w:rPr>
        <w:t>, </w:t>
      </w:r>
      <w:r w:rsidRPr="006A5AEF">
        <w:rPr>
          <w:rFonts w:ascii="Arial" w:hAnsi="Arial" w:cs="Arial"/>
          <w:i/>
          <w:iCs/>
          <w:shd w:val="clear" w:color="auto" w:fill="FFFFFF"/>
        </w:rPr>
        <w:t>29</w:t>
      </w:r>
      <w:r w:rsidRPr="006A5AEF">
        <w:rPr>
          <w:rFonts w:ascii="Arial" w:hAnsi="Arial" w:cs="Arial"/>
          <w:shd w:val="clear" w:color="auto" w:fill="FFFFFF"/>
        </w:rPr>
        <w:t>(31).</w:t>
      </w:r>
    </w:p>
    <w:p w14:paraId="25E8F94C" w14:textId="651ECDBE" w:rsidR="00D222A3" w:rsidRPr="006A5AEF" w:rsidRDefault="00D222A3" w:rsidP="00702B2D">
      <w:pPr>
        <w:spacing w:line="360" w:lineRule="auto"/>
        <w:rPr>
          <w:rFonts w:ascii="Arial" w:hAnsi="Arial" w:cs="Arial"/>
          <w:shd w:val="clear" w:color="auto" w:fill="FFFFFF"/>
        </w:rPr>
      </w:pPr>
      <w:r w:rsidRPr="006A5AEF">
        <w:rPr>
          <w:rFonts w:ascii="Arial" w:hAnsi="Arial" w:cs="Arial"/>
          <w:shd w:val="clear" w:color="auto" w:fill="FFFFFF"/>
        </w:rPr>
        <w:t xml:space="preserve">Williams A. How to … Write and Analyse a Questionnaire. Journal of Orthodontics. 2003 ;30(3) pp. 245-252. </w:t>
      </w:r>
    </w:p>
    <w:p w14:paraId="353768A2" w14:textId="77777777" w:rsidR="00D222A3" w:rsidRDefault="00D222A3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3F59C641" w14:textId="77777777" w:rsidR="00D222A3" w:rsidRDefault="00D222A3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2C30A7C9" w14:textId="77777777" w:rsidR="008B7BA9" w:rsidRDefault="008B7BA9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185D1AFE" w14:textId="77777777" w:rsidR="008B7BA9" w:rsidRDefault="008B7BA9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58169623" w14:textId="77777777" w:rsidR="008B7BA9" w:rsidRDefault="008B7BA9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3A2F84AB" w14:textId="77777777" w:rsidR="008B7BA9" w:rsidRDefault="008B7BA9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7CCFF78F" w14:textId="77777777" w:rsidR="008B7BA9" w:rsidRDefault="008B7BA9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17010B6F" w14:textId="77777777" w:rsidR="008B7BA9" w:rsidRDefault="008B7BA9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69830787" w14:textId="77777777" w:rsidR="008B7BA9" w:rsidRDefault="008B7BA9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047ED60B" w14:textId="77777777" w:rsidR="008B7BA9" w:rsidRDefault="008B7BA9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410FF67E" w14:textId="77777777" w:rsidR="008B7BA9" w:rsidRDefault="008B7BA9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03259C68" w14:textId="77777777" w:rsidR="008B7BA9" w:rsidRDefault="008B7BA9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03749B34" w14:textId="77777777" w:rsidR="008B7BA9" w:rsidRDefault="008B7BA9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5D5EDB2D" w14:textId="77777777" w:rsidR="008B7BA9" w:rsidRDefault="008B7BA9" w:rsidP="00614256">
      <w:pPr>
        <w:rPr>
          <w:rFonts w:ascii="Arial" w:hAnsi="Arial" w:cs="Arial"/>
          <w:color w:val="222222"/>
          <w:shd w:val="clear" w:color="auto" w:fill="FFFFFF"/>
        </w:rPr>
      </w:pPr>
    </w:p>
    <w:p w14:paraId="208EB9DB" w14:textId="77777777" w:rsidR="005428E7" w:rsidRDefault="005428E7" w:rsidP="00D222A3">
      <w:pPr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</w:pPr>
      <w:bookmarkStart w:id="6" w:name="_Toc107777514"/>
    </w:p>
    <w:p w14:paraId="713982C8" w14:textId="1B74A9F3" w:rsidR="00AD3672" w:rsidRPr="00E30951" w:rsidRDefault="00EF38ED" w:rsidP="00E30951">
      <w:pPr>
        <w:pStyle w:val="ListParagraph"/>
        <w:numPr>
          <w:ilvl w:val="0"/>
          <w:numId w:val="5"/>
        </w:numPr>
        <w:rPr>
          <w:rStyle w:val="Heading1Char"/>
          <w:rFonts w:ascii="Arial" w:eastAsiaTheme="minorHAnsi" w:hAnsi="Arial" w:cs="Arial"/>
          <w:b/>
          <w:bCs/>
          <w:color w:val="000000" w:themeColor="text1"/>
          <w:sz w:val="22"/>
          <w:szCs w:val="22"/>
        </w:rPr>
      </w:pPr>
      <w:r w:rsidRPr="00E30951">
        <w:rPr>
          <w:rStyle w:val="Heading1Char"/>
          <w:rFonts w:ascii="Arial" w:hAnsi="Arial" w:cs="Arial"/>
          <w:b/>
          <w:bCs/>
          <w:color w:val="000000" w:themeColor="text1"/>
          <w:sz w:val="22"/>
          <w:szCs w:val="22"/>
        </w:rPr>
        <w:t>Appendix A – A blank copy questionnaire.</w:t>
      </w:r>
      <w:bookmarkEnd w:id="6"/>
    </w:p>
    <w:p w14:paraId="01201A53" w14:textId="30A14F91" w:rsidR="00DC5BCA" w:rsidRDefault="00DA0DC1" w:rsidP="00DC5BCA">
      <w:pPr>
        <w:pStyle w:val="ListParagraph"/>
        <w:rPr>
          <w:rStyle w:val="Heading1Char"/>
          <w:rFonts w:ascii="Arial" w:hAnsi="Arial" w:cs="Arial"/>
          <w:b/>
          <w:bCs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72DB9153" wp14:editId="522E4E5F">
            <wp:simplePos x="0" y="0"/>
            <wp:positionH relativeFrom="page">
              <wp:posOffset>2969212</wp:posOffset>
            </wp:positionH>
            <wp:positionV relativeFrom="paragraph">
              <wp:posOffset>210473</wp:posOffset>
            </wp:positionV>
            <wp:extent cx="4006850" cy="4028440"/>
            <wp:effectExtent l="0" t="0" r="0" b="0"/>
            <wp:wrapTight wrapText="bothSides">
              <wp:wrapPolygon edited="0">
                <wp:start x="0" y="0"/>
                <wp:lineTo x="0" y="21450"/>
                <wp:lineTo x="21463" y="21450"/>
                <wp:lineTo x="21463" y="0"/>
                <wp:lineTo x="0" y="0"/>
              </wp:wrapPolygon>
            </wp:wrapTight>
            <wp:docPr id="7" name="Picture 6" descr="A screenshot of a computer&#10;&#10;Description automatically generated with medium confidence">
              <a:extLst xmlns:a="http://schemas.openxmlformats.org/drawingml/2006/main">
                <a:ext uri="{FF2B5EF4-FFF2-40B4-BE49-F238E27FC236}">
                  <a16:creationId xmlns:a16="http://schemas.microsoft.com/office/drawing/2014/main" id="{4865AB63-41C9-E521-B4FA-01D2C7192B5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A screenshot of a computer&#10;&#10;Description automatically generated with medium confidence">
                      <a:extLst>
                        <a:ext uri="{FF2B5EF4-FFF2-40B4-BE49-F238E27FC236}">
                          <a16:creationId xmlns:a16="http://schemas.microsoft.com/office/drawing/2014/main" id="{4865AB63-41C9-E521-B4FA-01D2C7192B5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918" t="16419" r="14549" b="6742"/>
                    <a:stretch/>
                  </pic:blipFill>
                  <pic:spPr>
                    <a:xfrm>
                      <a:off x="0" y="0"/>
                      <a:ext cx="4006850" cy="4028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7024CDCE" wp14:editId="656767B1">
            <wp:simplePos x="0" y="0"/>
            <wp:positionH relativeFrom="column">
              <wp:posOffset>-876300</wp:posOffset>
            </wp:positionH>
            <wp:positionV relativeFrom="paragraph">
              <wp:posOffset>184785</wp:posOffset>
            </wp:positionV>
            <wp:extent cx="2729865" cy="3139440"/>
            <wp:effectExtent l="0" t="0" r="0" b="3810"/>
            <wp:wrapTight wrapText="bothSides">
              <wp:wrapPolygon edited="0">
                <wp:start x="0" y="0"/>
                <wp:lineTo x="0" y="21495"/>
                <wp:lineTo x="21404" y="21495"/>
                <wp:lineTo x="21404" y="0"/>
                <wp:lineTo x="0" y="0"/>
              </wp:wrapPolygon>
            </wp:wrapTight>
            <wp:docPr id="5" name="Content Placeholder 4" descr="A screenshot of a computer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7D92F0C9-F17A-BBEF-DE28-F6F062FB3679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A screenshot of a computer&#10;&#10;Description automatically generated">
                      <a:extLst>
                        <a:ext uri="{FF2B5EF4-FFF2-40B4-BE49-F238E27FC236}">
                          <a16:creationId xmlns:a16="http://schemas.microsoft.com/office/drawing/2014/main" id="{7D92F0C9-F17A-BBEF-DE28-F6F062FB3679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538" t="38772" r="35603" b="12581"/>
                    <a:stretch/>
                  </pic:blipFill>
                  <pic:spPr>
                    <a:xfrm>
                      <a:off x="0" y="0"/>
                      <a:ext cx="2729865" cy="31394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38862D" w14:textId="377627E5" w:rsidR="00DC5BCA" w:rsidRPr="001C2CA9" w:rsidRDefault="00DC5BCA" w:rsidP="00DC5BCA">
      <w:pPr>
        <w:pStyle w:val="ListParagraph"/>
        <w:rPr>
          <w:rFonts w:ascii="Arial" w:hAnsi="Arial" w:cs="Arial"/>
        </w:rPr>
      </w:pPr>
    </w:p>
    <w:sectPr w:rsidR="00DC5BCA" w:rsidRPr="001C2CA9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9803EF" w14:textId="77777777" w:rsidR="002E2045" w:rsidRDefault="002E2045" w:rsidP="00C1554D">
      <w:pPr>
        <w:spacing w:after="0" w:line="240" w:lineRule="auto"/>
      </w:pPr>
      <w:r>
        <w:separator/>
      </w:r>
    </w:p>
  </w:endnote>
  <w:endnote w:type="continuationSeparator" w:id="0">
    <w:p w14:paraId="2C4235AE" w14:textId="77777777" w:rsidR="002E2045" w:rsidRDefault="002E2045" w:rsidP="00C15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A8CFD1" w14:textId="77777777" w:rsidR="002E2045" w:rsidRDefault="002E2045" w:rsidP="00C1554D">
      <w:pPr>
        <w:spacing w:after="0" w:line="240" w:lineRule="auto"/>
      </w:pPr>
      <w:r>
        <w:separator/>
      </w:r>
    </w:p>
  </w:footnote>
  <w:footnote w:type="continuationSeparator" w:id="0">
    <w:p w14:paraId="1454E0A6" w14:textId="77777777" w:rsidR="002E2045" w:rsidRDefault="002E2045" w:rsidP="00C15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541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9F2B2F9" w14:textId="479C8F44" w:rsidR="00C1554D" w:rsidRDefault="00C1554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E79734" w14:textId="77777777" w:rsidR="00C1554D" w:rsidRDefault="00C1554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ED6BD7"/>
    <w:multiLevelType w:val="multilevel"/>
    <w:tmpl w:val="D352AF6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2B49584C"/>
    <w:multiLevelType w:val="hybridMultilevel"/>
    <w:tmpl w:val="339A29B4"/>
    <w:lvl w:ilvl="0" w:tplc="2CA06D7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80EE7A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E8AEF7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11865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972F0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2FCB5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7E22A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9B44E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672D5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37A36F5"/>
    <w:multiLevelType w:val="hybridMultilevel"/>
    <w:tmpl w:val="06928FDE"/>
    <w:lvl w:ilvl="0" w:tplc="0809000F">
      <w:start w:val="7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4C67FAB"/>
    <w:multiLevelType w:val="hybridMultilevel"/>
    <w:tmpl w:val="D8943B84"/>
    <w:lvl w:ilvl="0" w:tplc="0809000F">
      <w:start w:val="6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DDE221C"/>
    <w:multiLevelType w:val="multilevel"/>
    <w:tmpl w:val="68CA8D0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686753941">
    <w:abstractNumId w:val="0"/>
  </w:num>
  <w:num w:numId="2" w16cid:durableId="408700319">
    <w:abstractNumId w:val="1"/>
  </w:num>
  <w:num w:numId="3" w16cid:durableId="1214729776">
    <w:abstractNumId w:val="4"/>
  </w:num>
  <w:num w:numId="4" w16cid:durableId="1450855084">
    <w:abstractNumId w:val="2"/>
  </w:num>
  <w:num w:numId="5" w16cid:durableId="186459196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1CA"/>
    <w:rsid w:val="00011D1C"/>
    <w:rsid w:val="00013222"/>
    <w:rsid w:val="000223F1"/>
    <w:rsid w:val="000230BB"/>
    <w:rsid w:val="00023C2C"/>
    <w:rsid w:val="0003173C"/>
    <w:rsid w:val="00035778"/>
    <w:rsid w:val="000428C3"/>
    <w:rsid w:val="000538A7"/>
    <w:rsid w:val="0005434A"/>
    <w:rsid w:val="00055273"/>
    <w:rsid w:val="000573B0"/>
    <w:rsid w:val="00057794"/>
    <w:rsid w:val="0006469B"/>
    <w:rsid w:val="00096FAE"/>
    <w:rsid w:val="000B31CA"/>
    <w:rsid w:val="000C4B08"/>
    <w:rsid w:val="000C5C0D"/>
    <w:rsid w:val="000C698F"/>
    <w:rsid w:val="000D3B7C"/>
    <w:rsid w:val="000D53F4"/>
    <w:rsid w:val="000F42AE"/>
    <w:rsid w:val="00103047"/>
    <w:rsid w:val="00105856"/>
    <w:rsid w:val="00116014"/>
    <w:rsid w:val="00125947"/>
    <w:rsid w:val="00126A4C"/>
    <w:rsid w:val="00147C35"/>
    <w:rsid w:val="00164B3B"/>
    <w:rsid w:val="00173050"/>
    <w:rsid w:val="00180CCB"/>
    <w:rsid w:val="001833CB"/>
    <w:rsid w:val="00192854"/>
    <w:rsid w:val="001A2D74"/>
    <w:rsid w:val="001A3F18"/>
    <w:rsid w:val="001A6A75"/>
    <w:rsid w:val="001B3B97"/>
    <w:rsid w:val="001B49A0"/>
    <w:rsid w:val="001B7063"/>
    <w:rsid w:val="001B74AB"/>
    <w:rsid w:val="001C0BA4"/>
    <w:rsid w:val="001C1738"/>
    <w:rsid w:val="001C2CA9"/>
    <w:rsid w:val="001C38B7"/>
    <w:rsid w:val="001C3FC0"/>
    <w:rsid w:val="001C41D7"/>
    <w:rsid w:val="001D5B5A"/>
    <w:rsid w:val="001E0885"/>
    <w:rsid w:val="001E30CE"/>
    <w:rsid w:val="001E5E36"/>
    <w:rsid w:val="001F1150"/>
    <w:rsid w:val="00203D73"/>
    <w:rsid w:val="002047E0"/>
    <w:rsid w:val="00221433"/>
    <w:rsid w:val="00226607"/>
    <w:rsid w:val="00226D11"/>
    <w:rsid w:val="00233A78"/>
    <w:rsid w:val="002377D4"/>
    <w:rsid w:val="00255BA6"/>
    <w:rsid w:val="00257A77"/>
    <w:rsid w:val="00266649"/>
    <w:rsid w:val="002672F8"/>
    <w:rsid w:val="0027532B"/>
    <w:rsid w:val="0028728D"/>
    <w:rsid w:val="002A03CB"/>
    <w:rsid w:val="002A18CA"/>
    <w:rsid w:val="002A1DE1"/>
    <w:rsid w:val="002A7355"/>
    <w:rsid w:val="002B4F16"/>
    <w:rsid w:val="002B78B0"/>
    <w:rsid w:val="002C1667"/>
    <w:rsid w:val="002C6101"/>
    <w:rsid w:val="002E2045"/>
    <w:rsid w:val="002E6803"/>
    <w:rsid w:val="003069A7"/>
    <w:rsid w:val="00307FFD"/>
    <w:rsid w:val="00316792"/>
    <w:rsid w:val="00320840"/>
    <w:rsid w:val="0032401C"/>
    <w:rsid w:val="00332E83"/>
    <w:rsid w:val="00336E0A"/>
    <w:rsid w:val="00340CEA"/>
    <w:rsid w:val="00352758"/>
    <w:rsid w:val="00364DF0"/>
    <w:rsid w:val="00373007"/>
    <w:rsid w:val="00375EDF"/>
    <w:rsid w:val="00383051"/>
    <w:rsid w:val="003905F2"/>
    <w:rsid w:val="00390CFB"/>
    <w:rsid w:val="003A25A9"/>
    <w:rsid w:val="003A3A09"/>
    <w:rsid w:val="003A6405"/>
    <w:rsid w:val="003B1AB6"/>
    <w:rsid w:val="003B335D"/>
    <w:rsid w:val="003B55F2"/>
    <w:rsid w:val="003B629D"/>
    <w:rsid w:val="003C532F"/>
    <w:rsid w:val="003D1534"/>
    <w:rsid w:val="003D22D0"/>
    <w:rsid w:val="003D3B82"/>
    <w:rsid w:val="003E16BC"/>
    <w:rsid w:val="003E39FA"/>
    <w:rsid w:val="003E416D"/>
    <w:rsid w:val="003F5034"/>
    <w:rsid w:val="003F6383"/>
    <w:rsid w:val="00400A91"/>
    <w:rsid w:val="0040722F"/>
    <w:rsid w:val="00412847"/>
    <w:rsid w:val="00413875"/>
    <w:rsid w:val="00423536"/>
    <w:rsid w:val="00424BB7"/>
    <w:rsid w:val="004267CA"/>
    <w:rsid w:val="00435C40"/>
    <w:rsid w:val="0044195C"/>
    <w:rsid w:val="004457E5"/>
    <w:rsid w:val="00452578"/>
    <w:rsid w:val="00455555"/>
    <w:rsid w:val="00456DDC"/>
    <w:rsid w:val="0045765C"/>
    <w:rsid w:val="00463925"/>
    <w:rsid w:val="004737C6"/>
    <w:rsid w:val="00485DF6"/>
    <w:rsid w:val="00486B38"/>
    <w:rsid w:val="00495E60"/>
    <w:rsid w:val="004A2611"/>
    <w:rsid w:val="004B2C36"/>
    <w:rsid w:val="004C32C5"/>
    <w:rsid w:val="004C60E2"/>
    <w:rsid w:val="004C6602"/>
    <w:rsid w:val="004E0C99"/>
    <w:rsid w:val="004E3C2C"/>
    <w:rsid w:val="004F5955"/>
    <w:rsid w:val="00504845"/>
    <w:rsid w:val="005118B1"/>
    <w:rsid w:val="00521650"/>
    <w:rsid w:val="00533498"/>
    <w:rsid w:val="0053485A"/>
    <w:rsid w:val="005422EB"/>
    <w:rsid w:val="005428E7"/>
    <w:rsid w:val="00551F48"/>
    <w:rsid w:val="005570AE"/>
    <w:rsid w:val="00557947"/>
    <w:rsid w:val="00565F4B"/>
    <w:rsid w:val="00567B41"/>
    <w:rsid w:val="005723FC"/>
    <w:rsid w:val="00576012"/>
    <w:rsid w:val="00591061"/>
    <w:rsid w:val="00592545"/>
    <w:rsid w:val="005A3A16"/>
    <w:rsid w:val="005A44B1"/>
    <w:rsid w:val="005A5E21"/>
    <w:rsid w:val="005C00BF"/>
    <w:rsid w:val="005E4711"/>
    <w:rsid w:val="005E4E61"/>
    <w:rsid w:val="005F6BED"/>
    <w:rsid w:val="006103EF"/>
    <w:rsid w:val="00614256"/>
    <w:rsid w:val="00617301"/>
    <w:rsid w:val="006202CB"/>
    <w:rsid w:val="00624619"/>
    <w:rsid w:val="00636E15"/>
    <w:rsid w:val="00655944"/>
    <w:rsid w:val="00683926"/>
    <w:rsid w:val="00685429"/>
    <w:rsid w:val="00693B89"/>
    <w:rsid w:val="00693DBA"/>
    <w:rsid w:val="006A5AEF"/>
    <w:rsid w:val="006B2F3E"/>
    <w:rsid w:val="006C1163"/>
    <w:rsid w:val="006D6E01"/>
    <w:rsid w:val="006E76AC"/>
    <w:rsid w:val="006F693F"/>
    <w:rsid w:val="00700BAC"/>
    <w:rsid w:val="00702B2D"/>
    <w:rsid w:val="00707075"/>
    <w:rsid w:val="00714D21"/>
    <w:rsid w:val="007372A1"/>
    <w:rsid w:val="007373E1"/>
    <w:rsid w:val="007373F7"/>
    <w:rsid w:val="007443DA"/>
    <w:rsid w:val="00750E22"/>
    <w:rsid w:val="007518A9"/>
    <w:rsid w:val="0077533E"/>
    <w:rsid w:val="0078100A"/>
    <w:rsid w:val="0078181F"/>
    <w:rsid w:val="00782158"/>
    <w:rsid w:val="007910BE"/>
    <w:rsid w:val="007914F5"/>
    <w:rsid w:val="00794518"/>
    <w:rsid w:val="007A15E2"/>
    <w:rsid w:val="007A496A"/>
    <w:rsid w:val="007B0936"/>
    <w:rsid w:val="007B7FFE"/>
    <w:rsid w:val="007C7635"/>
    <w:rsid w:val="007D333D"/>
    <w:rsid w:val="007E1CD8"/>
    <w:rsid w:val="007F127D"/>
    <w:rsid w:val="007F616C"/>
    <w:rsid w:val="008100C7"/>
    <w:rsid w:val="00812587"/>
    <w:rsid w:val="00812EB2"/>
    <w:rsid w:val="0082438F"/>
    <w:rsid w:val="00830805"/>
    <w:rsid w:val="00843F7A"/>
    <w:rsid w:val="008546F0"/>
    <w:rsid w:val="00855905"/>
    <w:rsid w:val="008612FA"/>
    <w:rsid w:val="008625FE"/>
    <w:rsid w:val="00874D46"/>
    <w:rsid w:val="00885B6A"/>
    <w:rsid w:val="0089331A"/>
    <w:rsid w:val="00896706"/>
    <w:rsid w:val="008B7BA9"/>
    <w:rsid w:val="008C363C"/>
    <w:rsid w:val="008C4F94"/>
    <w:rsid w:val="008D2F97"/>
    <w:rsid w:val="008D39C3"/>
    <w:rsid w:val="008D6344"/>
    <w:rsid w:val="008E3BFD"/>
    <w:rsid w:val="008E6FC7"/>
    <w:rsid w:val="008F4A13"/>
    <w:rsid w:val="00907135"/>
    <w:rsid w:val="00911A06"/>
    <w:rsid w:val="009146C9"/>
    <w:rsid w:val="00922F21"/>
    <w:rsid w:val="00924DAC"/>
    <w:rsid w:val="00927D43"/>
    <w:rsid w:val="0095390E"/>
    <w:rsid w:val="009643C0"/>
    <w:rsid w:val="00966FFE"/>
    <w:rsid w:val="00967712"/>
    <w:rsid w:val="00970D88"/>
    <w:rsid w:val="0098021F"/>
    <w:rsid w:val="009832F6"/>
    <w:rsid w:val="009A5012"/>
    <w:rsid w:val="009B4393"/>
    <w:rsid w:val="009D10FE"/>
    <w:rsid w:val="009D454B"/>
    <w:rsid w:val="009D50C4"/>
    <w:rsid w:val="009F23A1"/>
    <w:rsid w:val="009F642A"/>
    <w:rsid w:val="00A16DD9"/>
    <w:rsid w:val="00A20B51"/>
    <w:rsid w:val="00A22A26"/>
    <w:rsid w:val="00A3058F"/>
    <w:rsid w:val="00A306E2"/>
    <w:rsid w:val="00A30AA5"/>
    <w:rsid w:val="00A35CE5"/>
    <w:rsid w:val="00A37625"/>
    <w:rsid w:val="00A50DC7"/>
    <w:rsid w:val="00A53CE9"/>
    <w:rsid w:val="00A775BC"/>
    <w:rsid w:val="00A8448A"/>
    <w:rsid w:val="00A8576F"/>
    <w:rsid w:val="00A85A86"/>
    <w:rsid w:val="00A93053"/>
    <w:rsid w:val="00AB2390"/>
    <w:rsid w:val="00AD3672"/>
    <w:rsid w:val="00AD57E0"/>
    <w:rsid w:val="00AD6AEF"/>
    <w:rsid w:val="00AE1620"/>
    <w:rsid w:val="00AE2ACB"/>
    <w:rsid w:val="00B00F38"/>
    <w:rsid w:val="00B06BDC"/>
    <w:rsid w:val="00B112CC"/>
    <w:rsid w:val="00B12BAD"/>
    <w:rsid w:val="00B32C0F"/>
    <w:rsid w:val="00B43A54"/>
    <w:rsid w:val="00B45AD6"/>
    <w:rsid w:val="00B4647A"/>
    <w:rsid w:val="00B50FE4"/>
    <w:rsid w:val="00B55B7A"/>
    <w:rsid w:val="00B735FF"/>
    <w:rsid w:val="00B9356F"/>
    <w:rsid w:val="00BA24EF"/>
    <w:rsid w:val="00BA37F9"/>
    <w:rsid w:val="00BA58C5"/>
    <w:rsid w:val="00BA5B1B"/>
    <w:rsid w:val="00BA6882"/>
    <w:rsid w:val="00BB367F"/>
    <w:rsid w:val="00BB5DF5"/>
    <w:rsid w:val="00BE2ED6"/>
    <w:rsid w:val="00BE7640"/>
    <w:rsid w:val="00BF1E12"/>
    <w:rsid w:val="00BF22C4"/>
    <w:rsid w:val="00BF3063"/>
    <w:rsid w:val="00BF67AF"/>
    <w:rsid w:val="00BF77C3"/>
    <w:rsid w:val="00C01C6A"/>
    <w:rsid w:val="00C020A0"/>
    <w:rsid w:val="00C02FB6"/>
    <w:rsid w:val="00C0691D"/>
    <w:rsid w:val="00C1554D"/>
    <w:rsid w:val="00C21454"/>
    <w:rsid w:val="00C215FF"/>
    <w:rsid w:val="00C24645"/>
    <w:rsid w:val="00C24D1A"/>
    <w:rsid w:val="00C24FFB"/>
    <w:rsid w:val="00C30E79"/>
    <w:rsid w:val="00C42BD2"/>
    <w:rsid w:val="00C51DA6"/>
    <w:rsid w:val="00C62741"/>
    <w:rsid w:val="00C765E5"/>
    <w:rsid w:val="00C86EA4"/>
    <w:rsid w:val="00C91973"/>
    <w:rsid w:val="00C941FE"/>
    <w:rsid w:val="00CA14F2"/>
    <w:rsid w:val="00CA3101"/>
    <w:rsid w:val="00CB1275"/>
    <w:rsid w:val="00CB542D"/>
    <w:rsid w:val="00CB673E"/>
    <w:rsid w:val="00CC165A"/>
    <w:rsid w:val="00CC1D86"/>
    <w:rsid w:val="00CC30CE"/>
    <w:rsid w:val="00CC4BDF"/>
    <w:rsid w:val="00CC68AE"/>
    <w:rsid w:val="00CD0B47"/>
    <w:rsid w:val="00CD3958"/>
    <w:rsid w:val="00CD3E36"/>
    <w:rsid w:val="00CD50B2"/>
    <w:rsid w:val="00CD5D01"/>
    <w:rsid w:val="00CE4BAF"/>
    <w:rsid w:val="00CF0185"/>
    <w:rsid w:val="00CF27F1"/>
    <w:rsid w:val="00D04244"/>
    <w:rsid w:val="00D075E2"/>
    <w:rsid w:val="00D11697"/>
    <w:rsid w:val="00D11D1D"/>
    <w:rsid w:val="00D144F7"/>
    <w:rsid w:val="00D222A3"/>
    <w:rsid w:val="00D36131"/>
    <w:rsid w:val="00D37CC6"/>
    <w:rsid w:val="00D47357"/>
    <w:rsid w:val="00D76E7B"/>
    <w:rsid w:val="00D94FC6"/>
    <w:rsid w:val="00D974A8"/>
    <w:rsid w:val="00DA0DC1"/>
    <w:rsid w:val="00DC5BCA"/>
    <w:rsid w:val="00DD6B43"/>
    <w:rsid w:val="00DE34EB"/>
    <w:rsid w:val="00DF118D"/>
    <w:rsid w:val="00DF4181"/>
    <w:rsid w:val="00E02561"/>
    <w:rsid w:val="00E0292B"/>
    <w:rsid w:val="00E03868"/>
    <w:rsid w:val="00E1555D"/>
    <w:rsid w:val="00E23317"/>
    <w:rsid w:val="00E24D73"/>
    <w:rsid w:val="00E30951"/>
    <w:rsid w:val="00E31D3D"/>
    <w:rsid w:val="00E42D2B"/>
    <w:rsid w:val="00E537D0"/>
    <w:rsid w:val="00E57BE8"/>
    <w:rsid w:val="00E85F0F"/>
    <w:rsid w:val="00E864AD"/>
    <w:rsid w:val="00EA37BA"/>
    <w:rsid w:val="00EB7063"/>
    <w:rsid w:val="00EC4878"/>
    <w:rsid w:val="00ED5D65"/>
    <w:rsid w:val="00EE41D1"/>
    <w:rsid w:val="00EE478B"/>
    <w:rsid w:val="00EF38ED"/>
    <w:rsid w:val="00F0024A"/>
    <w:rsid w:val="00F05765"/>
    <w:rsid w:val="00F07E78"/>
    <w:rsid w:val="00F117BA"/>
    <w:rsid w:val="00F11924"/>
    <w:rsid w:val="00F15E9E"/>
    <w:rsid w:val="00F1659E"/>
    <w:rsid w:val="00F17B44"/>
    <w:rsid w:val="00F23C55"/>
    <w:rsid w:val="00F24F08"/>
    <w:rsid w:val="00F33543"/>
    <w:rsid w:val="00F42B26"/>
    <w:rsid w:val="00F45113"/>
    <w:rsid w:val="00F466B3"/>
    <w:rsid w:val="00F55F20"/>
    <w:rsid w:val="00F65970"/>
    <w:rsid w:val="00F665E6"/>
    <w:rsid w:val="00F72F2A"/>
    <w:rsid w:val="00F91282"/>
    <w:rsid w:val="00F96BF9"/>
    <w:rsid w:val="00FA1330"/>
    <w:rsid w:val="00FB2573"/>
    <w:rsid w:val="00FB6C0F"/>
    <w:rsid w:val="00FB719F"/>
    <w:rsid w:val="00FC41D1"/>
    <w:rsid w:val="00FC5912"/>
    <w:rsid w:val="00FC5E53"/>
    <w:rsid w:val="00FC74A6"/>
    <w:rsid w:val="00FD7E86"/>
    <w:rsid w:val="00FE00AC"/>
    <w:rsid w:val="00FF44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6D23E"/>
  <w15:chartTrackingRefBased/>
  <w15:docId w15:val="{DC5D256C-A57B-4052-95BE-F1993FA9A5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4B3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06E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554D"/>
  </w:style>
  <w:style w:type="paragraph" w:styleId="Footer">
    <w:name w:val="footer"/>
    <w:basedOn w:val="Normal"/>
    <w:link w:val="Foot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554D"/>
  </w:style>
  <w:style w:type="character" w:customStyle="1" w:styleId="Heading1Char">
    <w:name w:val="Heading 1 Char"/>
    <w:basedOn w:val="DefaultParagraphFont"/>
    <w:link w:val="Heading1"/>
    <w:uiPriority w:val="9"/>
    <w:rsid w:val="00164B3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4B3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C4B08"/>
    <w:pPr>
      <w:tabs>
        <w:tab w:val="left" w:pos="440"/>
        <w:tab w:val="right" w:leader="dot" w:pos="9016"/>
      </w:tabs>
      <w:spacing w:after="100"/>
    </w:pPr>
    <w:rPr>
      <w:rFonts w:ascii="Arial" w:hAnsi="Arial" w:cs="Arial"/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164B3B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306E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EF38E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F6BED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uiPriority w:val="34"/>
    <w:qFormat/>
    <w:rsid w:val="001C2CA9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F24F0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1102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115615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microsoft.com/office/2014/relationships/chartEx" Target="charts/chartEx1.xml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hart" Target="charts/chart5.xml"/><Relationship Id="rId17" Type="http://schemas.openxmlformats.org/officeDocument/2006/relationships/image" Target="media/image3.png"/><Relationship Id="rId2" Type="http://schemas.openxmlformats.org/officeDocument/2006/relationships/numbering" Target="numbering.xml"/><Relationship Id="rId16" Type="http://schemas.openxmlformats.org/officeDocument/2006/relationships/image" Target="media/image2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4.xml"/><Relationship Id="rId5" Type="http://schemas.openxmlformats.org/officeDocument/2006/relationships/webSettings" Target="webSettings.xml"/><Relationship Id="rId15" Type="http://schemas.openxmlformats.org/officeDocument/2006/relationships/hyperlink" Target="https://www.scribbr.co.uk/research-methods/introduction-to-quantitative-research/" TargetMode="External"/><Relationship Id="rId10" Type="http://schemas.openxmlformats.org/officeDocument/2006/relationships/chart" Target="charts/chart3.xm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image" Target="media/image1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224318_student_uwtsd_ac_uk/Documents/Copy%20of%20Graphs%20draft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224318_student_uwtsd_ac_uk/Documents/Copy%20of%20Graphs%20draft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Ex1.xml.rels><?xml version="1.0" encoding="UTF-8" standalone="yes"?>
<Relationships xmlns="http://schemas.openxmlformats.org/package/2006/relationships"><Relationship Id="rId3" Type="http://schemas.microsoft.com/office/2011/relationships/chartColorStyle" Target="colors6.xml"/><Relationship Id="rId2" Type="http://schemas.microsoft.com/office/2011/relationships/chartStyle" Target="style6.xml"/><Relationship Id="rId1" Type="http://schemas.openxmlformats.org/officeDocument/2006/relationships/oleObject" Target="https://uowtsd-my.sharepoint.com/personal/2224318_student_uwtsd_ac_uk/Documents/Copy%20of%20Graphs%20draft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tx>
            <c:strRef>
              <c:f>Sheet1!$A$2</c:f>
              <c:strCache>
                <c:ptCount val="1"/>
                <c:pt idx="0">
                  <c:v>Question 1. I consent to take part voluntarily.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7605-4381-B6CD-CFE4D0B809AA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7605-4381-B6CD-CFE4D0B809AA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7605-4381-B6CD-CFE4D0B809AA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1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Sheet1!$B$1:$D$1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Sheet1!$B$2:$D$2</c:f>
              <c:numCache>
                <c:formatCode>0%</c:formatCode>
                <c:ptCount val="3"/>
                <c:pt idx="0">
                  <c:v>1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7605-4381-B6CD-CFE4D0B809AA}"/>
            </c:ext>
          </c:extLst>
        </c:ser>
        <c:dLbls>
          <c:dLblPos val="ctr"/>
          <c:showLegendKey val="0"/>
          <c:showVal val="0"/>
          <c:showCatName val="1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Question</a:t>
            </a:r>
            <a:r>
              <a:rPr lang="en-US" baseline="0"/>
              <a:t> 2 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tx>
            <c:strRef>
              <c:f>Sheet1!$A$6</c:f>
              <c:strCache>
                <c:ptCount val="1"/>
                <c:pt idx="0">
                  <c:v>Do you think using Moodle is the most important digital skill?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Sheet1!$B$5:$D$5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Sheet1!$B$6:$D$6</c:f>
              <c:numCache>
                <c:formatCode>0%</c:formatCode>
                <c:ptCount val="3"/>
                <c:pt idx="0">
                  <c:v>0.7</c:v>
                </c:pt>
                <c:pt idx="1">
                  <c:v>0.3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2AC-4A14-AB64-1B7EECE094A2}"/>
            </c:ext>
          </c:extLst>
        </c:ser>
        <c:ser>
          <c:idx val="1"/>
          <c:order val="1"/>
          <c:tx>
            <c:strRef>
              <c:f>Sheet1!$A$7</c:f>
              <c:strCache>
                <c:ptCount val="1"/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  <a:sp3d/>
          </c:spPr>
          <c:invertIfNegative val="0"/>
          <c:cat>
            <c:strRef>
              <c:f>Sheet1!$B$5:$D$5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Sheet1!$B$7:$D$7</c:f>
              <c:numCache>
                <c:formatCode>General</c:formatCode>
                <c:ptCount val="3"/>
              </c:numCache>
            </c:numRef>
          </c:val>
          <c:extLst>
            <c:ext xmlns:c16="http://schemas.microsoft.com/office/drawing/2014/chart" uri="{C3380CC4-5D6E-409C-BE32-E72D297353CC}">
              <c16:uniqueId val="{00000001-22AC-4A14-AB64-1B7EECE094A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305419120"/>
        <c:axId val="163288496"/>
        <c:axId val="0"/>
      </c:bar3DChart>
      <c:catAx>
        <c:axId val="30541912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3288496"/>
        <c:crosses val="autoZero"/>
        <c:auto val="1"/>
        <c:lblAlgn val="ctr"/>
        <c:lblOffset val="100"/>
        <c:noMultiLvlLbl val="0"/>
      </c:catAx>
      <c:valAx>
        <c:axId val="16328849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0541912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Question 3: Do you think that using MS teams is an important digital skill?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Sheet1!$A$18:$B$18</c:f>
              <c:strCache>
                <c:ptCount val="2"/>
                <c:pt idx="0">
                  <c:v>Do you think that using MS teams is an important digital skill?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FDEA-461D-938C-2655E3AB89B8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FDEA-461D-938C-2655E3AB89B8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FDEA-461D-938C-2655E3AB89B8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Sheet1!$C$17:$E$17</c:f>
              <c:strCache>
                <c:ptCount val="2"/>
                <c:pt idx="0">
                  <c:v>yes</c:v>
                </c:pt>
                <c:pt idx="1">
                  <c:v>no </c:v>
                </c:pt>
              </c:strCache>
            </c:strRef>
          </c:cat>
          <c:val>
            <c:numRef>
              <c:f>Sheet1!$C$18:$E$18</c:f>
              <c:numCache>
                <c:formatCode>0%</c:formatCode>
                <c:ptCount val="3"/>
                <c:pt idx="0">
                  <c:v>0.8</c:v>
                </c:pt>
                <c:pt idx="1">
                  <c:v>0.2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FDEA-461D-938C-2655E3AB89B8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Question 4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bar"/>
        <c:grouping val="percentStacked"/>
        <c:varyColors val="0"/>
        <c:ser>
          <c:idx val="0"/>
          <c:order val="0"/>
          <c:tx>
            <c:strRef>
              <c:f>'[Copy of Graphs draft.xlsx]Sheet1'!$B$25</c:f>
              <c:strCache>
                <c:ptCount val="1"/>
                <c:pt idx="0">
                  <c:v>First choice 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'[Copy of Graphs draft.xlsx]Sheet1'!$A$26:$A$32</c:f>
              <c:strCache>
                <c:ptCount val="7"/>
                <c:pt idx="0">
                  <c:v>Rank these applications in order of how important you think they are to you</c:v>
                </c:pt>
                <c:pt idx="2">
                  <c:v>Moodle</c:v>
                </c:pt>
                <c:pt idx="3">
                  <c:v>One Drive</c:v>
                </c:pt>
                <c:pt idx="4">
                  <c:v>MS Teams</c:v>
                </c:pt>
                <c:pt idx="5">
                  <c:v>Whatsapp</c:v>
                </c:pt>
                <c:pt idx="6">
                  <c:v>MS Word</c:v>
                </c:pt>
              </c:strCache>
            </c:strRef>
          </c:cat>
          <c:val>
            <c:numRef>
              <c:f>'[Copy of Graphs draft.xlsx]Sheet1'!$B$26:$B$32</c:f>
              <c:numCache>
                <c:formatCode>General</c:formatCode>
                <c:ptCount val="7"/>
                <c:pt idx="2" formatCode="0%">
                  <c:v>0.44</c:v>
                </c:pt>
                <c:pt idx="3" formatCode="0%">
                  <c:v>0.11</c:v>
                </c:pt>
                <c:pt idx="4" formatCode="0%">
                  <c:v>0.11</c:v>
                </c:pt>
                <c:pt idx="5" formatCode="0%">
                  <c:v>0.22</c:v>
                </c:pt>
                <c:pt idx="6" formatCode="0%">
                  <c:v>0.11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C6C-4F10-894B-C167DAC19FB5}"/>
            </c:ext>
          </c:extLst>
        </c:ser>
        <c:ser>
          <c:idx val="1"/>
          <c:order val="1"/>
          <c:tx>
            <c:strRef>
              <c:f>'[Copy of Graphs draft.xlsx]Sheet1'!$C$25</c:f>
              <c:strCache>
                <c:ptCount val="1"/>
                <c:pt idx="0">
                  <c:v>Second choice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  <a:sp3d/>
          </c:spPr>
          <c:invertIfNegative val="0"/>
          <c:cat>
            <c:strRef>
              <c:f>'[Copy of Graphs draft.xlsx]Sheet1'!$A$26:$A$32</c:f>
              <c:strCache>
                <c:ptCount val="7"/>
                <c:pt idx="0">
                  <c:v>Rank these applications in order of how important you think they are to you</c:v>
                </c:pt>
                <c:pt idx="2">
                  <c:v>Moodle</c:v>
                </c:pt>
                <c:pt idx="3">
                  <c:v>One Drive</c:v>
                </c:pt>
                <c:pt idx="4">
                  <c:v>MS Teams</c:v>
                </c:pt>
                <c:pt idx="5">
                  <c:v>Whatsapp</c:v>
                </c:pt>
                <c:pt idx="6">
                  <c:v>MS Word</c:v>
                </c:pt>
              </c:strCache>
            </c:strRef>
          </c:cat>
          <c:val>
            <c:numRef>
              <c:f>'[Copy of Graphs draft.xlsx]Sheet1'!$C$26:$C$32</c:f>
              <c:numCache>
                <c:formatCode>General</c:formatCode>
                <c:ptCount val="7"/>
                <c:pt idx="2" formatCode="0%">
                  <c:v>0.44</c:v>
                </c:pt>
                <c:pt idx="3" formatCode="0%">
                  <c:v>0.33</c:v>
                </c:pt>
                <c:pt idx="4" formatCode="0%">
                  <c:v>0.22</c:v>
                </c:pt>
                <c:pt idx="5" formatCode="0%">
                  <c:v>0</c:v>
                </c:pt>
                <c:pt idx="6" formatCode="0%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0C6C-4F10-894B-C167DAC19FB5}"/>
            </c:ext>
          </c:extLst>
        </c:ser>
        <c:ser>
          <c:idx val="2"/>
          <c:order val="2"/>
          <c:tx>
            <c:strRef>
              <c:f>'[Copy of Graphs draft.xlsx]Sheet1'!$D$25</c:f>
              <c:strCache>
                <c:ptCount val="1"/>
                <c:pt idx="0">
                  <c:v>Third choice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  <a:sp3d/>
          </c:spPr>
          <c:invertIfNegative val="0"/>
          <c:cat>
            <c:strRef>
              <c:f>'[Copy of Graphs draft.xlsx]Sheet1'!$A$26:$A$32</c:f>
              <c:strCache>
                <c:ptCount val="7"/>
                <c:pt idx="0">
                  <c:v>Rank these applications in order of how important you think they are to you</c:v>
                </c:pt>
                <c:pt idx="2">
                  <c:v>Moodle</c:v>
                </c:pt>
                <c:pt idx="3">
                  <c:v>One Drive</c:v>
                </c:pt>
                <c:pt idx="4">
                  <c:v>MS Teams</c:v>
                </c:pt>
                <c:pt idx="5">
                  <c:v>Whatsapp</c:v>
                </c:pt>
                <c:pt idx="6">
                  <c:v>MS Word</c:v>
                </c:pt>
              </c:strCache>
            </c:strRef>
          </c:cat>
          <c:val>
            <c:numRef>
              <c:f>'[Copy of Graphs draft.xlsx]Sheet1'!$D$26:$D$32</c:f>
              <c:numCache>
                <c:formatCode>General</c:formatCode>
                <c:ptCount val="7"/>
                <c:pt idx="2" formatCode="0%">
                  <c:v>0.11</c:v>
                </c:pt>
                <c:pt idx="3" formatCode="0%">
                  <c:v>0.33</c:v>
                </c:pt>
                <c:pt idx="4" formatCode="0%">
                  <c:v>0.22</c:v>
                </c:pt>
                <c:pt idx="5" formatCode="0%">
                  <c:v>0.11</c:v>
                </c:pt>
                <c:pt idx="6" formatCode="0%">
                  <c:v>0.22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0C6C-4F10-894B-C167DAC19FB5}"/>
            </c:ext>
          </c:extLst>
        </c:ser>
        <c:ser>
          <c:idx val="3"/>
          <c:order val="3"/>
          <c:tx>
            <c:strRef>
              <c:f>'[Copy of Graphs draft.xlsx]Sheet1'!$E$25</c:f>
              <c:strCache>
                <c:ptCount val="1"/>
                <c:pt idx="0">
                  <c:v>Fourth Choice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  <a:sp3d/>
          </c:spPr>
          <c:invertIfNegative val="0"/>
          <c:cat>
            <c:strRef>
              <c:f>'[Copy of Graphs draft.xlsx]Sheet1'!$A$26:$A$32</c:f>
              <c:strCache>
                <c:ptCount val="7"/>
                <c:pt idx="0">
                  <c:v>Rank these applications in order of how important you think they are to you</c:v>
                </c:pt>
                <c:pt idx="2">
                  <c:v>Moodle</c:v>
                </c:pt>
                <c:pt idx="3">
                  <c:v>One Drive</c:v>
                </c:pt>
                <c:pt idx="4">
                  <c:v>MS Teams</c:v>
                </c:pt>
                <c:pt idx="5">
                  <c:v>Whatsapp</c:v>
                </c:pt>
                <c:pt idx="6">
                  <c:v>MS Word</c:v>
                </c:pt>
              </c:strCache>
            </c:strRef>
          </c:cat>
          <c:val>
            <c:numRef>
              <c:f>'[Copy of Graphs draft.xlsx]Sheet1'!$E$26:$E$32</c:f>
              <c:numCache>
                <c:formatCode>General</c:formatCode>
                <c:ptCount val="7"/>
                <c:pt idx="2" formatCode="0%">
                  <c:v>0</c:v>
                </c:pt>
                <c:pt idx="3" formatCode="0%">
                  <c:v>0.22</c:v>
                </c:pt>
                <c:pt idx="4" formatCode="0%">
                  <c:v>0.22</c:v>
                </c:pt>
                <c:pt idx="5" formatCode="0%">
                  <c:v>0.22</c:v>
                </c:pt>
                <c:pt idx="6" formatCode="0%">
                  <c:v>0.33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0C6C-4F10-894B-C167DAC19FB5}"/>
            </c:ext>
          </c:extLst>
        </c:ser>
        <c:ser>
          <c:idx val="4"/>
          <c:order val="4"/>
          <c:tx>
            <c:strRef>
              <c:f>'[Copy of Graphs draft.xlsx]Sheet1'!$F$25</c:f>
              <c:strCache>
                <c:ptCount val="1"/>
                <c:pt idx="0">
                  <c:v>Fifth Choice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  <a:sp3d/>
          </c:spPr>
          <c:invertIfNegative val="0"/>
          <c:cat>
            <c:strRef>
              <c:f>'[Copy of Graphs draft.xlsx]Sheet1'!$A$26:$A$32</c:f>
              <c:strCache>
                <c:ptCount val="7"/>
                <c:pt idx="0">
                  <c:v>Rank these applications in order of how important you think they are to you</c:v>
                </c:pt>
                <c:pt idx="2">
                  <c:v>Moodle</c:v>
                </c:pt>
                <c:pt idx="3">
                  <c:v>One Drive</c:v>
                </c:pt>
                <c:pt idx="4">
                  <c:v>MS Teams</c:v>
                </c:pt>
                <c:pt idx="5">
                  <c:v>Whatsapp</c:v>
                </c:pt>
                <c:pt idx="6">
                  <c:v>MS Word</c:v>
                </c:pt>
              </c:strCache>
            </c:strRef>
          </c:cat>
          <c:val>
            <c:numRef>
              <c:f>'[Copy of Graphs draft.xlsx]Sheet1'!$F$26:$F$32</c:f>
              <c:numCache>
                <c:formatCode>General</c:formatCode>
                <c:ptCount val="7"/>
                <c:pt idx="2" formatCode="0%">
                  <c:v>0</c:v>
                </c:pt>
                <c:pt idx="3" formatCode="0%">
                  <c:v>0</c:v>
                </c:pt>
                <c:pt idx="4" formatCode="0%">
                  <c:v>0.22</c:v>
                </c:pt>
                <c:pt idx="5" formatCode="0%">
                  <c:v>0.44</c:v>
                </c:pt>
                <c:pt idx="6" formatCode="0%">
                  <c:v>0.33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0C6C-4F10-894B-C167DAC19FB5}"/>
            </c:ext>
          </c:extLst>
        </c:ser>
        <c:ser>
          <c:idx val="5"/>
          <c:order val="5"/>
          <c:tx>
            <c:strRef>
              <c:f>'[Copy of Graphs draft.xlsx]Sheet1'!$G$25</c:f>
              <c:strCache>
                <c:ptCount val="1"/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  <a:sp3d/>
          </c:spPr>
          <c:invertIfNegative val="0"/>
          <c:cat>
            <c:strRef>
              <c:f>'[Copy of Graphs draft.xlsx]Sheet1'!$A$26:$A$32</c:f>
              <c:strCache>
                <c:ptCount val="7"/>
                <c:pt idx="0">
                  <c:v>Rank these applications in order of how important you think they are to you</c:v>
                </c:pt>
                <c:pt idx="2">
                  <c:v>Moodle</c:v>
                </c:pt>
                <c:pt idx="3">
                  <c:v>One Drive</c:v>
                </c:pt>
                <c:pt idx="4">
                  <c:v>MS Teams</c:v>
                </c:pt>
                <c:pt idx="5">
                  <c:v>Whatsapp</c:v>
                </c:pt>
                <c:pt idx="6">
                  <c:v>MS Word</c:v>
                </c:pt>
              </c:strCache>
            </c:strRef>
          </c:cat>
          <c:val>
            <c:numRef>
              <c:f>'[Copy of Graphs draft.xlsx]Sheet1'!$G$26:$G$32</c:f>
              <c:numCache>
                <c:formatCode>General</c:formatCode>
                <c:ptCount val="7"/>
              </c:numCache>
            </c:numRef>
          </c:val>
          <c:extLst>
            <c:ext xmlns:c16="http://schemas.microsoft.com/office/drawing/2014/chart" uri="{C3380CC4-5D6E-409C-BE32-E72D297353CC}">
              <c16:uniqueId val="{00000005-0C6C-4F10-894B-C167DAC19FB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339699280"/>
        <c:axId val="335800736"/>
        <c:axId val="0"/>
      </c:bar3DChart>
      <c:catAx>
        <c:axId val="339699280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35800736"/>
        <c:crosses val="autoZero"/>
        <c:auto val="1"/>
        <c:lblAlgn val="ctr"/>
        <c:lblOffset val="100"/>
        <c:noMultiLvlLbl val="0"/>
      </c:catAx>
      <c:valAx>
        <c:axId val="33580073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3969928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egendEntry>
        <c:idx val="5"/>
        <c:delete val="1"/>
      </c:legendEntry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Question 5: I feel that using the OneDrive is the most important digital skill to have?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ndard"/>
        <c:varyColors val="0"/>
        <c:ser>
          <c:idx val="0"/>
          <c:order val="0"/>
          <c:tx>
            <c:strRef>
              <c:f>'[Copy of Graphs draft.xlsx]Sheet1'!$A$46</c:f>
              <c:strCache>
                <c:ptCount val="1"/>
                <c:pt idx="0">
                  <c:v>I feel that using the OneDrive is the most important digital skill to have?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'[Copy of Graphs draft.xlsx]Sheet1'!$B$45:$F$45</c:f>
              <c:strCache>
                <c:ptCount val="4"/>
                <c:pt idx="0">
                  <c:v>Strongly agree </c:v>
                </c:pt>
                <c:pt idx="1">
                  <c:v>Agree</c:v>
                </c:pt>
                <c:pt idx="2">
                  <c:v>Disagree</c:v>
                </c:pt>
                <c:pt idx="3">
                  <c:v>Strongly disagree</c:v>
                </c:pt>
              </c:strCache>
            </c:strRef>
          </c:cat>
          <c:val>
            <c:numRef>
              <c:f>'[Copy of Graphs draft.xlsx]Sheet1'!$B$46:$F$46</c:f>
              <c:numCache>
                <c:formatCode>0%</c:formatCode>
                <c:ptCount val="5"/>
                <c:pt idx="0">
                  <c:v>0.2</c:v>
                </c:pt>
                <c:pt idx="1">
                  <c:v>0.5</c:v>
                </c:pt>
                <c:pt idx="2">
                  <c:v>0.3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D47-4C12-BE80-1F9AC555ED9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120832144"/>
        <c:axId val="335788736"/>
        <c:axId val="2109721776"/>
      </c:bar3DChart>
      <c:catAx>
        <c:axId val="12083214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35788736"/>
        <c:crosses val="autoZero"/>
        <c:auto val="1"/>
        <c:lblAlgn val="ctr"/>
        <c:lblOffset val="100"/>
        <c:noMultiLvlLbl val="0"/>
      </c:catAx>
      <c:valAx>
        <c:axId val="33578873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832144"/>
        <c:crosses val="autoZero"/>
        <c:crossBetween val="between"/>
      </c:valAx>
      <c:serAx>
        <c:axId val="2109721776"/>
        <c:scaling>
          <c:orientation val="minMax"/>
        </c:scaling>
        <c:delete val="1"/>
        <c:axPos val="b"/>
        <c:majorTickMark val="none"/>
        <c:minorTickMark val="none"/>
        <c:tickLblPos val="nextTo"/>
        <c:crossAx val="335788736"/>
        <c:crosses val="autoZero"/>
      </c:ser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Ex1.xml><?xml version="1.0" encoding="utf-8"?>
<cx:chartSpace xmlns:a="http://schemas.openxmlformats.org/drawingml/2006/main" xmlns:r="http://schemas.openxmlformats.org/officeDocument/2006/relationships" xmlns:cx="http://schemas.microsoft.com/office/drawing/2014/chartex">
  <cx:chartData>
    <cx:externalData r:id="rId1" cx:autoUpdate="0"/>
    <cx:data id="0">
      <cx:strDim type="cat">
        <cx:f dir="row">'[Copy of Graphs draft.xlsx]Sheet1'!$B$52:$F$52</cx:f>
        <cx:lvl ptCount="5">
          <cx:pt idx="0">Strongly agree</cx:pt>
          <cx:pt idx="1">Agree</cx:pt>
          <cx:pt idx="2">Disagree</cx:pt>
          <cx:pt idx="3">Strongly disagree</cx:pt>
        </cx:lvl>
      </cx:strDim>
      <cx:numDim type="val">
        <cx:f dir="row">'[Copy of Graphs draft.xlsx]Sheet1'!$B$53:$F$53</cx:f>
        <cx:lvl ptCount="5" formatCode="0%">
          <cx:pt idx="0">0.5</cx:pt>
          <cx:pt idx="1">0.20000000000000001</cx:pt>
          <cx:pt idx="2">0.20000000000000001</cx:pt>
          <cx:pt idx="3">0.10000000000000001</cx:pt>
        </cx:lvl>
      </cx:numDim>
    </cx:data>
    <cx:data id="1">
      <cx:strDim type="cat">
        <cx:f dir="row">'[Copy of Graphs draft.xlsx]Sheet1'!$B$52:$F$52</cx:f>
        <cx:lvl ptCount="5">
          <cx:pt idx="0">Strongly agree</cx:pt>
          <cx:pt idx="1">Agree</cx:pt>
          <cx:pt idx="2">Disagree</cx:pt>
          <cx:pt idx="3">Strongly disagree</cx:pt>
        </cx:lvl>
      </cx:strDim>
      <cx:numDim type="val">
        <cx:f dir="row">'[Copy of Graphs draft.xlsx]Sheet1'!$B$54:$F$54</cx:f>
        <cx:lvl ptCount="5" formatCode="General"/>
      </cx:numDim>
    </cx:data>
  </cx:chartData>
  <cx:chart>
    <cx:title pos="t" align="ctr" overlay="0">
      <cx:tx>
        <cx:txData>
          <cx:v>Question 6: I feel that using Outlook email is the most important digital skill to have</cx:v>
        </cx:txData>
      </cx:tx>
      <cx:txPr>
        <a:bodyPr spcFirstLastPara="1" vertOverflow="ellipsis" horzOverflow="overflow" wrap="square" lIns="0" tIns="0" rIns="0" bIns="0" anchor="ctr" anchorCtr="1"/>
        <a:lstStyle/>
        <a:p>
          <a:pPr algn="ctr" rtl="0">
            <a:defRPr/>
          </a:pPr>
          <a:r>
            <a:rPr lang="en-GB" sz="1400" b="0" i="0" u="none" strike="noStrike" baseline="0">
              <a:solidFill>
                <a:sysClr val="windowText" lastClr="000000">
                  <a:lumMod val="65000"/>
                  <a:lumOff val="35000"/>
                </a:sysClr>
              </a:solidFill>
              <a:latin typeface="Calibri" panose="020F0502020204030204"/>
            </a:rPr>
            <a:t>Question 6: I feel that using Outlook email is the most important digital skill to have</a:t>
          </a:r>
        </a:p>
      </cx:txPr>
    </cx:title>
    <cx:plotArea>
      <cx:plotAreaRegion>
        <cx:series layoutId="funnel" uniqueId="{F16B8803-23B3-40C0-A717-E312E4E85BAA}" formatIdx="0">
          <cx:tx>
            <cx:txData>
              <cx:f>'[Copy of Graphs draft.xlsx]Sheet1'!$A$53</cx:f>
              <cx:v>Question 6: I feel that using Outlook email is the most important digital skill to have</cx:v>
            </cx:txData>
          </cx:tx>
          <cx:dataLabels>
            <cx:visibility seriesName="0" categoryName="0" value="1"/>
          </cx:dataLabels>
          <cx:dataId val="0"/>
        </cx:series>
        <cx:series layoutId="funnel" hidden="1" uniqueId="{9B1EE3E4-896E-4413-99A0-D51EA590B554}" formatIdx="1">
          <cx:tx>
            <cx:txData>
              <cx:f>'[Copy of Graphs draft.xlsx]Sheet1'!$A$54</cx:f>
              <cx:v/>
            </cx:txData>
          </cx:tx>
          <cx:dataLabels>
            <cx:visibility seriesName="0" categoryName="0" value="1"/>
          </cx:dataLabels>
          <cx:dataId val="1"/>
        </cx:series>
      </cx:plotAreaRegion>
      <cx:axis id="0">
        <cx:catScaling gapWidth="0.0599999987"/>
        <cx:tickLabels/>
      </cx:axis>
    </cx:plotArea>
  </cx:chart>
</cx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419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/>
  </cs:chartArea>
  <cs:dataLabel>
    <cs:lnRef idx="0"/>
    <cs:fillRef idx="0"/>
    <cs:effectRef idx="0"/>
    <cs:fontRef idx="minor">
      <a:schemeClr val="tx1">
        <a:lumMod val="65000"/>
        <a:lumOff val="35000"/>
      </a:schemeClr>
    </cs:fontRef>
    <cs:defRPr sz="9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seriesAxis>
  <cs:seriesLine>
    <cs:lnRef idx="0"/>
    <cs:fillRef idx="0"/>
    <cs:effectRef idx="0"/>
    <cs:fontRef idx="minor">
      <a:schemeClr val="tx1"/>
    </cs:fontRef>
    <cs:spPr>
      <a:ln w="9525" cap="flat">
        <a:solidFill>
          <a:srgbClr val="D9D9D9"/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/>
  </cs:valueAxis>
  <cs:wall>
    <cs:lnRef idx="0"/>
    <cs:fillRef idx="0"/>
    <cs:effectRef idx="0"/>
    <cs:fontRef idx="minor">
      <a:schemeClr val="tx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900EF2-0518-44A3-991C-57E4DF56B5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1443</TotalTime>
  <Pages>12</Pages>
  <Words>2416</Words>
  <Characters>13777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Shamma Zaman (2224318)</cp:lastModifiedBy>
  <cp:revision>75</cp:revision>
  <dcterms:created xsi:type="dcterms:W3CDTF">2023-03-23T12:24:00Z</dcterms:created>
  <dcterms:modified xsi:type="dcterms:W3CDTF">2023-03-29T20:37:00Z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1792d1550fb7e05a858f09f3eeecae42576c5fc7758b511aba6945f95f6056b5</vt:lpwstr>
  </property>
</Properties>
</file>