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E0C9C" w14:textId="77777777" w:rsidR="00230F35" w:rsidRPr="0081282A" w:rsidRDefault="00283FF4" w:rsidP="00230F35">
      <w:pPr>
        <w:pStyle w:val="NormalWeb"/>
        <w:spacing w:before="0" w:beforeAutospacing="0" w:after="0" w:afterAutospacing="0"/>
        <w:ind w:left="-180" w:right="-334"/>
        <w:rPr>
          <w:rFonts w:ascii="Arial" w:hAnsi="Arial" w:cs="Arial"/>
        </w:rPr>
      </w:pPr>
      <w:r>
        <w:rPr>
          <w:rFonts w:ascii="Arial" w:hAnsi="Arial" w:cs="Arial"/>
        </w:rPr>
        <w:pict w14:anchorId="29E592B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1A966835" w14:textId="77777777" w:rsidR="00230F35" w:rsidRPr="0081282A" w:rsidRDefault="00230F35" w:rsidP="00230F35">
      <w:pPr>
        <w:pStyle w:val="NormalWeb"/>
        <w:spacing w:before="0" w:beforeAutospacing="0" w:after="0" w:afterAutospacing="0"/>
        <w:ind w:left="-180" w:right="-334"/>
        <w:rPr>
          <w:rFonts w:ascii="Arial" w:hAnsi="Arial" w:cs="Arial"/>
        </w:rPr>
      </w:pPr>
    </w:p>
    <w:p w14:paraId="17288130" w14:textId="77777777" w:rsidR="00A745B6" w:rsidRPr="0081282A" w:rsidRDefault="00A745B6" w:rsidP="00230F35">
      <w:pPr>
        <w:pStyle w:val="NormalWeb"/>
        <w:spacing w:before="0" w:beforeAutospacing="0" w:after="0" w:afterAutospacing="0"/>
        <w:ind w:left="-180" w:right="-334"/>
        <w:rPr>
          <w:rFonts w:ascii="Arial" w:hAnsi="Arial" w:cs="Arial"/>
        </w:rPr>
      </w:pPr>
    </w:p>
    <w:p w14:paraId="07F0D04E" w14:textId="77777777" w:rsidR="00CB5E37" w:rsidRPr="0081282A"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81282A">
        <w:rPr>
          <w:rFonts w:ascii="Arial" w:hAnsi="Arial" w:cs="Arial"/>
          <w:b/>
          <w:sz w:val="28"/>
          <w:szCs w:val="28"/>
          <w:lang w:val="cy-GB"/>
        </w:rPr>
        <w:t>Postgraduate</w:t>
      </w:r>
      <w:r w:rsidR="00CB5E37" w:rsidRPr="0081282A">
        <w:rPr>
          <w:rFonts w:ascii="Arial" w:hAnsi="Arial" w:cs="Arial"/>
          <w:b/>
          <w:sz w:val="28"/>
          <w:szCs w:val="28"/>
          <w:lang w:val="cy-GB"/>
        </w:rPr>
        <w:t xml:space="preserve">/Distance Learning </w:t>
      </w:r>
    </w:p>
    <w:p w14:paraId="3C73E6DA" w14:textId="77777777" w:rsidR="002E67CE" w:rsidRPr="0081282A" w:rsidRDefault="00CB5E37" w:rsidP="00230F35">
      <w:pPr>
        <w:pStyle w:val="NormalWeb"/>
        <w:spacing w:before="0" w:beforeAutospacing="0" w:after="0" w:afterAutospacing="0"/>
        <w:ind w:left="-180" w:right="-334"/>
        <w:jc w:val="center"/>
        <w:rPr>
          <w:rFonts w:ascii="Arial" w:hAnsi="Arial" w:cs="Arial"/>
          <w:b/>
          <w:sz w:val="28"/>
          <w:szCs w:val="28"/>
        </w:rPr>
      </w:pPr>
      <w:r w:rsidRPr="0081282A">
        <w:rPr>
          <w:rFonts w:ascii="Arial" w:hAnsi="Arial" w:cs="Arial"/>
          <w:b/>
          <w:sz w:val="28"/>
          <w:szCs w:val="28"/>
          <w:lang w:val="cy-GB"/>
        </w:rPr>
        <w:t>A</w:t>
      </w:r>
      <w:r w:rsidR="002E67CE" w:rsidRPr="0081282A">
        <w:rPr>
          <w:rFonts w:ascii="Arial" w:hAnsi="Arial" w:cs="Arial"/>
          <w:b/>
          <w:sz w:val="28"/>
          <w:szCs w:val="28"/>
          <w:lang w:val="cy-GB"/>
        </w:rPr>
        <w:t>ssignment coversheet &amp; feedback form</w:t>
      </w:r>
    </w:p>
    <w:p w14:paraId="456BFA9C" w14:textId="77777777" w:rsidR="002E67CE" w:rsidRPr="0081282A" w:rsidRDefault="002E67CE" w:rsidP="002E67CE">
      <w:pPr>
        <w:rPr>
          <w:rFonts w:ascii="Arial" w:hAnsi="Arial" w:cs="Arial"/>
          <w:sz w:val="28"/>
          <w:szCs w:val="28"/>
          <w:lang w:val="cy-GB"/>
        </w:rPr>
      </w:pPr>
    </w:p>
    <w:p w14:paraId="5A79FC1A" w14:textId="77777777" w:rsidR="002E67CE" w:rsidRPr="0081282A" w:rsidRDefault="002E67CE" w:rsidP="002E67CE">
      <w:pPr>
        <w:pStyle w:val="Heading3"/>
        <w:jc w:val="center"/>
        <w:rPr>
          <w:rFonts w:ascii="Arial" w:hAnsi="Arial" w:cs="Arial"/>
          <w:lang w:val="cy-GB"/>
        </w:rPr>
      </w:pPr>
      <w:r w:rsidRPr="0081282A">
        <w:rPr>
          <w:rFonts w:ascii="Arial" w:hAnsi="Arial" w:cs="Arial"/>
          <w:lang w:val="cy-GB"/>
        </w:rPr>
        <w:t>THIS SHEET MUST BE THE FIRST PAGE OF THE ASSIGNMENT YOU ARE SUBMITTING  (DO NOT SEND AS A SEPARATE FILE)</w:t>
      </w:r>
    </w:p>
    <w:p w14:paraId="14C94B96" w14:textId="77777777" w:rsidR="00230F35" w:rsidRPr="0081282A" w:rsidRDefault="00230F35" w:rsidP="002E67CE">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80"/>
        <w:gridCol w:w="395"/>
        <w:gridCol w:w="1454"/>
        <w:gridCol w:w="267"/>
        <w:gridCol w:w="3080"/>
      </w:tblGrid>
      <w:tr w:rsidR="00E57529" w:rsidRPr="0081282A" w14:paraId="160635C1" w14:textId="77777777" w:rsidTr="00B07FA8">
        <w:trPr>
          <w:trHeight w:val="296"/>
        </w:trPr>
        <w:tc>
          <w:tcPr>
            <w:tcW w:w="9576" w:type="dxa"/>
            <w:gridSpan w:val="5"/>
          </w:tcPr>
          <w:p w14:paraId="096580AD" w14:textId="77777777" w:rsidR="0058726A" w:rsidRPr="0081282A" w:rsidRDefault="00E57529" w:rsidP="002F467C">
            <w:pPr>
              <w:pStyle w:val="NormalWeb"/>
              <w:spacing w:before="0" w:beforeAutospacing="0" w:after="0" w:afterAutospacing="0"/>
              <w:ind w:right="34"/>
              <w:rPr>
                <w:rFonts w:ascii="Arial" w:hAnsi="Arial" w:cs="Arial"/>
                <w:sz w:val="22"/>
                <w:szCs w:val="22"/>
              </w:rPr>
            </w:pPr>
            <w:r w:rsidRPr="0081282A">
              <w:rPr>
                <w:rFonts w:ascii="Arial" w:hAnsi="Arial" w:cs="Arial"/>
                <w:b/>
                <w:sz w:val="22"/>
                <w:szCs w:val="22"/>
              </w:rPr>
              <w:t xml:space="preserve">For completion by </w:t>
            </w:r>
            <w:r w:rsidR="00001C3B" w:rsidRPr="0081282A">
              <w:rPr>
                <w:rFonts w:ascii="Arial" w:hAnsi="Arial" w:cs="Arial"/>
                <w:b/>
                <w:sz w:val="22"/>
                <w:szCs w:val="22"/>
              </w:rPr>
              <w:t xml:space="preserve">the </w:t>
            </w:r>
            <w:r w:rsidRPr="0081282A">
              <w:rPr>
                <w:rFonts w:ascii="Arial" w:hAnsi="Arial" w:cs="Arial"/>
                <w:b/>
                <w:sz w:val="22"/>
                <w:szCs w:val="22"/>
              </w:rPr>
              <w:t>student</w:t>
            </w:r>
            <w:r w:rsidR="00001C3B" w:rsidRPr="0081282A">
              <w:rPr>
                <w:rFonts w:ascii="Arial" w:hAnsi="Arial" w:cs="Arial"/>
                <w:sz w:val="22"/>
                <w:szCs w:val="22"/>
              </w:rPr>
              <w:t>:</w:t>
            </w:r>
          </w:p>
        </w:tc>
      </w:tr>
      <w:tr w:rsidR="0065654E" w:rsidRPr="0081282A" w14:paraId="75E6B2FD" w14:textId="77777777" w:rsidTr="00BC1733">
        <w:trPr>
          <w:trHeight w:val="718"/>
        </w:trPr>
        <w:tc>
          <w:tcPr>
            <w:tcW w:w="9576" w:type="dxa"/>
            <w:gridSpan w:val="5"/>
          </w:tcPr>
          <w:p w14:paraId="0748FCD7" w14:textId="4775AC58" w:rsidR="0065654E" w:rsidRPr="0081282A" w:rsidRDefault="0065654E"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Student Na</w:t>
            </w:r>
            <w:r w:rsidR="00CE3B79" w:rsidRPr="0081282A">
              <w:rPr>
                <w:rFonts w:ascii="Arial" w:hAnsi="Arial" w:cs="Arial"/>
                <w:sz w:val="22"/>
                <w:szCs w:val="22"/>
              </w:rPr>
              <w:t>me:</w:t>
            </w:r>
            <w:r w:rsidR="00492492" w:rsidRPr="0081282A">
              <w:rPr>
                <w:rFonts w:ascii="Arial" w:hAnsi="Arial" w:cs="Arial"/>
                <w:sz w:val="22"/>
                <w:szCs w:val="22"/>
              </w:rPr>
              <w:t xml:space="preserve"> Whitney Hill</w:t>
            </w:r>
          </w:p>
          <w:p w14:paraId="161881C6" w14:textId="77777777" w:rsidR="00230F35" w:rsidRPr="0081282A" w:rsidRDefault="00230F35" w:rsidP="002F467C">
            <w:pPr>
              <w:pStyle w:val="NormalWeb"/>
              <w:spacing w:before="0" w:beforeAutospacing="0" w:after="0" w:afterAutospacing="0"/>
              <w:ind w:right="34"/>
              <w:rPr>
                <w:rFonts w:ascii="Arial" w:hAnsi="Arial" w:cs="Arial"/>
                <w:sz w:val="22"/>
                <w:szCs w:val="22"/>
              </w:rPr>
            </w:pPr>
          </w:p>
          <w:p w14:paraId="45374F36" w14:textId="028855E4" w:rsidR="00FA2A4C" w:rsidRPr="0081282A" w:rsidRDefault="00FA2A4C"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 xml:space="preserve">Student </w:t>
            </w:r>
            <w:r w:rsidRPr="0081282A">
              <w:rPr>
                <w:rFonts w:ascii="Arial" w:hAnsi="Arial" w:cs="Arial"/>
                <w:b/>
                <w:bCs/>
                <w:sz w:val="22"/>
                <w:szCs w:val="22"/>
                <w:u w:val="single"/>
              </w:rPr>
              <w:t>University</w:t>
            </w:r>
            <w:r w:rsidRPr="0081282A">
              <w:rPr>
                <w:rFonts w:ascii="Arial" w:hAnsi="Arial" w:cs="Arial"/>
                <w:sz w:val="22"/>
                <w:szCs w:val="22"/>
                <w:u w:val="single"/>
              </w:rPr>
              <w:t xml:space="preserve"> </w:t>
            </w:r>
            <w:r w:rsidRPr="0081282A">
              <w:rPr>
                <w:rFonts w:ascii="Arial" w:hAnsi="Arial" w:cs="Arial"/>
                <w:sz w:val="22"/>
                <w:szCs w:val="22"/>
              </w:rPr>
              <w:t xml:space="preserve">Email: </w:t>
            </w:r>
            <w:r w:rsidR="00492492" w:rsidRPr="0081282A">
              <w:rPr>
                <w:rFonts w:ascii="Arial" w:hAnsi="Arial" w:cs="Arial"/>
                <w:sz w:val="22"/>
                <w:szCs w:val="22"/>
              </w:rPr>
              <w:t>2209673@student.uwtsd.ac.uk</w:t>
            </w:r>
          </w:p>
        </w:tc>
      </w:tr>
      <w:tr w:rsidR="00CE3B79" w:rsidRPr="0081282A" w14:paraId="53BA0E09" w14:textId="77777777" w:rsidTr="00BC1733">
        <w:trPr>
          <w:trHeight w:val="962"/>
        </w:trPr>
        <w:tc>
          <w:tcPr>
            <w:tcW w:w="4380" w:type="dxa"/>
          </w:tcPr>
          <w:p w14:paraId="2E6D9517" w14:textId="49B1ABE9" w:rsidR="00D67BF8"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Module code:</w:t>
            </w:r>
            <w:r w:rsidR="00492492" w:rsidRPr="0081282A">
              <w:rPr>
                <w:rFonts w:ascii="Arial" w:hAnsi="Arial" w:cs="Arial"/>
                <w:sz w:val="22"/>
                <w:szCs w:val="22"/>
              </w:rPr>
              <w:t xml:space="preserve"> HPCA7015</w:t>
            </w:r>
          </w:p>
          <w:p w14:paraId="3CFD4C87" w14:textId="77777777" w:rsidR="00D67BF8" w:rsidRPr="0081282A" w:rsidRDefault="00D67BF8" w:rsidP="002F467C">
            <w:pPr>
              <w:pStyle w:val="NormalWeb"/>
              <w:spacing w:before="0" w:beforeAutospacing="0" w:after="0" w:afterAutospacing="0"/>
              <w:ind w:right="34"/>
              <w:rPr>
                <w:rFonts w:ascii="Arial" w:hAnsi="Arial" w:cs="Arial"/>
                <w:sz w:val="22"/>
                <w:szCs w:val="22"/>
              </w:rPr>
            </w:pPr>
          </w:p>
          <w:p w14:paraId="74CEDACD" w14:textId="041654B5" w:rsidR="00A745B6"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Module title:</w:t>
            </w:r>
            <w:r w:rsidR="00492492" w:rsidRPr="0081282A">
              <w:rPr>
                <w:rFonts w:ascii="Arial" w:hAnsi="Arial" w:cs="Arial"/>
                <w:sz w:val="22"/>
                <w:szCs w:val="22"/>
              </w:rPr>
              <w:t xml:space="preserve"> Foundations in Cultural Astronomy and Astrology</w:t>
            </w:r>
          </w:p>
          <w:p w14:paraId="3EACD52C" w14:textId="77777777" w:rsidR="00A745B6" w:rsidRPr="0081282A" w:rsidRDefault="00A745B6" w:rsidP="002F467C">
            <w:pPr>
              <w:pStyle w:val="NormalWeb"/>
              <w:spacing w:before="0" w:beforeAutospacing="0" w:after="0" w:afterAutospacing="0"/>
              <w:ind w:right="34"/>
              <w:rPr>
                <w:rFonts w:ascii="Arial" w:hAnsi="Arial" w:cs="Arial"/>
                <w:sz w:val="22"/>
                <w:szCs w:val="22"/>
              </w:rPr>
            </w:pPr>
          </w:p>
        </w:tc>
        <w:tc>
          <w:tcPr>
            <w:tcW w:w="2116" w:type="dxa"/>
            <w:gridSpan w:val="3"/>
          </w:tcPr>
          <w:p w14:paraId="65C3A0AF" w14:textId="77777777" w:rsidR="00CE3B79"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Student ID number:</w:t>
            </w:r>
          </w:p>
          <w:p w14:paraId="7E459CB6" w14:textId="77777777" w:rsidR="00492492" w:rsidRPr="0081282A" w:rsidRDefault="00492492" w:rsidP="002F467C">
            <w:pPr>
              <w:pStyle w:val="NormalWeb"/>
              <w:spacing w:before="0" w:beforeAutospacing="0" w:after="0" w:afterAutospacing="0"/>
              <w:ind w:right="34"/>
              <w:rPr>
                <w:rFonts w:ascii="Arial" w:hAnsi="Arial" w:cs="Arial"/>
                <w:sz w:val="22"/>
                <w:szCs w:val="22"/>
              </w:rPr>
            </w:pPr>
          </w:p>
          <w:p w14:paraId="077AC5A4" w14:textId="4F99F64A" w:rsidR="00492492" w:rsidRPr="0081282A" w:rsidRDefault="00492492"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2209673</w:t>
            </w:r>
          </w:p>
        </w:tc>
        <w:tc>
          <w:tcPr>
            <w:tcW w:w="3080" w:type="dxa"/>
          </w:tcPr>
          <w:p w14:paraId="0BFCD117" w14:textId="77777777" w:rsidR="00CE3B79"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Educational support needs:</w:t>
            </w:r>
          </w:p>
          <w:p w14:paraId="7CEE0EC8" w14:textId="77777777" w:rsidR="00CE3B79"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Yes/No</w:t>
            </w:r>
          </w:p>
        </w:tc>
      </w:tr>
      <w:tr w:rsidR="00CE3B79" w:rsidRPr="0081282A" w14:paraId="5CA866B4" w14:textId="77777777" w:rsidTr="00966721">
        <w:trPr>
          <w:trHeight w:val="872"/>
        </w:trPr>
        <w:tc>
          <w:tcPr>
            <w:tcW w:w="9576" w:type="dxa"/>
            <w:gridSpan w:val="5"/>
          </w:tcPr>
          <w:p w14:paraId="150016D0" w14:textId="2FF7ECD8" w:rsidR="00D67BF8" w:rsidRPr="0081282A" w:rsidRDefault="00CE3B79"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Assignment title:</w:t>
            </w:r>
            <w:r w:rsidR="00966721">
              <w:rPr>
                <w:rFonts w:ascii="Arial" w:hAnsi="Arial" w:cs="Arial"/>
                <w:sz w:val="22"/>
                <w:szCs w:val="22"/>
              </w:rPr>
              <w:t xml:space="preserve"> </w:t>
            </w:r>
            <w:bookmarkStart w:id="0" w:name="_Hlk149380836"/>
            <w:r w:rsidR="00B07FA8">
              <w:rPr>
                <w:rFonts w:ascii="Arial" w:hAnsi="Arial" w:cs="Arial"/>
                <w:sz w:val="22"/>
                <w:szCs w:val="22"/>
              </w:rPr>
              <w:t xml:space="preserve">Essay Based </w:t>
            </w:r>
            <w:r w:rsidR="001133AF">
              <w:rPr>
                <w:rFonts w:ascii="Arial" w:hAnsi="Arial" w:cs="Arial"/>
                <w:sz w:val="22"/>
                <w:szCs w:val="22"/>
              </w:rPr>
              <w:t>on</w:t>
            </w:r>
            <w:r w:rsidR="00B07FA8">
              <w:rPr>
                <w:rFonts w:ascii="Arial" w:hAnsi="Arial" w:cs="Arial"/>
                <w:sz w:val="22"/>
                <w:szCs w:val="22"/>
              </w:rPr>
              <w:t xml:space="preserve"> a Sky Journal</w:t>
            </w:r>
            <w:bookmarkEnd w:id="0"/>
          </w:p>
          <w:p w14:paraId="3F77F3AB" w14:textId="77777777" w:rsidR="00230F35" w:rsidRPr="0081282A" w:rsidRDefault="00230F35" w:rsidP="002F467C">
            <w:pPr>
              <w:pStyle w:val="NormalWeb"/>
              <w:spacing w:before="0" w:beforeAutospacing="0" w:after="0" w:afterAutospacing="0"/>
              <w:ind w:right="34"/>
              <w:rPr>
                <w:rFonts w:ascii="Arial" w:hAnsi="Arial" w:cs="Arial"/>
                <w:sz w:val="22"/>
                <w:szCs w:val="22"/>
              </w:rPr>
            </w:pPr>
          </w:p>
          <w:p w14:paraId="77CBB33F" w14:textId="5DF1D20F" w:rsidR="00D67BF8" w:rsidRPr="0081282A" w:rsidRDefault="00B42501"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Assignment due date:</w:t>
            </w:r>
            <w:r w:rsidR="00966721">
              <w:rPr>
                <w:rFonts w:ascii="Arial" w:hAnsi="Arial" w:cs="Arial"/>
                <w:sz w:val="22"/>
                <w:szCs w:val="22"/>
              </w:rPr>
              <w:t xml:space="preserve"> </w:t>
            </w:r>
            <w:r w:rsidR="00B07FA8">
              <w:rPr>
                <w:rFonts w:ascii="Arial" w:hAnsi="Arial" w:cs="Arial"/>
                <w:sz w:val="22"/>
                <w:szCs w:val="22"/>
              </w:rPr>
              <w:t>30</w:t>
            </w:r>
            <w:r w:rsidR="00966721">
              <w:rPr>
                <w:rFonts w:ascii="Arial" w:hAnsi="Arial" w:cs="Arial"/>
                <w:sz w:val="22"/>
                <w:szCs w:val="22"/>
              </w:rPr>
              <w:t xml:space="preserve"> November 2023</w:t>
            </w:r>
          </w:p>
        </w:tc>
      </w:tr>
      <w:tr w:rsidR="00230F35" w:rsidRPr="0081282A" w14:paraId="131FBB2C" w14:textId="77777777" w:rsidTr="00BC1733">
        <w:trPr>
          <w:trHeight w:val="978"/>
        </w:trPr>
        <w:tc>
          <w:tcPr>
            <w:tcW w:w="9576" w:type="dxa"/>
            <w:gridSpan w:val="5"/>
            <w:tcBorders>
              <w:bottom w:val="single" w:sz="4" w:space="0" w:color="000000"/>
            </w:tcBorders>
          </w:tcPr>
          <w:p w14:paraId="4378FA1B" w14:textId="44DDDC94" w:rsidR="00230F35" w:rsidRPr="0081282A" w:rsidRDefault="00230F35" w:rsidP="00230F35">
            <w:pPr>
              <w:rPr>
                <w:rFonts w:ascii="Arial" w:hAnsi="Arial" w:cs="Arial"/>
                <w:sz w:val="22"/>
                <w:szCs w:val="22"/>
              </w:rPr>
            </w:pPr>
            <w:r w:rsidRPr="0081282A">
              <w:rPr>
                <w:rFonts w:ascii="Arial" w:hAnsi="Arial" w:cs="Arial"/>
                <w:sz w:val="22"/>
                <w:szCs w:val="22"/>
              </w:rPr>
              <w:t>This assignment is for the       1</w:t>
            </w:r>
            <w:r w:rsidRPr="0081282A">
              <w:rPr>
                <w:rFonts w:ascii="Arial" w:hAnsi="Arial" w:cs="Arial"/>
                <w:sz w:val="22"/>
                <w:szCs w:val="22"/>
                <w:vertAlign w:val="superscript"/>
              </w:rPr>
              <w:t xml:space="preserve">st </w:t>
            </w:r>
            <w:r w:rsidR="00B07FA8">
              <w:rPr>
                <w:rFonts w:ascii="Arial" w:hAnsi="Arial" w:cs="Arial"/>
                <w:sz w:val="22"/>
                <w:szCs w:val="22"/>
              </w:rPr>
              <w:fldChar w:fldCharType="begin">
                <w:ffData>
                  <w:name w:val="Check13"/>
                  <w:enabled/>
                  <w:calcOnExit w:val="0"/>
                  <w:checkBox>
                    <w:sizeAuto/>
                    <w:default w:val="0"/>
                  </w:checkBox>
                </w:ffData>
              </w:fldChar>
            </w:r>
            <w:bookmarkStart w:id="1" w:name="Check13"/>
            <w:r w:rsidR="00B07FA8">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B07FA8">
              <w:rPr>
                <w:rFonts w:ascii="Arial" w:hAnsi="Arial" w:cs="Arial"/>
                <w:sz w:val="22"/>
                <w:szCs w:val="22"/>
              </w:rPr>
              <w:fldChar w:fldCharType="end"/>
            </w:r>
            <w:bookmarkEnd w:id="1"/>
            <w:r w:rsidRPr="0081282A">
              <w:rPr>
                <w:rFonts w:ascii="Arial" w:hAnsi="Arial" w:cs="Arial"/>
                <w:sz w:val="22"/>
                <w:szCs w:val="22"/>
              </w:rPr>
              <w:t xml:space="preserve">    2</w:t>
            </w:r>
            <w:r w:rsidRPr="0081282A">
              <w:rPr>
                <w:rFonts w:ascii="Arial" w:hAnsi="Arial" w:cs="Arial"/>
                <w:sz w:val="22"/>
                <w:szCs w:val="22"/>
                <w:vertAlign w:val="superscript"/>
              </w:rPr>
              <w:t>nd</w:t>
            </w:r>
            <w:r w:rsidRPr="0081282A">
              <w:rPr>
                <w:rFonts w:ascii="Arial" w:hAnsi="Arial" w:cs="Arial"/>
                <w:sz w:val="22"/>
                <w:szCs w:val="22"/>
              </w:rPr>
              <w:t xml:space="preserve">  </w:t>
            </w:r>
            <w:r w:rsidR="00B07FA8">
              <w:rPr>
                <w:rFonts w:ascii="Arial" w:hAnsi="Arial" w:cs="Arial"/>
                <w:sz w:val="22"/>
                <w:szCs w:val="22"/>
              </w:rPr>
              <w:fldChar w:fldCharType="begin">
                <w:ffData>
                  <w:name w:val="Check14"/>
                  <w:enabled/>
                  <w:calcOnExit w:val="0"/>
                  <w:checkBox>
                    <w:sizeAuto/>
                    <w:default w:val="1"/>
                  </w:checkBox>
                </w:ffData>
              </w:fldChar>
            </w:r>
            <w:bookmarkStart w:id="2" w:name="Check14"/>
            <w:r w:rsidR="00B07FA8">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B07FA8">
              <w:rPr>
                <w:rFonts w:ascii="Arial" w:hAnsi="Arial" w:cs="Arial"/>
                <w:sz w:val="22"/>
                <w:szCs w:val="22"/>
              </w:rPr>
              <w:fldChar w:fldCharType="end"/>
            </w:r>
            <w:bookmarkEnd w:id="2"/>
            <w:r w:rsidRPr="0081282A">
              <w:rPr>
                <w:rFonts w:ascii="Arial" w:hAnsi="Arial" w:cs="Arial"/>
                <w:sz w:val="22"/>
                <w:szCs w:val="22"/>
              </w:rPr>
              <w:t xml:space="preserve">     3</w:t>
            </w:r>
            <w:r w:rsidRPr="0081282A">
              <w:rPr>
                <w:rFonts w:ascii="Arial" w:hAnsi="Arial" w:cs="Arial"/>
                <w:sz w:val="22"/>
                <w:szCs w:val="22"/>
                <w:vertAlign w:val="superscript"/>
              </w:rPr>
              <w:t>rd</w:t>
            </w:r>
            <w:r w:rsidRPr="0081282A">
              <w:rPr>
                <w:rFonts w:ascii="Arial" w:hAnsi="Arial" w:cs="Arial"/>
                <w:sz w:val="22"/>
                <w:szCs w:val="22"/>
              </w:rPr>
              <w:t xml:space="preserve">  </w:t>
            </w:r>
            <w:r w:rsidRPr="0081282A">
              <w:rPr>
                <w:rFonts w:ascii="Arial" w:hAnsi="Arial" w:cs="Arial"/>
                <w:sz w:val="22"/>
                <w:szCs w:val="22"/>
              </w:rPr>
              <w:fldChar w:fldCharType="begin">
                <w:ffData>
                  <w:name w:val="Check15"/>
                  <w:enabled/>
                  <w:calcOnExit w:val="0"/>
                  <w:checkBox>
                    <w:sizeAuto/>
                    <w:default w:val="0"/>
                  </w:checkBox>
                </w:ffData>
              </w:fldChar>
            </w:r>
            <w:bookmarkStart w:id="3" w:name="Check15"/>
            <w:r w:rsidRPr="0081282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81282A">
              <w:rPr>
                <w:rFonts w:ascii="Arial" w:hAnsi="Arial" w:cs="Arial"/>
                <w:sz w:val="22"/>
                <w:szCs w:val="22"/>
              </w:rPr>
              <w:fldChar w:fldCharType="end"/>
            </w:r>
            <w:bookmarkEnd w:id="3"/>
            <w:r w:rsidRPr="0081282A">
              <w:rPr>
                <w:rFonts w:ascii="Arial" w:hAnsi="Arial" w:cs="Arial"/>
                <w:sz w:val="22"/>
                <w:szCs w:val="22"/>
              </w:rPr>
              <w:t xml:space="preserve">      4</w:t>
            </w:r>
            <w:r w:rsidRPr="0081282A">
              <w:rPr>
                <w:rFonts w:ascii="Arial" w:hAnsi="Arial" w:cs="Arial"/>
                <w:sz w:val="22"/>
                <w:szCs w:val="22"/>
                <w:vertAlign w:val="superscript"/>
              </w:rPr>
              <w:t>th</w:t>
            </w:r>
            <w:r w:rsidRPr="0081282A">
              <w:rPr>
                <w:rFonts w:ascii="Arial" w:hAnsi="Arial" w:cs="Arial"/>
                <w:sz w:val="22"/>
                <w:szCs w:val="22"/>
              </w:rPr>
              <w:t xml:space="preserve"> </w:t>
            </w:r>
            <w:r w:rsidRPr="0081282A">
              <w:rPr>
                <w:rFonts w:ascii="Arial" w:hAnsi="Arial" w:cs="Arial"/>
                <w:sz w:val="22"/>
                <w:szCs w:val="22"/>
              </w:rPr>
              <w:fldChar w:fldCharType="begin">
                <w:ffData>
                  <w:name w:val="Check16"/>
                  <w:enabled/>
                  <w:calcOnExit w:val="0"/>
                  <w:checkBox>
                    <w:sizeAuto/>
                    <w:default w:val="0"/>
                  </w:checkBox>
                </w:ffData>
              </w:fldChar>
            </w:r>
            <w:bookmarkStart w:id="4" w:name="Check16"/>
            <w:r w:rsidRPr="0081282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81282A">
              <w:rPr>
                <w:rFonts w:ascii="Arial" w:hAnsi="Arial" w:cs="Arial"/>
                <w:sz w:val="22"/>
                <w:szCs w:val="22"/>
              </w:rPr>
              <w:fldChar w:fldCharType="end"/>
            </w:r>
            <w:bookmarkEnd w:id="4"/>
            <w:r w:rsidRPr="0081282A">
              <w:rPr>
                <w:rFonts w:ascii="Arial" w:hAnsi="Arial" w:cs="Arial"/>
                <w:sz w:val="22"/>
                <w:szCs w:val="22"/>
              </w:rPr>
              <w:t xml:space="preserve">      5</w:t>
            </w:r>
            <w:r w:rsidRPr="0081282A">
              <w:rPr>
                <w:rFonts w:ascii="Arial" w:hAnsi="Arial" w:cs="Arial"/>
                <w:sz w:val="22"/>
                <w:szCs w:val="22"/>
                <w:vertAlign w:val="superscript"/>
              </w:rPr>
              <w:t>th</w:t>
            </w:r>
            <w:r w:rsidRPr="0081282A">
              <w:rPr>
                <w:rFonts w:ascii="Arial" w:hAnsi="Arial" w:cs="Arial"/>
                <w:sz w:val="22"/>
                <w:szCs w:val="22"/>
              </w:rPr>
              <w:t xml:space="preserve"> </w:t>
            </w:r>
            <w:r w:rsidRPr="0081282A">
              <w:rPr>
                <w:rFonts w:ascii="Arial" w:hAnsi="Arial" w:cs="Arial"/>
                <w:sz w:val="22"/>
                <w:szCs w:val="22"/>
              </w:rPr>
              <w:fldChar w:fldCharType="begin">
                <w:ffData>
                  <w:name w:val="Check17"/>
                  <w:enabled/>
                  <w:calcOnExit w:val="0"/>
                  <w:checkBox>
                    <w:sizeAuto/>
                    <w:default w:val="0"/>
                  </w:checkBox>
                </w:ffData>
              </w:fldChar>
            </w:r>
            <w:bookmarkStart w:id="5" w:name="Check17"/>
            <w:r w:rsidRPr="0081282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81282A">
              <w:rPr>
                <w:rFonts w:ascii="Arial" w:hAnsi="Arial" w:cs="Arial"/>
                <w:sz w:val="22"/>
                <w:szCs w:val="22"/>
              </w:rPr>
              <w:fldChar w:fldCharType="end"/>
            </w:r>
            <w:bookmarkEnd w:id="5"/>
            <w:r w:rsidRPr="0081282A">
              <w:rPr>
                <w:rFonts w:ascii="Arial" w:hAnsi="Arial" w:cs="Arial"/>
                <w:sz w:val="22"/>
                <w:szCs w:val="22"/>
              </w:rPr>
              <w:t xml:space="preserve">      6</w:t>
            </w:r>
            <w:r w:rsidRPr="0081282A">
              <w:rPr>
                <w:rFonts w:ascii="Arial" w:hAnsi="Arial" w:cs="Arial"/>
                <w:sz w:val="22"/>
                <w:szCs w:val="22"/>
                <w:vertAlign w:val="superscript"/>
              </w:rPr>
              <w:t>th</w:t>
            </w:r>
            <w:r w:rsidRPr="0081282A">
              <w:rPr>
                <w:rFonts w:ascii="Arial" w:hAnsi="Arial" w:cs="Arial"/>
                <w:sz w:val="22"/>
                <w:szCs w:val="22"/>
              </w:rPr>
              <w:t xml:space="preserve"> </w:t>
            </w:r>
            <w:r w:rsidRPr="0081282A">
              <w:rPr>
                <w:rFonts w:ascii="Arial" w:hAnsi="Arial" w:cs="Arial"/>
                <w:sz w:val="22"/>
                <w:szCs w:val="22"/>
              </w:rPr>
              <w:fldChar w:fldCharType="begin">
                <w:ffData>
                  <w:name w:val="Check18"/>
                  <w:enabled/>
                  <w:calcOnExit w:val="0"/>
                  <w:checkBox>
                    <w:sizeAuto/>
                    <w:default w:val="0"/>
                  </w:checkBox>
                </w:ffData>
              </w:fldChar>
            </w:r>
            <w:bookmarkStart w:id="6" w:name="Check18"/>
            <w:r w:rsidRPr="0081282A">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81282A">
              <w:rPr>
                <w:rFonts w:ascii="Arial" w:hAnsi="Arial" w:cs="Arial"/>
                <w:sz w:val="22"/>
                <w:szCs w:val="22"/>
              </w:rPr>
              <w:fldChar w:fldCharType="end"/>
            </w:r>
            <w:bookmarkEnd w:id="6"/>
            <w:r w:rsidRPr="0081282A">
              <w:rPr>
                <w:rFonts w:ascii="Arial" w:hAnsi="Arial" w:cs="Arial"/>
                <w:b/>
                <w:sz w:val="22"/>
                <w:szCs w:val="22"/>
              </w:rPr>
              <w:t xml:space="preserve">   </w:t>
            </w:r>
            <w:r w:rsidRPr="0081282A">
              <w:rPr>
                <w:rFonts w:ascii="Arial" w:hAnsi="Arial" w:cs="Arial"/>
                <w:sz w:val="22"/>
                <w:szCs w:val="22"/>
              </w:rPr>
              <w:t>module of the degree</w:t>
            </w:r>
          </w:p>
        </w:tc>
      </w:tr>
      <w:tr w:rsidR="00901157" w:rsidRPr="0081282A" w14:paraId="20312A4A" w14:textId="77777777" w:rsidTr="00BC1733">
        <w:trPr>
          <w:trHeight w:val="978"/>
        </w:trPr>
        <w:tc>
          <w:tcPr>
            <w:tcW w:w="9576" w:type="dxa"/>
            <w:gridSpan w:val="5"/>
            <w:shd w:val="clear" w:color="auto" w:fill="D9D9D9"/>
          </w:tcPr>
          <w:p w14:paraId="435C46E6" w14:textId="77777777" w:rsidR="00901157" w:rsidRPr="0081282A" w:rsidRDefault="00901157"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I confirm that this is my original work and that I have adhered to the University policy on plagiarism.</w:t>
            </w:r>
          </w:p>
          <w:p w14:paraId="4618BD12" w14:textId="7D3F44F8" w:rsidR="00901157" w:rsidRPr="0081282A" w:rsidRDefault="00901157" w:rsidP="002F467C">
            <w:pPr>
              <w:pStyle w:val="NormalWeb"/>
              <w:spacing w:before="0" w:beforeAutospacing="0" w:after="0" w:afterAutospacing="0"/>
              <w:ind w:right="34"/>
              <w:rPr>
                <w:rFonts w:ascii="Arial" w:hAnsi="Arial" w:cs="Arial"/>
                <w:sz w:val="22"/>
                <w:szCs w:val="22"/>
              </w:rPr>
            </w:pPr>
            <w:r w:rsidRPr="0081282A">
              <w:rPr>
                <w:rFonts w:ascii="Arial" w:hAnsi="Arial" w:cs="Arial"/>
                <w:sz w:val="22"/>
                <w:szCs w:val="22"/>
              </w:rPr>
              <w:t>Signed</w:t>
            </w:r>
            <w:r w:rsidR="00966721">
              <w:rPr>
                <w:rFonts w:ascii="Arial" w:hAnsi="Arial" w:cs="Arial"/>
                <w:sz w:val="22"/>
                <w:szCs w:val="22"/>
              </w:rPr>
              <w:t xml:space="preserve">: </w:t>
            </w:r>
            <w:r w:rsidR="00966721" w:rsidRPr="00966721">
              <w:rPr>
                <w:rFonts w:ascii="Kalam" w:hAnsi="Kalam" w:cs="Kalam"/>
                <w:sz w:val="24"/>
                <w:szCs w:val="24"/>
              </w:rPr>
              <w:t>Whitney Hill</w:t>
            </w:r>
          </w:p>
          <w:p w14:paraId="3E1A3B5F" w14:textId="63CADB8B" w:rsidR="00B462B1" w:rsidRPr="0081282A" w:rsidRDefault="00B462B1" w:rsidP="00B462B1">
            <w:pPr>
              <w:pStyle w:val="NormalWeb"/>
              <w:spacing w:before="0" w:beforeAutospacing="0" w:after="0" w:afterAutospacing="0"/>
              <w:ind w:right="34"/>
              <w:rPr>
                <w:rFonts w:ascii="Arial" w:hAnsi="Arial" w:cs="Arial"/>
                <w:b/>
                <w:sz w:val="44"/>
                <w:szCs w:val="44"/>
              </w:rPr>
            </w:pPr>
            <w:r w:rsidRPr="0081282A">
              <w:rPr>
                <w:rFonts w:ascii="Arial" w:hAnsi="Arial" w:cs="Arial"/>
                <w:b/>
                <w:sz w:val="24"/>
                <w:szCs w:val="24"/>
              </w:rPr>
              <w:t>Email submission:</w:t>
            </w:r>
            <w:r w:rsidR="00492492" w:rsidRPr="0081282A">
              <w:rPr>
                <w:rFonts w:ascii="Arial" w:hAnsi="Arial" w:cs="Arial"/>
                <w:b/>
                <w:sz w:val="24"/>
                <w:szCs w:val="24"/>
              </w:rPr>
              <w:t xml:space="preserve"> </w:t>
            </w:r>
            <w:r w:rsidRPr="0081282A">
              <w:rPr>
                <w:rFonts w:ascii="Arial" w:hAnsi="Arial" w:cs="Arial"/>
                <w:b/>
                <w:sz w:val="24"/>
                <w:szCs w:val="24"/>
              </w:rPr>
              <w:t xml:space="preserve">if you are submitting this form via email, please tick this box </w:t>
            </w:r>
            <w:r w:rsidRPr="0081282A">
              <w:rPr>
                <w:rFonts w:ascii="Arial" w:hAnsi="Arial" w:cs="Arial"/>
                <w:b/>
                <w:sz w:val="44"/>
                <w:szCs w:val="44"/>
              </w:rPr>
              <w:t>□</w:t>
            </w:r>
          </w:p>
          <w:p w14:paraId="0F649191" w14:textId="77777777" w:rsidR="00B462B1" w:rsidRPr="0081282A" w:rsidRDefault="00B462B1" w:rsidP="00B462B1">
            <w:pPr>
              <w:pStyle w:val="NormalWeb"/>
              <w:spacing w:before="0" w:beforeAutospacing="0" w:after="0" w:afterAutospacing="0"/>
              <w:ind w:right="34"/>
              <w:rPr>
                <w:rFonts w:ascii="Arial" w:hAnsi="Arial" w:cs="Arial"/>
                <w:sz w:val="22"/>
                <w:szCs w:val="22"/>
              </w:rPr>
            </w:pPr>
            <w:r w:rsidRPr="0081282A">
              <w:rPr>
                <w:rFonts w:ascii="Arial" w:hAnsi="Arial" w:cs="Arial"/>
                <w:b/>
                <w:sz w:val="24"/>
                <w:szCs w:val="24"/>
              </w:rPr>
              <w:t>(as a substitute for your signature) to confirm that you agree to the above declaration.</w:t>
            </w:r>
          </w:p>
        </w:tc>
      </w:tr>
      <w:tr w:rsidR="00590E9A" w:rsidRPr="0081282A" w14:paraId="2DA1D5C0" w14:textId="77777777" w:rsidTr="00BC1733">
        <w:trPr>
          <w:trHeight w:val="3972"/>
        </w:trPr>
        <w:tc>
          <w:tcPr>
            <w:tcW w:w="9576" w:type="dxa"/>
            <w:gridSpan w:val="5"/>
          </w:tcPr>
          <w:p w14:paraId="19301EB8" w14:textId="77777777" w:rsidR="00A745B6" w:rsidRPr="0081282A" w:rsidRDefault="00A745B6" w:rsidP="00A745B6">
            <w:pPr>
              <w:rPr>
                <w:rFonts w:ascii="Arial" w:hAnsi="Arial" w:cs="Arial"/>
                <w:b/>
              </w:rPr>
            </w:pPr>
          </w:p>
          <w:p w14:paraId="66173768" w14:textId="77777777" w:rsidR="00A745B6" w:rsidRPr="0081282A" w:rsidRDefault="00A745B6" w:rsidP="00A745B6">
            <w:pPr>
              <w:rPr>
                <w:rFonts w:ascii="Arial" w:hAnsi="Arial" w:cs="Arial"/>
              </w:rPr>
            </w:pPr>
            <w:r w:rsidRPr="0081282A">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81282A" w14:paraId="0450FE42" w14:textId="77777777" w:rsidTr="00022345">
              <w:tc>
                <w:tcPr>
                  <w:tcW w:w="6970" w:type="dxa"/>
                </w:tcPr>
                <w:p w14:paraId="23B58453" w14:textId="77777777" w:rsidR="00A745B6" w:rsidRPr="0081282A" w:rsidRDefault="00A745B6" w:rsidP="009C1A08">
                  <w:pPr>
                    <w:rPr>
                      <w:rFonts w:ascii="Arial" w:hAnsi="Arial" w:cs="Arial"/>
                      <w:sz w:val="20"/>
                      <w:szCs w:val="20"/>
                    </w:rPr>
                  </w:pPr>
                </w:p>
                <w:p w14:paraId="05A21B14" w14:textId="77777777" w:rsidR="00A745B6" w:rsidRPr="0081282A" w:rsidRDefault="00A745B6" w:rsidP="009C1A08">
                  <w:pPr>
                    <w:rPr>
                      <w:rFonts w:ascii="Arial" w:hAnsi="Arial" w:cs="Arial"/>
                      <w:sz w:val="20"/>
                      <w:szCs w:val="20"/>
                    </w:rPr>
                  </w:pPr>
                  <w:r w:rsidRPr="0081282A">
                    <w:rPr>
                      <w:rFonts w:ascii="Arial" w:hAnsi="Arial" w:cs="Arial"/>
                      <w:sz w:val="20"/>
                      <w:szCs w:val="20"/>
                    </w:rPr>
                    <w:t>1</w:t>
                  </w:r>
                  <w:r w:rsidRPr="0081282A">
                    <w:rPr>
                      <w:rFonts w:ascii="Arial" w:hAnsi="Arial" w:cs="Arial"/>
                      <w:sz w:val="20"/>
                      <w:szCs w:val="20"/>
                      <w:vertAlign w:val="superscript"/>
                    </w:rPr>
                    <w:t>st</w:t>
                  </w:r>
                  <w:r w:rsidRPr="0081282A">
                    <w:rPr>
                      <w:rFonts w:ascii="Arial" w:hAnsi="Arial" w:cs="Arial"/>
                      <w:sz w:val="20"/>
                      <w:szCs w:val="20"/>
                    </w:rPr>
                    <w:t xml:space="preserve"> Marker’s Provisional mark</w:t>
                  </w:r>
                </w:p>
              </w:tc>
              <w:tc>
                <w:tcPr>
                  <w:tcW w:w="1660" w:type="dxa"/>
                </w:tcPr>
                <w:p w14:paraId="36F58736" w14:textId="77777777" w:rsidR="00A745B6" w:rsidRPr="0081282A" w:rsidRDefault="00A745B6" w:rsidP="009C1A08">
                  <w:pPr>
                    <w:rPr>
                      <w:rFonts w:ascii="Arial" w:hAnsi="Arial" w:cs="Arial"/>
                      <w:sz w:val="20"/>
                      <w:szCs w:val="20"/>
                    </w:rPr>
                  </w:pPr>
                </w:p>
              </w:tc>
            </w:tr>
            <w:tr w:rsidR="00A745B6" w:rsidRPr="0081282A" w14:paraId="1C39AE13" w14:textId="77777777" w:rsidTr="00022345">
              <w:tc>
                <w:tcPr>
                  <w:tcW w:w="6970" w:type="dxa"/>
                </w:tcPr>
                <w:p w14:paraId="3236E313" w14:textId="77777777" w:rsidR="00A745B6" w:rsidRPr="0081282A" w:rsidRDefault="00A745B6" w:rsidP="009C1A08">
                  <w:pPr>
                    <w:rPr>
                      <w:rFonts w:ascii="Arial" w:hAnsi="Arial" w:cs="Arial"/>
                      <w:sz w:val="20"/>
                      <w:szCs w:val="20"/>
                    </w:rPr>
                  </w:pPr>
                </w:p>
                <w:p w14:paraId="7EB2131C" w14:textId="77777777" w:rsidR="00A745B6" w:rsidRPr="0081282A" w:rsidRDefault="00A745B6" w:rsidP="009C1A08">
                  <w:pPr>
                    <w:rPr>
                      <w:rFonts w:ascii="Arial" w:hAnsi="Arial" w:cs="Arial"/>
                      <w:sz w:val="20"/>
                      <w:szCs w:val="20"/>
                    </w:rPr>
                  </w:pPr>
                  <w:r w:rsidRPr="0081282A">
                    <w:rPr>
                      <w:rFonts w:ascii="Arial" w:hAnsi="Arial" w:cs="Arial"/>
                      <w:sz w:val="20"/>
                      <w:szCs w:val="20"/>
                    </w:rPr>
                    <w:t>2</w:t>
                  </w:r>
                  <w:r w:rsidRPr="0081282A">
                    <w:rPr>
                      <w:rFonts w:ascii="Arial" w:hAnsi="Arial" w:cs="Arial"/>
                      <w:sz w:val="20"/>
                      <w:szCs w:val="20"/>
                      <w:vertAlign w:val="superscript"/>
                    </w:rPr>
                    <w:t>nd</w:t>
                  </w:r>
                  <w:r w:rsidRPr="0081282A">
                    <w:rPr>
                      <w:rFonts w:ascii="Arial" w:hAnsi="Arial" w:cs="Arial"/>
                      <w:sz w:val="20"/>
                      <w:szCs w:val="20"/>
                    </w:rPr>
                    <w:t xml:space="preserve"> Marker</w:t>
                  </w:r>
                  <w:r w:rsidR="00022345" w:rsidRPr="0081282A">
                    <w:rPr>
                      <w:rFonts w:ascii="Arial" w:hAnsi="Arial" w:cs="Arial"/>
                      <w:sz w:val="20"/>
                      <w:szCs w:val="20"/>
                    </w:rPr>
                    <w:t>’s/Moderator’s</w:t>
                  </w:r>
                  <w:r w:rsidRPr="0081282A">
                    <w:rPr>
                      <w:rFonts w:ascii="Arial" w:hAnsi="Arial" w:cs="Arial"/>
                      <w:sz w:val="20"/>
                      <w:szCs w:val="20"/>
                    </w:rPr>
                    <w:t xml:space="preserve"> provisional mark</w:t>
                  </w:r>
                </w:p>
              </w:tc>
              <w:tc>
                <w:tcPr>
                  <w:tcW w:w="1660" w:type="dxa"/>
                </w:tcPr>
                <w:p w14:paraId="109416C1" w14:textId="77777777" w:rsidR="00A745B6" w:rsidRPr="0081282A" w:rsidRDefault="00A745B6" w:rsidP="009C1A08">
                  <w:pPr>
                    <w:rPr>
                      <w:rFonts w:ascii="Arial" w:hAnsi="Arial" w:cs="Arial"/>
                      <w:sz w:val="20"/>
                      <w:szCs w:val="20"/>
                    </w:rPr>
                  </w:pPr>
                </w:p>
              </w:tc>
            </w:tr>
            <w:tr w:rsidR="00A745B6" w:rsidRPr="0081282A" w14:paraId="3261AD07" w14:textId="77777777" w:rsidTr="00022345">
              <w:tc>
                <w:tcPr>
                  <w:tcW w:w="6970" w:type="dxa"/>
                </w:tcPr>
                <w:p w14:paraId="6BD7DF13" w14:textId="77777777" w:rsidR="00A745B6" w:rsidRPr="0081282A" w:rsidRDefault="00A745B6" w:rsidP="009C1A08">
                  <w:pPr>
                    <w:rPr>
                      <w:rFonts w:ascii="Arial" w:hAnsi="Arial" w:cs="Arial"/>
                      <w:sz w:val="20"/>
                      <w:szCs w:val="20"/>
                    </w:rPr>
                  </w:pPr>
                </w:p>
                <w:p w14:paraId="5395C361" w14:textId="77777777" w:rsidR="00A745B6" w:rsidRPr="0081282A" w:rsidRDefault="00A745B6" w:rsidP="009C1A08">
                  <w:pPr>
                    <w:rPr>
                      <w:rFonts w:ascii="Arial" w:hAnsi="Arial" w:cs="Arial"/>
                      <w:sz w:val="20"/>
                      <w:szCs w:val="20"/>
                    </w:rPr>
                  </w:pPr>
                  <w:r w:rsidRPr="0081282A">
                    <w:rPr>
                      <w:rFonts w:ascii="Arial" w:hAnsi="Arial" w:cs="Arial"/>
                      <w:sz w:val="20"/>
                      <w:szCs w:val="20"/>
                    </w:rPr>
                    <w:t>External Examiner’s mark (if relevant)</w:t>
                  </w:r>
                </w:p>
              </w:tc>
              <w:tc>
                <w:tcPr>
                  <w:tcW w:w="1660" w:type="dxa"/>
                </w:tcPr>
                <w:p w14:paraId="3375343C" w14:textId="77777777" w:rsidR="00A745B6" w:rsidRPr="0081282A" w:rsidRDefault="00A745B6" w:rsidP="009C1A08">
                  <w:pPr>
                    <w:rPr>
                      <w:rFonts w:ascii="Arial" w:hAnsi="Arial" w:cs="Arial"/>
                      <w:sz w:val="20"/>
                      <w:szCs w:val="20"/>
                    </w:rPr>
                  </w:pPr>
                </w:p>
              </w:tc>
            </w:tr>
            <w:tr w:rsidR="00A745B6" w:rsidRPr="0081282A" w14:paraId="0D876828" w14:textId="77777777" w:rsidTr="00022345">
              <w:tc>
                <w:tcPr>
                  <w:tcW w:w="6970" w:type="dxa"/>
                </w:tcPr>
                <w:p w14:paraId="6837A71A" w14:textId="77777777" w:rsidR="00A745B6" w:rsidRPr="0081282A" w:rsidRDefault="00A745B6" w:rsidP="009C1A08">
                  <w:pPr>
                    <w:rPr>
                      <w:rFonts w:ascii="Arial" w:hAnsi="Arial" w:cs="Arial"/>
                      <w:sz w:val="20"/>
                      <w:szCs w:val="20"/>
                    </w:rPr>
                  </w:pPr>
                </w:p>
                <w:p w14:paraId="3A128E2D" w14:textId="77777777" w:rsidR="00A745B6" w:rsidRPr="0081282A" w:rsidRDefault="00A745B6" w:rsidP="009C1A08">
                  <w:pPr>
                    <w:rPr>
                      <w:rFonts w:ascii="Arial" w:hAnsi="Arial" w:cs="Arial"/>
                      <w:b/>
                      <w:sz w:val="20"/>
                      <w:szCs w:val="20"/>
                    </w:rPr>
                  </w:pPr>
                  <w:r w:rsidRPr="0081282A">
                    <w:rPr>
                      <w:rFonts w:ascii="Arial" w:hAnsi="Arial" w:cs="Arial"/>
                      <w:b/>
                      <w:sz w:val="20"/>
                      <w:szCs w:val="20"/>
                    </w:rPr>
                    <w:t>Final Mark</w:t>
                  </w:r>
                </w:p>
                <w:p w14:paraId="74E5263E" w14:textId="77777777" w:rsidR="00A745B6" w:rsidRPr="0081282A" w:rsidRDefault="00A745B6" w:rsidP="009C1A08">
                  <w:pPr>
                    <w:rPr>
                      <w:rFonts w:ascii="Arial" w:hAnsi="Arial" w:cs="Arial"/>
                      <w:sz w:val="20"/>
                      <w:szCs w:val="20"/>
                    </w:rPr>
                  </w:pPr>
                </w:p>
              </w:tc>
              <w:tc>
                <w:tcPr>
                  <w:tcW w:w="1660" w:type="dxa"/>
                </w:tcPr>
                <w:p w14:paraId="15F906D2" w14:textId="77777777" w:rsidR="00A745B6" w:rsidRPr="0081282A" w:rsidRDefault="00A745B6" w:rsidP="009C1A08">
                  <w:pPr>
                    <w:rPr>
                      <w:rFonts w:ascii="Arial" w:hAnsi="Arial" w:cs="Arial"/>
                      <w:sz w:val="20"/>
                      <w:szCs w:val="20"/>
                    </w:rPr>
                  </w:pPr>
                </w:p>
              </w:tc>
            </w:tr>
          </w:tbl>
          <w:p w14:paraId="1EB36D0C" w14:textId="77777777" w:rsidR="00022345" w:rsidRPr="0081282A" w:rsidRDefault="00022345" w:rsidP="00A745B6">
            <w:pPr>
              <w:pStyle w:val="NormalWeb"/>
              <w:spacing w:before="0" w:beforeAutospacing="0" w:after="0" w:afterAutospacing="0"/>
              <w:ind w:left="142" w:right="34"/>
              <w:rPr>
                <w:rFonts w:ascii="Arial" w:hAnsi="Arial" w:cs="Arial"/>
                <w:b/>
                <w:sz w:val="22"/>
                <w:szCs w:val="22"/>
              </w:rPr>
            </w:pPr>
          </w:p>
          <w:p w14:paraId="646B26C5" w14:textId="77777777" w:rsidR="00A745B6" w:rsidRPr="0081282A" w:rsidRDefault="00A745B6" w:rsidP="00A745B6">
            <w:pPr>
              <w:pStyle w:val="NormalWeb"/>
              <w:spacing w:before="0" w:beforeAutospacing="0" w:after="0" w:afterAutospacing="0"/>
              <w:ind w:left="142" w:right="34"/>
              <w:rPr>
                <w:rFonts w:ascii="Arial" w:hAnsi="Arial" w:cs="Arial"/>
                <w:sz w:val="22"/>
                <w:szCs w:val="22"/>
              </w:rPr>
            </w:pPr>
            <w:r w:rsidRPr="0081282A">
              <w:rPr>
                <w:rFonts w:ascii="Arial" w:hAnsi="Arial" w:cs="Arial"/>
                <w:b/>
                <w:sz w:val="22"/>
                <w:szCs w:val="22"/>
              </w:rPr>
              <w:t>NB.</w:t>
            </w:r>
            <w:r w:rsidRPr="0081282A">
              <w:rPr>
                <w:rFonts w:ascii="Arial" w:hAnsi="Arial" w:cs="Arial"/>
                <w:sz w:val="22"/>
                <w:szCs w:val="22"/>
              </w:rPr>
              <w:t xml:space="preserve">  All marks are provisional until confirmed by the Final Examination Board.</w:t>
            </w:r>
          </w:p>
          <w:p w14:paraId="7DBB435B" w14:textId="77777777" w:rsidR="00A745B6" w:rsidRPr="0081282A" w:rsidRDefault="00A745B6" w:rsidP="002F467C">
            <w:pPr>
              <w:pStyle w:val="NormalWeb"/>
              <w:spacing w:before="0" w:beforeAutospacing="0" w:after="0" w:afterAutospacing="0"/>
              <w:rPr>
                <w:rFonts w:ascii="Arial" w:hAnsi="Arial" w:cs="Arial"/>
                <w:b/>
                <w:sz w:val="22"/>
                <w:szCs w:val="22"/>
              </w:rPr>
            </w:pPr>
          </w:p>
          <w:p w14:paraId="1413FA90" w14:textId="77777777" w:rsidR="00B462B1" w:rsidRPr="0081282A" w:rsidRDefault="00B462B1" w:rsidP="002F467C">
            <w:pPr>
              <w:pStyle w:val="NormalWeb"/>
              <w:spacing w:before="0" w:beforeAutospacing="0" w:after="0" w:afterAutospacing="0"/>
              <w:rPr>
                <w:rFonts w:ascii="Arial" w:hAnsi="Arial" w:cs="Arial"/>
                <w:b/>
                <w:sz w:val="22"/>
                <w:szCs w:val="22"/>
              </w:rPr>
            </w:pPr>
          </w:p>
          <w:p w14:paraId="5D802D91" w14:textId="77777777" w:rsidR="00B462B1" w:rsidRPr="0081282A" w:rsidRDefault="00B462B1" w:rsidP="002F467C">
            <w:pPr>
              <w:pStyle w:val="NormalWeb"/>
              <w:spacing w:before="0" w:beforeAutospacing="0" w:after="0" w:afterAutospacing="0"/>
              <w:rPr>
                <w:rFonts w:ascii="Arial" w:hAnsi="Arial" w:cs="Arial"/>
                <w:b/>
                <w:sz w:val="22"/>
                <w:szCs w:val="22"/>
              </w:rPr>
            </w:pPr>
          </w:p>
          <w:p w14:paraId="196109EA" w14:textId="77777777" w:rsidR="00B462B1" w:rsidRPr="0081282A" w:rsidRDefault="00B462B1" w:rsidP="002F467C">
            <w:pPr>
              <w:pStyle w:val="NormalWeb"/>
              <w:spacing w:before="0" w:beforeAutospacing="0" w:after="0" w:afterAutospacing="0"/>
              <w:rPr>
                <w:rFonts w:ascii="Arial" w:hAnsi="Arial" w:cs="Arial"/>
                <w:b/>
                <w:sz w:val="22"/>
                <w:szCs w:val="22"/>
              </w:rPr>
            </w:pPr>
          </w:p>
          <w:p w14:paraId="3AC6219C" w14:textId="77777777" w:rsidR="00B462B1" w:rsidRPr="0081282A" w:rsidRDefault="00B462B1" w:rsidP="002F467C">
            <w:pPr>
              <w:pStyle w:val="NormalWeb"/>
              <w:spacing w:before="0" w:beforeAutospacing="0" w:after="0" w:afterAutospacing="0"/>
              <w:rPr>
                <w:rFonts w:ascii="Arial" w:hAnsi="Arial" w:cs="Arial"/>
                <w:b/>
                <w:sz w:val="22"/>
                <w:szCs w:val="22"/>
              </w:rPr>
            </w:pPr>
          </w:p>
          <w:p w14:paraId="5E044213" w14:textId="77777777" w:rsidR="00590E9A" w:rsidRPr="0081282A" w:rsidRDefault="00E67719" w:rsidP="002F467C">
            <w:pPr>
              <w:pStyle w:val="NormalWeb"/>
              <w:spacing w:before="0" w:beforeAutospacing="0" w:after="0" w:afterAutospacing="0"/>
              <w:rPr>
                <w:rFonts w:ascii="Arial" w:hAnsi="Arial" w:cs="Arial"/>
                <w:b/>
                <w:sz w:val="22"/>
                <w:szCs w:val="22"/>
              </w:rPr>
            </w:pPr>
            <w:r w:rsidRPr="0081282A">
              <w:rPr>
                <w:rFonts w:ascii="Arial" w:hAnsi="Arial" w:cs="Arial"/>
                <w:b/>
                <w:sz w:val="22"/>
                <w:szCs w:val="22"/>
              </w:rPr>
              <w:t>For completion by M</w:t>
            </w:r>
            <w:r w:rsidR="00590E9A" w:rsidRPr="0081282A">
              <w:rPr>
                <w:rFonts w:ascii="Arial" w:hAnsi="Arial" w:cs="Arial"/>
                <w:b/>
                <w:sz w:val="22"/>
                <w:szCs w:val="22"/>
              </w:rPr>
              <w:t>arker</w:t>
            </w:r>
            <w:r w:rsidR="00D67BF8" w:rsidRPr="0081282A">
              <w:rPr>
                <w:rFonts w:ascii="Arial" w:hAnsi="Arial" w:cs="Arial"/>
                <w:b/>
                <w:sz w:val="22"/>
                <w:szCs w:val="22"/>
              </w:rPr>
              <w:t xml:space="preserve"> 1 </w:t>
            </w:r>
            <w:r w:rsidR="00590E9A" w:rsidRPr="0081282A">
              <w:rPr>
                <w:rFonts w:ascii="Arial" w:hAnsi="Arial" w:cs="Arial"/>
                <w:b/>
                <w:sz w:val="22"/>
                <w:szCs w:val="22"/>
              </w:rPr>
              <w:t>:</w:t>
            </w:r>
          </w:p>
          <w:p w14:paraId="6467BC06" w14:textId="77777777" w:rsidR="00230F35" w:rsidRPr="0081282A" w:rsidRDefault="00590E9A" w:rsidP="00043549">
            <w:pPr>
              <w:pStyle w:val="NormalWeb"/>
              <w:rPr>
                <w:rFonts w:ascii="Arial" w:hAnsi="Arial" w:cs="Arial"/>
                <w:sz w:val="22"/>
                <w:szCs w:val="22"/>
              </w:rPr>
            </w:pPr>
            <w:r w:rsidRPr="0081282A">
              <w:rPr>
                <w:rFonts w:ascii="Arial" w:hAnsi="Arial" w:cs="Arial"/>
                <w:sz w:val="22"/>
                <w:szCs w:val="22"/>
              </w:rPr>
              <w:t>Comments</w:t>
            </w:r>
            <w:r w:rsidR="00001C3B" w:rsidRPr="0081282A">
              <w:rPr>
                <w:rFonts w:ascii="Arial" w:hAnsi="Arial" w:cs="Arial"/>
                <w:sz w:val="22"/>
                <w:szCs w:val="22"/>
              </w:rPr>
              <w:t>:</w:t>
            </w:r>
          </w:p>
          <w:p w14:paraId="7AA52C4F" w14:textId="77777777" w:rsidR="00B56E7B" w:rsidRPr="0081282A" w:rsidRDefault="00B56E7B" w:rsidP="00043549">
            <w:pPr>
              <w:pStyle w:val="NormalWeb"/>
              <w:rPr>
                <w:rFonts w:ascii="Arial" w:hAnsi="Arial" w:cs="Arial"/>
                <w:sz w:val="22"/>
                <w:szCs w:val="22"/>
              </w:rPr>
            </w:pPr>
          </w:p>
        </w:tc>
      </w:tr>
      <w:tr w:rsidR="00EC7546" w:rsidRPr="0081282A" w14:paraId="3B1A23B5" w14:textId="77777777" w:rsidTr="00BC1733">
        <w:trPr>
          <w:trHeight w:val="492"/>
        </w:trPr>
        <w:tc>
          <w:tcPr>
            <w:tcW w:w="6229" w:type="dxa"/>
            <w:gridSpan w:val="3"/>
          </w:tcPr>
          <w:p w14:paraId="3491F4C0" w14:textId="77777777" w:rsidR="00230F35" w:rsidRPr="0081282A" w:rsidRDefault="00E3766D" w:rsidP="00230F35">
            <w:pPr>
              <w:pStyle w:val="NormalWeb"/>
              <w:ind w:left="142" w:right="34"/>
              <w:rPr>
                <w:rFonts w:ascii="Arial" w:hAnsi="Arial" w:cs="Arial"/>
                <w:sz w:val="22"/>
                <w:szCs w:val="22"/>
              </w:rPr>
            </w:pPr>
            <w:r w:rsidRPr="0081282A">
              <w:rPr>
                <w:rFonts w:ascii="Arial" w:hAnsi="Arial" w:cs="Arial"/>
                <w:sz w:val="22"/>
                <w:szCs w:val="22"/>
              </w:rPr>
              <w:t>M</w:t>
            </w:r>
            <w:r w:rsidR="00EC7546" w:rsidRPr="0081282A">
              <w:rPr>
                <w:rFonts w:ascii="Arial" w:hAnsi="Arial" w:cs="Arial"/>
                <w:sz w:val="22"/>
                <w:szCs w:val="22"/>
              </w:rPr>
              <w:t>arker</w:t>
            </w:r>
            <w:r w:rsidR="00CE3B79" w:rsidRPr="0081282A">
              <w:rPr>
                <w:rFonts w:ascii="Arial" w:hAnsi="Arial" w:cs="Arial"/>
                <w:sz w:val="22"/>
                <w:szCs w:val="22"/>
              </w:rPr>
              <w:t xml:space="preserve">’s </w:t>
            </w:r>
            <w:r w:rsidR="00EC7546" w:rsidRPr="0081282A">
              <w:rPr>
                <w:rFonts w:ascii="Arial" w:hAnsi="Arial" w:cs="Arial"/>
                <w:sz w:val="22"/>
                <w:szCs w:val="22"/>
              </w:rPr>
              <w:t>signatur</w:t>
            </w:r>
            <w:r w:rsidR="00230F35" w:rsidRPr="0081282A">
              <w:rPr>
                <w:rFonts w:ascii="Arial" w:hAnsi="Arial" w:cs="Arial"/>
                <w:sz w:val="22"/>
                <w:szCs w:val="22"/>
              </w:rPr>
              <w:t>e:</w:t>
            </w:r>
          </w:p>
        </w:tc>
        <w:tc>
          <w:tcPr>
            <w:tcW w:w="3347" w:type="dxa"/>
            <w:gridSpan w:val="2"/>
          </w:tcPr>
          <w:p w14:paraId="5E6746F6" w14:textId="77777777" w:rsidR="00EC7546" w:rsidRPr="0081282A" w:rsidRDefault="0065654E" w:rsidP="002F467C">
            <w:pPr>
              <w:pStyle w:val="NormalWeb"/>
              <w:spacing w:after="0"/>
              <w:ind w:left="142" w:right="34"/>
              <w:rPr>
                <w:rFonts w:ascii="Arial" w:hAnsi="Arial" w:cs="Arial"/>
                <w:sz w:val="22"/>
                <w:szCs w:val="22"/>
              </w:rPr>
            </w:pPr>
            <w:r w:rsidRPr="0081282A">
              <w:rPr>
                <w:rFonts w:ascii="Arial" w:hAnsi="Arial" w:cs="Arial"/>
                <w:sz w:val="22"/>
                <w:szCs w:val="22"/>
              </w:rPr>
              <w:t>D</w:t>
            </w:r>
            <w:r w:rsidR="00EC7546" w:rsidRPr="0081282A">
              <w:rPr>
                <w:rFonts w:ascii="Arial" w:hAnsi="Arial" w:cs="Arial"/>
                <w:sz w:val="22"/>
                <w:szCs w:val="22"/>
              </w:rPr>
              <w:t>ate</w:t>
            </w:r>
            <w:r w:rsidRPr="0081282A">
              <w:rPr>
                <w:rFonts w:ascii="Arial" w:hAnsi="Arial" w:cs="Arial"/>
                <w:sz w:val="22"/>
                <w:szCs w:val="22"/>
              </w:rPr>
              <w:t>:</w:t>
            </w:r>
          </w:p>
        </w:tc>
      </w:tr>
      <w:tr w:rsidR="00D67BF8" w:rsidRPr="0081282A" w14:paraId="75D74087" w14:textId="77777777" w:rsidTr="00BC1733">
        <w:tc>
          <w:tcPr>
            <w:tcW w:w="9576" w:type="dxa"/>
            <w:gridSpan w:val="5"/>
          </w:tcPr>
          <w:p w14:paraId="74D8B682" w14:textId="77777777" w:rsidR="00D67BF8" w:rsidRPr="0081282A" w:rsidRDefault="00D67BF8" w:rsidP="002F467C">
            <w:pPr>
              <w:pStyle w:val="NormalWeb"/>
              <w:spacing w:before="0" w:beforeAutospacing="0" w:after="0" w:afterAutospacing="0"/>
              <w:ind w:right="-334"/>
              <w:rPr>
                <w:rFonts w:ascii="Arial" w:hAnsi="Arial" w:cs="Arial"/>
                <w:bCs/>
                <w:i/>
                <w:sz w:val="22"/>
                <w:szCs w:val="22"/>
              </w:rPr>
            </w:pPr>
          </w:p>
          <w:p w14:paraId="38DE9EAD" w14:textId="77777777" w:rsidR="00D67BF8" w:rsidRPr="0081282A" w:rsidRDefault="00E67719" w:rsidP="002F467C">
            <w:pPr>
              <w:pStyle w:val="NormalWeb"/>
              <w:spacing w:before="0" w:beforeAutospacing="0" w:after="0" w:afterAutospacing="0"/>
              <w:ind w:right="-334"/>
              <w:rPr>
                <w:rFonts w:ascii="Arial" w:hAnsi="Arial" w:cs="Arial"/>
                <w:b/>
                <w:bCs/>
                <w:sz w:val="22"/>
                <w:szCs w:val="22"/>
              </w:rPr>
            </w:pPr>
            <w:r w:rsidRPr="0081282A">
              <w:rPr>
                <w:rFonts w:ascii="Arial" w:hAnsi="Arial" w:cs="Arial"/>
                <w:b/>
                <w:bCs/>
                <w:sz w:val="22"/>
                <w:szCs w:val="22"/>
              </w:rPr>
              <w:t>For completion by M</w:t>
            </w:r>
            <w:r w:rsidR="00D67BF8" w:rsidRPr="0081282A">
              <w:rPr>
                <w:rFonts w:ascii="Arial" w:hAnsi="Arial" w:cs="Arial"/>
                <w:b/>
                <w:bCs/>
                <w:sz w:val="22"/>
                <w:szCs w:val="22"/>
              </w:rPr>
              <w:t>arker 2</w:t>
            </w:r>
            <w:r w:rsidRPr="0081282A">
              <w:rPr>
                <w:rFonts w:ascii="Arial" w:hAnsi="Arial" w:cs="Arial"/>
                <w:b/>
                <w:bCs/>
                <w:sz w:val="22"/>
                <w:szCs w:val="22"/>
              </w:rPr>
              <w:t>/M</w:t>
            </w:r>
            <w:r w:rsidR="00230F35" w:rsidRPr="0081282A">
              <w:rPr>
                <w:rFonts w:ascii="Arial" w:hAnsi="Arial" w:cs="Arial"/>
                <w:b/>
                <w:bCs/>
                <w:sz w:val="22"/>
                <w:szCs w:val="22"/>
              </w:rPr>
              <w:t>oderator</w:t>
            </w:r>
            <w:r w:rsidR="00D67BF8" w:rsidRPr="0081282A">
              <w:rPr>
                <w:rFonts w:ascii="Arial" w:hAnsi="Arial" w:cs="Arial"/>
                <w:b/>
                <w:bCs/>
                <w:sz w:val="22"/>
                <w:szCs w:val="22"/>
              </w:rPr>
              <w:t>:</w:t>
            </w:r>
          </w:p>
          <w:p w14:paraId="4F7A19A7" w14:textId="77777777" w:rsidR="00D67BF8" w:rsidRPr="0081282A" w:rsidRDefault="00D67BF8" w:rsidP="002F467C">
            <w:pPr>
              <w:pStyle w:val="NormalWeb"/>
              <w:spacing w:before="0" w:beforeAutospacing="0" w:after="0" w:afterAutospacing="0"/>
              <w:ind w:right="-334"/>
              <w:rPr>
                <w:rFonts w:ascii="Arial" w:hAnsi="Arial" w:cs="Arial"/>
                <w:b/>
                <w:bCs/>
                <w:sz w:val="22"/>
                <w:szCs w:val="22"/>
              </w:rPr>
            </w:pPr>
          </w:p>
          <w:p w14:paraId="25D20789" w14:textId="6A334DAE" w:rsidR="00D67BF8" w:rsidRPr="0081282A" w:rsidRDefault="00D67BF8" w:rsidP="002F467C">
            <w:pPr>
              <w:pStyle w:val="NormalWeb"/>
              <w:spacing w:before="0" w:beforeAutospacing="0" w:after="0" w:afterAutospacing="0"/>
              <w:ind w:right="-334"/>
              <w:rPr>
                <w:rFonts w:ascii="Arial" w:hAnsi="Arial" w:cs="Arial"/>
                <w:bCs/>
                <w:sz w:val="22"/>
                <w:szCs w:val="22"/>
              </w:rPr>
            </w:pPr>
            <w:r w:rsidRPr="0081282A">
              <w:rPr>
                <w:rFonts w:ascii="Arial" w:hAnsi="Arial" w:cs="Arial"/>
                <w:bCs/>
                <w:sz w:val="22"/>
                <w:szCs w:val="22"/>
              </w:rPr>
              <w:t>Comments:</w:t>
            </w:r>
          </w:p>
          <w:p w14:paraId="0577EAAA"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647231B4"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61B85F76"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79332A33" w14:textId="77777777" w:rsidR="00B56E7B" w:rsidRPr="0081282A" w:rsidRDefault="00B56E7B" w:rsidP="002F467C">
            <w:pPr>
              <w:pStyle w:val="NormalWeb"/>
              <w:spacing w:before="0" w:beforeAutospacing="0" w:after="0" w:afterAutospacing="0"/>
              <w:ind w:right="-334"/>
              <w:rPr>
                <w:rFonts w:ascii="Arial" w:hAnsi="Arial" w:cs="Arial"/>
                <w:bCs/>
                <w:sz w:val="22"/>
                <w:szCs w:val="22"/>
              </w:rPr>
            </w:pPr>
          </w:p>
          <w:p w14:paraId="3AE6DBCA"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p w14:paraId="458AB890"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p>
        </w:tc>
      </w:tr>
      <w:tr w:rsidR="00D67BF8" w:rsidRPr="0081282A" w14:paraId="00FC7307" w14:textId="77777777" w:rsidTr="00BC1733">
        <w:trPr>
          <w:trHeight w:val="720"/>
        </w:trPr>
        <w:tc>
          <w:tcPr>
            <w:tcW w:w="4775" w:type="dxa"/>
            <w:gridSpan w:val="2"/>
          </w:tcPr>
          <w:p w14:paraId="5DD3818A" w14:textId="77777777" w:rsidR="00B56E7B" w:rsidRPr="0081282A" w:rsidRDefault="00D67BF8" w:rsidP="002F467C">
            <w:pPr>
              <w:pStyle w:val="NormalWeb"/>
              <w:spacing w:before="0" w:beforeAutospacing="0" w:after="0" w:afterAutospacing="0"/>
              <w:ind w:right="-334"/>
              <w:rPr>
                <w:rFonts w:ascii="Arial" w:hAnsi="Arial" w:cs="Arial"/>
                <w:bCs/>
                <w:sz w:val="22"/>
                <w:szCs w:val="22"/>
              </w:rPr>
            </w:pPr>
            <w:r w:rsidRPr="0081282A">
              <w:rPr>
                <w:rFonts w:ascii="Arial" w:hAnsi="Arial" w:cs="Arial"/>
                <w:bCs/>
                <w:sz w:val="22"/>
                <w:szCs w:val="22"/>
              </w:rPr>
              <w:t>Marker’s Signature</w:t>
            </w:r>
            <w:r w:rsidR="00B56E7B" w:rsidRPr="0081282A">
              <w:rPr>
                <w:rFonts w:ascii="Arial" w:hAnsi="Arial" w:cs="Arial"/>
                <w:bCs/>
                <w:sz w:val="22"/>
                <w:szCs w:val="22"/>
              </w:rPr>
              <w:t>:</w:t>
            </w:r>
          </w:p>
        </w:tc>
        <w:tc>
          <w:tcPr>
            <w:tcW w:w="4801" w:type="dxa"/>
            <w:gridSpan w:val="3"/>
          </w:tcPr>
          <w:p w14:paraId="161D66C6" w14:textId="77777777" w:rsidR="00D67BF8" w:rsidRPr="0081282A" w:rsidRDefault="00D67BF8" w:rsidP="002F467C">
            <w:pPr>
              <w:pStyle w:val="NormalWeb"/>
              <w:spacing w:before="0" w:beforeAutospacing="0" w:after="0" w:afterAutospacing="0"/>
              <w:ind w:right="-334"/>
              <w:rPr>
                <w:rFonts w:ascii="Arial" w:hAnsi="Arial" w:cs="Arial"/>
                <w:bCs/>
                <w:sz w:val="22"/>
                <w:szCs w:val="22"/>
              </w:rPr>
            </w:pPr>
            <w:r w:rsidRPr="0081282A">
              <w:rPr>
                <w:rFonts w:ascii="Arial" w:hAnsi="Arial" w:cs="Arial"/>
                <w:bCs/>
                <w:sz w:val="22"/>
                <w:szCs w:val="22"/>
              </w:rPr>
              <w:t>Date:</w:t>
            </w:r>
          </w:p>
        </w:tc>
      </w:tr>
      <w:tr w:rsidR="00230F35" w:rsidRPr="0081282A" w14:paraId="393ABB17" w14:textId="77777777" w:rsidTr="008D1F5D">
        <w:trPr>
          <w:trHeight w:val="1637"/>
        </w:trPr>
        <w:tc>
          <w:tcPr>
            <w:tcW w:w="9576" w:type="dxa"/>
            <w:gridSpan w:val="5"/>
          </w:tcPr>
          <w:p w14:paraId="6FD596C0" w14:textId="77777777" w:rsidR="00230F35" w:rsidRPr="0081282A" w:rsidRDefault="00230F35" w:rsidP="00230F35">
            <w:pPr>
              <w:rPr>
                <w:rFonts w:ascii="Arial" w:hAnsi="Arial" w:cs="Arial"/>
                <w:b/>
                <w:sz w:val="22"/>
                <w:szCs w:val="22"/>
              </w:rPr>
            </w:pPr>
            <w:r w:rsidRPr="0081282A">
              <w:rPr>
                <w:rFonts w:ascii="Arial" w:hAnsi="Arial" w:cs="Arial"/>
                <w:b/>
                <w:sz w:val="22"/>
                <w:szCs w:val="22"/>
              </w:rPr>
              <w:t>External Examiner’s comments (if relevant)</w:t>
            </w:r>
          </w:p>
          <w:p w14:paraId="70054154"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p w14:paraId="14A82961"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p w14:paraId="12483D71"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p w14:paraId="4A0B2F56" w14:textId="77777777" w:rsidR="00B56E7B" w:rsidRPr="0081282A" w:rsidRDefault="00B56E7B" w:rsidP="002F467C">
            <w:pPr>
              <w:pStyle w:val="NormalWeb"/>
              <w:spacing w:before="0" w:beforeAutospacing="0" w:after="0" w:afterAutospacing="0"/>
              <w:ind w:right="-334"/>
              <w:rPr>
                <w:rFonts w:ascii="Arial" w:hAnsi="Arial" w:cs="Arial"/>
                <w:bCs/>
                <w:sz w:val="22"/>
                <w:szCs w:val="22"/>
              </w:rPr>
            </w:pPr>
          </w:p>
          <w:p w14:paraId="2A23C49E" w14:textId="77777777" w:rsidR="00230F35" w:rsidRPr="0081282A" w:rsidRDefault="00230F35" w:rsidP="002F467C">
            <w:pPr>
              <w:pStyle w:val="NormalWeb"/>
              <w:spacing w:before="0" w:beforeAutospacing="0" w:after="0" w:afterAutospacing="0"/>
              <w:ind w:right="-334"/>
              <w:rPr>
                <w:rFonts w:ascii="Arial" w:hAnsi="Arial" w:cs="Arial"/>
                <w:bCs/>
                <w:sz w:val="22"/>
                <w:szCs w:val="22"/>
              </w:rPr>
            </w:pPr>
          </w:p>
        </w:tc>
      </w:tr>
      <w:tr w:rsidR="00230F35" w:rsidRPr="0081282A" w14:paraId="7F48EB62" w14:textId="77777777" w:rsidTr="00BC1733">
        <w:trPr>
          <w:trHeight w:val="720"/>
        </w:trPr>
        <w:tc>
          <w:tcPr>
            <w:tcW w:w="4775" w:type="dxa"/>
            <w:gridSpan w:val="2"/>
          </w:tcPr>
          <w:p w14:paraId="1D282518" w14:textId="77777777" w:rsidR="00230F35" w:rsidRPr="0081282A" w:rsidRDefault="00230F35" w:rsidP="00230F35">
            <w:pPr>
              <w:rPr>
                <w:rFonts w:ascii="Arial" w:hAnsi="Arial" w:cs="Arial"/>
                <w:sz w:val="22"/>
                <w:szCs w:val="22"/>
              </w:rPr>
            </w:pPr>
            <w:r w:rsidRPr="0081282A">
              <w:rPr>
                <w:rFonts w:ascii="Arial" w:hAnsi="Arial" w:cs="Arial"/>
                <w:sz w:val="22"/>
                <w:szCs w:val="22"/>
              </w:rPr>
              <w:t>External Examiner’s Signature:</w:t>
            </w:r>
          </w:p>
        </w:tc>
        <w:tc>
          <w:tcPr>
            <w:tcW w:w="4801" w:type="dxa"/>
            <w:gridSpan w:val="3"/>
          </w:tcPr>
          <w:p w14:paraId="2823C4FD" w14:textId="77777777" w:rsidR="00230F35" w:rsidRPr="0081282A" w:rsidRDefault="00230F35" w:rsidP="00230F35">
            <w:pPr>
              <w:rPr>
                <w:rFonts w:ascii="Arial" w:hAnsi="Arial" w:cs="Arial"/>
                <w:sz w:val="22"/>
                <w:szCs w:val="22"/>
              </w:rPr>
            </w:pPr>
            <w:r w:rsidRPr="0081282A">
              <w:rPr>
                <w:rFonts w:ascii="Arial" w:hAnsi="Arial" w:cs="Arial"/>
                <w:sz w:val="22"/>
                <w:szCs w:val="22"/>
              </w:rPr>
              <w:t>Date:</w:t>
            </w:r>
          </w:p>
        </w:tc>
      </w:tr>
    </w:tbl>
    <w:p w14:paraId="1861211E" w14:textId="77777777" w:rsidR="008D1F5D" w:rsidRDefault="008D1F5D" w:rsidP="00FA07E9">
      <w:pPr>
        <w:pStyle w:val="NormalWeb"/>
        <w:spacing w:before="0" w:beforeAutospacing="0" w:after="0" w:afterAutospacing="0"/>
        <w:ind w:right="-334"/>
        <w:rPr>
          <w:rFonts w:ascii="Arial" w:eastAsia="Times New Roman" w:hAnsi="Arial" w:cs="Arial"/>
          <w:b/>
          <w:bCs/>
          <w:color w:val="auto"/>
          <w:kern w:val="28"/>
          <w:sz w:val="40"/>
          <w:szCs w:val="40"/>
        </w:rPr>
        <w:sectPr w:rsidR="008D1F5D" w:rsidSect="00492492">
          <w:footerReference w:type="default" r:id="rId9"/>
          <w:pgSz w:w="12240" w:h="15840"/>
          <w:pgMar w:top="1440" w:right="1440" w:bottom="1440" w:left="1440" w:header="567" w:footer="720" w:gutter="0"/>
          <w:pgNumType w:start="1"/>
          <w:cols w:space="720"/>
          <w:docGrid w:linePitch="326"/>
        </w:sectPr>
      </w:pPr>
    </w:p>
    <w:p w14:paraId="6327FD1D" w14:textId="57EEC492" w:rsidR="00B07FA8" w:rsidRDefault="00B07FA8" w:rsidP="00FA07E9">
      <w:pPr>
        <w:pStyle w:val="NormalWeb"/>
        <w:spacing w:before="0" w:beforeAutospacing="0" w:after="0" w:afterAutospacing="0"/>
        <w:ind w:right="-334"/>
        <w:rPr>
          <w:rFonts w:ascii="Arial" w:eastAsia="Times New Roman" w:hAnsi="Arial" w:cs="Arial"/>
          <w:b/>
          <w:bCs/>
          <w:color w:val="auto"/>
          <w:kern w:val="28"/>
          <w:sz w:val="40"/>
          <w:szCs w:val="40"/>
        </w:rPr>
      </w:pPr>
      <w:r w:rsidRPr="00B07FA8">
        <w:rPr>
          <w:rFonts w:ascii="Arial" w:eastAsia="Times New Roman" w:hAnsi="Arial" w:cs="Arial"/>
          <w:b/>
          <w:bCs/>
          <w:color w:val="auto"/>
          <w:kern w:val="28"/>
          <w:sz w:val="40"/>
          <w:szCs w:val="40"/>
        </w:rPr>
        <w:lastRenderedPageBreak/>
        <w:t xml:space="preserve">Essay Based </w:t>
      </w:r>
      <w:r w:rsidR="001133AF" w:rsidRPr="00B07FA8">
        <w:rPr>
          <w:rFonts w:ascii="Arial" w:eastAsia="Times New Roman" w:hAnsi="Arial" w:cs="Arial"/>
          <w:b/>
          <w:bCs/>
          <w:color w:val="auto"/>
          <w:kern w:val="28"/>
          <w:sz w:val="40"/>
          <w:szCs w:val="40"/>
        </w:rPr>
        <w:t>on</w:t>
      </w:r>
      <w:r w:rsidRPr="00B07FA8">
        <w:rPr>
          <w:rFonts w:ascii="Arial" w:eastAsia="Times New Roman" w:hAnsi="Arial" w:cs="Arial"/>
          <w:b/>
          <w:bCs/>
          <w:color w:val="auto"/>
          <w:kern w:val="28"/>
          <w:sz w:val="40"/>
          <w:szCs w:val="40"/>
        </w:rPr>
        <w:t xml:space="preserve"> a Sky Journal </w:t>
      </w:r>
    </w:p>
    <w:p w14:paraId="25F41C18" w14:textId="18CF1DE1" w:rsidR="00ED70B8" w:rsidRPr="00ED70B8" w:rsidRDefault="00ED70B8" w:rsidP="00ED70B8">
      <w:pPr>
        <w:pStyle w:val="Subtitle"/>
        <w:jc w:val="left"/>
        <w:rPr>
          <w:rFonts w:ascii="Arial" w:hAnsi="Arial" w:cs="Arial"/>
        </w:rPr>
      </w:pPr>
      <w:r w:rsidRPr="00ED70B8">
        <w:rPr>
          <w:rFonts w:ascii="Arial" w:hAnsi="Arial" w:cs="Arial"/>
        </w:rPr>
        <w:t xml:space="preserve">Bringing Ancient Egypt to life via </w:t>
      </w:r>
      <w:r w:rsidR="00511FF9">
        <w:rPr>
          <w:rFonts w:ascii="Arial" w:hAnsi="Arial" w:cs="Arial"/>
        </w:rPr>
        <w:t xml:space="preserve">an </w:t>
      </w:r>
      <w:r w:rsidRPr="00ED70B8">
        <w:rPr>
          <w:rFonts w:ascii="Arial" w:hAnsi="Arial" w:cs="Arial"/>
        </w:rPr>
        <w:t>observation of constellations</w:t>
      </w:r>
    </w:p>
    <w:p w14:paraId="179D0776" w14:textId="77777777" w:rsidR="00ED70B8" w:rsidRPr="00ED70B8" w:rsidRDefault="00ED70B8" w:rsidP="00ED70B8"/>
    <w:p w14:paraId="1C80AB7B" w14:textId="03A6E2F6" w:rsidR="00492492" w:rsidRDefault="00BC1733" w:rsidP="00FA07E9">
      <w:pPr>
        <w:pStyle w:val="NormalWeb"/>
        <w:spacing w:before="0" w:beforeAutospacing="0" w:after="0" w:afterAutospacing="0"/>
        <w:ind w:right="-334"/>
        <w:rPr>
          <w:rFonts w:ascii="Arial" w:hAnsi="Arial" w:cs="Arial"/>
          <w:sz w:val="24"/>
          <w:szCs w:val="24"/>
        </w:rPr>
      </w:pPr>
      <w:r w:rsidRPr="0081282A">
        <w:rPr>
          <w:rFonts w:ascii="Arial" w:hAnsi="Arial" w:cs="Arial"/>
          <w:sz w:val="24"/>
          <w:szCs w:val="24"/>
        </w:rPr>
        <w:t xml:space="preserve">Word count: </w:t>
      </w:r>
      <w:r w:rsidR="00CD56E8">
        <w:rPr>
          <w:rFonts w:ascii="Arial" w:hAnsi="Arial" w:cs="Arial"/>
          <w:sz w:val="24"/>
          <w:szCs w:val="24"/>
        </w:rPr>
        <w:t>2</w:t>
      </w:r>
      <w:r w:rsidR="009B3359">
        <w:rPr>
          <w:rFonts w:ascii="Arial" w:hAnsi="Arial" w:cs="Arial"/>
          <w:sz w:val="24"/>
          <w:szCs w:val="24"/>
        </w:rPr>
        <w:t>0</w:t>
      </w:r>
      <w:r w:rsidR="00016D9A">
        <w:rPr>
          <w:rFonts w:ascii="Arial" w:hAnsi="Arial" w:cs="Arial"/>
          <w:sz w:val="24"/>
          <w:szCs w:val="24"/>
        </w:rPr>
        <w:t>67</w:t>
      </w:r>
      <w:r w:rsidR="000868DE">
        <w:rPr>
          <w:rFonts w:ascii="Arial" w:hAnsi="Arial" w:cs="Arial"/>
          <w:sz w:val="24"/>
          <w:szCs w:val="24"/>
        </w:rPr>
        <w:t xml:space="preserve"> </w:t>
      </w:r>
      <w:r w:rsidR="00C13B9F">
        <w:rPr>
          <w:rFonts w:ascii="Arial" w:hAnsi="Arial" w:cs="Arial"/>
          <w:sz w:val="24"/>
          <w:szCs w:val="24"/>
        </w:rPr>
        <w:t>(</w:t>
      </w:r>
      <w:r w:rsidR="000868DE">
        <w:rPr>
          <w:rFonts w:ascii="Arial" w:hAnsi="Arial" w:cs="Arial"/>
          <w:sz w:val="24"/>
          <w:szCs w:val="24"/>
        </w:rPr>
        <w:t>excluding captions</w:t>
      </w:r>
      <w:r w:rsidR="00C13B9F">
        <w:rPr>
          <w:rFonts w:ascii="Arial" w:hAnsi="Arial" w:cs="Arial"/>
          <w:sz w:val="24"/>
          <w:szCs w:val="24"/>
        </w:rPr>
        <w:t>)</w:t>
      </w:r>
    </w:p>
    <w:p w14:paraId="13E1E6BD" w14:textId="77777777" w:rsidR="00072F49" w:rsidRPr="0081282A" w:rsidRDefault="00072F49" w:rsidP="00FA07E9">
      <w:pPr>
        <w:pStyle w:val="NormalWeb"/>
        <w:spacing w:before="0" w:beforeAutospacing="0" w:after="0" w:afterAutospacing="0"/>
        <w:ind w:right="-334"/>
        <w:rPr>
          <w:rFonts w:ascii="Arial" w:hAnsi="Arial" w:cs="Arial"/>
          <w:bCs/>
          <w:sz w:val="24"/>
          <w:szCs w:val="24"/>
        </w:rPr>
      </w:pPr>
    </w:p>
    <w:p w14:paraId="21F52508" w14:textId="77777777" w:rsidR="00492492" w:rsidRPr="0081282A" w:rsidRDefault="00492492" w:rsidP="00FA07E9">
      <w:pPr>
        <w:pStyle w:val="NormalWeb"/>
        <w:spacing w:before="0" w:beforeAutospacing="0" w:after="0" w:afterAutospacing="0"/>
        <w:ind w:right="-334"/>
        <w:rPr>
          <w:rFonts w:ascii="Arial" w:hAnsi="Arial" w:cs="Arial"/>
          <w:bCs/>
          <w:sz w:val="24"/>
          <w:szCs w:val="24"/>
        </w:rPr>
      </w:pPr>
    </w:p>
    <w:p w14:paraId="41396F36" w14:textId="258E7E9D" w:rsidR="00492492" w:rsidRPr="0081282A" w:rsidRDefault="00BC1733" w:rsidP="005F05F2">
      <w:pPr>
        <w:pStyle w:val="NormalWeb"/>
        <w:spacing w:before="0" w:beforeAutospacing="0" w:after="0" w:afterAutospacing="0" w:line="360" w:lineRule="auto"/>
        <w:ind w:right="-331"/>
        <w:rPr>
          <w:rFonts w:ascii="Arial" w:hAnsi="Arial" w:cs="Arial"/>
          <w:b/>
          <w:sz w:val="24"/>
          <w:szCs w:val="24"/>
        </w:rPr>
      </w:pPr>
      <w:r w:rsidRPr="0081282A">
        <w:rPr>
          <w:rFonts w:ascii="Arial" w:hAnsi="Arial" w:cs="Arial"/>
          <w:b/>
          <w:sz w:val="24"/>
          <w:szCs w:val="24"/>
        </w:rPr>
        <w:t>Introduction</w:t>
      </w:r>
    </w:p>
    <w:p w14:paraId="6109EE23" w14:textId="5EDCAEDF" w:rsidR="005A7955" w:rsidRDefault="00C2440B" w:rsidP="007A7308">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This essay discusses </w:t>
      </w:r>
      <w:r w:rsidR="002D2946">
        <w:rPr>
          <w:rFonts w:ascii="Arial" w:hAnsi="Arial" w:cs="Arial"/>
          <w:bCs/>
          <w:sz w:val="24"/>
          <w:szCs w:val="24"/>
        </w:rPr>
        <w:t>my</w:t>
      </w:r>
      <w:r>
        <w:rPr>
          <w:rFonts w:ascii="Arial" w:hAnsi="Arial" w:cs="Arial"/>
          <w:bCs/>
          <w:sz w:val="24"/>
          <w:szCs w:val="24"/>
        </w:rPr>
        <w:t xml:space="preserve"> sky journal, focusing on observation</w:t>
      </w:r>
      <w:r w:rsidR="00FA567F">
        <w:rPr>
          <w:rFonts w:ascii="Arial" w:hAnsi="Arial" w:cs="Arial"/>
          <w:bCs/>
          <w:sz w:val="24"/>
          <w:szCs w:val="24"/>
        </w:rPr>
        <w:t>s</w:t>
      </w:r>
      <w:r>
        <w:rPr>
          <w:rFonts w:ascii="Arial" w:hAnsi="Arial" w:cs="Arial"/>
          <w:bCs/>
          <w:sz w:val="24"/>
          <w:szCs w:val="24"/>
        </w:rPr>
        <w:t xml:space="preserve"> of constellations rising</w:t>
      </w:r>
      <w:r w:rsidR="00095397">
        <w:rPr>
          <w:rFonts w:ascii="Arial" w:hAnsi="Arial" w:cs="Arial"/>
          <w:bCs/>
          <w:sz w:val="24"/>
          <w:szCs w:val="24"/>
        </w:rPr>
        <w:t xml:space="preserve"> and</w:t>
      </w:r>
      <w:r>
        <w:rPr>
          <w:rFonts w:ascii="Arial" w:hAnsi="Arial" w:cs="Arial"/>
          <w:bCs/>
          <w:sz w:val="24"/>
          <w:szCs w:val="24"/>
        </w:rPr>
        <w:t xml:space="preserve"> culminating from night to night. The inspiration for this </w:t>
      </w:r>
      <w:r w:rsidR="00BF2F50">
        <w:rPr>
          <w:rFonts w:ascii="Arial" w:hAnsi="Arial" w:cs="Arial"/>
          <w:bCs/>
          <w:sz w:val="24"/>
          <w:szCs w:val="24"/>
        </w:rPr>
        <w:t>study</w:t>
      </w:r>
      <w:r>
        <w:rPr>
          <w:rFonts w:ascii="Arial" w:hAnsi="Arial" w:cs="Arial"/>
          <w:bCs/>
          <w:sz w:val="24"/>
          <w:szCs w:val="24"/>
        </w:rPr>
        <w:t xml:space="preserve"> is the </w:t>
      </w:r>
      <w:r w:rsidR="00CF37AE">
        <w:rPr>
          <w:rFonts w:ascii="Arial" w:hAnsi="Arial" w:cs="Arial"/>
          <w:bCs/>
          <w:sz w:val="24"/>
          <w:szCs w:val="24"/>
        </w:rPr>
        <w:t>use of st</w:t>
      </w:r>
      <w:r>
        <w:rPr>
          <w:rFonts w:ascii="Arial" w:hAnsi="Arial" w:cs="Arial"/>
          <w:bCs/>
          <w:sz w:val="24"/>
          <w:szCs w:val="24"/>
        </w:rPr>
        <w:t>ars</w:t>
      </w:r>
      <w:r w:rsidR="00CF37AE">
        <w:rPr>
          <w:rFonts w:ascii="Arial" w:hAnsi="Arial" w:cs="Arial"/>
          <w:bCs/>
          <w:sz w:val="24"/>
          <w:szCs w:val="24"/>
        </w:rPr>
        <w:t xml:space="preserve"> or constellations</w:t>
      </w:r>
      <w:r>
        <w:rPr>
          <w:rFonts w:ascii="Arial" w:hAnsi="Arial" w:cs="Arial"/>
          <w:bCs/>
          <w:sz w:val="24"/>
          <w:szCs w:val="24"/>
        </w:rPr>
        <w:t xml:space="preserve"> for overnight timekeeping by the </w:t>
      </w:r>
      <w:r w:rsidR="00AC5D39">
        <w:rPr>
          <w:rFonts w:ascii="Arial" w:hAnsi="Arial" w:cs="Arial"/>
          <w:bCs/>
          <w:sz w:val="24"/>
          <w:szCs w:val="24"/>
        </w:rPr>
        <w:t>A</w:t>
      </w:r>
      <w:r>
        <w:rPr>
          <w:rFonts w:ascii="Arial" w:hAnsi="Arial" w:cs="Arial"/>
          <w:bCs/>
          <w:sz w:val="24"/>
          <w:szCs w:val="24"/>
        </w:rPr>
        <w:t xml:space="preserve">ncient Egyptians as discussed in O. Neugebauer and Richard A. Parker’s </w:t>
      </w:r>
      <w:r>
        <w:rPr>
          <w:rFonts w:ascii="Arial" w:hAnsi="Arial" w:cs="Arial"/>
          <w:bCs/>
          <w:i/>
          <w:iCs/>
          <w:sz w:val="24"/>
          <w:szCs w:val="24"/>
        </w:rPr>
        <w:t>Egyptian Astronomical Texts, Vol. I: The Early Decans</w:t>
      </w:r>
      <w:r w:rsidR="00283FF4">
        <w:rPr>
          <w:rFonts w:ascii="Arial" w:hAnsi="Arial" w:cs="Arial"/>
          <w:bCs/>
          <w:i/>
          <w:iCs/>
          <w:sz w:val="24"/>
          <w:szCs w:val="24"/>
        </w:rPr>
        <w:t>.</w:t>
      </w:r>
      <w:r w:rsidRPr="004733E7">
        <w:rPr>
          <w:rStyle w:val="FootnoteReference"/>
          <w:rFonts w:ascii="Arial" w:hAnsi="Arial" w:cs="Arial"/>
          <w:bCs/>
          <w:sz w:val="24"/>
          <w:szCs w:val="24"/>
        </w:rPr>
        <w:footnoteReference w:id="1"/>
      </w:r>
      <w:r w:rsidR="004F5AA6">
        <w:rPr>
          <w:rFonts w:ascii="Arial" w:hAnsi="Arial" w:cs="Arial"/>
          <w:bCs/>
          <w:sz w:val="24"/>
          <w:szCs w:val="24"/>
        </w:rPr>
        <w:t xml:space="preserve"> </w:t>
      </w:r>
      <w:r w:rsidR="00CD56E8">
        <w:rPr>
          <w:rFonts w:ascii="Arial" w:hAnsi="Arial" w:cs="Arial"/>
          <w:bCs/>
          <w:sz w:val="24"/>
          <w:szCs w:val="24"/>
        </w:rPr>
        <w:t>I sought to</w:t>
      </w:r>
      <w:r w:rsidR="000868DE">
        <w:rPr>
          <w:rFonts w:ascii="Arial" w:hAnsi="Arial" w:cs="Arial"/>
          <w:bCs/>
          <w:sz w:val="24"/>
          <w:szCs w:val="24"/>
        </w:rPr>
        <w:t xml:space="preserve"> understand how the </w:t>
      </w:r>
      <w:r w:rsidR="00AC5D39">
        <w:rPr>
          <w:rFonts w:ascii="Arial" w:hAnsi="Arial" w:cs="Arial"/>
          <w:bCs/>
          <w:sz w:val="24"/>
          <w:szCs w:val="24"/>
        </w:rPr>
        <w:t>A</w:t>
      </w:r>
      <w:r w:rsidR="000868DE">
        <w:rPr>
          <w:rFonts w:ascii="Arial" w:hAnsi="Arial" w:cs="Arial"/>
          <w:bCs/>
          <w:sz w:val="24"/>
          <w:szCs w:val="24"/>
        </w:rPr>
        <w:t>ncient Egyptians would have observed the physical sky and determined both the hour of the night and the start of a new decade (</w:t>
      </w:r>
      <w:r w:rsidR="0069758C">
        <w:rPr>
          <w:rFonts w:ascii="Arial" w:hAnsi="Arial" w:cs="Arial"/>
          <w:bCs/>
          <w:sz w:val="24"/>
          <w:szCs w:val="24"/>
        </w:rPr>
        <w:t xml:space="preserve">defined as a </w:t>
      </w:r>
      <w:r w:rsidR="000868DE">
        <w:rPr>
          <w:rFonts w:ascii="Arial" w:hAnsi="Arial" w:cs="Arial"/>
          <w:bCs/>
          <w:sz w:val="24"/>
          <w:szCs w:val="24"/>
        </w:rPr>
        <w:t>ten-day week) by noting which stars were rising or culminating.</w:t>
      </w:r>
      <w:r w:rsidR="004733E7">
        <w:rPr>
          <w:rFonts w:ascii="Arial" w:hAnsi="Arial" w:cs="Arial"/>
          <w:bCs/>
          <w:sz w:val="24"/>
          <w:szCs w:val="24"/>
        </w:rPr>
        <w:t xml:space="preserve"> </w:t>
      </w:r>
      <w:r w:rsidR="0091343C">
        <w:rPr>
          <w:rFonts w:ascii="Arial" w:hAnsi="Arial" w:cs="Arial"/>
          <w:bCs/>
          <w:sz w:val="24"/>
          <w:szCs w:val="24"/>
        </w:rPr>
        <w:t xml:space="preserve">As a practicing astrologer with a deep interest in Ancient Egypt, I </w:t>
      </w:r>
      <w:r w:rsidR="000F2695">
        <w:rPr>
          <w:rFonts w:ascii="Arial" w:hAnsi="Arial" w:cs="Arial"/>
          <w:bCs/>
          <w:sz w:val="24"/>
          <w:szCs w:val="24"/>
        </w:rPr>
        <w:t>try</w:t>
      </w:r>
      <w:r w:rsidR="0091343C">
        <w:rPr>
          <w:rFonts w:ascii="Arial" w:hAnsi="Arial" w:cs="Arial"/>
          <w:bCs/>
          <w:sz w:val="24"/>
          <w:szCs w:val="24"/>
        </w:rPr>
        <w:t xml:space="preserve"> to position myself within contexts similar to those</w:t>
      </w:r>
      <w:r w:rsidR="00055BE5">
        <w:rPr>
          <w:rFonts w:ascii="Arial" w:hAnsi="Arial" w:cs="Arial"/>
          <w:bCs/>
          <w:sz w:val="24"/>
          <w:szCs w:val="24"/>
        </w:rPr>
        <w:t xml:space="preserve"> of</w:t>
      </w:r>
      <w:r w:rsidR="0091343C">
        <w:rPr>
          <w:rFonts w:ascii="Arial" w:hAnsi="Arial" w:cs="Arial"/>
          <w:bCs/>
          <w:sz w:val="24"/>
          <w:szCs w:val="24"/>
        </w:rPr>
        <w:t xml:space="preserve"> ancient practitioners, rather than studying the past from a more etic stance.</w:t>
      </w:r>
    </w:p>
    <w:p w14:paraId="3C31EDEE" w14:textId="4BF2AA53" w:rsidR="005A7955" w:rsidRPr="00C2440B" w:rsidRDefault="005A7955" w:rsidP="005A7955">
      <w:pPr>
        <w:pStyle w:val="NormalWeb"/>
        <w:spacing w:before="0" w:beforeAutospacing="0" w:after="0" w:afterAutospacing="0" w:line="360" w:lineRule="auto"/>
        <w:ind w:right="-331" w:firstLine="540"/>
        <w:rPr>
          <w:rFonts w:ascii="Arial" w:hAnsi="Arial" w:cs="Arial"/>
          <w:bCs/>
          <w:sz w:val="24"/>
          <w:szCs w:val="24"/>
        </w:rPr>
      </w:pPr>
      <w:r>
        <w:rPr>
          <w:rFonts w:ascii="Arial" w:hAnsi="Arial" w:cs="Arial"/>
          <w:bCs/>
          <w:sz w:val="24"/>
          <w:szCs w:val="24"/>
        </w:rPr>
        <w:t xml:space="preserve">Vincent Van Gogh wrote, </w:t>
      </w:r>
      <w:r w:rsidRPr="00170C34">
        <w:rPr>
          <w:rFonts w:ascii="Arial" w:hAnsi="Arial" w:cs="Arial"/>
          <w:bCs/>
          <w:sz w:val="24"/>
          <w:szCs w:val="24"/>
        </w:rPr>
        <w:t>‘Be clearly aware of the stars and infinity on high. Then life seems almost enchanted after all’</w:t>
      </w:r>
      <w:r w:rsidR="00A463FE">
        <w:rPr>
          <w:rFonts w:ascii="Arial" w:hAnsi="Arial" w:cs="Arial"/>
          <w:bCs/>
          <w:sz w:val="24"/>
          <w:szCs w:val="24"/>
        </w:rPr>
        <w:t>.</w:t>
      </w:r>
      <w:r>
        <w:rPr>
          <w:rStyle w:val="FootnoteReference"/>
          <w:rFonts w:ascii="Arial" w:hAnsi="Arial" w:cs="Arial"/>
          <w:bCs/>
          <w:sz w:val="24"/>
          <w:szCs w:val="24"/>
        </w:rPr>
        <w:footnoteReference w:id="2"/>
      </w:r>
      <w:r>
        <w:rPr>
          <w:rFonts w:ascii="Arial" w:hAnsi="Arial" w:cs="Arial"/>
          <w:bCs/>
          <w:sz w:val="24"/>
          <w:szCs w:val="24"/>
        </w:rPr>
        <w:t xml:space="preserve"> The enchantment</w:t>
      </w:r>
      <w:r w:rsidR="004C39AA">
        <w:rPr>
          <w:rFonts w:ascii="Arial" w:hAnsi="Arial" w:cs="Arial"/>
          <w:bCs/>
          <w:sz w:val="24"/>
          <w:szCs w:val="24"/>
        </w:rPr>
        <w:t xml:space="preserve"> I experience</w:t>
      </w:r>
      <w:r w:rsidR="00CE5938">
        <w:rPr>
          <w:rFonts w:ascii="Arial" w:hAnsi="Arial" w:cs="Arial"/>
          <w:bCs/>
          <w:sz w:val="24"/>
          <w:szCs w:val="24"/>
        </w:rPr>
        <w:t>d</w:t>
      </w:r>
      <w:r>
        <w:rPr>
          <w:rFonts w:ascii="Arial" w:hAnsi="Arial" w:cs="Arial"/>
          <w:bCs/>
          <w:sz w:val="24"/>
          <w:szCs w:val="24"/>
        </w:rPr>
        <w:t xml:space="preserve"> is</w:t>
      </w:r>
      <w:r w:rsidR="00CE5938">
        <w:rPr>
          <w:rFonts w:ascii="Arial" w:hAnsi="Arial" w:cs="Arial"/>
          <w:bCs/>
          <w:sz w:val="24"/>
          <w:szCs w:val="24"/>
        </w:rPr>
        <w:t xml:space="preserve"> in</w:t>
      </w:r>
      <w:r>
        <w:rPr>
          <w:rFonts w:ascii="Arial" w:hAnsi="Arial" w:cs="Arial"/>
          <w:bCs/>
          <w:sz w:val="24"/>
          <w:szCs w:val="24"/>
        </w:rPr>
        <w:t xml:space="preserve"> the sense of kinship and connection with </w:t>
      </w:r>
      <w:r w:rsidR="004C39AA">
        <w:rPr>
          <w:rFonts w:ascii="Arial" w:hAnsi="Arial" w:cs="Arial"/>
          <w:bCs/>
          <w:sz w:val="24"/>
          <w:szCs w:val="24"/>
        </w:rPr>
        <w:t>A</w:t>
      </w:r>
      <w:r>
        <w:rPr>
          <w:rFonts w:ascii="Arial" w:hAnsi="Arial" w:cs="Arial"/>
          <w:bCs/>
          <w:sz w:val="24"/>
          <w:szCs w:val="24"/>
        </w:rPr>
        <w:t xml:space="preserve">ncient Egyptian priests, watching the sky and taking careful note of the movements of the constellations. I also </w:t>
      </w:r>
      <w:r w:rsidR="00055BE5">
        <w:rPr>
          <w:rFonts w:ascii="Arial" w:hAnsi="Arial" w:cs="Arial"/>
          <w:bCs/>
          <w:sz w:val="24"/>
          <w:szCs w:val="24"/>
        </w:rPr>
        <w:t>marvel</w:t>
      </w:r>
      <w:r>
        <w:rPr>
          <w:rFonts w:ascii="Arial" w:hAnsi="Arial" w:cs="Arial"/>
          <w:bCs/>
          <w:sz w:val="24"/>
          <w:szCs w:val="24"/>
        </w:rPr>
        <w:t xml:space="preserve"> at how skilled they </w:t>
      </w:r>
      <w:r w:rsidR="00055BE5">
        <w:rPr>
          <w:rFonts w:ascii="Arial" w:hAnsi="Arial" w:cs="Arial"/>
          <w:bCs/>
          <w:sz w:val="24"/>
          <w:szCs w:val="24"/>
        </w:rPr>
        <w:t>were</w:t>
      </w:r>
      <w:r>
        <w:rPr>
          <w:rFonts w:ascii="Arial" w:hAnsi="Arial" w:cs="Arial"/>
          <w:bCs/>
          <w:sz w:val="24"/>
          <w:szCs w:val="24"/>
        </w:rPr>
        <w:t xml:space="preserve">; even with the modern technology available, noting the minute movements of constellations </w:t>
      </w:r>
      <w:r w:rsidR="00511FF9">
        <w:rPr>
          <w:rFonts w:ascii="Arial" w:hAnsi="Arial" w:cs="Arial"/>
          <w:bCs/>
          <w:sz w:val="24"/>
          <w:szCs w:val="24"/>
        </w:rPr>
        <w:t>over time</w:t>
      </w:r>
      <w:r>
        <w:rPr>
          <w:rFonts w:ascii="Arial" w:hAnsi="Arial" w:cs="Arial"/>
          <w:bCs/>
          <w:sz w:val="24"/>
          <w:szCs w:val="24"/>
        </w:rPr>
        <w:t xml:space="preserve"> </w:t>
      </w:r>
      <w:r w:rsidR="00A463FE">
        <w:rPr>
          <w:rFonts w:ascii="Arial" w:hAnsi="Arial" w:cs="Arial"/>
          <w:bCs/>
          <w:sz w:val="24"/>
          <w:szCs w:val="24"/>
        </w:rPr>
        <w:t>i</w:t>
      </w:r>
      <w:r>
        <w:rPr>
          <w:rFonts w:ascii="Arial" w:hAnsi="Arial" w:cs="Arial"/>
          <w:bCs/>
          <w:sz w:val="24"/>
          <w:szCs w:val="24"/>
        </w:rPr>
        <w:t>s challenging.</w:t>
      </w:r>
    </w:p>
    <w:p w14:paraId="1BECD17D" w14:textId="77777777" w:rsidR="00B07FA8" w:rsidRDefault="00B07FA8" w:rsidP="007A7308">
      <w:pPr>
        <w:pStyle w:val="NormalWeb"/>
        <w:spacing w:before="0" w:beforeAutospacing="0" w:after="0" w:afterAutospacing="0" w:line="360" w:lineRule="auto"/>
        <w:ind w:right="-331"/>
        <w:rPr>
          <w:rFonts w:ascii="Arial" w:hAnsi="Arial" w:cs="Arial"/>
          <w:bCs/>
          <w:sz w:val="24"/>
          <w:szCs w:val="24"/>
        </w:rPr>
      </w:pPr>
    </w:p>
    <w:p w14:paraId="507B63A8" w14:textId="737FB2E6" w:rsidR="00B77C25" w:rsidRPr="00B77C25" w:rsidRDefault="00B07FA8" w:rsidP="007A7308">
      <w:pPr>
        <w:pStyle w:val="NormalWeb"/>
        <w:spacing w:before="0" w:beforeAutospacing="0" w:after="0" w:afterAutospacing="0" w:line="360" w:lineRule="auto"/>
        <w:ind w:right="-331"/>
        <w:rPr>
          <w:rFonts w:ascii="Arial" w:hAnsi="Arial" w:cs="Arial"/>
          <w:b/>
          <w:sz w:val="24"/>
          <w:szCs w:val="24"/>
        </w:rPr>
      </w:pPr>
      <w:r>
        <w:rPr>
          <w:rFonts w:ascii="Arial" w:hAnsi="Arial" w:cs="Arial"/>
          <w:b/>
          <w:sz w:val="24"/>
          <w:szCs w:val="24"/>
        </w:rPr>
        <w:t>Methodology</w:t>
      </w:r>
    </w:p>
    <w:p w14:paraId="5868F4D0" w14:textId="33BCEFB4" w:rsidR="00B011E8" w:rsidRDefault="00B011E8" w:rsidP="00554AA6">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Using the </w:t>
      </w:r>
      <w:r w:rsidR="00511FF9">
        <w:rPr>
          <w:rFonts w:ascii="Arial" w:hAnsi="Arial" w:cs="Arial"/>
          <w:bCs/>
          <w:sz w:val="24"/>
          <w:szCs w:val="24"/>
        </w:rPr>
        <w:t>calculations</w:t>
      </w:r>
      <w:r>
        <w:rPr>
          <w:rFonts w:ascii="Arial" w:hAnsi="Arial" w:cs="Arial"/>
          <w:bCs/>
          <w:sz w:val="24"/>
          <w:szCs w:val="24"/>
        </w:rPr>
        <w:t xml:space="preserve"> of the number of days </w:t>
      </w:r>
      <w:r w:rsidR="00CD53BC">
        <w:rPr>
          <w:rFonts w:ascii="Arial" w:hAnsi="Arial" w:cs="Arial"/>
          <w:bCs/>
          <w:sz w:val="24"/>
          <w:szCs w:val="24"/>
        </w:rPr>
        <w:t xml:space="preserve">for which </w:t>
      </w:r>
      <w:r>
        <w:rPr>
          <w:rFonts w:ascii="Arial" w:hAnsi="Arial" w:cs="Arial"/>
          <w:bCs/>
          <w:sz w:val="24"/>
          <w:szCs w:val="24"/>
        </w:rPr>
        <w:t xml:space="preserve">a star was considered to ‘work’ as an hour keeper in </w:t>
      </w:r>
      <w:r>
        <w:rPr>
          <w:rFonts w:ascii="Arial" w:hAnsi="Arial" w:cs="Arial"/>
          <w:bCs/>
          <w:i/>
          <w:iCs/>
          <w:sz w:val="24"/>
          <w:szCs w:val="24"/>
        </w:rPr>
        <w:t>Egyptian Astronomical Texts</w:t>
      </w:r>
      <w:r>
        <w:rPr>
          <w:rStyle w:val="FootnoteReference"/>
          <w:rFonts w:ascii="Arial" w:hAnsi="Arial" w:cs="Arial"/>
          <w:bCs/>
          <w:i/>
          <w:iCs/>
          <w:sz w:val="24"/>
          <w:szCs w:val="24"/>
        </w:rPr>
        <w:footnoteReference w:id="3"/>
      </w:r>
      <w:r>
        <w:rPr>
          <w:rFonts w:ascii="Arial" w:hAnsi="Arial" w:cs="Arial"/>
          <w:bCs/>
          <w:sz w:val="24"/>
          <w:szCs w:val="24"/>
        </w:rPr>
        <w:t>, I calculated the degrees at which star</w:t>
      </w:r>
      <w:r w:rsidR="00CE0E17">
        <w:rPr>
          <w:rFonts w:ascii="Arial" w:hAnsi="Arial" w:cs="Arial"/>
          <w:bCs/>
          <w:sz w:val="24"/>
          <w:szCs w:val="24"/>
        </w:rPr>
        <w:t>s</w:t>
      </w:r>
      <w:r>
        <w:rPr>
          <w:rFonts w:ascii="Arial" w:hAnsi="Arial" w:cs="Arial"/>
          <w:bCs/>
          <w:sz w:val="24"/>
          <w:szCs w:val="24"/>
        </w:rPr>
        <w:t xml:space="preserve"> </w:t>
      </w:r>
      <w:r w:rsidR="00C247A1">
        <w:rPr>
          <w:rFonts w:ascii="Arial" w:hAnsi="Arial" w:cs="Arial"/>
          <w:bCs/>
          <w:sz w:val="24"/>
          <w:szCs w:val="24"/>
        </w:rPr>
        <w:t>might</w:t>
      </w:r>
      <w:r>
        <w:rPr>
          <w:rFonts w:ascii="Arial" w:hAnsi="Arial" w:cs="Arial"/>
          <w:bCs/>
          <w:sz w:val="24"/>
          <w:szCs w:val="24"/>
        </w:rPr>
        <w:t xml:space="preserve"> </w:t>
      </w:r>
      <w:r w:rsidR="00511FF9">
        <w:rPr>
          <w:rFonts w:ascii="Arial" w:hAnsi="Arial" w:cs="Arial"/>
          <w:bCs/>
          <w:sz w:val="24"/>
          <w:szCs w:val="24"/>
        </w:rPr>
        <w:t>start and end work</w:t>
      </w:r>
      <w:r>
        <w:rPr>
          <w:rFonts w:ascii="Arial" w:hAnsi="Arial" w:cs="Arial"/>
          <w:bCs/>
          <w:sz w:val="24"/>
          <w:szCs w:val="24"/>
        </w:rPr>
        <w:t>, arriving at 50</w:t>
      </w:r>
      <w:r>
        <w:rPr>
          <w:rFonts w:ascii="Arial" w:hAnsi="Arial" w:cs="Arial"/>
          <w:bCs/>
          <w:sz w:val="24"/>
          <w:szCs w:val="24"/>
        </w:rPr>
        <w:sym w:font="Symbol" w:char="F0B0"/>
      </w:r>
      <w:r>
        <w:rPr>
          <w:rFonts w:ascii="Arial" w:hAnsi="Arial" w:cs="Arial"/>
          <w:bCs/>
          <w:sz w:val="24"/>
          <w:szCs w:val="24"/>
        </w:rPr>
        <w:t xml:space="preserve"> above the eastern horizon for </w:t>
      </w:r>
      <w:r w:rsidR="00C247A1">
        <w:rPr>
          <w:rFonts w:ascii="Arial" w:hAnsi="Arial" w:cs="Arial"/>
          <w:bCs/>
          <w:sz w:val="24"/>
          <w:szCs w:val="24"/>
        </w:rPr>
        <w:t>starting</w:t>
      </w:r>
      <w:r>
        <w:rPr>
          <w:rFonts w:ascii="Arial" w:hAnsi="Arial" w:cs="Arial"/>
          <w:bCs/>
          <w:sz w:val="24"/>
          <w:szCs w:val="24"/>
        </w:rPr>
        <w:t xml:space="preserve"> and 56</w:t>
      </w:r>
      <w:r>
        <w:rPr>
          <w:rFonts w:ascii="Arial" w:hAnsi="Arial" w:cs="Arial"/>
          <w:bCs/>
          <w:sz w:val="24"/>
          <w:szCs w:val="24"/>
        </w:rPr>
        <w:sym w:font="Symbol" w:char="F0B0"/>
      </w:r>
      <w:r>
        <w:rPr>
          <w:rFonts w:ascii="Arial" w:hAnsi="Arial" w:cs="Arial"/>
          <w:bCs/>
          <w:sz w:val="24"/>
          <w:szCs w:val="24"/>
        </w:rPr>
        <w:t xml:space="preserve"> above the western horizon for </w:t>
      </w:r>
      <w:r w:rsidR="00C247A1">
        <w:rPr>
          <w:rFonts w:ascii="Arial" w:hAnsi="Arial" w:cs="Arial"/>
          <w:bCs/>
          <w:sz w:val="24"/>
          <w:szCs w:val="24"/>
        </w:rPr>
        <w:t>ending</w:t>
      </w:r>
      <w:r w:rsidR="00EE18C9">
        <w:rPr>
          <w:rFonts w:ascii="Arial" w:hAnsi="Arial" w:cs="Arial"/>
          <w:bCs/>
          <w:sz w:val="24"/>
          <w:szCs w:val="24"/>
        </w:rPr>
        <w:t xml:space="preserve"> (Figure 1)</w:t>
      </w:r>
      <w:r>
        <w:rPr>
          <w:rFonts w:ascii="Arial" w:hAnsi="Arial" w:cs="Arial"/>
          <w:bCs/>
          <w:sz w:val="24"/>
          <w:szCs w:val="24"/>
        </w:rPr>
        <w:t>.</w:t>
      </w:r>
    </w:p>
    <w:p w14:paraId="7CCE7561" w14:textId="5B329A28" w:rsidR="00B011E8" w:rsidRDefault="00283FF4" w:rsidP="00B011E8">
      <w:pPr>
        <w:pStyle w:val="NormalWeb"/>
        <w:spacing w:before="0" w:beforeAutospacing="0" w:after="0" w:afterAutospacing="0" w:line="360" w:lineRule="auto"/>
        <w:ind w:right="-331"/>
        <w:jc w:val="center"/>
        <w:rPr>
          <w:rFonts w:ascii="Arial" w:hAnsi="Arial" w:cs="Arial"/>
          <w:bCs/>
          <w:sz w:val="24"/>
          <w:szCs w:val="24"/>
        </w:rPr>
      </w:pPr>
      <w:r>
        <w:rPr>
          <w:rFonts w:ascii="Arial" w:hAnsi="Arial" w:cs="Arial"/>
          <w:bCs/>
          <w:sz w:val="24"/>
          <w:szCs w:val="24"/>
        </w:rPr>
        <w:lastRenderedPageBreak/>
        <w:pict w14:anchorId="79C7E2E6">
          <v:shape id="_x0000_i1026" type="#_x0000_t75" style="width:285.75pt;height:201pt">
            <v:imagedata r:id="rId10" o:title="Period of invisibility (in the Duat) 70 days"/>
          </v:shape>
        </w:pict>
      </w:r>
    </w:p>
    <w:p w14:paraId="41CF32B8" w14:textId="257FC5B8" w:rsidR="00B011E8" w:rsidRPr="000A5455" w:rsidRDefault="00B011E8" w:rsidP="00B011E8">
      <w:pPr>
        <w:pStyle w:val="Caption"/>
        <w:rPr>
          <w:rFonts w:ascii="Arial" w:hAnsi="Arial" w:cs="Arial"/>
          <w:bCs w:val="0"/>
          <w:sz w:val="21"/>
          <w:szCs w:val="21"/>
        </w:rPr>
      </w:pPr>
      <w:r w:rsidRPr="000A5455">
        <w:rPr>
          <w:rFonts w:ascii="Arial" w:hAnsi="Arial" w:cs="Arial"/>
        </w:rPr>
        <w:t xml:space="preserve">Figure </w:t>
      </w:r>
      <w:r w:rsidRPr="000A5455">
        <w:rPr>
          <w:rFonts w:ascii="Arial" w:hAnsi="Arial" w:cs="Arial"/>
        </w:rPr>
        <w:fldChar w:fldCharType="begin"/>
      </w:r>
      <w:r w:rsidRPr="000A5455">
        <w:rPr>
          <w:rFonts w:ascii="Arial" w:hAnsi="Arial" w:cs="Arial"/>
        </w:rPr>
        <w:instrText xml:space="preserve"> SEQ Figure \* ARABIC </w:instrText>
      </w:r>
      <w:r w:rsidRPr="000A5455">
        <w:rPr>
          <w:rFonts w:ascii="Arial" w:hAnsi="Arial" w:cs="Arial"/>
        </w:rPr>
        <w:fldChar w:fldCharType="separate"/>
      </w:r>
      <w:r w:rsidR="00927F69">
        <w:rPr>
          <w:rFonts w:ascii="Arial" w:hAnsi="Arial" w:cs="Arial"/>
          <w:noProof/>
        </w:rPr>
        <w:t>1</w:t>
      </w:r>
      <w:r w:rsidRPr="000A5455">
        <w:rPr>
          <w:rFonts w:ascii="Arial" w:hAnsi="Arial" w:cs="Arial"/>
        </w:rPr>
        <w:fldChar w:fldCharType="end"/>
      </w:r>
      <w:r w:rsidRPr="000A5455">
        <w:rPr>
          <w:rFonts w:ascii="Arial" w:hAnsi="Arial" w:cs="Arial"/>
        </w:rPr>
        <w:t xml:space="preserve">: Drawing approximating the degrees above the horizon at which a star would start or end "work" as a </w:t>
      </w:r>
      <w:r w:rsidR="007C58C7">
        <w:rPr>
          <w:rFonts w:ascii="Arial" w:hAnsi="Arial" w:cs="Arial"/>
        </w:rPr>
        <w:t xml:space="preserve">nightly </w:t>
      </w:r>
      <w:r w:rsidRPr="000A5455">
        <w:rPr>
          <w:rFonts w:ascii="Arial" w:hAnsi="Arial" w:cs="Arial"/>
        </w:rPr>
        <w:t>timekeeper. Created by Whitney Hill.</w:t>
      </w:r>
    </w:p>
    <w:p w14:paraId="043F88C7" w14:textId="77777777" w:rsidR="00B011E8" w:rsidRDefault="00B011E8" w:rsidP="00B011E8">
      <w:pPr>
        <w:pStyle w:val="NormalWeb"/>
        <w:spacing w:before="0" w:beforeAutospacing="0" w:after="0" w:afterAutospacing="0" w:line="360" w:lineRule="auto"/>
        <w:ind w:right="-331" w:firstLine="432"/>
        <w:rPr>
          <w:rFonts w:ascii="Arial" w:hAnsi="Arial" w:cs="Arial"/>
          <w:bCs/>
          <w:sz w:val="24"/>
          <w:szCs w:val="24"/>
        </w:rPr>
      </w:pPr>
    </w:p>
    <w:p w14:paraId="1E74FF23" w14:textId="6ED5A3FB" w:rsidR="00DC5611" w:rsidRDefault="006D2136" w:rsidP="006D2136">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Starting in June 2023, I went out onto the grounds of my apartment complex in Durham, North Carolina roughly monthly and took note of stars approximately 50</w:t>
      </w:r>
      <w:r>
        <w:rPr>
          <w:rFonts w:ascii="Arial" w:hAnsi="Arial" w:cs="Arial"/>
          <w:bCs/>
          <w:sz w:val="24"/>
          <w:szCs w:val="24"/>
        </w:rPr>
        <w:sym w:font="Symbol" w:char="F0B0"/>
      </w:r>
      <w:r>
        <w:rPr>
          <w:rFonts w:ascii="Arial" w:hAnsi="Arial" w:cs="Arial"/>
          <w:bCs/>
          <w:sz w:val="24"/>
          <w:szCs w:val="24"/>
        </w:rPr>
        <w:t xml:space="preserve"> above the eastern and western horizons, as well as stars that appeared overhead. </w:t>
      </w:r>
      <w:r w:rsidR="003D169A">
        <w:rPr>
          <w:rFonts w:ascii="Arial" w:hAnsi="Arial" w:cs="Arial"/>
          <w:bCs/>
          <w:sz w:val="24"/>
          <w:szCs w:val="24"/>
        </w:rPr>
        <w:t>From</w:t>
      </w:r>
      <w:r w:rsidR="003256D5">
        <w:rPr>
          <w:rFonts w:ascii="Arial" w:hAnsi="Arial" w:cs="Arial"/>
          <w:bCs/>
          <w:sz w:val="24"/>
          <w:szCs w:val="24"/>
        </w:rPr>
        <w:t xml:space="preserve"> 17 October </w:t>
      </w:r>
      <w:r w:rsidR="003D169A">
        <w:rPr>
          <w:rFonts w:ascii="Arial" w:hAnsi="Arial" w:cs="Arial"/>
          <w:bCs/>
          <w:sz w:val="24"/>
          <w:szCs w:val="24"/>
        </w:rPr>
        <w:t>to 16 November 2023</w:t>
      </w:r>
      <w:r w:rsidR="003256D5">
        <w:rPr>
          <w:rFonts w:ascii="Arial" w:hAnsi="Arial" w:cs="Arial"/>
          <w:bCs/>
          <w:sz w:val="24"/>
          <w:szCs w:val="24"/>
        </w:rPr>
        <w:t>,</w:t>
      </w:r>
      <w:r w:rsidR="00280239">
        <w:rPr>
          <w:rFonts w:ascii="Arial" w:hAnsi="Arial" w:cs="Arial"/>
          <w:bCs/>
          <w:sz w:val="24"/>
          <w:szCs w:val="24"/>
        </w:rPr>
        <w:t xml:space="preserve"> I took</w:t>
      </w:r>
      <w:r w:rsidR="003256D5">
        <w:rPr>
          <w:rFonts w:ascii="Arial" w:hAnsi="Arial" w:cs="Arial"/>
          <w:bCs/>
          <w:sz w:val="24"/>
          <w:szCs w:val="24"/>
        </w:rPr>
        <w:t xml:space="preserve"> observations nightly. </w:t>
      </w:r>
      <w:r w:rsidR="005B198B">
        <w:rPr>
          <w:rFonts w:ascii="Arial" w:hAnsi="Arial" w:cs="Arial"/>
          <w:bCs/>
          <w:sz w:val="24"/>
          <w:szCs w:val="24"/>
        </w:rPr>
        <w:t xml:space="preserve">Generally, these observations </w:t>
      </w:r>
      <w:r w:rsidR="00E95910">
        <w:rPr>
          <w:rFonts w:ascii="Arial" w:hAnsi="Arial" w:cs="Arial"/>
          <w:bCs/>
          <w:sz w:val="24"/>
          <w:szCs w:val="24"/>
        </w:rPr>
        <w:t>occurred</w:t>
      </w:r>
      <w:r w:rsidR="00FB784C">
        <w:rPr>
          <w:rFonts w:ascii="Arial" w:hAnsi="Arial" w:cs="Arial"/>
          <w:bCs/>
          <w:sz w:val="24"/>
          <w:szCs w:val="24"/>
        </w:rPr>
        <w:t xml:space="preserve"> late in, or</w:t>
      </w:r>
      <w:r w:rsidR="005B198B">
        <w:rPr>
          <w:rFonts w:ascii="Arial" w:hAnsi="Arial" w:cs="Arial"/>
          <w:bCs/>
          <w:sz w:val="24"/>
          <w:szCs w:val="24"/>
        </w:rPr>
        <w:t xml:space="preserve"> </w:t>
      </w:r>
      <w:r w:rsidR="00570D90">
        <w:rPr>
          <w:rFonts w:ascii="Arial" w:hAnsi="Arial" w:cs="Arial"/>
          <w:bCs/>
          <w:sz w:val="24"/>
          <w:szCs w:val="24"/>
        </w:rPr>
        <w:t>shortly</w:t>
      </w:r>
      <w:r w:rsidR="005B198B">
        <w:rPr>
          <w:rFonts w:ascii="Arial" w:hAnsi="Arial" w:cs="Arial"/>
          <w:bCs/>
          <w:sz w:val="24"/>
          <w:szCs w:val="24"/>
        </w:rPr>
        <w:t xml:space="preserve"> after</w:t>
      </w:r>
      <w:r w:rsidR="00570D90">
        <w:rPr>
          <w:rFonts w:ascii="Arial" w:hAnsi="Arial" w:cs="Arial"/>
          <w:bCs/>
          <w:sz w:val="24"/>
          <w:szCs w:val="24"/>
        </w:rPr>
        <w:t xml:space="preserve"> the end of</w:t>
      </w:r>
      <w:r w:rsidR="00FB784C">
        <w:rPr>
          <w:rFonts w:ascii="Arial" w:hAnsi="Arial" w:cs="Arial"/>
          <w:bCs/>
          <w:sz w:val="24"/>
          <w:szCs w:val="24"/>
        </w:rPr>
        <w:t>,</w:t>
      </w:r>
      <w:r w:rsidR="005B198B">
        <w:rPr>
          <w:rFonts w:ascii="Arial" w:hAnsi="Arial" w:cs="Arial"/>
          <w:bCs/>
          <w:sz w:val="24"/>
          <w:szCs w:val="24"/>
        </w:rPr>
        <w:t xml:space="preserve"> evening civil twilight, when the sky becomes dark enough to allow</w:t>
      </w:r>
      <w:r w:rsidR="000A2A93">
        <w:rPr>
          <w:rFonts w:ascii="Arial" w:hAnsi="Arial" w:cs="Arial"/>
          <w:bCs/>
          <w:sz w:val="24"/>
          <w:szCs w:val="24"/>
        </w:rPr>
        <w:t xml:space="preserve"> stellar</w:t>
      </w:r>
      <w:r w:rsidR="005B198B">
        <w:rPr>
          <w:rFonts w:ascii="Arial" w:hAnsi="Arial" w:cs="Arial"/>
          <w:bCs/>
          <w:sz w:val="24"/>
          <w:szCs w:val="24"/>
        </w:rPr>
        <w:t xml:space="preserve"> observation. However, in an effort to understand the movement of the sky over time and through the night, occasional observations were carried out at different times.</w:t>
      </w:r>
      <w:r w:rsidR="0069758C">
        <w:rPr>
          <w:rFonts w:ascii="Arial" w:hAnsi="Arial" w:cs="Arial"/>
          <w:bCs/>
          <w:sz w:val="24"/>
          <w:szCs w:val="24"/>
        </w:rPr>
        <w:t xml:space="preserve"> One reading was taken from a dark sky location one degree of latitude north of the others for a better understanding of the number of stars the </w:t>
      </w:r>
      <w:r w:rsidR="00FB784C">
        <w:rPr>
          <w:rFonts w:ascii="Arial" w:hAnsi="Arial" w:cs="Arial"/>
          <w:bCs/>
          <w:sz w:val="24"/>
          <w:szCs w:val="24"/>
        </w:rPr>
        <w:t>A</w:t>
      </w:r>
      <w:r w:rsidR="0069758C">
        <w:rPr>
          <w:rFonts w:ascii="Arial" w:hAnsi="Arial" w:cs="Arial"/>
          <w:bCs/>
          <w:sz w:val="24"/>
          <w:szCs w:val="24"/>
        </w:rPr>
        <w:t>ncient Egyptians would have been working with.</w:t>
      </w:r>
    </w:p>
    <w:p w14:paraId="66119D03" w14:textId="7D395C3A" w:rsidR="00DC5611" w:rsidRDefault="00DC5611" w:rsidP="005F05F2">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Software and apps used include the paid version of the Stellarium</w:t>
      </w:r>
      <w:r w:rsidR="003E7173">
        <w:rPr>
          <w:rStyle w:val="FootnoteReference"/>
          <w:rFonts w:ascii="Arial" w:hAnsi="Arial" w:cs="Arial"/>
          <w:bCs/>
          <w:sz w:val="24"/>
          <w:szCs w:val="24"/>
        </w:rPr>
        <w:footnoteReference w:id="4"/>
      </w:r>
      <w:r>
        <w:rPr>
          <w:rFonts w:ascii="Arial" w:hAnsi="Arial" w:cs="Arial"/>
          <w:bCs/>
          <w:sz w:val="24"/>
          <w:szCs w:val="24"/>
        </w:rPr>
        <w:t xml:space="preserve"> mobile app for identifying constellations and individual stars</w:t>
      </w:r>
      <w:r w:rsidR="00C82E32">
        <w:rPr>
          <w:rFonts w:ascii="Arial" w:hAnsi="Arial" w:cs="Arial"/>
          <w:bCs/>
          <w:sz w:val="24"/>
          <w:szCs w:val="24"/>
        </w:rPr>
        <w:t>,</w:t>
      </w:r>
      <w:r>
        <w:rPr>
          <w:rFonts w:ascii="Arial" w:hAnsi="Arial" w:cs="Arial"/>
          <w:bCs/>
          <w:sz w:val="24"/>
          <w:szCs w:val="24"/>
        </w:rPr>
        <w:t xml:space="preserve"> a</w:t>
      </w:r>
      <w:r w:rsidR="00C82E32">
        <w:rPr>
          <w:rFonts w:ascii="Arial" w:hAnsi="Arial" w:cs="Arial"/>
          <w:bCs/>
          <w:sz w:val="24"/>
          <w:szCs w:val="24"/>
        </w:rPr>
        <w:t>s well as</w:t>
      </w:r>
      <w:r>
        <w:rPr>
          <w:rFonts w:ascii="Arial" w:hAnsi="Arial" w:cs="Arial"/>
          <w:bCs/>
          <w:sz w:val="24"/>
          <w:szCs w:val="24"/>
        </w:rPr>
        <w:t xml:space="preserve"> the ‘Parans according to Bernadette Brady, PDF’ report </w:t>
      </w:r>
      <w:r w:rsidR="005F4FCF">
        <w:rPr>
          <w:rFonts w:ascii="Arial" w:hAnsi="Arial" w:cs="Arial"/>
          <w:bCs/>
          <w:sz w:val="24"/>
          <w:szCs w:val="24"/>
        </w:rPr>
        <w:t>from</w:t>
      </w:r>
      <w:r>
        <w:rPr>
          <w:rFonts w:ascii="Arial" w:hAnsi="Arial" w:cs="Arial"/>
          <w:bCs/>
          <w:sz w:val="24"/>
          <w:szCs w:val="24"/>
        </w:rPr>
        <w:t xml:space="preserve"> Astrodienst</w:t>
      </w:r>
      <w:r w:rsidR="003E7173">
        <w:rPr>
          <w:rStyle w:val="FootnoteReference"/>
          <w:rFonts w:ascii="Arial" w:hAnsi="Arial" w:cs="Arial"/>
          <w:bCs/>
          <w:sz w:val="24"/>
          <w:szCs w:val="24"/>
        </w:rPr>
        <w:footnoteReference w:id="5"/>
      </w:r>
      <w:r>
        <w:rPr>
          <w:rFonts w:ascii="Arial" w:hAnsi="Arial" w:cs="Arial"/>
          <w:bCs/>
          <w:sz w:val="24"/>
          <w:szCs w:val="24"/>
        </w:rPr>
        <w:t xml:space="preserve"> to determine the </w:t>
      </w:r>
      <w:r w:rsidR="0069758C">
        <w:rPr>
          <w:rFonts w:ascii="Arial" w:hAnsi="Arial" w:cs="Arial"/>
          <w:bCs/>
          <w:sz w:val="24"/>
          <w:szCs w:val="24"/>
        </w:rPr>
        <w:t xml:space="preserve">given date’s </w:t>
      </w:r>
      <w:r>
        <w:rPr>
          <w:rFonts w:ascii="Arial" w:hAnsi="Arial" w:cs="Arial"/>
          <w:bCs/>
          <w:sz w:val="24"/>
          <w:szCs w:val="24"/>
        </w:rPr>
        <w:t xml:space="preserve">heliacal rising and setting stars. </w:t>
      </w:r>
      <w:r w:rsidR="00A22793">
        <w:rPr>
          <w:rFonts w:ascii="Arial" w:hAnsi="Arial" w:cs="Arial"/>
          <w:bCs/>
          <w:sz w:val="24"/>
          <w:szCs w:val="24"/>
        </w:rPr>
        <w:t>I used the</w:t>
      </w:r>
      <w:r>
        <w:rPr>
          <w:rFonts w:ascii="Arial" w:hAnsi="Arial" w:cs="Arial"/>
          <w:bCs/>
          <w:sz w:val="24"/>
          <w:szCs w:val="24"/>
        </w:rPr>
        <w:t xml:space="preserve"> Luna astrology web app</w:t>
      </w:r>
      <w:r w:rsidR="0069758C">
        <w:rPr>
          <w:rStyle w:val="FootnoteReference"/>
          <w:rFonts w:ascii="Arial" w:hAnsi="Arial" w:cs="Arial"/>
          <w:bCs/>
          <w:sz w:val="24"/>
          <w:szCs w:val="24"/>
        </w:rPr>
        <w:footnoteReference w:id="6"/>
      </w:r>
      <w:r>
        <w:rPr>
          <w:rFonts w:ascii="Arial" w:hAnsi="Arial" w:cs="Arial"/>
          <w:bCs/>
          <w:sz w:val="24"/>
          <w:szCs w:val="24"/>
        </w:rPr>
        <w:t xml:space="preserve"> to </w:t>
      </w:r>
      <w:r w:rsidR="00A22793">
        <w:rPr>
          <w:rFonts w:ascii="Arial" w:hAnsi="Arial" w:cs="Arial"/>
          <w:bCs/>
          <w:sz w:val="24"/>
          <w:szCs w:val="24"/>
        </w:rPr>
        <w:t>cast</w:t>
      </w:r>
      <w:r>
        <w:rPr>
          <w:rFonts w:ascii="Arial" w:hAnsi="Arial" w:cs="Arial"/>
          <w:bCs/>
          <w:sz w:val="24"/>
          <w:szCs w:val="24"/>
        </w:rPr>
        <w:t xml:space="preserve"> astrological chart</w:t>
      </w:r>
      <w:r w:rsidR="00A22793">
        <w:rPr>
          <w:rFonts w:ascii="Arial" w:hAnsi="Arial" w:cs="Arial"/>
          <w:bCs/>
          <w:sz w:val="24"/>
          <w:szCs w:val="24"/>
        </w:rPr>
        <w:t>s</w:t>
      </w:r>
      <w:r>
        <w:rPr>
          <w:rFonts w:ascii="Arial" w:hAnsi="Arial" w:cs="Arial"/>
          <w:bCs/>
          <w:sz w:val="24"/>
          <w:szCs w:val="24"/>
        </w:rPr>
        <w:t xml:space="preserve"> and determine the position of the ascendant and midheaven at the time of observation.</w:t>
      </w:r>
      <w:r w:rsidR="00A46986">
        <w:rPr>
          <w:rFonts w:ascii="Arial" w:hAnsi="Arial" w:cs="Arial"/>
          <w:bCs/>
          <w:sz w:val="24"/>
          <w:szCs w:val="24"/>
        </w:rPr>
        <w:t xml:space="preserve"> I also </w:t>
      </w:r>
      <w:r w:rsidR="00A46986">
        <w:rPr>
          <w:rFonts w:ascii="Arial" w:hAnsi="Arial" w:cs="Arial"/>
          <w:bCs/>
          <w:sz w:val="24"/>
          <w:szCs w:val="24"/>
        </w:rPr>
        <w:lastRenderedPageBreak/>
        <w:t>used</w:t>
      </w:r>
      <w:r w:rsidR="00570D90">
        <w:rPr>
          <w:rFonts w:ascii="Arial" w:hAnsi="Arial" w:cs="Arial"/>
          <w:bCs/>
          <w:sz w:val="24"/>
          <w:szCs w:val="24"/>
        </w:rPr>
        <w:t xml:space="preserve"> the Time and Date website</w:t>
      </w:r>
      <w:r w:rsidR="00EE18C9">
        <w:rPr>
          <w:rStyle w:val="FootnoteReference"/>
          <w:rFonts w:ascii="Arial" w:hAnsi="Arial" w:cs="Arial"/>
          <w:bCs/>
          <w:sz w:val="24"/>
          <w:szCs w:val="24"/>
        </w:rPr>
        <w:footnoteReference w:id="7"/>
      </w:r>
      <w:r w:rsidR="00570D90">
        <w:rPr>
          <w:rFonts w:ascii="Arial" w:hAnsi="Arial" w:cs="Arial"/>
          <w:bCs/>
          <w:sz w:val="24"/>
          <w:szCs w:val="24"/>
        </w:rPr>
        <w:t xml:space="preserve"> to ascertain the start and end of civil twilight</w:t>
      </w:r>
      <w:r w:rsidR="00BC7DD1">
        <w:rPr>
          <w:rFonts w:ascii="Arial" w:hAnsi="Arial" w:cs="Arial"/>
          <w:bCs/>
          <w:sz w:val="24"/>
          <w:szCs w:val="24"/>
        </w:rPr>
        <w:t xml:space="preserve"> for my location</w:t>
      </w:r>
      <w:r w:rsidR="00570D90">
        <w:rPr>
          <w:rFonts w:ascii="Arial" w:hAnsi="Arial" w:cs="Arial"/>
          <w:bCs/>
          <w:sz w:val="24"/>
          <w:szCs w:val="24"/>
        </w:rPr>
        <w:t xml:space="preserve">. Finally, </w:t>
      </w:r>
      <w:r w:rsidR="00C247A1">
        <w:rPr>
          <w:rFonts w:ascii="Arial" w:hAnsi="Arial" w:cs="Arial"/>
          <w:bCs/>
          <w:sz w:val="24"/>
          <w:szCs w:val="24"/>
        </w:rPr>
        <w:t>considering</w:t>
      </w:r>
      <w:r w:rsidR="00570D90">
        <w:rPr>
          <w:rFonts w:ascii="Arial" w:hAnsi="Arial" w:cs="Arial"/>
          <w:bCs/>
          <w:sz w:val="24"/>
          <w:szCs w:val="24"/>
        </w:rPr>
        <w:t xml:space="preserve"> that the </w:t>
      </w:r>
      <w:r w:rsidR="00C247A1">
        <w:rPr>
          <w:rFonts w:ascii="Arial" w:hAnsi="Arial" w:cs="Arial"/>
          <w:bCs/>
          <w:sz w:val="24"/>
          <w:szCs w:val="24"/>
        </w:rPr>
        <w:t>A</w:t>
      </w:r>
      <w:r w:rsidR="00570D90">
        <w:rPr>
          <w:rFonts w:ascii="Arial" w:hAnsi="Arial" w:cs="Arial"/>
          <w:bCs/>
          <w:sz w:val="24"/>
          <w:szCs w:val="24"/>
        </w:rPr>
        <w:t xml:space="preserve">ncient Egyptians did not have </w:t>
      </w:r>
      <w:r w:rsidR="00F94A69">
        <w:rPr>
          <w:rFonts w:ascii="Arial" w:hAnsi="Arial" w:cs="Arial"/>
          <w:bCs/>
          <w:sz w:val="24"/>
          <w:szCs w:val="24"/>
        </w:rPr>
        <w:t xml:space="preserve">exact </w:t>
      </w:r>
      <w:r w:rsidR="00570D90">
        <w:rPr>
          <w:rFonts w:ascii="Arial" w:hAnsi="Arial" w:cs="Arial"/>
          <w:bCs/>
          <w:sz w:val="24"/>
          <w:szCs w:val="24"/>
        </w:rPr>
        <w:t>60-minute hours</w:t>
      </w:r>
      <w:r w:rsidR="00652A05">
        <w:rPr>
          <w:rStyle w:val="FootnoteReference"/>
          <w:rFonts w:ascii="Arial" w:hAnsi="Arial" w:cs="Arial"/>
          <w:bCs/>
          <w:sz w:val="24"/>
          <w:szCs w:val="24"/>
        </w:rPr>
        <w:footnoteReference w:id="8"/>
      </w:r>
      <w:r w:rsidR="00570D90">
        <w:rPr>
          <w:rFonts w:ascii="Arial" w:hAnsi="Arial" w:cs="Arial"/>
          <w:bCs/>
          <w:sz w:val="24"/>
          <w:szCs w:val="24"/>
        </w:rPr>
        <w:t xml:space="preserve">, I used </w:t>
      </w:r>
      <w:r w:rsidR="00E836CD">
        <w:rPr>
          <w:rFonts w:ascii="Arial" w:hAnsi="Arial" w:cs="Arial"/>
          <w:bCs/>
          <w:sz w:val="24"/>
          <w:szCs w:val="24"/>
        </w:rPr>
        <w:t>Astro-Seek</w:t>
      </w:r>
      <w:r w:rsidR="00E836CD">
        <w:rPr>
          <w:rFonts w:ascii="Arial" w:hAnsi="Arial" w:cs="Arial"/>
          <w:bCs/>
          <w:sz w:val="24"/>
          <w:szCs w:val="24"/>
        </w:rPr>
        <w:t xml:space="preserve">’s </w:t>
      </w:r>
      <w:r w:rsidR="00A46986">
        <w:rPr>
          <w:rFonts w:ascii="Arial" w:hAnsi="Arial" w:cs="Arial"/>
          <w:bCs/>
          <w:sz w:val="24"/>
          <w:szCs w:val="24"/>
        </w:rPr>
        <w:t>planetary hour calculator</w:t>
      </w:r>
      <w:r w:rsidR="0069758C">
        <w:rPr>
          <w:rStyle w:val="FootnoteReference"/>
          <w:rFonts w:ascii="Arial" w:hAnsi="Arial" w:cs="Arial"/>
          <w:bCs/>
          <w:sz w:val="24"/>
          <w:szCs w:val="24"/>
        </w:rPr>
        <w:footnoteReference w:id="9"/>
      </w:r>
      <w:r w:rsidR="00A46986">
        <w:rPr>
          <w:rFonts w:ascii="Arial" w:hAnsi="Arial" w:cs="Arial"/>
          <w:bCs/>
          <w:sz w:val="24"/>
          <w:szCs w:val="24"/>
        </w:rPr>
        <w:t xml:space="preserve"> </w:t>
      </w:r>
      <w:r w:rsidR="0090714E">
        <w:rPr>
          <w:rFonts w:ascii="Arial" w:hAnsi="Arial" w:cs="Arial"/>
          <w:bCs/>
          <w:sz w:val="24"/>
          <w:szCs w:val="24"/>
        </w:rPr>
        <w:t xml:space="preserve">to determine the hour of the night as it may have been </w:t>
      </w:r>
      <w:r w:rsidR="00DB541D">
        <w:rPr>
          <w:rFonts w:ascii="Arial" w:hAnsi="Arial" w:cs="Arial"/>
          <w:bCs/>
          <w:sz w:val="24"/>
          <w:szCs w:val="24"/>
        </w:rPr>
        <w:t>counted</w:t>
      </w:r>
      <w:r w:rsidR="0090714E">
        <w:rPr>
          <w:rFonts w:ascii="Arial" w:hAnsi="Arial" w:cs="Arial"/>
          <w:bCs/>
          <w:sz w:val="24"/>
          <w:szCs w:val="24"/>
        </w:rPr>
        <w:t xml:space="preserve"> by the </w:t>
      </w:r>
      <w:r w:rsidR="006D2136">
        <w:rPr>
          <w:rFonts w:ascii="Arial" w:hAnsi="Arial" w:cs="Arial"/>
          <w:bCs/>
          <w:sz w:val="24"/>
          <w:szCs w:val="24"/>
        </w:rPr>
        <w:t>A</w:t>
      </w:r>
      <w:r w:rsidR="0090714E">
        <w:rPr>
          <w:rFonts w:ascii="Arial" w:hAnsi="Arial" w:cs="Arial"/>
          <w:bCs/>
          <w:sz w:val="24"/>
          <w:szCs w:val="24"/>
        </w:rPr>
        <w:t>ncient Egyptians.</w:t>
      </w:r>
    </w:p>
    <w:p w14:paraId="039E0FF7" w14:textId="28210E01" w:rsidR="00B011E8" w:rsidRDefault="00846258" w:rsidP="002452E2">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L</w:t>
      </w:r>
      <w:r w:rsidR="005B198B">
        <w:rPr>
          <w:rFonts w:ascii="Arial" w:hAnsi="Arial" w:cs="Arial"/>
          <w:bCs/>
          <w:sz w:val="24"/>
          <w:szCs w:val="24"/>
        </w:rPr>
        <w:t>ight pollution</w:t>
      </w:r>
      <w:r>
        <w:rPr>
          <w:rFonts w:ascii="Arial" w:hAnsi="Arial" w:cs="Arial"/>
          <w:bCs/>
          <w:sz w:val="24"/>
          <w:szCs w:val="24"/>
        </w:rPr>
        <w:t xml:space="preserve"> </w:t>
      </w:r>
      <w:r w:rsidR="00A10FEC">
        <w:rPr>
          <w:rFonts w:ascii="Arial" w:hAnsi="Arial" w:cs="Arial"/>
          <w:bCs/>
          <w:sz w:val="24"/>
          <w:szCs w:val="24"/>
        </w:rPr>
        <w:t xml:space="preserve">and clouds </w:t>
      </w:r>
      <w:r>
        <w:rPr>
          <w:rFonts w:ascii="Arial" w:hAnsi="Arial" w:cs="Arial"/>
          <w:bCs/>
          <w:sz w:val="24"/>
          <w:szCs w:val="24"/>
        </w:rPr>
        <w:t>w</w:t>
      </w:r>
      <w:r w:rsidR="00A10FEC">
        <w:rPr>
          <w:rFonts w:ascii="Arial" w:hAnsi="Arial" w:cs="Arial"/>
          <w:bCs/>
          <w:sz w:val="24"/>
          <w:szCs w:val="24"/>
        </w:rPr>
        <w:t>ere</w:t>
      </w:r>
      <w:r>
        <w:rPr>
          <w:rFonts w:ascii="Arial" w:hAnsi="Arial" w:cs="Arial"/>
          <w:bCs/>
          <w:sz w:val="24"/>
          <w:szCs w:val="24"/>
        </w:rPr>
        <w:t xml:space="preserve"> the main challenge</w:t>
      </w:r>
      <w:r w:rsidR="00A10FEC">
        <w:rPr>
          <w:rFonts w:ascii="Arial" w:hAnsi="Arial" w:cs="Arial"/>
          <w:bCs/>
          <w:sz w:val="24"/>
          <w:szCs w:val="24"/>
        </w:rPr>
        <w:t>s</w:t>
      </w:r>
      <w:r>
        <w:rPr>
          <w:rFonts w:ascii="Arial" w:hAnsi="Arial" w:cs="Arial"/>
          <w:bCs/>
          <w:sz w:val="24"/>
          <w:szCs w:val="24"/>
        </w:rPr>
        <w:t xml:space="preserve"> </w:t>
      </w:r>
      <w:r>
        <w:rPr>
          <w:rFonts w:ascii="Arial" w:hAnsi="Arial" w:cs="Arial"/>
          <w:bCs/>
          <w:sz w:val="24"/>
          <w:szCs w:val="24"/>
        </w:rPr>
        <w:t>encountered during research</w:t>
      </w:r>
      <w:r w:rsidR="005B198B">
        <w:rPr>
          <w:rFonts w:ascii="Arial" w:hAnsi="Arial" w:cs="Arial"/>
          <w:bCs/>
          <w:sz w:val="24"/>
          <w:szCs w:val="24"/>
        </w:rPr>
        <w:t xml:space="preserve">. The </w:t>
      </w:r>
      <w:r w:rsidR="00B4315A">
        <w:rPr>
          <w:rFonts w:ascii="Arial" w:hAnsi="Arial" w:cs="Arial"/>
          <w:bCs/>
          <w:sz w:val="24"/>
          <w:szCs w:val="24"/>
        </w:rPr>
        <w:t>primary</w:t>
      </w:r>
      <w:r>
        <w:rPr>
          <w:rFonts w:ascii="Arial" w:hAnsi="Arial" w:cs="Arial"/>
          <w:bCs/>
          <w:sz w:val="24"/>
          <w:szCs w:val="24"/>
        </w:rPr>
        <w:t xml:space="preserve"> viewing location is</w:t>
      </w:r>
      <w:r w:rsidR="005B198B">
        <w:rPr>
          <w:rFonts w:ascii="Arial" w:hAnsi="Arial" w:cs="Arial"/>
          <w:bCs/>
          <w:sz w:val="24"/>
          <w:szCs w:val="24"/>
        </w:rPr>
        <w:t xml:space="preserve"> brightly lit </w:t>
      </w:r>
      <w:r>
        <w:rPr>
          <w:rFonts w:ascii="Arial" w:hAnsi="Arial" w:cs="Arial"/>
          <w:bCs/>
          <w:sz w:val="24"/>
          <w:szCs w:val="24"/>
        </w:rPr>
        <w:t>and</w:t>
      </w:r>
      <w:r w:rsidR="005B198B">
        <w:rPr>
          <w:rFonts w:ascii="Arial" w:hAnsi="Arial" w:cs="Arial"/>
          <w:bCs/>
          <w:sz w:val="24"/>
          <w:szCs w:val="24"/>
        </w:rPr>
        <w:t xml:space="preserve"> only the brightest stars, the planets, and the </w:t>
      </w:r>
      <w:r w:rsidR="00DB541D">
        <w:rPr>
          <w:rFonts w:ascii="Arial" w:hAnsi="Arial" w:cs="Arial"/>
          <w:bCs/>
          <w:sz w:val="24"/>
          <w:szCs w:val="24"/>
        </w:rPr>
        <w:t>m</w:t>
      </w:r>
      <w:r w:rsidR="005B198B">
        <w:rPr>
          <w:rFonts w:ascii="Arial" w:hAnsi="Arial" w:cs="Arial"/>
          <w:bCs/>
          <w:sz w:val="24"/>
          <w:szCs w:val="24"/>
        </w:rPr>
        <w:t>oon could be observed</w:t>
      </w:r>
      <w:r w:rsidR="007065D5">
        <w:rPr>
          <w:rFonts w:ascii="Arial" w:hAnsi="Arial" w:cs="Arial"/>
          <w:bCs/>
          <w:sz w:val="24"/>
          <w:szCs w:val="24"/>
        </w:rPr>
        <w:t xml:space="preserve">. </w:t>
      </w:r>
      <w:r w:rsidR="00BD3E7E">
        <w:rPr>
          <w:rFonts w:ascii="Arial" w:hAnsi="Arial" w:cs="Arial"/>
          <w:bCs/>
          <w:sz w:val="24"/>
          <w:szCs w:val="24"/>
        </w:rPr>
        <w:t>November</w:t>
      </w:r>
      <w:r w:rsidR="00A10FEC">
        <w:rPr>
          <w:rFonts w:ascii="Arial" w:hAnsi="Arial" w:cs="Arial"/>
          <w:bCs/>
          <w:sz w:val="24"/>
          <w:szCs w:val="24"/>
        </w:rPr>
        <w:t xml:space="preserve"> brought cloudier weather</w:t>
      </w:r>
      <w:r w:rsidR="007065D5">
        <w:rPr>
          <w:rFonts w:ascii="Arial" w:hAnsi="Arial" w:cs="Arial"/>
          <w:bCs/>
          <w:sz w:val="24"/>
          <w:szCs w:val="24"/>
        </w:rPr>
        <w:t>, compounding difficulties with observation</w:t>
      </w:r>
      <w:r w:rsidR="00DC5611">
        <w:rPr>
          <w:rFonts w:ascii="Arial" w:hAnsi="Arial" w:cs="Arial"/>
          <w:bCs/>
          <w:sz w:val="24"/>
          <w:szCs w:val="24"/>
        </w:rPr>
        <w:t>. Finally, c</w:t>
      </w:r>
      <w:r w:rsidR="005B198B">
        <w:rPr>
          <w:rFonts w:ascii="Arial" w:hAnsi="Arial" w:cs="Arial"/>
          <w:bCs/>
          <w:sz w:val="24"/>
          <w:szCs w:val="24"/>
        </w:rPr>
        <w:t xml:space="preserve">oncerns for personal </w:t>
      </w:r>
      <w:r w:rsidR="001F23BA">
        <w:rPr>
          <w:rFonts w:ascii="Arial" w:hAnsi="Arial" w:cs="Arial"/>
          <w:bCs/>
          <w:sz w:val="24"/>
          <w:szCs w:val="24"/>
        </w:rPr>
        <w:t xml:space="preserve">safety </w:t>
      </w:r>
      <w:r w:rsidR="005B198B">
        <w:rPr>
          <w:rFonts w:ascii="Arial" w:hAnsi="Arial" w:cs="Arial"/>
          <w:bCs/>
          <w:sz w:val="24"/>
          <w:szCs w:val="24"/>
        </w:rPr>
        <w:t>meant that</w:t>
      </w:r>
      <w:r w:rsidR="00A77E92">
        <w:rPr>
          <w:rFonts w:ascii="Arial" w:hAnsi="Arial" w:cs="Arial"/>
          <w:bCs/>
          <w:sz w:val="24"/>
          <w:szCs w:val="24"/>
        </w:rPr>
        <w:t xml:space="preserve"> more remote</w:t>
      </w:r>
      <w:r w:rsidR="005B198B">
        <w:rPr>
          <w:rFonts w:ascii="Arial" w:hAnsi="Arial" w:cs="Arial"/>
          <w:bCs/>
          <w:sz w:val="24"/>
          <w:szCs w:val="24"/>
        </w:rPr>
        <w:t xml:space="preserve"> observational sites </w:t>
      </w:r>
      <w:r w:rsidR="005F4FCF">
        <w:rPr>
          <w:rFonts w:ascii="Arial" w:hAnsi="Arial" w:cs="Arial"/>
          <w:bCs/>
          <w:sz w:val="24"/>
          <w:szCs w:val="24"/>
        </w:rPr>
        <w:t>were visited on only one occasion when the company of others could be arranged</w:t>
      </w:r>
      <w:r w:rsidR="005B198B">
        <w:rPr>
          <w:rFonts w:ascii="Arial" w:hAnsi="Arial" w:cs="Arial"/>
          <w:bCs/>
          <w:sz w:val="24"/>
          <w:szCs w:val="24"/>
        </w:rPr>
        <w:t>.</w:t>
      </w:r>
    </w:p>
    <w:p w14:paraId="63BE0F20" w14:textId="77777777" w:rsidR="0091343C" w:rsidRDefault="0091343C" w:rsidP="002452E2">
      <w:pPr>
        <w:pStyle w:val="NormalWeb"/>
        <w:spacing w:before="0" w:beforeAutospacing="0" w:after="0" w:afterAutospacing="0" w:line="360" w:lineRule="auto"/>
        <w:ind w:right="-331" w:firstLine="432"/>
        <w:rPr>
          <w:rFonts w:ascii="Arial" w:hAnsi="Arial" w:cs="Arial"/>
          <w:bCs/>
          <w:sz w:val="24"/>
          <w:szCs w:val="24"/>
        </w:rPr>
      </w:pPr>
    </w:p>
    <w:p w14:paraId="698AEB27" w14:textId="19E0EC9F" w:rsidR="0081282A" w:rsidRDefault="00B07FA8" w:rsidP="005F05F2">
      <w:pPr>
        <w:pStyle w:val="NormalWeb"/>
        <w:spacing w:before="0" w:beforeAutospacing="0" w:after="0" w:afterAutospacing="0" w:line="360" w:lineRule="auto"/>
        <w:ind w:right="-331"/>
        <w:rPr>
          <w:rFonts w:ascii="Arial" w:hAnsi="Arial" w:cs="Arial"/>
          <w:bCs/>
          <w:sz w:val="24"/>
          <w:szCs w:val="24"/>
        </w:rPr>
      </w:pPr>
      <w:r>
        <w:rPr>
          <w:rFonts w:ascii="Arial" w:hAnsi="Arial" w:cs="Arial"/>
          <w:b/>
          <w:sz w:val="24"/>
          <w:szCs w:val="24"/>
        </w:rPr>
        <w:t>Observations</w:t>
      </w:r>
    </w:p>
    <w:p w14:paraId="2CA1C0D3" w14:textId="7071913D" w:rsidR="00B96909" w:rsidRDefault="00B96909" w:rsidP="00C82976">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Attempts to view the stars too early in the first hour of night—just after sunset—failed because it was too bright out, so although </w:t>
      </w:r>
      <w:r w:rsidR="00A526FB">
        <w:rPr>
          <w:rFonts w:ascii="Arial" w:hAnsi="Arial" w:cs="Arial"/>
          <w:bCs/>
          <w:sz w:val="24"/>
          <w:szCs w:val="24"/>
        </w:rPr>
        <w:t>my</w:t>
      </w:r>
      <w:r>
        <w:rPr>
          <w:rFonts w:ascii="Arial" w:hAnsi="Arial" w:cs="Arial"/>
          <w:bCs/>
          <w:sz w:val="24"/>
          <w:szCs w:val="24"/>
        </w:rPr>
        <w:t xml:space="preserve"> sky journal often notes Hour 1 as the viewing time, observations </w:t>
      </w:r>
      <w:r w:rsidR="00A526FB">
        <w:rPr>
          <w:rFonts w:ascii="Arial" w:hAnsi="Arial" w:cs="Arial"/>
          <w:bCs/>
          <w:sz w:val="24"/>
          <w:szCs w:val="24"/>
        </w:rPr>
        <w:t>were often</w:t>
      </w:r>
      <w:r>
        <w:rPr>
          <w:rFonts w:ascii="Arial" w:hAnsi="Arial" w:cs="Arial"/>
          <w:bCs/>
          <w:sz w:val="24"/>
          <w:szCs w:val="24"/>
        </w:rPr>
        <w:t xml:space="preserve"> from the middle of the first hour or nearly at the start of Hour 2 of the night. When clouds or storms prevented observation, I wondered how the priests measured time before water clocks or other overnight timekeeping methods were invented.</w:t>
      </w:r>
    </w:p>
    <w:p w14:paraId="24088AC1" w14:textId="1E0A58D1" w:rsidR="007030FD" w:rsidRPr="00B96909" w:rsidRDefault="007030FD" w:rsidP="00C82976">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ab/>
        <w:t xml:space="preserve">I noted </w:t>
      </w:r>
      <w:r w:rsidR="00783B4C">
        <w:rPr>
          <w:rFonts w:ascii="Arial" w:hAnsi="Arial" w:cs="Arial"/>
          <w:bCs/>
          <w:sz w:val="24"/>
          <w:szCs w:val="24"/>
        </w:rPr>
        <w:t>the following</w:t>
      </w:r>
      <w:r>
        <w:rPr>
          <w:rFonts w:ascii="Arial" w:hAnsi="Arial" w:cs="Arial"/>
          <w:bCs/>
          <w:sz w:val="24"/>
          <w:szCs w:val="24"/>
        </w:rPr>
        <w:t xml:space="preserve"> recurring themes as </w:t>
      </w:r>
      <w:r>
        <w:rPr>
          <w:rFonts w:ascii="Arial" w:hAnsi="Arial" w:cs="Arial"/>
          <w:bCs/>
          <w:sz w:val="24"/>
          <w:szCs w:val="24"/>
        </w:rPr>
        <w:t>I conducted my research</w:t>
      </w:r>
      <w:r>
        <w:rPr>
          <w:rFonts w:ascii="Arial" w:hAnsi="Arial" w:cs="Arial"/>
          <w:bCs/>
          <w:sz w:val="24"/>
          <w:szCs w:val="24"/>
        </w:rPr>
        <w:t>.</w:t>
      </w:r>
    </w:p>
    <w:p w14:paraId="4913943D" w14:textId="77777777" w:rsidR="00B96909" w:rsidRDefault="00B96909" w:rsidP="00C82976">
      <w:pPr>
        <w:pStyle w:val="NormalWeb"/>
        <w:spacing w:before="0" w:beforeAutospacing="0" w:after="0" w:afterAutospacing="0" w:line="360" w:lineRule="auto"/>
        <w:ind w:right="-331"/>
        <w:rPr>
          <w:rFonts w:ascii="Arial" w:hAnsi="Arial" w:cs="Arial"/>
          <w:bCs/>
          <w:i/>
          <w:iCs/>
          <w:sz w:val="24"/>
          <w:szCs w:val="24"/>
        </w:rPr>
      </w:pPr>
    </w:p>
    <w:p w14:paraId="3C3C6EF4" w14:textId="546F3365" w:rsidR="00C82976" w:rsidRPr="00C82976" w:rsidRDefault="00C82976" w:rsidP="00C82976">
      <w:pPr>
        <w:pStyle w:val="NormalWeb"/>
        <w:spacing w:before="0" w:beforeAutospacing="0" w:after="0" w:afterAutospacing="0" w:line="360" w:lineRule="auto"/>
        <w:ind w:right="-331"/>
        <w:rPr>
          <w:rFonts w:ascii="Arial" w:hAnsi="Arial" w:cs="Arial"/>
          <w:bCs/>
          <w:i/>
          <w:iCs/>
          <w:sz w:val="24"/>
          <w:szCs w:val="24"/>
        </w:rPr>
      </w:pPr>
      <w:r>
        <w:rPr>
          <w:rFonts w:ascii="Arial" w:hAnsi="Arial" w:cs="Arial"/>
          <w:bCs/>
          <w:i/>
          <w:iCs/>
          <w:sz w:val="24"/>
          <w:szCs w:val="24"/>
        </w:rPr>
        <w:t>The Moving Sky</w:t>
      </w:r>
    </w:p>
    <w:p w14:paraId="14CB9DA5" w14:textId="15AE14AE" w:rsidR="00C82976" w:rsidRDefault="0003027B" w:rsidP="00B96909">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While the stars were my </w:t>
      </w:r>
      <w:r w:rsidR="009874B0">
        <w:rPr>
          <w:rFonts w:ascii="Arial" w:hAnsi="Arial" w:cs="Arial"/>
          <w:bCs/>
          <w:sz w:val="24"/>
          <w:szCs w:val="24"/>
        </w:rPr>
        <w:t>focus</w:t>
      </w:r>
      <w:r>
        <w:rPr>
          <w:rFonts w:ascii="Arial" w:hAnsi="Arial" w:cs="Arial"/>
          <w:bCs/>
          <w:sz w:val="24"/>
          <w:szCs w:val="24"/>
        </w:rPr>
        <w:t xml:space="preserve">, </w:t>
      </w:r>
      <w:r w:rsidR="00C82976">
        <w:rPr>
          <w:rFonts w:ascii="Arial" w:hAnsi="Arial" w:cs="Arial"/>
          <w:bCs/>
          <w:sz w:val="24"/>
          <w:szCs w:val="24"/>
        </w:rPr>
        <w:t>I</w:t>
      </w:r>
      <w:r>
        <w:rPr>
          <w:rFonts w:ascii="Arial" w:hAnsi="Arial" w:cs="Arial"/>
          <w:bCs/>
          <w:sz w:val="24"/>
          <w:szCs w:val="24"/>
        </w:rPr>
        <w:t xml:space="preserve"> also</w:t>
      </w:r>
      <w:r w:rsidR="00C82976">
        <w:rPr>
          <w:rFonts w:ascii="Arial" w:hAnsi="Arial" w:cs="Arial"/>
          <w:bCs/>
          <w:sz w:val="24"/>
          <w:szCs w:val="24"/>
        </w:rPr>
        <w:t xml:space="preserve"> </w:t>
      </w:r>
      <w:r w:rsidR="00FC75DA">
        <w:rPr>
          <w:rFonts w:ascii="Arial" w:hAnsi="Arial" w:cs="Arial"/>
          <w:bCs/>
          <w:sz w:val="24"/>
          <w:szCs w:val="24"/>
        </w:rPr>
        <w:t>observed</w:t>
      </w:r>
      <w:r w:rsidR="00C82976">
        <w:rPr>
          <w:rFonts w:ascii="Arial" w:hAnsi="Arial" w:cs="Arial"/>
          <w:bCs/>
          <w:sz w:val="24"/>
          <w:szCs w:val="24"/>
        </w:rPr>
        <w:t xml:space="preserve"> astrological primary and secondary motion with the moon. </w:t>
      </w:r>
      <w:r w:rsidR="009874B0">
        <w:rPr>
          <w:rFonts w:ascii="Arial" w:hAnsi="Arial" w:cs="Arial"/>
          <w:bCs/>
          <w:sz w:val="24"/>
          <w:szCs w:val="24"/>
        </w:rPr>
        <w:t>C</w:t>
      </w:r>
      <w:r w:rsidR="00C82976">
        <w:rPr>
          <w:rFonts w:ascii="Arial" w:hAnsi="Arial" w:cs="Arial"/>
          <w:bCs/>
          <w:sz w:val="24"/>
          <w:szCs w:val="24"/>
        </w:rPr>
        <w:t xml:space="preserve">onstellations moved east to west through the night sky (primary motion), the moon </w:t>
      </w:r>
      <w:r w:rsidR="009A6E9D">
        <w:rPr>
          <w:rFonts w:ascii="Arial" w:hAnsi="Arial" w:cs="Arial"/>
          <w:bCs/>
          <w:sz w:val="24"/>
          <w:szCs w:val="24"/>
        </w:rPr>
        <w:t>appeared to move</w:t>
      </w:r>
      <w:r w:rsidR="00C82976">
        <w:rPr>
          <w:rFonts w:ascii="Arial" w:hAnsi="Arial" w:cs="Arial"/>
          <w:bCs/>
          <w:sz w:val="24"/>
          <w:szCs w:val="24"/>
        </w:rPr>
        <w:t xml:space="preserve"> from west to east as it progressed through the zodiac (secondary motion), until it appeared in the day rather than the night. This too offered a sense of wonder at the visible manifestation of multiple things being true, i.e. the sky and celestial bodies can ‘move’ in multiple ways, each of which is correct</w:t>
      </w:r>
      <w:r w:rsidR="00AF610A">
        <w:rPr>
          <w:rFonts w:ascii="Arial" w:hAnsi="Arial" w:cs="Arial"/>
          <w:bCs/>
          <w:sz w:val="24"/>
          <w:szCs w:val="24"/>
        </w:rPr>
        <w:t xml:space="preserve"> even if, on the surface, they seem directly contradictory</w:t>
      </w:r>
      <w:r w:rsidR="00C82976">
        <w:rPr>
          <w:rFonts w:ascii="Arial" w:hAnsi="Arial" w:cs="Arial"/>
          <w:bCs/>
          <w:sz w:val="24"/>
          <w:szCs w:val="24"/>
        </w:rPr>
        <w:t>.</w:t>
      </w:r>
    </w:p>
    <w:p w14:paraId="6F5957D7" w14:textId="1CD76B3A" w:rsidR="002452E2" w:rsidRDefault="00621975" w:rsidP="00DD606D">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lastRenderedPageBreak/>
        <w:t>During</w:t>
      </w:r>
      <w:r w:rsidR="002452E2">
        <w:rPr>
          <w:rFonts w:ascii="Arial" w:hAnsi="Arial" w:cs="Arial"/>
          <w:bCs/>
          <w:sz w:val="24"/>
          <w:szCs w:val="24"/>
        </w:rPr>
        <w:t xml:space="preserve"> </w:t>
      </w:r>
      <w:r>
        <w:rPr>
          <w:rFonts w:ascii="Arial" w:hAnsi="Arial" w:cs="Arial"/>
          <w:bCs/>
          <w:sz w:val="24"/>
          <w:szCs w:val="24"/>
        </w:rPr>
        <w:t xml:space="preserve">the </w:t>
      </w:r>
      <w:r w:rsidR="00B61FD7">
        <w:rPr>
          <w:rFonts w:ascii="Arial" w:hAnsi="Arial" w:cs="Arial"/>
          <w:bCs/>
          <w:sz w:val="24"/>
          <w:szCs w:val="24"/>
        </w:rPr>
        <w:t>month of observation</w:t>
      </w:r>
      <w:r w:rsidR="006D2136">
        <w:rPr>
          <w:rFonts w:ascii="Arial" w:hAnsi="Arial" w:cs="Arial"/>
          <w:bCs/>
          <w:sz w:val="24"/>
          <w:szCs w:val="24"/>
        </w:rPr>
        <w:t xml:space="preserve"> undertaken for this </w:t>
      </w:r>
      <w:r w:rsidR="00C44E3D">
        <w:rPr>
          <w:rFonts w:ascii="Arial" w:hAnsi="Arial" w:cs="Arial"/>
          <w:bCs/>
          <w:sz w:val="24"/>
          <w:szCs w:val="24"/>
        </w:rPr>
        <w:t>essay</w:t>
      </w:r>
      <w:r w:rsidR="002452E2">
        <w:rPr>
          <w:rFonts w:ascii="Arial" w:hAnsi="Arial" w:cs="Arial"/>
          <w:bCs/>
          <w:sz w:val="24"/>
          <w:szCs w:val="24"/>
        </w:rPr>
        <w:t xml:space="preserve">, the </w:t>
      </w:r>
      <w:r w:rsidR="00C82976">
        <w:rPr>
          <w:rFonts w:ascii="Arial" w:hAnsi="Arial" w:cs="Arial"/>
          <w:bCs/>
          <w:sz w:val="24"/>
          <w:szCs w:val="24"/>
        </w:rPr>
        <w:t>stars moved</w:t>
      </w:r>
      <w:r w:rsidR="002452E2">
        <w:rPr>
          <w:rFonts w:ascii="Arial" w:hAnsi="Arial" w:cs="Arial"/>
          <w:bCs/>
          <w:sz w:val="24"/>
          <w:szCs w:val="24"/>
        </w:rPr>
        <w:t xml:space="preserve"> far less than anticipated given the ten-day ‘week’ used</w:t>
      </w:r>
      <w:r w:rsidR="00554AA6">
        <w:rPr>
          <w:rFonts w:ascii="Arial" w:hAnsi="Arial" w:cs="Arial"/>
          <w:bCs/>
          <w:sz w:val="24"/>
          <w:szCs w:val="24"/>
        </w:rPr>
        <w:t xml:space="preserve"> by the </w:t>
      </w:r>
      <w:r w:rsidR="006D2136">
        <w:rPr>
          <w:rFonts w:ascii="Arial" w:hAnsi="Arial" w:cs="Arial"/>
          <w:bCs/>
          <w:sz w:val="24"/>
          <w:szCs w:val="24"/>
        </w:rPr>
        <w:t>A</w:t>
      </w:r>
      <w:r w:rsidR="00554AA6">
        <w:rPr>
          <w:rFonts w:ascii="Arial" w:hAnsi="Arial" w:cs="Arial"/>
          <w:bCs/>
          <w:sz w:val="24"/>
          <w:szCs w:val="24"/>
        </w:rPr>
        <w:t xml:space="preserve">ncient Egyptians. </w:t>
      </w:r>
      <w:r w:rsidR="005352A2">
        <w:rPr>
          <w:rFonts w:ascii="Arial" w:hAnsi="Arial" w:cs="Arial"/>
          <w:bCs/>
          <w:sz w:val="24"/>
          <w:szCs w:val="24"/>
        </w:rPr>
        <w:t>Jupiter, retrograding through the middle degrees of sidereal Aries, reliably appeared on the eastern horizon early in the first hour of the night alongside Hamal (projected to 13</w:t>
      </w:r>
      <w:r w:rsidR="005352A2">
        <w:rPr>
          <w:rFonts w:ascii="Arial" w:hAnsi="Arial" w:cs="Arial"/>
          <w:bCs/>
          <w:sz w:val="24"/>
          <w:szCs w:val="24"/>
        </w:rPr>
        <w:sym w:font="Symbol" w:char="F0B0"/>
      </w:r>
      <w:r w:rsidR="005352A2">
        <w:rPr>
          <w:rFonts w:ascii="Arial" w:hAnsi="Arial" w:cs="Arial"/>
          <w:bCs/>
          <w:sz w:val="24"/>
          <w:szCs w:val="24"/>
        </w:rPr>
        <w:t xml:space="preserve"> sidereal Aries)</w:t>
      </w:r>
      <w:r w:rsidR="000F0636">
        <w:rPr>
          <w:rFonts w:ascii="Arial" w:hAnsi="Arial" w:cs="Arial"/>
          <w:bCs/>
          <w:sz w:val="24"/>
          <w:szCs w:val="24"/>
        </w:rPr>
        <w:t xml:space="preserve">, with </w:t>
      </w:r>
      <w:r w:rsidR="005352A2">
        <w:rPr>
          <w:rFonts w:ascii="Arial" w:hAnsi="Arial" w:cs="Arial"/>
          <w:bCs/>
          <w:sz w:val="24"/>
          <w:szCs w:val="24"/>
        </w:rPr>
        <w:t>Alpheratz (projected to 20</w:t>
      </w:r>
      <w:r w:rsidR="005352A2">
        <w:rPr>
          <w:rFonts w:ascii="Arial" w:hAnsi="Arial" w:cs="Arial"/>
          <w:bCs/>
          <w:sz w:val="24"/>
          <w:szCs w:val="24"/>
        </w:rPr>
        <w:sym w:font="Symbol" w:char="F0B0"/>
      </w:r>
      <w:r w:rsidR="005352A2">
        <w:rPr>
          <w:rFonts w:ascii="Arial" w:hAnsi="Arial" w:cs="Arial"/>
          <w:bCs/>
          <w:sz w:val="24"/>
          <w:szCs w:val="24"/>
        </w:rPr>
        <w:t xml:space="preserve"> sidereal Pisces</w:t>
      </w:r>
      <w:r w:rsidR="000F0636">
        <w:rPr>
          <w:rFonts w:ascii="Arial" w:hAnsi="Arial" w:cs="Arial"/>
          <w:bCs/>
          <w:sz w:val="24"/>
          <w:szCs w:val="24"/>
        </w:rPr>
        <w:t>)</w:t>
      </w:r>
      <w:r w:rsidR="005352A2">
        <w:rPr>
          <w:rFonts w:ascii="Arial" w:hAnsi="Arial" w:cs="Arial"/>
          <w:bCs/>
          <w:sz w:val="24"/>
          <w:szCs w:val="24"/>
        </w:rPr>
        <w:t xml:space="preserve"> being the primary star at about 50</w:t>
      </w:r>
      <w:r w:rsidR="005352A2">
        <w:rPr>
          <w:rFonts w:ascii="Arial" w:hAnsi="Arial" w:cs="Arial"/>
          <w:bCs/>
          <w:sz w:val="24"/>
          <w:szCs w:val="24"/>
        </w:rPr>
        <w:sym w:font="Symbol" w:char="F0B0"/>
      </w:r>
      <w:r w:rsidR="005352A2">
        <w:rPr>
          <w:rFonts w:ascii="Arial" w:hAnsi="Arial" w:cs="Arial"/>
          <w:bCs/>
          <w:sz w:val="24"/>
          <w:szCs w:val="24"/>
        </w:rPr>
        <w:t xml:space="preserve"> above the eastern horizon each night.</w:t>
      </w:r>
    </w:p>
    <w:p w14:paraId="3093DC89" w14:textId="6A33399B" w:rsidR="00924FBE" w:rsidRDefault="00EE18C9" w:rsidP="00B011E8">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However, given that</w:t>
      </w:r>
      <w:r w:rsidR="00F728E2">
        <w:rPr>
          <w:rFonts w:ascii="Arial" w:hAnsi="Arial" w:cs="Arial"/>
          <w:bCs/>
          <w:sz w:val="24"/>
          <w:szCs w:val="24"/>
        </w:rPr>
        <w:t xml:space="preserve"> my</w:t>
      </w:r>
      <w:r>
        <w:rPr>
          <w:rFonts w:ascii="Arial" w:hAnsi="Arial" w:cs="Arial"/>
          <w:bCs/>
          <w:sz w:val="24"/>
          <w:szCs w:val="24"/>
        </w:rPr>
        <w:t xml:space="preserve"> research started in June 2023, I </w:t>
      </w:r>
      <w:r w:rsidR="00B12FED">
        <w:rPr>
          <w:rFonts w:ascii="Arial" w:hAnsi="Arial" w:cs="Arial"/>
          <w:bCs/>
          <w:sz w:val="24"/>
          <w:szCs w:val="24"/>
        </w:rPr>
        <w:t>noted</w:t>
      </w:r>
      <w:r>
        <w:rPr>
          <w:rFonts w:ascii="Arial" w:hAnsi="Arial" w:cs="Arial"/>
          <w:bCs/>
          <w:sz w:val="24"/>
          <w:szCs w:val="24"/>
        </w:rPr>
        <w:t xml:space="preserve"> the progression of the star </w:t>
      </w:r>
      <w:r w:rsidR="008536D9">
        <w:rPr>
          <w:rFonts w:ascii="Arial" w:hAnsi="Arial" w:cs="Arial"/>
          <w:bCs/>
          <w:sz w:val="24"/>
          <w:szCs w:val="24"/>
        </w:rPr>
        <w:t>starting work</w:t>
      </w:r>
      <w:r>
        <w:rPr>
          <w:rFonts w:ascii="Arial" w:hAnsi="Arial" w:cs="Arial"/>
          <w:bCs/>
          <w:sz w:val="24"/>
          <w:szCs w:val="24"/>
        </w:rPr>
        <w:t xml:space="preserve"> at the first hour of night in July</w:t>
      </w:r>
      <w:r w:rsidR="00EB7214">
        <w:rPr>
          <w:rFonts w:ascii="Arial" w:hAnsi="Arial" w:cs="Arial"/>
          <w:bCs/>
          <w:sz w:val="24"/>
          <w:szCs w:val="24"/>
        </w:rPr>
        <w:t>—</w:t>
      </w:r>
      <w:r>
        <w:rPr>
          <w:rFonts w:ascii="Arial" w:hAnsi="Arial" w:cs="Arial"/>
          <w:bCs/>
          <w:sz w:val="24"/>
          <w:szCs w:val="24"/>
        </w:rPr>
        <w:t xml:space="preserve">Altair, projected to </w:t>
      </w:r>
      <w:r w:rsidR="00F939D4">
        <w:rPr>
          <w:rFonts w:ascii="Arial" w:hAnsi="Arial" w:cs="Arial"/>
          <w:bCs/>
          <w:sz w:val="24"/>
          <w:szCs w:val="24"/>
        </w:rPr>
        <w:t>7</w:t>
      </w:r>
      <w:r>
        <w:rPr>
          <w:rFonts w:ascii="Arial" w:hAnsi="Arial" w:cs="Arial"/>
          <w:bCs/>
          <w:sz w:val="24"/>
          <w:szCs w:val="24"/>
        </w:rPr>
        <w:sym w:font="Symbol" w:char="F0B0"/>
      </w:r>
      <w:r>
        <w:rPr>
          <w:rFonts w:ascii="Arial" w:hAnsi="Arial" w:cs="Arial"/>
          <w:bCs/>
          <w:sz w:val="24"/>
          <w:szCs w:val="24"/>
        </w:rPr>
        <w:t xml:space="preserve"> </w:t>
      </w:r>
      <w:r w:rsidR="00F939D4">
        <w:rPr>
          <w:rFonts w:ascii="Arial" w:hAnsi="Arial" w:cs="Arial"/>
          <w:bCs/>
          <w:sz w:val="24"/>
          <w:szCs w:val="24"/>
        </w:rPr>
        <w:t>sidereal Capricorn</w:t>
      </w:r>
      <w:r w:rsidR="00EB7214">
        <w:rPr>
          <w:rFonts w:ascii="Arial" w:hAnsi="Arial" w:cs="Arial"/>
          <w:bCs/>
          <w:sz w:val="24"/>
          <w:szCs w:val="24"/>
        </w:rPr>
        <w:t>—</w:t>
      </w:r>
      <w:r>
        <w:rPr>
          <w:rFonts w:ascii="Arial" w:hAnsi="Arial" w:cs="Arial"/>
          <w:bCs/>
          <w:sz w:val="24"/>
          <w:szCs w:val="24"/>
        </w:rPr>
        <w:t>eventually being just south of directly overhead in October</w:t>
      </w:r>
      <w:r w:rsidR="009D2377">
        <w:rPr>
          <w:rFonts w:ascii="Arial" w:hAnsi="Arial" w:cs="Arial"/>
          <w:bCs/>
          <w:sz w:val="24"/>
          <w:szCs w:val="24"/>
        </w:rPr>
        <w:t xml:space="preserve"> (see Table 1</w:t>
      </w:r>
      <w:r w:rsidR="00EB7214">
        <w:rPr>
          <w:rFonts w:ascii="Arial" w:hAnsi="Arial" w:cs="Arial"/>
          <w:bCs/>
          <w:sz w:val="24"/>
          <w:szCs w:val="24"/>
        </w:rPr>
        <w:t>; degrees are for tropical zodiac</w:t>
      </w:r>
      <w:r w:rsidR="009D2377">
        <w:rPr>
          <w:rFonts w:ascii="Arial" w:hAnsi="Arial" w:cs="Arial"/>
          <w:bCs/>
          <w:sz w:val="24"/>
          <w:szCs w:val="24"/>
        </w:rPr>
        <w:t>)</w:t>
      </w:r>
      <w:r>
        <w:rPr>
          <w:rFonts w:ascii="Arial" w:hAnsi="Arial" w:cs="Arial"/>
          <w:bCs/>
          <w:sz w:val="24"/>
          <w:szCs w:val="24"/>
        </w:rPr>
        <w:t>.</w:t>
      </w:r>
      <w:r w:rsidR="008D23EF">
        <w:rPr>
          <w:rFonts w:ascii="Arial" w:hAnsi="Arial" w:cs="Arial"/>
          <w:bCs/>
          <w:sz w:val="24"/>
          <w:szCs w:val="24"/>
        </w:rPr>
        <w:t xml:space="preserve"> </w:t>
      </w:r>
    </w:p>
    <w:p w14:paraId="59820A1F" w14:textId="77777777" w:rsidR="00924FBE" w:rsidRDefault="00924FBE" w:rsidP="00B011E8">
      <w:pPr>
        <w:pStyle w:val="NormalWeb"/>
        <w:spacing w:before="0" w:beforeAutospacing="0" w:after="0" w:afterAutospacing="0" w:line="360" w:lineRule="auto"/>
        <w:ind w:right="-331" w:firstLine="432"/>
        <w:rPr>
          <w:rFonts w:ascii="Arial" w:hAnsi="Arial" w:cs="Arial"/>
          <w:bCs/>
          <w:sz w:val="24"/>
          <w:szCs w:val="24"/>
        </w:rPr>
      </w:pPr>
    </w:p>
    <w:tbl>
      <w:tblPr>
        <w:tblW w:w="11335" w:type="dxa"/>
        <w:jc w:val="center"/>
        <w:tblCellMar>
          <w:left w:w="0" w:type="dxa"/>
          <w:right w:w="0" w:type="dxa"/>
        </w:tblCellMar>
        <w:tblLook w:val="04A0" w:firstRow="1" w:lastRow="0" w:firstColumn="1" w:lastColumn="0" w:noHBand="0" w:noVBand="1"/>
      </w:tblPr>
      <w:tblGrid>
        <w:gridCol w:w="603"/>
        <w:gridCol w:w="608"/>
        <w:gridCol w:w="752"/>
        <w:gridCol w:w="944"/>
        <w:gridCol w:w="868"/>
        <w:gridCol w:w="1154"/>
        <w:gridCol w:w="909"/>
        <w:gridCol w:w="867"/>
        <w:gridCol w:w="876"/>
        <w:gridCol w:w="1194"/>
        <w:gridCol w:w="1166"/>
        <w:gridCol w:w="1394"/>
      </w:tblGrid>
      <w:tr w:rsidR="00924FBE" w14:paraId="5E31CFB6" w14:textId="77777777" w:rsidTr="00924FBE">
        <w:trPr>
          <w:trHeight w:val="315"/>
          <w:jc w:val="center"/>
        </w:trPr>
        <w:tc>
          <w:tcPr>
            <w:tcW w:w="602" w:type="dxa"/>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07CB3732" w14:textId="77777777" w:rsidR="00924FBE" w:rsidRPr="009D2377" w:rsidRDefault="00924FBE">
            <w:pPr>
              <w:jc w:val="center"/>
              <w:rPr>
                <w:rFonts w:ascii="Arial" w:hAnsi="Arial" w:cs="Arial"/>
                <w:b/>
                <w:bCs/>
                <w:color w:val="FFFFFF"/>
                <w:sz w:val="20"/>
                <w:szCs w:val="20"/>
                <w:lang w:val="en-US" w:eastAsia="en-US"/>
              </w:rPr>
            </w:pPr>
            <w:r w:rsidRPr="009D2377">
              <w:rPr>
                <w:rFonts w:ascii="Arial" w:hAnsi="Arial" w:cs="Arial"/>
                <w:b/>
                <w:bCs/>
                <w:color w:val="FFFFFF"/>
                <w:sz w:val="20"/>
                <w:szCs w:val="20"/>
              </w:rPr>
              <w:t>Date</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1A11235A"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Time</w:t>
            </w:r>
            <w:r w:rsidRPr="009D2377">
              <w:rPr>
                <w:rFonts w:ascii="Arial" w:hAnsi="Arial" w:cs="Arial"/>
                <w:b/>
                <w:bCs/>
                <w:color w:val="FFFFFF"/>
                <w:sz w:val="20"/>
                <w:szCs w:val="20"/>
              </w:rPr>
              <w:br/>
              <w:t>(US East)</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1E85F14A"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Hour of Night</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13866333"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Location</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259861AA" w14:textId="6008973A" w:rsidR="00924FBE" w:rsidRPr="008B4AE6" w:rsidRDefault="00924FBE">
            <w:pPr>
              <w:jc w:val="center"/>
              <w:rPr>
                <w:rFonts w:ascii="Arial" w:hAnsi="Arial" w:cs="Arial"/>
                <w:b/>
                <w:bCs/>
                <w:color w:val="FFFFFF"/>
                <w:sz w:val="20"/>
                <w:szCs w:val="20"/>
              </w:rPr>
            </w:pPr>
            <w:r w:rsidRPr="008B4AE6">
              <w:rPr>
                <w:rFonts w:ascii="Arial" w:hAnsi="Arial" w:cs="Arial"/>
                <w:b/>
                <w:bCs/>
                <w:color w:val="FFFFFF"/>
                <w:sz w:val="20"/>
                <w:szCs w:val="20"/>
              </w:rPr>
              <w:t>Latitude</w:t>
            </w:r>
          </w:p>
        </w:tc>
        <w:tc>
          <w:tcPr>
            <w:tcW w:w="1154" w:type="dxa"/>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61E76AD5"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Longitude</w:t>
            </w:r>
          </w:p>
        </w:tc>
        <w:tc>
          <w:tcPr>
            <w:tcW w:w="909" w:type="dxa"/>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05FA5070"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Altitude (m)</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6EEC911B"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Civil Twilight</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0487B066" w14:textId="10221A7F" w:rsidR="00924FBE" w:rsidRPr="008B4AE6" w:rsidRDefault="00924FBE">
            <w:pPr>
              <w:jc w:val="center"/>
              <w:rPr>
                <w:rFonts w:ascii="Arial" w:hAnsi="Arial" w:cs="Arial"/>
                <w:b/>
                <w:bCs/>
                <w:color w:val="FFFFFF"/>
                <w:sz w:val="20"/>
                <w:szCs w:val="20"/>
              </w:rPr>
            </w:pPr>
            <w:r w:rsidRPr="008B4AE6">
              <w:rPr>
                <w:rFonts w:ascii="Arial" w:hAnsi="Arial" w:cs="Arial"/>
                <w:b/>
                <w:bCs/>
                <w:color w:val="FFFFFF"/>
                <w:sz w:val="20"/>
                <w:szCs w:val="20"/>
              </w:rPr>
              <w:t>Heliacal Rising</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6486E8A2"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Heliacal Setting</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269775CE" w14:textId="5187EC99"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(Visibly) at 50° above Eastern horizon</w:t>
            </w:r>
          </w:p>
        </w:tc>
        <w:tc>
          <w:tcPr>
            <w:tcW w:w="0" w:type="auto"/>
            <w:tcBorders>
              <w:top w:val="single" w:sz="6" w:space="0" w:color="CCCCCC"/>
              <w:left w:val="single" w:sz="6" w:space="0" w:color="CCCCCC"/>
              <w:bottom w:val="single" w:sz="6" w:space="0" w:color="CCCCCC"/>
              <w:right w:val="single" w:sz="6" w:space="0" w:color="CCCCCC"/>
            </w:tcBorders>
            <w:shd w:val="clear" w:color="auto" w:fill="351C75"/>
            <w:tcMar>
              <w:top w:w="30" w:type="dxa"/>
              <w:left w:w="45" w:type="dxa"/>
              <w:bottom w:w="30" w:type="dxa"/>
              <w:right w:w="45" w:type="dxa"/>
            </w:tcMar>
            <w:vAlign w:val="center"/>
            <w:hideMark/>
          </w:tcPr>
          <w:p w14:paraId="1B8F2958" w14:textId="77777777" w:rsidR="00924FBE" w:rsidRPr="009D2377" w:rsidRDefault="00924FBE">
            <w:pPr>
              <w:jc w:val="center"/>
              <w:rPr>
                <w:rFonts w:ascii="Arial" w:hAnsi="Arial" w:cs="Arial"/>
                <w:b/>
                <w:bCs/>
                <w:color w:val="FFFFFF"/>
                <w:sz w:val="20"/>
                <w:szCs w:val="20"/>
              </w:rPr>
            </w:pPr>
            <w:r w:rsidRPr="009D2377">
              <w:rPr>
                <w:rFonts w:ascii="Arial" w:hAnsi="Arial" w:cs="Arial"/>
                <w:b/>
                <w:bCs/>
                <w:color w:val="FFFFFF"/>
                <w:sz w:val="20"/>
                <w:szCs w:val="20"/>
              </w:rPr>
              <w:t>(Visibly) Culminating overhead</w:t>
            </w:r>
          </w:p>
        </w:tc>
      </w:tr>
      <w:tr w:rsidR="009A613F" w14:paraId="14D91993" w14:textId="77777777" w:rsidTr="00924FBE">
        <w:trPr>
          <w:trHeight w:val="315"/>
          <w:jc w:val="center"/>
        </w:trPr>
        <w:tc>
          <w:tcPr>
            <w:tcW w:w="602"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7FA628B" w14:textId="77777777" w:rsidR="00924FBE" w:rsidRPr="009D2377" w:rsidRDefault="00924FBE">
            <w:pPr>
              <w:rPr>
                <w:rFonts w:ascii="Arial" w:hAnsi="Arial" w:cs="Arial"/>
                <w:sz w:val="20"/>
                <w:szCs w:val="20"/>
              </w:rPr>
            </w:pPr>
            <w:r w:rsidRPr="009D2377">
              <w:rPr>
                <w:rFonts w:ascii="Arial" w:hAnsi="Arial" w:cs="Arial"/>
                <w:sz w:val="20"/>
                <w:szCs w:val="20"/>
              </w:rPr>
              <w:t>2023-Jul-12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BA337C7" w14:textId="77777777" w:rsidR="00924FBE" w:rsidRPr="009D2377" w:rsidRDefault="00924FBE">
            <w:pPr>
              <w:rPr>
                <w:rFonts w:ascii="Arial" w:hAnsi="Arial" w:cs="Arial"/>
                <w:sz w:val="20"/>
                <w:szCs w:val="20"/>
              </w:rPr>
            </w:pPr>
            <w:r w:rsidRPr="009D2377">
              <w:rPr>
                <w:rFonts w:ascii="Arial" w:hAnsi="Arial" w:cs="Arial"/>
                <w:sz w:val="20"/>
                <w:szCs w:val="20"/>
              </w:rPr>
              <w:t>21:04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F9F997E" w14:textId="77777777" w:rsidR="00924FBE" w:rsidRPr="009D2377" w:rsidRDefault="00924FBE">
            <w:pPr>
              <w:rPr>
                <w:rFonts w:ascii="Arial" w:hAnsi="Arial" w:cs="Arial"/>
                <w:sz w:val="20"/>
                <w:szCs w:val="20"/>
              </w:rPr>
            </w:pPr>
            <w:r w:rsidRPr="009D2377">
              <w:rPr>
                <w:rFonts w:ascii="Arial" w:hAnsi="Arial" w:cs="Arial"/>
                <w:sz w:val="20"/>
                <w:szCs w:val="20"/>
              </w:rPr>
              <w:t>1 (Sun)</w:t>
            </w:r>
            <w:r w:rsidRPr="009D2377">
              <w:rPr>
                <w:rFonts w:ascii="Arial" w:hAnsi="Arial" w:cs="Arial"/>
                <w:sz w:val="20"/>
                <w:szCs w:val="20"/>
              </w:rPr>
              <w:br/>
              <w:t>20:34 - 21:21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8D06C90" w14:textId="77777777" w:rsidR="00924FBE" w:rsidRPr="009D2377" w:rsidRDefault="00924FBE">
            <w:pPr>
              <w:rPr>
                <w:rFonts w:ascii="Arial" w:hAnsi="Arial" w:cs="Arial"/>
                <w:sz w:val="20"/>
                <w:szCs w:val="20"/>
              </w:rPr>
            </w:pPr>
            <w:r w:rsidRPr="009D2377">
              <w:rPr>
                <w:rFonts w:ascii="Arial" w:hAnsi="Arial" w:cs="Arial"/>
                <w:sz w:val="20"/>
                <w:szCs w:val="20"/>
              </w:rPr>
              <w:t>Durham, NC</w:t>
            </w:r>
            <w:r w:rsidRPr="009D2377">
              <w:rPr>
                <w:rFonts w:ascii="Arial" w:hAnsi="Arial" w:cs="Arial"/>
                <w:sz w:val="20"/>
                <w:szCs w:val="20"/>
              </w:rPr>
              <w:br/>
              <w:t>Apt parking lot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EE19878" w14:textId="77777777" w:rsidR="00924FBE" w:rsidRPr="009D2377" w:rsidRDefault="00924FBE">
            <w:pPr>
              <w:jc w:val="center"/>
              <w:rPr>
                <w:rFonts w:ascii="Arial" w:hAnsi="Arial" w:cs="Arial"/>
                <w:sz w:val="20"/>
                <w:szCs w:val="20"/>
              </w:rPr>
            </w:pPr>
            <w:r w:rsidRPr="009D2377">
              <w:rPr>
                <w:rFonts w:ascii="Arial" w:hAnsi="Arial" w:cs="Arial"/>
                <w:sz w:val="20"/>
                <w:szCs w:val="20"/>
              </w:rPr>
              <w:t>35.912</w:t>
            </w:r>
          </w:p>
        </w:tc>
        <w:tc>
          <w:tcPr>
            <w:tcW w:w="115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FA30A5C" w14:textId="77777777" w:rsidR="00924FBE" w:rsidRPr="009D2377" w:rsidRDefault="00924FBE">
            <w:pPr>
              <w:jc w:val="center"/>
              <w:rPr>
                <w:rFonts w:ascii="Arial" w:hAnsi="Arial" w:cs="Arial"/>
                <w:sz w:val="20"/>
                <w:szCs w:val="20"/>
              </w:rPr>
            </w:pPr>
            <w:r w:rsidRPr="009D2377">
              <w:rPr>
                <w:rFonts w:ascii="Arial" w:hAnsi="Arial" w:cs="Arial"/>
                <w:sz w:val="20"/>
                <w:szCs w:val="20"/>
              </w:rPr>
              <w:t>-78.932</w:t>
            </w:r>
          </w:p>
        </w:tc>
        <w:tc>
          <w:tcPr>
            <w:tcW w:w="9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CD1524C" w14:textId="77777777" w:rsidR="00924FBE" w:rsidRPr="009D2377" w:rsidRDefault="00924FBE">
            <w:pPr>
              <w:jc w:val="center"/>
              <w:rPr>
                <w:rFonts w:ascii="Arial" w:hAnsi="Arial" w:cs="Arial"/>
                <w:sz w:val="20"/>
                <w:szCs w:val="20"/>
              </w:rPr>
            </w:pPr>
            <w:r w:rsidRPr="009D2377">
              <w:rPr>
                <w:rFonts w:ascii="Arial" w:hAnsi="Arial" w:cs="Arial"/>
                <w:sz w:val="20"/>
                <w:szCs w:val="20"/>
              </w:rPr>
              <w:t>91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54F1695" w14:textId="77777777" w:rsidR="00924FBE" w:rsidRPr="009D2377" w:rsidRDefault="00924FBE">
            <w:pPr>
              <w:rPr>
                <w:rFonts w:ascii="Arial" w:hAnsi="Arial" w:cs="Arial"/>
                <w:sz w:val="20"/>
                <w:szCs w:val="20"/>
              </w:rPr>
            </w:pPr>
            <w:r w:rsidRPr="009D2377">
              <w:rPr>
                <w:rFonts w:ascii="Arial" w:hAnsi="Arial" w:cs="Arial"/>
                <w:sz w:val="20"/>
                <w:szCs w:val="20"/>
              </w:rPr>
              <w:t>20:33 - 21:03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6223E54" w14:textId="77777777" w:rsidR="00924FBE" w:rsidRPr="009D2377" w:rsidRDefault="00924FBE">
            <w:pPr>
              <w:rPr>
                <w:rFonts w:ascii="Arial" w:hAnsi="Arial" w:cs="Arial"/>
                <w:sz w:val="20"/>
                <w:szCs w:val="20"/>
              </w:rPr>
            </w:pPr>
            <w:r w:rsidRPr="009D2377">
              <w:rPr>
                <w:rFonts w:ascii="Arial" w:hAnsi="Arial" w:cs="Arial"/>
                <w:sz w:val="20"/>
                <w:szCs w:val="20"/>
              </w:rPr>
              <w:t>Alhena (July 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ABDDB16" w14:textId="77777777" w:rsidR="00924FBE" w:rsidRPr="009D2377" w:rsidRDefault="00924FBE">
            <w:pPr>
              <w:rPr>
                <w:rFonts w:ascii="Arial" w:hAnsi="Arial" w:cs="Arial"/>
                <w:sz w:val="20"/>
                <w:szCs w:val="20"/>
              </w:rPr>
            </w:pPr>
            <w:r w:rsidRPr="009D2377">
              <w:rPr>
                <w:rFonts w:ascii="Arial" w:hAnsi="Arial" w:cs="Arial"/>
                <w:sz w:val="20"/>
                <w:szCs w:val="20"/>
              </w:rPr>
              <w:t>Rasalhague (July 12)</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hideMark/>
          </w:tcPr>
          <w:p w14:paraId="308A81CE" w14:textId="719C041D" w:rsidR="00924FBE" w:rsidRPr="009D2377" w:rsidRDefault="00924FBE">
            <w:pPr>
              <w:rPr>
                <w:rFonts w:ascii="Arial" w:hAnsi="Arial" w:cs="Arial"/>
                <w:b/>
                <w:bCs/>
                <w:sz w:val="20"/>
                <w:szCs w:val="20"/>
              </w:rPr>
            </w:pPr>
            <w:r w:rsidRPr="009D2377">
              <w:rPr>
                <w:rFonts w:ascii="Arial" w:hAnsi="Arial" w:cs="Arial"/>
                <w:b/>
                <w:bCs/>
                <w:sz w:val="20"/>
                <w:szCs w:val="20"/>
              </w:rPr>
              <w:t>Altair (1 Aqua</w:t>
            </w:r>
            <w:r w:rsidR="009A613F">
              <w:rPr>
                <w:rFonts w:ascii="Arial" w:hAnsi="Arial" w:cs="Arial"/>
                <w:b/>
                <w:bCs/>
                <w:sz w:val="20"/>
                <w:szCs w:val="20"/>
              </w:rPr>
              <w:t>rius</w:t>
            </w:r>
            <w:r w:rsidRPr="009D2377">
              <w:rPr>
                <w:rFonts w:ascii="Arial" w:hAnsi="Arial" w:cs="Arial"/>
                <w:b/>
                <w:bCs/>
                <w:sz w:val="20"/>
                <w:szCs w:val="20"/>
              </w:rPr>
              <w: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CA2991F" w14:textId="1FF15E6F" w:rsidR="00924FBE" w:rsidRPr="009D2377" w:rsidRDefault="00924FBE">
            <w:pPr>
              <w:rPr>
                <w:rFonts w:ascii="Arial" w:hAnsi="Arial" w:cs="Arial"/>
                <w:b/>
                <w:bCs/>
                <w:sz w:val="20"/>
                <w:szCs w:val="20"/>
              </w:rPr>
            </w:pPr>
            <w:r w:rsidRPr="009D2377">
              <w:rPr>
                <w:rFonts w:ascii="Arial" w:hAnsi="Arial" w:cs="Arial"/>
                <w:b/>
                <w:bCs/>
                <w:sz w:val="20"/>
                <w:szCs w:val="20"/>
              </w:rPr>
              <w:t>Alphecca (12 Scorp</w:t>
            </w:r>
            <w:r w:rsidR="00810A54">
              <w:rPr>
                <w:rFonts w:ascii="Arial" w:hAnsi="Arial" w:cs="Arial"/>
                <w:b/>
                <w:bCs/>
                <w:sz w:val="20"/>
                <w:szCs w:val="20"/>
              </w:rPr>
              <w:t>io</w:t>
            </w:r>
            <w:r w:rsidRPr="009D2377">
              <w:rPr>
                <w:rFonts w:ascii="Arial" w:hAnsi="Arial" w:cs="Arial"/>
                <w:b/>
                <w:bCs/>
                <w:sz w:val="20"/>
                <w:szCs w:val="20"/>
              </w:rPr>
              <w:t>)</w:t>
            </w:r>
            <w:r w:rsidRPr="009D2377">
              <w:rPr>
                <w:rFonts w:ascii="Arial" w:hAnsi="Arial" w:cs="Arial"/>
                <w:b/>
                <w:bCs/>
                <w:sz w:val="20"/>
                <w:szCs w:val="20"/>
              </w:rPr>
              <w:br/>
              <w:t>Visible: Arcturus</w:t>
            </w:r>
            <w:r w:rsidRPr="009D2377">
              <w:rPr>
                <w:rFonts w:ascii="Arial" w:hAnsi="Arial" w:cs="Arial"/>
                <w:b/>
                <w:bCs/>
                <w:sz w:val="20"/>
                <w:szCs w:val="20"/>
              </w:rPr>
              <w:br/>
              <w:t>MC: 21 Scorpio</w:t>
            </w:r>
          </w:p>
        </w:tc>
      </w:tr>
      <w:tr w:rsidR="009A613F" w14:paraId="3497FB37" w14:textId="77777777" w:rsidTr="00924FBE">
        <w:trPr>
          <w:trHeight w:val="315"/>
          <w:jc w:val="center"/>
        </w:trPr>
        <w:tc>
          <w:tcPr>
            <w:tcW w:w="602"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7B6D1AD" w14:textId="77777777" w:rsidR="00924FBE" w:rsidRPr="009D2377" w:rsidRDefault="00924FBE">
            <w:pPr>
              <w:rPr>
                <w:rFonts w:ascii="Arial" w:hAnsi="Arial" w:cs="Arial"/>
                <w:sz w:val="20"/>
                <w:szCs w:val="20"/>
              </w:rPr>
            </w:pPr>
            <w:r w:rsidRPr="009D2377">
              <w:rPr>
                <w:rFonts w:ascii="Arial" w:hAnsi="Arial" w:cs="Arial"/>
                <w:sz w:val="20"/>
                <w:szCs w:val="20"/>
              </w:rPr>
              <w:t>2023-Oct-26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B96B94E" w14:textId="77777777" w:rsidR="00924FBE" w:rsidRPr="009D2377" w:rsidRDefault="00924FBE">
            <w:pPr>
              <w:rPr>
                <w:rFonts w:ascii="Arial" w:hAnsi="Arial" w:cs="Arial"/>
                <w:sz w:val="20"/>
                <w:szCs w:val="20"/>
              </w:rPr>
            </w:pPr>
            <w:r w:rsidRPr="009D2377">
              <w:rPr>
                <w:rFonts w:ascii="Arial" w:hAnsi="Arial" w:cs="Arial"/>
                <w:sz w:val="20"/>
                <w:szCs w:val="20"/>
              </w:rPr>
              <w:t>19:22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04FCEEA" w14:textId="77777777" w:rsidR="00924FBE" w:rsidRPr="009D2377" w:rsidRDefault="00924FBE">
            <w:pPr>
              <w:rPr>
                <w:rFonts w:ascii="Arial" w:hAnsi="Arial" w:cs="Arial"/>
                <w:sz w:val="20"/>
                <w:szCs w:val="20"/>
              </w:rPr>
            </w:pPr>
            <w:r w:rsidRPr="009D2377">
              <w:rPr>
                <w:rFonts w:ascii="Arial" w:hAnsi="Arial" w:cs="Arial"/>
                <w:sz w:val="20"/>
                <w:szCs w:val="20"/>
              </w:rPr>
              <w:t>1 (Moon)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0C197EF" w14:textId="77777777" w:rsidR="00924FBE" w:rsidRPr="009D2377" w:rsidRDefault="00924FBE">
            <w:pPr>
              <w:rPr>
                <w:rFonts w:ascii="Arial" w:hAnsi="Arial" w:cs="Arial"/>
                <w:sz w:val="20"/>
                <w:szCs w:val="20"/>
              </w:rPr>
            </w:pPr>
            <w:r w:rsidRPr="009D2377">
              <w:rPr>
                <w:rFonts w:ascii="Arial" w:hAnsi="Arial" w:cs="Arial"/>
                <w:sz w:val="20"/>
                <w:szCs w:val="20"/>
              </w:rPr>
              <w:t>Durham, NC</w:t>
            </w:r>
            <w:r w:rsidRPr="009D2377">
              <w:rPr>
                <w:rFonts w:ascii="Arial" w:hAnsi="Arial" w:cs="Arial"/>
                <w:sz w:val="20"/>
                <w:szCs w:val="20"/>
              </w:rPr>
              <w:br/>
              <w:t>Apt parking lot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DEE9D1D" w14:textId="77777777" w:rsidR="00924FBE" w:rsidRPr="009D2377" w:rsidRDefault="00924FBE">
            <w:pPr>
              <w:jc w:val="center"/>
              <w:rPr>
                <w:rFonts w:ascii="Arial" w:hAnsi="Arial" w:cs="Arial"/>
                <w:sz w:val="20"/>
                <w:szCs w:val="20"/>
              </w:rPr>
            </w:pPr>
            <w:r w:rsidRPr="009D2377">
              <w:rPr>
                <w:rFonts w:ascii="Arial" w:hAnsi="Arial" w:cs="Arial"/>
                <w:sz w:val="20"/>
                <w:szCs w:val="20"/>
              </w:rPr>
              <w:t>35.912</w:t>
            </w:r>
          </w:p>
        </w:tc>
        <w:tc>
          <w:tcPr>
            <w:tcW w:w="1154"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60E53F3" w14:textId="77777777" w:rsidR="00924FBE" w:rsidRPr="009D2377" w:rsidRDefault="00924FBE">
            <w:pPr>
              <w:jc w:val="center"/>
              <w:rPr>
                <w:rFonts w:ascii="Arial" w:hAnsi="Arial" w:cs="Arial"/>
                <w:sz w:val="20"/>
                <w:szCs w:val="20"/>
              </w:rPr>
            </w:pPr>
            <w:r w:rsidRPr="009D2377">
              <w:rPr>
                <w:rFonts w:ascii="Arial" w:hAnsi="Arial" w:cs="Arial"/>
                <w:sz w:val="20"/>
                <w:szCs w:val="20"/>
              </w:rPr>
              <w:t>-78.932</w:t>
            </w:r>
          </w:p>
        </w:tc>
        <w:tc>
          <w:tcPr>
            <w:tcW w:w="90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EB77934" w14:textId="77777777" w:rsidR="00924FBE" w:rsidRPr="009D2377" w:rsidRDefault="00924FBE">
            <w:pPr>
              <w:jc w:val="center"/>
              <w:rPr>
                <w:rFonts w:ascii="Arial" w:hAnsi="Arial" w:cs="Arial"/>
                <w:sz w:val="20"/>
                <w:szCs w:val="20"/>
              </w:rPr>
            </w:pPr>
            <w:r w:rsidRPr="009D2377">
              <w:rPr>
                <w:rFonts w:ascii="Arial" w:hAnsi="Arial" w:cs="Arial"/>
                <w:sz w:val="20"/>
                <w:szCs w:val="20"/>
              </w:rPr>
              <w:t>91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FB19742" w14:textId="77777777" w:rsidR="00924FBE" w:rsidRPr="009D2377" w:rsidRDefault="00924FBE">
            <w:pPr>
              <w:rPr>
                <w:rFonts w:ascii="Arial" w:hAnsi="Arial" w:cs="Arial"/>
                <w:sz w:val="20"/>
                <w:szCs w:val="20"/>
              </w:rPr>
            </w:pPr>
            <w:r w:rsidRPr="009D2377">
              <w:rPr>
                <w:rFonts w:ascii="Arial" w:hAnsi="Arial" w:cs="Arial"/>
                <w:sz w:val="20"/>
                <w:szCs w:val="20"/>
              </w:rPr>
              <w:t>18:26 - 18:52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B0490DF" w14:textId="77777777" w:rsidR="00924FBE" w:rsidRPr="009D2377" w:rsidRDefault="00924FBE">
            <w:pPr>
              <w:rPr>
                <w:rFonts w:ascii="Arial" w:hAnsi="Arial" w:cs="Arial"/>
                <w:sz w:val="20"/>
                <w:szCs w:val="20"/>
              </w:rPr>
            </w:pPr>
            <w:r w:rsidRPr="009D2377">
              <w:rPr>
                <w:rFonts w:ascii="Arial" w:hAnsi="Arial" w:cs="Arial"/>
                <w:sz w:val="20"/>
                <w:szCs w:val="20"/>
              </w:rPr>
              <w:t>Spica (Oct 18)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936A94F" w14:textId="77777777" w:rsidR="00924FBE" w:rsidRPr="009D2377" w:rsidRDefault="00924FBE">
            <w:pPr>
              <w:rPr>
                <w:rFonts w:ascii="Arial" w:hAnsi="Arial" w:cs="Arial"/>
                <w:sz w:val="20"/>
                <w:szCs w:val="20"/>
              </w:rPr>
            </w:pPr>
            <w:r w:rsidRPr="009D2377">
              <w:rPr>
                <w:rFonts w:ascii="Arial" w:hAnsi="Arial" w:cs="Arial"/>
                <w:sz w:val="20"/>
                <w:szCs w:val="20"/>
              </w:rPr>
              <w:t>Alpheratz (Oct 15)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109FD90" w14:textId="77777777" w:rsidR="00924FBE" w:rsidRPr="009D2377" w:rsidRDefault="00924FBE">
            <w:pPr>
              <w:rPr>
                <w:rFonts w:ascii="Arial" w:hAnsi="Arial" w:cs="Arial"/>
                <w:b/>
                <w:bCs/>
                <w:sz w:val="20"/>
                <w:szCs w:val="20"/>
              </w:rPr>
            </w:pPr>
            <w:r w:rsidRPr="009D2377">
              <w:rPr>
                <w:rFonts w:ascii="Arial" w:hAnsi="Arial" w:cs="Arial"/>
                <w:b/>
                <w:bCs/>
                <w:sz w:val="20"/>
                <w:szCs w:val="20"/>
              </w:rPr>
              <w:t>Jupiter (12 Taurus)</w:t>
            </w:r>
            <w:r w:rsidRPr="009D2377">
              <w:rPr>
                <w:rFonts w:ascii="Arial" w:hAnsi="Arial" w:cs="Arial"/>
                <w:b/>
                <w:bCs/>
                <w:sz w:val="20"/>
                <w:szCs w:val="20"/>
              </w:rPr>
              <w:br/>
              <w:t>Hamal (7 Taurus)</w:t>
            </w:r>
            <w:r w:rsidRPr="009D2377">
              <w:rPr>
                <w:rFonts w:ascii="Arial" w:hAnsi="Arial" w:cs="Arial"/>
                <w:b/>
                <w:bCs/>
                <w:sz w:val="20"/>
                <w:szCs w:val="20"/>
              </w:rPr>
              <w:br/>
              <w:t>Alpheratz (14 Aries) - highest in eastern sky</w:t>
            </w:r>
          </w:p>
        </w:tc>
        <w:tc>
          <w:tcPr>
            <w:tcW w:w="0" w:type="auto"/>
            <w:tcBorders>
              <w:top w:val="single" w:sz="6" w:space="0" w:color="CCCCCC"/>
              <w:left w:val="single" w:sz="6" w:space="0" w:color="CCCCCC"/>
              <w:bottom w:val="single" w:sz="6" w:space="0" w:color="CCCCCC"/>
              <w:right w:val="single" w:sz="6" w:space="0" w:color="CCCCCC"/>
            </w:tcBorders>
            <w:shd w:val="clear" w:color="auto" w:fill="FFF2CC"/>
            <w:tcMar>
              <w:top w:w="30" w:type="dxa"/>
              <w:left w:w="45" w:type="dxa"/>
              <w:bottom w:w="30" w:type="dxa"/>
              <w:right w:w="45" w:type="dxa"/>
            </w:tcMar>
            <w:hideMark/>
          </w:tcPr>
          <w:p w14:paraId="67514A30" w14:textId="77777777" w:rsidR="00924FBE" w:rsidRPr="009D2377" w:rsidRDefault="00924FBE">
            <w:pPr>
              <w:rPr>
                <w:rFonts w:ascii="Arial" w:hAnsi="Arial" w:cs="Arial"/>
                <w:b/>
                <w:bCs/>
                <w:sz w:val="20"/>
                <w:szCs w:val="20"/>
              </w:rPr>
            </w:pPr>
            <w:r w:rsidRPr="009D2377">
              <w:rPr>
                <w:rFonts w:ascii="Arial" w:hAnsi="Arial" w:cs="Arial"/>
                <w:b/>
                <w:bCs/>
                <w:sz w:val="20"/>
                <w:szCs w:val="20"/>
              </w:rPr>
              <w:t>Altair (1 Aquarius) - more southerly than Deneb</w:t>
            </w:r>
          </w:p>
        </w:tc>
      </w:tr>
    </w:tbl>
    <w:p w14:paraId="4AF20F63" w14:textId="489FAB9B" w:rsidR="00924FBE" w:rsidRPr="00924FBE" w:rsidRDefault="00924FBE" w:rsidP="00924FBE">
      <w:pPr>
        <w:pStyle w:val="Caption"/>
        <w:rPr>
          <w:rFonts w:ascii="Arial" w:hAnsi="Arial" w:cs="Arial"/>
          <w:bCs w:val="0"/>
          <w:sz w:val="21"/>
          <w:szCs w:val="21"/>
        </w:rPr>
      </w:pPr>
      <w:r>
        <w:rPr>
          <w:rFonts w:ascii="Arial" w:hAnsi="Arial" w:cs="Arial"/>
        </w:rPr>
        <w:t>Table</w:t>
      </w:r>
      <w:r w:rsidRPr="000A5455">
        <w:rPr>
          <w:rFonts w:ascii="Arial" w:hAnsi="Arial" w:cs="Arial"/>
        </w:rPr>
        <w:t xml:space="preserve"> </w:t>
      </w:r>
      <w:r w:rsidRPr="000A5455">
        <w:rPr>
          <w:rFonts w:ascii="Arial" w:hAnsi="Arial" w:cs="Arial"/>
        </w:rPr>
        <w:fldChar w:fldCharType="begin"/>
      </w:r>
      <w:r w:rsidRPr="000A5455">
        <w:rPr>
          <w:rFonts w:ascii="Arial" w:hAnsi="Arial" w:cs="Arial"/>
        </w:rPr>
        <w:instrText xml:space="preserve"> SEQ Figure \* ARABIC </w:instrText>
      </w:r>
      <w:r w:rsidRPr="000A5455">
        <w:rPr>
          <w:rFonts w:ascii="Arial" w:hAnsi="Arial" w:cs="Arial"/>
        </w:rPr>
        <w:fldChar w:fldCharType="separate"/>
      </w:r>
      <w:r>
        <w:rPr>
          <w:rFonts w:ascii="Arial" w:hAnsi="Arial" w:cs="Arial"/>
          <w:noProof/>
        </w:rPr>
        <w:t>1</w:t>
      </w:r>
      <w:r w:rsidRPr="000A5455">
        <w:rPr>
          <w:rFonts w:ascii="Arial" w:hAnsi="Arial" w:cs="Arial"/>
        </w:rPr>
        <w:fldChar w:fldCharType="end"/>
      </w:r>
      <w:r w:rsidRPr="000A5455">
        <w:rPr>
          <w:rFonts w:ascii="Arial" w:hAnsi="Arial" w:cs="Arial"/>
        </w:rPr>
        <w:t xml:space="preserve">: </w:t>
      </w:r>
      <w:r>
        <w:rPr>
          <w:rFonts w:ascii="Arial" w:hAnsi="Arial" w:cs="Arial"/>
        </w:rPr>
        <w:t xml:space="preserve">Excerpt </w:t>
      </w:r>
      <w:r w:rsidR="00F37F36">
        <w:rPr>
          <w:rFonts w:ascii="Arial" w:hAnsi="Arial" w:cs="Arial"/>
        </w:rPr>
        <w:t xml:space="preserve">of two lines </w:t>
      </w:r>
      <w:r>
        <w:rPr>
          <w:rFonts w:ascii="Arial" w:hAnsi="Arial" w:cs="Arial"/>
        </w:rPr>
        <w:t>from sky journal</w:t>
      </w:r>
      <w:r w:rsidRPr="000A5455">
        <w:rPr>
          <w:rFonts w:ascii="Arial" w:hAnsi="Arial" w:cs="Arial"/>
        </w:rPr>
        <w:t xml:space="preserve"> </w:t>
      </w:r>
      <w:r w:rsidR="00F37F36">
        <w:rPr>
          <w:rFonts w:ascii="Arial" w:hAnsi="Arial" w:cs="Arial"/>
        </w:rPr>
        <w:t xml:space="preserve">kept </w:t>
      </w:r>
      <w:r w:rsidRPr="000A5455">
        <w:rPr>
          <w:rFonts w:ascii="Arial" w:hAnsi="Arial" w:cs="Arial"/>
        </w:rPr>
        <w:t>by Whitney Hill</w:t>
      </w:r>
      <w:r w:rsidR="009D2377">
        <w:rPr>
          <w:rFonts w:ascii="Arial" w:hAnsi="Arial" w:cs="Arial"/>
        </w:rPr>
        <w:t>, with notes on the position of Altair in mid-July and late October, 2023</w:t>
      </w:r>
      <w:r w:rsidRPr="000A5455">
        <w:rPr>
          <w:rFonts w:ascii="Arial" w:hAnsi="Arial" w:cs="Arial"/>
        </w:rPr>
        <w:t>.</w:t>
      </w:r>
    </w:p>
    <w:p w14:paraId="511DEA6F" w14:textId="77777777" w:rsidR="00924FBE" w:rsidRDefault="00924FBE" w:rsidP="00B011E8">
      <w:pPr>
        <w:pStyle w:val="NormalWeb"/>
        <w:spacing w:before="0" w:beforeAutospacing="0" w:after="0" w:afterAutospacing="0" w:line="360" w:lineRule="auto"/>
        <w:ind w:right="-331" w:firstLine="432"/>
        <w:rPr>
          <w:rFonts w:ascii="Arial" w:hAnsi="Arial" w:cs="Arial"/>
          <w:bCs/>
          <w:sz w:val="24"/>
          <w:szCs w:val="24"/>
        </w:rPr>
      </w:pPr>
    </w:p>
    <w:p w14:paraId="028FE93C" w14:textId="4641BACB" w:rsidR="00B011E8" w:rsidRDefault="006351AF" w:rsidP="00B011E8">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A</w:t>
      </w:r>
      <w:r w:rsidR="008D23EF">
        <w:rPr>
          <w:rFonts w:ascii="Arial" w:hAnsi="Arial" w:cs="Arial"/>
          <w:bCs/>
          <w:sz w:val="24"/>
          <w:szCs w:val="24"/>
        </w:rPr>
        <w:t>ccording to the work of Lull and Belmonte in ‘A Firmament Above Thebes</w:t>
      </w:r>
      <w:r w:rsidR="000D6AC7">
        <w:rPr>
          <w:rFonts w:ascii="Arial" w:hAnsi="Arial" w:cs="Arial"/>
          <w:bCs/>
          <w:sz w:val="24"/>
          <w:szCs w:val="24"/>
        </w:rPr>
        <w:t xml:space="preserve">: </w:t>
      </w:r>
      <w:r w:rsidR="000D6AC7" w:rsidRPr="000D6AC7">
        <w:rPr>
          <w:rFonts w:ascii="Arial" w:hAnsi="Arial" w:cs="Arial"/>
          <w:bCs/>
          <w:sz w:val="24"/>
          <w:szCs w:val="24"/>
        </w:rPr>
        <w:t>Uncovering the Constellations of Ancient Egyptians</w:t>
      </w:r>
      <w:r w:rsidR="008D23EF">
        <w:rPr>
          <w:rFonts w:ascii="Arial" w:hAnsi="Arial" w:cs="Arial"/>
          <w:bCs/>
          <w:sz w:val="24"/>
          <w:szCs w:val="24"/>
        </w:rPr>
        <w:t xml:space="preserve">’, the decanal stars may have been </w:t>
      </w:r>
      <w:r w:rsidR="000D6AC7">
        <w:rPr>
          <w:rFonts w:ascii="Arial" w:hAnsi="Arial" w:cs="Arial"/>
          <w:bCs/>
          <w:sz w:val="24"/>
          <w:szCs w:val="24"/>
        </w:rPr>
        <w:t xml:space="preserve">single </w:t>
      </w:r>
      <w:r w:rsidR="008D23EF">
        <w:rPr>
          <w:rFonts w:ascii="Arial" w:hAnsi="Arial" w:cs="Arial"/>
          <w:bCs/>
          <w:sz w:val="24"/>
          <w:szCs w:val="24"/>
        </w:rPr>
        <w:t>stars or entire constellations</w:t>
      </w:r>
      <w:r w:rsidR="008D23EF">
        <w:rPr>
          <w:rStyle w:val="FootnoteReference"/>
          <w:rFonts w:ascii="Arial" w:hAnsi="Arial" w:cs="Arial"/>
          <w:bCs/>
          <w:sz w:val="24"/>
          <w:szCs w:val="24"/>
        </w:rPr>
        <w:footnoteReference w:id="10"/>
      </w:r>
      <w:r w:rsidR="008D23EF">
        <w:rPr>
          <w:rFonts w:ascii="Arial" w:hAnsi="Arial" w:cs="Arial"/>
          <w:bCs/>
          <w:sz w:val="24"/>
          <w:szCs w:val="24"/>
        </w:rPr>
        <w:t xml:space="preserve"> and Altair may have been part of a much larger asterism called The Giant, which included modern Aquila and Pegasus</w:t>
      </w:r>
      <w:r w:rsidR="00283FF4">
        <w:rPr>
          <w:rFonts w:ascii="Arial" w:hAnsi="Arial" w:cs="Arial"/>
          <w:bCs/>
          <w:sz w:val="24"/>
          <w:szCs w:val="24"/>
        </w:rPr>
        <w:t>.</w:t>
      </w:r>
      <w:r w:rsidR="008D23EF">
        <w:rPr>
          <w:rStyle w:val="FootnoteReference"/>
          <w:rFonts w:ascii="Arial" w:hAnsi="Arial" w:cs="Arial"/>
          <w:bCs/>
          <w:sz w:val="24"/>
          <w:szCs w:val="24"/>
        </w:rPr>
        <w:footnoteReference w:id="11"/>
      </w:r>
      <w:r w:rsidR="004275AD">
        <w:rPr>
          <w:rFonts w:ascii="Arial" w:hAnsi="Arial" w:cs="Arial"/>
          <w:bCs/>
          <w:sz w:val="24"/>
          <w:szCs w:val="24"/>
        </w:rPr>
        <w:t xml:space="preserve"> This means </w:t>
      </w:r>
      <w:r w:rsidR="00D26757">
        <w:rPr>
          <w:rFonts w:ascii="Arial" w:hAnsi="Arial" w:cs="Arial"/>
          <w:bCs/>
          <w:sz w:val="24"/>
          <w:szCs w:val="24"/>
        </w:rPr>
        <w:t>my</w:t>
      </w:r>
      <w:r w:rsidR="004275AD">
        <w:rPr>
          <w:rFonts w:ascii="Arial" w:hAnsi="Arial" w:cs="Arial"/>
          <w:bCs/>
          <w:sz w:val="24"/>
          <w:szCs w:val="24"/>
        </w:rPr>
        <w:t xml:space="preserve"> </w:t>
      </w:r>
      <w:r w:rsidR="004275AD">
        <w:rPr>
          <w:rFonts w:ascii="Arial" w:hAnsi="Arial" w:cs="Arial"/>
          <w:bCs/>
          <w:sz w:val="24"/>
          <w:szCs w:val="24"/>
        </w:rPr>
        <w:lastRenderedPageBreak/>
        <w:t xml:space="preserve">focus on Altair as a </w:t>
      </w:r>
      <w:r w:rsidR="001C0804">
        <w:rPr>
          <w:rFonts w:ascii="Arial" w:hAnsi="Arial" w:cs="Arial"/>
          <w:bCs/>
          <w:sz w:val="24"/>
          <w:szCs w:val="24"/>
        </w:rPr>
        <w:t xml:space="preserve">single </w:t>
      </w:r>
      <w:r w:rsidR="004275AD">
        <w:rPr>
          <w:rFonts w:ascii="Arial" w:hAnsi="Arial" w:cs="Arial"/>
          <w:bCs/>
          <w:sz w:val="24"/>
          <w:szCs w:val="24"/>
        </w:rPr>
        <w:t xml:space="preserve">decanal indicator </w:t>
      </w:r>
      <w:r w:rsidR="000D6AC7">
        <w:rPr>
          <w:rFonts w:ascii="Arial" w:hAnsi="Arial" w:cs="Arial"/>
          <w:bCs/>
          <w:sz w:val="24"/>
          <w:szCs w:val="24"/>
        </w:rPr>
        <w:t>is likely</w:t>
      </w:r>
      <w:r w:rsidR="004275AD">
        <w:rPr>
          <w:rFonts w:ascii="Arial" w:hAnsi="Arial" w:cs="Arial"/>
          <w:bCs/>
          <w:sz w:val="24"/>
          <w:szCs w:val="24"/>
        </w:rPr>
        <w:t xml:space="preserve"> partially off</w:t>
      </w:r>
      <w:r w:rsidR="000D6AC7">
        <w:rPr>
          <w:rFonts w:ascii="Arial" w:hAnsi="Arial" w:cs="Arial"/>
          <w:bCs/>
          <w:sz w:val="24"/>
          <w:szCs w:val="24"/>
        </w:rPr>
        <w:t xml:space="preserve"> given that</w:t>
      </w:r>
      <w:r w:rsidR="00D26757">
        <w:rPr>
          <w:rFonts w:ascii="Arial" w:hAnsi="Arial" w:cs="Arial"/>
          <w:bCs/>
          <w:sz w:val="24"/>
          <w:szCs w:val="24"/>
        </w:rPr>
        <w:t>, at the time of writing,</w:t>
      </w:r>
      <w:r w:rsidR="000D6AC7">
        <w:rPr>
          <w:rFonts w:ascii="Arial" w:hAnsi="Arial" w:cs="Arial"/>
          <w:bCs/>
          <w:sz w:val="24"/>
          <w:szCs w:val="24"/>
        </w:rPr>
        <w:t xml:space="preserve"> the star has </w:t>
      </w:r>
      <w:r w:rsidR="00D26757">
        <w:rPr>
          <w:rFonts w:ascii="Arial" w:hAnsi="Arial" w:cs="Arial"/>
          <w:bCs/>
          <w:sz w:val="24"/>
          <w:szCs w:val="24"/>
        </w:rPr>
        <w:t xml:space="preserve">only </w:t>
      </w:r>
      <w:r w:rsidR="000D6AC7">
        <w:rPr>
          <w:rFonts w:ascii="Arial" w:hAnsi="Arial" w:cs="Arial"/>
          <w:bCs/>
          <w:sz w:val="24"/>
          <w:szCs w:val="24"/>
        </w:rPr>
        <w:t>about twenty more days to make it to the calculated setting point</w:t>
      </w:r>
      <w:r w:rsidR="006D2136">
        <w:rPr>
          <w:rFonts w:ascii="Arial" w:hAnsi="Arial" w:cs="Arial"/>
          <w:bCs/>
          <w:sz w:val="24"/>
          <w:szCs w:val="24"/>
        </w:rPr>
        <w:t xml:space="preserve"> from its current position overhead at the first hour of the night</w:t>
      </w:r>
      <w:r w:rsidR="00D26757">
        <w:rPr>
          <w:rFonts w:ascii="Arial" w:hAnsi="Arial" w:cs="Arial"/>
          <w:bCs/>
          <w:sz w:val="24"/>
          <w:szCs w:val="24"/>
        </w:rPr>
        <w:t>. However,</w:t>
      </w:r>
      <w:r w:rsidR="004275AD">
        <w:rPr>
          <w:rFonts w:ascii="Arial" w:hAnsi="Arial" w:cs="Arial"/>
          <w:bCs/>
          <w:sz w:val="24"/>
          <w:szCs w:val="24"/>
        </w:rPr>
        <w:t xml:space="preserve"> the entirety of the constellation</w:t>
      </w:r>
      <w:r w:rsidR="00D26757">
        <w:rPr>
          <w:rFonts w:ascii="Arial" w:hAnsi="Arial" w:cs="Arial"/>
          <w:bCs/>
          <w:sz w:val="24"/>
          <w:szCs w:val="24"/>
        </w:rPr>
        <w:t xml:space="preserve"> (whether Aquila or The Giant)</w:t>
      </w:r>
      <w:r w:rsidR="004275AD">
        <w:rPr>
          <w:rFonts w:ascii="Arial" w:hAnsi="Arial" w:cs="Arial"/>
          <w:bCs/>
          <w:sz w:val="24"/>
          <w:szCs w:val="24"/>
        </w:rPr>
        <w:t xml:space="preserve"> was not visible due to the aforementioned light pollution.</w:t>
      </w:r>
    </w:p>
    <w:p w14:paraId="4E73C5FB" w14:textId="77777777" w:rsidR="00C82976" w:rsidRDefault="00C82976" w:rsidP="00B011E8">
      <w:pPr>
        <w:pStyle w:val="NormalWeb"/>
        <w:spacing w:before="0" w:beforeAutospacing="0" w:after="0" w:afterAutospacing="0" w:line="360" w:lineRule="auto"/>
        <w:ind w:right="-331" w:firstLine="432"/>
        <w:rPr>
          <w:rFonts w:ascii="Arial" w:hAnsi="Arial" w:cs="Arial"/>
          <w:bCs/>
          <w:sz w:val="24"/>
          <w:szCs w:val="24"/>
        </w:rPr>
      </w:pPr>
    </w:p>
    <w:p w14:paraId="05E245AD" w14:textId="2D1F49C5" w:rsidR="00C82976" w:rsidRPr="00C82976" w:rsidRDefault="00C82976" w:rsidP="00C82976">
      <w:pPr>
        <w:pStyle w:val="NormalWeb"/>
        <w:spacing w:before="0" w:beforeAutospacing="0" w:after="0" w:afterAutospacing="0" w:line="360" w:lineRule="auto"/>
        <w:ind w:right="-331"/>
        <w:rPr>
          <w:rFonts w:ascii="Arial" w:hAnsi="Arial" w:cs="Arial"/>
          <w:bCs/>
          <w:i/>
          <w:iCs/>
          <w:sz w:val="24"/>
          <w:szCs w:val="24"/>
        </w:rPr>
      </w:pPr>
      <w:r>
        <w:rPr>
          <w:rFonts w:ascii="Arial" w:hAnsi="Arial" w:cs="Arial"/>
          <w:bCs/>
          <w:i/>
          <w:iCs/>
          <w:sz w:val="24"/>
          <w:szCs w:val="24"/>
        </w:rPr>
        <w:t>The Dark Sky</w:t>
      </w:r>
    </w:p>
    <w:p w14:paraId="14636343" w14:textId="2DF95D22" w:rsidR="00DD606D" w:rsidRDefault="00D26757" w:rsidP="00C82976">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The opportunity to visit a darker location revealed that light pollution has an even greater impact on this research than anticipated. </w:t>
      </w:r>
      <w:r w:rsidR="005A7955">
        <w:rPr>
          <w:rFonts w:ascii="Arial" w:hAnsi="Arial" w:cs="Arial"/>
          <w:bCs/>
          <w:sz w:val="24"/>
          <w:szCs w:val="24"/>
        </w:rPr>
        <w:t>The image below, taken at a dark sky location in southern Virginia, USA</w:t>
      </w:r>
      <w:r w:rsidR="00A02B92">
        <w:rPr>
          <w:rFonts w:ascii="Arial" w:hAnsi="Arial" w:cs="Arial"/>
          <w:bCs/>
          <w:sz w:val="24"/>
          <w:szCs w:val="24"/>
        </w:rPr>
        <w:t>,</w:t>
      </w:r>
      <w:r w:rsidR="005A7955">
        <w:rPr>
          <w:rFonts w:ascii="Arial" w:hAnsi="Arial" w:cs="Arial"/>
          <w:bCs/>
          <w:sz w:val="24"/>
          <w:szCs w:val="24"/>
        </w:rPr>
        <w:t xml:space="preserve"> shows Altair and dozens of other stars which were visible to the naked eye</w:t>
      </w:r>
      <w:r>
        <w:rPr>
          <w:rFonts w:ascii="Arial" w:hAnsi="Arial" w:cs="Arial"/>
          <w:bCs/>
          <w:sz w:val="24"/>
          <w:szCs w:val="24"/>
        </w:rPr>
        <w:t>, with yet more that my camera was unable to capture but which I could see</w:t>
      </w:r>
      <w:r w:rsidR="00FC044A">
        <w:rPr>
          <w:rFonts w:ascii="Arial" w:hAnsi="Arial" w:cs="Arial"/>
          <w:bCs/>
          <w:sz w:val="24"/>
          <w:szCs w:val="24"/>
        </w:rPr>
        <w:t xml:space="preserve">. These additional stars </w:t>
      </w:r>
      <w:r>
        <w:rPr>
          <w:rFonts w:ascii="Arial" w:hAnsi="Arial" w:cs="Arial"/>
          <w:bCs/>
          <w:sz w:val="24"/>
          <w:szCs w:val="24"/>
        </w:rPr>
        <w:t>likely did</w:t>
      </w:r>
      <w:r w:rsidR="00FC044A">
        <w:rPr>
          <w:rFonts w:ascii="Arial" w:hAnsi="Arial" w:cs="Arial"/>
          <w:bCs/>
          <w:sz w:val="24"/>
          <w:szCs w:val="24"/>
        </w:rPr>
        <w:t xml:space="preserve"> more to serve as the decan indicator</w:t>
      </w:r>
      <w:r>
        <w:rPr>
          <w:rFonts w:ascii="Arial" w:hAnsi="Arial" w:cs="Arial"/>
          <w:bCs/>
          <w:sz w:val="24"/>
          <w:szCs w:val="24"/>
        </w:rPr>
        <w:t>s for the Ancient Egyptians</w:t>
      </w:r>
      <w:r w:rsidR="00FC044A">
        <w:rPr>
          <w:rFonts w:ascii="Arial" w:hAnsi="Arial" w:cs="Arial"/>
          <w:bCs/>
          <w:sz w:val="24"/>
          <w:szCs w:val="24"/>
        </w:rPr>
        <w:t xml:space="preserve"> than the single star</w:t>
      </w:r>
      <w:r>
        <w:rPr>
          <w:rFonts w:ascii="Arial" w:hAnsi="Arial" w:cs="Arial"/>
          <w:bCs/>
          <w:sz w:val="24"/>
          <w:szCs w:val="24"/>
        </w:rPr>
        <w:t xml:space="preserve"> I was able to witness for </w:t>
      </w:r>
      <w:r w:rsidR="00A02B92">
        <w:rPr>
          <w:rFonts w:ascii="Arial" w:hAnsi="Arial" w:cs="Arial"/>
          <w:bCs/>
          <w:sz w:val="24"/>
          <w:szCs w:val="24"/>
        </w:rPr>
        <w:t>much of</w:t>
      </w:r>
      <w:r>
        <w:rPr>
          <w:rFonts w:ascii="Arial" w:hAnsi="Arial" w:cs="Arial"/>
          <w:bCs/>
          <w:sz w:val="24"/>
          <w:szCs w:val="24"/>
        </w:rPr>
        <w:t xml:space="preserve"> my journaling</w:t>
      </w:r>
      <w:r w:rsidR="005A7955">
        <w:rPr>
          <w:rFonts w:ascii="Arial" w:hAnsi="Arial" w:cs="Arial"/>
          <w:bCs/>
          <w:sz w:val="24"/>
          <w:szCs w:val="24"/>
        </w:rPr>
        <w:t xml:space="preserve">. </w:t>
      </w:r>
    </w:p>
    <w:p w14:paraId="29A11E34" w14:textId="77777777" w:rsidR="005A7955" w:rsidRDefault="005A7955" w:rsidP="005A7955">
      <w:pPr>
        <w:pStyle w:val="NormalWeb"/>
        <w:spacing w:before="0" w:beforeAutospacing="0" w:after="0" w:afterAutospacing="0" w:line="360" w:lineRule="auto"/>
        <w:ind w:right="-331" w:firstLine="432"/>
        <w:rPr>
          <w:rFonts w:ascii="Arial" w:hAnsi="Arial" w:cs="Arial"/>
          <w:bCs/>
          <w:sz w:val="24"/>
          <w:szCs w:val="24"/>
        </w:rPr>
      </w:pPr>
    </w:p>
    <w:p w14:paraId="2996418B" w14:textId="666D5E75" w:rsidR="005A7955" w:rsidRDefault="001A495E" w:rsidP="00BB4D69">
      <w:pPr>
        <w:pStyle w:val="NormalWeb"/>
        <w:keepNext/>
        <w:spacing w:before="0" w:beforeAutospacing="0" w:after="0" w:afterAutospacing="0" w:line="360" w:lineRule="auto"/>
        <w:ind w:right="-331"/>
        <w:jc w:val="center"/>
      </w:pPr>
      <w:r>
        <w:rPr>
          <w:rFonts w:ascii="Arial" w:hAnsi="Arial" w:cs="Arial"/>
          <w:bCs/>
          <w:sz w:val="24"/>
          <w:szCs w:val="24"/>
        </w:rPr>
        <w:pict w14:anchorId="5DAC32C9">
          <v:shape id="_x0000_i1027" type="#_x0000_t75" style="width:449.25pt;height:299.25pt">
            <v:imagedata r:id="rId11" o:title="DSC_0352"/>
          </v:shape>
        </w:pict>
      </w:r>
    </w:p>
    <w:p w14:paraId="13C46EC5" w14:textId="7777463E" w:rsidR="00DD606D" w:rsidRDefault="005A7955" w:rsidP="005A7955">
      <w:pPr>
        <w:pStyle w:val="Caption"/>
        <w:rPr>
          <w:rFonts w:ascii="Arial" w:hAnsi="Arial" w:cs="Arial"/>
          <w:bCs w:val="0"/>
          <w:sz w:val="24"/>
          <w:szCs w:val="24"/>
        </w:rPr>
      </w:pPr>
      <w:r>
        <w:t xml:space="preserve">Figure </w:t>
      </w:r>
      <w:r>
        <w:fldChar w:fldCharType="begin"/>
      </w:r>
      <w:r>
        <w:instrText xml:space="preserve"> SEQ Figure \* ARABIC </w:instrText>
      </w:r>
      <w:r>
        <w:fldChar w:fldCharType="separate"/>
      </w:r>
      <w:r w:rsidR="00927F69">
        <w:rPr>
          <w:noProof/>
        </w:rPr>
        <w:t>2</w:t>
      </w:r>
      <w:r>
        <w:fldChar w:fldCharType="end"/>
      </w:r>
      <w:r>
        <w:t xml:space="preserve">: Night sky at dark sky location in Virginia, USA. The star Altair appears as the brightest star in the upper left. </w:t>
      </w:r>
      <w:r w:rsidR="00927F69">
        <w:t>B</w:t>
      </w:r>
      <w:r>
        <w:t>y Whitney Hill</w:t>
      </w:r>
      <w:r w:rsidR="00927F69">
        <w:t xml:space="preserve"> (November 2023)</w:t>
      </w:r>
      <w:r>
        <w:t>.</w:t>
      </w:r>
    </w:p>
    <w:p w14:paraId="5C62329D" w14:textId="77777777" w:rsidR="00DD606D" w:rsidRDefault="00DD606D" w:rsidP="00FD2AB1">
      <w:pPr>
        <w:pStyle w:val="NormalWeb"/>
        <w:spacing w:before="0" w:beforeAutospacing="0" w:after="0" w:afterAutospacing="0" w:line="360" w:lineRule="auto"/>
        <w:ind w:right="-331" w:firstLine="432"/>
        <w:rPr>
          <w:rFonts w:ascii="Arial" w:hAnsi="Arial" w:cs="Arial"/>
          <w:bCs/>
          <w:sz w:val="24"/>
          <w:szCs w:val="24"/>
        </w:rPr>
      </w:pPr>
    </w:p>
    <w:p w14:paraId="27283913" w14:textId="1B12D3D8" w:rsidR="005A7955" w:rsidRDefault="005A7955" w:rsidP="005A7955">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lastRenderedPageBreak/>
        <w:t>At the primary viewing location, only Altair would be visible</w:t>
      </w:r>
      <w:r w:rsidR="002757C2">
        <w:rPr>
          <w:rFonts w:ascii="Arial" w:hAnsi="Arial" w:cs="Arial"/>
          <w:bCs/>
          <w:sz w:val="24"/>
          <w:szCs w:val="24"/>
        </w:rPr>
        <w:t xml:space="preserve"> of all the stars in this image</w:t>
      </w:r>
      <w:r>
        <w:rPr>
          <w:rFonts w:ascii="Arial" w:hAnsi="Arial" w:cs="Arial"/>
          <w:bCs/>
          <w:sz w:val="24"/>
          <w:szCs w:val="24"/>
        </w:rPr>
        <w:t>. The sky appears much emptier, a deception which increase</w:t>
      </w:r>
      <w:r w:rsidR="002757C2">
        <w:rPr>
          <w:rFonts w:ascii="Arial" w:hAnsi="Arial" w:cs="Arial"/>
          <w:bCs/>
          <w:sz w:val="24"/>
          <w:szCs w:val="24"/>
        </w:rPr>
        <w:t>d</w:t>
      </w:r>
      <w:r>
        <w:rPr>
          <w:rFonts w:ascii="Arial" w:hAnsi="Arial" w:cs="Arial"/>
          <w:bCs/>
          <w:sz w:val="24"/>
          <w:szCs w:val="24"/>
        </w:rPr>
        <w:t xml:space="preserve"> my sense of</w:t>
      </w:r>
      <w:r w:rsidR="00D26757">
        <w:rPr>
          <w:rFonts w:ascii="Arial" w:hAnsi="Arial" w:cs="Arial"/>
          <w:bCs/>
          <w:sz w:val="24"/>
          <w:szCs w:val="24"/>
        </w:rPr>
        <w:t xml:space="preserve"> </w:t>
      </w:r>
      <w:r>
        <w:rPr>
          <w:rFonts w:ascii="Arial" w:hAnsi="Arial" w:cs="Arial"/>
          <w:bCs/>
          <w:sz w:val="24"/>
          <w:szCs w:val="24"/>
        </w:rPr>
        <w:t>enchantment</w:t>
      </w:r>
      <w:r w:rsidR="00D26757">
        <w:rPr>
          <w:rFonts w:ascii="Arial" w:hAnsi="Arial" w:cs="Arial"/>
          <w:bCs/>
          <w:sz w:val="24"/>
          <w:szCs w:val="24"/>
        </w:rPr>
        <w:t xml:space="preserve"> and excitement</w:t>
      </w:r>
      <w:r w:rsidR="00FC044A">
        <w:rPr>
          <w:rFonts w:ascii="Arial" w:hAnsi="Arial" w:cs="Arial"/>
          <w:bCs/>
          <w:sz w:val="24"/>
          <w:szCs w:val="24"/>
        </w:rPr>
        <w:t xml:space="preserve"> upon viewing</w:t>
      </w:r>
      <w:r>
        <w:rPr>
          <w:rFonts w:ascii="Arial" w:hAnsi="Arial" w:cs="Arial"/>
          <w:bCs/>
          <w:sz w:val="24"/>
          <w:szCs w:val="24"/>
        </w:rPr>
        <w:t xml:space="preserve"> the sky as it is rather than as modern society has made it for many of us</w:t>
      </w:r>
      <w:r w:rsidR="002757C2">
        <w:rPr>
          <w:rFonts w:ascii="Arial" w:hAnsi="Arial" w:cs="Arial"/>
          <w:bCs/>
          <w:sz w:val="24"/>
          <w:szCs w:val="24"/>
        </w:rPr>
        <w:t>.</w:t>
      </w:r>
    </w:p>
    <w:p w14:paraId="77522754" w14:textId="6AA33546" w:rsidR="00927F69" w:rsidRDefault="00927F69" w:rsidP="005A7955">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 xml:space="preserve">The dark sky experience also </w:t>
      </w:r>
      <w:r w:rsidR="006A4393">
        <w:rPr>
          <w:rFonts w:ascii="Arial" w:hAnsi="Arial" w:cs="Arial"/>
          <w:bCs/>
          <w:sz w:val="24"/>
          <w:szCs w:val="24"/>
        </w:rPr>
        <w:t>made me reflect on</w:t>
      </w:r>
      <w:r>
        <w:rPr>
          <w:rFonts w:ascii="Arial" w:hAnsi="Arial" w:cs="Arial"/>
          <w:bCs/>
          <w:sz w:val="24"/>
          <w:szCs w:val="24"/>
        </w:rPr>
        <w:t xml:space="preserve"> </w:t>
      </w:r>
      <w:r w:rsidR="000A30E0">
        <w:rPr>
          <w:rFonts w:ascii="Arial" w:hAnsi="Arial" w:cs="Arial"/>
          <w:bCs/>
          <w:sz w:val="24"/>
          <w:szCs w:val="24"/>
        </w:rPr>
        <w:t xml:space="preserve">the depictions of stars on the ceilings of tombs in </w:t>
      </w:r>
      <w:r w:rsidR="005707BA">
        <w:rPr>
          <w:rFonts w:ascii="Arial" w:hAnsi="Arial" w:cs="Arial"/>
          <w:bCs/>
          <w:sz w:val="24"/>
          <w:szCs w:val="24"/>
        </w:rPr>
        <w:t>Egypt’s</w:t>
      </w:r>
      <w:r w:rsidR="000A30E0">
        <w:rPr>
          <w:rFonts w:ascii="Arial" w:hAnsi="Arial" w:cs="Arial"/>
          <w:bCs/>
          <w:sz w:val="24"/>
          <w:szCs w:val="24"/>
        </w:rPr>
        <w:t xml:space="preserve"> Valley of the Kings, which I saw when I visited in </w:t>
      </w:r>
      <w:r w:rsidR="001D01D4">
        <w:rPr>
          <w:rFonts w:ascii="Arial" w:hAnsi="Arial" w:cs="Arial"/>
          <w:bCs/>
          <w:sz w:val="24"/>
          <w:szCs w:val="24"/>
        </w:rPr>
        <w:t>A</w:t>
      </w:r>
      <w:r w:rsidR="000A30E0">
        <w:rPr>
          <w:rFonts w:ascii="Arial" w:hAnsi="Arial" w:cs="Arial"/>
          <w:bCs/>
          <w:sz w:val="24"/>
          <w:szCs w:val="24"/>
        </w:rPr>
        <w:t xml:space="preserve">pril 2022. It had been seven years since I had last seen a dark sky, </w:t>
      </w:r>
      <w:r w:rsidR="00D26757">
        <w:rPr>
          <w:rFonts w:ascii="Arial" w:hAnsi="Arial" w:cs="Arial"/>
          <w:bCs/>
          <w:sz w:val="24"/>
          <w:szCs w:val="24"/>
        </w:rPr>
        <w:t>and while I carry a</w:t>
      </w:r>
      <w:r w:rsidR="00C2510D">
        <w:rPr>
          <w:rFonts w:ascii="Arial" w:hAnsi="Arial" w:cs="Arial"/>
          <w:bCs/>
          <w:sz w:val="24"/>
          <w:szCs w:val="24"/>
        </w:rPr>
        <w:t>n</w:t>
      </w:r>
      <w:r w:rsidR="00D26757">
        <w:rPr>
          <w:rFonts w:ascii="Arial" w:hAnsi="Arial" w:cs="Arial"/>
          <w:bCs/>
          <w:sz w:val="24"/>
          <w:szCs w:val="24"/>
        </w:rPr>
        <w:t xml:space="preserve"> impression of countless stars glittering </w:t>
      </w:r>
      <w:r w:rsidR="00A825BD">
        <w:rPr>
          <w:rFonts w:ascii="Arial" w:hAnsi="Arial" w:cs="Arial"/>
          <w:bCs/>
          <w:sz w:val="24"/>
          <w:szCs w:val="24"/>
        </w:rPr>
        <w:t>against</w:t>
      </w:r>
      <w:r w:rsidR="00D26757">
        <w:rPr>
          <w:rFonts w:ascii="Arial" w:hAnsi="Arial" w:cs="Arial"/>
          <w:bCs/>
          <w:sz w:val="24"/>
          <w:szCs w:val="24"/>
        </w:rPr>
        <w:t xml:space="preserve"> a velvet darkness, after so many years it has more of a dreamlike quality</w:t>
      </w:r>
      <w:r w:rsidR="000A30E0">
        <w:rPr>
          <w:rFonts w:ascii="Arial" w:hAnsi="Arial" w:cs="Arial"/>
          <w:bCs/>
          <w:sz w:val="24"/>
          <w:szCs w:val="24"/>
        </w:rPr>
        <w:t>. Upon encountering the</w:t>
      </w:r>
      <w:r w:rsidR="00D26757">
        <w:rPr>
          <w:rFonts w:ascii="Arial" w:hAnsi="Arial" w:cs="Arial"/>
          <w:bCs/>
          <w:sz w:val="24"/>
          <w:szCs w:val="24"/>
        </w:rPr>
        <w:t xml:space="preserve"> Egyptian</w:t>
      </w:r>
      <w:r w:rsidR="000A30E0">
        <w:rPr>
          <w:rFonts w:ascii="Arial" w:hAnsi="Arial" w:cs="Arial"/>
          <w:bCs/>
          <w:sz w:val="24"/>
          <w:szCs w:val="24"/>
        </w:rPr>
        <w:t xml:space="preserve"> </w:t>
      </w:r>
      <w:r w:rsidR="006440BB">
        <w:rPr>
          <w:rFonts w:ascii="Arial" w:hAnsi="Arial" w:cs="Arial"/>
          <w:bCs/>
          <w:sz w:val="24"/>
          <w:szCs w:val="24"/>
        </w:rPr>
        <w:t xml:space="preserve">tomb </w:t>
      </w:r>
      <w:r w:rsidR="000A30E0">
        <w:rPr>
          <w:rFonts w:ascii="Arial" w:hAnsi="Arial" w:cs="Arial"/>
          <w:bCs/>
          <w:sz w:val="24"/>
          <w:szCs w:val="24"/>
        </w:rPr>
        <w:t xml:space="preserve">ceiling (depicted in Figure 3), </w:t>
      </w:r>
      <w:r w:rsidR="006440BB">
        <w:rPr>
          <w:rFonts w:ascii="Arial" w:hAnsi="Arial" w:cs="Arial"/>
          <w:bCs/>
          <w:sz w:val="24"/>
          <w:szCs w:val="24"/>
        </w:rPr>
        <w:t>the crowded rows upon rows of stars</w:t>
      </w:r>
      <w:r w:rsidR="000A30E0">
        <w:rPr>
          <w:rFonts w:ascii="Arial" w:hAnsi="Arial" w:cs="Arial"/>
          <w:bCs/>
          <w:sz w:val="24"/>
          <w:szCs w:val="24"/>
        </w:rPr>
        <w:t xml:space="preserve"> seemed an exaggeration compared to the sky I </w:t>
      </w:r>
      <w:r w:rsidR="006440BB">
        <w:rPr>
          <w:rFonts w:ascii="Arial" w:hAnsi="Arial" w:cs="Arial"/>
          <w:bCs/>
          <w:sz w:val="24"/>
          <w:szCs w:val="24"/>
        </w:rPr>
        <w:t>had become</w:t>
      </w:r>
      <w:r w:rsidR="000A30E0">
        <w:rPr>
          <w:rFonts w:ascii="Arial" w:hAnsi="Arial" w:cs="Arial"/>
          <w:bCs/>
          <w:sz w:val="24"/>
          <w:szCs w:val="24"/>
        </w:rPr>
        <w:t xml:space="preserve"> accustomed to seeing</w:t>
      </w:r>
      <w:r w:rsidR="006440BB">
        <w:rPr>
          <w:rFonts w:ascii="Arial" w:hAnsi="Arial" w:cs="Arial"/>
          <w:bCs/>
          <w:sz w:val="24"/>
          <w:szCs w:val="24"/>
        </w:rPr>
        <w:t xml:space="preserve"> in the suburban United States</w:t>
      </w:r>
      <w:r w:rsidR="000A30E0">
        <w:rPr>
          <w:rFonts w:ascii="Arial" w:hAnsi="Arial" w:cs="Arial"/>
          <w:bCs/>
          <w:sz w:val="24"/>
          <w:szCs w:val="24"/>
        </w:rPr>
        <w:t xml:space="preserve">. </w:t>
      </w:r>
    </w:p>
    <w:p w14:paraId="6E72C6F6" w14:textId="77777777" w:rsidR="000A30E0" w:rsidRDefault="000A30E0" w:rsidP="005A7955">
      <w:pPr>
        <w:pStyle w:val="NormalWeb"/>
        <w:spacing w:before="0" w:beforeAutospacing="0" w:after="0" w:afterAutospacing="0" w:line="360" w:lineRule="auto"/>
        <w:ind w:right="-331" w:firstLine="432"/>
        <w:rPr>
          <w:rFonts w:ascii="Arial" w:hAnsi="Arial" w:cs="Arial"/>
          <w:bCs/>
          <w:sz w:val="24"/>
          <w:szCs w:val="24"/>
        </w:rPr>
      </w:pPr>
    </w:p>
    <w:p w14:paraId="5EDF5A9D" w14:textId="77777777" w:rsidR="00927F69" w:rsidRDefault="00283FF4" w:rsidP="00BB4D69">
      <w:pPr>
        <w:pStyle w:val="NormalWeb"/>
        <w:keepNext/>
        <w:spacing w:before="0" w:beforeAutospacing="0" w:after="0" w:afterAutospacing="0" w:line="360" w:lineRule="auto"/>
        <w:ind w:right="-331"/>
        <w:jc w:val="center"/>
      </w:pPr>
      <w:r>
        <w:rPr>
          <w:rFonts w:ascii="Arial" w:hAnsi="Arial" w:cs="Arial"/>
          <w:bCs/>
          <w:sz w:val="24"/>
          <w:szCs w:val="24"/>
        </w:rPr>
        <w:pict w14:anchorId="3D83944F">
          <v:shape id="_x0000_i1028" type="#_x0000_t75" style="width:467.25pt;height:262.5pt">
            <v:imagedata r:id="rId12" o:title="P_20220402_075003v2"/>
          </v:shape>
        </w:pict>
      </w:r>
    </w:p>
    <w:p w14:paraId="2D23771D" w14:textId="3B2BD163" w:rsidR="00927F69" w:rsidRDefault="00927F69" w:rsidP="00927F69">
      <w:pPr>
        <w:pStyle w:val="Caption"/>
        <w:rPr>
          <w:rFonts w:ascii="Arial" w:hAnsi="Arial" w:cs="Arial"/>
          <w:bCs w:val="0"/>
          <w:sz w:val="24"/>
          <w:szCs w:val="24"/>
        </w:rPr>
      </w:pPr>
      <w:r>
        <w:t xml:space="preserve">Figure </w:t>
      </w:r>
      <w:r>
        <w:fldChar w:fldCharType="begin"/>
      </w:r>
      <w:r>
        <w:instrText xml:space="preserve"> SEQ Figure \* ARABIC </w:instrText>
      </w:r>
      <w:r>
        <w:fldChar w:fldCharType="separate"/>
      </w:r>
      <w:r>
        <w:rPr>
          <w:noProof/>
        </w:rPr>
        <w:t>3</w:t>
      </w:r>
      <w:r>
        <w:fldChar w:fldCharType="end"/>
      </w:r>
      <w:r>
        <w:t>: Photo of the ceiling in tomb KV8 (Merenptah) in the Valley of the Kings, Luxor, Egypt. By Whitney Hill (</w:t>
      </w:r>
      <w:r w:rsidR="00C958AA">
        <w:t>April</w:t>
      </w:r>
      <w:r>
        <w:t xml:space="preserve"> 2022).</w:t>
      </w:r>
    </w:p>
    <w:p w14:paraId="660F7254" w14:textId="77777777" w:rsidR="00927F69" w:rsidRDefault="00927F69" w:rsidP="005A7955">
      <w:pPr>
        <w:pStyle w:val="NormalWeb"/>
        <w:spacing w:before="0" w:beforeAutospacing="0" w:after="0" w:afterAutospacing="0" w:line="360" w:lineRule="auto"/>
        <w:ind w:right="-331" w:firstLine="432"/>
        <w:rPr>
          <w:rFonts w:ascii="Arial" w:hAnsi="Arial" w:cs="Arial"/>
          <w:bCs/>
          <w:sz w:val="24"/>
          <w:szCs w:val="24"/>
        </w:rPr>
      </w:pPr>
    </w:p>
    <w:p w14:paraId="3DC9D99B" w14:textId="5301F286" w:rsidR="006B1E04" w:rsidRDefault="00FF7901" w:rsidP="005A7955">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t>Yet upon carrying out the dark sky observation, I was reminded that the sky truly is this full and this wonderous.</w:t>
      </w:r>
      <w:r w:rsidR="002757C2">
        <w:rPr>
          <w:rFonts w:ascii="Arial" w:hAnsi="Arial" w:cs="Arial"/>
          <w:bCs/>
          <w:sz w:val="24"/>
          <w:szCs w:val="24"/>
        </w:rPr>
        <w:t xml:space="preserve"> I became emotional</w:t>
      </w:r>
      <w:r w:rsidR="0057259A">
        <w:rPr>
          <w:rFonts w:ascii="Arial" w:hAnsi="Arial" w:cs="Arial"/>
          <w:bCs/>
          <w:sz w:val="24"/>
          <w:szCs w:val="24"/>
        </w:rPr>
        <w:t>, moved to the verge of tears</w:t>
      </w:r>
      <w:r w:rsidR="002757C2">
        <w:rPr>
          <w:rFonts w:ascii="Arial" w:hAnsi="Arial" w:cs="Arial"/>
          <w:bCs/>
          <w:sz w:val="24"/>
          <w:szCs w:val="24"/>
        </w:rPr>
        <w:t xml:space="preserve"> at the sight of a more ‘populated’ sky and the stronger connection I felt to the Ancient Egyptians who not </w:t>
      </w:r>
      <w:r w:rsidR="002757C2">
        <w:rPr>
          <w:rFonts w:ascii="Arial" w:hAnsi="Arial" w:cs="Arial"/>
          <w:bCs/>
          <w:sz w:val="24"/>
          <w:szCs w:val="24"/>
        </w:rPr>
        <w:lastRenderedPageBreak/>
        <w:t xml:space="preserve">only would have simply lived under a sky </w:t>
      </w:r>
      <w:r w:rsidR="00A825BD">
        <w:rPr>
          <w:rFonts w:ascii="Arial" w:hAnsi="Arial" w:cs="Arial"/>
          <w:bCs/>
          <w:sz w:val="24"/>
          <w:szCs w:val="24"/>
        </w:rPr>
        <w:t xml:space="preserve">more </w:t>
      </w:r>
      <w:r w:rsidR="002757C2">
        <w:rPr>
          <w:rFonts w:ascii="Arial" w:hAnsi="Arial" w:cs="Arial"/>
          <w:bCs/>
          <w:sz w:val="24"/>
          <w:szCs w:val="24"/>
        </w:rPr>
        <w:t xml:space="preserve">like this, but particularly to those who would have been the temple priests watching the sky for the right time to engage in rituals. </w:t>
      </w:r>
    </w:p>
    <w:p w14:paraId="3DFF7EC2" w14:textId="77777777" w:rsidR="00C82976" w:rsidRDefault="00C82976" w:rsidP="005A7955">
      <w:pPr>
        <w:pStyle w:val="NormalWeb"/>
        <w:spacing w:before="0" w:beforeAutospacing="0" w:after="0" w:afterAutospacing="0" w:line="360" w:lineRule="auto"/>
        <w:ind w:right="-331" w:firstLine="432"/>
        <w:rPr>
          <w:rFonts w:ascii="Arial" w:hAnsi="Arial" w:cs="Arial"/>
          <w:bCs/>
          <w:sz w:val="24"/>
          <w:szCs w:val="24"/>
        </w:rPr>
      </w:pPr>
    </w:p>
    <w:p w14:paraId="03CA6A48" w14:textId="2250AEB9" w:rsidR="00C82976" w:rsidRPr="00C82976" w:rsidRDefault="00C82976" w:rsidP="00C82976">
      <w:pPr>
        <w:pStyle w:val="NormalWeb"/>
        <w:spacing w:before="0" w:beforeAutospacing="0" w:after="0" w:afterAutospacing="0" w:line="360" w:lineRule="auto"/>
        <w:ind w:right="-331"/>
        <w:rPr>
          <w:rFonts w:ascii="Arial" w:hAnsi="Arial" w:cs="Arial"/>
          <w:bCs/>
          <w:i/>
          <w:iCs/>
          <w:sz w:val="24"/>
          <w:szCs w:val="24"/>
        </w:rPr>
      </w:pPr>
      <w:r>
        <w:rPr>
          <w:rFonts w:ascii="Arial" w:hAnsi="Arial" w:cs="Arial"/>
          <w:bCs/>
          <w:i/>
          <w:iCs/>
          <w:sz w:val="24"/>
          <w:szCs w:val="24"/>
        </w:rPr>
        <w:t>The Living Sky</w:t>
      </w:r>
    </w:p>
    <w:p w14:paraId="2C33CCF8" w14:textId="1BD61A9F" w:rsidR="00C82976" w:rsidRDefault="00AA169E" w:rsidP="00C82976">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This</w:t>
      </w:r>
      <w:r w:rsidR="00C82976">
        <w:rPr>
          <w:rFonts w:ascii="Arial" w:hAnsi="Arial" w:cs="Arial"/>
          <w:bCs/>
          <w:sz w:val="24"/>
          <w:szCs w:val="24"/>
        </w:rPr>
        <w:t xml:space="preserve"> connection</w:t>
      </w:r>
      <w:r>
        <w:rPr>
          <w:rFonts w:ascii="Arial" w:hAnsi="Arial" w:cs="Arial"/>
          <w:bCs/>
          <w:sz w:val="24"/>
          <w:szCs w:val="24"/>
        </w:rPr>
        <w:t xml:space="preserve"> prompted me to consider Van Gogh’s quote from a</w:t>
      </w:r>
      <w:r w:rsidR="00912666">
        <w:rPr>
          <w:rFonts w:ascii="Arial" w:hAnsi="Arial" w:cs="Arial"/>
          <w:bCs/>
          <w:sz w:val="24"/>
          <w:szCs w:val="24"/>
        </w:rPr>
        <w:t xml:space="preserve"> </w:t>
      </w:r>
      <w:r w:rsidR="006B1E04">
        <w:rPr>
          <w:rFonts w:ascii="Arial" w:hAnsi="Arial" w:cs="Arial"/>
          <w:bCs/>
          <w:sz w:val="24"/>
          <w:szCs w:val="24"/>
        </w:rPr>
        <w:t>magical</w:t>
      </w:r>
      <w:r>
        <w:rPr>
          <w:rFonts w:ascii="Arial" w:hAnsi="Arial" w:cs="Arial"/>
          <w:bCs/>
          <w:sz w:val="24"/>
          <w:szCs w:val="24"/>
        </w:rPr>
        <w:t xml:space="preserve"> angle. It is not only the </w:t>
      </w:r>
      <w:r w:rsidR="006B1E04">
        <w:rPr>
          <w:rFonts w:ascii="Arial" w:hAnsi="Arial" w:cs="Arial"/>
          <w:bCs/>
          <w:sz w:val="24"/>
          <w:szCs w:val="24"/>
        </w:rPr>
        <w:t xml:space="preserve">impressiveness </w:t>
      </w:r>
      <w:r>
        <w:rPr>
          <w:rFonts w:ascii="Arial" w:hAnsi="Arial" w:cs="Arial"/>
          <w:bCs/>
          <w:sz w:val="24"/>
          <w:szCs w:val="24"/>
        </w:rPr>
        <w:t xml:space="preserve">of the </w:t>
      </w:r>
      <w:r w:rsidR="00DB2F30">
        <w:rPr>
          <w:rFonts w:ascii="Arial" w:hAnsi="Arial" w:cs="Arial"/>
          <w:bCs/>
          <w:sz w:val="24"/>
          <w:szCs w:val="24"/>
        </w:rPr>
        <w:t xml:space="preserve">full </w:t>
      </w:r>
      <w:r>
        <w:rPr>
          <w:rFonts w:ascii="Arial" w:hAnsi="Arial" w:cs="Arial"/>
          <w:bCs/>
          <w:sz w:val="24"/>
          <w:szCs w:val="24"/>
        </w:rPr>
        <w:t>night sky that offers enchantment; it is also a</w:t>
      </w:r>
      <w:r w:rsidR="00C82976">
        <w:rPr>
          <w:rFonts w:ascii="Arial" w:hAnsi="Arial" w:cs="Arial"/>
          <w:bCs/>
          <w:sz w:val="24"/>
          <w:szCs w:val="24"/>
        </w:rPr>
        <w:t>ny</w:t>
      </w:r>
      <w:r>
        <w:rPr>
          <w:rFonts w:ascii="Arial" w:hAnsi="Arial" w:cs="Arial"/>
          <w:bCs/>
          <w:sz w:val="24"/>
          <w:szCs w:val="24"/>
        </w:rPr>
        <w:t xml:space="preserve"> literal effort to enchant the mundane and bring the </w:t>
      </w:r>
      <w:r w:rsidR="00902615">
        <w:rPr>
          <w:rFonts w:ascii="Arial" w:hAnsi="Arial" w:cs="Arial"/>
          <w:bCs/>
          <w:sz w:val="24"/>
          <w:szCs w:val="24"/>
        </w:rPr>
        <w:t>heavens</w:t>
      </w:r>
      <w:r>
        <w:rPr>
          <w:rFonts w:ascii="Arial" w:hAnsi="Arial" w:cs="Arial"/>
          <w:bCs/>
          <w:sz w:val="24"/>
          <w:szCs w:val="24"/>
        </w:rPr>
        <w:t xml:space="preserve"> to earth—or even to life as part of magic</w:t>
      </w:r>
      <w:r w:rsidR="00C82976">
        <w:rPr>
          <w:rFonts w:ascii="Arial" w:hAnsi="Arial" w:cs="Arial"/>
          <w:bCs/>
          <w:sz w:val="24"/>
          <w:szCs w:val="24"/>
        </w:rPr>
        <w:t xml:space="preserve"> or astrology</w:t>
      </w:r>
      <w:r>
        <w:rPr>
          <w:rFonts w:ascii="Arial" w:hAnsi="Arial" w:cs="Arial"/>
          <w:bCs/>
          <w:sz w:val="24"/>
          <w:szCs w:val="24"/>
        </w:rPr>
        <w:t xml:space="preserve">. </w:t>
      </w:r>
      <w:r w:rsidR="00912666">
        <w:rPr>
          <w:rFonts w:ascii="Arial" w:hAnsi="Arial" w:cs="Arial"/>
          <w:bCs/>
          <w:sz w:val="24"/>
          <w:szCs w:val="24"/>
        </w:rPr>
        <w:t>Yes</w:t>
      </w:r>
      <w:r>
        <w:rPr>
          <w:rFonts w:ascii="Arial" w:hAnsi="Arial" w:cs="Arial"/>
          <w:bCs/>
          <w:sz w:val="24"/>
          <w:szCs w:val="24"/>
        </w:rPr>
        <w:t>, we ought to be aware of the stars</w:t>
      </w:r>
      <w:r w:rsidR="00C82976">
        <w:rPr>
          <w:rFonts w:ascii="Arial" w:hAnsi="Arial" w:cs="Arial"/>
          <w:bCs/>
          <w:sz w:val="24"/>
          <w:szCs w:val="24"/>
        </w:rPr>
        <w:t xml:space="preserve"> simply for the sake of their own beauty</w:t>
      </w:r>
      <w:r>
        <w:rPr>
          <w:rFonts w:ascii="Arial" w:hAnsi="Arial" w:cs="Arial"/>
          <w:bCs/>
          <w:sz w:val="24"/>
          <w:szCs w:val="24"/>
        </w:rPr>
        <w:t>, but in being aware we open a path to actively enchanting our lives</w:t>
      </w:r>
      <w:r w:rsidR="00C82976">
        <w:rPr>
          <w:rFonts w:ascii="Arial" w:hAnsi="Arial" w:cs="Arial"/>
          <w:bCs/>
          <w:sz w:val="24"/>
          <w:szCs w:val="24"/>
        </w:rPr>
        <w:t xml:space="preserve"> in a magical sense, not just an aesthetic one</w:t>
      </w:r>
      <w:r>
        <w:rPr>
          <w:rFonts w:ascii="Arial" w:hAnsi="Arial" w:cs="Arial"/>
          <w:bCs/>
          <w:sz w:val="24"/>
          <w:szCs w:val="24"/>
        </w:rPr>
        <w:t xml:space="preserve">. We come into devotion with the sky and the stars as non-human beings or entities, imbued with selfhood and </w:t>
      </w:r>
      <w:r w:rsidR="00C82976">
        <w:rPr>
          <w:rFonts w:ascii="Arial" w:hAnsi="Arial" w:cs="Arial"/>
          <w:bCs/>
          <w:sz w:val="24"/>
          <w:szCs w:val="24"/>
        </w:rPr>
        <w:t>agency</w:t>
      </w:r>
      <w:r w:rsidR="006B1E04">
        <w:rPr>
          <w:rFonts w:ascii="Arial" w:hAnsi="Arial" w:cs="Arial"/>
          <w:bCs/>
          <w:sz w:val="24"/>
          <w:szCs w:val="24"/>
        </w:rPr>
        <w:t xml:space="preserve">. </w:t>
      </w:r>
    </w:p>
    <w:p w14:paraId="18D425BD" w14:textId="11F7DDC1" w:rsidR="009F6581" w:rsidRDefault="006B1E04" w:rsidP="009F6581">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 xml:space="preserve">As a practicing astrologer I spend a lot of time looking at charts and constructing meaning from them, and I also make it a habit to look at the sky while I am out and about to estimate what house any visible bodies are in and form a working knowledge of the sky. But in engaging more reverently with the </w:t>
      </w:r>
      <w:r w:rsidR="00BB4D69">
        <w:rPr>
          <w:rFonts w:ascii="Arial" w:hAnsi="Arial" w:cs="Arial"/>
          <w:bCs/>
          <w:sz w:val="24"/>
          <w:szCs w:val="24"/>
        </w:rPr>
        <w:t xml:space="preserve">living </w:t>
      </w:r>
      <w:r>
        <w:rPr>
          <w:rFonts w:ascii="Arial" w:hAnsi="Arial" w:cs="Arial"/>
          <w:bCs/>
          <w:sz w:val="24"/>
          <w:szCs w:val="24"/>
        </w:rPr>
        <w:t xml:space="preserve">sky and seeing what feelings, inspirations, or synchronicities </w:t>
      </w:r>
      <w:r w:rsidR="006A5114">
        <w:rPr>
          <w:rFonts w:ascii="Arial" w:hAnsi="Arial" w:cs="Arial"/>
          <w:bCs/>
          <w:sz w:val="24"/>
          <w:szCs w:val="24"/>
        </w:rPr>
        <w:t>arose</w:t>
      </w:r>
      <w:r>
        <w:rPr>
          <w:rFonts w:ascii="Arial" w:hAnsi="Arial" w:cs="Arial"/>
          <w:bCs/>
          <w:sz w:val="24"/>
          <w:szCs w:val="24"/>
        </w:rPr>
        <w:t xml:space="preserve">, a more symbolic or </w:t>
      </w:r>
      <w:r w:rsidR="00C82976">
        <w:rPr>
          <w:rFonts w:ascii="Arial" w:hAnsi="Arial" w:cs="Arial"/>
          <w:bCs/>
          <w:sz w:val="24"/>
          <w:szCs w:val="24"/>
        </w:rPr>
        <w:t>relational understanding of the stars came through.</w:t>
      </w:r>
    </w:p>
    <w:p w14:paraId="79E723A6" w14:textId="5DC36FE3" w:rsidR="009F6581" w:rsidRPr="009F6581" w:rsidRDefault="009F6581" w:rsidP="009F6581">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I also found this connection</w:t>
      </w:r>
      <w:r w:rsidR="00CD56E8">
        <w:rPr>
          <w:rFonts w:ascii="Arial" w:hAnsi="Arial" w:cs="Arial"/>
          <w:bCs/>
          <w:sz w:val="24"/>
          <w:szCs w:val="24"/>
        </w:rPr>
        <w:t xml:space="preserve"> with the magical sense of enchantment</w:t>
      </w:r>
      <w:r>
        <w:rPr>
          <w:rFonts w:ascii="Arial" w:hAnsi="Arial" w:cs="Arial"/>
          <w:bCs/>
          <w:sz w:val="24"/>
          <w:szCs w:val="24"/>
        </w:rPr>
        <w:t xml:space="preserve"> in </w:t>
      </w:r>
      <w:r w:rsidR="00CD56E8">
        <w:rPr>
          <w:rFonts w:ascii="Arial" w:hAnsi="Arial" w:cs="Arial"/>
          <w:bCs/>
          <w:sz w:val="24"/>
          <w:szCs w:val="24"/>
        </w:rPr>
        <w:t>one of t</w:t>
      </w:r>
      <w:r>
        <w:rPr>
          <w:rFonts w:ascii="Arial" w:hAnsi="Arial" w:cs="Arial"/>
          <w:bCs/>
          <w:sz w:val="24"/>
          <w:szCs w:val="24"/>
        </w:rPr>
        <w:t>he original use</w:t>
      </w:r>
      <w:r w:rsidR="00CD56E8">
        <w:rPr>
          <w:rFonts w:ascii="Arial" w:hAnsi="Arial" w:cs="Arial"/>
          <w:bCs/>
          <w:sz w:val="24"/>
          <w:szCs w:val="24"/>
        </w:rPr>
        <w:t>s</w:t>
      </w:r>
      <w:r>
        <w:rPr>
          <w:rFonts w:ascii="Arial" w:hAnsi="Arial" w:cs="Arial"/>
          <w:bCs/>
          <w:sz w:val="24"/>
          <w:szCs w:val="24"/>
        </w:rPr>
        <w:t xml:space="preserve"> of the decans as presented in Anne-Sophie von Bomhard’s </w:t>
      </w:r>
      <w:r>
        <w:rPr>
          <w:rFonts w:ascii="Arial" w:hAnsi="Arial" w:cs="Arial"/>
          <w:bCs/>
          <w:i/>
          <w:iCs/>
          <w:sz w:val="24"/>
          <w:szCs w:val="24"/>
        </w:rPr>
        <w:t>The Naos of the Decades</w:t>
      </w:r>
      <w:r>
        <w:rPr>
          <w:rFonts w:ascii="Arial" w:hAnsi="Arial" w:cs="Arial"/>
          <w:bCs/>
          <w:sz w:val="24"/>
          <w:szCs w:val="24"/>
        </w:rPr>
        <w:t>.</w:t>
      </w:r>
      <w:r>
        <w:rPr>
          <w:rStyle w:val="FootnoteReference"/>
          <w:rFonts w:ascii="Arial" w:hAnsi="Arial" w:cs="Arial"/>
          <w:bCs/>
          <w:sz w:val="24"/>
          <w:szCs w:val="24"/>
        </w:rPr>
        <w:footnoteReference w:id="12"/>
      </w:r>
      <w:r w:rsidR="00A54A01">
        <w:rPr>
          <w:rFonts w:ascii="Arial" w:hAnsi="Arial" w:cs="Arial"/>
          <w:bCs/>
          <w:sz w:val="24"/>
          <w:szCs w:val="24"/>
        </w:rPr>
        <w:t xml:space="preserve"> As von Bomhard notes, ‘the naos deals with the influence the stars may exert on terrestrial life’ with those influences being, for example, affirmative statements of protection against enemies.</w:t>
      </w:r>
      <w:r w:rsidR="00A54A01">
        <w:rPr>
          <w:rStyle w:val="FootnoteReference"/>
          <w:rFonts w:ascii="Arial" w:hAnsi="Arial" w:cs="Arial"/>
          <w:bCs/>
          <w:sz w:val="24"/>
          <w:szCs w:val="24"/>
        </w:rPr>
        <w:footnoteReference w:id="13"/>
      </w:r>
      <w:r w:rsidR="00A54A01">
        <w:rPr>
          <w:rFonts w:ascii="Arial" w:hAnsi="Arial" w:cs="Arial"/>
          <w:bCs/>
          <w:sz w:val="24"/>
          <w:szCs w:val="24"/>
        </w:rPr>
        <w:t xml:space="preserve"> In one instance, von Bomhard translates Decade 34 as reading, ‘The Great God at the Beginning; it is he who protects the land, and who assures its protection against the rebels; it is he who kills the serpents which are in the [river]’.</w:t>
      </w:r>
      <w:r w:rsidR="00A54A01">
        <w:rPr>
          <w:rStyle w:val="FootnoteReference"/>
          <w:rFonts w:ascii="Arial" w:hAnsi="Arial" w:cs="Arial"/>
          <w:bCs/>
          <w:sz w:val="24"/>
          <w:szCs w:val="24"/>
        </w:rPr>
        <w:footnoteReference w:id="14"/>
      </w:r>
      <w:r w:rsidR="00CD56E8">
        <w:rPr>
          <w:rFonts w:ascii="Arial" w:hAnsi="Arial" w:cs="Arial"/>
          <w:bCs/>
          <w:sz w:val="24"/>
          <w:szCs w:val="24"/>
        </w:rPr>
        <w:t xml:space="preserve"> With this, I was given to understand that the stars were not only observed in reverence or as part of ritual, but also actively worked with for magic and protection. It created yet another link for me between the ancient past and </w:t>
      </w:r>
      <w:r w:rsidR="006052BA">
        <w:rPr>
          <w:rFonts w:ascii="Arial" w:hAnsi="Arial" w:cs="Arial"/>
          <w:bCs/>
          <w:sz w:val="24"/>
          <w:szCs w:val="24"/>
        </w:rPr>
        <w:t>modern</w:t>
      </w:r>
      <w:r w:rsidR="00CD56E8">
        <w:rPr>
          <w:rFonts w:ascii="Arial" w:hAnsi="Arial" w:cs="Arial"/>
          <w:bCs/>
          <w:sz w:val="24"/>
          <w:szCs w:val="24"/>
        </w:rPr>
        <w:t xml:space="preserve"> astromagical practices</w:t>
      </w:r>
      <w:r w:rsidR="006052BA">
        <w:rPr>
          <w:rFonts w:ascii="Arial" w:hAnsi="Arial" w:cs="Arial"/>
          <w:bCs/>
          <w:sz w:val="24"/>
          <w:szCs w:val="24"/>
        </w:rPr>
        <w:t>.</w:t>
      </w:r>
    </w:p>
    <w:p w14:paraId="79894D7C" w14:textId="77777777" w:rsidR="00212B8C" w:rsidRDefault="00212B8C" w:rsidP="005A7955">
      <w:pPr>
        <w:pStyle w:val="NormalWeb"/>
        <w:spacing w:before="0" w:beforeAutospacing="0" w:after="0" w:afterAutospacing="0" w:line="360" w:lineRule="auto"/>
        <w:ind w:right="-331"/>
        <w:rPr>
          <w:rFonts w:ascii="Arial" w:hAnsi="Arial" w:cs="Arial"/>
          <w:b/>
          <w:sz w:val="24"/>
          <w:szCs w:val="24"/>
        </w:rPr>
      </w:pPr>
    </w:p>
    <w:p w14:paraId="15740044" w14:textId="6745BDA5" w:rsidR="005A7955" w:rsidRDefault="00FC044A" w:rsidP="005A7955">
      <w:pPr>
        <w:pStyle w:val="NormalWeb"/>
        <w:spacing w:before="0" w:beforeAutospacing="0" w:after="0" w:afterAutospacing="0" w:line="360" w:lineRule="auto"/>
        <w:ind w:right="-331"/>
        <w:rPr>
          <w:rFonts w:ascii="Arial" w:hAnsi="Arial" w:cs="Arial"/>
          <w:b/>
          <w:sz w:val="24"/>
          <w:szCs w:val="24"/>
        </w:rPr>
      </w:pPr>
      <w:r>
        <w:rPr>
          <w:rFonts w:ascii="Arial" w:hAnsi="Arial" w:cs="Arial"/>
          <w:b/>
          <w:sz w:val="24"/>
          <w:szCs w:val="24"/>
        </w:rPr>
        <w:lastRenderedPageBreak/>
        <w:t>Modern cultural contexts</w:t>
      </w:r>
    </w:p>
    <w:p w14:paraId="4894DDDA" w14:textId="476728D3" w:rsidR="00CB495F" w:rsidRDefault="00FC044A" w:rsidP="00FC044A">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 xml:space="preserve">While the majority of this project inspired excitement, enchantment, and a deeper emotional connection to both the stars and ancient people, </w:t>
      </w:r>
      <w:r w:rsidR="005A7955">
        <w:rPr>
          <w:rFonts w:ascii="Arial" w:hAnsi="Arial" w:cs="Arial"/>
          <w:bCs/>
          <w:sz w:val="24"/>
          <w:szCs w:val="24"/>
        </w:rPr>
        <w:t xml:space="preserve">I </w:t>
      </w:r>
      <w:r w:rsidR="0087675F">
        <w:rPr>
          <w:rFonts w:ascii="Arial" w:hAnsi="Arial" w:cs="Arial"/>
          <w:bCs/>
          <w:sz w:val="24"/>
          <w:szCs w:val="24"/>
        </w:rPr>
        <w:t>was also</w:t>
      </w:r>
      <w:r w:rsidR="005A7955">
        <w:rPr>
          <w:rFonts w:ascii="Arial" w:hAnsi="Arial" w:cs="Arial"/>
          <w:bCs/>
          <w:sz w:val="24"/>
          <w:szCs w:val="24"/>
        </w:rPr>
        <w:t xml:space="preserve"> frustrat</w:t>
      </w:r>
      <w:r w:rsidR="0087675F">
        <w:rPr>
          <w:rFonts w:ascii="Arial" w:hAnsi="Arial" w:cs="Arial"/>
          <w:bCs/>
          <w:sz w:val="24"/>
          <w:szCs w:val="24"/>
        </w:rPr>
        <w:t>ed by</w:t>
      </w:r>
      <w:r w:rsidR="005A7955">
        <w:rPr>
          <w:rFonts w:ascii="Arial" w:hAnsi="Arial" w:cs="Arial"/>
          <w:bCs/>
          <w:sz w:val="24"/>
          <w:szCs w:val="24"/>
        </w:rPr>
        <w:t xml:space="preserve"> lacking a sense of safety related to going to more remote locations for better observation, many of which are in areas where it would be dangerous for me to be alone</w:t>
      </w:r>
      <w:r w:rsidR="00CB495F">
        <w:rPr>
          <w:rFonts w:ascii="Arial" w:hAnsi="Arial" w:cs="Arial"/>
          <w:bCs/>
          <w:sz w:val="24"/>
          <w:szCs w:val="24"/>
        </w:rPr>
        <w:t>. Upon returning from my dark sky trip, I wrote:</w:t>
      </w:r>
      <w:r w:rsidR="005A7955">
        <w:rPr>
          <w:rFonts w:ascii="Arial" w:hAnsi="Arial" w:cs="Arial"/>
          <w:bCs/>
          <w:sz w:val="24"/>
          <w:szCs w:val="24"/>
        </w:rPr>
        <w:t xml:space="preserve"> </w:t>
      </w:r>
    </w:p>
    <w:p w14:paraId="015A9839" w14:textId="77777777" w:rsidR="00CB495F" w:rsidRDefault="00CB495F" w:rsidP="00FC044A">
      <w:pPr>
        <w:pStyle w:val="NormalWeb"/>
        <w:spacing w:before="0" w:beforeAutospacing="0" w:after="0" w:afterAutospacing="0" w:line="360" w:lineRule="auto"/>
        <w:ind w:right="-331"/>
        <w:rPr>
          <w:rFonts w:ascii="Arial" w:hAnsi="Arial" w:cs="Arial"/>
          <w:bCs/>
          <w:sz w:val="24"/>
          <w:szCs w:val="24"/>
        </w:rPr>
      </w:pPr>
    </w:p>
    <w:p w14:paraId="2FA9C021" w14:textId="4E1BDE12" w:rsidR="00CB495F" w:rsidRDefault="00CB495F" w:rsidP="00CB495F">
      <w:pPr>
        <w:pStyle w:val="NormalWeb"/>
        <w:spacing w:before="0" w:beforeAutospacing="0" w:after="0" w:afterAutospacing="0" w:line="360" w:lineRule="auto"/>
        <w:ind w:left="720" w:right="720"/>
        <w:rPr>
          <w:rFonts w:ascii="Arial" w:hAnsi="Arial" w:cs="Arial"/>
          <w:bCs/>
          <w:sz w:val="24"/>
          <w:szCs w:val="24"/>
        </w:rPr>
      </w:pPr>
      <w:r>
        <w:rPr>
          <w:rFonts w:ascii="Arial" w:hAnsi="Arial" w:cs="Arial"/>
          <w:bCs/>
          <w:sz w:val="24"/>
          <w:szCs w:val="24"/>
        </w:rPr>
        <w:t>‘</w:t>
      </w:r>
      <w:r w:rsidR="005A7955">
        <w:rPr>
          <w:rFonts w:ascii="Arial" w:hAnsi="Arial" w:cs="Arial"/>
          <w:bCs/>
          <w:sz w:val="24"/>
          <w:szCs w:val="24"/>
        </w:rPr>
        <w:t>Being a Black woman in the United States comes with the threat of violence against both Black people and women judged to be in the wrong place. In the past, I have had dogs brought out to threaten me while doing nature photography and, in some places locally, people fly flags glorifying the Confederacy</w:t>
      </w:r>
      <w:r w:rsidR="00212B8C">
        <w:rPr>
          <w:rFonts w:ascii="Arial" w:hAnsi="Arial" w:cs="Arial"/>
          <w:bCs/>
          <w:sz w:val="24"/>
          <w:szCs w:val="24"/>
        </w:rPr>
        <w:t xml:space="preserve">, which fought a war to keep my </w:t>
      </w:r>
      <w:r w:rsidR="007B29F8">
        <w:rPr>
          <w:rFonts w:ascii="Arial" w:hAnsi="Arial" w:cs="Arial"/>
          <w:bCs/>
          <w:sz w:val="24"/>
          <w:szCs w:val="24"/>
        </w:rPr>
        <w:t xml:space="preserve">recent </w:t>
      </w:r>
      <w:r w:rsidR="00212B8C">
        <w:rPr>
          <w:rFonts w:ascii="Arial" w:hAnsi="Arial" w:cs="Arial"/>
          <w:bCs/>
          <w:sz w:val="24"/>
          <w:szCs w:val="24"/>
        </w:rPr>
        <w:t>ancestors enslaved</w:t>
      </w:r>
      <w:r w:rsidR="005A7955">
        <w:rPr>
          <w:rFonts w:ascii="Arial" w:hAnsi="Arial" w:cs="Arial"/>
          <w:bCs/>
          <w:sz w:val="24"/>
          <w:szCs w:val="24"/>
        </w:rPr>
        <w:t>. This is always in the back of my mind when I am out, especially alone. Life is indeed enchanted, but we do not all have the same access to the sky.</w:t>
      </w:r>
      <w:r>
        <w:rPr>
          <w:rFonts w:ascii="Arial" w:hAnsi="Arial" w:cs="Arial"/>
          <w:bCs/>
          <w:sz w:val="24"/>
          <w:szCs w:val="24"/>
        </w:rPr>
        <w:t>’</w:t>
      </w:r>
      <w:r w:rsidR="005A7955">
        <w:rPr>
          <w:rFonts w:ascii="Arial" w:hAnsi="Arial" w:cs="Arial"/>
          <w:bCs/>
          <w:sz w:val="24"/>
          <w:szCs w:val="24"/>
        </w:rPr>
        <w:t xml:space="preserve"> </w:t>
      </w:r>
    </w:p>
    <w:p w14:paraId="12182959" w14:textId="77777777" w:rsidR="00CB495F" w:rsidRDefault="00CB495F" w:rsidP="00CB495F">
      <w:pPr>
        <w:pStyle w:val="NormalWeb"/>
        <w:spacing w:before="0" w:beforeAutospacing="0" w:after="0" w:afterAutospacing="0" w:line="360" w:lineRule="auto"/>
        <w:ind w:right="-331"/>
        <w:rPr>
          <w:rFonts w:ascii="Arial" w:hAnsi="Arial" w:cs="Arial"/>
          <w:bCs/>
          <w:sz w:val="24"/>
          <w:szCs w:val="24"/>
        </w:rPr>
      </w:pPr>
    </w:p>
    <w:p w14:paraId="33B40488" w14:textId="1E3C8071" w:rsidR="00DD606D" w:rsidRDefault="005A7955" w:rsidP="00CB495F">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Aside from light pollution, some of us have additional considerations for society, politics, and personal safety when we seek it out whether for research or for simple wonder—a cultural context which may not always be considered in evaluating primary sources and who has authored them.</w:t>
      </w:r>
    </w:p>
    <w:p w14:paraId="65EE2529" w14:textId="46B9B851" w:rsidR="00AC5D39" w:rsidRPr="00AC5D39" w:rsidRDefault="00AC5D39" w:rsidP="00AD140E">
      <w:pPr>
        <w:pStyle w:val="NormalWeb"/>
        <w:spacing w:before="0" w:beforeAutospacing="0" w:after="0" w:afterAutospacing="0" w:line="360" w:lineRule="auto"/>
        <w:ind w:right="-331" w:firstLine="450"/>
        <w:rPr>
          <w:rFonts w:ascii="Arial" w:hAnsi="Arial" w:cs="Arial"/>
          <w:bCs/>
          <w:sz w:val="24"/>
          <w:szCs w:val="24"/>
        </w:rPr>
      </w:pPr>
      <w:r>
        <w:rPr>
          <w:rFonts w:ascii="Arial" w:hAnsi="Arial" w:cs="Arial"/>
          <w:bCs/>
          <w:sz w:val="24"/>
          <w:szCs w:val="24"/>
        </w:rPr>
        <w:t xml:space="preserve">Despite this, I reflect on the work of Rupi Kaur, who wrote, ‘the world / gives you / so much pain / and here you are / making gold out of it / </w:t>
      </w:r>
      <w:r>
        <w:rPr>
          <w:rFonts w:ascii="Arial" w:hAnsi="Arial" w:cs="Arial"/>
          <w:bCs/>
          <w:i/>
          <w:iCs/>
          <w:sz w:val="24"/>
          <w:szCs w:val="24"/>
        </w:rPr>
        <w:t>- there is nothing purer than that</w:t>
      </w:r>
      <w:r>
        <w:rPr>
          <w:rFonts w:ascii="Arial" w:hAnsi="Arial" w:cs="Arial"/>
          <w:bCs/>
          <w:sz w:val="24"/>
          <w:szCs w:val="24"/>
        </w:rPr>
        <w:t>’.</w:t>
      </w:r>
      <w:r>
        <w:rPr>
          <w:rStyle w:val="FootnoteReference"/>
          <w:rFonts w:ascii="Arial" w:hAnsi="Arial" w:cs="Arial"/>
          <w:bCs/>
          <w:sz w:val="24"/>
          <w:szCs w:val="24"/>
        </w:rPr>
        <w:footnoteReference w:id="15"/>
      </w:r>
      <w:r>
        <w:rPr>
          <w:rFonts w:ascii="Arial" w:hAnsi="Arial" w:cs="Arial"/>
          <w:bCs/>
          <w:sz w:val="24"/>
          <w:szCs w:val="24"/>
        </w:rPr>
        <w:t xml:space="preserve"> Despite the emotional pain and frustration of the situation, I still find ways to transmute it.</w:t>
      </w:r>
    </w:p>
    <w:p w14:paraId="360BBC2F" w14:textId="77777777" w:rsidR="005F05F2" w:rsidRDefault="005F05F2" w:rsidP="005F05F2">
      <w:pPr>
        <w:pStyle w:val="NormalWeb"/>
        <w:spacing w:before="0" w:beforeAutospacing="0" w:after="0" w:afterAutospacing="0" w:line="360" w:lineRule="auto"/>
        <w:ind w:right="-331" w:firstLine="432"/>
        <w:rPr>
          <w:rFonts w:ascii="Arial" w:hAnsi="Arial" w:cs="Arial"/>
          <w:b/>
          <w:sz w:val="24"/>
          <w:szCs w:val="24"/>
        </w:rPr>
      </w:pPr>
    </w:p>
    <w:p w14:paraId="6154B2EE" w14:textId="7550CE63" w:rsidR="0081282A" w:rsidRPr="0081282A" w:rsidRDefault="0081282A" w:rsidP="005F05F2">
      <w:pPr>
        <w:pStyle w:val="NormalWeb"/>
        <w:spacing w:before="0" w:beforeAutospacing="0" w:after="0" w:afterAutospacing="0" w:line="360" w:lineRule="auto"/>
        <w:ind w:right="-331"/>
        <w:rPr>
          <w:rFonts w:ascii="Arial" w:hAnsi="Arial" w:cs="Arial"/>
          <w:bCs/>
          <w:sz w:val="24"/>
          <w:szCs w:val="24"/>
        </w:rPr>
      </w:pPr>
      <w:r>
        <w:rPr>
          <w:rFonts w:ascii="Arial" w:hAnsi="Arial" w:cs="Arial"/>
          <w:b/>
          <w:sz w:val="24"/>
          <w:szCs w:val="24"/>
        </w:rPr>
        <w:t>Conclusion</w:t>
      </w:r>
    </w:p>
    <w:p w14:paraId="21157E6D" w14:textId="58F7D73E" w:rsidR="0081282A" w:rsidRDefault="00CB495F" w:rsidP="00B918DD">
      <w:pPr>
        <w:pStyle w:val="NormalWeb"/>
        <w:spacing w:before="0" w:beforeAutospacing="0" w:after="0" w:afterAutospacing="0" w:line="360" w:lineRule="auto"/>
        <w:ind w:right="-331"/>
        <w:rPr>
          <w:rFonts w:ascii="Arial" w:hAnsi="Arial" w:cs="Arial"/>
          <w:bCs/>
          <w:sz w:val="24"/>
          <w:szCs w:val="24"/>
        </w:rPr>
      </w:pPr>
      <w:r>
        <w:rPr>
          <w:rFonts w:ascii="Arial" w:hAnsi="Arial" w:cs="Arial"/>
          <w:bCs/>
          <w:sz w:val="24"/>
          <w:szCs w:val="24"/>
        </w:rPr>
        <w:t>T</w:t>
      </w:r>
      <w:r w:rsidR="00DF4FD0">
        <w:rPr>
          <w:rFonts w:ascii="Arial" w:hAnsi="Arial" w:cs="Arial"/>
          <w:bCs/>
          <w:sz w:val="24"/>
          <w:szCs w:val="24"/>
        </w:rPr>
        <w:t>his sky journal took a</w:t>
      </w:r>
      <w:r w:rsidR="00284DB7">
        <w:rPr>
          <w:rFonts w:ascii="Arial" w:hAnsi="Arial" w:cs="Arial"/>
          <w:bCs/>
          <w:sz w:val="24"/>
          <w:szCs w:val="24"/>
        </w:rPr>
        <w:t xml:space="preserve"> </w:t>
      </w:r>
      <w:r w:rsidR="00537019">
        <w:rPr>
          <w:rFonts w:ascii="Arial" w:hAnsi="Arial" w:cs="Arial"/>
          <w:bCs/>
          <w:sz w:val="24"/>
          <w:szCs w:val="24"/>
        </w:rPr>
        <w:t xml:space="preserve">somewhat </w:t>
      </w:r>
      <w:r w:rsidR="00284DB7">
        <w:rPr>
          <w:rFonts w:ascii="Arial" w:hAnsi="Arial" w:cs="Arial"/>
          <w:bCs/>
          <w:sz w:val="24"/>
          <w:szCs w:val="24"/>
        </w:rPr>
        <w:t>mathematic</w:t>
      </w:r>
      <w:r w:rsidR="008920E3">
        <w:rPr>
          <w:rFonts w:ascii="Arial" w:hAnsi="Arial" w:cs="Arial"/>
          <w:bCs/>
          <w:sz w:val="24"/>
          <w:szCs w:val="24"/>
        </w:rPr>
        <w:t>al</w:t>
      </w:r>
      <w:r w:rsidR="00284DB7">
        <w:rPr>
          <w:rFonts w:ascii="Arial" w:hAnsi="Arial" w:cs="Arial"/>
          <w:bCs/>
          <w:sz w:val="24"/>
          <w:szCs w:val="24"/>
        </w:rPr>
        <w:t xml:space="preserve"> approach</w:t>
      </w:r>
      <w:r>
        <w:rPr>
          <w:rFonts w:ascii="Arial" w:hAnsi="Arial" w:cs="Arial"/>
          <w:bCs/>
          <w:sz w:val="24"/>
          <w:szCs w:val="24"/>
        </w:rPr>
        <w:t>, yet</w:t>
      </w:r>
      <w:r w:rsidR="00284DB7">
        <w:rPr>
          <w:rFonts w:ascii="Arial" w:hAnsi="Arial" w:cs="Arial"/>
          <w:bCs/>
          <w:sz w:val="24"/>
          <w:szCs w:val="24"/>
        </w:rPr>
        <w:t xml:space="preserve"> </w:t>
      </w:r>
      <w:r w:rsidR="002757C2">
        <w:rPr>
          <w:rFonts w:ascii="Arial" w:hAnsi="Arial" w:cs="Arial"/>
          <w:bCs/>
          <w:sz w:val="24"/>
          <w:szCs w:val="24"/>
        </w:rPr>
        <w:t xml:space="preserve">a desire to reconnect with not only the wonder and sense of enchantment with the sky but also with the ancient past is what drives my work. </w:t>
      </w:r>
      <w:r w:rsidR="00B918DD">
        <w:rPr>
          <w:rFonts w:ascii="Arial" w:hAnsi="Arial" w:cs="Arial"/>
          <w:bCs/>
          <w:sz w:val="24"/>
          <w:szCs w:val="24"/>
        </w:rPr>
        <w:t>Although observations started a few months prior, the commitment to nightly observation inspired new insights related to themes around the moving sky, the dark sky, and the living sky.</w:t>
      </w:r>
    </w:p>
    <w:p w14:paraId="0378B1E9" w14:textId="7819B889" w:rsidR="00B918DD" w:rsidRDefault="00A524DA" w:rsidP="005F05F2">
      <w:pPr>
        <w:pStyle w:val="NormalWeb"/>
        <w:spacing w:before="0" w:beforeAutospacing="0" w:after="0" w:afterAutospacing="0" w:line="360" w:lineRule="auto"/>
        <w:ind w:right="-331" w:firstLine="432"/>
        <w:rPr>
          <w:rFonts w:ascii="Arial" w:hAnsi="Arial" w:cs="Arial"/>
          <w:bCs/>
          <w:sz w:val="24"/>
          <w:szCs w:val="24"/>
        </w:rPr>
      </w:pPr>
      <w:r>
        <w:rPr>
          <w:rFonts w:ascii="Arial" w:hAnsi="Arial" w:cs="Arial"/>
          <w:bCs/>
          <w:sz w:val="24"/>
          <w:szCs w:val="24"/>
        </w:rPr>
        <w:lastRenderedPageBreak/>
        <w:t xml:space="preserve">It also forced me to confront frustrations related to modern cultural contexts—and yet, </w:t>
      </w:r>
      <w:r w:rsidR="00663EFA">
        <w:rPr>
          <w:rFonts w:ascii="Arial" w:hAnsi="Arial" w:cs="Arial"/>
          <w:bCs/>
          <w:sz w:val="24"/>
          <w:szCs w:val="24"/>
        </w:rPr>
        <w:t>despite</w:t>
      </w:r>
      <w:r>
        <w:rPr>
          <w:rFonts w:ascii="Arial" w:hAnsi="Arial" w:cs="Arial"/>
          <w:bCs/>
          <w:sz w:val="24"/>
          <w:szCs w:val="24"/>
        </w:rPr>
        <w:t xml:space="preserve"> the intrusion of these negative feelings, I retain my determination to study the sky and bec</w:t>
      </w:r>
      <w:r w:rsidR="0056580F">
        <w:rPr>
          <w:rFonts w:ascii="Arial" w:hAnsi="Arial" w:cs="Arial"/>
          <w:bCs/>
          <w:sz w:val="24"/>
          <w:szCs w:val="24"/>
        </w:rPr>
        <w:t>o</w:t>
      </w:r>
      <w:r>
        <w:rPr>
          <w:rFonts w:ascii="Arial" w:hAnsi="Arial" w:cs="Arial"/>
          <w:bCs/>
          <w:sz w:val="24"/>
          <w:szCs w:val="24"/>
        </w:rPr>
        <w:t>me eve</w:t>
      </w:r>
      <w:r w:rsidR="0056580F">
        <w:rPr>
          <w:rFonts w:ascii="Arial" w:hAnsi="Arial" w:cs="Arial"/>
          <w:bCs/>
          <w:sz w:val="24"/>
          <w:szCs w:val="24"/>
        </w:rPr>
        <w:t>r</w:t>
      </w:r>
      <w:r>
        <w:rPr>
          <w:rFonts w:ascii="Arial" w:hAnsi="Arial" w:cs="Arial"/>
          <w:bCs/>
          <w:sz w:val="24"/>
          <w:szCs w:val="24"/>
        </w:rPr>
        <w:t xml:space="preserve"> more enchanted with it.</w:t>
      </w:r>
    </w:p>
    <w:p w14:paraId="43870315" w14:textId="77777777" w:rsidR="00B07FA8" w:rsidRPr="0081282A" w:rsidRDefault="00B07FA8" w:rsidP="005F05F2">
      <w:pPr>
        <w:pStyle w:val="NormalWeb"/>
        <w:spacing w:before="0" w:beforeAutospacing="0" w:after="0" w:afterAutospacing="0" w:line="360" w:lineRule="auto"/>
        <w:ind w:right="-331" w:firstLine="432"/>
        <w:rPr>
          <w:rFonts w:ascii="Arial" w:hAnsi="Arial" w:cs="Arial"/>
          <w:b/>
          <w:sz w:val="24"/>
          <w:szCs w:val="24"/>
        </w:rPr>
      </w:pPr>
    </w:p>
    <w:p w14:paraId="6BBFCFAD" w14:textId="7A991A0B" w:rsidR="00492492" w:rsidRPr="0081282A" w:rsidRDefault="0081282A" w:rsidP="0081282A">
      <w:pPr>
        <w:pStyle w:val="Heading2"/>
        <w:rPr>
          <w:i w:val="0"/>
          <w:iCs w:val="0"/>
        </w:rPr>
      </w:pPr>
      <w:r w:rsidRPr="0081282A">
        <w:rPr>
          <w:i w:val="0"/>
          <w:iCs w:val="0"/>
        </w:rPr>
        <w:t>Bibliography</w:t>
      </w:r>
    </w:p>
    <w:p w14:paraId="53CE0422" w14:textId="60CDA55D" w:rsidR="003E7173" w:rsidRDefault="003E7173" w:rsidP="005F05F2">
      <w:pPr>
        <w:rPr>
          <w:rFonts w:ascii="Arial" w:hAnsi="Arial" w:cs="Arial"/>
        </w:rPr>
      </w:pPr>
      <w:r w:rsidRPr="003E7173">
        <w:rPr>
          <w:rFonts w:ascii="Arial" w:hAnsi="Arial" w:cs="Arial"/>
        </w:rPr>
        <w:t xml:space="preserve">Astrodienst, </w:t>
      </w:r>
      <w:r w:rsidRPr="003E7173">
        <w:rPr>
          <w:rFonts w:ascii="Arial" w:hAnsi="Arial" w:cs="Arial"/>
          <w:i/>
          <w:iCs/>
        </w:rPr>
        <w:t>Extended Chart Selection – Special charts</w:t>
      </w:r>
      <w:r w:rsidRPr="003E7173">
        <w:rPr>
          <w:rFonts w:ascii="Arial" w:hAnsi="Arial" w:cs="Arial"/>
        </w:rPr>
        <w:t xml:space="preserve"> (2023) &lt;https://www.astro.com/cgi/genchart.cgi&gt; [accessed 17 Nov 2023]</w:t>
      </w:r>
    </w:p>
    <w:p w14:paraId="7C7974A0" w14:textId="77777777" w:rsidR="003E7173" w:rsidRDefault="003E7173" w:rsidP="005F05F2">
      <w:pPr>
        <w:rPr>
          <w:rFonts w:ascii="Arial" w:hAnsi="Arial" w:cs="Arial"/>
        </w:rPr>
      </w:pPr>
    </w:p>
    <w:p w14:paraId="44D92675" w14:textId="218167D7" w:rsidR="00B07FA8" w:rsidRDefault="00B07FA8" w:rsidP="005F05F2">
      <w:pPr>
        <w:rPr>
          <w:rFonts w:ascii="Arial" w:hAnsi="Arial" w:cs="Arial"/>
        </w:rPr>
      </w:pPr>
      <w:r>
        <w:rPr>
          <w:rFonts w:ascii="Arial" w:hAnsi="Arial" w:cs="Arial"/>
        </w:rPr>
        <w:t xml:space="preserve">Belmonte, Juan Antonio and José Lull, </w:t>
      </w:r>
      <w:r>
        <w:rPr>
          <w:rFonts w:ascii="Arial" w:hAnsi="Arial" w:cs="Arial"/>
          <w:i/>
          <w:iCs/>
        </w:rPr>
        <w:t>Astronomy of Ancient Egypt: A Cultural Perspective</w:t>
      </w:r>
      <w:r>
        <w:rPr>
          <w:rFonts w:ascii="Arial" w:hAnsi="Arial" w:cs="Arial"/>
        </w:rPr>
        <w:t xml:space="preserve"> (Cham, Switzerland: Springer Nature Switzerland, 2023)</w:t>
      </w:r>
    </w:p>
    <w:p w14:paraId="1BA1D695" w14:textId="77777777" w:rsidR="00505C41" w:rsidRDefault="00505C41" w:rsidP="005F05F2">
      <w:pPr>
        <w:rPr>
          <w:rFonts w:ascii="Arial" w:hAnsi="Arial" w:cs="Arial"/>
        </w:rPr>
      </w:pPr>
    </w:p>
    <w:p w14:paraId="31730F2F" w14:textId="61D787A2" w:rsidR="00B07FA8" w:rsidRDefault="00AA144B" w:rsidP="005F05F2">
      <w:pPr>
        <w:rPr>
          <w:rFonts w:ascii="Arial" w:hAnsi="Arial" w:cs="Arial"/>
        </w:rPr>
      </w:pPr>
      <w:r w:rsidRPr="00AA144B">
        <w:rPr>
          <w:rFonts w:ascii="Arial" w:hAnsi="Arial" w:cs="Arial"/>
        </w:rPr>
        <w:t xml:space="preserve">Gogh, Vincent van, and Ronald de Leeuw, </w:t>
      </w:r>
      <w:r w:rsidRPr="00AA144B">
        <w:rPr>
          <w:rFonts w:ascii="Arial" w:hAnsi="Arial" w:cs="Arial"/>
          <w:i/>
          <w:iCs/>
        </w:rPr>
        <w:t>The Letters of Vincent Van Gogh</w:t>
      </w:r>
      <w:r w:rsidRPr="00AA144B">
        <w:rPr>
          <w:rFonts w:ascii="Arial" w:hAnsi="Arial" w:cs="Arial"/>
        </w:rPr>
        <w:t xml:space="preserve"> (London: Penguin Books, 1997)</w:t>
      </w:r>
    </w:p>
    <w:p w14:paraId="05E6DD1D" w14:textId="77777777" w:rsidR="00AA144B" w:rsidRDefault="00AA144B" w:rsidP="005F05F2">
      <w:pPr>
        <w:rPr>
          <w:rFonts w:ascii="Arial" w:hAnsi="Arial" w:cs="Arial"/>
        </w:rPr>
      </w:pPr>
    </w:p>
    <w:p w14:paraId="7DB44563" w14:textId="78689EB1" w:rsidR="00AC5D39" w:rsidRDefault="00AC5D39" w:rsidP="005F05F2">
      <w:pPr>
        <w:rPr>
          <w:rFonts w:ascii="Arial" w:hAnsi="Arial" w:cs="Arial"/>
        </w:rPr>
      </w:pPr>
      <w:r w:rsidRPr="00AC5D39">
        <w:rPr>
          <w:rFonts w:ascii="Arial" w:hAnsi="Arial" w:cs="Arial"/>
          <w:lang w:val="en-US"/>
        </w:rPr>
        <w:t>Kaur</w:t>
      </w:r>
      <w:r>
        <w:rPr>
          <w:rFonts w:ascii="Arial" w:hAnsi="Arial" w:cs="Arial"/>
          <w:lang w:val="en-US"/>
        </w:rPr>
        <w:t>, Rupi</w:t>
      </w:r>
      <w:r w:rsidRPr="00AC5D39">
        <w:rPr>
          <w:rFonts w:ascii="Arial" w:hAnsi="Arial" w:cs="Arial"/>
          <w:lang w:val="en-US"/>
        </w:rPr>
        <w:t xml:space="preserve">, </w:t>
      </w:r>
      <w:r w:rsidRPr="00AC5D39">
        <w:rPr>
          <w:rFonts w:ascii="Arial" w:hAnsi="Arial" w:cs="Arial"/>
          <w:i/>
          <w:iCs/>
          <w:lang w:val="en-US"/>
        </w:rPr>
        <w:t>milk and honey</w:t>
      </w:r>
      <w:r w:rsidRPr="00AC5D39">
        <w:rPr>
          <w:rFonts w:ascii="Arial" w:hAnsi="Arial" w:cs="Arial"/>
          <w:lang w:val="en-US"/>
        </w:rPr>
        <w:t xml:space="preserve"> (Kansas City: Andrews McMeel Publishing, 2015)</w:t>
      </w:r>
    </w:p>
    <w:p w14:paraId="5B2A05E3" w14:textId="77777777" w:rsidR="00AC5D39" w:rsidRDefault="00AC5D39" w:rsidP="005F05F2">
      <w:pPr>
        <w:rPr>
          <w:rFonts w:ascii="Arial" w:hAnsi="Arial" w:cs="Arial"/>
        </w:rPr>
      </w:pPr>
    </w:p>
    <w:p w14:paraId="2023BBC0" w14:textId="16816960" w:rsidR="00B07FA8" w:rsidRDefault="00B07FA8" w:rsidP="005F05F2">
      <w:pPr>
        <w:rPr>
          <w:rFonts w:ascii="Arial" w:hAnsi="Arial" w:cs="Arial"/>
        </w:rPr>
      </w:pPr>
      <w:r w:rsidRPr="00B07FA8">
        <w:rPr>
          <w:rFonts w:ascii="Arial" w:hAnsi="Arial" w:cs="Arial"/>
        </w:rPr>
        <w:t>Lull, J</w:t>
      </w:r>
      <w:r>
        <w:rPr>
          <w:rFonts w:ascii="Arial" w:hAnsi="Arial" w:cs="Arial"/>
        </w:rPr>
        <w:t>os</w:t>
      </w:r>
      <w:r>
        <w:rPr>
          <w:rFonts w:ascii="Arial" w:hAnsi="Arial" w:cs="Arial"/>
          <w:lang w:val="en-US"/>
        </w:rPr>
        <w:t>é</w:t>
      </w:r>
      <w:r w:rsidRPr="00B07FA8">
        <w:rPr>
          <w:rFonts w:ascii="Arial" w:hAnsi="Arial" w:cs="Arial"/>
        </w:rPr>
        <w:t xml:space="preserve">, </w:t>
      </w:r>
      <w:r>
        <w:rPr>
          <w:rFonts w:ascii="Arial" w:hAnsi="Arial" w:cs="Arial"/>
        </w:rPr>
        <w:t>and</w:t>
      </w:r>
      <w:r w:rsidRPr="00B07FA8">
        <w:rPr>
          <w:rFonts w:ascii="Arial" w:hAnsi="Arial" w:cs="Arial"/>
        </w:rPr>
        <w:t xml:space="preserve"> J</w:t>
      </w:r>
      <w:r>
        <w:rPr>
          <w:rFonts w:ascii="Arial" w:hAnsi="Arial" w:cs="Arial"/>
        </w:rPr>
        <w:t xml:space="preserve">uan </w:t>
      </w:r>
      <w:r w:rsidR="004275AD">
        <w:rPr>
          <w:rFonts w:ascii="Arial" w:hAnsi="Arial" w:cs="Arial"/>
        </w:rPr>
        <w:t>Antonio</w:t>
      </w:r>
      <w:r>
        <w:rPr>
          <w:rFonts w:ascii="Arial" w:hAnsi="Arial" w:cs="Arial"/>
        </w:rPr>
        <w:t xml:space="preserve"> Belmonte,</w:t>
      </w:r>
      <w:r w:rsidRPr="00B07FA8">
        <w:rPr>
          <w:rFonts w:ascii="Arial" w:hAnsi="Arial" w:cs="Arial"/>
        </w:rPr>
        <w:t xml:space="preserve"> </w:t>
      </w:r>
      <w:r>
        <w:rPr>
          <w:rFonts w:ascii="Arial" w:hAnsi="Arial" w:cs="Arial"/>
        </w:rPr>
        <w:t>‘</w:t>
      </w:r>
      <w:r w:rsidRPr="00B07FA8">
        <w:rPr>
          <w:rFonts w:ascii="Arial" w:hAnsi="Arial" w:cs="Arial"/>
        </w:rPr>
        <w:t xml:space="preserve">A Firmament </w:t>
      </w:r>
      <w:r w:rsidR="004275AD">
        <w:rPr>
          <w:rFonts w:ascii="Arial" w:hAnsi="Arial" w:cs="Arial"/>
        </w:rPr>
        <w:t>A</w:t>
      </w:r>
      <w:r w:rsidRPr="00B07FA8">
        <w:rPr>
          <w:rFonts w:ascii="Arial" w:hAnsi="Arial" w:cs="Arial"/>
        </w:rPr>
        <w:t>bove Thebes: Uncovering the Constellations of Ancient Egyptians</w:t>
      </w:r>
      <w:r>
        <w:rPr>
          <w:rFonts w:ascii="Arial" w:hAnsi="Arial" w:cs="Arial"/>
        </w:rPr>
        <w:t>’,</w:t>
      </w:r>
      <w:r w:rsidRPr="00B07FA8">
        <w:rPr>
          <w:rFonts w:ascii="Arial" w:hAnsi="Arial" w:cs="Arial"/>
        </w:rPr>
        <w:t xml:space="preserve"> </w:t>
      </w:r>
      <w:r w:rsidRPr="00B07FA8">
        <w:rPr>
          <w:rFonts w:ascii="Arial" w:hAnsi="Arial" w:cs="Arial"/>
          <w:i/>
          <w:iCs/>
        </w:rPr>
        <w:t>Journal for the History of Astronomy</w:t>
      </w:r>
      <w:r w:rsidRPr="00B07FA8">
        <w:rPr>
          <w:rFonts w:ascii="Arial" w:hAnsi="Arial" w:cs="Arial"/>
        </w:rPr>
        <w:t xml:space="preserve">, </w:t>
      </w:r>
      <w:r>
        <w:rPr>
          <w:rFonts w:ascii="Arial" w:hAnsi="Arial" w:cs="Arial"/>
        </w:rPr>
        <w:t xml:space="preserve">vol. </w:t>
      </w:r>
      <w:r w:rsidRPr="00B07FA8">
        <w:rPr>
          <w:rFonts w:ascii="Arial" w:hAnsi="Arial" w:cs="Arial"/>
        </w:rPr>
        <w:t>37</w:t>
      </w:r>
      <w:r>
        <w:rPr>
          <w:rFonts w:ascii="Arial" w:hAnsi="Arial" w:cs="Arial"/>
        </w:rPr>
        <w:t xml:space="preserve"> no. </w:t>
      </w:r>
      <w:r w:rsidRPr="00B07FA8">
        <w:rPr>
          <w:rFonts w:ascii="Arial" w:hAnsi="Arial" w:cs="Arial"/>
        </w:rPr>
        <w:t xml:space="preserve">4, </w:t>
      </w:r>
      <w:r>
        <w:rPr>
          <w:rFonts w:ascii="Arial" w:hAnsi="Arial" w:cs="Arial"/>
        </w:rPr>
        <w:t xml:space="preserve">p. </w:t>
      </w:r>
      <w:r w:rsidRPr="00B07FA8">
        <w:rPr>
          <w:rFonts w:ascii="Arial" w:hAnsi="Arial" w:cs="Arial"/>
        </w:rPr>
        <w:t xml:space="preserve">373-392 </w:t>
      </w:r>
      <w:r>
        <w:rPr>
          <w:rFonts w:ascii="Arial" w:hAnsi="Arial" w:cs="Arial"/>
        </w:rPr>
        <w:t>&lt;</w:t>
      </w:r>
      <w:r w:rsidRPr="00B07FA8">
        <w:rPr>
          <w:rFonts w:ascii="Arial" w:hAnsi="Arial" w:cs="Arial"/>
        </w:rPr>
        <w:t>https://www.academia.edu/3072093/A_Firmament_Above_Thebes_Uncovering_the_Constellations_of_Ancient_Egyptians</w:t>
      </w:r>
      <w:r>
        <w:rPr>
          <w:rFonts w:ascii="Arial" w:hAnsi="Arial" w:cs="Arial"/>
        </w:rPr>
        <w:t xml:space="preserve">&gt; [Accessed </w:t>
      </w:r>
      <w:r w:rsidR="009138CD">
        <w:rPr>
          <w:rFonts w:ascii="Arial" w:hAnsi="Arial" w:cs="Arial"/>
        </w:rPr>
        <w:t xml:space="preserve">23 August </w:t>
      </w:r>
      <w:r>
        <w:rPr>
          <w:rFonts w:ascii="Arial" w:hAnsi="Arial" w:cs="Arial"/>
        </w:rPr>
        <w:t>2023]</w:t>
      </w:r>
    </w:p>
    <w:p w14:paraId="23A2E178" w14:textId="77777777" w:rsidR="00046159" w:rsidRDefault="00046159" w:rsidP="005F05F2">
      <w:pPr>
        <w:rPr>
          <w:rFonts w:ascii="Arial" w:hAnsi="Arial" w:cs="Arial"/>
        </w:rPr>
      </w:pPr>
    </w:p>
    <w:p w14:paraId="78104604" w14:textId="435A2C6E" w:rsidR="00C2440B" w:rsidRDefault="00046159" w:rsidP="005F05F2">
      <w:pPr>
        <w:rPr>
          <w:rFonts w:ascii="Arial" w:hAnsi="Arial" w:cs="Arial"/>
        </w:rPr>
      </w:pPr>
      <w:r w:rsidRPr="00046159">
        <w:rPr>
          <w:rFonts w:ascii="Arial" w:hAnsi="Arial" w:cs="Arial"/>
        </w:rPr>
        <w:t xml:space="preserve">LUNA, </w:t>
      </w:r>
      <w:r w:rsidRPr="00046159">
        <w:rPr>
          <w:rFonts w:ascii="Arial" w:hAnsi="Arial" w:cs="Arial"/>
          <w:i/>
          <w:iCs/>
        </w:rPr>
        <w:t>Transits</w:t>
      </w:r>
      <w:r w:rsidRPr="00046159">
        <w:rPr>
          <w:rFonts w:ascii="Arial" w:hAnsi="Arial" w:cs="Arial"/>
        </w:rPr>
        <w:t xml:space="preserve"> (2023) &lt;https://www.lunaastrology.com/&gt; [accessed 17 Nov 2023]</w:t>
      </w:r>
    </w:p>
    <w:p w14:paraId="184F706C" w14:textId="77777777" w:rsidR="00046159" w:rsidRDefault="00046159" w:rsidP="005F05F2">
      <w:pPr>
        <w:rPr>
          <w:rFonts w:ascii="Arial" w:hAnsi="Arial" w:cs="Arial"/>
        </w:rPr>
      </w:pPr>
    </w:p>
    <w:p w14:paraId="748134E1" w14:textId="79826950" w:rsidR="00C2440B" w:rsidRDefault="00C2440B" w:rsidP="005F05F2">
      <w:pPr>
        <w:rPr>
          <w:rFonts w:ascii="Arial" w:hAnsi="Arial" w:cs="Arial"/>
        </w:rPr>
      </w:pPr>
      <w:r w:rsidRPr="00C2440B">
        <w:rPr>
          <w:rFonts w:ascii="Arial" w:hAnsi="Arial" w:cs="Arial"/>
        </w:rPr>
        <w:t>Neugebauer</w:t>
      </w:r>
      <w:r>
        <w:rPr>
          <w:rFonts w:ascii="Arial" w:hAnsi="Arial" w:cs="Arial"/>
        </w:rPr>
        <w:t>, O.</w:t>
      </w:r>
      <w:r w:rsidRPr="00C2440B">
        <w:rPr>
          <w:rFonts w:ascii="Arial" w:hAnsi="Arial" w:cs="Arial"/>
        </w:rPr>
        <w:t xml:space="preserve"> and Richard A. Parker, </w:t>
      </w:r>
      <w:r w:rsidRPr="00C2440B">
        <w:rPr>
          <w:rFonts w:ascii="Arial" w:hAnsi="Arial" w:cs="Arial"/>
          <w:i/>
          <w:iCs/>
        </w:rPr>
        <w:t>Egyptian Astronomical Texts, Vol. I: The Early Decans</w:t>
      </w:r>
      <w:r w:rsidRPr="00C2440B">
        <w:rPr>
          <w:rFonts w:ascii="Arial" w:hAnsi="Arial" w:cs="Arial"/>
        </w:rPr>
        <w:t xml:space="preserve"> (Providence, Rhode Island: Brown University Press, 1960)</w:t>
      </w:r>
    </w:p>
    <w:p w14:paraId="3EFDE647" w14:textId="77777777" w:rsidR="0069758C" w:rsidRDefault="0069758C" w:rsidP="005F05F2">
      <w:pPr>
        <w:rPr>
          <w:rFonts w:ascii="Arial" w:hAnsi="Arial" w:cs="Arial"/>
        </w:rPr>
      </w:pPr>
    </w:p>
    <w:p w14:paraId="72C7877C" w14:textId="2CEB6F72" w:rsidR="0069758C" w:rsidRDefault="0069758C" w:rsidP="005F05F2">
      <w:pPr>
        <w:rPr>
          <w:rFonts w:ascii="Arial" w:hAnsi="Arial" w:cs="Arial"/>
        </w:rPr>
      </w:pPr>
      <w:r w:rsidRPr="0069758C">
        <w:rPr>
          <w:rFonts w:ascii="Arial" w:hAnsi="Arial" w:cs="Arial"/>
        </w:rPr>
        <w:t xml:space="preserve">Soural, </w:t>
      </w:r>
      <w:r>
        <w:rPr>
          <w:rFonts w:ascii="Arial" w:hAnsi="Arial" w:cs="Arial"/>
        </w:rPr>
        <w:t xml:space="preserve">Petr, </w:t>
      </w:r>
      <w:r w:rsidRPr="0069758C">
        <w:rPr>
          <w:rFonts w:ascii="Arial" w:hAnsi="Arial" w:cs="Arial"/>
          <w:i/>
          <w:iCs/>
        </w:rPr>
        <w:t>Planetary Hours of the Day: Astrology Online Calculator</w:t>
      </w:r>
      <w:r w:rsidRPr="0069758C">
        <w:rPr>
          <w:rFonts w:ascii="Arial" w:hAnsi="Arial" w:cs="Arial"/>
        </w:rPr>
        <w:t xml:space="preserve"> (2023), &lt;https://horoscopes.astro-seek.com/planetary-hours-today-astrology-calculator&gt; [accessed 17 Nov 2023]</w:t>
      </w:r>
    </w:p>
    <w:p w14:paraId="50D04B34" w14:textId="77777777" w:rsidR="00E6118D" w:rsidRDefault="00E6118D" w:rsidP="005F05F2">
      <w:pPr>
        <w:rPr>
          <w:rFonts w:ascii="Arial" w:hAnsi="Arial" w:cs="Arial"/>
        </w:rPr>
      </w:pPr>
    </w:p>
    <w:p w14:paraId="30CADB8A" w14:textId="08ED67DE" w:rsidR="00E6118D" w:rsidRDefault="00E6118D" w:rsidP="005F05F2">
      <w:pPr>
        <w:rPr>
          <w:rFonts w:ascii="Arial" w:hAnsi="Arial" w:cs="Arial"/>
        </w:rPr>
      </w:pPr>
      <w:r w:rsidRPr="00E6118D">
        <w:rPr>
          <w:rFonts w:ascii="Arial" w:hAnsi="Arial" w:cs="Arial"/>
        </w:rPr>
        <w:t xml:space="preserve">Stellarium Labs, </w:t>
      </w:r>
      <w:r w:rsidRPr="00E6118D">
        <w:rPr>
          <w:rFonts w:ascii="Arial" w:hAnsi="Arial" w:cs="Arial"/>
          <w:i/>
          <w:iCs/>
        </w:rPr>
        <w:t>Stellarium Mobile and Stellarium Plus</w:t>
      </w:r>
      <w:r w:rsidRPr="00E6118D">
        <w:rPr>
          <w:rFonts w:ascii="Arial" w:hAnsi="Arial" w:cs="Arial"/>
        </w:rPr>
        <w:t xml:space="preserve"> (2023) &lt;https://www.stellarium-labs.com/stellarium-mobile-plus/&gt; [accessed 17 Nov 2023]</w:t>
      </w:r>
    </w:p>
    <w:p w14:paraId="24B47ACB" w14:textId="77777777" w:rsidR="00BC7DD1" w:rsidRDefault="00BC7DD1" w:rsidP="005F05F2">
      <w:pPr>
        <w:rPr>
          <w:rFonts w:ascii="Arial" w:hAnsi="Arial" w:cs="Arial"/>
        </w:rPr>
      </w:pPr>
    </w:p>
    <w:p w14:paraId="77B79703" w14:textId="105FD089" w:rsidR="00BC7DD1" w:rsidRDefault="00BC7DD1" w:rsidP="005F05F2">
      <w:pPr>
        <w:rPr>
          <w:rFonts w:ascii="Arial" w:hAnsi="Arial" w:cs="Arial"/>
        </w:rPr>
      </w:pPr>
      <w:r w:rsidRPr="00BC7DD1">
        <w:rPr>
          <w:rFonts w:ascii="Arial" w:hAnsi="Arial" w:cs="Arial"/>
        </w:rPr>
        <w:t>Time and Date</w:t>
      </w:r>
      <w:r>
        <w:rPr>
          <w:rFonts w:ascii="Arial" w:hAnsi="Arial" w:cs="Arial"/>
        </w:rPr>
        <w:t xml:space="preserve"> AS</w:t>
      </w:r>
      <w:r w:rsidRPr="00BC7DD1">
        <w:rPr>
          <w:rFonts w:ascii="Arial" w:hAnsi="Arial" w:cs="Arial"/>
        </w:rPr>
        <w:t xml:space="preserve">, </w:t>
      </w:r>
      <w:r w:rsidRPr="00BC7DD1">
        <w:rPr>
          <w:rFonts w:ascii="Arial" w:hAnsi="Arial" w:cs="Arial"/>
          <w:i/>
          <w:iCs/>
        </w:rPr>
        <w:t>Durham, NC, USA</w:t>
      </w:r>
      <w:r w:rsidRPr="00BC7DD1">
        <w:rPr>
          <w:rFonts w:ascii="Arial" w:hAnsi="Arial" w:cs="Arial"/>
        </w:rPr>
        <w:t xml:space="preserve"> </w:t>
      </w:r>
      <w:r w:rsidRPr="00BC7DD1">
        <w:rPr>
          <w:rFonts w:ascii="Arial" w:hAnsi="Arial" w:cs="Arial"/>
          <w:i/>
          <w:iCs/>
        </w:rPr>
        <w:t>— Sunrise, Sunset, and Moon Times for Today</w:t>
      </w:r>
      <w:r w:rsidRPr="00BC7DD1">
        <w:rPr>
          <w:rFonts w:ascii="Arial" w:hAnsi="Arial" w:cs="Arial"/>
        </w:rPr>
        <w:t xml:space="preserve"> (2023) &lt;https://www.timeanddate.com/astronomy/usa/durham&gt; [accessed 17 Nov 2023].</w:t>
      </w:r>
    </w:p>
    <w:p w14:paraId="36825F52" w14:textId="77777777" w:rsidR="00F62B94" w:rsidRDefault="00F62B94" w:rsidP="005F05F2">
      <w:pPr>
        <w:rPr>
          <w:rFonts w:ascii="Arial" w:hAnsi="Arial" w:cs="Arial"/>
        </w:rPr>
      </w:pPr>
    </w:p>
    <w:p w14:paraId="1A7CD13C" w14:textId="7687DA88" w:rsidR="00F62B94" w:rsidRDefault="00F62B94" w:rsidP="005F05F2">
      <w:pPr>
        <w:rPr>
          <w:rFonts w:ascii="Arial" w:hAnsi="Arial" w:cs="Arial"/>
        </w:rPr>
      </w:pPr>
      <w:r w:rsidRPr="00F62B94">
        <w:rPr>
          <w:rFonts w:ascii="Arial" w:hAnsi="Arial" w:cs="Arial"/>
          <w:lang w:val="en-US"/>
        </w:rPr>
        <w:t>von Bomhard,</w:t>
      </w:r>
      <w:r>
        <w:rPr>
          <w:rFonts w:ascii="Arial" w:hAnsi="Arial" w:cs="Arial"/>
          <w:lang w:val="en-US"/>
        </w:rPr>
        <w:t xml:space="preserve"> </w:t>
      </w:r>
      <w:r w:rsidRPr="00F62B94">
        <w:rPr>
          <w:rFonts w:ascii="Arial" w:hAnsi="Arial" w:cs="Arial"/>
          <w:lang w:val="en-US"/>
        </w:rPr>
        <w:t>Anne-Sophie</w:t>
      </w:r>
      <w:r>
        <w:rPr>
          <w:rFonts w:ascii="Arial" w:hAnsi="Arial" w:cs="Arial"/>
          <w:lang w:val="en-US"/>
        </w:rPr>
        <w:t>,</w:t>
      </w:r>
      <w:r w:rsidRPr="00F62B94">
        <w:rPr>
          <w:rFonts w:ascii="Arial" w:hAnsi="Arial" w:cs="Arial"/>
          <w:lang w:val="en-US"/>
        </w:rPr>
        <w:t xml:space="preserve"> </w:t>
      </w:r>
      <w:r w:rsidRPr="00F62B94">
        <w:rPr>
          <w:rFonts w:ascii="Arial" w:hAnsi="Arial" w:cs="Arial"/>
          <w:i/>
          <w:iCs/>
          <w:lang w:val="en-US"/>
        </w:rPr>
        <w:t>The Naos of the Decades: Underwater Archaeology in the Canopic Region</w:t>
      </w:r>
      <w:r w:rsidRPr="00F62B94">
        <w:rPr>
          <w:rFonts w:ascii="Arial" w:hAnsi="Arial" w:cs="Arial"/>
          <w:lang w:val="en-US"/>
        </w:rPr>
        <w:t xml:space="preserve"> (Oxford: Oxford Centre for Maritime Archaeology, 2008)</w:t>
      </w:r>
    </w:p>
    <w:p w14:paraId="235289D5" w14:textId="77777777" w:rsidR="00B07FA8" w:rsidRPr="00386BD7" w:rsidRDefault="00B07FA8" w:rsidP="005F05F2">
      <w:pPr>
        <w:rPr>
          <w:rFonts w:ascii="Arial" w:hAnsi="Arial" w:cs="Arial"/>
          <w:sz w:val="18"/>
          <w:szCs w:val="18"/>
        </w:rPr>
      </w:pPr>
    </w:p>
    <w:sectPr w:rsidR="00B07FA8" w:rsidRPr="00386BD7" w:rsidSect="0031140D">
      <w:headerReference w:type="default" r:id="rId13"/>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09DC1" w14:textId="77777777" w:rsidR="00937DDA" w:rsidRDefault="00937DDA" w:rsidP="00AD5D5A">
      <w:r>
        <w:separator/>
      </w:r>
    </w:p>
  </w:endnote>
  <w:endnote w:type="continuationSeparator" w:id="0">
    <w:p w14:paraId="46D70BC5" w14:textId="77777777" w:rsidR="00937DDA" w:rsidRDefault="00937DDA"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Kalam">
    <w:panose1 w:val="02000000000000000000"/>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B053A"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D7276" w14:textId="77777777" w:rsidR="00937DDA" w:rsidRDefault="00937DDA" w:rsidP="00AD5D5A">
      <w:r>
        <w:separator/>
      </w:r>
    </w:p>
  </w:footnote>
  <w:footnote w:type="continuationSeparator" w:id="0">
    <w:p w14:paraId="43FCA6BC" w14:textId="77777777" w:rsidR="00937DDA" w:rsidRDefault="00937DDA" w:rsidP="00AD5D5A">
      <w:r>
        <w:continuationSeparator/>
      </w:r>
    </w:p>
  </w:footnote>
  <w:footnote w:id="1">
    <w:p w14:paraId="61C73A5F" w14:textId="532D86EA" w:rsidR="00C2440B" w:rsidRPr="00055BE5" w:rsidRDefault="00C2440B">
      <w:pPr>
        <w:pStyle w:val="FootnoteText"/>
        <w:rPr>
          <w:rFonts w:ascii="Arial" w:hAnsi="Arial" w:cs="Arial"/>
          <w:lang w:val="en-US"/>
        </w:rPr>
      </w:pPr>
      <w:r w:rsidRPr="00C2440B">
        <w:rPr>
          <w:rStyle w:val="FootnoteReference"/>
          <w:rFonts w:ascii="Arial" w:hAnsi="Arial" w:cs="Arial"/>
        </w:rPr>
        <w:footnoteRef/>
      </w:r>
      <w:r w:rsidRPr="00C2440B">
        <w:rPr>
          <w:rFonts w:ascii="Arial" w:hAnsi="Arial" w:cs="Arial"/>
        </w:rPr>
        <w:t xml:space="preserve"> </w:t>
      </w:r>
      <w:r w:rsidRPr="00055BE5">
        <w:rPr>
          <w:rFonts w:ascii="Arial" w:hAnsi="Arial" w:cs="Arial"/>
        </w:rPr>
        <w:t xml:space="preserve">O. Neugebauer and Richard A. Parker, </w:t>
      </w:r>
      <w:r w:rsidRPr="00055BE5">
        <w:rPr>
          <w:rFonts w:ascii="Arial" w:hAnsi="Arial" w:cs="Arial"/>
          <w:i/>
          <w:iCs/>
        </w:rPr>
        <w:t>Egyptian Astronomical Texts, Vol. I: The Early Decans</w:t>
      </w:r>
      <w:r w:rsidRPr="00055BE5">
        <w:rPr>
          <w:rFonts w:ascii="Arial" w:hAnsi="Arial" w:cs="Arial"/>
        </w:rPr>
        <w:t xml:space="preserve"> (Providence, Rhode Island: Brown University Press, 1960)</w:t>
      </w:r>
      <w:r w:rsidR="00FA567F">
        <w:rPr>
          <w:rFonts w:ascii="Arial" w:hAnsi="Arial" w:cs="Arial"/>
        </w:rPr>
        <w:t>.</w:t>
      </w:r>
    </w:p>
  </w:footnote>
  <w:footnote w:id="2">
    <w:p w14:paraId="21C1618B" w14:textId="77777777" w:rsidR="005A7955" w:rsidRPr="00055BE5" w:rsidRDefault="005A7955" w:rsidP="005A7955">
      <w:pPr>
        <w:pStyle w:val="FootnoteText"/>
        <w:rPr>
          <w:rFonts w:ascii="Arial" w:hAnsi="Arial" w:cs="Arial"/>
          <w:lang w:val="en-US"/>
        </w:rPr>
      </w:pPr>
      <w:r w:rsidRPr="00055BE5">
        <w:rPr>
          <w:rStyle w:val="FootnoteReference"/>
          <w:rFonts w:ascii="Arial" w:hAnsi="Arial" w:cs="Arial"/>
        </w:rPr>
        <w:footnoteRef/>
      </w:r>
      <w:r w:rsidRPr="00055BE5">
        <w:rPr>
          <w:rFonts w:ascii="Arial" w:hAnsi="Arial" w:cs="Arial"/>
        </w:rPr>
        <w:t xml:space="preserve"> Gogh, Vincent van, and Ronald de Leeuw, </w:t>
      </w:r>
      <w:r w:rsidRPr="00055BE5">
        <w:rPr>
          <w:rFonts w:ascii="Arial" w:hAnsi="Arial" w:cs="Arial"/>
          <w:i/>
          <w:iCs/>
        </w:rPr>
        <w:t>The Letters of Vincent Van Gogh</w:t>
      </w:r>
      <w:r w:rsidRPr="00055BE5">
        <w:rPr>
          <w:rFonts w:ascii="Arial" w:hAnsi="Arial" w:cs="Arial"/>
        </w:rPr>
        <w:t xml:space="preserve"> (London: Penguin Books, 1997), p. 392.</w:t>
      </w:r>
    </w:p>
  </w:footnote>
  <w:footnote w:id="3">
    <w:p w14:paraId="55B02A43" w14:textId="223038A2" w:rsidR="00B011E8" w:rsidRPr="00511FF9" w:rsidRDefault="00B011E8" w:rsidP="00B011E8">
      <w:pPr>
        <w:pStyle w:val="FootnoteText"/>
        <w:rPr>
          <w:lang w:val="en-US"/>
        </w:rPr>
      </w:pPr>
      <w:r w:rsidRPr="00511FF9">
        <w:rPr>
          <w:rStyle w:val="FootnoteReference"/>
          <w:rFonts w:ascii="Arial" w:hAnsi="Arial" w:cs="Arial"/>
        </w:rPr>
        <w:footnoteRef/>
      </w:r>
      <w:r w:rsidRPr="00511FF9">
        <w:rPr>
          <w:rFonts w:ascii="Arial" w:hAnsi="Arial" w:cs="Arial"/>
        </w:rPr>
        <w:t xml:space="preserve"> </w:t>
      </w:r>
      <w:r w:rsidR="00511FF9" w:rsidRPr="00511FF9">
        <w:rPr>
          <w:rFonts w:ascii="Arial" w:hAnsi="Arial" w:cs="Arial"/>
        </w:rPr>
        <w:t xml:space="preserve">Neugebauer and Richard A. Parker, </w:t>
      </w:r>
      <w:r w:rsidR="00511FF9" w:rsidRPr="00511FF9">
        <w:rPr>
          <w:rFonts w:ascii="Arial" w:hAnsi="Arial" w:cs="Arial"/>
          <w:i/>
          <w:iCs/>
        </w:rPr>
        <w:t>Egyptian Astronomical Texts, Vol. I</w:t>
      </w:r>
      <w:r w:rsidR="00511FF9" w:rsidRPr="00511FF9">
        <w:rPr>
          <w:rFonts w:ascii="Arial" w:hAnsi="Arial" w:cs="Arial"/>
        </w:rPr>
        <w:t>, p.</w:t>
      </w:r>
      <w:r w:rsidR="00511FF9">
        <w:rPr>
          <w:rFonts w:ascii="Arial" w:hAnsi="Arial" w:cs="Arial"/>
        </w:rPr>
        <w:t xml:space="preserve"> 41.</w:t>
      </w:r>
    </w:p>
  </w:footnote>
  <w:footnote w:id="4">
    <w:p w14:paraId="1C2722FE" w14:textId="27CA227A" w:rsidR="003E7173" w:rsidRPr="003E7173" w:rsidRDefault="003E7173">
      <w:pPr>
        <w:pStyle w:val="FootnoteText"/>
        <w:rPr>
          <w:rFonts w:ascii="Arial" w:hAnsi="Arial" w:cs="Arial"/>
          <w:lang w:val="en-US"/>
        </w:rPr>
      </w:pPr>
      <w:r w:rsidRPr="003E7173">
        <w:rPr>
          <w:rStyle w:val="FootnoteReference"/>
          <w:rFonts w:ascii="Arial" w:hAnsi="Arial" w:cs="Arial"/>
        </w:rPr>
        <w:footnoteRef/>
      </w:r>
      <w:r w:rsidRPr="003E7173">
        <w:rPr>
          <w:rFonts w:ascii="Arial" w:hAnsi="Arial" w:cs="Arial"/>
        </w:rPr>
        <w:t xml:space="preserve"> </w:t>
      </w:r>
      <w:r w:rsidRPr="003E7173">
        <w:rPr>
          <w:rFonts w:ascii="Arial" w:hAnsi="Arial" w:cs="Arial"/>
          <w:lang w:val="en-US"/>
        </w:rPr>
        <w:t xml:space="preserve">Stellarium Labs, </w:t>
      </w:r>
      <w:r w:rsidRPr="003E7173">
        <w:rPr>
          <w:rFonts w:ascii="Arial" w:hAnsi="Arial" w:cs="Arial"/>
          <w:i/>
          <w:iCs/>
          <w:lang w:val="en-US"/>
        </w:rPr>
        <w:t>Stellarium Mobile and Stellarium Plus</w:t>
      </w:r>
      <w:r w:rsidRPr="003E7173">
        <w:rPr>
          <w:rFonts w:ascii="Arial" w:hAnsi="Arial" w:cs="Arial"/>
          <w:lang w:val="en-US"/>
        </w:rPr>
        <w:t xml:space="preserve"> (2023) &lt;https://www.stellarium-labs.com/stellarium-mobile-plus/&gt; [accessed 17 Nov 2023].</w:t>
      </w:r>
    </w:p>
  </w:footnote>
  <w:footnote w:id="5">
    <w:p w14:paraId="686FA561" w14:textId="146A13FC" w:rsidR="003E7173" w:rsidRPr="003E7173" w:rsidRDefault="003E7173">
      <w:pPr>
        <w:pStyle w:val="FootnoteText"/>
        <w:rPr>
          <w:rFonts w:ascii="Arial" w:hAnsi="Arial" w:cs="Arial"/>
          <w:lang w:val="en-US"/>
        </w:rPr>
      </w:pPr>
      <w:r w:rsidRPr="003E7173">
        <w:rPr>
          <w:rStyle w:val="FootnoteReference"/>
          <w:rFonts w:ascii="Arial" w:hAnsi="Arial" w:cs="Arial"/>
        </w:rPr>
        <w:footnoteRef/>
      </w:r>
      <w:r w:rsidRPr="003E7173">
        <w:rPr>
          <w:rFonts w:ascii="Arial" w:hAnsi="Arial" w:cs="Arial"/>
        </w:rPr>
        <w:t xml:space="preserve"> </w:t>
      </w:r>
      <w:r w:rsidRPr="003E7173">
        <w:rPr>
          <w:rFonts w:ascii="Arial" w:hAnsi="Arial" w:cs="Arial"/>
          <w:lang w:val="en-US"/>
        </w:rPr>
        <w:t xml:space="preserve">Astrodienst, </w:t>
      </w:r>
      <w:r w:rsidRPr="003E7173">
        <w:rPr>
          <w:rFonts w:ascii="Arial" w:hAnsi="Arial" w:cs="Arial"/>
          <w:i/>
          <w:iCs/>
          <w:lang w:val="en-US"/>
        </w:rPr>
        <w:t>Extended Chart Selection – Special charts</w:t>
      </w:r>
      <w:r w:rsidRPr="003E7173">
        <w:rPr>
          <w:rFonts w:ascii="Arial" w:hAnsi="Arial" w:cs="Arial"/>
          <w:lang w:val="en-US"/>
        </w:rPr>
        <w:t xml:space="preserve"> (2023) &lt;https://www.astro.com/cgi/genchart.cgi&gt; [accessed 17 Nov 2023].</w:t>
      </w:r>
    </w:p>
  </w:footnote>
  <w:footnote w:id="6">
    <w:p w14:paraId="37DCC235" w14:textId="037B4C73" w:rsidR="0069758C" w:rsidRPr="00046159" w:rsidRDefault="0069758C">
      <w:pPr>
        <w:pStyle w:val="FootnoteText"/>
        <w:rPr>
          <w:rFonts w:ascii="Arial" w:hAnsi="Arial" w:cs="Arial"/>
          <w:lang w:val="en-US"/>
        </w:rPr>
      </w:pPr>
      <w:r w:rsidRPr="00046159">
        <w:rPr>
          <w:rStyle w:val="FootnoteReference"/>
          <w:rFonts w:ascii="Arial" w:hAnsi="Arial" w:cs="Arial"/>
        </w:rPr>
        <w:footnoteRef/>
      </w:r>
      <w:r w:rsidRPr="00046159">
        <w:rPr>
          <w:rFonts w:ascii="Arial" w:hAnsi="Arial" w:cs="Arial"/>
        </w:rPr>
        <w:t xml:space="preserve"> </w:t>
      </w:r>
      <w:r w:rsidR="00046159" w:rsidRPr="00046159">
        <w:rPr>
          <w:rFonts w:ascii="Arial" w:hAnsi="Arial" w:cs="Arial"/>
        </w:rPr>
        <w:t>LUNA</w:t>
      </w:r>
      <w:r w:rsidRPr="00046159">
        <w:rPr>
          <w:rFonts w:ascii="Arial" w:hAnsi="Arial" w:cs="Arial"/>
          <w:lang w:val="en-US"/>
        </w:rPr>
        <w:t xml:space="preserve">, </w:t>
      </w:r>
      <w:r w:rsidRPr="00046159">
        <w:rPr>
          <w:rFonts w:ascii="Arial" w:hAnsi="Arial" w:cs="Arial"/>
          <w:i/>
          <w:iCs/>
          <w:lang w:val="en-US"/>
        </w:rPr>
        <w:t>Transits</w:t>
      </w:r>
      <w:r w:rsidRPr="00046159">
        <w:rPr>
          <w:rFonts w:ascii="Arial" w:hAnsi="Arial" w:cs="Arial"/>
          <w:lang w:val="en-US"/>
        </w:rPr>
        <w:t xml:space="preserve"> (2023) &lt;https://www.lunaastrology.com/&gt; [accessed 17 Nov 2023].</w:t>
      </w:r>
    </w:p>
  </w:footnote>
  <w:footnote w:id="7">
    <w:p w14:paraId="64271395" w14:textId="14A2F39C" w:rsidR="00EE18C9" w:rsidRPr="00BC7DD1" w:rsidRDefault="00EE18C9">
      <w:pPr>
        <w:pStyle w:val="FootnoteText"/>
        <w:rPr>
          <w:rFonts w:ascii="Arial" w:hAnsi="Arial" w:cs="Arial"/>
          <w:lang w:val="en-US"/>
        </w:rPr>
      </w:pPr>
      <w:r w:rsidRPr="00BC7DD1">
        <w:rPr>
          <w:rStyle w:val="FootnoteReference"/>
          <w:rFonts w:ascii="Arial" w:hAnsi="Arial" w:cs="Arial"/>
        </w:rPr>
        <w:footnoteRef/>
      </w:r>
      <w:r w:rsidRPr="00BC7DD1">
        <w:rPr>
          <w:rFonts w:ascii="Arial" w:hAnsi="Arial" w:cs="Arial"/>
        </w:rPr>
        <w:t xml:space="preserve"> </w:t>
      </w:r>
      <w:r w:rsidR="00BC7DD1" w:rsidRPr="00BC7DD1">
        <w:rPr>
          <w:rFonts w:ascii="Arial" w:hAnsi="Arial" w:cs="Arial"/>
        </w:rPr>
        <w:t>Time and Date</w:t>
      </w:r>
      <w:r w:rsidR="00BC7DD1">
        <w:rPr>
          <w:rFonts w:ascii="Arial" w:hAnsi="Arial" w:cs="Arial"/>
        </w:rPr>
        <w:t xml:space="preserve"> AS</w:t>
      </w:r>
      <w:r w:rsidR="00BC7DD1" w:rsidRPr="00BC7DD1">
        <w:rPr>
          <w:rFonts w:ascii="Arial" w:hAnsi="Arial" w:cs="Arial"/>
        </w:rPr>
        <w:t xml:space="preserve">, </w:t>
      </w:r>
      <w:r w:rsidR="00BC7DD1" w:rsidRPr="00BC7DD1">
        <w:rPr>
          <w:rFonts w:ascii="Arial" w:hAnsi="Arial" w:cs="Arial"/>
          <w:i/>
          <w:iCs/>
        </w:rPr>
        <w:t>Durham, NC, USA</w:t>
      </w:r>
      <w:r w:rsidR="00BC7DD1" w:rsidRPr="00BC7DD1">
        <w:rPr>
          <w:rFonts w:ascii="Arial" w:hAnsi="Arial" w:cs="Arial"/>
        </w:rPr>
        <w:t xml:space="preserve"> </w:t>
      </w:r>
      <w:r w:rsidR="00BC7DD1" w:rsidRPr="00BC7DD1">
        <w:rPr>
          <w:rFonts w:ascii="Arial" w:hAnsi="Arial" w:cs="Arial"/>
          <w:i/>
          <w:iCs/>
        </w:rPr>
        <w:t>— Sunrise, Sunset, and Moon Times for Today</w:t>
      </w:r>
      <w:r w:rsidR="00BC7DD1" w:rsidRPr="00BC7DD1">
        <w:rPr>
          <w:rFonts w:ascii="Arial" w:hAnsi="Arial" w:cs="Arial"/>
        </w:rPr>
        <w:t xml:space="preserve"> (2023) &lt;</w:t>
      </w:r>
      <w:r w:rsidR="00BC7DD1" w:rsidRPr="00BC7DD1">
        <w:rPr>
          <w:rFonts w:ascii="Arial" w:hAnsi="Arial" w:cs="Arial"/>
        </w:rPr>
        <w:t>https://www.timeanddate.com/astronomy/usa/durham</w:t>
      </w:r>
      <w:r w:rsidR="00BC7DD1" w:rsidRPr="00BC7DD1">
        <w:rPr>
          <w:rFonts w:ascii="Arial" w:hAnsi="Arial" w:cs="Arial"/>
        </w:rPr>
        <w:t>&gt; [accessed 17 Nov 2023].</w:t>
      </w:r>
    </w:p>
  </w:footnote>
  <w:footnote w:id="8">
    <w:p w14:paraId="0ABA2BCA" w14:textId="7DEE6D1B" w:rsidR="00652A05" w:rsidRPr="00652A05" w:rsidRDefault="00652A05">
      <w:pPr>
        <w:pStyle w:val="FootnoteText"/>
        <w:rPr>
          <w:rFonts w:ascii="Arial" w:hAnsi="Arial" w:cs="Arial"/>
          <w:lang w:val="en-US"/>
        </w:rPr>
      </w:pPr>
      <w:r w:rsidRPr="00652A05">
        <w:rPr>
          <w:rStyle w:val="FootnoteReference"/>
          <w:rFonts w:ascii="Arial" w:hAnsi="Arial" w:cs="Arial"/>
        </w:rPr>
        <w:footnoteRef/>
      </w:r>
      <w:r w:rsidRPr="00652A05">
        <w:rPr>
          <w:rFonts w:ascii="Arial" w:hAnsi="Arial" w:cs="Arial"/>
        </w:rPr>
        <w:t xml:space="preserve"> Juan Antonio Belmonte and José Lull, </w:t>
      </w:r>
      <w:r w:rsidRPr="00652A05">
        <w:rPr>
          <w:rFonts w:ascii="Arial" w:hAnsi="Arial" w:cs="Arial"/>
          <w:i/>
          <w:iCs/>
        </w:rPr>
        <w:t>Astronomy of Ancient Egypt: A Cultural Perspective</w:t>
      </w:r>
      <w:r w:rsidRPr="00652A05">
        <w:rPr>
          <w:rFonts w:ascii="Arial" w:hAnsi="Arial" w:cs="Arial"/>
        </w:rPr>
        <w:t xml:space="preserve"> (Cham, Switzerland: Springer Nature Switzerland, 2023), p. 113.</w:t>
      </w:r>
    </w:p>
  </w:footnote>
  <w:footnote w:id="9">
    <w:p w14:paraId="58922A31" w14:textId="60FD9F5C" w:rsidR="0069758C" w:rsidRPr="0069758C" w:rsidRDefault="0069758C">
      <w:pPr>
        <w:pStyle w:val="FootnoteText"/>
        <w:rPr>
          <w:rFonts w:ascii="Arial" w:hAnsi="Arial" w:cs="Arial"/>
          <w:lang w:val="en-US"/>
        </w:rPr>
      </w:pPr>
      <w:r w:rsidRPr="0069758C">
        <w:rPr>
          <w:rStyle w:val="FootnoteReference"/>
          <w:rFonts w:ascii="Arial" w:hAnsi="Arial" w:cs="Arial"/>
        </w:rPr>
        <w:footnoteRef/>
      </w:r>
      <w:r w:rsidRPr="0069758C">
        <w:rPr>
          <w:rFonts w:ascii="Arial" w:hAnsi="Arial" w:cs="Arial"/>
        </w:rPr>
        <w:t xml:space="preserve"> Petr Soural, </w:t>
      </w:r>
      <w:r w:rsidRPr="0069758C">
        <w:rPr>
          <w:rFonts w:ascii="Arial" w:hAnsi="Arial" w:cs="Arial"/>
          <w:i/>
          <w:iCs/>
          <w:lang w:val="en-US"/>
        </w:rPr>
        <w:t xml:space="preserve">Planetary Hours of the Day: Astrology Online Calculator </w:t>
      </w:r>
      <w:r w:rsidRPr="0069758C">
        <w:rPr>
          <w:rFonts w:ascii="Arial" w:hAnsi="Arial" w:cs="Arial"/>
          <w:lang w:val="en-US"/>
        </w:rPr>
        <w:t>(2023) &lt;https://horoscopes.astro-seek.com/planetary-hours-today-astrology-calculator&gt;</w:t>
      </w:r>
      <w:r>
        <w:rPr>
          <w:rFonts w:ascii="Arial" w:hAnsi="Arial" w:cs="Arial"/>
          <w:lang w:val="en-US"/>
        </w:rPr>
        <w:t xml:space="preserve"> [accessed 17 Nov 2023].</w:t>
      </w:r>
    </w:p>
  </w:footnote>
  <w:footnote w:id="10">
    <w:p w14:paraId="50AF0233" w14:textId="1848C934" w:rsidR="008D23EF" w:rsidRPr="004275AD" w:rsidRDefault="008D23EF">
      <w:pPr>
        <w:pStyle w:val="FootnoteText"/>
        <w:rPr>
          <w:rFonts w:ascii="Arial" w:hAnsi="Arial" w:cs="Arial"/>
          <w:lang w:val="en-US"/>
        </w:rPr>
      </w:pPr>
      <w:r w:rsidRPr="004275AD">
        <w:rPr>
          <w:rStyle w:val="FootnoteReference"/>
          <w:rFonts w:ascii="Arial" w:hAnsi="Arial" w:cs="Arial"/>
        </w:rPr>
        <w:footnoteRef/>
      </w:r>
      <w:r w:rsidRPr="004275AD">
        <w:rPr>
          <w:rFonts w:ascii="Arial" w:hAnsi="Arial" w:cs="Arial"/>
        </w:rPr>
        <w:t xml:space="preserve"> José</w:t>
      </w:r>
      <w:r w:rsidR="004275AD" w:rsidRPr="004275AD">
        <w:rPr>
          <w:rFonts w:ascii="Arial" w:hAnsi="Arial" w:cs="Arial"/>
        </w:rPr>
        <w:t xml:space="preserve"> Lull</w:t>
      </w:r>
      <w:r w:rsidRPr="004275AD">
        <w:rPr>
          <w:rFonts w:ascii="Arial" w:hAnsi="Arial" w:cs="Arial"/>
        </w:rPr>
        <w:t xml:space="preserve"> and Juan </w:t>
      </w:r>
      <w:r w:rsidR="004275AD" w:rsidRPr="004275AD">
        <w:rPr>
          <w:rFonts w:ascii="Arial" w:hAnsi="Arial" w:cs="Arial"/>
        </w:rPr>
        <w:t>Antonio</w:t>
      </w:r>
      <w:r w:rsidRPr="004275AD">
        <w:rPr>
          <w:rFonts w:ascii="Arial" w:hAnsi="Arial" w:cs="Arial"/>
        </w:rPr>
        <w:t xml:space="preserve"> Belmonte, ‘A Firmament </w:t>
      </w:r>
      <w:r w:rsidR="004275AD" w:rsidRPr="004275AD">
        <w:rPr>
          <w:rFonts w:ascii="Arial" w:hAnsi="Arial" w:cs="Arial"/>
        </w:rPr>
        <w:t>A</w:t>
      </w:r>
      <w:r w:rsidRPr="004275AD">
        <w:rPr>
          <w:rFonts w:ascii="Arial" w:hAnsi="Arial" w:cs="Arial"/>
        </w:rPr>
        <w:t>bove Thebes: Uncovering the Constellations of Ancient Egyptians’, Journal for the History of Astronomy, vol. 37 no. 4, 373-392</w:t>
      </w:r>
      <w:r w:rsidR="004275AD" w:rsidRPr="004275AD">
        <w:rPr>
          <w:rFonts w:ascii="Arial" w:hAnsi="Arial" w:cs="Arial"/>
        </w:rPr>
        <w:t xml:space="preserve"> (p. 373).</w:t>
      </w:r>
    </w:p>
  </w:footnote>
  <w:footnote w:id="11">
    <w:p w14:paraId="05A4F1A1" w14:textId="65EAB96E" w:rsidR="008D23EF" w:rsidRPr="008D23EF" w:rsidRDefault="008D23EF">
      <w:pPr>
        <w:pStyle w:val="FootnoteText"/>
        <w:rPr>
          <w:lang w:val="en-US"/>
        </w:rPr>
      </w:pPr>
      <w:r w:rsidRPr="004275AD">
        <w:rPr>
          <w:rStyle w:val="FootnoteReference"/>
          <w:rFonts w:ascii="Arial" w:hAnsi="Arial" w:cs="Arial"/>
        </w:rPr>
        <w:footnoteRef/>
      </w:r>
      <w:r w:rsidRPr="004275AD">
        <w:rPr>
          <w:rFonts w:ascii="Arial" w:hAnsi="Arial" w:cs="Arial"/>
        </w:rPr>
        <w:t xml:space="preserve"> </w:t>
      </w:r>
      <w:r w:rsidR="004275AD" w:rsidRPr="004275AD">
        <w:rPr>
          <w:rFonts w:ascii="Arial" w:hAnsi="Arial" w:cs="Arial"/>
        </w:rPr>
        <w:t>Lull and Belmonte, ‘A Firmament Above Thebes’, p. 383.</w:t>
      </w:r>
    </w:p>
  </w:footnote>
  <w:footnote w:id="12">
    <w:p w14:paraId="363FC219" w14:textId="5B9547B9" w:rsidR="009F6581" w:rsidRPr="00F62B94" w:rsidRDefault="009F6581">
      <w:pPr>
        <w:pStyle w:val="FootnoteText"/>
        <w:rPr>
          <w:rFonts w:ascii="Arial" w:hAnsi="Arial" w:cs="Arial"/>
          <w:lang w:val="en-US"/>
        </w:rPr>
      </w:pPr>
      <w:r w:rsidRPr="00F62B94">
        <w:rPr>
          <w:rStyle w:val="FootnoteReference"/>
          <w:rFonts w:ascii="Arial" w:hAnsi="Arial" w:cs="Arial"/>
        </w:rPr>
        <w:footnoteRef/>
      </w:r>
      <w:r w:rsidRPr="00F62B94">
        <w:rPr>
          <w:rFonts w:ascii="Arial" w:hAnsi="Arial" w:cs="Arial"/>
        </w:rPr>
        <w:t xml:space="preserve"> </w:t>
      </w:r>
      <w:r w:rsidRPr="00F62B94">
        <w:rPr>
          <w:rFonts w:ascii="Arial" w:hAnsi="Arial" w:cs="Arial"/>
          <w:lang w:val="en-US"/>
        </w:rPr>
        <w:t xml:space="preserve">Anne-Sophie von Bomhard, </w:t>
      </w:r>
      <w:r w:rsidRPr="00F62B94">
        <w:rPr>
          <w:rFonts w:ascii="Arial" w:hAnsi="Arial" w:cs="Arial"/>
          <w:i/>
          <w:iCs/>
          <w:lang w:val="en-US"/>
        </w:rPr>
        <w:t>The Naos of the Decades: Underwater Archaeology in the Canopic Region</w:t>
      </w:r>
      <w:r w:rsidRPr="00F62B94">
        <w:rPr>
          <w:rFonts w:ascii="Arial" w:hAnsi="Arial" w:cs="Arial"/>
          <w:lang w:val="en-US"/>
        </w:rPr>
        <w:t xml:space="preserve"> (Oxford: </w:t>
      </w:r>
      <w:r w:rsidR="00F62B94" w:rsidRPr="00F62B94">
        <w:rPr>
          <w:rFonts w:ascii="Arial" w:hAnsi="Arial" w:cs="Arial"/>
          <w:lang w:val="en-US"/>
        </w:rPr>
        <w:t>Oxford Centre for Maritime Archaeology, 2008).</w:t>
      </w:r>
    </w:p>
  </w:footnote>
  <w:footnote w:id="13">
    <w:p w14:paraId="4B47F06A" w14:textId="5EC3F108" w:rsidR="00A54A01" w:rsidRPr="00A54A01" w:rsidRDefault="00A54A01">
      <w:pPr>
        <w:pStyle w:val="FootnoteText"/>
        <w:rPr>
          <w:lang w:val="en-US"/>
        </w:rPr>
      </w:pPr>
      <w:r>
        <w:rPr>
          <w:rStyle w:val="FootnoteReference"/>
        </w:rPr>
        <w:footnoteRef/>
      </w:r>
      <w:r>
        <w:t xml:space="preserve"> </w:t>
      </w:r>
      <w:r w:rsidRPr="00F62B94">
        <w:rPr>
          <w:rFonts w:ascii="Arial" w:hAnsi="Arial" w:cs="Arial"/>
          <w:lang w:val="en-US"/>
        </w:rPr>
        <w:t xml:space="preserve">von Bomhard, </w:t>
      </w:r>
      <w:r w:rsidRPr="00F62B94">
        <w:rPr>
          <w:rFonts w:ascii="Arial" w:hAnsi="Arial" w:cs="Arial"/>
          <w:i/>
          <w:iCs/>
          <w:lang w:val="en-US"/>
        </w:rPr>
        <w:t>The Naos of the Decades</w:t>
      </w:r>
      <w:r>
        <w:rPr>
          <w:rFonts w:ascii="Arial" w:hAnsi="Arial" w:cs="Arial"/>
          <w:lang w:val="en-US"/>
        </w:rPr>
        <w:t>, p. 105.</w:t>
      </w:r>
    </w:p>
  </w:footnote>
  <w:footnote w:id="14">
    <w:p w14:paraId="7C4138D3" w14:textId="47A241EE" w:rsidR="00A54A01" w:rsidRPr="00A54A01" w:rsidRDefault="00A54A01">
      <w:pPr>
        <w:pStyle w:val="FootnoteText"/>
        <w:rPr>
          <w:lang w:val="en-US"/>
        </w:rPr>
      </w:pPr>
      <w:r>
        <w:rPr>
          <w:rStyle w:val="FootnoteReference"/>
        </w:rPr>
        <w:footnoteRef/>
      </w:r>
      <w:r>
        <w:t xml:space="preserve"> </w:t>
      </w:r>
      <w:r w:rsidRPr="00F62B94">
        <w:rPr>
          <w:rFonts w:ascii="Arial" w:hAnsi="Arial" w:cs="Arial"/>
          <w:lang w:val="en-US"/>
        </w:rPr>
        <w:t xml:space="preserve">von Bomhard, </w:t>
      </w:r>
      <w:r w:rsidRPr="00F62B94">
        <w:rPr>
          <w:rFonts w:ascii="Arial" w:hAnsi="Arial" w:cs="Arial"/>
          <w:i/>
          <w:iCs/>
          <w:lang w:val="en-US"/>
        </w:rPr>
        <w:t>The Naos of the Decades</w:t>
      </w:r>
      <w:r>
        <w:rPr>
          <w:rFonts w:ascii="Arial" w:hAnsi="Arial" w:cs="Arial"/>
          <w:lang w:val="en-US"/>
        </w:rPr>
        <w:t xml:space="preserve">, p. </w:t>
      </w:r>
      <w:r>
        <w:rPr>
          <w:rFonts w:ascii="Arial" w:hAnsi="Arial" w:cs="Arial"/>
          <w:lang w:val="en-US"/>
        </w:rPr>
        <w:t>177</w:t>
      </w:r>
      <w:r>
        <w:rPr>
          <w:rFonts w:ascii="Arial" w:hAnsi="Arial" w:cs="Arial"/>
          <w:lang w:val="en-US"/>
        </w:rPr>
        <w:t>.</w:t>
      </w:r>
    </w:p>
  </w:footnote>
  <w:footnote w:id="15">
    <w:p w14:paraId="758125AB" w14:textId="714C91F6" w:rsidR="00AC5D39" w:rsidRPr="00AC5D39" w:rsidRDefault="00AC5D39">
      <w:pPr>
        <w:pStyle w:val="FootnoteText"/>
        <w:rPr>
          <w:rFonts w:ascii="Arial" w:hAnsi="Arial" w:cs="Arial"/>
          <w:lang w:val="en-US"/>
        </w:rPr>
      </w:pPr>
      <w:r w:rsidRPr="00AC5D39">
        <w:rPr>
          <w:rStyle w:val="FootnoteReference"/>
          <w:rFonts w:ascii="Arial" w:hAnsi="Arial" w:cs="Arial"/>
        </w:rPr>
        <w:footnoteRef/>
      </w:r>
      <w:r w:rsidRPr="00AC5D39">
        <w:rPr>
          <w:rFonts w:ascii="Arial" w:hAnsi="Arial" w:cs="Arial"/>
        </w:rPr>
        <w:t xml:space="preserve"> </w:t>
      </w:r>
      <w:r w:rsidRPr="00AC5D39">
        <w:rPr>
          <w:rFonts w:ascii="Arial" w:hAnsi="Arial" w:cs="Arial"/>
          <w:lang w:val="en-US"/>
        </w:rPr>
        <w:t xml:space="preserve">Rupi Kaur, </w:t>
      </w:r>
      <w:r w:rsidRPr="00AC5D39">
        <w:rPr>
          <w:rFonts w:ascii="Arial" w:hAnsi="Arial" w:cs="Arial"/>
          <w:i/>
          <w:iCs/>
          <w:lang w:val="en-US"/>
        </w:rPr>
        <w:t>milk and honey</w:t>
      </w:r>
      <w:r w:rsidRPr="00AC5D39">
        <w:rPr>
          <w:rFonts w:ascii="Arial" w:hAnsi="Arial" w:cs="Arial"/>
          <w:lang w:val="en-US"/>
        </w:rPr>
        <w:t xml:space="preserve"> (Kansas City: Andrews McMeel Publishing, 2015), p. 185.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29748" w14:textId="2F6DA799" w:rsidR="008D1F5D" w:rsidRPr="008D1F5D" w:rsidRDefault="008D1F5D" w:rsidP="008D1F5D">
    <w:pPr>
      <w:pStyle w:val="Header"/>
      <w:jc w:val="right"/>
      <w:rPr>
        <w:rFonts w:ascii="Arial" w:hAnsi="Arial" w:cs="Arial"/>
      </w:rPr>
    </w:pPr>
    <w:r w:rsidRPr="008D1F5D">
      <w:rPr>
        <w:rFonts w:ascii="Arial" w:hAnsi="Arial" w:cs="Arial"/>
        <w:lang w:val="en-US"/>
      </w:rPr>
      <w:t>Whitney Hill – HPCA7015 – Essay 2</w:t>
    </w:r>
    <w:r w:rsidR="00386BD7">
      <w:rPr>
        <w:rFonts w:ascii="Arial" w:hAnsi="Arial" w:cs="Arial"/>
        <w:lang w:val="en-US"/>
      </w:rPr>
      <w:t xml:space="preserve"> </w:t>
    </w:r>
    <w:r w:rsidRPr="008D1F5D">
      <w:rPr>
        <w:rFonts w:ascii="Arial" w:hAnsi="Arial" w:cs="Arial"/>
        <w:lang w:val="en-US"/>
      </w:rPr>
      <w:t xml:space="preserve">  |  </w:t>
    </w:r>
    <w:r w:rsidRPr="008D1F5D">
      <w:rPr>
        <w:rFonts w:ascii="Arial" w:hAnsi="Arial" w:cs="Arial"/>
      </w:rPr>
      <w:fldChar w:fldCharType="begin"/>
    </w:r>
    <w:r w:rsidRPr="008D1F5D">
      <w:rPr>
        <w:rFonts w:ascii="Arial" w:hAnsi="Arial" w:cs="Arial"/>
      </w:rPr>
      <w:instrText xml:space="preserve"> PAGE   \* MERGEFORMAT </w:instrText>
    </w:r>
    <w:r w:rsidRPr="008D1F5D">
      <w:rPr>
        <w:rFonts w:ascii="Arial" w:hAnsi="Arial" w:cs="Arial"/>
      </w:rPr>
      <w:fldChar w:fldCharType="separate"/>
    </w:r>
    <w:r w:rsidRPr="008D1F5D">
      <w:rPr>
        <w:rFonts w:ascii="Arial" w:hAnsi="Arial" w:cs="Arial"/>
        <w:noProof/>
      </w:rPr>
      <w:t>2</w:t>
    </w:r>
    <w:r w:rsidRPr="008D1F5D">
      <w:rPr>
        <w:rFonts w:ascii="Arial" w:hAnsi="Arial" w:cs="Arial"/>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C2461"/>
    <w:multiLevelType w:val="hybridMultilevel"/>
    <w:tmpl w:val="B484D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56F5A0D"/>
    <w:multiLevelType w:val="hybridMultilevel"/>
    <w:tmpl w:val="D234BFF6"/>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804ED7"/>
    <w:multiLevelType w:val="hybridMultilevel"/>
    <w:tmpl w:val="88B03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5"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93369613">
    <w:abstractNumId w:val="21"/>
  </w:num>
  <w:num w:numId="2" w16cid:durableId="1092822032">
    <w:abstractNumId w:val="23"/>
  </w:num>
  <w:num w:numId="3" w16cid:durableId="1153063685">
    <w:abstractNumId w:val="11"/>
  </w:num>
  <w:num w:numId="4" w16cid:durableId="590547351">
    <w:abstractNumId w:val="8"/>
  </w:num>
  <w:num w:numId="5" w16cid:durableId="384724185">
    <w:abstractNumId w:val="2"/>
  </w:num>
  <w:num w:numId="6" w16cid:durableId="418217433">
    <w:abstractNumId w:val="5"/>
  </w:num>
  <w:num w:numId="7" w16cid:durableId="1109931060">
    <w:abstractNumId w:val="15"/>
  </w:num>
  <w:num w:numId="8" w16cid:durableId="1547371766">
    <w:abstractNumId w:val="24"/>
  </w:num>
  <w:num w:numId="9" w16cid:durableId="2074159322">
    <w:abstractNumId w:val="26"/>
  </w:num>
  <w:num w:numId="10" w16cid:durableId="2058309218">
    <w:abstractNumId w:val="6"/>
  </w:num>
  <w:num w:numId="11" w16cid:durableId="1127822950">
    <w:abstractNumId w:val="22"/>
  </w:num>
  <w:num w:numId="12" w16cid:durableId="332025188">
    <w:abstractNumId w:val="25"/>
  </w:num>
  <w:num w:numId="13" w16cid:durableId="927345230">
    <w:abstractNumId w:val="13"/>
  </w:num>
  <w:num w:numId="14" w16cid:durableId="771973640">
    <w:abstractNumId w:val="17"/>
  </w:num>
  <w:num w:numId="15" w16cid:durableId="565190962">
    <w:abstractNumId w:val="19"/>
  </w:num>
  <w:num w:numId="16" w16cid:durableId="870844412">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305277781">
    <w:abstractNumId w:val="12"/>
  </w:num>
  <w:num w:numId="18" w16cid:durableId="477383914">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752463149">
    <w:abstractNumId w:val="14"/>
  </w:num>
  <w:num w:numId="20" w16cid:durableId="1104688997">
    <w:abstractNumId w:val="20"/>
  </w:num>
  <w:num w:numId="21" w16cid:durableId="1694918578">
    <w:abstractNumId w:val="4"/>
  </w:num>
  <w:num w:numId="22" w16cid:durableId="1944457846">
    <w:abstractNumId w:val="9"/>
  </w:num>
  <w:num w:numId="23" w16cid:durableId="1727099528">
    <w:abstractNumId w:val="18"/>
  </w:num>
  <w:num w:numId="24" w16cid:durableId="722867131">
    <w:abstractNumId w:val="10"/>
  </w:num>
  <w:num w:numId="25" w16cid:durableId="446435266">
    <w:abstractNumId w:val="1"/>
  </w:num>
  <w:num w:numId="26" w16cid:durableId="792362505">
    <w:abstractNumId w:val="3"/>
  </w:num>
  <w:num w:numId="27" w16cid:durableId="1841774333">
    <w:abstractNumId w:val="7"/>
  </w:num>
  <w:num w:numId="28" w16cid:durableId="699304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07763"/>
    <w:rsid w:val="00013545"/>
    <w:rsid w:val="00016D9A"/>
    <w:rsid w:val="00017AFD"/>
    <w:rsid w:val="00022345"/>
    <w:rsid w:val="00025CF3"/>
    <w:rsid w:val="00026363"/>
    <w:rsid w:val="0003027B"/>
    <w:rsid w:val="00032E62"/>
    <w:rsid w:val="00043549"/>
    <w:rsid w:val="00046159"/>
    <w:rsid w:val="00046A16"/>
    <w:rsid w:val="00047074"/>
    <w:rsid w:val="00055BE5"/>
    <w:rsid w:val="00064482"/>
    <w:rsid w:val="000677EB"/>
    <w:rsid w:val="00072F49"/>
    <w:rsid w:val="00076A0B"/>
    <w:rsid w:val="00082049"/>
    <w:rsid w:val="000854DF"/>
    <w:rsid w:val="000868DE"/>
    <w:rsid w:val="00087D71"/>
    <w:rsid w:val="00095397"/>
    <w:rsid w:val="0009656F"/>
    <w:rsid w:val="000A2A93"/>
    <w:rsid w:val="000A30E0"/>
    <w:rsid w:val="000A5455"/>
    <w:rsid w:val="000A6D49"/>
    <w:rsid w:val="000B0CA0"/>
    <w:rsid w:val="000D6AC7"/>
    <w:rsid w:val="000E3682"/>
    <w:rsid w:val="000E3751"/>
    <w:rsid w:val="000F0636"/>
    <w:rsid w:val="000F2695"/>
    <w:rsid w:val="0010199D"/>
    <w:rsid w:val="0010407E"/>
    <w:rsid w:val="001070F2"/>
    <w:rsid w:val="00111283"/>
    <w:rsid w:val="0011161A"/>
    <w:rsid w:val="001133AF"/>
    <w:rsid w:val="001167D2"/>
    <w:rsid w:val="001608B7"/>
    <w:rsid w:val="00165047"/>
    <w:rsid w:val="00170C34"/>
    <w:rsid w:val="00172497"/>
    <w:rsid w:val="00191497"/>
    <w:rsid w:val="001A495E"/>
    <w:rsid w:val="001A69BF"/>
    <w:rsid w:val="001C0804"/>
    <w:rsid w:val="001C0B52"/>
    <w:rsid w:val="001C4B2D"/>
    <w:rsid w:val="001C6740"/>
    <w:rsid w:val="001D01D4"/>
    <w:rsid w:val="001E0E06"/>
    <w:rsid w:val="001E777E"/>
    <w:rsid w:val="001F23BA"/>
    <w:rsid w:val="001F4CE1"/>
    <w:rsid w:val="00205CB0"/>
    <w:rsid w:val="00212B8C"/>
    <w:rsid w:val="002132DC"/>
    <w:rsid w:val="002154FA"/>
    <w:rsid w:val="00216211"/>
    <w:rsid w:val="00224B95"/>
    <w:rsid w:val="00230F35"/>
    <w:rsid w:val="002452E2"/>
    <w:rsid w:val="00253ABF"/>
    <w:rsid w:val="0025530E"/>
    <w:rsid w:val="00261F3C"/>
    <w:rsid w:val="00262B4E"/>
    <w:rsid w:val="002640C7"/>
    <w:rsid w:val="002715FA"/>
    <w:rsid w:val="002757C2"/>
    <w:rsid w:val="00276002"/>
    <w:rsid w:val="00277421"/>
    <w:rsid w:val="00280239"/>
    <w:rsid w:val="00283FF4"/>
    <w:rsid w:val="00284B17"/>
    <w:rsid w:val="00284DB7"/>
    <w:rsid w:val="00290783"/>
    <w:rsid w:val="00291E92"/>
    <w:rsid w:val="002A2275"/>
    <w:rsid w:val="002A4954"/>
    <w:rsid w:val="002C203C"/>
    <w:rsid w:val="002D2946"/>
    <w:rsid w:val="002D2A04"/>
    <w:rsid w:val="002E2BA0"/>
    <w:rsid w:val="002E67CE"/>
    <w:rsid w:val="002F1475"/>
    <w:rsid w:val="002F467C"/>
    <w:rsid w:val="003045E8"/>
    <w:rsid w:val="00305185"/>
    <w:rsid w:val="00307B22"/>
    <w:rsid w:val="0031140D"/>
    <w:rsid w:val="003256D5"/>
    <w:rsid w:val="00326631"/>
    <w:rsid w:val="00334B82"/>
    <w:rsid w:val="0033655A"/>
    <w:rsid w:val="00337A70"/>
    <w:rsid w:val="00337EC3"/>
    <w:rsid w:val="00341D2F"/>
    <w:rsid w:val="00351F4B"/>
    <w:rsid w:val="00375F6D"/>
    <w:rsid w:val="0038342D"/>
    <w:rsid w:val="00385C19"/>
    <w:rsid w:val="00386BD7"/>
    <w:rsid w:val="003927AE"/>
    <w:rsid w:val="003928D2"/>
    <w:rsid w:val="003C3F4F"/>
    <w:rsid w:val="003C7F6F"/>
    <w:rsid w:val="003D169A"/>
    <w:rsid w:val="003D6255"/>
    <w:rsid w:val="003E08F3"/>
    <w:rsid w:val="003E47C0"/>
    <w:rsid w:val="003E7173"/>
    <w:rsid w:val="003F0AD2"/>
    <w:rsid w:val="003F737B"/>
    <w:rsid w:val="00402DB0"/>
    <w:rsid w:val="0040732D"/>
    <w:rsid w:val="0041350C"/>
    <w:rsid w:val="004154D1"/>
    <w:rsid w:val="0041610D"/>
    <w:rsid w:val="004250DD"/>
    <w:rsid w:val="004275AD"/>
    <w:rsid w:val="0043138B"/>
    <w:rsid w:val="0043758C"/>
    <w:rsid w:val="004410C7"/>
    <w:rsid w:val="0044129B"/>
    <w:rsid w:val="00447497"/>
    <w:rsid w:val="00460A5C"/>
    <w:rsid w:val="004627BA"/>
    <w:rsid w:val="00464C73"/>
    <w:rsid w:val="004724D6"/>
    <w:rsid w:val="004733E7"/>
    <w:rsid w:val="00475C78"/>
    <w:rsid w:val="00477EDC"/>
    <w:rsid w:val="00490FE1"/>
    <w:rsid w:val="00492492"/>
    <w:rsid w:val="00492E85"/>
    <w:rsid w:val="0049399F"/>
    <w:rsid w:val="004A024B"/>
    <w:rsid w:val="004B65BD"/>
    <w:rsid w:val="004B73BA"/>
    <w:rsid w:val="004C39AA"/>
    <w:rsid w:val="004C79CE"/>
    <w:rsid w:val="004F2B31"/>
    <w:rsid w:val="004F3668"/>
    <w:rsid w:val="004F5AA6"/>
    <w:rsid w:val="0050273C"/>
    <w:rsid w:val="00505C41"/>
    <w:rsid w:val="00511FF9"/>
    <w:rsid w:val="00521E0F"/>
    <w:rsid w:val="00531109"/>
    <w:rsid w:val="005352A2"/>
    <w:rsid w:val="00537019"/>
    <w:rsid w:val="00537B4C"/>
    <w:rsid w:val="005429EF"/>
    <w:rsid w:val="00546094"/>
    <w:rsid w:val="005511A1"/>
    <w:rsid w:val="00554AA6"/>
    <w:rsid w:val="005627D4"/>
    <w:rsid w:val="0056580F"/>
    <w:rsid w:val="005707BA"/>
    <w:rsid w:val="00570D90"/>
    <w:rsid w:val="0057259A"/>
    <w:rsid w:val="0058726A"/>
    <w:rsid w:val="00590E9A"/>
    <w:rsid w:val="005942E9"/>
    <w:rsid w:val="00595550"/>
    <w:rsid w:val="0059725F"/>
    <w:rsid w:val="005A7955"/>
    <w:rsid w:val="005A7EB2"/>
    <w:rsid w:val="005B198B"/>
    <w:rsid w:val="005C6560"/>
    <w:rsid w:val="005D04E1"/>
    <w:rsid w:val="005D3CC1"/>
    <w:rsid w:val="005F05F2"/>
    <w:rsid w:val="005F4FCF"/>
    <w:rsid w:val="006052BA"/>
    <w:rsid w:val="006052BE"/>
    <w:rsid w:val="00610318"/>
    <w:rsid w:val="00621975"/>
    <w:rsid w:val="00632937"/>
    <w:rsid w:val="006351AF"/>
    <w:rsid w:val="006440BB"/>
    <w:rsid w:val="00652A05"/>
    <w:rsid w:val="0065654E"/>
    <w:rsid w:val="00662A40"/>
    <w:rsid w:val="00663EFA"/>
    <w:rsid w:val="00666968"/>
    <w:rsid w:val="006805EC"/>
    <w:rsid w:val="00687C1F"/>
    <w:rsid w:val="00691246"/>
    <w:rsid w:val="00691819"/>
    <w:rsid w:val="00693C4D"/>
    <w:rsid w:val="00694A85"/>
    <w:rsid w:val="0069758C"/>
    <w:rsid w:val="00697AC2"/>
    <w:rsid w:val="006A205D"/>
    <w:rsid w:val="006A4393"/>
    <w:rsid w:val="006A48B4"/>
    <w:rsid w:val="006A5114"/>
    <w:rsid w:val="006A65E9"/>
    <w:rsid w:val="006B0819"/>
    <w:rsid w:val="006B1E04"/>
    <w:rsid w:val="006C0A3A"/>
    <w:rsid w:val="006C5E96"/>
    <w:rsid w:val="006D2136"/>
    <w:rsid w:val="006E4F24"/>
    <w:rsid w:val="006F4092"/>
    <w:rsid w:val="007030FD"/>
    <w:rsid w:val="0070473E"/>
    <w:rsid w:val="007065D5"/>
    <w:rsid w:val="007152B2"/>
    <w:rsid w:val="00721C49"/>
    <w:rsid w:val="00725909"/>
    <w:rsid w:val="00751BE2"/>
    <w:rsid w:val="00765417"/>
    <w:rsid w:val="00770733"/>
    <w:rsid w:val="00773D0E"/>
    <w:rsid w:val="00783B4C"/>
    <w:rsid w:val="00790E2F"/>
    <w:rsid w:val="007A6B14"/>
    <w:rsid w:val="007A7308"/>
    <w:rsid w:val="007B29F8"/>
    <w:rsid w:val="007B721A"/>
    <w:rsid w:val="007C098A"/>
    <w:rsid w:val="007C58C7"/>
    <w:rsid w:val="007C6F33"/>
    <w:rsid w:val="007D68DE"/>
    <w:rsid w:val="007D7715"/>
    <w:rsid w:val="00810A54"/>
    <w:rsid w:val="0081282A"/>
    <w:rsid w:val="00823895"/>
    <w:rsid w:val="0083442E"/>
    <w:rsid w:val="00840B95"/>
    <w:rsid w:val="0084272E"/>
    <w:rsid w:val="00843DE9"/>
    <w:rsid w:val="00846258"/>
    <w:rsid w:val="008536D9"/>
    <w:rsid w:val="00860711"/>
    <w:rsid w:val="0087499E"/>
    <w:rsid w:val="0087675F"/>
    <w:rsid w:val="008833BB"/>
    <w:rsid w:val="008917A0"/>
    <w:rsid w:val="008920E3"/>
    <w:rsid w:val="0089447F"/>
    <w:rsid w:val="008A4DCC"/>
    <w:rsid w:val="008B3A97"/>
    <w:rsid w:val="008B4AE6"/>
    <w:rsid w:val="008B62A0"/>
    <w:rsid w:val="008B66E4"/>
    <w:rsid w:val="008C32E4"/>
    <w:rsid w:val="008D03F0"/>
    <w:rsid w:val="008D1F5D"/>
    <w:rsid w:val="008D23EF"/>
    <w:rsid w:val="008D35A9"/>
    <w:rsid w:val="008D3917"/>
    <w:rsid w:val="008D674F"/>
    <w:rsid w:val="008E2936"/>
    <w:rsid w:val="008E525C"/>
    <w:rsid w:val="00901157"/>
    <w:rsid w:val="00902615"/>
    <w:rsid w:val="00905650"/>
    <w:rsid w:val="0090714E"/>
    <w:rsid w:val="0091232F"/>
    <w:rsid w:val="00912666"/>
    <w:rsid w:val="0091343C"/>
    <w:rsid w:val="009138CD"/>
    <w:rsid w:val="00914769"/>
    <w:rsid w:val="00924FBE"/>
    <w:rsid w:val="00927F69"/>
    <w:rsid w:val="009312AC"/>
    <w:rsid w:val="00937DDA"/>
    <w:rsid w:val="0094510F"/>
    <w:rsid w:val="0095030B"/>
    <w:rsid w:val="00956804"/>
    <w:rsid w:val="00966721"/>
    <w:rsid w:val="00967611"/>
    <w:rsid w:val="00973B44"/>
    <w:rsid w:val="009801D3"/>
    <w:rsid w:val="009874B0"/>
    <w:rsid w:val="009A07E1"/>
    <w:rsid w:val="009A3517"/>
    <w:rsid w:val="009A3D0A"/>
    <w:rsid w:val="009A613F"/>
    <w:rsid w:val="009A630C"/>
    <w:rsid w:val="009A6E9D"/>
    <w:rsid w:val="009B2D10"/>
    <w:rsid w:val="009B3359"/>
    <w:rsid w:val="009B39C0"/>
    <w:rsid w:val="009C01A3"/>
    <w:rsid w:val="009C1A08"/>
    <w:rsid w:val="009C2907"/>
    <w:rsid w:val="009C396A"/>
    <w:rsid w:val="009D2377"/>
    <w:rsid w:val="009F2623"/>
    <w:rsid w:val="009F6581"/>
    <w:rsid w:val="00A02B92"/>
    <w:rsid w:val="00A02C62"/>
    <w:rsid w:val="00A06B94"/>
    <w:rsid w:val="00A10FEC"/>
    <w:rsid w:val="00A11F80"/>
    <w:rsid w:val="00A2073F"/>
    <w:rsid w:val="00A22793"/>
    <w:rsid w:val="00A303FE"/>
    <w:rsid w:val="00A41032"/>
    <w:rsid w:val="00A41AF9"/>
    <w:rsid w:val="00A42BBA"/>
    <w:rsid w:val="00A463FE"/>
    <w:rsid w:val="00A46986"/>
    <w:rsid w:val="00A507E4"/>
    <w:rsid w:val="00A524DA"/>
    <w:rsid w:val="00A526FB"/>
    <w:rsid w:val="00A53A64"/>
    <w:rsid w:val="00A54A01"/>
    <w:rsid w:val="00A62E68"/>
    <w:rsid w:val="00A64F37"/>
    <w:rsid w:val="00A66802"/>
    <w:rsid w:val="00A6778D"/>
    <w:rsid w:val="00A745B6"/>
    <w:rsid w:val="00A77E92"/>
    <w:rsid w:val="00A825BD"/>
    <w:rsid w:val="00A82F23"/>
    <w:rsid w:val="00A91566"/>
    <w:rsid w:val="00A92488"/>
    <w:rsid w:val="00A972E4"/>
    <w:rsid w:val="00A9744A"/>
    <w:rsid w:val="00AA144B"/>
    <w:rsid w:val="00AA169E"/>
    <w:rsid w:val="00AA4F20"/>
    <w:rsid w:val="00AC36E3"/>
    <w:rsid w:val="00AC5D39"/>
    <w:rsid w:val="00AC6213"/>
    <w:rsid w:val="00AD140E"/>
    <w:rsid w:val="00AD5D5A"/>
    <w:rsid w:val="00AE3217"/>
    <w:rsid w:val="00AE4025"/>
    <w:rsid w:val="00AE7A57"/>
    <w:rsid w:val="00AF610A"/>
    <w:rsid w:val="00B011E8"/>
    <w:rsid w:val="00B07FA8"/>
    <w:rsid w:val="00B11E29"/>
    <w:rsid w:val="00B12FED"/>
    <w:rsid w:val="00B13612"/>
    <w:rsid w:val="00B21743"/>
    <w:rsid w:val="00B34964"/>
    <w:rsid w:val="00B35757"/>
    <w:rsid w:val="00B36F4A"/>
    <w:rsid w:val="00B42501"/>
    <w:rsid w:val="00B4315A"/>
    <w:rsid w:val="00B4371D"/>
    <w:rsid w:val="00B45FEF"/>
    <w:rsid w:val="00B462B1"/>
    <w:rsid w:val="00B51F14"/>
    <w:rsid w:val="00B56E7B"/>
    <w:rsid w:val="00B61FD7"/>
    <w:rsid w:val="00B72F46"/>
    <w:rsid w:val="00B73124"/>
    <w:rsid w:val="00B77C25"/>
    <w:rsid w:val="00B8072F"/>
    <w:rsid w:val="00B81E5D"/>
    <w:rsid w:val="00B918DD"/>
    <w:rsid w:val="00B96909"/>
    <w:rsid w:val="00B96983"/>
    <w:rsid w:val="00B9724B"/>
    <w:rsid w:val="00BB1941"/>
    <w:rsid w:val="00BB3863"/>
    <w:rsid w:val="00BB4D69"/>
    <w:rsid w:val="00BC0B1C"/>
    <w:rsid w:val="00BC1733"/>
    <w:rsid w:val="00BC17F1"/>
    <w:rsid w:val="00BC7DD1"/>
    <w:rsid w:val="00BD3E7E"/>
    <w:rsid w:val="00BD67FF"/>
    <w:rsid w:val="00BE7B7A"/>
    <w:rsid w:val="00BF22DC"/>
    <w:rsid w:val="00BF2F50"/>
    <w:rsid w:val="00BF3D29"/>
    <w:rsid w:val="00BF4220"/>
    <w:rsid w:val="00BF4985"/>
    <w:rsid w:val="00BF6291"/>
    <w:rsid w:val="00C129C7"/>
    <w:rsid w:val="00C13B9F"/>
    <w:rsid w:val="00C22A88"/>
    <w:rsid w:val="00C23684"/>
    <w:rsid w:val="00C2440B"/>
    <w:rsid w:val="00C247A1"/>
    <w:rsid w:val="00C2510D"/>
    <w:rsid w:val="00C34B29"/>
    <w:rsid w:val="00C34E7B"/>
    <w:rsid w:val="00C44E3D"/>
    <w:rsid w:val="00C51C68"/>
    <w:rsid w:val="00C56FC5"/>
    <w:rsid w:val="00C65E7F"/>
    <w:rsid w:val="00C82976"/>
    <w:rsid w:val="00C82E32"/>
    <w:rsid w:val="00C93CD4"/>
    <w:rsid w:val="00C93F32"/>
    <w:rsid w:val="00C9516B"/>
    <w:rsid w:val="00C958AA"/>
    <w:rsid w:val="00CA2959"/>
    <w:rsid w:val="00CB495F"/>
    <w:rsid w:val="00CB5E37"/>
    <w:rsid w:val="00CC3E82"/>
    <w:rsid w:val="00CC52A3"/>
    <w:rsid w:val="00CD53BC"/>
    <w:rsid w:val="00CD56E8"/>
    <w:rsid w:val="00CE0E17"/>
    <w:rsid w:val="00CE3B79"/>
    <w:rsid w:val="00CE5938"/>
    <w:rsid w:val="00CE72C5"/>
    <w:rsid w:val="00CF37AE"/>
    <w:rsid w:val="00CF387F"/>
    <w:rsid w:val="00D040F1"/>
    <w:rsid w:val="00D0754F"/>
    <w:rsid w:val="00D10CA8"/>
    <w:rsid w:val="00D131BD"/>
    <w:rsid w:val="00D1415B"/>
    <w:rsid w:val="00D26757"/>
    <w:rsid w:val="00D328AB"/>
    <w:rsid w:val="00D429CC"/>
    <w:rsid w:val="00D459DC"/>
    <w:rsid w:val="00D56EFA"/>
    <w:rsid w:val="00D6079D"/>
    <w:rsid w:val="00D67BF8"/>
    <w:rsid w:val="00D77360"/>
    <w:rsid w:val="00D81482"/>
    <w:rsid w:val="00D82921"/>
    <w:rsid w:val="00D97270"/>
    <w:rsid w:val="00DA3217"/>
    <w:rsid w:val="00DA3E0F"/>
    <w:rsid w:val="00DB185F"/>
    <w:rsid w:val="00DB2F30"/>
    <w:rsid w:val="00DB43BB"/>
    <w:rsid w:val="00DB541D"/>
    <w:rsid w:val="00DC5611"/>
    <w:rsid w:val="00DC7A73"/>
    <w:rsid w:val="00DD363B"/>
    <w:rsid w:val="00DD606D"/>
    <w:rsid w:val="00DE0462"/>
    <w:rsid w:val="00DE3F64"/>
    <w:rsid w:val="00DE54B1"/>
    <w:rsid w:val="00DF4FD0"/>
    <w:rsid w:val="00E054A0"/>
    <w:rsid w:val="00E07460"/>
    <w:rsid w:val="00E15601"/>
    <w:rsid w:val="00E251B2"/>
    <w:rsid w:val="00E27CAC"/>
    <w:rsid w:val="00E3766D"/>
    <w:rsid w:val="00E4098A"/>
    <w:rsid w:val="00E420CB"/>
    <w:rsid w:val="00E4462F"/>
    <w:rsid w:val="00E4558F"/>
    <w:rsid w:val="00E502BA"/>
    <w:rsid w:val="00E564F7"/>
    <w:rsid w:val="00E57529"/>
    <w:rsid w:val="00E6118D"/>
    <w:rsid w:val="00E67719"/>
    <w:rsid w:val="00E74703"/>
    <w:rsid w:val="00E836CD"/>
    <w:rsid w:val="00E84F5D"/>
    <w:rsid w:val="00E95910"/>
    <w:rsid w:val="00EB7214"/>
    <w:rsid w:val="00EC7546"/>
    <w:rsid w:val="00ED37E0"/>
    <w:rsid w:val="00ED70B8"/>
    <w:rsid w:val="00EE18C9"/>
    <w:rsid w:val="00EE43F9"/>
    <w:rsid w:val="00F1661E"/>
    <w:rsid w:val="00F2453C"/>
    <w:rsid w:val="00F270B8"/>
    <w:rsid w:val="00F32B90"/>
    <w:rsid w:val="00F346BE"/>
    <w:rsid w:val="00F37F36"/>
    <w:rsid w:val="00F40FC0"/>
    <w:rsid w:val="00F62B94"/>
    <w:rsid w:val="00F677F8"/>
    <w:rsid w:val="00F728E2"/>
    <w:rsid w:val="00F73533"/>
    <w:rsid w:val="00F74273"/>
    <w:rsid w:val="00F939D4"/>
    <w:rsid w:val="00F94A69"/>
    <w:rsid w:val="00FA07E9"/>
    <w:rsid w:val="00FA2A4C"/>
    <w:rsid w:val="00FA567F"/>
    <w:rsid w:val="00FB784C"/>
    <w:rsid w:val="00FC044A"/>
    <w:rsid w:val="00FC4780"/>
    <w:rsid w:val="00FC7294"/>
    <w:rsid w:val="00FC75DA"/>
    <w:rsid w:val="00FD1D87"/>
    <w:rsid w:val="00FD2AB1"/>
    <w:rsid w:val="00FD395C"/>
    <w:rsid w:val="00FD5EFE"/>
    <w:rsid w:val="00FF1125"/>
    <w:rsid w:val="00FF5097"/>
    <w:rsid w:val="00FF78D1"/>
    <w:rsid w:val="00FF79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971212"/>
  <w15:chartTrackingRefBased/>
  <w15:docId w15:val="{5D6BC832-0790-4B0D-89EB-B055CABE3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e">
    <w:name w:val="Title"/>
    <w:basedOn w:val="Normal"/>
    <w:next w:val="Normal"/>
    <w:link w:val="TitleChar"/>
    <w:qFormat/>
    <w:rsid w:val="00BC1733"/>
    <w:pPr>
      <w:spacing w:before="240" w:after="60"/>
      <w:jc w:val="center"/>
      <w:outlineLvl w:val="0"/>
    </w:pPr>
    <w:rPr>
      <w:rFonts w:ascii="Calibri Light" w:eastAsia="Times New Roman" w:hAnsi="Calibri Light"/>
      <w:b/>
      <w:bCs/>
      <w:kern w:val="28"/>
      <w:sz w:val="32"/>
      <w:szCs w:val="32"/>
    </w:rPr>
  </w:style>
  <w:style w:type="character" w:customStyle="1" w:styleId="TitleChar">
    <w:name w:val="Title Char"/>
    <w:link w:val="Title"/>
    <w:rsid w:val="00BC1733"/>
    <w:rPr>
      <w:rFonts w:ascii="Calibri Light" w:eastAsia="Times New Roman" w:hAnsi="Calibri Light" w:cs="Times New Roman"/>
      <w:b/>
      <w:bCs/>
      <w:kern w:val="28"/>
      <w:sz w:val="32"/>
      <w:szCs w:val="32"/>
      <w:lang w:val="en-GB" w:eastAsia="zh-CN"/>
    </w:rPr>
  </w:style>
  <w:style w:type="paragraph" w:styleId="FootnoteText">
    <w:name w:val="footnote text"/>
    <w:basedOn w:val="Normal"/>
    <w:link w:val="FootnoteTextChar"/>
    <w:rsid w:val="00334B82"/>
    <w:rPr>
      <w:sz w:val="20"/>
      <w:szCs w:val="20"/>
    </w:rPr>
  </w:style>
  <w:style w:type="character" w:customStyle="1" w:styleId="FootnoteTextChar">
    <w:name w:val="Footnote Text Char"/>
    <w:link w:val="FootnoteText"/>
    <w:rsid w:val="00334B82"/>
    <w:rPr>
      <w:lang w:val="en-GB" w:eastAsia="zh-CN"/>
    </w:rPr>
  </w:style>
  <w:style w:type="character" w:styleId="FootnoteReference">
    <w:name w:val="footnote reference"/>
    <w:rsid w:val="00334B82"/>
    <w:rPr>
      <w:vertAlign w:val="superscript"/>
    </w:rPr>
  </w:style>
  <w:style w:type="character" w:styleId="Hyperlink">
    <w:name w:val="Hyperlink"/>
    <w:rsid w:val="00334B82"/>
    <w:rPr>
      <w:color w:val="0563C1"/>
      <w:u w:val="single"/>
    </w:rPr>
  </w:style>
  <w:style w:type="character" w:styleId="UnresolvedMention">
    <w:name w:val="Unresolved Mention"/>
    <w:uiPriority w:val="99"/>
    <w:semiHidden/>
    <w:unhideWhenUsed/>
    <w:rsid w:val="00334B82"/>
    <w:rPr>
      <w:color w:val="605E5C"/>
      <w:shd w:val="clear" w:color="auto" w:fill="E1DFDD"/>
    </w:rPr>
  </w:style>
  <w:style w:type="paragraph" w:styleId="Caption">
    <w:name w:val="caption"/>
    <w:basedOn w:val="Normal"/>
    <w:next w:val="Normal"/>
    <w:unhideWhenUsed/>
    <w:qFormat/>
    <w:rsid w:val="00C2440B"/>
    <w:rPr>
      <w:b/>
      <w:bCs/>
      <w:sz w:val="20"/>
      <w:szCs w:val="20"/>
    </w:rPr>
  </w:style>
  <w:style w:type="paragraph" w:styleId="Subtitle">
    <w:name w:val="Subtitle"/>
    <w:basedOn w:val="Normal"/>
    <w:next w:val="Normal"/>
    <w:link w:val="SubtitleChar"/>
    <w:qFormat/>
    <w:rsid w:val="00ED70B8"/>
    <w:pPr>
      <w:spacing w:after="60"/>
      <w:jc w:val="center"/>
      <w:outlineLvl w:val="1"/>
    </w:pPr>
    <w:rPr>
      <w:rFonts w:ascii="Calibri Light" w:eastAsia="Times New Roman" w:hAnsi="Calibri Light"/>
    </w:rPr>
  </w:style>
  <w:style w:type="character" w:customStyle="1" w:styleId="SubtitleChar">
    <w:name w:val="Subtitle Char"/>
    <w:link w:val="Subtitle"/>
    <w:rsid w:val="00ED70B8"/>
    <w:rPr>
      <w:rFonts w:ascii="Calibri Light" w:eastAsia="Times New Roman" w:hAnsi="Calibri Light" w:cs="Times New Roman"/>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14802820">
      <w:bodyDiv w:val="1"/>
      <w:marLeft w:val="0"/>
      <w:marRight w:val="0"/>
      <w:marTop w:val="0"/>
      <w:marBottom w:val="0"/>
      <w:divBdr>
        <w:top w:val="none" w:sz="0" w:space="0" w:color="auto"/>
        <w:left w:val="none" w:sz="0" w:space="0" w:color="auto"/>
        <w:bottom w:val="none" w:sz="0" w:space="0" w:color="auto"/>
        <w:right w:val="none" w:sz="0" w:space="0" w:color="auto"/>
      </w:divBdr>
      <w:divsChild>
        <w:div w:id="930628736">
          <w:marLeft w:val="0"/>
          <w:marRight w:val="0"/>
          <w:marTop w:val="0"/>
          <w:marBottom w:val="0"/>
          <w:divBdr>
            <w:top w:val="none" w:sz="0" w:space="0" w:color="auto"/>
            <w:left w:val="none" w:sz="0" w:space="0" w:color="auto"/>
            <w:bottom w:val="none" w:sz="0" w:space="0" w:color="auto"/>
            <w:right w:val="none" w:sz="0" w:space="0" w:color="auto"/>
          </w:divBdr>
          <w:divsChild>
            <w:div w:id="331615214">
              <w:marLeft w:val="0"/>
              <w:marRight w:val="0"/>
              <w:marTop w:val="0"/>
              <w:marBottom w:val="0"/>
              <w:divBdr>
                <w:top w:val="none" w:sz="0" w:space="0" w:color="auto"/>
                <w:left w:val="none" w:sz="0" w:space="0" w:color="auto"/>
                <w:bottom w:val="none" w:sz="0" w:space="0" w:color="auto"/>
                <w:right w:val="none" w:sz="0" w:space="0" w:color="auto"/>
              </w:divBdr>
            </w:div>
          </w:divsChild>
        </w:div>
        <w:div w:id="958336343">
          <w:marLeft w:val="0"/>
          <w:marRight w:val="0"/>
          <w:marTop w:val="0"/>
          <w:marBottom w:val="0"/>
          <w:divBdr>
            <w:top w:val="none" w:sz="0" w:space="0" w:color="auto"/>
            <w:left w:val="none" w:sz="0" w:space="0" w:color="auto"/>
            <w:bottom w:val="none" w:sz="0" w:space="0" w:color="auto"/>
            <w:right w:val="none" w:sz="0" w:space="0" w:color="auto"/>
          </w:divBdr>
          <w:divsChild>
            <w:div w:id="70323079">
              <w:marLeft w:val="0"/>
              <w:marRight w:val="0"/>
              <w:marTop w:val="0"/>
              <w:marBottom w:val="0"/>
              <w:divBdr>
                <w:top w:val="none" w:sz="0" w:space="0" w:color="auto"/>
                <w:left w:val="none" w:sz="0" w:space="0" w:color="auto"/>
                <w:bottom w:val="none" w:sz="0" w:space="0" w:color="auto"/>
                <w:right w:val="none" w:sz="0" w:space="0" w:color="auto"/>
              </w:divBdr>
            </w:div>
          </w:divsChild>
        </w:div>
        <w:div w:id="326981215">
          <w:marLeft w:val="0"/>
          <w:marRight w:val="0"/>
          <w:marTop w:val="0"/>
          <w:marBottom w:val="0"/>
          <w:divBdr>
            <w:top w:val="none" w:sz="0" w:space="0" w:color="auto"/>
            <w:left w:val="none" w:sz="0" w:space="0" w:color="auto"/>
            <w:bottom w:val="none" w:sz="0" w:space="0" w:color="auto"/>
            <w:right w:val="none" w:sz="0" w:space="0" w:color="auto"/>
          </w:divBdr>
          <w:divsChild>
            <w:div w:id="1335886478">
              <w:marLeft w:val="0"/>
              <w:marRight w:val="0"/>
              <w:marTop w:val="0"/>
              <w:marBottom w:val="0"/>
              <w:divBdr>
                <w:top w:val="none" w:sz="0" w:space="0" w:color="auto"/>
                <w:left w:val="none" w:sz="0" w:space="0" w:color="auto"/>
                <w:bottom w:val="none" w:sz="0" w:space="0" w:color="auto"/>
                <w:right w:val="none" w:sz="0" w:space="0" w:color="auto"/>
              </w:divBdr>
            </w:div>
          </w:divsChild>
        </w:div>
        <w:div w:id="1363702755">
          <w:marLeft w:val="0"/>
          <w:marRight w:val="0"/>
          <w:marTop w:val="0"/>
          <w:marBottom w:val="0"/>
          <w:divBdr>
            <w:top w:val="none" w:sz="0" w:space="0" w:color="auto"/>
            <w:left w:val="none" w:sz="0" w:space="0" w:color="auto"/>
            <w:bottom w:val="none" w:sz="0" w:space="0" w:color="auto"/>
            <w:right w:val="none" w:sz="0" w:space="0" w:color="auto"/>
          </w:divBdr>
          <w:divsChild>
            <w:div w:id="698430420">
              <w:marLeft w:val="0"/>
              <w:marRight w:val="0"/>
              <w:marTop w:val="0"/>
              <w:marBottom w:val="0"/>
              <w:divBdr>
                <w:top w:val="none" w:sz="0" w:space="0" w:color="auto"/>
                <w:left w:val="none" w:sz="0" w:space="0" w:color="auto"/>
                <w:bottom w:val="none" w:sz="0" w:space="0" w:color="auto"/>
                <w:right w:val="none" w:sz="0" w:space="0" w:color="auto"/>
              </w:divBdr>
            </w:div>
          </w:divsChild>
        </w:div>
        <w:div w:id="410125557">
          <w:marLeft w:val="0"/>
          <w:marRight w:val="0"/>
          <w:marTop w:val="0"/>
          <w:marBottom w:val="0"/>
          <w:divBdr>
            <w:top w:val="none" w:sz="0" w:space="0" w:color="auto"/>
            <w:left w:val="none" w:sz="0" w:space="0" w:color="auto"/>
            <w:bottom w:val="none" w:sz="0" w:space="0" w:color="auto"/>
            <w:right w:val="none" w:sz="0" w:space="0" w:color="auto"/>
          </w:divBdr>
          <w:divsChild>
            <w:div w:id="118455595">
              <w:marLeft w:val="0"/>
              <w:marRight w:val="0"/>
              <w:marTop w:val="0"/>
              <w:marBottom w:val="0"/>
              <w:divBdr>
                <w:top w:val="none" w:sz="0" w:space="0" w:color="auto"/>
                <w:left w:val="none" w:sz="0" w:space="0" w:color="auto"/>
                <w:bottom w:val="none" w:sz="0" w:space="0" w:color="auto"/>
                <w:right w:val="none" w:sz="0" w:space="0" w:color="auto"/>
              </w:divBdr>
            </w:div>
          </w:divsChild>
        </w:div>
        <w:div w:id="1948540206">
          <w:marLeft w:val="0"/>
          <w:marRight w:val="0"/>
          <w:marTop w:val="0"/>
          <w:marBottom w:val="0"/>
          <w:divBdr>
            <w:top w:val="none" w:sz="0" w:space="0" w:color="auto"/>
            <w:left w:val="none" w:sz="0" w:space="0" w:color="auto"/>
            <w:bottom w:val="none" w:sz="0" w:space="0" w:color="auto"/>
            <w:right w:val="none" w:sz="0" w:space="0" w:color="auto"/>
          </w:divBdr>
          <w:divsChild>
            <w:div w:id="947660622">
              <w:marLeft w:val="0"/>
              <w:marRight w:val="0"/>
              <w:marTop w:val="0"/>
              <w:marBottom w:val="0"/>
              <w:divBdr>
                <w:top w:val="none" w:sz="0" w:space="0" w:color="auto"/>
                <w:left w:val="none" w:sz="0" w:space="0" w:color="auto"/>
                <w:bottom w:val="none" w:sz="0" w:space="0" w:color="auto"/>
                <w:right w:val="none" w:sz="0" w:space="0" w:color="auto"/>
              </w:divBdr>
            </w:div>
          </w:divsChild>
        </w:div>
        <w:div w:id="114059322">
          <w:marLeft w:val="0"/>
          <w:marRight w:val="0"/>
          <w:marTop w:val="0"/>
          <w:marBottom w:val="0"/>
          <w:divBdr>
            <w:top w:val="none" w:sz="0" w:space="0" w:color="auto"/>
            <w:left w:val="none" w:sz="0" w:space="0" w:color="auto"/>
            <w:bottom w:val="none" w:sz="0" w:space="0" w:color="auto"/>
            <w:right w:val="none" w:sz="0" w:space="0" w:color="auto"/>
          </w:divBdr>
          <w:divsChild>
            <w:div w:id="113602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141497">
      <w:bodyDiv w:val="1"/>
      <w:marLeft w:val="0"/>
      <w:marRight w:val="0"/>
      <w:marTop w:val="0"/>
      <w:marBottom w:val="0"/>
      <w:divBdr>
        <w:top w:val="none" w:sz="0" w:space="0" w:color="auto"/>
        <w:left w:val="none" w:sz="0" w:space="0" w:color="auto"/>
        <w:bottom w:val="none" w:sz="0" w:space="0" w:color="auto"/>
        <w:right w:val="none" w:sz="0" w:space="0" w:color="auto"/>
      </w:divBdr>
      <w:divsChild>
        <w:div w:id="1326473524">
          <w:marLeft w:val="0"/>
          <w:marRight w:val="0"/>
          <w:marTop w:val="0"/>
          <w:marBottom w:val="0"/>
          <w:divBdr>
            <w:top w:val="none" w:sz="0" w:space="0" w:color="auto"/>
            <w:left w:val="none" w:sz="0" w:space="0" w:color="auto"/>
            <w:bottom w:val="none" w:sz="0" w:space="0" w:color="auto"/>
            <w:right w:val="none" w:sz="0" w:space="0" w:color="auto"/>
          </w:divBdr>
          <w:divsChild>
            <w:div w:id="142815301">
              <w:marLeft w:val="0"/>
              <w:marRight w:val="0"/>
              <w:marTop w:val="0"/>
              <w:marBottom w:val="0"/>
              <w:divBdr>
                <w:top w:val="none" w:sz="0" w:space="0" w:color="auto"/>
                <w:left w:val="none" w:sz="0" w:space="0" w:color="auto"/>
                <w:bottom w:val="none" w:sz="0" w:space="0" w:color="auto"/>
                <w:right w:val="none" w:sz="0" w:space="0" w:color="auto"/>
              </w:divBdr>
            </w:div>
          </w:divsChild>
        </w:div>
        <w:div w:id="1828328001">
          <w:marLeft w:val="0"/>
          <w:marRight w:val="0"/>
          <w:marTop w:val="0"/>
          <w:marBottom w:val="0"/>
          <w:divBdr>
            <w:top w:val="none" w:sz="0" w:space="0" w:color="auto"/>
            <w:left w:val="none" w:sz="0" w:space="0" w:color="auto"/>
            <w:bottom w:val="none" w:sz="0" w:space="0" w:color="auto"/>
            <w:right w:val="none" w:sz="0" w:space="0" w:color="auto"/>
          </w:divBdr>
          <w:divsChild>
            <w:div w:id="974332056">
              <w:marLeft w:val="0"/>
              <w:marRight w:val="0"/>
              <w:marTop w:val="0"/>
              <w:marBottom w:val="0"/>
              <w:divBdr>
                <w:top w:val="none" w:sz="0" w:space="0" w:color="auto"/>
                <w:left w:val="none" w:sz="0" w:space="0" w:color="auto"/>
                <w:bottom w:val="none" w:sz="0" w:space="0" w:color="auto"/>
                <w:right w:val="none" w:sz="0" w:space="0" w:color="auto"/>
              </w:divBdr>
            </w:div>
          </w:divsChild>
        </w:div>
        <w:div w:id="1506019539">
          <w:marLeft w:val="0"/>
          <w:marRight w:val="0"/>
          <w:marTop w:val="0"/>
          <w:marBottom w:val="0"/>
          <w:divBdr>
            <w:top w:val="none" w:sz="0" w:space="0" w:color="auto"/>
            <w:left w:val="none" w:sz="0" w:space="0" w:color="auto"/>
            <w:bottom w:val="none" w:sz="0" w:space="0" w:color="auto"/>
            <w:right w:val="none" w:sz="0" w:space="0" w:color="auto"/>
          </w:divBdr>
          <w:divsChild>
            <w:div w:id="1694962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089221">
      <w:bodyDiv w:val="1"/>
      <w:marLeft w:val="0"/>
      <w:marRight w:val="0"/>
      <w:marTop w:val="0"/>
      <w:marBottom w:val="0"/>
      <w:divBdr>
        <w:top w:val="none" w:sz="0" w:space="0" w:color="auto"/>
        <w:left w:val="none" w:sz="0" w:space="0" w:color="auto"/>
        <w:bottom w:val="none" w:sz="0" w:space="0" w:color="auto"/>
        <w:right w:val="none" w:sz="0" w:space="0" w:color="auto"/>
      </w:divBdr>
    </w:div>
    <w:div w:id="134181472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17868</TotalTime>
  <Pages>11</Pages>
  <Words>2505</Words>
  <Characters>14284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Whitney Hill</cp:lastModifiedBy>
  <cp:revision>285</cp:revision>
  <cp:lastPrinted>2011-03-31T18:57:00Z</cp:lastPrinted>
  <dcterms:created xsi:type="dcterms:W3CDTF">2023-10-05T21:35:00Z</dcterms:created>
  <dcterms:modified xsi:type="dcterms:W3CDTF">2023-11-27T00:02:00Z</dcterms:modified>
</cp:coreProperties>
</file>