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65BF4D" w14:textId="77777777" w:rsidR="00B315F5" w:rsidRDefault="00B315F5" w:rsidP="008D065C">
      <w:pPr>
        <w:spacing w:line="360" w:lineRule="auto"/>
        <w:jc w:val="both"/>
        <w:rPr>
          <w:u w:val="single"/>
        </w:rPr>
      </w:pPr>
    </w:p>
    <w:p w14:paraId="2617B4C9" w14:textId="7E98CFB8" w:rsidR="00D64F97" w:rsidRPr="00DF70AE" w:rsidRDefault="008D4C33" w:rsidP="008D065C">
      <w:pPr>
        <w:spacing w:line="360" w:lineRule="auto"/>
        <w:jc w:val="both"/>
        <w:rPr>
          <w:u w:val="single"/>
        </w:rPr>
      </w:pPr>
      <w:r w:rsidRPr="00DF70AE">
        <w:rPr>
          <w:u w:val="single"/>
        </w:rPr>
        <w:t>S</w:t>
      </w:r>
      <w:r w:rsidR="00DF70AE" w:rsidRPr="00DF70AE">
        <w:rPr>
          <w:u w:val="single"/>
        </w:rPr>
        <w:t>cenario</w:t>
      </w:r>
    </w:p>
    <w:p w14:paraId="485B76EF" w14:textId="07A3E0B0" w:rsidR="00433335" w:rsidRPr="00D64F97" w:rsidRDefault="00D64F97" w:rsidP="008D065C">
      <w:pPr>
        <w:spacing w:line="360" w:lineRule="auto"/>
        <w:jc w:val="both"/>
        <w:rPr>
          <w:b/>
          <w:bCs/>
          <w:u w:val="single"/>
        </w:rPr>
      </w:pPr>
      <w:r>
        <w:t xml:space="preserve">Sam, </w:t>
      </w:r>
      <w:r w:rsidR="00F67589" w:rsidRPr="007E11B2">
        <w:t xml:space="preserve">age </w:t>
      </w:r>
      <w:r w:rsidR="00426D0D">
        <w:t>3</w:t>
      </w:r>
      <w:r w:rsidR="00F67589" w:rsidRPr="007E11B2">
        <w:t xml:space="preserve">, starts </w:t>
      </w:r>
      <w:r w:rsidR="008F7FF7">
        <w:t xml:space="preserve">Nursery school, </w:t>
      </w:r>
      <w:r w:rsidR="00ED01BF" w:rsidRPr="007E11B2">
        <w:t xml:space="preserve">who is of </w:t>
      </w:r>
      <w:r w:rsidR="00FF32C0" w:rsidRPr="007E11B2">
        <w:t xml:space="preserve">different ethnic minority to the rest of </w:t>
      </w:r>
      <w:r w:rsidR="00D146D7" w:rsidRPr="007E11B2">
        <w:t>his</w:t>
      </w:r>
      <w:r w:rsidR="00FF32C0" w:rsidRPr="007E11B2">
        <w:t xml:space="preserve"> class</w:t>
      </w:r>
      <w:r w:rsidR="003C78C6" w:rsidRPr="007E11B2">
        <w:t xml:space="preserve">, </w:t>
      </w:r>
      <w:r w:rsidR="00FE0A37">
        <w:t>practitioners,</w:t>
      </w:r>
      <w:r w:rsidR="003C78C6" w:rsidRPr="007E11B2">
        <w:t xml:space="preserve"> notice </w:t>
      </w:r>
      <w:r w:rsidR="006A5D8F" w:rsidRPr="007E11B2">
        <w:t xml:space="preserve">that </w:t>
      </w:r>
      <w:r w:rsidR="00D25DBB" w:rsidRPr="007E11B2">
        <w:t xml:space="preserve">he </w:t>
      </w:r>
      <w:r w:rsidR="00456862" w:rsidRPr="007E11B2">
        <w:t>is not</w:t>
      </w:r>
      <w:r w:rsidR="00330F1A" w:rsidRPr="007E11B2">
        <w:t xml:space="preserve"> interacting with other children</w:t>
      </w:r>
      <w:r w:rsidR="000825FC" w:rsidRPr="007E11B2">
        <w:t xml:space="preserve">, </w:t>
      </w:r>
      <w:r w:rsidR="00E3562F" w:rsidRPr="007E11B2">
        <w:t xml:space="preserve">and suspect </w:t>
      </w:r>
      <w:r w:rsidR="009B680B" w:rsidRPr="007E11B2">
        <w:t>a</w:t>
      </w:r>
      <w:r w:rsidR="00E3562F" w:rsidRPr="007E11B2">
        <w:t xml:space="preserve"> language barrier</w:t>
      </w:r>
      <w:r w:rsidR="00380F1C" w:rsidRPr="007E11B2">
        <w:t xml:space="preserve"> could be the cause for this</w:t>
      </w:r>
      <w:r w:rsidR="00A96470">
        <w:t>,</w:t>
      </w:r>
      <w:r w:rsidR="00380F1C" w:rsidRPr="007E11B2">
        <w:t xml:space="preserve"> </w:t>
      </w:r>
      <w:proofErr w:type="gramStart"/>
      <w:r w:rsidR="00341DA7" w:rsidRPr="007E11B2">
        <w:t>however</w:t>
      </w:r>
      <w:proofErr w:type="gramEnd"/>
      <w:r w:rsidR="00380F1C" w:rsidRPr="007E11B2">
        <w:t xml:space="preserve"> later find out that </w:t>
      </w:r>
      <w:r w:rsidR="005B04A9" w:rsidRPr="007E11B2">
        <w:t xml:space="preserve">there </w:t>
      </w:r>
      <w:r w:rsidR="00A37FF8" w:rsidRPr="007E11B2">
        <w:t>are more issues effecting the little bo</w:t>
      </w:r>
      <w:r w:rsidR="0028265C">
        <w:t xml:space="preserve">y, </w:t>
      </w:r>
      <w:r w:rsidR="00173212">
        <w:t>inc</w:t>
      </w:r>
      <w:r w:rsidR="00207C98">
        <w:t>luding</w:t>
      </w:r>
      <w:r w:rsidR="00173212">
        <w:t xml:space="preserve"> the </w:t>
      </w:r>
      <w:r w:rsidR="00566F15">
        <w:t>exclusion of his wider family and</w:t>
      </w:r>
      <w:r w:rsidR="00207C98">
        <w:t xml:space="preserve"> friend</w:t>
      </w:r>
      <w:r w:rsidR="009420A3">
        <w:t>s after their move from Korea to the UK.</w:t>
      </w:r>
      <w:r w:rsidR="00207C98">
        <w:t xml:space="preserve"> </w:t>
      </w:r>
    </w:p>
    <w:p w14:paraId="0E6F4BCD" w14:textId="5EBBBDFB" w:rsidR="00344A1D" w:rsidRPr="007E11B2" w:rsidRDefault="00344A1D" w:rsidP="008D065C">
      <w:pPr>
        <w:spacing w:line="360" w:lineRule="auto"/>
        <w:jc w:val="both"/>
      </w:pPr>
    </w:p>
    <w:p w14:paraId="01D476CA" w14:textId="2345C522" w:rsidR="00333708" w:rsidRPr="00D36E44" w:rsidRDefault="002A3076" w:rsidP="008D065C">
      <w:pPr>
        <w:spacing w:line="360" w:lineRule="auto"/>
        <w:jc w:val="both"/>
        <w:rPr>
          <w:u w:val="single"/>
        </w:rPr>
      </w:pPr>
      <w:r w:rsidRPr="007E11B2">
        <w:rPr>
          <w:u w:val="single"/>
        </w:rPr>
        <w:t xml:space="preserve">Section One </w:t>
      </w:r>
    </w:p>
    <w:p w14:paraId="25F978FC" w14:textId="6B1C5EF5" w:rsidR="002B4406" w:rsidRDefault="006D5780" w:rsidP="008D065C">
      <w:pPr>
        <w:spacing w:line="360" w:lineRule="auto"/>
        <w:jc w:val="both"/>
      </w:pPr>
      <w:r w:rsidRPr="007E11B2">
        <w:t xml:space="preserve">According to </w:t>
      </w:r>
      <w:r w:rsidR="00333708" w:rsidRPr="007E11B2">
        <w:t>Fe</w:t>
      </w:r>
      <w:r w:rsidR="00841436" w:rsidRPr="007E11B2">
        <w:t xml:space="preserve">rdman </w:t>
      </w:r>
      <w:r w:rsidR="00382E91" w:rsidRPr="007E11B2">
        <w:t>(</w:t>
      </w:r>
      <w:r w:rsidR="00841436" w:rsidRPr="007E11B2">
        <w:t>2021</w:t>
      </w:r>
      <w:r w:rsidR="00382E91" w:rsidRPr="007E11B2">
        <w:t>)</w:t>
      </w:r>
      <w:r w:rsidR="00841436" w:rsidRPr="007E11B2">
        <w:t xml:space="preserve"> the role of the </w:t>
      </w:r>
      <w:r w:rsidR="00FD30BE" w:rsidRPr="007E11B2">
        <w:t>inclusi</w:t>
      </w:r>
      <w:r w:rsidR="002A008A" w:rsidRPr="007E11B2">
        <w:t>ve</w:t>
      </w:r>
      <w:r w:rsidR="00FD30BE" w:rsidRPr="007E11B2">
        <w:t xml:space="preserve"> leader</w:t>
      </w:r>
      <w:r w:rsidR="00E6782B" w:rsidRPr="007E11B2">
        <w:t xml:space="preserve"> within the above s</w:t>
      </w:r>
      <w:r w:rsidR="0071521D" w:rsidRPr="007E11B2">
        <w:t>ce</w:t>
      </w:r>
      <w:r w:rsidR="00E6782B" w:rsidRPr="007E11B2">
        <w:t>nario</w:t>
      </w:r>
      <w:r w:rsidR="00FE6297" w:rsidRPr="007E11B2">
        <w:t>,</w:t>
      </w:r>
      <w:r w:rsidR="00FD30BE" w:rsidRPr="007E11B2">
        <w:t xml:space="preserve"> is to </w:t>
      </w:r>
      <w:r w:rsidR="00685935" w:rsidRPr="007E11B2">
        <w:t>address an</w:t>
      </w:r>
      <w:r w:rsidR="003F5574" w:rsidRPr="007E11B2">
        <w:t>d</w:t>
      </w:r>
      <w:r w:rsidR="003C6798" w:rsidRPr="007E11B2">
        <w:t xml:space="preserve"> note down</w:t>
      </w:r>
      <w:r w:rsidR="00AC320E" w:rsidRPr="007E11B2">
        <w:t xml:space="preserve"> any</w:t>
      </w:r>
      <w:r w:rsidR="00685935" w:rsidRPr="007E11B2">
        <w:t xml:space="preserve"> </w:t>
      </w:r>
      <w:r w:rsidR="00B36E8D" w:rsidRPr="007E11B2">
        <w:t xml:space="preserve">inequalities </w:t>
      </w:r>
      <w:r w:rsidR="00F61D9B" w:rsidRPr="007E11B2">
        <w:t xml:space="preserve">that could be </w:t>
      </w:r>
      <w:r w:rsidR="0071521D" w:rsidRPr="007E11B2">
        <w:t>affecting</w:t>
      </w:r>
      <w:r w:rsidR="00F61D9B" w:rsidRPr="007E11B2">
        <w:t xml:space="preserve"> the child</w:t>
      </w:r>
      <w:r w:rsidR="006B098D" w:rsidRPr="007E11B2">
        <w:t xml:space="preserve">. </w:t>
      </w:r>
      <w:proofErr w:type="spellStart"/>
      <w:r w:rsidR="004B75C4" w:rsidRPr="007E11B2">
        <w:t>Bo</w:t>
      </w:r>
      <w:r w:rsidR="00096246" w:rsidRPr="007E11B2">
        <w:t>o</w:t>
      </w:r>
      <w:r w:rsidR="004B75C4" w:rsidRPr="007E11B2">
        <w:t>ys</w:t>
      </w:r>
      <w:r w:rsidR="00487E90" w:rsidRPr="007E11B2">
        <w:t>e</w:t>
      </w:r>
      <w:r w:rsidR="004B75C4" w:rsidRPr="007E11B2">
        <w:t>n</w:t>
      </w:r>
      <w:proofErr w:type="spellEnd"/>
      <w:r w:rsidR="00487E90" w:rsidRPr="007E11B2">
        <w:t xml:space="preserve"> (2020)</w:t>
      </w:r>
      <w:r w:rsidR="00010641" w:rsidRPr="007E11B2">
        <w:t xml:space="preserve"> supports this and</w:t>
      </w:r>
      <w:r w:rsidR="004B75C4" w:rsidRPr="007E11B2">
        <w:t xml:space="preserve"> </w:t>
      </w:r>
      <w:r w:rsidR="00440852" w:rsidRPr="007E11B2">
        <w:t>suggests</w:t>
      </w:r>
      <w:r w:rsidR="00010641" w:rsidRPr="007E11B2">
        <w:t xml:space="preserve"> </w:t>
      </w:r>
      <w:r w:rsidR="003A0C6E" w:rsidRPr="007E11B2">
        <w:t xml:space="preserve">that it </w:t>
      </w:r>
      <w:r w:rsidR="008C689F" w:rsidRPr="007E11B2">
        <w:t xml:space="preserve">is </w:t>
      </w:r>
      <w:r w:rsidR="003A0C6E" w:rsidRPr="007E11B2">
        <w:t xml:space="preserve">important that the inclusive leader </w:t>
      </w:r>
      <w:r w:rsidR="00BC7472" w:rsidRPr="007E11B2">
        <w:t>honour</w:t>
      </w:r>
      <w:r w:rsidR="003B2C49" w:rsidRPr="007E11B2">
        <w:t>s</w:t>
      </w:r>
      <w:r w:rsidR="00DB1122" w:rsidRPr="007E11B2">
        <w:t xml:space="preserve"> </w:t>
      </w:r>
      <w:r w:rsidR="00440852" w:rsidRPr="007E11B2">
        <w:t xml:space="preserve">their </w:t>
      </w:r>
      <w:r w:rsidR="00BC7472" w:rsidRPr="007E11B2">
        <w:t xml:space="preserve">responsibility </w:t>
      </w:r>
      <w:r w:rsidR="003A0C6E" w:rsidRPr="007E11B2">
        <w:t>and</w:t>
      </w:r>
      <w:r w:rsidR="00F841B1" w:rsidRPr="007E11B2">
        <w:t xml:space="preserve"> take</w:t>
      </w:r>
      <w:r w:rsidR="003B2C49" w:rsidRPr="007E11B2">
        <w:t>s</w:t>
      </w:r>
      <w:r w:rsidR="00F841B1" w:rsidRPr="007E11B2">
        <w:t xml:space="preserve"> control of the </w:t>
      </w:r>
      <w:r w:rsidR="0071521D" w:rsidRPr="007E11B2">
        <w:t>situation</w:t>
      </w:r>
      <w:r w:rsidR="00F841B1" w:rsidRPr="007E11B2">
        <w:t xml:space="preserve"> to solve any problems</w:t>
      </w:r>
      <w:r w:rsidR="00DE581C" w:rsidRPr="007E11B2">
        <w:t xml:space="preserve"> </w:t>
      </w:r>
      <w:r w:rsidR="00AD111F" w:rsidRPr="007E11B2">
        <w:t>whilst working</w:t>
      </w:r>
      <w:r w:rsidR="007E282A" w:rsidRPr="007E11B2">
        <w:t xml:space="preserve"> </w:t>
      </w:r>
      <w:r w:rsidR="0011114B" w:rsidRPr="007E11B2">
        <w:t>collaborat</w:t>
      </w:r>
      <w:r w:rsidR="00A72030" w:rsidRPr="007E11B2">
        <w:t>ively</w:t>
      </w:r>
      <w:r w:rsidR="007E282A" w:rsidRPr="007E11B2">
        <w:t xml:space="preserve"> together with different stakeholder</w:t>
      </w:r>
      <w:r w:rsidR="00196E8A" w:rsidRPr="007E11B2">
        <w:t>s</w:t>
      </w:r>
      <w:r w:rsidR="007E282A" w:rsidRPr="007E11B2">
        <w:t xml:space="preserve"> such as </w:t>
      </w:r>
      <w:r w:rsidR="00DB6064" w:rsidRPr="007E11B2">
        <w:t>childr</w:t>
      </w:r>
      <w:r w:rsidR="00190B7E" w:rsidRPr="007E11B2">
        <w:t xml:space="preserve">en, families, </w:t>
      </w:r>
      <w:r w:rsidR="006203A9" w:rsidRPr="007E11B2">
        <w:t>professionals,</w:t>
      </w:r>
      <w:r w:rsidR="00190B7E" w:rsidRPr="007E11B2">
        <w:t xml:space="preserve"> and communities </w:t>
      </w:r>
      <w:r w:rsidR="00E610DD" w:rsidRPr="007E11B2">
        <w:t xml:space="preserve">as a collective, </w:t>
      </w:r>
      <w:r w:rsidR="006203A9" w:rsidRPr="007E11B2">
        <w:t>to</w:t>
      </w:r>
      <w:r w:rsidR="00E610DD" w:rsidRPr="007E11B2">
        <w:t xml:space="preserve"> share </w:t>
      </w:r>
      <w:r w:rsidR="004E1D90" w:rsidRPr="007E11B2">
        <w:t xml:space="preserve">their </w:t>
      </w:r>
      <w:r w:rsidR="00472839" w:rsidRPr="007E11B2">
        <w:t>knowledge</w:t>
      </w:r>
      <w:r w:rsidR="00CA45E1" w:rsidRPr="007E11B2">
        <w:t xml:space="preserve"> and expertise about the child</w:t>
      </w:r>
      <w:r w:rsidR="0053451F" w:rsidRPr="007E11B2">
        <w:t xml:space="preserve"> and</w:t>
      </w:r>
      <w:r w:rsidR="00664E03" w:rsidRPr="007E11B2">
        <w:t xml:space="preserve"> </w:t>
      </w:r>
      <w:r w:rsidR="004C0673" w:rsidRPr="007E11B2">
        <w:t xml:space="preserve">to </w:t>
      </w:r>
      <w:r w:rsidR="004018B4" w:rsidRPr="007E11B2">
        <w:t xml:space="preserve">reach an </w:t>
      </w:r>
      <w:r w:rsidR="0011114B" w:rsidRPr="007E11B2">
        <w:t>agreement</w:t>
      </w:r>
      <w:r w:rsidR="004018B4" w:rsidRPr="007E11B2">
        <w:t xml:space="preserve"> </w:t>
      </w:r>
      <w:r w:rsidR="009413AC" w:rsidRPr="007E11B2">
        <w:t xml:space="preserve">on </w:t>
      </w:r>
      <w:r w:rsidR="00FE7630" w:rsidRPr="007E11B2">
        <w:t xml:space="preserve">overall aims, </w:t>
      </w:r>
      <w:r w:rsidR="007405B1" w:rsidRPr="007E11B2">
        <w:t>goals,</w:t>
      </w:r>
      <w:r w:rsidR="00FE7630" w:rsidRPr="007E11B2">
        <w:t xml:space="preserve"> or </w:t>
      </w:r>
      <w:r w:rsidR="0011114B" w:rsidRPr="007E11B2">
        <w:t>missions.</w:t>
      </w:r>
      <w:r w:rsidR="00747824" w:rsidRPr="007E11B2">
        <w:t xml:space="preserve"> </w:t>
      </w:r>
      <w:r w:rsidR="000D0A7C" w:rsidRPr="007E11B2">
        <w:t>However,</w:t>
      </w:r>
      <w:r w:rsidR="00DF2B3A" w:rsidRPr="007E11B2">
        <w:t xml:space="preserve"> </w:t>
      </w:r>
      <w:r w:rsidR="006B5C8C" w:rsidRPr="007E11B2">
        <w:t>despite</w:t>
      </w:r>
      <w:r w:rsidR="00DF2B3A" w:rsidRPr="007E11B2">
        <w:t xml:space="preserve"> this information a </w:t>
      </w:r>
      <w:r w:rsidR="00081800" w:rsidRPr="007E11B2">
        <w:t>study</w:t>
      </w:r>
      <w:r w:rsidR="00DF2B3A" w:rsidRPr="007E11B2">
        <w:t xml:space="preserve"> </w:t>
      </w:r>
      <w:r w:rsidR="00747824" w:rsidRPr="007E11B2">
        <w:t>by</w:t>
      </w:r>
      <w:r w:rsidR="00CA79BB" w:rsidRPr="007E11B2">
        <w:t xml:space="preserve"> C</w:t>
      </w:r>
      <w:r w:rsidR="007F4492" w:rsidRPr="007E11B2">
        <w:t>heung and Kam (2019)</w:t>
      </w:r>
      <w:r w:rsidR="00747824" w:rsidRPr="007E11B2">
        <w:t xml:space="preserve"> </w:t>
      </w:r>
      <w:r w:rsidR="007F4492" w:rsidRPr="007E11B2">
        <w:t>suggests</w:t>
      </w:r>
      <w:r w:rsidR="008D28EC" w:rsidRPr="007E11B2">
        <w:t xml:space="preserve"> </w:t>
      </w:r>
      <w:r w:rsidR="00081800" w:rsidRPr="007E11B2">
        <w:t xml:space="preserve">that </w:t>
      </w:r>
      <w:r w:rsidR="00E47D30" w:rsidRPr="007E11B2">
        <w:t>not</w:t>
      </w:r>
      <w:r w:rsidR="00834855" w:rsidRPr="007E11B2">
        <w:t xml:space="preserve"> all</w:t>
      </w:r>
      <w:r w:rsidR="00634BC4" w:rsidRPr="007E11B2">
        <w:t xml:space="preserve"> settings </w:t>
      </w:r>
      <w:r w:rsidR="007D6540" w:rsidRPr="007E11B2">
        <w:t xml:space="preserve">work </w:t>
      </w:r>
      <w:r w:rsidR="00B60CBF" w:rsidRPr="007E11B2">
        <w:t>c</w:t>
      </w:r>
      <w:r w:rsidR="001D1D10" w:rsidRPr="007E11B2">
        <w:t>ollaborat</w:t>
      </w:r>
      <w:r w:rsidR="00B60CBF" w:rsidRPr="007E11B2">
        <w:t>ively</w:t>
      </w:r>
      <w:r w:rsidR="001D1D10" w:rsidRPr="007E11B2">
        <w:t xml:space="preserve"> together and </w:t>
      </w:r>
      <w:r w:rsidR="00634BC4" w:rsidRPr="007E11B2">
        <w:t xml:space="preserve">value the </w:t>
      </w:r>
      <w:r w:rsidR="00CD2719" w:rsidRPr="007E11B2">
        <w:t>opinions</w:t>
      </w:r>
      <w:r w:rsidR="00510020" w:rsidRPr="007E11B2">
        <w:t xml:space="preserve"> of</w:t>
      </w:r>
      <w:r w:rsidR="00CD2719" w:rsidRPr="007E11B2">
        <w:t xml:space="preserve"> </w:t>
      </w:r>
      <w:r w:rsidR="00C5777A" w:rsidRPr="007E11B2">
        <w:t>stakeholders</w:t>
      </w:r>
      <w:r w:rsidR="00CD2719" w:rsidRPr="007E11B2">
        <w:t xml:space="preserve"> for </w:t>
      </w:r>
      <w:r w:rsidR="009E6277" w:rsidRPr="007E11B2">
        <w:t>example</w:t>
      </w:r>
      <w:r w:rsidR="00CD2719" w:rsidRPr="007E11B2">
        <w:t>,</w:t>
      </w:r>
      <w:r w:rsidR="00B26463" w:rsidRPr="007E11B2">
        <w:t xml:space="preserve"> </w:t>
      </w:r>
      <w:r w:rsidR="00CD2719" w:rsidRPr="007E11B2">
        <w:t>Hon</w:t>
      </w:r>
      <w:r w:rsidR="00873C30" w:rsidRPr="007E11B2">
        <w:t>g</w:t>
      </w:r>
      <w:r w:rsidR="00CD2719" w:rsidRPr="007E11B2">
        <w:t xml:space="preserve"> Kong</w:t>
      </w:r>
      <w:r w:rsidR="009E6277" w:rsidRPr="007E11B2">
        <w:t xml:space="preserve"> primarily focuses </w:t>
      </w:r>
      <w:r w:rsidR="00BE79A1" w:rsidRPr="007E11B2">
        <w:t>on respecting the voice o</w:t>
      </w:r>
      <w:r w:rsidR="00407F56" w:rsidRPr="007E11B2">
        <w:t>f</w:t>
      </w:r>
      <w:r w:rsidR="00BE79A1" w:rsidRPr="007E11B2">
        <w:t xml:space="preserve"> the </w:t>
      </w:r>
      <w:r w:rsidR="00206DF0" w:rsidRPr="007E11B2">
        <w:t>teachers</w:t>
      </w:r>
      <w:r w:rsidR="00116EF2">
        <w:t xml:space="preserve"> as</w:t>
      </w:r>
      <w:r w:rsidR="00F1514E" w:rsidRPr="007E11B2">
        <w:t xml:space="preserve"> being </w:t>
      </w:r>
      <w:r w:rsidR="0028550E" w:rsidRPr="007E11B2">
        <w:t>most important</w:t>
      </w:r>
      <w:r w:rsidR="00A10D07" w:rsidRPr="007E11B2">
        <w:t xml:space="preserve"> w</w:t>
      </w:r>
      <w:r w:rsidR="00233F6E" w:rsidRPr="007E11B2">
        <w:t>i</w:t>
      </w:r>
      <w:r w:rsidR="00A10D07" w:rsidRPr="007E11B2">
        <w:t>th</w:t>
      </w:r>
      <w:r w:rsidR="00233F6E" w:rsidRPr="007E11B2">
        <w:t>in</w:t>
      </w:r>
      <w:r w:rsidR="00A10D07" w:rsidRPr="007E11B2">
        <w:t xml:space="preserve"> their culture</w:t>
      </w:r>
      <w:r w:rsidR="00206DF0" w:rsidRPr="007E11B2">
        <w:t xml:space="preserve"> therefore</w:t>
      </w:r>
      <w:r w:rsidR="00545E9B" w:rsidRPr="007E11B2">
        <w:t>, the views of others are not</w:t>
      </w:r>
      <w:r w:rsidR="00DA325B" w:rsidRPr="007E11B2">
        <w:t xml:space="preserve"> considered</w:t>
      </w:r>
      <w:r w:rsidR="00545E9B" w:rsidRPr="007E11B2">
        <w:t xml:space="preserve"> as</w:t>
      </w:r>
      <w:r w:rsidR="00507F84" w:rsidRPr="007E11B2">
        <w:t xml:space="preserve"> essential, </w:t>
      </w:r>
      <w:r w:rsidR="00731EFE" w:rsidRPr="007E11B2">
        <w:t>this was highlighted in</w:t>
      </w:r>
      <w:r w:rsidR="00507F84" w:rsidRPr="007E11B2">
        <w:t xml:space="preserve"> </w:t>
      </w:r>
      <w:r w:rsidR="00D71966">
        <w:t xml:space="preserve">a </w:t>
      </w:r>
      <w:r w:rsidR="006770D7" w:rsidRPr="007E11B2">
        <w:t>study</w:t>
      </w:r>
      <w:r w:rsidR="00DE714C" w:rsidRPr="007E11B2">
        <w:t xml:space="preserve"> wher</w:t>
      </w:r>
      <w:r w:rsidR="00731EFE" w:rsidRPr="007E11B2">
        <w:t>e</w:t>
      </w:r>
      <w:r w:rsidR="006770D7" w:rsidRPr="007E11B2">
        <w:t xml:space="preserve"> </w:t>
      </w:r>
      <w:r w:rsidR="00C95BAE" w:rsidRPr="007E11B2">
        <w:t xml:space="preserve">163 </w:t>
      </w:r>
      <w:r w:rsidR="006770D7" w:rsidRPr="007E11B2">
        <w:t>questionnaire</w:t>
      </w:r>
      <w:r w:rsidR="00C95BAE" w:rsidRPr="007E11B2">
        <w:t>s</w:t>
      </w:r>
      <w:r w:rsidR="00834855" w:rsidRPr="007E11B2">
        <w:t xml:space="preserve"> were sent out to pre-school</w:t>
      </w:r>
      <w:r w:rsidR="00CE7FB9" w:rsidRPr="007E11B2">
        <w:t xml:space="preserve"> </w:t>
      </w:r>
      <w:r w:rsidR="00B414C0" w:rsidRPr="007E11B2">
        <w:t>teachers</w:t>
      </w:r>
      <w:r w:rsidR="00B14FF8" w:rsidRPr="007E11B2">
        <w:t xml:space="preserve">, which asked if </w:t>
      </w:r>
      <w:r w:rsidR="00CD4FF6" w:rsidRPr="007E11B2">
        <w:t>they though</w:t>
      </w:r>
      <w:r w:rsidR="00A07C73" w:rsidRPr="007E11B2">
        <w:t>t</w:t>
      </w:r>
      <w:r w:rsidR="00CD4FF6" w:rsidRPr="007E11B2">
        <w:t xml:space="preserve"> engaging with families was important and </w:t>
      </w:r>
      <w:r w:rsidR="006F54ED">
        <w:t>the teachers</w:t>
      </w:r>
      <w:r w:rsidR="00BD1DDE">
        <w:t xml:space="preserve"> highlighted with</w:t>
      </w:r>
      <w:r w:rsidR="00F07AEE">
        <w:t>in</w:t>
      </w:r>
      <w:r w:rsidR="00BD1DDE">
        <w:t xml:space="preserve"> the questionnaire that this was</w:t>
      </w:r>
      <w:r w:rsidR="00CD4FF6" w:rsidRPr="007E11B2">
        <w:t xml:space="preserve"> least important</w:t>
      </w:r>
      <w:r w:rsidR="00F92455">
        <w:t>, within the setting.</w:t>
      </w:r>
    </w:p>
    <w:p w14:paraId="0532D4ED" w14:textId="77777777" w:rsidR="002B4406" w:rsidRDefault="002B4406" w:rsidP="008D065C">
      <w:pPr>
        <w:spacing w:line="360" w:lineRule="auto"/>
        <w:jc w:val="both"/>
      </w:pPr>
    </w:p>
    <w:p w14:paraId="5D047BB0" w14:textId="61F25D3B" w:rsidR="002E593C" w:rsidRPr="007E11B2" w:rsidRDefault="000A719B" w:rsidP="008D065C">
      <w:pPr>
        <w:spacing w:line="360" w:lineRule="auto"/>
        <w:jc w:val="both"/>
      </w:pPr>
      <w:r>
        <w:t>However,</w:t>
      </w:r>
      <w:r w:rsidR="006F54ED">
        <w:t xml:space="preserve"> in Wales</w:t>
      </w:r>
      <w:r w:rsidR="00714106" w:rsidRPr="007E11B2">
        <w:t>,</w:t>
      </w:r>
      <w:r w:rsidR="004728B9" w:rsidRPr="007E11B2">
        <w:t xml:space="preserve"> </w:t>
      </w:r>
      <w:r w:rsidR="00596E5A" w:rsidRPr="007E11B2">
        <w:t>the Welsh</w:t>
      </w:r>
      <w:r w:rsidR="002776C4" w:rsidRPr="007E11B2">
        <w:t xml:space="preserve"> Government </w:t>
      </w:r>
      <w:r w:rsidR="00596E5A" w:rsidRPr="007E11B2">
        <w:t>(2021)</w:t>
      </w:r>
      <w:r w:rsidR="00093FD5" w:rsidRPr="007E11B2">
        <w:t xml:space="preserve"> </w:t>
      </w:r>
      <w:r w:rsidR="002776C4" w:rsidRPr="007E11B2">
        <w:t xml:space="preserve">show a commitment </w:t>
      </w:r>
      <w:r w:rsidR="008A7021" w:rsidRPr="007E11B2">
        <w:t xml:space="preserve">to </w:t>
      </w:r>
      <w:r w:rsidR="00F92455">
        <w:t xml:space="preserve">delivering </w:t>
      </w:r>
      <w:r w:rsidR="008A7021" w:rsidRPr="007E11B2">
        <w:t>inclusion</w:t>
      </w:r>
      <w:r w:rsidR="00053CED">
        <w:t xml:space="preserve"> </w:t>
      </w:r>
      <w:r w:rsidR="00101F69">
        <w:t xml:space="preserve">for all </w:t>
      </w:r>
      <w:r>
        <w:t xml:space="preserve">and </w:t>
      </w:r>
      <w:r w:rsidRPr="007E11B2">
        <w:t>suggests</w:t>
      </w:r>
      <w:r w:rsidR="00FA341F" w:rsidRPr="007E11B2">
        <w:t xml:space="preserve"> that </w:t>
      </w:r>
      <w:r w:rsidR="00101F69">
        <w:t>everyone in society sho</w:t>
      </w:r>
      <w:r w:rsidR="00161155">
        <w:t xml:space="preserve">uld be </w:t>
      </w:r>
      <w:r w:rsidR="00AC3683" w:rsidRPr="007E11B2">
        <w:t>included and</w:t>
      </w:r>
      <w:r w:rsidR="00FA341F" w:rsidRPr="007E11B2">
        <w:t xml:space="preserve"> treated with </w:t>
      </w:r>
      <w:r w:rsidR="005F16D8" w:rsidRPr="007E11B2">
        <w:t xml:space="preserve">dignity, </w:t>
      </w:r>
      <w:r w:rsidR="00231599" w:rsidRPr="007E11B2">
        <w:t>courtesy,</w:t>
      </w:r>
      <w:r w:rsidR="006C30B6" w:rsidRPr="007E11B2">
        <w:t xml:space="preserve"> and </w:t>
      </w:r>
      <w:r w:rsidR="006B3778" w:rsidRPr="007E11B2">
        <w:t>respect</w:t>
      </w:r>
      <w:r w:rsidR="00161155">
        <w:t>, w</w:t>
      </w:r>
      <w:r w:rsidR="002E593C" w:rsidRPr="007E11B2">
        <w:t xml:space="preserve">hich is further supported by the </w:t>
      </w:r>
      <w:r w:rsidR="00161155">
        <w:t>(E</w:t>
      </w:r>
      <w:r w:rsidR="002E593C" w:rsidRPr="007E11B2">
        <w:t xml:space="preserve">quality </w:t>
      </w:r>
      <w:r w:rsidR="00161155">
        <w:t>A</w:t>
      </w:r>
      <w:r w:rsidR="002E593C" w:rsidRPr="007E11B2">
        <w:t>ct</w:t>
      </w:r>
      <w:r w:rsidR="00161155">
        <w:t xml:space="preserve">, </w:t>
      </w:r>
      <w:r w:rsidR="002E593C" w:rsidRPr="007E11B2">
        <w:t>2010</w:t>
      </w:r>
      <w:r w:rsidR="00161155">
        <w:t xml:space="preserve">). </w:t>
      </w:r>
      <w:r w:rsidR="00707E81">
        <w:t xml:space="preserve">Although </w:t>
      </w:r>
      <w:r w:rsidR="00231599" w:rsidRPr="007E11B2">
        <w:t>an</w:t>
      </w:r>
      <w:r w:rsidR="00CE5E02" w:rsidRPr="007E11B2">
        <w:t xml:space="preserve"> article by C</w:t>
      </w:r>
      <w:r w:rsidR="00EA5440" w:rsidRPr="007E11B2">
        <w:t>arrington</w:t>
      </w:r>
      <w:r w:rsidR="00A64A7D" w:rsidRPr="007E11B2">
        <w:t xml:space="preserve"> (2016)</w:t>
      </w:r>
      <w:r w:rsidR="00EA5440" w:rsidRPr="007E11B2">
        <w:t xml:space="preserve"> </w:t>
      </w:r>
      <w:r w:rsidR="000604BD" w:rsidRPr="007E11B2">
        <w:t>highlights</w:t>
      </w:r>
      <w:r w:rsidR="00EA5440" w:rsidRPr="007E11B2">
        <w:t xml:space="preserve"> </w:t>
      </w:r>
      <w:r w:rsidR="000D4D2E" w:rsidRPr="007E11B2">
        <w:t xml:space="preserve">that there are significant challenges </w:t>
      </w:r>
      <w:r w:rsidR="001F6F6B" w:rsidRPr="007E11B2">
        <w:t xml:space="preserve">in </w:t>
      </w:r>
      <w:r w:rsidR="000D4D2E" w:rsidRPr="007E11B2">
        <w:t xml:space="preserve">providing </w:t>
      </w:r>
      <w:r w:rsidR="00231599" w:rsidRPr="007E11B2">
        <w:t>an</w:t>
      </w:r>
      <w:r w:rsidR="000D4D2E" w:rsidRPr="007E11B2">
        <w:t xml:space="preserve"> </w:t>
      </w:r>
      <w:r w:rsidR="001F6F6B" w:rsidRPr="007E11B2">
        <w:t>in</w:t>
      </w:r>
      <w:r w:rsidR="000D4D2E" w:rsidRPr="007E11B2">
        <w:t>clusive environment</w:t>
      </w:r>
      <w:r w:rsidR="00231599">
        <w:t xml:space="preserve"> </w:t>
      </w:r>
      <w:r w:rsidR="001B128F">
        <w:t>within schools</w:t>
      </w:r>
      <w:r w:rsidR="00965FBA" w:rsidRPr="007E11B2">
        <w:t>,</w:t>
      </w:r>
      <w:r w:rsidR="00207F65">
        <w:t xml:space="preserve"> because of </w:t>
      </w:r>
      <w:r w:rsidR="00965FBA" w:rsidRPr="007E11B2">
        <w:t>increased responsibilities and time pressures</w:t>
      </w:r>
      <w:r w:rsidR="0041734B">
        <w:t xml:space="preserve"> h</w:t>
      </w:r>
      <w:r w:rsidR="00072428">
        <w:t>old</w:t>
      </w:r>
      <w:r w:rsidR="0041734B">
        <w:t xml:space="preserve"> influence o</w:t>
      </w:r>
      <w:r w:rsidR="00072428">
        <w:t>ver</w:t>
      </w:r>
      <w:r w:rsidR="0041734B">
        <w:t xml:space="preserve"> this,</w:t>
      </w:r>
      <w:r w:rsidR="00A83D31" w:rsidRPr="007E11B2">
        <w:t xml:space="preserve"> </w:t>
      </w:r>
      <w:r w:rsidR="0041734B">
        <w:t xml:space="preserve">data </w:t>
      </w:r>
      <w:r w:rsidR="00AF7531" w:rsidRPr="007E11B2">
        <w:t xml:space="preserve">collected from a study </w:t>
      </w:r>
      <w:r w:rsidR="003C7B57">
        <w:t xml:space="preserve">revealed </w:t>
      </w:r>
      <w:r w:rsidR="008C622E" w:rsidRPr="007E11B2">
        <w:t xml:space="preserve">that teachers only rate </w:t>
      </w:r>
      <w:r w:rsidR="00B0497F" w:rsidRPr="007E11B2">
        <w:t xml:space="preserve">the </w:t>
      </w:r>
      <w:r w:rsidR="008C622E" w:rsidRPr="007E11B2">
        <w:t xml:space="preserve">support </w:t>
      </w:r>
      <w:r w:rsidR="00B0497F" w:rsidRPr="007E11B2">
        <w:t xml:space="preserve">that was </w:t>
      </w:r>
      <w:r w:rsidR="008C622E" w:rsidRPr="007E11B2">
        <w:t xml:space="preserve">available for </w:t>
      </w:r>
      <w:r w:rsidR="001C4543" w:rsidRPr="007E11B2">
        <w:t>inclusion</w:t>
      </w:r>
      <w:r w:rsidR="008C622E" w:rsidRPr="007E11B2">
        <w:t xml:space="preserve"> as only adequate</w:t>
      </w:r>
      <w:r w:rsidR="00411E69">
        <w:t>, which shows further improvement i</w:t>
      </w:r>
      <w:r w:rsidR="00501340">
        <w:t>s</w:t>
      </w:r>
      <w:r w:rsidR="00411E69">
        <w:t xml:space="preserve"> needed in th</w:t>
      </w:r>
      <w:r w:rsidR="007F2E1C">
        <w:t>is</w:t>
      </w:r>
      <w:r w:rsidR="00411E69">
        <w:t xml:space="preserve"> area, </w:t>
      </w:r>
      <w:r w:rsidR="00D05606" w:rsidRPr="007E11B2">
        <w:t xml:space="preserve">In addition to this an article </w:t>
      </w:r>
      <w:r w:rsidR="0006293A" w:rsidRPr="007E11B2">
        <w:t>in the BBC News (2021)</w:t>
      </w:r>
      <w:r w:rsidR="00D05606" w:rsidRPr="007E11B2">
        <w:t xml:space="preserve"> states that the</w:t>
      </w:r>
      <w:r w:rsidR="00E741ED" w:rsidRPr="007E11B2">
        <w:t xml:space="preserve">re is a </w:t>
      </w:r>
      <w:r w:rsidR="00D05606" w:rsidRPr="007E11B2">
        <w:t xml:space="preserve">lack of </w:t>
      </w:r>
      <w:r w:rsidR="00E71794" w:rsidRPr="007E11B2">
        <w:lastRenderedPageBreak/>
        <w:t xml:space="preserve">black, </w:t>
      </w:r>
      <w:r w:rsidR="00CA4DB4" w:rsidRPr="007E11B2">
        <w:t>Asian,</w:t>
      </w:r>
      <w:r w:rsidR="00E71794" w:rsidRPr="007E11B2">
        <w:t xml:space="preserve"> and ethnic </w:t>
      </w:r>
      <w:r w:rsidR="00A64A7D" w:rsidRPr="007E11B2">
        <w:t>m</w:t>
      </w:r>
      <w:r w:rsidR="006D3D36" w:rsidRPr="007E11B2">
        <w:t>inority</w:t>
      </w:r>
      <w:r w:rsidR="00BB0C8F" w:rsidRPr="007E11B2">
        <w:t xml:space="preserve"> teachers in W</w:t>
      </w:r>
      <w:r w:rsidR="00185162" w:rsidRPr="007E11B2">
        <w:t>ales,</w:t>
      </w:r>
      <w:r w:rsidR="00A64A7D" w:rsidRPr="007E11B2">
        <w:t xml:space="preserve"> </w:t>
      </w:r>
      <w:r w:rsidR="003D5E6A">
        <w:t xml:space="preserve">to </w:t>
      </w:r>
      <w:r w:rsidR="008E23AE">
        <w:t>show a</w:t>
      </w:r>
      <w:r w:rsidR="00605DE6" w:rsidRPr="007E11B2">
        <w:t xml:space="preserve"> culture of inclusion</w:t>
      </w:r>
      <w:r w:rsidR="00B376FB">
        <w:t xml:space="preserve"> within the classrooms</w:t>
      </w:r>
      <w:r w:rsidR="009D1DB5" w:rsidRPr="007E11B2">
        <w:t xml:space="preserve"> </w:t>
      </w:r>
      <w:r w:rsidR="00F26703">
        <w:t>therefore,</w:t>
      </w:r>
      <w:r w:rsidR="00B66531">
        <w:t xml:space="preserve"> </w:t>
      </w:r>
      <w:r w:rsidR="007A0ED1">
        <w:t xml:space="preserve">more </w:t>
      </w:r>
      <w:r w:rsidR="009D1DB5" w:rsidRPr="007E11B2">
        <w:t xml:space="preserve">teachers </w:t>
      </w:r>
      <w:r w:rsidR="006D3D36" w:rsidRPr="007E11B2">
        <w:t xml:space="preserve">from different </w:t>
      </w:r>
      <w:r w:rsidR="0097197A" w:rsidRPr="007E11B2">
        <w:t>backgrounds</w:t>
      </w:r>
      <w:r w:rsidR="006D3D36" w:rsidRPr="007E11B2">
        <w:t xml:space="preserve"> </w:t>
      </w:r>
      <w:r w:rsidR="0034316C" w:rsidRPr="007E11B2">
        <w:t>and cultures</w:t>
      </w:r>
      <w:r w:rsidR="0051123E">
        <w:t xml:space="preserve"> are needed</w:t>
      </w:r>
      <w:r w:rsidR="0034316C" w:rsidRPr="007E11B2">
        <w:t xml:space="preserve"> to lead the way. </w:t>
      </w:r>
      <w:r w:rsidR="00B350F8" w:rsidRPr="007E11B2">
        <w:t xml:space="preserve">This is supported by </w:t>
      </w:r>
      <w:r w:rsidR="0072004C" w:rsidRPr="007E11B2">
        <w:t xml:space="preserve">the </w:t>
      </w:r>
      <w:r w:rsidR="00881878" w:rsidRPr="007E11B2">
        <w:t>R</w:t>
      </w:r>
      <w:r w:rsidR="0072004C" w:rsidRPr="007E11B2">
        <w:t xml:space="preserve">ace </w:t>
      </w:r>
      <w:r w:rsidR="00881878" w:rsidRPr="007E11B2">
        <w:t>A</w:t>
      </w:r>
      <w:r w:rsidR="0072004C" w:rsidRPr="007E11B2">
        <w:t xml:space="preserve">lliance </w:t>
      </w:r>
      <w:r w:rsidR="00881878" w:rsidRPr="007E11B2">
        <w:t>W</w:t>
      </w:r>
      <w:r w:rsidR="0072004C" w:rsidRPr="007E11B2">
        <w:t xml:space="preserve">ales </w:t>
      </w:r>
      <w:r w:rsidR="006F49B1" w:rsidRPr="007E11B2">
        <w:t>(</w:t>
      </w:r>
      <w:r w:rsidR="0072004C" w:rsidRPr="007E11B2">
        <w:t>2016</w:t>
      </w:r>
      <w:r w:rsidR="006F49B1" w:rsidRPr="007E11B2">
        <w:t xml:space="preserve">) </w:t>
      </w:r>
      <w:r w:rsidR="00FA4699" w:rsidRPr="007E11B2">
        <w:t xml:space="preserve">who sates that the </w:t>
      </w:r>
      <w:r w:rsidR="00525B88" w:rsidRPr="007E11B2">
        <w:t>proportion</w:t>
      </w:r>
      <w:r w:rsidR="00FA4699" w:rsidRPr="007E11B2">
        <w:t xml:space="preserve"> of teachers who are black </w:t>
      </w:r>
      <w:r w:rsidR="00525B88" w:rsidRPr="007E11B2">
        <w:t>within Wales i</w:t>
      </w:r>
      <w:r w:rsidR="00340B88">
        <w:t>s</w:t>
      </w:r>
      <w:r w:rsidR="00525B88" w:rsidRPr="007E11B2">
        <w:t xml:space="preserve"> incredibly</w:t>
      </w:r>
      <w:r w:rsidR="00881878" w:rsidRPr="007E11B2">
        <w:t xml:space="preserve"> low</w:t>
      </w:r>
      <w:r w:rsidR="00DC50E1" w:rsidRPr="007E11B2">
        <w:t xml:space="preserve">, </w:t>
      </w:r>
      <w:r w:rsidR="006F49B1" w:rsidRPr="007E11B2">
        <w:t xml:space="preserve">with </w:t>
      </w:r>
      <w:r w:rsidR="005E2902" w:rsidRPr="007E11B2">
        <w:t xml:space="preserve">only 2% of the teaching population </w:t>
      </w:r>
      <w:r w:rsidR="005B1511" w:rsidRPr="007E11B2">
        <w:t>being</w:t>
      </w:r>
      <w:r w:rsidR="005E2902" w:rsidRPr="007E11B2">
        <w:t xml:space="preserve"> black </w:t>
      </w:r>
      <w:r w:rsidR="001231FA" w:rsidRPr="007E11B2">
        <w:t>and</w:t>
      </w:r>
      <w:r w:rsidR="005B1511" w:rsidRPr="007E11B2">
        <w:t xml:space="preserve"> </w:t>
      </w:r>
      <w:r w:rsidR="001231FA" w:rsidRPr="007E11B2">
        <w:t>91%</w:t>
      </w:r>
      <w:r w:rsidR="00B804E6" w:rsidRPr="007E11B2">
        <w:t>.</w:t>
      </w:r>
      <w:r w:rsidR="00170216">
        <w:t xml:space="preserve"> </w:t>
      </w:r>
      <w:r w:rsidR="00AA4DE8">
        <w:t>o</w:t>
      </w:r>
      <w:r w:rsidR="00170216">
        <w:t xml:space="preserve">f teachers </w:t>
      </w:r>
      <w:r w:rsidR="00340B88">
        <w:t>being</w:t>
      </w:r>
      <w:r w:rsidR="00703BED" w:rsidRPr="007E11B2">
        <w:t xml:space="preserve"> </w:t>
      </w:r>
      <w:r w:rsidR="00170216">
        <w:t>white</w:t>
      </w:r>
      <w:r w:rsidR="00314B15">
        <w:t xml:space="preserve">, </w:t>
      </w:r>
      <w:r w:rsidR="002F316A">
        <w:t xml:space="preserve">therefore </w:t>
      </w:r>
      <w:r w:rsidR="008270D0">
        <w:t>most</w:t>
      </w:r>
      <w:r w:rsidR="002F316A">
        <w:t xml:space="preserve"> children in Wales are </w:t>
      </w:r>
      <w:r w:rsidR="009A262E">
        <w:t>taught by whit</w:t>
      </w:r>
      <w:r w:rsidR="00B22E23">
        <w:t>e</w:t>
      </w:r>
      <w:r w:rsidR="009A262E">
        <w:t xml:space="preserve"> teachers.</w:t>
      </w:r>
      <w:r w:rsidR="00AA4DE8">
        <w:t xml:space="preserve"> This demonstrates </w:t>
      </w:r>
      <w:r w:rsidR="00F865E1">
        <w:t xml:space="preserve">that more teachers from different ethnic minorities is needed in Wales to </w:t>
      </w:r>
      <w:r w:rsidR="00D41F80">
        <w:t xml:space="preserve">assist </w:t>
      </w:r>
      <w:r w:rsidR="001F7D30">
        <w:t>with inclusion</w:t>
      </w:r>
      <w:r w:rsidR="00B52B27">
        <w:t xml:space="preserve"> and a more equal workforce. </w:t>
      </w:r>
      <w:r w:rsidR="003844CF">
        <w:t xml:space="preserve">The OCD </w:t>
      </w:r>
      <w:r w:rsidR="00157588">
        <w:t>(</w:t>
      </w:r>
      <w:r w:rsidR="003844CF">
        <w:t>2015</w:t>
      </w:r>
      <w:r w:rsidR="00157588">
        <w:t>)</w:t>
      </w:r>
      <w:r w:rsidR="00866611">
        <w:t xml:space="preserve"> statistics </w:t>
      </w:r>
      <w:r w:rsidR="00F506A7">
        <w:t>suggests</w:t>
      </w:r>
      <w:r w:rsidR="003F5E73">
        <w:t xml:space="preserve"> that </w:t>
      </w:r>
      <w:r w:rsidR="00F506A7">
        <w:t>children</w:t>
      </w:r>
      <w:r w:rsidR="003F5E73">
        <w:t xml:space="preserve"> </w:t>
      </w:r>
      <w:r w:rsidR="002542E4">
        <w:t>who are born outside the U</w:t>
      </w:r>
      <w:r w:rsidR="00FC6D56">
        <w:t>K</w:t>
      </w:r>
      <w:r w:rsidR="002542E4">
        <w:t xml:space="preserve"> and have parents who are born outside the U</w:t>
      </w:r>
      <w:r w:rsidR="00FC6D56">
        <w:t>K</w:t>
      </w:r>
      <w:r w:rsidR="002542E4">
        <w:t xml:space="preserve"> </w:t>
      </w:r>
      <w:r w:rsidR="005C6094">
        <w:t>perform worse than tha</w:t>
      </w:r>
      <w:r w:rsidR="00157588">
        <w:t>t of</w:t>
      </w:r>
      <w:r w:rsidR="005C6094">
        <w:t xml:space="preserve"> students without an immigrant </w:t>
      </w:r>
      <w:r w:rsidR="00F506A7">
        <w:t>background</w:t>
      </w:r>
      <w:r w:rsidR="00E90744">
        <w:t xml:space="preserve">, </w:t>
      </w:r>
      <w:r w:rsidR="007E22D3">
        <w:t xml:space="preserve">this </w:t>
      </w:r>
      <w:r w:rsidR="00F506A7">
        <w:t>highlights</w:t>
      </w:r>
      <w:r w:rsidR="008E775D">
        <w:t xml:space="preserve"> the need for a more inclusive workforce to support children </w:t>
      </w:r>
      <w:r w:rsidR="00F506A7">
        <w:t>like Sam</w:t>
      </w:r>
      <w:r w:rsidR="001764ED">
        <w:t>.</w:t>
      </w:r>
    </w:p>
    <w:p w14:paraId="4E76BAF4" w14:textId="14EC1C57" w:rsidR="00B71137" w:rsidRPr="007E11B2" w:rsidRDefault="008055F5" w:rsidP="008D065C">
      <w:pPr>
        <w:spacing w:line="360" w:lineRule="auto"/>
        <w:jc w:val="both"/>
      </w:pPr>
      <w:r w:rsidRPr="007E11B2">
        <w:t>.</w:t>
      </w:r>
      <w:r w:rsidR="00B67D3B" w:rsidRPr="007E11B2">
        <w:t xml:space="preserve"> </w:t>
      </w:r>
    </w:p>
    <w:p w14:paraId="22FAAB7A" w14:textId="6DADA16B" w:rsidR="00964BDF" w:rsidRPr="00964BDF" w:rsidRDefault="0097265E" w:rsidP="00E66B0F">
      <w:pPr>
        <w:pStyle w:val="NormalWeb"/>
        <w:spacing w:line="360" w:lineRule="auto"/>
      </w:pPr>
      <w:r w:rsidRPr="007E11B2">
        <w:t xml:space="preserve">Referring to the </w:t>
      </w:r>
      <w:r w:rsidR="00E62B2B" w:rsidRPr="007E11B2">
        <w:t>scenario</w:t>
      </w:r>
      <w:r w:rsidRPr="007E11B2">
        <w:t xml:space="preserve">, you will see that </w:t>
      </w:r>
      <w:r w:rsidR="006973D8" w:rsidRPr="007E11B2">
        <w:t xml:space="preserve">the </w:t>
      </w:r>
      <w:r w:rsidRPr="007E11B2">
        <w:t xml:space="preserve">childcare practitioners are having </w:t>
      </w:r>
      <w:r w:rsidR="00A44263" w:rsidRPr="007E11B2">
        <w:t>problems</w:t>
      </w:r>
      <w:r w:rsidRPr="007E11B2">
        <w:t xml:space="preserve"> interacting with </w:t>
      </w:r>
      <w:r w:rsidR="008C03A0">
        <w:t>Sam</w:t>
      </w:r>
      <w:r w:rsidR="00A44263" w:rsidRPr="007E11B2">
        <w:t>,</w:t>
      </w:r>
      <w:r w:rsidRPr="007E11B2">
        <w:t xml:space="preserve"> therefore </w:t>
      </w:r>
      <w:r w:rsidR="008B6E04" w:rsidRPr="007E11B2">
        <w:t xml:space="preserve">it is </w:t>
      </w:r>
      <w:r w:rsidR="002D6ED6" w:rsidRPr="007E11B2">
        <w:t xml:space="preserve">essential that a meeting is organised </w:t>
      </w:r>
      <w:r w:rsidR="00786D13" w:rsidRPr="007E11B2">
        <w:t xml:space="preserve">with the parents to get more </w:t>
      </w:r>
      <w:r w:rsidR="003476D0" w:rsidRPr="007E11B2">
        <w:t xml:space="preserve">information. </w:t>
      </w:r>
      <w:r w:rsidR="0032589B" w:rsidRPr="007E11B2">
        <w:t>Isles-Buck (2019) state</w:t>
      </w:r>
      <w:r w:rsidR="00F273C6" w:rsidRPr="007E11B2">
        <w:t xml:space="preserve"> that it is important</w:t>
      </w:r>
      <w:r w:rsidR="0032589B" w:rsidRPr="007E11B2">
        <w:t xml:space="preserve"> that </w:t>
      </w:r>
      <w:r w:rsidR="00F273C6" w:rsidRPr="007E11B2">
        <w:t xml:space="preserve">the leader makes </w:t>
      </w:r>
      <w:r w:rsidR="00FA1A2D" w:rsidRPr="007E11B2">
        <w:t xml:space="preserve">everyone feel welcomed, </w:t>
      </w:r>
      <w:r w:rsidR="00B51B89" w:rsidRPr="007E11B2">
        <w:t>respected</w:t>
      </w:r>
      <w:r w:rsidR="00D40D68" w:rsidRPr="007E11B2">
        <w:t xml:space="preserve">, </w:t>
      </w:r>
      <w:r w:rsidR="00192BE2" w:rsidRPr="007E11B2">
        <w:t>valued,</w:t>
      </w:r>
      <w:r w:rsidR="00D40D68" w:rsidRPr="007E11B2">
        <w:t xml:space="preserve"> and supported in the meeting</w:t>
      </w:r>
      <w:r w:rsidR="00BF424B" w:rsidRPr="007E11B2">
        <w:t xml:space="preserve">, to find out more about the child and what is </w:t>
      </w:r>
      <w:r w:rsidR="00192BE2" w:rsidRPr="007E11B2">
        <w:t>affecting</w:t>
      </w:r>
      <w:r w:rsidR="00BF424B" w:rsidRPr="007E11B2">
        <w:t xml:space="preserve"> </w:t>
      </w:r>
      <w:r w:rsidR="00C64891">
        <w:t>him</w:t>
      </w:r>
      <w:r w:rsidR="00D415BD" w:rsidRPr="007E11B2">
        <w:t xml:space="preserve">. </w:t>
      </w:r>
      <w:r w:rsidR="00142415" w:rsidRPr="007E11B2">
        <w:t xml:space="preserve">Bourke and Titus (2019) </w:t>
      </w:r>
      <w:r w:rsidR="00B54B6A" w:rsidRPr="007E11B2">
        <w:t>support</w:t>
      </w:r>
      <w:r w:rsidR="00142415" w:rsidRPr="007E11B2">
        <w:t xml:space="preserve"> a similar view and </w:t>
      </w:r>
      <w:r w:rsidR="00B54B6A" w:rsidRPr="007E11B2">
        <w:t>state</w:t>
      </w:r>
      <w:r w:rsidR="00F33599" w:rsidRPr="007E11B2">
        <w:t xml:space="preserve"> that it is </w:t>
      </w:r>
      <w:r w:rsidR="00142415" w:rsidRPr="007E11B2">
        <w:t>important that leaders</w:t>
      </w:r>
      <w:r w:rsidR="0049709C" w:rsidRPr="007E11B2">
        <w:t xml:space="preserve"> listen without jud</w:t>
      </w:r>
      <w:r w:rsidR="00F40CAC" w:rsidRPr="007E11B2">
        <w:t>gement</w:t>
      </w:r>
      <w:r w:rsidR="001A430A">
        <w:t>,</w:t>
      </w:r>
      <w:r w:rsidR="00F40CAC" w:rsidRPr="007E11B2">
        <w:t xml:space="preserve"> show </w:t>
      </w:r>
      <w:r w:rsidR="001A430A" w:rsidRPr="007E11B2">
        <w:t>empathy,</w:t>
      </w:r>
      <w:r w:rsidR="001A430A">
        <w:t xml:space="preserve"> </w:t>
      </w:r>
      <w:r w:rsidR="000A4DF0" w:rsidRPr="007E11B2">
        <w:t xml:space="preserve">and </w:t>
      </w:r>
      <w:r w:rsidR="00B54B6A" w:rsidRPr="007E11B2">
        <w:t>establish an</w:t>
      </w:r>
      <w:r w:rsidR="00142415" w:rsidRPr="007E11B2">
        <w:t xml:space="preserve"> open mindset and deep</w:t>
      </w:r>
      <w:r w:rsidR="00F40CAC" w:rsidRPr="007E11B2">
        <w:t xml:space="preserve"> understanding of </w:t>
      </w:r>
      <w:r w:rsidR="00142415" w:rsidRPr="007E11B2">
        <w:t xml:space="preserve">the family, their culture and </w:t>
      </w:r>
      <w:r w:rsidR="00174539" w:rsidRPr="007E11B2">
        <w:t>background</w:t>
      </w:r>
      <w:r w:rsidR="001A430A">
        <w:t xml:space="preserve"> </w:t>
      </w:r>
      <w:r w:rsidR="00142415" w:rsidRPr="007E11B2">
        <w:t>to ensure that everyone feel</w:t>
      </w:r>
      <w:r w:rsidR="00174539" w:rsidRPr="007E11B2">
        <w:t>s</w:t>
      </w:r>
      <w:r w:rsidR="00142415" w:rsidRPr="007E11B2">
        <w:t xml:space="preserve"> included.  </w:t>
      </w:r>
      <w:r w:rsidR="00664F7C" w:rsidRPr="007E11B2">
        <w:t xml:space="preserve">This is further supported by Bukhari </w:t>
      </w:r>
      <w:r w:rsidR="003B1A14" w:rsidRPr="007E11B2">
        <w:t xml:space="preserve">(no date) </w:t>
      </w:r>
      <w:r w:rsidR="00BE3EA6" w:rsidRPr="007E11B2">
        <w:t xml:space="preserve">who </w:t>
      </w:r>
      <w:r w:rsidR="006514B5" w:rsidRPr="007E11B2">
        <w:t>highlights the need for the leader</w:t>
      </w:r>
      <w:r w:rsidR="00712EB8" w:rsidRPr="007E11B2">
        <w:t xml:space="preserve"> to be sympathetic to </w:t>
      </w:r>
      <w:r w:rsidR="00DD638A" w:rsidRPr="007E11B2">
        <w:t xml:space="preserve">the </w:t>
      </w:r>
      <w:r w:rsidR="00D16C9D" w:rsidRPr="007E11B2">
        <w:t xml:space="preserve">families as </w:t>
      </w:r>
      <w:r w:rsidR="007F42D6" w:rsidRPr="007E11B2">
        <w:t xml:space="preserve">there are many </w:t>
      </w:r>
      <w:r w:rsidR="008162FD" w:rsidRPr="007E11B2">
        <w:t>barriers</w:t>
      </w:r>
      <w:r w:rsidR="007F42D6" w:rsidRPr="007E11B2">
        <w:t xml:space="preserve"> and </w:t>
      </w:r>
      <w:r w:rsidR="008162FD" w:rsidRPr="007E11B2">
        <w:t>challenges,</w:t>
      </w:r>
      <w:r w:rsidR="001A5529" w:rsidRPr="007E11B2">
        <w:t xml:space="preserve"> </w:t>
      </w:r>
      <w:r w:rsidR="00192BE2" w:rsidRPr="007E11B2">
        <w:t xml:space="preserve">that </w:t>
      </w:r>
      <w:r w:rsidR="001A5529" w:rsidRPr="007E11B2">
        <w:t>they could be facing</w:t>
      </w:r>
      <w:r w:rsidR="00192BE2" w:rsidRPr="007E11B2">
        <w:t>,</w:t>
      </w:r>
      <w:r w:rsidR="007F42D6" w:rsidRPr="007E11B2">
        <w:t xml:space="preserve"> </w:t>
      </w:r>
      <w:r w:rsidR="005642D7" w:rsidRPr="007E11B2">
        <w:t xml:space="preserve">for </w:t>
      </w:r>
      <w:r w:rsidR="003E45D0" w:rsidRPr="007E11B2">
        <w:t xml:space="preserve">example </w:t>
      </w:r>
      <w:r w:rsidR="00664F7C" w:rsidRPr="007E11B2">
        <w:t xml:space="preserve">the education system </w:t>
      </w:r>
      <w:r w:rsidR="00DB79D6" w:rsidRPr="007E11B2">
        <w:t xml:space="preserve">will </w:t>
      </w:r>
      <w:r w:rsidR="007D53FC" w:rsidRPr="007E11B2">
        <w:t xml:space="preserve">be </w:t>
      </w:r>
      <w:r w:rsidR="00664F7C" w:rsidRPr="007E11B2">
        <w:t xml:space="preserve">different in the </w:t>
      </w:r>
      <w:r w:rsidR="009A34FA" w:rsidRPr="007E11B2">
        <w:t>UK and</w:t>
      </w:r>
      <w:r w:rsidR="00664F7C" w:rsidRPr="007E11B2">
        <w:t xml:space="preserve"> moving to a new country </w:t>
      </w:r>
      <w:r w:rsidR="003D09F4" w:rsidRPr="007E11B2">
        <w:t>is not always a</w:t>
      </w:r>
      <w:r w:rsidR="0094674D" w:rsidRPr="007E11B2">
        <w:t>n</w:t>
      </w:r>
      <w:r w:rsidR="00664F7C" w:rsidRPr="007E11B2">
        <w:t xml:space="preserve"> easy thing to deal with</w:t>
      </w:r>
      <w:r w:rsidR="00D72DF9" w:rsidRPr="007E11B2">
        <w:t>,</w:t>
      </w:r>
      <w:r w:rsidR="003D09F4" w:rsidRPr="007E11B2">
        <w:t xml:space="preserve"> as it can involve s</w:t>
      </w:r>
      <w:r w:rsidR="00664F7C" w:rsidRPr="007E11B2">
        <w:t>eparation from the wider family, friends and their culture</w:t>
      </w:r>
      <w:r w:rsidR="00D72DF9" w:rsidRPr="007E11B2">
        <w:t>, which</w:t>
      </w:r>
      <w:r w:rsidR="00664F7C" w:rsidRPr="007E11B2">
        <w:t xml:space="preserve"> can all have an adverse effect on the family.</w:t>
      </w:r>
      <w:r w:rsidR="007028E4" w:rsidRPr="007E11B2">
        <w:t xml:space="preserve"> </w:t>
      </w:r>
      <w:r w:rsidR="009F51D0">
        <w:t>Ar</w:t>
      </w:r>
      <w:r w:rsidR="00636FF1">
        <w:t xml:space="preserve">ar (2020) </w:t>
      </w:r>
      <w:r w:rsidR="00C95927">
        <w:t xml:space="preserve">supports this </w:t>
      </w:r>
      <w:r w:rsidR="00BD401E">
        <w:t>and</w:t>
      </w:r>
      <w:r w:rsidR="00C95927">
        <w:t xml:space="preserve"> states </w:t>
      </w:r>
      <w:r w:rsidR="00636FF1">
        <w:t>tha</w:t>
      </w:r>
      <w:r w:rsidR="00EA5DA3">
        <w:t xml:space="preserve">t practitioners need to be mindful as </w:t>
      </w:r>
      <w:r w:rsidR="005B30D9">
        <w:t>famil</w:t>
      </w:r>
      <w:r w:rsidR="00A44886">
        <w:t>ies moving to the UK</w:t>
      </w:r>
      <w:r w:rsidR="005B30D9">
        <w:t xml:space="preserve"> </w:t>
      </w:r>
      <w:r w:rsidR="00076ADA">
        <w:t>often suffer</w:t>
      </w:r>
      <w:r w:rsidR="005B30D9">
        <w:t xml:space="preserve"> from post -</w:t>
      </w:r>
      <w:r w:rsidR="007305D5">
        <w:t>traumatic</w:t>
      </w:r>
      <w:r w:rsidR="00076ADA">
        <w:t xml:space="preserve"> stress</w:t>
      </w:r>
      <w:r w:rsidR="005B30D9">
        <w:t xml:space="preserve"> </w:t>
      </w:r>
      <w:r w:rsidR="007305D5">
        <w:t>symptoms</w:t>
      </w:r>
      <w:r w:rsidR="00A423FD">
        <w:t xml:space="preserve"> where they have suffered </w:t>
      </w:r>
      <w:r w:rsidR="007305D5">
        <w:t>difficult</w:t>
      </w:r>
      <w:r w:rsidR="00A423FD">
        <w:t xml:space="preserve"> experiences in the</w:t>
      </w:r>
      <w:r w:rsidR="00993B1B">
        <w:t>ir</w:t>
      </w:r>
      <w:r w:rsidR="00A423FD">
        <w:t xml:space="preserve"> home country</w:t>
      </w:r>
      <w:r w:rsidR="003F0EA3">
        <w:t>,</w:t>
      </w:r>
      <w:r w:rsidR="00951F6C">
        <w:t xml:space="preserve"> and families </w:t>
      </w:r>
      <w:r w:rsidR="00E968EE">
        <w:t>might</w:t>
      </w:r>
      <w:r w:rsidR="00951F6C">
        <w:t xml:space="preserve"> find they </w:t>
      </w:r>
      <w:r w:rsidR="00295E8B">
        <w:t>cannot</w:t>
      </w:r>
      <w:r w:rsidR="008327CC">
        <w:t xml:space="preserve"> help with </w:t>
      </w:r>
      <w:r w:rsidR="00295E8B">
        <w:t xml:space="preserve">their </w:t>
      </w:r>
      <w:r w:rsidR="00E968EE">
        <w:t>children’s</w:t>
      </w:r>
      <w:r w:rsidR="008327CC">
        <w:t xml:space="preserve"> work as they ha</w:t>
      </w:r>
      <w:r w:rsidR="001E533A">
        <w:t>ve</w:t>
      </w:r>
      <w:r w:rsidR="005B3228">
        <w:t xml:space="preserve"> </w:t>
      </w:r>
      <w:r w:rsidR="00CC394C">
        <w:t>received</w:t>
      </w:r>
      <w:r w:rsidR="008327CC">
        <w:t xml:space="preserve"> </w:t>
      </w:r>
      <w:r w:rsidR="00295E8B">
        <w:t>insufficient</w:t>
      </w:r>
      <w:r w:rsidR="008327CC">
        <w:t xml:space="preserve"> </w:t>
      </w:r>
      <w:r w:rsidR="00295E8B">
        <w:t>schooling</w:t>
      </w:r>
      <w:r w:rsidR="008327CC">
        <w:t xml:space="preserve"> themselves</w:t>
      </w:r>
      <w:r w:rsidR="00721CE7">
        <w:t xml:space="preserve"> </w:t>
      </w:r>
      <w:r w:rsidR="005B3228">
        <w:t xml:space="preserve">which </w:t>
      </w:r>
      <w:r w:rsidR="005B3228" w:rsidRPr="00623A4B">
        <w:t>can result in</w:t>
      </w:r>
      <w:r w:rsidR="00721CE7" w:rsidRPr="00623A4B">
        <w:t xml:space="preserve"> lack of confidence</w:t>
      </w:r>
      <w:r w:rsidR="003F0EA3" w:rsidRPr="00623A4B">
        <w:t xml:space="preserve"> in </w:t>
      </w:r>
      <w:r w:rsidR="00535061" w:rsidRPr="00623A4B">
        <w:t>expressing their child’s needs to the teacher.</w:t>
      </w:r>
      <w:r w:rsidR="00A24570" w:rsidRPr="00623A4B">
        <w:t xml:space="preserve"> </w:t>
      </w:r>
      <w:r w:rsidR="00CC394C" w:rsidRPr="00623A4B">
        <w:t>Further to this</w:t>
      </w:r>
      <w:r w:rsidR="00A24570" w:rsidRPr="00623A4B">
        <w:t xml:space="preserve"> failure from the teacher to </w:t>
      </w:r>
      <w:r w:rsidR="004B10CE" w:rsidRPr="00623A4B">
        <w:t>identify</w:t>
      </w:r>
      <w:r w:rsidR="00A24570" w:rsidRPr="00623A4B">
        <w:t xml:space="preserve"> the </w:t>
      </w:r>
      <w:r w:rsidR="009715B1" w:rsidRPr="00623A4B">
        <w:t>child’s</w:t>
      </w:r>
      <w:r w:rsidR="00A24570" w:rsidRPr="00623A4B">
        <w:t xml:space="preserve"> needs </w:t>
      </w:r>
      <w:r w:rsidR="00CF15DA" w:rsidRPr="00623A4B">
        <w:t>can result in</w:t>
      </w:r>
      <w:r w:rsidR="00964BDF" w:rsidRPr="00623A4B">
        <w:t xml:space="preserve"> </w:t>
      </w:r>
      <w:r w:rsidR="004B10CE" w:rsidRPr="00623A4B">
        <w:t>impaired academic achievement</w:t>
      </w:r>
      <w:r w:rsidR="00F13072" w:rsidRPr="00623A4B">
        <w:t xml:space="preserve">, </w:t>
      </w:r>
      <w:r w:rsidR="00964BDF" w:rsidRPr="00623A4B">
        <w:t>psycho</w:t>
      </w:r>
      <w:r w:rsidR="000400CA">
        <w:t>logical</w:t>
      </w:r>
      <w:r w:rsidR="00964BDF" w:rsidRPr="00623A4B">
        <w:t xml:space="preserve"> </w:t>
      </w:r>
      <w:r w:rsidR="00F02C6E" w:rsidRPr="00623A4B">
        <w:t>difficulties,</w:t>
      </w:r>
      <w:r w:rsidR="00F13072" w:rsidRPr="00623A4B">
        <w:t xml:space="preserve"> and behaviour problems.</w:t>
      </w:r>
    </w:p>
    <w:p w14:paraId="41DC4206" w14:textId="39167165" w:rsidR="00735EF6" w:rsidRPr="007E11B2" w:rsidRDefault="001A1BFD" w:rsidP="00E66B0F">
      <w:pPr>
        <w:spacing w:line="360" w:lineRule="auto"/>
        <w:jc w:val="both"/>
      </w:pPr>
      <w:r w:rsidRPr="00843C50">
        <w:rPr>
          <w:color w:val="000000"/>
          <w:shd w:val="clear" w:color="auto" w:fill="FFFFFF"/>
        </w:rPr>
        <w:lastRenderedPageBreak/>
        <w:t>Hawkley</w:t>
      </w:r>
      <w:r w:rsidR="00F84C14">
        <w:rPr>
          <w:color w:val="000000"/>
          <w:shd w:val="clear" w:color="auto" w:fill="FFFFFF"/>
        </w:rPr>
        <w:t xml:space="preserve"> </w:t>
      </w:r>
      <w:r w:rsidRPr="00843C50">
        <w:rPr>
          <w:color w:val="000000"/>
          <w:shd w:val="clear" w:color="auto" w:fill="FFFFFF"/>
        </w:rPr>
        <w:t>and Cacioppo</w:t>
      </w:r>
      <w:r w:rsidR="00F84C14">
        <w:rPr>
          <w:color w:val="000000"/>
          <w:shd w:val="clear" w:color="auto" w:fill="FFFFFF"/>
        </w:rPr>
        <w:t xml:space="preserve"> (2013)</w:t>
      </w:r>
      <w:r w:rsidRPr="00843C50">
        <w:rPr>
          <w:color w:val="000000"/>
          <w:shd w:val="clear" w:color="auto" w:fill="FFFFFF"/>
        </w:rPr>
        <w:t xml:space="preserve"> </w:t>
      </w:r>
      <w:r w:rsidR="00295E8B">
        <w:t xml:space="preserve">expresses that </w:t>
      </w:r>
      <w:r w:rsidR="00CE4EDD" w:rsidRPr="007E11B2">
        <w:t xml:space="preserve">moving to a new country </w:t>
      </w:r>
      <w:r w:rsidR="00FC77FD" w:rsidRPr="007E11B2">
        <w:t xml:space="preserve">can </w:t>
      </w:r>
      <w:r w:rsidR="009C4B47" w:rsidRPr="007E11B2">
        <w:t xml:space="preserve">leave families feeling isolated </w:t>
      </w:r>
      <w:r w:rsidR="0067173B" w:rsidRPr="007E11B2">
        <w:t>and struggling with the language barrier</w:t>
      </w:r>
      <w:r w:rsidR="00FC77FD" w:rsidRPr="007E11B2">
        <w:t xml:space="preserve">. </w:t>
      </w:r>
      <w:r w:rsidR="0080268B" w:rsidRPr="007E11B2">
        <w:t>From the s</w:t>
      </w:r>
      <w:r w:rsidR="00F07FA6" w:rsidRPr="007E11B2">
        <w:t>ce</w:t>
      </w:r>
      <w:r w:rsidR="0080268B" w:rsidRPr="007E11B2">
        <w:t xml:space="preserve">nario you will see that </w:t>
      </w:r>
      <w:r w:rsidR="003E701F">
        <w:t xml:space="preserve"> there is a suspected </w:t>
      </w:r>
      <w:r w:rsidR="0080268B" w:rsidRPr="007E11B2">
        <w:t xml:space="preserve">language barrier with </w:t>
      </w:r>
      <w:r w:rsidR="003E701F">
        <w:t>Sam</w:t>
      </w:r>
      <w:r w:rsidR="0080268B" w:rsidRPr="007E11B2">
        <w:t xml:space="preserve">, </w:t>
      </w:r>
      <w:r w:rsidR="0050052C" w:rsidRPr="006032FF">
        <w:t>Save the children</w:t>
      </w:r>
      <w:r w:rsidR="007151C3" w:rsidRPr="006032FF">
        <w:t xml:space="preserve"> (2021)</w:t>
      </w:r>
      <w:r w:rsidR="0050052C" w:rsidRPr="007E11B2">
        <w:t xml:space="preserve"> express </w:t>
      </w:r>
      <w:r w:rsidR="00F60FDE" w:rsidRPr="007E11B2">
        <w:t>that child</w:t>
      </w:r>
      <w:r w:rsidR="00F07FA6" w:rsidRPr="007E11B2">
        <w:t>ren</w:t>
      </w:r>
      <w:r w:rsidR="0050052C" w:rsidRPr="007E11B2">
        <w:t xml:space="preserve"> </w:t>
      </w:r>
      <w:r w:rsidR="00F60FDE" w:rsidRPr="007E11B2">
        <w:t>cannot</w:t>
      </w:r>
      <w:r w:rsidR="0050052C" w:rsidRPr="007E11B2">
        <w:t xml:space="preserve"> learn</w:t>
      </w:r>
      <w:r w:rsidR="007C3D93" w:rsidRPr="007E11B2">
        <w:t xml:space="preserve"> effectively if they do</w:t>
      </w:r>
      <w:r w:rsidR="004B78E6" w:rsidRPr="007E11B2">
        <w:t xml:space="preserve"> not</w:t>
      </w:r>
      <w:r w:rsidR="007C3D93" w:rsidRPr="007E11B2">
        <w:t xml:space="preserve"> understand th</w:t>
      </w:r>
      <w:r w:rsidR="004B78E6" w:rsidRPr="007E11B2">
        <w:t>e</w:t>
      </w:r>
      <w:r w:rsidR="007C3D93" w:rsidRPr="007E11B2">
        <w:t xml:space="preserve"> language of their teacher</w:t>
      </w:r>
      <w:r w:rsidR="00C70A3C" w:rsidRPr="007E11B2">
        <w:t xml:space="preserve">, therefore </w:t>
      </w:r>
      <w:r w:rsidR="00C43271" w:rsidRPr="007E11B2">
        <w:t>Nilsen</w:t>
      </w:r>
      <w:r w:rsidR="00A74788" w:rsidRPr="007E11B2">
        <w:t xml:space="preserve"> (201</w:t>
      </w:r>
      <w:r w:rsidR="006443AA" w:rsidRPr="007E11B2">
        <w:t>5)</w:t>
      </w:r>
      <w:r w:rsidR="00C43271" w:rsidRPr="007E11B2">
        <w:t xml:space="preserve"> suggests that </w:t>
      </w:r>
      <w:r w:rsidR="00623A4B" w:rsidRPr="007E11B2">
        <w:t>an</w:t>
      </w:r>
      <w:r w:rsidR="00C43271" w:rsidRPr="007E11B2">
        <w:t xml:space="preserve"> </w:t>
      </w:r>
      <w:r w:rsidR="00505D80" w:rsidRPr="007E11B2">
        <w:t>interpreter</w:t>
      </w:r>
      <w:r w:rsidR="00C70A3C" w:rsidRPr="007E11B2">
        <w:t xml:space="preserve"> </w:t>
      </w:r>
      <w:r w:rsidR="00C43271" w:rsidRPr="007E11B2">
        <w:t>may be need</w:t>
      </w:r>
      <w:r w:rsidR="00C16B2F" w:rsidRPr="007E11B2">
        <w:t>ed</w:t>
      </w:r>
      <w:r w:rsidR="00C43271" w:rsidRPr="007E11B2">
        <w:t xml:space="preserve"> for the child and </w:t>
      </w:r>
      <w:r w:rsidR="00347DDC" w:rsidRPr="007E11B2">
        <w:t>also the family if they are not able to communicate effectively in English</w:t>
      </w:r>
      <w:r w:rsidR="00B00895" w:rsidRPr="007E11B2">
        <w:t xml:space="preserve">, which should be established by the leader before </w:t>
      </w:r>
      <w:r w:rsidR="001F6E11" w:rsidRPr="007E11B2">
        <w:t>a meeting is scheduled</w:t>
      </w:r>
      <w:r w:rsidR="00DA66C2" w:rsidRPr="007E11B2">
        <w:t xml:space="preserve"> or </w:t>
      </w:r>
      <w:r w:rsidR="00576770" w:rsidRPr="007E11B2">
        <w:t>similarly</w:t>
      </w:r>
      <w:r w:rsidR="00DA66C2" w:rsidRPr="007E11B2">
        <w:t xml:space="preserve"> </w:t>
      </w:r>
      <w:r w:rsidR="002A40A1" w:rsidRPr="007E11B2">
        <w:t xml:space="preserve">the </w:t>
      </w:r>
      <w:r w:rsidR="00554AED" w:rsidRPr="007E11B2">
        <w:t xml:space="preserve">Nuffield Foundation (no date) </w:t>
      </w:r>
      <w:r w:rsidR="00576770" w:rsidRPr="007E11B2">
        <w:t>suggests</w:t>
      </w:r>
      <w:r w:rsidR="00DA66C2" w:rsidRPr="007E11B2">
        <w:t xml:space="preserve"> </w:t>
      </w:r>
      <w:r w:rsidR="00CA61A9" w:rsidRPr="007E11B2">
        <w:t xml:space="preserve">that a bilingual teacher or practitioner can be called </w:t>
      </w:r>
      <w:r w:rsidR="00AF3A53">
        <w:t>as</w:t>
      </w:r>
      <w:r w:rsidR="00671C47" w:rsidRPr="007E11B2">
        <w:t xml:space="preserve"> a broker, a broker is </w:t>
      </w:r>
      <w:r w:rsidR="00AD4865">
        <w:t xml:space="preserve">a person </w:t>
      </w:r>
      <w:r w:rsidR="00671C47" w:rsidRPr="007E11B2">
        <w:t xml:space="preserve">invited by the school or family </w:t>
      </w:r>
      <w:r w:rsidR="004C5072" w:rsidRPr="007E11B2">
        <w:t xml:space="preserve">who could be </w:t>
      </w:r>
      <w:r w:rsidR="00576770" w:rsidRPr="007E11B2">
        <w:t>members</w:t>
      </w:r>
      <w:r w:rsidR="004C5072" w:rsidRPr="007E11B2">
        <w:t xml:space="preserve"> of the extended family o</w:t>
      </w:r>
      <w:r w:rsidR="00693A89">
        <w:t>r</w:t>
      </w:r>
      <w:r w:rsidR="004C5072" w:rsidRPr="007E11B2">
        <w:t xml:space="preserve"> the community</w:t>
      </w:r>
      <w:r w:rsidR="001579EA" w:rsidRPr="007E11B2">
        <w:t xml:space="preserve">, this will </w:t>
      </w:r>
      <w:r w:rsidR="00576770" w:rsidRPr="007E11B2">
        <w:t>allow</w:t>
      </w:r>
      <w:r w:rsidR="001579EA" w:rsidRPr="007E11B2">
        <w:t xml:space="preserve"> </w:t>
      </w:r>
      <w:r w:rsidR="00C53FF0" w:rsidRPr="007E11B2">
        <w:t xml:space="preserve">all </w:t>
      </w:r>
      <w:r w:rsidR="001579EA" w:rsidRPr="007E11B2">
        <w:t xml:space="preserve">stakeholders </w:t>
      </w:r>
      <w:r w:rsidR="00576770" w:rsidRPr="007E11B2">
        <w:t>within the meeting to be included and to</w:t>
      </w:r>
      <w:r w:rsidR="00C53FF0" w:rsidRPr="007E11B2">
        <w:t xml:space="preserve"> discuss the </w:t>
      </w:r>
      <w:r w:rsidR="006D3B6A" w:rsidRPr="007E11B2">
        <w:t>needs of the child.</w:t>
      </w:r>
      <w:r w:rsidR="008B54D1" w:rsidRPr="007E11B2">
        <w:t xml:space="preserve"> </w:t>
      </w:r>
    </w:p>
    <w:p w14:paraId="7C75FADF" w14:textId="552646E1" w:rsidR="00351112" w:rsidRPr="007E11B2" w:rsidRDefault="00351112" w:rsidP="00E66B0F">
      <w:pPr>
        <w:spacing w:line="360" w:lineRule="auto"/>
        <w:jc w:val="both"/>
      </w:pPr>
    </w:p>
    <w:p w14:paraId="51DB78F7" w14:textId="2C38EC83" w:rsidR="00FC7B70" w:rsidRPr="007E11B2" w:rsidRDefault="00351112" w:rsidP="008D065C">
      <w:pPr>
        <w:spacing w:line="360" w:lineRule="auto"/>
        <w:jc w:val="both"/>
      </w:pPr>
      <w:r w:rsidRPr="007E11B2">
        <w:t xml:space="preserve">Rodd (2013) emphasises the importance of including families and states when families are actively involved in their child’s education and care, </w:t>
      </w:r>
      <w:r w:rsidR="00A51605">
        <w:t>the child</w:t>
      </w:r>
      <w:r w:rsidR="0083264B">
        <w:t xml:space="preserve"> </w:t>
      </w:r>
      <w:r w:rsidR="00A51605">
        <w:t xml:space="preserve">will </w:t>
      </w:r>
      <w:r w:rsidRPr="007E11B2">
        <w:t>share more positive attitudes to learning and behaviour, subsequently families who receive regular messages form practitioner</w:t>
      </w:r>
      <w:r w:rsidR="008F77AD" w:rsidRPr="007E11B2">
        <w:t>s</w:t>
      </w:r>
      <w:r w:rsidRPr="007E11B2">
        <w:t xml:space="preserve"> are more likely to participate in their child’s early learning and education. Early childhood practitioners who appreciate and value the contributions made by families and other stakeholders are more likely to achieve better outcomes. </w:t>
      </w:r>
      <w:r w:rsidR="00A255A3" w:rsidRPr="007E11B2">
        <w:t>However</w:t>
      </w:r>
      <w:r w:rsidR="00727098" w:rsidRPr="007E11B2">
        <w:t>,</w:t>
      </w:r>
      <w:r w:rsidR="00986622" w:rsidRPr="007E11B2">
        <w:t xml:space="preserve"> the Anna Fraud National Centre for children and family (no date) expresses that </w:t>
      </w:r>
      <w:r w:rsidR="00A255A3" w:rsidRPr="007E11B2">
        <w:t xml:space="preserve">engaging with </w:t>
      </w:r>
      <w:r w:rsidR="00840D30" w:rsidRPr="007E11B2">
        <w:t xml:space="preserve">practitioners can often </w:t>
      </w:r>
      <w:r w:rsidR="00ED710C" w:rsidRPr="007E11B2">
        <w:t>provide</w:t>
      </w:r>
      <w:r w:rsidR="00840D30" w:rsidRPr="007E11B2">
        <w:t xml:space="preserve"> challenges</w:t>
      </w:r>
      <w:r w:rsidR="00BC4C32" w:rsidRPr="007E11B2">
        <w:t>, for instance those parent</w:t>
      </w:r>
      <w:r w:rsidR="00C40503" w:rsidRPr="007E11B2">
        <w:t xml:space="preserve">s </w:t>
      </w:r>
      <w:r w:rsidR="00BC4C32" w:rsidRPr="007E11B2">
        <w:t>who have had a difficult time</w:t>
      </w:r>
      <w:r w:rsidR="003F78F4" w:rsidRPr="007E11B2">
        <w:t xml:space="preserve"> </w:t>
      </w:r>
      <w:r w:rsidR="00ED710C" w:rsidRPr="007E11B2">
        <w:t>engaging</w:t>
      </w:r>
      <w:r w:rsidR="003F78F4" w:rsidRPr="007E11B2">
        <w:t xml:space="preserve"> with staff when they were in school can still hold these </w:t>
      </w:r>
      <w:r w:rsidR="00ED710C" w:rsidRPr="007E11B2">
        <w:t>insecurities</w:t>
      </w:r>
      <w:r w:rsidR="00C40503" w:rsidRPr="007E11B2">
        <w:t>,</w:t>
      </w:r>
      <w:r w:rsidR="00D9264D" w:rsidRPr="007E11B2">
        <w:t xml:space="preserve"> therefore </w:t>
      </w:r>
      <w:r w:rsidR="00ED710C" w:rsidRPr="007E11B2">
        <w:t>universal</w:t>
      </w:r>
      <w:r w:rsidR="00D9264D" w:rsidRPr="007E11B2">
        <w:t xml:space="preserve"> method</w:t>
      </w:r>
      <w:r w:rsidR="00C40503" w:rsidRPr="007E11B2">
        <w:t>s</w:t>
      </w:r>
      <w:r w:rsidR="00D9264D" w:rsidRPr="007E11B2">
        <w:t xml:space="preserve"> of engagement may differ</w:t>
      </w:r>
      <w:r w:rsidR="00934E18" w:rsidRPr="007E11B2">
        <w:t xml:space="preserve"> for each family as one </w:t>
      </w:r>
      <w:r w:rsidR="00A10C82" w:rsidRPr="007E11B2">
        <w:t>approach might not fit all</w:t>
      </w:r>
      <w:r w:rsidR="00ED6860">
        <w:t>,</w:t>
      </w:r>
      <w:r w:rsidR="00A10C82" w:rsidRPr="007E11B2">
        <w:t xml:space="preserve"> </w:t>
      </w:r>
      <w:r w:rsidR="00ED710C" w:rsidRPr="007E11B2">
        <w:t>therefore</w:t>
      </w:r>
      <w:r w:rsidR="00A10C82" w:rsidRPr="007E11B2">
        <w:t xml:space="preserve"> </w:t>
      </w:r>
      <w:r w:rsidR="00E3315C" w:rsidRPr="007E11B2">
        <w:t xml:space="preserve">more </w:t>
      </w:r>
      <w:r w:rsidR="00ED710C" w:rsidRPr="007E11B2">
        <w:t>targeted</w:t>
      </w:r>
      <w:r w:rsidR="00E3315C" w:rsidRPr="007E11B2">
        <w:t xml:space="preserve"> or planned methods may need to be used</w:t>
      </w:r>
      <w:r w:rsidR="00345D1D" w:rsidRPr="007E11B2">
        <w:t>.</w:t>
      </w:r>
      <w:r w:rsidR="007E7367" w:rsidRPr="007E11B2">
        <w:t xml:space="preserve"> Similarly,</w:t>
      </w:r>
      <w:r w:rsidR="008965FC" w:rsidRPr="007E11B2">
        <w:t xml:space="preserve"> </w:t>
      </w:r>
      <w:r w:rsidR="007E229D" w:rsidRPr="007E11B2">
        <w:t>Ev</w:t>
      </w:r>
      <w:r w:rsidR="00A83FC8" w:rsidRPr="007E11B2">
        <w:t>angelou</w:t>
      </w:r>
      <w:r w:rsidR="00F7056F" w:rsidRPr="007E11B2">
        <w:t xml:space="preserve"> </w:t>
      </w:r>
      <w:r w:rsidR="00F7056F" w:rsidRPr="00E25B18">
        <w:rPr>
          <w:i/>
          <w:iCs/>
        </w:rPr>
        <w:t>et al.</w:t>
      </w:r>
      <w:r w:rsidR="00A83FC8" w:rsidRPr="007E11B2">
        <w:t xml:space="preserve"> (2013)</w:t>
      </w:r>
      <w:r w:rsidR="00191A3F" w:rsidRPr="007E11B2">
        <w:t xml:space="preserve"> suggests</w:t>
      </w:r>
      <w:r w:rsidR="00A83FC8" w:rsidRPr="007E11B2">
        <w:t xml:space="preserve"> </w:t>
      </w:r>
      <w:r w:rsidR="008944FC" w:rsidRPr="007E11B2">
        <w:t>that</w:t>
      </w:r>
      <w:r w:rsidR="00913E67" w:rsidRPr="007E11B2">
        <w:t xml:space="preserve"> there </w:t>
      </w:r>
      <w:r w:rsidR="008944FC" w:rsidRPr="007E11B2">
        <w:t xml:space="preserve">are interventions that can be put into place for </w:t>
      </w:r>
      <w:r w:rsidR="00E81800" w:rsidRPr="007E11B2">
        <w:t>hard-to-reach</w:t>
      </w:r>
      <w:r w:rsidR="008944FC" w:rsidRPr="007E11B2">
        <w:t xml:space="preserve"> families</w:t>
      </w:r>
      <w:r w:rsidR="00872D99" w:rsidRPr="007E11B2">
        <w:t>, such as an invitation to come and play</w:t>
      </w:r>
      <w:r w:rsidR="00B308B6" w:rsidRPr="007E11B2">
        <w:t>, which will invite</w:t>
      </w:r>
      <w:r w:rsidR="00AA6580" w:rsidRPr="007E11B2">
        <w:t xml:space="preserve"> parents to engage with practitioners</w:t>
      </w:r>
      <w:r w:rsidR="009F0CF2" w:rsidRPr="007E11B2">
        <w:t>, especially</w:t>
      </w:r>
      <w:r w:rsidR="00110B55" w:rsidRPr="007E11B2">
        <w:t xml:space="preserve"> </w:t>
      </w:r>
      <w:r w:rsidR="009F0CF2" w:rsidRPr="007E11B2">
        <w:t>from families</w:t>
      </w:r>
      <w:r w:rsidR="00BE3442" w:rsidRPr="007E11B2">
        <w:t xml:space="preserve"> from different </w:t>
      </w:r>
      <w:r w:rsidR="00961892" w:rsidRPr="007E11B2">
        <w:t>ethnic</w:t>
      </w:r>
      <w:r w:rsidR="00BE3442" w:rsidRPr="007E11B2">
        <w:t xml:space="preserve"> minority groups</w:t>
      </w:r>
      <w:r w:rsidR="007B4C2D" w:rsidRPr="007E11B2">
        <w:t xml:space="preserve">, </w:t>
      </w:r>
      <w:r w:rsidR="008B54D1" w:rsidRPr="007E11B2">
        <w:t>whereby</w:t>
      </w:r>
      <w:r w:rsidR="007B4C2D" w:rsidRPr="007E11B2">
        <w:t xml:space="preserve"> they</w:t>
      </w:r>
      <w:r w:rsidR="00BE3442" w:rsidRPr="007E11B2">
        <w:t xml:space="preserve"> can</w:t>
      </w:r>
      <w:r w:rsidR="009F0CF2" w:rsidRPr="007E11B2">
        <w:t xml:space="preserve"> feel attached</w:t>
      </w:r>
      <w:r w:rsidR="00F4686F" w:rsidRPr="007E11B2">
        <w:t xml:space="preserve">, </w:t>
      </w:r>
      <w:proofErr w:type="gramStart"/>
      <w:r w:rsidR="00F4686F" w:rsidRPr="007E11B2">
        <w:t>isolated</w:t>
      </w:r>
      <w:proofErr w:type="gramEnd"/>
      <w:r w:rsidR="00F4686F" w:rsidRPr="007E11B2">
        <w:t xml:space="preserve"> o</w:t>
      </w:r>
      <w:r w:rsidR="00A51605">
        <w:t>r</w:t>
      </w:r>
      <w:r w:rsidR="00F4686F" w:rsidRPr="007E11B2">
        <w:t xml:space="preserve"> excluded</w:t>
      </w:r>
      <w:r w:rsidR="009F0CF2" w:rsidRPr="007E11B2">
        <w:t xml:space="preserve"> from society</w:t>
      </w:r>
      <w:r w:rsidR="00BE3442" w:rsidRPr="007E11B2">
        <w:t xml:space="preserve">. </w:t>
      </w:r>
      <w:r w:rsidR="006E3640" w:rsidRPr="007E11B2">
        <w:t xml:space="preserve">Fenton (2017) </w:t>
      </w:r>
      <w:r w:rsidR="00864A46" w:rsidRPr="007E11B2">
        <w:t xml:space="preserve">States by </w:t>
      </w:r>
      <w:r w:rsidR="0047464B" w:rsidRPr="007E11B2">
        <w:t>collaborating with parents</w:t>
      </w:r>
      <w:r w:rsidR="008B1C8D" w:rsidRPr="007E11B2">
        <w:t xml:space="preserve"> through this method</w:t>
      </w:r>
      <w:r w:rsidR="0047464B" w:rsidRPr="007E11B2">
        <w:t xml:space="preserve"> will give them the empowerment </w:t>
      </w:r>
      <w:r w:rsidR="00D57813" w:rsidRPr="007E11B2">
        <w:t>to interact back</w:t>
      </w:r>
      <w:r w:rsidR="00482CF4" w:rsidRPr="007E11B2">
        <w:t xml:space="preserve">, </w:t>
      </w:r>
      <w:r w:rsidR="005238F6">
        <w:t>h</w:t>
      </w:r>
      <w:r w:rsidR="00482CF4" w:rsidRPr="007E11B2">
        <w:t xml:space="preserve">owever, </w:t>
      </w:r>
      <w:r w:rsidR="00317D20" w:rsidRPr="007E11B2">
        <w:t xml:space="preserve">it is important that the </w:t>
      </w:r>
      <w:r w:rsidR="008D4165" w:rsidRPr="007E11B2">
        <w:t>leader</w:t>
      </w:r>
      <w:r w:rsidR="00317D20" w:rsidRPr="007E11B2">
        <w:t xml:space="preserve"> stays professional</w:t>
      </w:r>
      <w:r w:rsidR="00D866D7" w:rsidRPr="007E11B2">
        <w:t xml:space="preserve"> and treats everyone equally </w:t>
      </w:r>
      <w:r w:rsidR="002E10F1" w:rsidRPr="007E11B2">
        <w:t>to avoid</w:t>
      </w:r>
      <w:r w:rsidR="00317D20" w:rsidRPr="007E11B2">
        <w:t xml:space="preserve"> </w:t>
      </w:r>
      <w:r w:rsidR="006639C4">
        <w:t xml:space="preserve">judgement, </w:t>
      </w:r>
      <w:proofErr w:type="gramStart"/>
      <w:r w:rsidR="00317D20" w:rsidRPr="007E11B2">
        <w:t>bias</w:t>
      </w:r>
      <w:proofErr w:type="gramEnd"/>
      <w:r w:rsidR="001109E8" w:rsidRPr="007E11B2">
        <w:t xml:space="preserve"> </w:t>
      </w:r>
      <w:r w:rsidR="005E6D31" w:rsidRPr="007E11B2">
        <w:t>o</w:t>
      </w:r>
      <w:r w:rsidR="00BC0039" w:rsidRPr="007E11B2">
        <w:t xml:space="preserve">r </w:t>
      </w:r>
      <w:r w:rsidR="001A3824" w:rsidRPr="007E11B2">
        <w:t>stereotyping</w:t>
      </w:r>
      <w:r w:rsidR="0058328B" w:rsidRPr="007E11B2">
        <w:t xml:space="preserve"> behaviour</w:t>
      </w:r>
      <w:r w:rsidR="00E125CA" w:rsidRPr="007E11B2">
        <w:t>,</w:t>
      </w:r>
      <w:r w:rsidR="0058328B" w:rsidRPr="007E11B2">
        <w:t xml:space="preserve"> </w:t>
      </w:r>
      <w:r w:rsidR="001109E8" w:rsidRPr="007E11B2">
        <w:t xml:space="preserve">as </w:t>
      </w:r>
      <w:r w:rsidR="00372115" w:rsidRPr="007E11B2">
        <w:t>there may be a group</w:t>
      </w:r>
      <w:r w:rsidR="00E125CA" w:rsidRPr="007E11B2">
        <w:t xml:space="preserve"> of families</w:t>
      </w:r>
      <w:r w:rsidR="00372115" w:rsidRPr="007E11B2">
        <w:t xml:space="preserve"> that </w:t>
      </w:r>
      <w:r w:rsidR="007D021C" w:rsidRPr="007E11B2">
        <w:t>are</w:t>
      </w:r>
      <w:r w:rsidR="00372115" w:rsidRPr="007E11B2">
        <w:t xml:space="preserve"> more interacting and excepting than other</w:t>
      </w:r>
      <w:r w:rsidR="00196867">
        <w:t>s</w:t>
      </w:r>
      <w:r w:rsidR="00372115" w:rsidRPr="007E11B2">
        <w:t xml:space="preserve"> </w:t>
      </w:r>
      <w:r w:rsidR="00BF3E5D" w:rsidRPr="007E11B2">
        <w:t xml:space="preserve">no matter what information is received from the </w:t>
      </w:r>
      <w:r w:rsidR="007D021C" w:rsidRPr="007E11B2">
        <w:t>leader</w:t>
      </w:r>
      <w:r w:rsidR="00A51605">
        <w:t>.</w:t>
      </w:r>
      <w:r w:rsidR="008918AE" w:rsidRPr="007E11B2">
        <w:t xml:space="preserve"> </w:t>
      </w:r>
    </w:p>
    <w:p w14:paraId="5531DBC8" w14:textId="77777777" w:rsidR="00953540" w:rsidRPr="007E11B2" w:rsidRDefault="00953540" w:rsidP="008D065C">
      <w:pPr>
        <w:spacing w:line="360" w:lineRule="auto"/>
        <w:jc w:val="both"/>
      </w:pPr>
    </w:p>
    <w:p w14:paraId="26891B50" w14:textId="549E7541" w:rsidR="00845DE9" w:rsidRDefault="008B450F" w:rsidP="008D065C">
      <w:pPr>
        <w:spacing w:line="360" w:lineRule="auto"/>
        <w:jc w:val="both"/>
      </w:pPr>
      <w:r w:rsidRPr="007E11B2">
        <w:rPr>
          <w:color w:val="000000"/>
          <w:shd w:val="clear" w:color="auto" w:fill="FFFFFF"/>
        </w:rPr>
        <w:lastRenderedPageBreak/>
        <w:t xml:space="preserve">Rosmalen, Horst and Veer (2016) </w:t>
      </w:r>
      <w:r w:rsidR="006B1224" w:rsidRPr="007E11B2">
        <w:rPr>
          <w:color w:val="000000"/>
          <w:shd w:val="clear" w:color="auto" w:fill="FFFFFF"/>
        </w:rPr>
        <w:t xml:space="preserve">state that </w:t>
      </w:r>
      <w:r w:rsidR="006B1224" w:rsidRPr="007E11B2">
        <w:t>t</w:t>
      </w:r>
      <w:r w:rsidR="00C66BC9" w:rsidRPr="007E11B2">
        <w:t xml:space="preserve">he importance of belonging is well documented in the early years and </w:t>
      </w:r>
      <w:r w:rsidR="00706759" w:rsidRPr="007E11B2">
        <w:t>by Bowlby (1969)</w:t>
      </w:r>
      <w:r w:rsidR="000D0848" w:rsidRPr="007E11B2">
        <w:t xml:space="preserve"> </w:t>
      </w:r>
      <w:r w:rsidR="000F5DFA" w:rsidRPr="007E11B2">
        <w:t>in his attachment theory</w:t>
      </w:r>
      <w:r w:rsidR="00323E6F" w:rsidRPr="007E11B2">
        <w:t>, where all humans need</w:t>
      </w:r>
      <w:r w:rsidR="00BD6686" w:rsidRPr="007E11B2">
        <w:t xml:space="preserve"> a consistent</w:t>
      </w:r>
      <w:r w:rsidR="00C242CD" w:rsidRPr="007E11B2">
        <w:t xml:space="preserve"> nurturing </w:t>
      </w:r>
      <w:r w:rsidR="0010451F" w:rsidRPr="007E11B2">
        <w:t>relationship</w:t>
      </w:r>
      <w:r w:rsidR="00390A9B" w:rsidRPr="007E11B2">
        <w:t xml:space="preserve"> </w:t>
      </w:r>
      <w:r w:rsidR="00BD6686" w:rsidRPr="007E11B2">
        <w:t xml:space="preserve">with </w:t>
      </w:r>
      <w:r w:rsidR="00C242CD" w:rsidRPr="007E11B2">
        <w:t xml:space="preserve">one </w:t>
      </w:r>
      <w:r w:rsidR="0046379E" w:rsidRPr="007E11B2">
        <w:t xml:space="preserve">of more caregivers to gain a sense </w:t>
      </w:r>
      <w:r w:rsidR="003103DD" w:rsidRPr="007E11B2">
        <w:t>of belonging.</w:t>
      </w:r>
      <w:r w:rsidR="002B1214" w:rsidRPr="007E11B2">
        <w:rPr>
          <w:color w:val="000000"/>
          <w:shd w:val="clear" w:color="auto" w:fill="FFFFFF"/>
        </w:rPr>
        <w:t xml:space="preserve"> </w:t>
      </w:r>
      <w:r w:rsidR="000D0848" w:rsidRPr="007E11B2">
        <w:t xml:space="preserve">However, </w:t>
      </w:r>
      <w:proofErr w:type="spellStart"/>
      <w:r w:rsidR="000D0848" w:rsidRPr="007E11B2">
        <w:t>Souto</w:t>
      </w:r>
      <w:proofErr w:type="spellEnd"/>
      <w:r w:rsidR="000D0848" w:rsidRPr="007E11B2">
        <w:t>-Manning</w:t>
      </w:r>
      <w:r w:rsidR="003103DD" w:rsidRPr="007E11B2">
        <w:t xml:space="preserve"> </w:t>
      </w:r>
      <w:r w:rsidR="000D0848" w:rsidRPr="007E11B2">
        <w:rPr>
          <w:i/>
          <w:iCs/>
        </w:rPr>
        <w:t>et al</w:t>
      </w:r>
      <w:r w:rsidR="003103DD" w:rsidRPr="007E11B2">
        <w:rPr>
          <w:i/>
          <w:iCs/>
        </w:rPr>
        <w:t>.</w:t>
      </w:r>
      <w:r w:rsidR="000D0848" w:rsidRPr="007E11B2">
        <w:t xml:space="preserve"> (2012)</w:t>
      </w:r>
      <w:r w:rsidR="00111174" w:rsidRPr="007E11B2">
        <w:t xml:space="preserve"> </w:t>
      </w:r>
      <w:r w:rsidR="003103DD" w:rsidRPr="007E11B2">
        <w:t>express</w:t>
      </w:r>
      <w:r w:rsidR="0092204D" w:rsidRPr="007E11B2">
        <w:t xml:space="preserve"> </w:t>
      </w:r>
      <w:r w:rsidR="00063EA5" w:rsidRPr="007E11B2">
        <w:t>that</w:t>
      </w:r>
      <w:r w:rsidR="003103DD" w:rsidRPr="007E11B2">
        <w:t xml:space="preserve"> despite the information,</w:t>
      </w:r>
      <w:r w:rsidR="00063EA5" w:rsidRPr="007E11B2">
        <w:t xml:space="preserve"> not </w:t>
      </w:r>
      <w:r w:rsidR="0092204D" w:rsidRPr="007E11B2">
        <w:t xml:space="preserve">every child experiences a sense </w:t>
      </w:r>
      <w:r w:rsidR="00225F87" w:rsidRPr="007E11B2">
        <w:t xml:space="preserve">of </w:t>
      </w:r>
      <w:r w:rsidR="0092204D" w:rsidRPr="007E11B2">
        <w:t>belonging</w:t>
      </w:r>
      <w:r w:rsidR="005D22B7" w:rsidRPr="007E11B2">
        <w:t>. The word b</w:t>
      </w:r>
      <w:r w:rsidR="0065303A" w:rsidRPr="007E11B2">
        <w:t xml:space="preserve">elonging is in fact </w:t>
      </w:r>
      <w:r w:rsidR="003D199E" w:rsidRPr="007E11B2">
        <w:t>generally</w:t>
      </w:r>
      <w:r w:rsidR="00F13B54" w:rsidRPr="007E11B2">
        <w:t xml:space="preserve"> racialised </w:t>
      </w:r>
      <w:r w:rsidR="006F0450" w:rsidRPr="007E11B2">
        <w:t>or political, where white ethnic minority groups stand at the</w:t>
      </w:r>
      <w:r w:rsidR="00821717" w:rsidRPr="007E11B2">
        <w:t xml:space="preserve"> top of the</w:t>
      </w:r>
      <w:r w:rsidR="006F0450" w:rsidRPr="007E11B2">
        <w:t xml:space="preserve"> </w:t>
      </w:r>
      <w:r w:rsidR="003D199E" w:rsidRPr="007E11B2">
        <w:t>hierarchy</w:t>
      </w:r>
      <w:r w:rsidR="0097088D" w:rsidRPr="007E11B2">
        <w:t xml:space="preserve"> in the U</w:t>
      </w:r>
      <w:r w:rsidR="00281D4F">
        <w:t>K</w:t>
      </w:r>
      <w:r w:rsidR="00CB7609" w:rsidRPr="007E11B2">
        <w:t xml:space="preserve">, where white </w:t>
      </w:r>
      <w:r w:rsidR="00012A79" w:rsidRPr="007E11B2">
        <w:t>values</w:t>
      </w:r>
      <w:r w:rsidR="00A9162A" w:rsidRPr="007E11B2">
        <w:t xml:space="preserve"> and views are </w:t>
      </w:r>
      <w:r w:rsidR="00DA487A" w:rsidRPr="007E11B2">
        <w:t xml:space="preserve">adopted by all </w:t>
      </w:r>
      <w:r w:rsidR="00DF7A1E" w:rsidRPr="007E11B2">
        <w:t>back round</w:t>
      </w:r>
      <w:r w:rsidR="00DF640F" w:rsidRPr="007E11B2">
        <w:t>s</w:t>
      </w:r>
      <w:r w:rsidR="00CB0936" w:rsidRPr="007E11B2">
        <w:t xml:space="preserve"> </w:t>
      </w:r>
      <w:r w:rsidR="001E1E31" w:rsidRPr="007E11B2">
        <w:t>regardless</w:t>
      </w:r>
      <w:r w:rsidR="00CB0936" w:rsidRPr="007E11B2">
        <w:t xml:space="preserve"> of culture</w:t>
      </w:r>
      <w:r w:rsidR="001E1E31" w:rsidRPr="007E11B2">
        <w:t xml:space="preserve">, leaving </w:t>
      </w:r>
      <w:r w:rsidR="00C43A11" w:rsidRPr="007E11B2">
        <w:t xml:space="preserve">the views of other </w:t>
      </w:r>
      <w:r w:rsidR="0063159D" w:rsidRPr="007E11B2">
        <w:t>ethnic minority</w:t>
      </w:r>
      <w:r w:rsidR="00C43A11" w:rsidRPr="007E11B2">
        <w:t xml:space="preserve"> groups go </w:t>
      </w:r>
      <w:r w:rsidR="003A6432" w:rsidRPr="007E11B2">
        <w:t>unnoticed</w:t>
      </w:r>
      <w:r w:rsidR="00C43A11" w:rsidRPr="007E11B2">
        <w:t xml:space="preserve">. </w:t>
      </w:r>
      <w:r w:rsidR="00DF640F" w:rsidRPr="007E11B2">
        <w:t xml:space="preserve"> </w:t>
      </w:r>
      <w:r w:rsidR="003A6432" w:rsidRPr="007E11B2">
        <w:t>Therefore</w:t>
      </w:r>
      <w:r w:rsidR="0011496F" w:rsidRPr="007E11B2">
        <w:t>,</w:t>
      </w:r>
      <w:r w:rsidR="007D4D0E" w:rsidRPr="007E11B2">
        <w:t xml:space="preserve"> </w:t>
      </w:r>
      <w:r w:rsidR="00623943" w:rsidRPr="007E11B2">
        <w:t xml:space="preserve">this </w:t>
      </w:r>
      <w:r w:rsidR="00735423" w:rsidRPr="007E11B2">
        <w:t>highlights</w:t>
      </w:r>
      <w:r w:rsidR="00623943" w:rsidRPr="007E11B2">
        <w:t xml:space="preserve"> t</w:t>
      </w:r>
      <w:r w:rsidR="00735423" w:rsidRPr="007E11B2">
        <w:t>he</w:t>
      </w:r>
      <w:r w:rsidR="007D4D0E" w:rsidRPr="007E11B2">
        <w:t xml:space="preserve"> importan</w:t>
      </w:r>
      <w:r w:rsidR="00735423" w:rsidRPr="007E11B2">
        <w:t>ce</w:t>
      </w:r>
      <w:r w:rsidR="007D4D0E" w:rsidRPr="007E11B2">
        <w:t xml:space="preserve"> </w:t>
      </w:r>
      <w:r w:rsidR="00015DAA">
        <w:t>of</w:t>
      </w:r>
      <w:r w:rsidR="00735423" w:rsidRPr="007E11B2">
        <w:t xml:space="preserve"> </w:t>
      </w:r>
      <w:r w:rsidR="00855F53" w:rsidRPr="007E11B2">
        <w:t>leaders and practitioners</w:t>
      </w:r>
      <w:r w:rsidR="00623943" w:rsidRPr="007E11B2">
        <w:t xml:space="preserve"> </w:t>
      </w:r>
      <w:r w:rsidR="00A16EFA" w:rsidRPr="007E11B2">
        <w:t>ensur</w:t>
      </w:r>
      <w:r w:rsidR="005176D4" w:rsidRPr="007E11B2">
        <w:t>ing</w:t>
      </w:r>
      <w:r w:rsidR="00A16EFA" w:rsidRPr="007E11B2">
        <w:t xml:space="preserve"> </w:t>
      </w:r>
      <w:r w:rsidR="00EE3D62" w:rsidRPr="007E11B2">
        <w:t xml:space="preserve">that </w:t>
      </w:r>
      <w:r w:rsidR="00C633A5" w:rsidRPr="007E11B2">
        <w:t xml:space="preserve">the </w:t>
      </w:r>
      <w:r w:rsidR="003422EE">
        <w:t>c</w:t>
      </w:r>
      <w:r w:rsidR="003422EE" w:rsidRPr="007E11B2">
        <w:t>hild’s</w:t>
      </w:r>
      <w:r w:rsidR="00623943" w:rsidRPr="007E11B2">
        <w:t xml:space="preserve"> views</w:t>
      </w:r>
      <w:r w:rsidR="00793B49" w:rsidRPr="007E11B2">
        <w:t xml:space="preserve"> within the Scenario</w:t>
      </w:r>
      <w:r w:rsidR="005B35F8" w:rsidRPr="007E11B2">
        <w:t xml:space="preserve"> are</w:t>
      </w:r>
      <w:r w:rsidR="005176D4" w:rsidRPr="007E11B2">
        <w:t xml:space="preserve"> heard,</w:t>
      </w:r>
      <w:r w:rsidR="005B35F8" w:rsidRPr="007E11B2">
        <w:t xml:space="preserve"> </w:t>
      </w:r>
      <w:r w:rsidR="002945EE" w:rsidRPr="007E11B2">
        <w:t>valued,</w:t>
      </w:r>
      <w:r w:rsidR="0031299D" w:rsidRPr="007E11B2">
        <w:t xml:space="preserve"> and </w:t>
      </w:r>
      <w:r w:rsidR="005B35F8" w:rsidRPr="007E11B2">
        <w:t>resp</w:t>
      </w:r>
      <w:r w:rsidR="0031299D" w:rsidRPr="007E11B2">
        <w:t>e</w:t>
      </w:r>
      <w:r w:rsidR="005B35F8" w:rsidRPr="007E11B2">
        <w:t>cted</w:t>
      </w:r>
      <w:r w:rsidR="00793B49" w:rsidRPr="007E11B2">
        <w:t xml:space="preserve"> regardless of </w:t>
      </w:r>
      <w:r w:rsidR="00ED70F7" w:rsidRPr="007E11B2">
        <w:t xml:space="preserve">his </w:t>
      </w:r>
      <w:r w:rsidR="00793B49" w:rsidRPr="007E11B2">
        <w:t>background</w:t>
      </w:r>
      <w:r w:rsidR="00ED70F7" w:rsidRPr="007E11B2">
        <w:t xml:space="preserve">, </w:t>
      </w:r>
      <w:r w:rsidR="00B122D4" w:rsidRPr="007E11B2">
        <w:t>so the child can have a voice</w:t>
      </w:r>
      <w:r w:rsidR="00ED70F7" w:rsidRPr="007E11B2">
        <w:t xml:space="preserve"> an equal right in society.</w:t>
      </w:r>
      <w:r w:rsidR="00793B49" w:rsidRPr="007E11B2">
        <w:t xml:space="preserve"> </w:t>
      </w:r>
    </w:p>
    <w:p w14:paraId="20424A59" w14:textId="0590A3E3" w:rsidR="00FB6F4F" w:rsidRDefault="006C6626" w:rsidP="008D065C">
      <w:pPr>
        <w:spacing w:line="360" w:lineRule="auto"/>
        <w:jc w:val="both"/>
      </w:pPr>
      <w:r w:rsidRPr="007E11B2">
        <w:t xml:space="preserve">This is further supported by </w:t>
      </w:r>
      <w:r w:rsidR="00027C1C" w:rsidRPr="007E11B2">
        <w:t>Johansson and Purolia (2021)</w:t>
      </w:r>
      <w:r w:rsidR="00236C01" w:rsidRPr="007E11B2">
        <w:t xml:space="preserve"> </w:t>
      </w:r>
      <w:r w:rsidR="00EA4202" w:rsidRPr="007E11B2">
        <w:t>who express</w:t>
      </w:r>
      <w:r w:rsidR="007366A4" w:rsidRPr="007E11B2">
        <w:t xml:space="preserve"> </w:t>
      </w:r>
      <w:r w:rsidR="002519D2" w:rsidRPr="007E11B2">
        <w:t>belonging is a fundamental nee</w:t>
      </w:r>
      <w:r w:rsidR="00A82EE4" w:rsidRPr="007E11B2">
        <w:t>d</w:t>
      </w:r>
      <w:r w:rsidR="00216C91" w:rsidRPr="007E11B2">
        <w:t xml:space="preserve"> for all children</w:t>
      </w:r>
      <w:r w:rsidR="00777F89" w:rsidRPr="007E11B2">
        <w:t xml:space="preserve">, where everyone </w:t>
      </w:r>
      <w:r w:rsidR="003D199E" w:rsidRPr="007E11B2">
        <w:t xml:space="preserve">must feel </w:t>
      </w:r>
      <w:r w:rsidR="00820AFD" w:rsidRPr="007E11B2">
        <w:t xml:space="preserve">valued </w:t>
      </w:r>
      <w:r w:rsidR="00CA5333" w:rsidRPr="007E11B2">
        <w:t xml:space="preserve">equally regardless of </w:t>
      </w:r>
      <w:r w:rsidR="00EC4992" w:rsidRPr="007E11B2">
        <w:t>background</w:t>
      </w:r>
      <w:r w:rsidR="006D2C8D" w:rsidRPr="007E11B2">
        <w:t xml:space="preserve"> or needs. </w:t>
      </w:r>
      <w:r w:rsidR="00B11715" w:rsidRPr="007E11B2">
        <w:t xml:space="preserve">In addition to this, they go on to say </w:t>
      </w:r>
      <w:r w:rsidR="009C09CD" w:rsidRPr="007E11B2">
        <w:t xml:space="preserve">the </w:t>
      </w:r>
      <w:r w:rsidR="00597DAC" w:rsidRPr="007E11B2">
        <w:t>environment</w:t>
      </w:r>
      <w:r w:rsidR="009C09CD" w:rsidRPr="007E11B2">
        <w:t xml:space="preserve"> </w:t>
      </w:r>
      <w:r w:rsidR="00ED4613" w:rsidRPr="007E11B2">
        <w:t xml:space="preserve">the child </w:t>
      </w:r>
      <w:r w:rsidR="00185EB6" w:rsidRPr="007E11B2">
        <w:t xml:space="preserve">is </w:t>
      </w:r>
      <w:r w:rsidR="00ED4613" w:rsidRPr="007E11B2">
        <w:t xml:space="preserve">emersed in </w:t>
      </w:r>
      <w:r w:rsidR="00EC4992" w:rsidRPr="007E11B2">
        <w:t>should</w:t>
      </w:r>
      <w:r w:rsidR="009C09CD" w:rsidRPr="007E11B2">
        <w:t xml:space="preserve"> be welcoming so </w:t>
      </w:r>
      <w:r w:rsidR="00185EB6" w:rsidRPr="007E11B2">
        <w:t>that they</w:t>
      </w:r>
      <w:r w:rsidR="009C09CD" w:rsidRPr="007E11B2">
        <w:t xml:space="preserve"> can have a sense of ow</w:t>
      </w:r>
      <w:r w:rsidR="0005667F" w:rsidRPr="007E11B2">
        <w:t>n</w:t>
      </w:r>
      <w:r w:rsidR="009C09CD" w:rsidRPr="007E11B2">
        <w:t>ership</w:t>
      </w:r>
      <w:r w:rsidR="003073E4" w:rsidRPr="007E11B2">
        <w:t xml:space="preserve">, which is important for </w:t>
      </w:r>
      <w:r w:rsidR="00EC4992" w:rsidRPr="007E11B2">
        <w:t>children’s</w:t>
      </w:r>
      <w:r w:rsidR="003073E4" w:rsidRPr="007E11B2">
        <w:t xml:space="preserve"> </w:t>
      </w:r>
      <w:r w:rsidR="00EC4992" w:rsidRPr="007E11B2">
        <w:t>well-being</w:t>
      </w:r>
      <w:r w:rsidR="003073E4" w:rsidRPr="007E11B2">
        <w:t xml:space="preserve"> and development</w:t>
      </w:r>
      <w:r w:rsidR="001F159F" w:rsidRPr="007E11B2">
        <w:t>.</w:t>
      </w:r>
      <w:r w:rsidR="00C178AE" w:rsidRPr="007E11B2">
        <w:t xml:space="preserve"> </w:t>
      </w:r>
      <w:r w:rsidR="007E3A09" w:rsidRPr="007E11B2">
        <w:t>Brodie and Savage</w:t>
      </w:r>
      <w:r w:rsidR="00500758" w:rsidRPr="007E11B2">
        <w:t xml:space="preserve"> (2015)</w:t>
      </w:r>
      <w:r w:rsidR="007E3A09" w:rsidRPr="007E11B2">
        <w:t xml:space="preserve"> </w:t>
      </w:r>
      <w:r w:rsidR="00812C44" w:rsidRPr="007E11B2">
        <w:t>suggest</w:t>
      </w:r>
      <w:r w:rsidR="007E3A09" w:rsidRPr="007E11B2">
        <w:t xml:space="preserve"> </w:t>
      </w:r>
      <w:r w:rsidR="00827145" w:rsidRPr="007E11B2">
        <w:t>that</w:t>
      </w:r>
      <w:r w:rsidR="00580A57" w:rsidRPr="007E11B2">
        <w:t xml:space="preserve"> t</w:t>
      </w:r>
      <w:r w:rsidR="00930E47" w:rsidRPr="007E11B2">
        <w:t>he</w:t>
      </w:r>
      <w:r w:rsidR="007E3A09" w:rsidRPr="007E11B2">
        <w:t xml:space="preserve"> inclusive</w:t>
      </w:r>
      <w:r w:rsidR="00930E47" w:rsidRPr="007E11B2">
        <w:t xml:space="preserve"> leader and other staff </w:t>
      </w:r>
      <w:r w:rsidR="00E95521" w:rsidRPr="007E11B2">
        <w:t>within</w:t>
      </w:r>
      <w:r w:rsidR="00930E47" w:rsidRPr="007E11B2">
        <w:t xml:space="preserve"> the setting</w:t>
      </w:r>
      <w:r w:rsidR="00B34DAB" w:rsidRPr="007E11B2">
        <w:t xml:space="preserve"> are key to es</w:t>
      </w:r>
      <w:r w:rsidR="00E95521" w:rsidRPr="007E11B2">
        <w:t>tablishing</w:t>
      </w:r>
      <w:r w:rsidR="00B34DAB" w:rsidRPr="007E11B2">
        <w:t xml:space="preserve"> a good relationship with the </w:t>
      </w:r>
      <w:r w:rsidR="00E95521" w:rsidRPr="007E11B2">
        <w:t>child</w:t>
      </w:r>
      <w:r w:rsidR="00F75A9F">
        <w:t xml:space="preserve"> therefore, by </w:t>
      </w:r>
      <w:r w:rsidR="00181394" w:rsidRPr="007E11B2">
        <w:t>getting to</w:t>
      </w:r>
      <w:r w:rsidR="00BF024E" w:rsidRPr="007E11B2">
        <w:t xml:space="preserve"> </w:t>
      </w:r>
      <w:r w:rsidR="00755D1A" w:rsidRPr="007E11B2">
        <w:t>know</w:t>
      </w:r>
      <w:r w:rsidR="00812C44" w:rsidRPr="007E11B2">
        <w:t xml:space="preserve"> their</w:t>
      </w:r>
      <w:r w:rsidR="00BF024E" w:rsidRPr="007E11B2">
        <w:t xml:space="preserve"> </w:t>
      </w:r>
      <w:r w:rsidR="00755D1A" w:rsidRPr="007E11B2">
        <w:t>needs,</w:t>
      </w:r>
      <w:r w:rsidR="00BF024E" w:rsidRPr="007E11B2">
        <w:t xml:space="preserve"> promot</w:t>
      </w:r>
      <w:r w:rsidR="00181394" w:rsidRPr="007E11B2">
        <w:t>ing</w:t>
      </w:r>
      <w:r w:rsidR="00BF024E" w:rsidRPr="007E11B2">
        <w:t xml:space="preserve"> frien</w:t>
      </w:r>
      <w:r w:rsidR="00812C44" w:rsidRPr="007E11B2">
        <w:t>d</w:t>
      </w:r>
      <w:r w:rsidR="00BF024E" w:rsidRPr="007E11B2">
        <w:t>ships</w:t>
      </w:r>
      <w:r w:rsidR="00C55AB6" w:rsidRPr="007E11B2">
        <w:t xml:space="preserve"> with other children in the class</w:t>
      </w:r>
      <w:r w:rsidR="0042007F">
        <w:t xml:space="preserve"> and</w:t>
      </w:r>
      <w:r w:rsidR="00755D1A" w:rsidRPr="007E11B2">
        <w:t xml:space="preserve"> </w:t>
      </w:r>
      <w:r w:rsidR="0016429A">
        <w:t xml:space="preserve">by </w:t>
      </w:r>
      <w:r w:rsidR="00755D1A" w:rsidRPr="007E11B2">
        <w:t>e</w:t>
      </w:r>
      <w:r w:rsidR="00993E08" w:rsidRPr="007E11B2">
        <w:t xml:space="preserve">stablishing a buddy system for the child </w:t>
      </w:r>
      <w:r w:rsidR="00D124BD" w:rsidRPr="007E11B2">
        <w:t>w</w:t>
      </w:r>
      <w:r w:rsidR="007D418B" w:rsidRPr="007E11B2">
        <w:t xml:space="preserve">ith other </w:t>
      </w:r>
      <w:r w:rsidR="00D124BD" w:rsidRPr="007E11B2">
        <w:t xml:space="preserve">children who are </w:t>
      </w:r>
      <w:r w:rsidR="002A6D19" w:rsidRPr="007E11B2">
        <w:t>familiar</w:t>
      </w:r>
      <w:r w:rsidR="00D124BD" w:rsidRPr="007E11B2">
        <w:t xml:space="preserve"> with the setting</w:t>
      </w:r>
      <w:r w:rsidR="00FD1B31" w:rsidRPr="007E11B2">
        <w:t xml:space="preserve">, </w:t>
      </w:r>
      <w:r w:rsidR="00C33E15">
        <w:t>will</w:t>
      </w:r>
      <w:r w:rsidR="00FD1B31" w:rsidRPr="007E11B2">
        <w:t xml:space="preserve"> help the child feel more secure</w:t>
      </w:r>
      <w:r w:rsidR="00D124BD" w:rsidRPr="007E11B2">
        <w:t xml:space="preserve"> </w:t>
      </w:r>
      <w:r w:rsidR="00F22DC4" w:rsidRPr="007E11B2">
        <w:t>and help the</w:t>
      </w:r>
      <w:r w:rsidR="00045722" w:rsidRPr="007E11B2">
        <w:t>m</w:t>
      </w:r>
      <w:r w:rsidR="00F22DC4" w:rsidRPr="007E11B2">
        <w:t xml:space="preserve"> </w:t>
      </w:r>
      <w:r w:rsidR="00EB0CD9" w:rsidRPr="007E11B2">
        <w:t>mo</w:t>
      </w:r>
      <w:r w:rsidR="00810229">
        <w:t>v</w:t>
      </w:r>
      <w:r w:rsidR="00EB0CD9" w:rsidRPr="007E11B2">
        <w:t>e around and</w:t>
      </w:r>
      <w:r w:rsidR="00490E08" w:rsidRPr="007E11B2">
        <w:t xml:space="preserve"> complete curriculum tasks</w:t>
      </w:r>
      <w:r w:rsidR="00F34F06" w:rsidRPr="007E11B2">
        <w:t xml:space="preserve">, </w:t>
      </w:r>
      <w:r w:rsidR="007D25C6">
        <w:t>this</w:t>
      </w:r>
      <w:r w:rsidR="005B4E07">
        <w:t xml:space="preserve"> </w:t>
      </w:r>
      <w:r w:rsidR="00C23CCF">
        <w:t xml:space="preserve">will </w:t>
      </w:r>
      <w:r w:rsidR="005B4E07">
        <w:t>give</w:t>
      </w:r>
      <w:r w:rsidR="00F34F06" w:rsidRPr="007E11B2">
        <w:t xml:space="preserve"> them</w:t>
      </w:r>
      <w:r w:rsidR="00340CF5" w:rsidRPr="007E11B2">
        <w:t xml:space="preserve"> </w:t>
      </w:r>
      <w:r w:rsidR="005B4E07">
        <w:t xml:space="preserve">the </w:t>
      </w:r>
      <w:r w:rsidR="00340CF5" w:rsidRPr="007E11B2">
        <w:t>encouragement and</w:t>
      </w:r>
      <w:r w:rsidR="00F34F06" w:rsidRPr="007E11B2">
        <w:t xml:space="preserve"> </w:t>
      </w:r>
      <w:r w:rsidR="00352A53" w:rsidRPr="007E11B2">
        <w:t>support they need</w:t>
      </w:r>
      <w:r w:rsidR="007D25C6">
        <w:t xml:space="preserve"> to move forward in their learning</w:t>
      </w:r>
      <w:r w:rsidR="00274169">
        <w:t>.</w:t>
      </w:r>
    </w:p>
    <w:p w14:paraId="4C320F89" w14:textId="77777777" w:rsidR="00FB6F4F" w:rsidRDefault="00FB6F4F" w:rsidP="008D065C">
      <w:pPr>
        <w:spacing w:line="360" w:lineRule="auto"/>
        <w:jc w:val="both"/>
      </w:pPr>
    </w:p>
    <w:p w14:paraId="3241EF1D" w14:textId="6EB758B1" w:rsidR="00D65C64" w:rsidRPr="007E11B2" w:rsidRDefault="00C73E23" w:rsidP="008D065C">
      <w:pPr>
        <w:spacing w:line="360" w:lineRule="auto"/>
        <w:jc w:val="both"/>
      </w:pPr>
      <w:r w:rsidRPr="007E11B2">
        <w:t xml:space="preserve">The New Curriculum being rolled out this year by </w:t>
      </w:r>
      <w:r w:rsidR="007B182F" w:rsidRPr="007E11B2">
        <w:t>t</w:t>
      </w:r>
      <w:r w:rsidR="00045722" w:rsidRPr="007E11B2">
        <w:t xml:space="preserve">he </w:t>
      </w:r>
      <w:r w:rsidR="00045722" w:rsidRPr="004317E3">
        <w:t>Welsh Government (</w:t>
      </w:r>
      <w:r w:rsidR="004317E3" w:rsidRPr="004317E3">
        <w:t>2020</w:t>
      </w:r>
      <w:r w:rsidR="00045722" w:rsidRPr="004317E3">
        <w:t>)</w:t>
      </w:r>
      <w:r w:rsidRPr="004317E3">
        <w:t xml:space="preserve"> </w:t>
      </w:r>
      <w:r w:rsidR="004D0072" w:rsidRPr="004317E3">
        <w:t>will</w:t>
      </w:r>
      <w:r w:rsidR="000152D9">
        <w:t xml:space="preserve"> be </w:t>
      </w:r>
      <w:r w:rsidR="00F3438F">
        <w:t xml:space="preserve">adaptable </w:t>
      </w:r>
      <w:r w:rsidR="00FB6F4F">
        <w:t xml:space="preserve">whereby </w:t>
      </w:r>
      <w:r w:rsidR="004C256E">
        <w:t xml:space="preserve">leaders can develop their own </w:t>
      </w:r>
      <w:r w:rsidR="003370E3">
        <w:t xml:space="preserve">curriculum and plan activities accordingly to suit </w:t>
      </w:r>
      <w:r w:rsidR="005D614D">
        <w:t xml:space="preserve">the needs of all children within the class, </w:t>
      </w:r>
      <w:r w:rsidR="002141CE">
        <w:t>t</w:t>
      </w:r>
      <w:r w:rsidR="001D53FB">
        <w:t xml:space="preserve">his </w:t>
      </w:r>
      <w:r w:rsidR="004124D1">
        <w:t>will allow the practitioner</w:t>
      </w:r>
      <w:r w:rsidR="00ED4FFF">
        <w:t xml:space="preserve"> to offer a more inclusive</w:t>
      </w:r>
      <w:r w:rsidR="003701CE">
        <w:t xml:space="preserve"> curriculum</w:t>
      </w:r>
      <w:r w:rsidR="00ED4FFF">
        <w:t xml:space="preserve"> </w:t>
      </w:r>
      <w:r w:rsidR="00CA10CC">
        <w:t xml:space="preserve">to children </w:t>
      </w:r>
      <w:r w:rsidR="00BA05DC" w:rsidRPr="004317E3">
        <w:t>from different cultures</w:t>
      </w:r>
      <w:r w:rsidR="00BA05DC" w:rsidRPr="007E11B2">
        <w:t xml:space="preserve"> and </w:t>
      </w:r>
      <w:r w:rsidR="00B15C4E" w:rsidRPr="007E11B2">
        <w:t>backgrounds</w:t>
      </w:r>
      <w:r w:rsidR="00986C25">
        <w:t xml:space="preserve">. </w:t>
      </w:r>
      <w:r w:rsidR="00CF41EB" w:rsidRPr="007E11B2">
        <w:t xml:space="preserve">Murray </w:t>
      </w:r>
      <w:r w:rsidR="003650BC">
        <w:t>(</w:t>
      </w:r>
      <w:r w:rsidR="007F1397">
        <w:t>2019</w:t>
      </w:r>
      <w:r w:rsidR="003650BC">
        <w:t xml:space="preserve">) </w:t>
      </w:r>
      <w:r w:rsidR="00CF41EB" w:rsidRPr="007E11B2">
        <w:t xml:space="preserve">supports </w:t>
      </w:r>
      <w:r w:rsidR="00C86F33" w:rsidRPr="007E11B2">
        <w:t xml:space="preserve">this and states that </w:t>
      </w:r>
      <w:r w:rsidR="00C76A70" w:rsidRPr="007E11B2">
        <w:t>the provision can be tailored to suit a child</w:t>
      </w:r>
      <w:r w:rsidR="00851B3C">
        <w:t xml:space="preserve">’s </w:t>
      </w:r>
      <w:r w:rsidR="00C76A70" w:rsidRPr="007E11B2">
        <w:t xml:space="preserve">individual needs, However, </w:t>
      </w:r>
      <w:r w:rsidR="00F575A9" w:rsidRPr="007E11B2">
        <w:t xml:space="preserve">leaders </w:t>
      </w:r>
      <w:r w:rsidR="00067C60" w:rsidRPr="007E11B2">
        <w:t xml:space="preserve">and staff need to actively </w:t>
      </w:r>
      <w:r w:rsidR="00DD35B7" w:rsidRPr="007E11B2">
        <w:t>engage</w:t>
      </w:r>
      <w:r w:rsidR="001A50A9" w:rsidRPr="007E11B2">
        <w:t xml:space="preserve"> and </w:t>
      </w:r>
      <w:r w:rsidR="00067C60" w:rsidRPr="007E11B2">
        <w:t>listen to the child</w:t>
      </w:r>
      <w:r w:rsidR="00D86DD6" w:rsidRPr="007E11B2">
        <w:t xml:space="preserve"> </w:t>
      </w:r>
      <w:r w:rsidR="00E131DF" w:rsidRPr="007E11B2">
        <w:t>to find out about the child and their interests</w:t>
      </w:r>
      <w:r w:rsidR="00D27147">
        <w:t>, before</w:t>
      </w:r>
      <w:r w:rsidR="00731192">
        <w:t xml:space="preserve"> any </w:t>
      </w:r>
      <w:r w:rsidR="00685BE6">
        <w:t xml:space="preserve">plans for the </w:t>
      </w:r>
      <w:r w:rsidR="001F2FA7">
        <w:t>Curriculum</w:t>
      </w:r>
      <w:r w:rsidR="00685BE6">
        <w:t xml:space="preserve"> a</w:t>
      </w:r>
      <w:r w:rsidR="003205F4">
        <w:t>re</w:t>
      </w:r>
      <w:r w:rsidR="00685BE6">
        <w:t xml:space="preserve"> </w:t>
      </w:r>
      <w:r w:rsidR="003D03AB">
        <w:t>carried out.</w:t>
      </w:r>
      <w:r w:rsidR="00BC319F">
        <w:t xml:space="preserve"> </w:t>
      </w:r>
      <w:r w:rsidR="0060446A">
        <w:t xml:space="preserve"> </w:t>
      </w:r>
      <w:r w:rsidR="00E131DF" w:rsidRPr="007E11B2">
        <w:t>Leaders can often come across as power full</w:t>
      </w:r>
      <w:r w:rsidR="00BC319F">
        <w:t xml:space="preserve"> </w:t>
      </w:r>
      <w:r w:rsidR="00E131DF" w:rsidRPr="007E11B2">
        <w:t xml:space="preserve">to children </w:t>
      </w:r>
      <w:r w:rsidR="0098293E" w:rsidRPr="007E11B2">
        <w:t xml:space="preserve">which can </w:t>
      </w:r>
      <w:r w:rsidR="00776F4A" w:rsidRPr="007E11B2">
        <w:t>stop</w:t>
      </w:r>
      <w:r w:rsidR="0098293E" w:rsidRPr="007E11B2">
        <w:t xml:space="preserve"> them from actively </w:t>
      </w:r>
      <w:r w:rsidR="00776F4A" w:rsidRPr="007E11B2">
        <w:t>engaging</w:t>
      </w:r>
      <w:r w:rsidR="00B362F2">
        <w:t xml:space="preserve"> with others,</w:t>
      </w:r>
      <w:r w:rsidR="0098293E" w:rsidRPr="007E11B2">
        <w:t xml:space="preserve"> therefor</w:t>
      </w:r>
      <w:r w:rsidR="00CE3F5E">
        <w:t>e</w:t>
      </w:r>
      <w:r w:rsidR="0098293E" w:rsidRPr="007E11B2">
        <w:t xml:space="preserve"> </w:t>
      </w:r>
      <w:r w:rsidR="00B13F74" w:rsidRPr="007E11B2">
        <w:t>by engaging</w:t>
      </w:r>
      <w:r w:rsidR="00B84506" w:rsidRPr="007E11B2">
        <w:t xml:space="preserve"> with the child and providing </w:t>
      </w:r>
      <w:r w:rsidR="00B13F74" w:rsidRPr="007E11B2">
        <w:t>an</w:t>
      </w:r>
      <w:r w:rsidR="00B84506" w:rsidRPr="007E11B2">
        <w:t xml:space="preserve"> inclusive environment can help the child feel </w:t>
      </w:r>
      <w:r w:rsidR="00B64BE9" w:rsidRPr="007E11B2">
        <w:t>more confident</w:t>
      </w:r>
      <w:r w:rsidR="00B95F40" w:rsidRPr="007E11B2">
        <w:t xml:space="preserve">, giving them the encouragement to communicate. </w:t>
      </w:r>
      <w:r w:rsidR="00613A9C">
        <w:t xml:space="preserve">This is </w:t>
      </w:r>
      <w:r w:rsidR="00142977">
        <w:t>supported</w:t>
      </w:r>
      <w:r w:rsidR="00613A9C">
        <w:t xml:space="preserve"> by the </w:t>
      </w:r>
      <w:r w:rsidR="00613A9C">
        <w:lastRenderedPageBreak/>
        <w:t>UNCRC</w:t>
      </w:r>
      <w:r w:rsidR="000C004A">
        <w:t xml:space="preserve"> (1989)</w:t>
      </w:r>
      <w:r w:rsidR="00613A9C">
        <w:t xml:space="preserve"> article </w:t>
      </w:r>
      <w:r w:rsidR="0060662B">
        <w:t xml:space="preserve">12, that state children have a right to express their views freely </w:t>
      </w:r>
      <w:r w:rsidR="00142977">
        <w:t>in, matters</w:t>
      </w:r>
      <w:r w:rsidR="0060662B">
        <w:t xml:space="preserve"> that </w:t>
      </w:r>
      <w:r w:rsidR="00142977">
        <w:t>affect them.</w:t>
      </w:r>
    </w:p>
    <w:p w14:paraId="5EB96ABC" w14:textId="0A4091E1" w:rsidR="00C663DF" w:rsidRPr="007E11B2" w:rsidRDefault="00C663DF" w:rsidP="008D065C">
      <w:pPr>
        <w:spacing w:line="360" w:lineRule="auto"/>
        <w:jc w:val="both"/>
      </w:pPr>
    </w:p>
    <w:p w14:paraId="6A292792" w14:textId="432B09A6" w:rsidR="00C663DF" w:rsidRPr="007E11B2" w:rsidRDefault="0036403E" w:rsidP="008D065C">
      <w:pPr>
        <w:spacing w:line="360" w:lineRule="auto"/>
        <w:jc w:val="both"/>
      </w:pPr>
      <w:r w:rsidRPr="007E11B2">
        <w:t>O’sullivan (201</w:t>
      </w:r>
      <w:r w:rsidR="00594198" w:rsidRPr="007E11B2">
        <w:t>2</w:t>
      </w:r>
      <w:r w:rsidRPr="007E11B2">
        <w:t xml:space="preserve">) </w:t>
      </w:r>
      <w:r w:rsidR="00EB2A83" w:rsidRPr="007E11B2">
        <w:t>expresses that t</w:t>
      </w:r>
      <w:r w:rsidR="00C663DF" w:rsidRPr="007E11B2">
        <w:t xml:space="preserve">alking with professionals such as </w:t>
      </w:r>
      <w:r w:rsidR="00EB2A83" w:rsidRPr="007E11B2">
        <w:t>the</w:t>
      </w:r>
      <w:r w:rsidR="00795320" w:rsidRPr="007E11B2">
        <w:t xml:space="preserve"> </w:t>
      </w:r>
      <w:r w:rsidR="00C663DF" w:rsidRPr="007E11B2">
        <w:t xml:space="preserve">staff </w:t>
      </w:r>
      <w:r w:rsidR="000B2F68" w:rsidRPr="007E11B2">
        <w:t>involved with the child will help</w:t>
      </w:r>
      <w:r w:rsidR="00A714ED" w:rsidRPr="007E11B2">
        <w:t xml:space="preserve"> gain a better picture of the child and their needs</w:t>
      </w:r>
      <w:r w:rsidR="00D23971" w:rsidRPr="007E11B2">
        <w:t>, regular staff meeting</w:t>
      </w:r>
      <w:r w:rsidR="00594198" w:rsidRPr="007E11B2">
        <w:t>s</w:t>
      </w:r>
      <w:r w:rsidR="00D23971" w:rsidRPr="007E11B2">
        <w:t xml:space="preserve"> to </w:t>
      </w:r>
      <w:r w:rsidR="00972809" w:rsidRPr="007E11B2">
        <w:t>discuss</w:t>
      </w:r>
      <w:r w:rsidR="00D23971" w:rsidRPr="007E11B2">
        <w:t xml:space="preserve"> concerns</w:t>
      </w:r>
      <w:r w:rsidR="00972809" w:rsidRPr="007E11B2">
        <w:t xml:space="preserve"> and come up with </w:t>
      </w:r>
      <w:r w:rsidR="006B2C50" w:rsidRPr="007E11B2">
        <w:t>solutions</w:t>
      </w:r>
      <w:r w:rsidR="00972809" w:rsidRPr="007E11B2">
        <w:t xml:space="preserve"> </w:t>
      </w:r>
      <w:r w:rsidR="00594198" w:rsidRPr="007E11B2">
        <w:t>are</w:t>
      </w:r>
      <w:r w:rsidR="00972809" w:rsidRPr="007E11B2">
        <w:t xml:space="preserve"> </w:t>
      </w:r>
      <w:r w:rsidR="006B2C50" w:rsidRPr="007E11B2">
        <w:t>important</w:t>
      </w:r>
      <w:r w:rsidR="00972809" w:rsidRPr="007E11B2">
        <w:t xml:space="preserve"> </w:t>
      </w:r>
      <w:r w:rsidR="001D1982" w:rsidRPr="007E11B2">
        <w:t>in gaining</w:t>
      </w:r>
      <w:r w:rsidR="00972809" w:rsidRPr="007E11B2">
        <w:t xml:space="preserve"> the best outcomes for the </w:t>
      </w:r>
      <w:r w:rsidR="00AB60BB" w:rsidRPr="007E11B2">
        <w:t>child, it</w:t>
      </w:r>
      <w:r w:rsidR="00795320" w:rsidRPr="007E11B2">
        <w:t xml:space="preserve"> is important that </w:t>
      </w:r>
      <w:r w:rsidR="00B13F74" w:rsidRPr="007E11B2">
        <w:t>assumptions</w:t>
      </w:r>
      <w:r w:rsidR="006B2C50" w:rsidRPr="007E11B2">
        <w:t xml:space="preserve"> </w:t>
      </w:r>
      <w:r w:rsidR="001D1982" w:rsidRPr="007E11B2">
        <w:t>on the</w:t>
      </w:r>
      <w:r w:rsidR="006867B0" w:rsidRPr="007E11B2">
        <w:t xml:space="preserve"> child</w:t>
      </w:r>
      <w:r w:rsidR="001D1982" w:rsidRPr="007E11B2">
        <w:t xml:space="preserve">, </w:t>
      </w:r>
      <w:r w:rsidR="006B2C50" w:rsidRPr="007E11B2">
        <w:t>ar</w:t>
      </w:r>
      <w:r w:rsidR="00B13F74" w:rsidRPr="007E11B2">
        <w:t xml:space="preserve">e not </w:t>
      </w:r>
      <w:r w:rsidR="006B2C50" w:rsidRPr="007E11B2">
        <w:t xml:space="preserve">made and only facts are </w:t>
      </w:r>
      <w:r w:rsidR="00B13F74" w:rsidRPr="007E11B2">
        <w:t>relied upon</w:t>
      </w:r>
      <w:r w:rsidR="001D1982" w:rsidRPr="007E11B2">
        <w:t xml:space="preserve">. </w:t>
      </w:r>
      <w:r w:rsidR="00B17CB6">
        <w:t xml:space="preserve">For </w:t>
      </w:r>
      <w:r w:rsidR="003650BC">
        <w:t>instance,</w:t>
      </w:r>
      <w:r w:rsidR="00B17CB6">
        <w:t xml:space="preserve"> the </w:t>
      </w:r>
      <w:r w:rsidR="002A420F">
        <w:t xml:space="preserve">above scenario states that </w:t>
      </w:r>
      <w:r w:rsidR="00544FEF">
        <w:t xml:space="preserve">the </w:t>
      </w:r>
      <w:r w:rsidR="002A420F">
        <w:t>practitioner suspect</w:t>
      </w:r>
      <w:r w:rsidR="00B22FD7">
        <w:t>s</w:t>
      </w:r>
      <w:r w:rsidR="002A420F">
        <w:t xml:space="preserve"> a language barrier, however </w:t>
      </w:r>
      <w:r w:rsidR="00AC4055">
        <w:t>this could be false</w:t>
      </w:r>
      <w:r w:rsidR="00CB15F3">
        <w:t xml:space="preserve"> information, </w:t>
      </w:r>
      <w:r w:rsidR="00AC4055">
        <w:t xml:space="preserve">if </w:t>
      </w:r>
      <w:r w:rsidR="0027745B">
        <w:t xml:space="preserve">no one has yet managed to </w:t>
      </w:r>
      <w:r w:rsidR="008B39B2">
        <w:t>interact</w:t>
      </w:r>
      <w:r w:rsidR="0027745B">
        <w:t xml:space="preserve"> with the child, </w:t>
      </w:r>
      <w:r w:rsidR="006867B0" w:rsidRPr="007E11B2">
        <w:t>Staff need to communicate well together</w:t>
      </w:r>
      <w:r w:rsidR="00D24752" w:rsidRPr="007E11B2">
        <w:t>, whilst gathering data f</w:t>
      </w:r>
      <w:r w:rsidR="00C648F3">
        <w:t>rom</w:t>
      </w:r>
      <w:r w:rsidR="00D24752" w:rsidRPr="007E11B2">
        <w:t xml:space="preserve"> the child, </w:t>
      </w:r>
      <w:r w:rsidR="00C7375D" w:rsidRPr="007E11B2">
        <w:t>family,</w:t>
      </w:r>
      <w:r w:rsidR="00D24752" w:rsidRPr="007E11B2">
        <w:t xml:space="preserve"> and other professional</w:t>
      </w:r>
      <w:r w:rsidR="0060048F">
        <w:t>s</w:t>
      </w:r>
      <w:r w:rsidR="00D24752" w:rsidRPr="007E11B2">
        <w:t xml:space="preserve"> to </w:t>
      </w:r>
      <w:r w:rsidR="006B71C1" w:rsidRPr="007E11B2">
        <w:t>decide</w:t>
      </w:r>
      <w:r w:rsidR="00C627EF" w:rsidRPr="007E11B2">
        <w:t xml:space="preserve"> on the best way </w:t>
      </w:r>
      <w:r w:rsidR="00D24752" w:rsidRPr="007E11B2">
        <w:t xml:space="preserve">forward </w:t>
      </w:r>
      <w:r w:rsidR="00A4008C">
        <w:t xml:space="preserve">to help Sam, </w:t>
      </w:r>
      <w:r w:rsidR="00D24752" w:rsidRPr="007E11B2">
        <w:t xml:space="preserve">in </w:t>
      </w:r>
      <w:r w:rsidR="00A4008C">
        <w:t>his</w:t>
      </w:r>
      <w:r w:rsidR="00D24752" w:rsidRPr="007E11B2">
        <w:t xml:space="preserve"> learning and development</w:t>
      </w:r>
      <w:r w:rsidR="00421C83" w:rsidRPr="007E11B2">
        <w:t xml:space="preserve">. </w:t>
      </w:r>
    </w:p>
    <w:p w14:paraId="1F481AE5" w14:textId="2C3C7B50" w:rsidR="00E05AF0" w:rsidRPr="007E11B2" w:rsidRDefault="00E05AF0" w:rsidP="008D065C">
      <w:pPr>
        <w:spacing w:line="360" w:lineRule="auto"/>
        <w:jc w:val="both"/>
      </w:pPr>
    </w:p>
    <w:p w14:paraId="3F74DADB" w14:textId="6588565C" w:rsidR="001F159F" w:rsidRDefault="00071F96" w:rsidP="008D065C">
      <w:pPr>
        <w:spacing w:line="360" w:lineRule="auto"/>
        <w:jc w:val="both"/>
        <w:rPr>
          <w:color w:val="202124"/>
          <w:shd w:val="clear" w:color="auto" w:fill="FFFFFF"/>
        </w:rPr>
      </w:pPr>
      <w:r w:rsidRPr="00BA019B">
        <w:t>Collaborating with Multi agencies</w:t>
      </w:r>
      <w:r w:rsidR="009A60A7" w:rsidRPr="00BA019B">
        <w:t xml:space="preserve"> can often help with </w:t>
      </w:r>
      <w:r w:rsidR="001C62D7" w:rsidRPr="00BA019B">
        <w:t>gaining the best outcomes</w:t>
      </w:r>
      <w:r w:rsidR="00162DF5">
        <w:t>.</w:t>
      </w:r>
      <w:r w:rsidR="000D087D">
        <w:t xml:space="preserve"> </w:t>
      </w:r>
      <w:r w:rsidR="00F27F4C">
        <w:t>Enquire (201</w:t>
      </w:r>
      <w:r w:rsidR="001A0C23">
        <w:t>7</w:t>
      </w:r>
      <w:r w:rsidR="00F27F4C">
        <w:t xml:space="preserve">) </w:t>
      </w:r>
      <w:r w:rsidR="00902027">
        <w:t>states</w:t>
      </w:r>
      <w:r w:rsidR="00F27F4C">
        <w:t xml:space="preserve"> </w:t>
      </w:r>
      <w:r w:rsidR="00544FEF">
        <w:t xml:space="preserve">that </w:t>
      </w:r>
      <w:r w:rsidR="00162DF5">
        <w:rPr>
          <w:color w:val="202124"/>
          <w:shd w:val="clear" w:color="auto" w:fill="FFFFFF"/>
        </w:rPr>
        <w:t>E</w:t>
      </w:r>
      <w:r w:rsidR="00BA019B" w:rsidRPr="00BA019B">
        <w:rPr>
          <w:color w:val="202124"/>
          <w:shd w:val="clear" w:color="auto" w:fill="FFFFFF"/>
        </w:rPr>
        <w:t>ducational</w:t>
      </w:r>
      <w:r w:rsidR="006F3AE9" w:rsidRPr="00BA019B">
        <w:rPr>
          <w:color w:val="202124"/>
          <w:shd w:val="clear" w:color="auto" w:fill="FFFFFF"/>
        </w:rPr>
        <w:t xml:space="preserve"> </w:t>
      </w:r>
      <w:r w:rsidR="00162DF5">
        <w:rPr>
          <w:color w:val="202124"/>
          <w:shd w:val="clear" w:color="auto" w:fill="FFFFFF"/>
        </w:rPr>
        <w:t>P</w:t>
      </w:r>
      <w:r w:rsidR="006F3AE9" w:rsidRPr="00BA019B">
        <w:rPr>
          <w:color w:val="202124"/>
          <w:shd w:val="clear" w:color="auto" w:fill="FFFFFF"/>
        </w:rPr>
        <w:t>sychologists </w:t>
      </w:r>
      <w:r w:rsidR="00E10E15">
        <w:rPr>
          <w:color w:val="202124"/>
          <w:shd w:val="clear" w:color="auto" w:fill="FFFFFF"/>
        </w:rPr>
        <w:t xml:space="preserve">will be able use their training </w:t>
      </w:r>
      <w:r w:rsidR="00C37D5A">
        <w:rPr>
          <w:color w:val="202124"/>
          <w:shd w:val="clear" w:color="auto" w:fill="FFFFFF"/>
        </w:rPr>
        <w:t xml:space="preserve">in psychology to </w:t>
      </w:r>
      <w:r w:rsidR="006E40D0">
        <w:rPr>
          <w:color w:val="202124"/>
          <w:shd w:val="clear" w:color="auto" w:fill="FFFFFF"/>
        </w:rPr>
        <w:t xml:space="preserve">assess </w:t>
      </w:r>
      <w:r w:rsidR="000646A1">
        <w:rPr>
          <w:color w:val="202124"/>
          <w:shd w:val="clear" w:color="auto" w:fill="FFFFFF"/>
        </w:rPr>
        <w:t>difficulties</w:t>
      </w:r>
      <w:r w:rsidR="006E40D0">
        <w:rPr>
          <w:color w:val="202124"/>
          <w:shd w:val="clear" w:color="auto" w:fill="FFFFFF"/>
        </w:rPr>
        <w:t xml:space="preserve"> th</w:t>
      </w:r>
      <w:r w:rsidR="000646A1">
        <w:rPr>
          <w:color w:val="202124"/>
          <w:shd w:val="clear" w:color="auto" w:fill="FFFFFF"/>
        </w:rPr>
        <w:t>at</w:t>
      </w:r>
      <w:r w:rsidR="006E40D0">
        <w:rPr>
          <w:color w:val="202124"/>
          <w:shd w:val="clear" w:color="auto" w:fill="FFFFFF"/>
        </w:rPr>
        <w:t xml:space="preserve"> </w:t>
      </w:r>
      <w:r w:rsidR="0060048F">
        <w:rPr>
          <w:color w:val="202124"/>
          <w:shd w:val="clear" w:color="auto" w:fill="FFFFFF"/>
        </w:rPr>
        <w:t>S</w:t>
      </w:r>
      <w:r w:rsidR="004648F7">
        <w:rPr>
          <w:color w:val="202124"/>
          <w:shd w:val="clear" w:color="auto" w:fill="FFFFFF"/>
        </w:rPr>
        <w:t>am</w:t>
      </w:r>
      <w:r w:rsidR="006E40D0">
        <w:rPr>
          <w:color w:val="202124"/>
          <w:shd w:val="clear" w:color="auto" w:fill="FFFFFF"/>
        </w:rPr>
        <w:t xml:space="preserve"> m</w:t>
      </w:r>
      <w:r w:rsidR="00F56CA4">
        <w:rPr>
          <w:color w:val="202124"/>
          <w:shd w:val="clear" w:color="auto" w:fill="FFFFFF"/>
        </w:rPr>
        <w:t>ight</w:t>
      </w:r>
      <w:r w:rsidR="006E40D0">
        <w:rPr>
          <w:color w:val="202124"/>
          <w:shd w:val="clear" w:color="auto" w:fill="FFFFFF"/>
        </w:rPr>
        <w:t xml:space="preserve"> be having</w:t>
      </w:r>
      <w:r w:rsidR="00F56CA4">
        <w:rPr>
          <w:color w:val="202124"/>
          <w:shd w:val="clear" w:color="auto" w:fill="FFFFFF"/>
        </w:rPr>
        <w:t xml:space="preserve">, </w:t>
      </w:r>
      <w:r w:rsidR="006E5787">
        <w:rPr>
          <w:color w:val="202124"/>
          <w:shd w:val="clear" w:color="auto" w:fill="FFFFFF"/>
        </w:rPr>
        <w:t>they</w:t>
      </w:r>
      <w:r w:rsidR="00F56CA4">
        <w:rPr>
          <w:color w:val="202124"/>
          <w:shd w:val="clear" w:color="auto" w:fill="FFFFFF"/>
        </w:rPr>
        <w:t xml:space="preserve"> will </w:t>
      </w:r>
      <w:r w:rsidR="00B878A4">
        <w:rPr>
          <w:color w:val="202124"/>
          <w:shd w:val="clear" w:color="auto" w:fill="FFFFFF"/>
        </w:rPr>
        <w:t xml:space="preserve">also offer </w:t>
      </w:r>
      <w:r w:rsidR="006E5787">
        <w:rPr>
          <w:color w:val="202124"/>
          <w:shd w:val="clear" w:color="auto" w:fill="FFFFFF"/>
        </w:rPr>
        <w:t>advice</w:t>
      </w:r>
      <w:r w:rsidR="00B878A4">
        <w:rPr>
          <w:color w:val="202124"/>
          <w:shd w:val="clear" w:color="auto" w:fill="FFFFFF"/>
        </w:rPr>
        <w:t xml:space="preserve"> and </w:t>
      </w:r>
      <w:r w:rsidR="006E5787">
        <w:rPr>
          <w:color w:val="202124"/>
          <w:shd w:val="clear" w:color="auto" w:fill="FFFFFF"/>
        </w:rPr>
        <w:t>training to</w:t>
      </w:r>
      <w:r w:rsidR="00B816E1">
        <w:rPr>
          <w:color w:val="202124"/>
          <w:shd w:val="clear" w:color="auto" w:fill="FFFFFF"/>
        </w:rPr>
        <w:t xml:space="preserve"> schools on how they can help Sam develop</w:t>
      </w:r>
      <w:r w:rsidR="00424605">
        <w:rPr>
          <w:color w:val="202124"/>
          <w:shd w:val="clear" w:color="auto" w:fill="FFFFFF"/>
        </w:rPr>
        <w:t xml:space="preserve">. And look at strategies of how </w:t>
      </w:r>
      <w:r w:rsidR="00C26333">
        <w:rPr>
          <w:color w:val="202124"/>
          <w:shd w:val="clear" w:color="auto" w:fill="FFFFFF"/>
        </w:rPr>
        <w:t xml:space="preserve">the </w:t>
      </w:r>
      <w:r w:rsidR="00B83339">
        <w:rPr>
          <w:color w:val="202124"/>
          <w:shd w:val="clear" w:color="auto" w:fill="FFFFFF"/>
        </w:rPr>
        <w:t>practitioner can work with th</w:t>
      </w:r>
      <w:r w:rsidR="00D64E62">
        <w:rPr>
          <w:color w:val="202124"/>
          <w:shd w:val="clear" w:color="auto" w:fill="FFFFFF"/>
        </w:rPr>
        <w:t xml:space="preserve">e child </w:t>
      </w:r>
      <w:r w:rsidR="004F5B34">
        <w:rPr>
          <w:color w:val="202124"/>
          <w:shd w:val="clear" w:color="auto" w:fill="FFFFFF"/>
        </w:rPr>
        <w:t>and develop the environment</w:t>
      </w:r>
      <w:r w:rsidR="00ED1E7F">
        <w:rPr>
          <w:color w:val="202124"/>
          <w:shd w:val="clear" w:color="auto" w:fill="FFFFFF"/>
        </w:rPr>
        <w:t xml:space="preserve"> to be inclusive for Sam. </w:t>
      </w:r>
      <w:r w:rsidR="004E6D1B">
        <w:rPr>
          <w:color w:val="202124"/>
          <w:shd w:val="clear" w:color="auto" w:fill="FFFFFF"/>
        </w:rPr>
        <w:t>Ed</w:t>
      </w:r>
      <w:r w:rsidR="000355A5">
        <w:rPr>
          <w:color w:val="202124"/>
          <w:shd w:val="clear" w:color="auto" w:fill="FFFFFF"/>
        </w:rPr>
        <w:t>ucation Psychologist</w:t>
      </w:r>
      <w:r w:rsidR="00544FEF">
        <w:rPr>
          <w:color w:val="202124"/>
          <w:shd w:val="clear" w:color="auto" w:fill="FFFFFF"/>
        </w:rPr>
        <w:t>s</w:t>
      </w:r>
      <w:r w:rsidR="000355A5">
        <w:rPr>
          <w:color w:val="202124"/>
          <w:shd w:val="clear" w:color="auto" w:fill="FFFFFF"/>
        </w:rPr>
        <w:t xml:space="preserve"> </w:t>
      </w:r>
      <w:r w:rsidR="00D50A42">
        <w:rPr>
          <w:color w:val="202124"/>
          <w:shd w:val="clear" w:color="auto" w:fill="FFFFFF"/>
        </w:rPr>
        <w:t xml:space="preserve">have </w:t>
      </w:r>
      <w:r w:rsidR="002521E9">
        <w:rPr>
          <w:color w:val="202124"/>
          <w:shd w:val="clear" w:color="auto" w:fill="FFFFFF"/>
        </w:rPr>
        <w:t>access</w:t>
      </w:r>
      <w:r w:rsidR="00D50A42">
        <w:rPr>
          <w:color w:val="202124"/>
          <w:shd w:val="clear" w:color="auto" w:fill="FFFFFF"/>
        </w:rPr>
        <w:t xml:space="preserve"> to</w:t>
      </w:r>
      <w:r w:rsidR="007D6F04">
        <w:rPr>
          <w:color w:val="202124"/>
          <w:shd w:val="clear" w:color="auto" w:fill="FFFFFF"/>
        </w:rPr>
        <w:t xml:space="preserve"> the best policy and research, so </w:t>
      </w:r>
      <w:r w:rsidR="00F972DE">
        <w:rPr>
          <w:color w:val="202124"/>
          <w:shd w:val="clear" w:color="auto" w:fill="FFFFFF"/>
        </w:rPr>
        <w:t xml:space="preserve">they can inform practitioners of the </w:t>
      </w:r>
      <w:r w:rsidR="00B362D7">
        <w:rPr>
          <w:color w:val="202124"/>
          <w:shd w:val="clear" w:color="auto" w:fill="FFFFFF"/>
        </w:rPr>
        <w:t>b</w:t>
      </w:r>
      <w:r w:rsidR="00F972DE">
        <w:rPr>
          <w:color w:val="202124"/>
          <w:shd w:val="clear" w:color="auto" w:fill="FFFFFF"/>
        </w:rPr>
        <w:t xml:space="preserve">est policy and practice when </w:t>
      </w:r>
      <w:r w:rsidR="006E5787">
        <w:rPr>
          <w:color w:val="202124"/>
          <w:shd w:val="clear" w:color="auto" w:fill="FFFFFF"/>
        </w:rPr>
        <w:t>looking</w:t>
      </w:r>
      <w:r w:rsidR="00F972DE">
        <w:rPr>
          <w:color w:val="202124"/>
          <w:shd w:val="clear" w:color="auto" w:fill="FFFFFF"/>
        </w:rPr>
        <w:t xml:space="preserve"> at </w:t>
      </w:r>
      <w:r w:rsidR="006E5787">
        <w:rPr>
          <w:color w:val="202124"/>
          <w:shd w:val="clear" w:color="auto" w:fill="FFFFFF"/>
        </w:rPr>
        <w:t>children’s</w:t>
      </w:r>
      <w:r w:rsidR="00F972DE">
        <w:rPr>
          <w:color w:val="202124"/>
          <w:shd w:val="clear" w:color="auto" w:fill="FFFFFF"/>
        </w:rPr>
        <w:t xml:space="preserve"> behaviours.</w:t>
      </w:r>
      <w:r w:rsidR="0011312F">
        <w:rPr>
          <w:color w:val="202124"/>
          <w:shd w:val="clear" w:color="auto" w:fill="FFFFFF"/>
        </w:rPr>
        <w:t xml:space="preserve"> </w:t>
      </w:r>
      <w:r w:rsidR="006B70AC">
        <w:rPr>
          <w:color w:val="202124"/>
          <w:shd w:val="clear" w:color="auto" w:fill="FFFFFF"/>
        </w:rPr>
        <w:t xml:space="preserve">The Nhs </w:t>
      </w:r>
      <w:r w:rsidR="00203DEE">
        <w:rPr>
          <w:color w:val="202124"/>
          <w:shd w:val="clear" w:color="auto" w:fill="FFFFFF"/>
        </w:rPr>
        <w:t xml:space="preserve">(2022) </w:t>
      </w:r>
      <w:r w:rsidR="006B70AC">
        <w:rPr>
          <w:color w:val="202124"/>
          <w:shd w:val="clear" w:color="auto" w:fill="FFFFFF"/>
        </w:rPr>
        <w:t xml:space="preserve">states that speech and language </w:t>
      </w:r>
      <w:r w:rsidR="00A24B3C">
        <w:rPr>
          <w:color w:val="202124"/>
          <w:shd w:val="clear" w:color="auto" w:fill="FFFFFF"/>
        </w:rPr>
        <w:t>therapy</w:t>
      </w:r>
      <w:r w:rsidR="006B70AC">
        <w:rPr>
          <w:color w:val="202124"/>
          <w:shd w:val="clear" w:color="auto" w:fill="FFFFFF"/>
        </w:rPr>
        <w:t xml:space="preserve"> can </w:t>
      </w:r>
      <w:r w:rsidR="00932F50">
        <w:rPr>
          <w:color w:val="202124"/>
          <w:shd w:val="clear" w:color="auto" w:fill="FFFFFF"/>
        </w:rPr>
        <w:t xml:space="preserve">also </w:t>
      </w:r>
      <w:r w:rsidR="006B70AC">
        <w:rPr>
          <w:color w:val="202124"/>
          <w:shd w:val="clear" w:color="auto" w:fill="FFFFFF"/>
        </w:rPr>
        <w:t>sometimes help children</w:t>
      </w:r>
      <w:r w:rsidR="00315955">
        <w:rPr>
          <w:color w:val="202124"/>
          <w:shd w:val="clear" w:color="auto" w:fill="FFFFFF"/>
        </w:rPr>
        <w:t xml:space="preserve"> with language delay or social interaction problems</w:t>
      </w:r>
      <w:r w:rsidR="00932F50">
        <w:rPr>
          <w:color w:val="202124"/>
          <w:shd w:val="clear" w:color="auto" w:fill="FFFFFF"/>
        </w:rPr>
        <w:t>.</w:t>
      </w:r>
      <w:r w:rsidR="004F37EF">
        <w:rPr>
          <w:color w:val="202124"/>
          <w:shd w:val="clear" w:color="auto" w:fill="FFFFFF"/>
        </w:rPr>
        <w:t xml:space="preserve"> And if the child is struggling with English then an interpreter will be needed (</w:t>
      </w:r>
      <w:r w:rsidR="00C167C6" w:rsidRPr="007E11B2">
        <w:t xml:space="preserve">More, </w:t>
      </w:r>
      <w:proofErr w:type="gramStart"/>
      <w:r w:rsidR="00C167C6" w:rsidRPr="007E11B2">
        <w:t>Hart,  and</w:t>
      </w:r>
      <w:proofErr w:type="gramEnd"/>
      <w:r w:rsidR="00C167C6" w:rsidRPr="007E11B2">
        <w:t xml:space="preserve"> Cheatham, 2013) </w:t>
      </w:r>
      <w:r w:rsidR="004F37EF">
        <w:rPr>
          <w:color w:val="202124"/>
          <w:shd w:val="clear" w:color="auto" w:fill="FFFFFF"/>
        </w:rPr>
        <w:t xml:space="preserve">until the child is able to learn </w:t>
      </w:r>
      <w:r w:rsidR="002D69DF">
        <w:rPr>
          <w:color w:val="202124"/>
          <w:shd w:val="clear" w:color="auto" w:fill="FFFFFF"/>
        </w:rPr>
        <w:t xml:space="preserve">English. However, </w:t>
      </w:r>
      <w:r w:rsidR="003A29C1">
        <w:rPr>
          <w:color w:val="202124"/>
          <w:shd w:val="clear" w:color="auto" w:fill="FFFFFF"/>
        </w:rPr>
        <w:t>working</w:t>
      </w:r>
      <w:r w:rsidR="002D69DF">
        <w:rPr>
          <w:color w:val="202124"/>
          <w:shd w:val="clear" w:color="auto" w:fill="FFFFFF"/>
        </w:rPr>
        <w:t xml:space="preserve"> with multi agencies can have barrier</w:t>
      </w:r>
      <w:r w:rsidR="00915F9E">
        <w:rPr>
          <w:color w:val="202124"/>
          <w:shd w:val="clear" w:color="auto" w:fill="FFFFFF"/>
        </w:rPr>
        <w:t>s</w:t>
      </w:r>
      <w:r w:rsidR="002D69DF">
        <w:rPr>
          <w:color w:val="202124"/>
          <w:shd w:val="clear" w:color="auto" w:fill="FFFFFF"/>
        </w:rPr>
        <w:t xml:space="preserve"> </w:t>
      </w:r>
      <w:r w:rsidR="00521DBE">
        <w:rPr>
          <w:color w:val="202124"/>
          <w:shd w:val="clear" w:color="auto" w:fill="FFFFFF"/>
        </w:rPr>
        <w:t>suggests</w:t>
      </w:r>
      <w:r w:rsidR="00544FEF">
        <w:rPr>
          <w:color w:val="202124"/>
          <w:shd w:val="clear" w:color="auto" w:fill="FFFFFF"/>
        </w:rPr>
        <w:t>.</w:t>
      </w:r>
      <w:r w:rsidR="002D69DF">
        <w:rPr>
          <w:color w:val="202124"/>
          <w:shd w:val="clear" w:color="auto" w:fill="FFFFFF"/>
        </w:rPr>
        <w:t xml:space="preserve"> Aubrey (2011)</w:t>
      </w:r>
      <w:r w:rsidR="00FA43DF">
        <w:rPr>
          <w:color w:val="202124"/>
          <w:shd w:val="clear" w:color="auto" w:fill="FFFFFF"/>
        </w:rPr>
        <w:t xml:space="preserve"> </w:t>
      </w:r>
      <w:r w:rsidR="00EB3F11">
        <w:rPr>
          <w:color w:val="202124"/>
          <w:shd w:val="clear" w:color="auto" w:fill="FFFFFF"/>
        </w:rPr>
        <w:t>states that</w:t>
      </w:r>
      <w:r w:rsidR="00915F9E">
        <w:rPr>
          <w:color w:val="202124"/>
          <w:shd w:val="clear" w:color="auto" w:fill="FFFFFF"/>
        </w:rPr>
        <w:t xml:space="preserve"> </w:t>
      </w:r>
      <w:r w:rsidR="00FA43DF">
        <w:rPr>
          <w:color w:val="202124"/>
          <w:shd w:val="clear" w:color="auto" w:fill="FFFFFF"/>
        </w:rPr>
        <w:t xml:space="preserve">waiting times to </w:t>
      </w:r>
      <w:r w:rsidR="0033707F">
        <w:rPr>
          <w:color w:val="202124"/>
          <w:shd w:val="clear" w:color="auto" w:fill="FFFFFF"/>
        </w:rPr>
        <w:t>access</w:t>
      </w:r>
      <w:r w:rsidR="00FA43DF">
        <w:rPr>
          <w:color w:val="202124"/>
          <w:shd w:val="clear" w:color="auto" w:fill="FFFFFF"/>
        </w:rPr>
        <w:t xml:space="preserve"> the service can become </w:t>
      </w:r>
      <w:r w:rsidR="005E1731">
        <w:rPr>
          <w:color w:val="202124"/>
          <w:shd w:val="clear" w:color="auto" w:fill="FFFFFF"/>
        </w:rPr>
        <w:t>prolonged</w:t>
      </w:r>
      <w:r w:rsidR="007567B1">
        <w:rPr>
          <w:color w:val="202124"/>
          <w:shd w:val="clear" w:color="auto" w:fill="FFFFFF"/>
        </w:rPr>
        <w:t xml:space="preserve">, </w:t>
      </w:r>
      <w:r w:rsidR="00536AE3">
        <w:rPr>
          <w:color w:val="202124"/>
          <w:shd w:val="clear" w:color="auto" w:fill="FFFFFF"/>
        </w:rPr>
        <w:t>communication</w:t>
      </w:r>
      <w:r w:rsidR="007567B1">
        <w:rPr>
          <w:color w:val="202124"/>
          <w:shd w:val="clear" w:color="auto" w:fill="FFFFFF"/>
        </w:rPr>
        <w:t xml:space="preserve"> </w:t>
      </w:r>
      <w:r w:rsidR="00536AE3">
        <w:rPr>
          <w:color w:val="202124"/>
          <w:shd w:val="clear" w:color="auto" w:fill="FFFFFF"/>
        </w:rPr>
        <w:t>difficulties</w:t>
      </w:r>
      <w:r w:rsidR="007567B1">
        <w:rPr>
          <w:color w:val="202124"/>
          <w:shd w:val="clear" w:color="auto" w:fill="FFFFFF"/>
        </w:rPr>
        <w:t xml:space="preserve"> between services</w:t>
      </w:r>
      <w:r w:rsidR="00521DBE">
        <w:rPr>
          <w:color w:val="202124"/>
          <w:shd w:val="clear" w:color="auto" w:fill="FFFFFF"/>
        </w:rPr>
        <w:t xml:space="preserve"> </w:t>
      </w:r>
      <w:r w:rsidR="00463324">
        <w:rPr>
          <w:color w:val="202124"/>
          <w:shd w:val="clear" w:color="auto" w:fill="FFFFFF"/>
        </w:rPr>
        <w:t xml:space="preserve">can be </w:t>
      </w:r>
      <w:r w:rsidR="005E1731">
        <w:rPr>
          <w:color w:val="202124"/>
          <w:shd w:val="clear" w:color="auto" w:fill="FFFFFF"/>
        </w:rPr>
        <w:t>difficult</w:t>
      </w:r>
      <w:r w:rsidR="00463324">
        <w:rPr>
          <w:color w:val="202124"/>
          <w:shd w:val="clear" w:color="auto" w:fill="FFFFFF"/>
        </w:rPr>
        <w:t xml:space="preserve">, </w:t>
      </w:r>
      <w:r w:rsidR="00A50842">
        <w:rPr>
          <w:color w:val="202124"/>
          <w:shd w:val="clear" w:color="auto" w:fill="FFFFFF"/>
        </w:rPr>
        <w:t xml:space="preserve">and </w:t>
      </w:r>
      <w:r w:rsidR="00463324">
        <w:rPr>
          <w:color w:val="202124"/>
          <w:shd w:val="clear" w:color="auto" w:fill="FFFFFF"/>
        </w:rPr>
        <w:t xml:space="preserve">difference in </w:t>
      </w:r>
      <w:r w:rsidR="001028A2">
        <w:rPr>
          <w:color w:val="202124"/>
          <w:shd w:val="clear" w:color="auto" w:fill="FFFFFF"/>
        </w:rPr>
        <w:t>opinion and</w:t>
      </w:r>
      <w:r w:rsidR="00DE5E3F">
        <w:rPr>
          <w:color w:val="202124"/>
          <w:shd w:val="clear" w:color="auto" w:fill="FFFFFF"/>
        </w:rPr>
        <w:t xml:space="preserve"> budgets </w:t>
      </w:r>
      <w:r w:rsidR="00463324">
        <w:rPr>
          <w:color w:val="202124"/>
          <w:shd w:val="clear" w:color="auto" w:fill="FFFFFF"/>
        </w:rPr>
        <w:t xml:space="preserve">for such services can all become an issue. </w:t>
      </w:r>
      <w:r w:rsidR="00F5383F">
        <w:rPr>
          <w:color w:val="202124"/>
          <w:shd w:val="clear" w:color="auto" w:fill="FFFFFF"/>
        </w:rPr>
        <w:t>The wa</w:t>
      </w:r>
      <w:r w:rsidR="004C6FCE">
        <w:rPr>
          <w:color w:val="202124"/>
          <w:shd w:val="clear" w:color="auto" w:fill="FFFFFF"/>
        </w:rPr>
        <w:t>y</w:t>
      </w:r>
      <w:r w:rsidR="00F5383F">
        <w:rPr>
          <w:color w:val="202124"/>
          <w:shd w:val="clear" w:color="auto" w:fill="FFFFFF"/>
        </w:rPr>
        <w:t xml:space="preserve"> </w:t>
      </w:r>
      <w:r w:rsidR="00591028">
        <w:rPr>
          <w:color w:val="202124"/>
          <w:shd w:val="clear" w:color="auto" w:fill="FFFFFF"/>
        </w:rPr>
        <w:t xml:space="preserve">the leader manages the multi agencies </w:t>
      </w:r>
      <w:r w:rsidR="00691FF5">
        <w:rPr>
          <w:color w:val="202124"/>
          <w:shd w:val="clear" w:color="auto" w:fill="FFFFFF"/>
        </w:rPr>
        <w:t xml:space="preserve">is important, for instance </w:t>
      </w:r>
      <w:r w:rsidR="00EE5BDE">
        <w:rPr>
          <w:color w:val="202124"/>
          <w:shd w:val="clear" w:color="auto" w:fill="FFFFFF"/>
        </w:rPr>
        <w:t xml:space="preserve">providing such agencies with wrong information </w:t>
      </w:r>
      <w:r w:rsidR="00024921">
        <w:rPr>
          <w:color w:val="202124"/>
          <w:shd w:val="clear" w:color="auto" w:fill="FFFFFF"/>
        </w:rPr>
        <w:t xml:space="preserve">could lead them in the </w:t>
      </w:r>
      <w:r w:rsidR="00EE5BDE">
        <w:rPr>
          <w:color w:val="202124"/>
          <w:shd w:val="clear" w:color="auto" w:fill="FFFFFF"/>
        </w:rPr>
        <w:t xml:space="preserve">wrong </w:t>
      </w:r>
      <w:r w:rsidR="009336A5">
        <w:rPr>
          <w:color w:val="202124"/>
          <w:shd w:val="clear" w:color="auto" w:fill="FFFFFF"/>
        </w:rPr>
        <w:t>direction</w:t>
      </w:r>
      <w:r w:rsidR="00EE5BDE">
        <w:rPr>
          <w:color w:val="202124"/>
          <w:shd w:val="clear" w:color="auto" w:fill="FFFFFF"/>
        </w:rPr>
        <w:t>.</w:t>
      </w:r>
      <w:r w:rsidR="00591028">
        <w:rPr>
          <w:color w:val="202124"/>
          <w:shd w:val="clear" w:color="auto" w:fill="FFFFFF"/>
        </w:rPr>
        <w:t xml:space="preserve"> However</w:t>
      </w:r>
      <w:r w:rsidR="00127CEE">
        <w:rPr>
          <w:color w:val="202124"/>
          <w:shd w:val="clear" w:color="auto" w:fill="FFFFFF"/>
        </w:rPr>
        <w:t>, effective mul</w:t>
      </w:r>
      <w:r w:rsidR="00206E7C">
        <w:rPr>
          <w:color w:val="202124"/>
          <w:shd w:val="clear" w:color="auto" w:fill="FFFFFF"/>
        </w:rPr>
        <w:t>ti</w:t>
      </w:r>
      <w:r w:rsidR="00127CEE">
        <w:rPr>
          <w:color w:val="202124"/>
          <w:shd w:val="clear" w:color="auto" w:fill="FFFFFF"/>
        </w:rPr>
        <w:t xml:space="preserve"> agency working </w:t>
      </w:r>
      <w:r w:rsidR="0021611A">
        <w:rPr>
          <w:color w:val="202124"/>
          <w:shd w:val="clear" w:color="auto" w:fill="FFFFFF"/>
        </w:rPr>
        <w:t>c</w:t>
      </w:r>
      <w:r w:rsidR="00127CEE">
        <w:rPr>
          <w:color w:val="202124"/>
          <w:shd w:val="clear" w:color="auto" w:fill="FFFFFF"/>
        </w:rPr>
        <w:t xml:space="preserve">an be achieved if everyone works </w:t>
      </w:r>
      <w:r w:rsidR="009336A5">
        <w:rPr>
          <w:color w:val="202124"/>
          <w:shd w:val="clear" w:color="auto" w:fill="FFFFFF"/>
        </w:rPr>
        <w:t>collaboratively</w:t>
      </w:r>
      <w:r w:rsidR="00127CEE">
        <w:rPr>
          <w:color w:val="202124"/>
          <w:shd w:val="clear" w:color="auto" w:fill="FFFFFF"/>
        </w:rPr>
        <w:t xml:space="preserve"> together to look at </w:t>
      </w:r>
      <w:r w:rsidR="007D1DD3">
        <w:rPr>
          <w:color w:val="202124"/>
          <w:shd w:val="clear" w:color="auto" w:fill="FFFFFF"/>
        </w:rPr>
        <w:t>t</w:t>
      </w:r>
      <w:r w:rsidR="00127CEE">
        <w:rPr>
          <w:color w:val="202124"/>
          <w:shd w:val="clear" w:color="auto" w:fill="FFFFFF"/>
        </w:rPr>
        <w:t xml:space="preserve">he </w:t>
      </w:r>
      <w:r w:rsidR="007D1DD3">
        <w:rPr>
          <w:color w:val="202124"/>
          <w:shd w:val="clear" w:color="auto" w:fill="FFFFFF"/>
        </w:rPr>
        <w:t>child’s</w:t>
      </w:r>
      <w:r w:rsidR="00127CEE">
        <w:rPr>
          <w:color w:val="202124"/>
          <w:shd w:val="clear" w:color="auto" w:fill="FFFFFF"/>
        </w:rPr>
        <w:t xml:space="preserve"> needs</w:t>
      </w:r>
      <w:r w:rsidR="007D1DD3">
        <w:rPr>
          <w:color w:val="202124"/>
          <w:shd w:val="clear" w:color="auto" w:fill="FFFFFF"/>
        </w:rPr>
        <w:t xml:space="preserve">, </w:t>
      </w:r>
      <w:r w:rsidR="00AC7826">
        <w:rPr>
          <w:color w:val="202124"/>
          <w:shd w:val="clear" w:color="auto" w:fill="FFFFFF"/>
        </w:rPr>
        <w:t xml:space="preserve">this is supported by the UNCRC (1989) </w:t>
      </w:r>
      <w:r w:rsidR="00EC50EB">
        <w:rPr>
          <w:color w:val="202124"/>
          <w:shd w:val="clear" w:color="auto" w:fill="FFFFFF"/>
        </w:rPr>
        <w:t xml:space="preserve">articles 3 and 24, </w:t>
      </w:r>
      <w:r w:rsidR="00AC7826">
        <w:rPr>
          <w:color w:val="202124"/>
          <w:shd w:val="clear" w:color="auto" w:fill="FFFFFF"/>
        </w:rPr>
        <w:t>wh</w:t>
      </w:r>
      <w:r w:rsidR="00544FEF">
        <w:rPr>
          <w:color w:val="202124"/>
          <w:shd w:val="clear" w:color="auto" w:fill="FFFFFF"/>
        </w:rPr>
        <w:t>ich</w:t>
      </w:r>
      <w:r w:rsidR="00AC7826">
        <w:rPr>
          <w:color w:val="202124"/>
          <w:shd w:val="clear" w:color="auto" w:fill="FFFFFF"/>
        </w:rPr>
        <w:t xml:space="preserve"> states that</w:t>
      </w:r>
      <w:r w:rsidR="00BD68F6">
        <w:rPr>
          <w:color w:val="202124"/>
          <w:shd w:val="clear" w:color="auto" w:fill="FFFFFF"/>
        </w:rPr>
        <w:t xml:space="preserve"> adults must always act in the best interests of the child</w:t>
      </w:r>
      <w:r w:rsidR="008A270A">
        <w:rPr>
          <w:color w:val="202124"/>
          <w:shd w:val="clear" w:color="auto" w:fill="FFFFFF"/>
        </w:rPr>
        <w:t>,</w:t>
      </w:r>
      <w:r w:rsidR="00855A9D">
        <w:rPr>
          <w:color w:val="202124"/>
          <w:shd w:val="clear" w:color="auto" w:fill="FFFFFF"/>
        </w:rPr>
        <w:t xml:space="preserve"> and children have the right to special care and support</w:t>
      </w:r>
      <w:r w:rsidR="005664AB">
        <w:rPr>
          <w:color w:val="202124"/>
          <w:shd w:val="clear" w:color="auto" w:fill="FFFFFF"/>
        </w:rPr>
        <w:t xml:space="preserve"> to assist with their needs.</w:t>
      </w:r>
    </w:p>
    <w:p w14:paraId="1A4719C9" w14:textId="116FBC74" w:rsidR="008F59FC" w:rsidRDefault="008F59FC" w:rsidP="008D065C">
      <w:pPr>
        <w:spacing w:line="360" w:lineRule="auto"/>
        <w:jc w:val="both"/>
        <w:rPr>
          <w:color w:val="202124"/>
          <w:shd w:val="clear" w:color="auto" w:fill="FFFFFF"/>
        </w:rPr>
      </w:pPr>
    </w:p>
    <w:p w14:paraId="5D1E9E33" w14:textId="103DB3D6" w:rsidR="00547FDA" w:rsidRDefault="00A62937" w:rsidP="00314042">
      <w:pPr>
        <w:spacing w:line="360" w:lineRule="auto"/>
        <w:jc w:val="both"/>
        <w:rPr>
          <w:color w:val="202124"/>
          <w:shd w:val="clear" w:color="auto" w:fill="FFFFFF"/>
        </w:rPr>
      </w:pPr>
      <w:r>
        <w:rPr>
          <w:color w:val="202124"/>
          <w:shd w:val="clear" w:color="auto" w:fill="FFFFFF"/>
        </w:rPr>
        <w:lastRenderedPageBreak/>
        <w:t xml:space="preserve">The </w:t>
      </w:r>
      <w:r w:rsidR="00240630">
        <w:rPr>
          <w:color w:val="202124"/>
          <w:shd w:val="clear" w:color="auto" w:fill="FFFFFF"/>
        </w:rPr>
        <w:t>Welsh G</w:t>
      </w:r>
      <w:r w:rsidR="00ED07D0">
        <w:rPr>
          <w:color w:val="202124"/>
          <w:shd w:val="clear" w:color="auto" w:fill="FFFFFF"/>
        </w:rPr>
        <w:t>o</w:t>
      </w:r>
      <w:r w:rsidR="00240630">
        <w:rPr>
          <w:color w:val="202124"/>
          <w:shd w:val="clear" w:color="auto" w:fill="FFFFFF"/>
        </w:rPr>
        <w:t xml:space="preserve">vernment </w:t>
      </w:r>
      <w:r w:rsidR="00446955">
        <w:rPr>
          <w:color w:val="202124"/>
          <w:shd w:val="clear" w:color="auto" w:fill="FFFFFF"/>
        </w:rPr>
        <w:t>(</w:t>
      </w:r>
      <w:r w:rsidR="00ED07D0">
        <w:rPr>
          <w:color w:val="202124"/>
          <w:shd w:val="clear" w:color="auto" w:fill="FFFFFF"/>
        </w:rPr>
        <w:t>201</w:t>
      </w:r>
      <w:r w:rsidR="00554DBB">
        <w:rPr>
          <w:color w:val="202124"/>
          <w:shd w:val="clear" w:color="auto" w:fill="FFFFFF"/>
        </w:rPr>
        <w:t>5</w:t>
      </w:r>
      <w:r w:rsidR="00446955">
        <w:rPr>
          <w:color w:val="202124"/>
          <w:shd w:val="clear" w:color="auto" w:fill="FFFFFF"/>
        </w:rPr>
        <w:t>)</w:t>
      </w:r>
      <w:r w:rsidR="00ED07D0">
        <w:rPr>
          <w:color w:val="202124"/>
          <w:shd w:val="clear" w:color="auto" w:fill="FFFFFF"/>
        </w:rPr>
        <w:t xml:space="preserve"> </w:t>
      </w:r>
      <w:r w:rsidR="00ED6B5D">
        <w:rPr>
          <w:color w:val="202124"/>
          <w:shd w:val="clear" w:color="auto" w:fill="FFFFFF"/>
        </w:rPr>
        <w:t xml:space="preserve">state </w:t>
      </w:r>
      <w:r w:rsidR="00ED07D0">
        <w:rPr>
          <w:color w:val="202124"/>
          <w:shd w:val="clear" w:color="auto" w:fill="FFFFFF"/>
        </w:rPr>
        <w:t xml:space="preserve">that </w:t>
      </w:r>
      <w:r w:rsidR="00ED6B5D">
        <w:rPr>
          <w:color w:val="202124"/>
          <w:shd w:val="clear" w:color="auto" w:fill="FFFFFF"/>
        </w:rPr>
        <w:t>schools</w:t>
      </w:r>
      <w:r w:rsidR="00BD6EA6">
        <w:rPr>
          <w:color w:val="202124"/>
          <w:shd w:val="clear" w:color="auto" w:fill="FFFFFF"/>
        </w:rPr>
        <w:t xml:space="preserve"> do not exi</w:t>
      </w:r>
      <w:r w:rsidR="004169FE">
        <w:rPr>
          <w:color w:val="202124"/>
          <w:shd w:val="clear" w:color="auto" w:fill="FFFFFF"/>
        </w:rPr>
        <w:t>st on their own</w:t>
      </w:r>
      <w:r w:rsidR="00D04FD7">
        <w:rPr>
          <w:color w:val="202124"/>
          <w:shd w:val="clear" w:color="auto" w:fill="FFFFFF"/>
        </w:rPr>
        <w:t xml:space="preserve"> and </w:t>
      </w:r>
      <w:r w:rsidR="004169FE">
        <w:rPr>
          <w:color w:val="202124"/>
          <w:shd w:val="clear" w:color="auto" w:fill="FFFFFF"/>
        </w:rPr>
        <w:t xml:space="preserve">they </w:t>
      </w:r>
      <w:r w:rsidR="0012640A">
        <w:rPr>
          <w:color w:val="202124"/>
          <w:shd w:val="clear" w:color="auto" w:fill="FFFFFF"/>
        </w:rPr>
        <w:t xml:space="preserve">form part of </w:t>
      </w:r>
      <w:r w:rsidR="00527D10">
        <w:rPr>
          <w:color w:val="202124"/>
          <w:shd w:val="clear" w:color="auto" w:fill="FFFFFF"/>
        </w:rPr>
        <w:t xml:space="preserve">private, </w:t>
      </w:r>
      <w:r w:rsidR="00D77C5E">
        <w:rPr>
          <w:color w:val="202124"/>
          <w:shd w:val="clear" w:color="auto" w:fill="FFFFFF"/>
        </w:rPr>
        <w:t>statutory,</w:t>
      </w:r>
      <w:r w:rsidR="00527D10">
        <w:rPr>
          <w:color w:val="202124"/>
          <w:shd w:val="clear" w:color="auto" w:fill="FFFFFF"/>
        </w:rPr>
        <w:t xml:space="preserve"> </w:t>
      </w:r>
      <w:r w:rsidR="00E8684E">
        <w:rPr>
          <w:color w:val="202124"/>
          <w:shd w:val="clear" w:color="auto" w:fill="FFFFFF"/>
        </w:rPr>
        <w:t>and voluntary organisations</w:t>
      </w:r>
      <w:r w:rsidR="00A22D6D">
        <w:rPr>
          <w:color w:val="202124"/>
          <w:shd w:val="clear" w:color="auto" w:fill="FFFFFF"/>
        </w:rPr>
        <w:t xml:space="preserve">, that support </w:t>
      </w:r>
      <w:r w:rsidR="00E24D2C">
        <w:rPr>
          <w:color w:val="202124"/>
          <w:shd w:val="clear" w:color="auto" w:fill="FFFFFF"/>
        </w:rPr>
        <w:t>and serve the community.</w:t>
      </w:r>
      <w:r w:rsidR="00D77C5E">
        <w:rPr>
          <w:color w:val="202124"/>
          <w:shd w:val="clear" w:color="auto" w:fill="FFFFFF"/>
        </w:rPr>
        <w:t xml:space="preserve"> By developing partnerships with the </w:t>
      </w:r>
      <w:r w:rsidR="00446955">
        <w:rPr>
          <w:color w:val="202124"/>
          <w:shd w:val="clear" w:color="auto" w:fill="FFFFFF"/>
        </w:rPr>
        <w:t>community</w:t>
      </w:r>
      <w:r w:rsidR="003A1F59">
        <w:rPr>
          <w:color w:val="202124"/>
          <w:shd w:val="clear" w:color="auto" w:fill="FFFFFF"/>
        </w:rPr>
        <w:t xml:space="preserve"> and </w:t>
      </w:r>
      <w:r w:rsidR="00495E22">
        <w:rPr>
          <w:color w:val="202124"/>
          <w:shd w:val="clear" w:color="auto" w:fill="FFFFFF"/>
        </w:rPr>
        <w:t>the school</w:t>
      </w:r>
      <w:r w:rsidR="006D3648">
        <w:rPr>
          <w:color w:val="202124"/>
          <w:shd w:val="clear" w:color="auto" w:fill="FFFFFF"/>
        </w:rPr>
        <w:t xml:space="preserve"> can potentially strengthen </w:t>
      </w:r>
      <w:r w:rsidR="00E70E9E">
        <w:rPr>
          <w:color w:val="202124"/>
          <w:shd w:val="clear" w:color="auto" w:fill="FFFFFF"/>
        </w:rPr>
        <w:t>their school</w:t>
      </w:r>
      <w:r w:rsidR="007A05D1">
        <w:rPr>
          <w:color w:val="202124"/>
          <w:shd w:val="clear" w:color="auto" w:fill="FFFFFF"/>
        </w:rPr>
        <w:t xml:space="preserve"> and </w:t>
      </w:r>
      <w:r w:rsidR="00C91F22">
        <w:rPr>
          <w:color w:val="202124"/>
          <w:shd w:val="clear" w:color="auto" w:fill="FFFFFF"/>
        </w:rPr>
        <w:t>engagement with families.</w:t>
      </w:r>
      <w:r w:rsidR="00784D61">
        <w:rPr>
          <w:color w:val="202124"/>
          <w:shd w:val="clear" w:color="auto" w:fill="FFFFFF"/>
        </w:rPr>
        <w:t xml:space="preserve"> This is further supported by</w:t>
      </w:r>
      <w:r w:rsidR="00891A64">
        <w:rPr>
          <w:color w:val="202124"/>
          <w:shd w:val="clear" w:color="auto" w:fill="FFFFFF"/>
        </w:rPr>
        <w:t xml:space="preserve"> </w:t>
      </w:r>
      <w:r w:rsidR="00784D61">
        <w:rPr>
          <w:color w:val="202124"/>
          <w:shd w:val="clear" w:color="auto" w:fill="FFFFFF"/>
        </w:rPr>
        <w:t>Estyn</w:t>
      </w:r>
      <w:r w:rsidR="00A369D3">
        <w:rPr>
          <w:color w:val="202124"/>
          <w:shd w:val="clear" w:color="auto" w:fill="FFFFFF"/>
        </w:rPr>
        <w:t xml:space="preserve"> (2020)</w:t>
      </w:r>
      <w:r w:rsidR="00784D61">
        <w:rPr>
          <w:color w:val="202124"/>
          <w:shd w:val="clear" w:color="auto" w:fill="FFFFFF"/>
        </w:rPr>
        <w:t xml:space="preserve"> </w:t>
      </w:r>
      <w:r w:rsidR="00155202">
        <w:rPr>
          <w:color w:val="202124"/>
          <w:shd w:val="clear" w:color="auto" w:fill="FFFFFF"/>
        </w:rPr>
        <w:t xml:space="preserve">who states </w:t>
      </w:r>
      <w:r w:rsidR="00122853">
        <w:rPr>
          <w:color w:val="202124"/>
          <w:shd w:val="clear" w:color="auto" w:fill="FFFFFF"/>
        </w:rPr>
        <w:t xml:space="preserve">that working in partnership </w:t>
      </w:r>
      <w:r w:rsidR="00CD2685">
        <w:rPr>
          <w:color w:val="202124"/>
          <w:shd w:val="clear" w:color="auto" w:fill="FFFFFF"/>
        </w:rPr>
        <w:t>with the community, families</w:t>
      </w:r>
      <w:r w:rsidR="00FB1205">
        <w:rPr>
          <w:color w:val="202124"/>
          <w:shd w:val="clear" w:color="auto" w:fill="FFFFFF"/>
        </w:rPr>
        <w:t xml:space="preserve"> and different agencies will promote </w:t>
      </w:r>
      <w:r w:rsidR="00E0109B">
        <w:rPr>
          <w:color w:val="202124"/>
          <w:shd w:val="clear" w:color="auto" w:fill="FFFFFF"/>
        </w:rPr>
        <w:t>lifelong</w:t>
      </w:r>
      <w:r w:rsidR="00FB1205">
        <w:rPr>
          <w:color w:val="202124"/>
          <w:shd w:val="clear" w:color="auto" w:fill="FFFFFF"/>
        </w:rPr>
        <w:t xml:space="preserve"> learning</w:t>
      </w:r>
      <w:r w:rsidR="00E0109B">
        <w:rPr>
          <w:color w:val="202124"/>
          <w:shd w:val="clear" w:color="auto" w:fill="FFFFFF"/>
        </w:rPr>
        <w:t xml:space="preserve"> and build self-esteem, </w:t>
      </w:r>
      <w:r w:rsidR="00C96A4A">
        <w:rPr>
          <w:color w:val="202124"/>
          <w:shd w:val="clear" w:color="auto" w:fill="FFFFFF"/>
        </w:rPr>
        <w:t>resilience,</w:t>
      </w:r>
      <w:r w:rsidR="00E0109B">
        <w:rPr>
          <w:color w:val="202124"/>
          <w:shd w:val="clear" w:color="auto" w:fill="FFFFFF"/>
        </w:rPr>
        <w:t xml:space="preserve"> and confidence in parents and within the community.</w:t>
      </w:r>
      <w:r w:rsidR="0009004B">
        <w:rPr>
          <w:color w:val="202124"/>
          <w:shd w:val="clear" w:color="auto" w:fill="FFFFFF"/>
        </w:rPr>
        <w:t xml:space="preserve"> Highly effective community engagement with families </w:t>
      </w:r>
      <w:r w:rsidR="00847773">
        <w:rPr>
          <w:color w:val="202124"/>
          <w:shd w:val="clear" w:color="auto" w:fill="FFFFFF"/>
        </w:rPr>
        <w:t>driven</w:t>
      </w:r>
      <w:r w:rsidR="0009004B">
        <w:rPr>
          <w:color w:val="202124"/>
          <w:shd w:val="clear" w:color="auto" w:fill="FFFFFF"/>
        </w:rPr>
        <w:t xml:space="preserve"> by strong leaders </w:t>
      </w:r>
      <w:r w:rsidR="0030045A">
        <w:rPr>
          <w:color w:val="202124"/>
          <w:shd w:val="clear" w:color="auto" w:fill="FFFFFF"/>
        </w:rPr>
        <w:t xml:space="preserve">with a strong </w:t>
      </w:r>
      <w:r w:rsidR="00847773">
        <w:rPr>
          <w:color w:val="202124"/>
          <w:shd w:val="clear" w:color="auto" w:fill="FFFFFF"/>
        </w:rPr>
        <w:t>purpose</w:t>
      </w:r>
      <w:r w:rsidR="0030045A">
        <w:rPr>
          <w:color w:val="202124"/>
          <w:shd w:val="clear" w:color="auto" w:fill="FFFFFF"/>
        </w:rPr>
        <w:t xml:space="preserve"> and vision</w:t>
      </w:r>
      <w:r w:rsidR="003846B9">
        <w:rPr>
          <w:color w:val="202124"/>
          <w:shd w:val="clear" w:color="auto" w:fill="FFFFFF"/>
        </w:rPr>
        <w:t xml:space="preserve"> is </w:t>
      </w:r>
      <w:r w:rsidR="001C2279">
        <w:rPr>
          <w:color w:val="202124"/>
          <w:shd w:val="clear" w:color="auto" w:fill="FFFFFF"/>
        </w:rPr>
        <w:t xml:space="preserve">an </w:t>
      </w:r>
      <w:r w:rsidR="003846B9">
        <w:rPr>
          <w:color w:val="202124"/>
          <w:shd w:val="clear" w:color="auto" w:fill="FFFFFF"/>
        </w:rPr>
        <w:t xml:space="preserve">important </w:t>
      </w:r>
      <w:r w:rsidR="00BA3BAB">
        <w:rPr>
          <w:color w:val="202124"/>
          <w:shd w:val="clear" w:color="auto" w:fill="FFFFFF"/>
        </w:rPr>
        <w:t>driver in effective teaching.</w:t>
      </w:r>
      <w:r w:rsidR="00223D8B">
        <w:rPr>
          <w:color w:val="202124"/>
          <w:shd w:val="clear" w:color="auto" w:fill="FFFFFF"/>
        </w:rPr>
        <w:t xml:space="preserve"> The Welsh Government </w:t>
      </w:r>
      <w:r w:rsidR="00CC251E">
        <w:rPr>
          <w:color w:val="202124"/>
          <w:shd w:val="clear" w:color="auto" w:fill="FFFFFF"/>
        </w:rPr>
        <w:t>(201</w:t>
      </w:r>
      <w:r w:rsidR="009516D3">
        <w:rPr>
          <w:color w:val="202124"/>
          <w:shd w:val="clear" w:color="auto" w:fill="FFFFFF"/>
        </w:rPr>
        <w:t>5</w:t>
      </w:r>
      <w:r w:rsidR="00CC251E">
        <w:rPr>
          <w:color w:val="202124"/>
          <w:shd w:val="clear" w:color="auto" w:fill="FFFFFF"/>
        </w:rPr>
        <w:t xml:space="preserve">) suggest that some </w:t>
      </w:r>
      <w:r w:rsidR="00BF5536">
        <w:rPr>
          <w:color w:val="202124"/>
          <w:shd w:val="clear" w:color="auto" w:fill="FFFFFF"/>
        </w:rPr>
        <w:t>schools operate adult community learning</w:t>
      </w:r>
      <w:r w:rsidR="006250C9">
        <w:rPr>
          <w:color w:val="202124"/>
          <w:shd w:val="clear" w:color="auto" w:fill="FFFFFF"/>
        </w:rPr>
        <w:t xml:space="preserve"> and family learning programmes</w:t>
      </w:r>
      <w:r w:rsidR="00B5028F">
        <w:rPr>
          <w:color w:val="202124"/>
          <w:shd w:val="clear" w:color="auto" w:fill="FFFFFF"/>
        </w:rPr>
        <w:t xml:space="preserve">, which may be useful to </w:t>
      </w:r>
      <w:r w:rsidR="00B5028F" w:rsidRPr="00F44C27">
        <w:rPr>
          <w:color w:val="202124"/>
          <w:shd w:val="clear" w:color="auto" w:fill="FFFFFF"/>
        </w:rPr>
        <w:t>Sam and his family</w:t>
      </w:r>
      <w:r w:rsidR="001E47F5">
        <w:rPr>
          <w:color w:val="202124"/>
          <w:shd w:val="clear" w:color="auto" w:fill="FFFFFF"/>
        </w:rPr>
        <w:t>.</w:t>
      </w:r>
    </w:p>
    <w:p w14:paraId="16A5D3AD" w14:textId="77777777" w:rsidR="00547FDA" w:rsidRDefault="00547FDA" w:rsidP="00314042">
      <w:pPr>
        <w:spacing w:line="360" w:lineRule="auto"/>
        <w:jc w:val="both"/>
        <w:rPr>
          <w:color w:val="202124"/>
          <w:shd w:val="clear" w:color="auto" w:fill="FFFFFF"/>
        </w:rPr>
      </w:pPr>
    </w:p>
    <w:p w14:paraId="394E400B" w14:textId="0221354A" w:rsidR="005F7148" w:rsidRDefault="00A62937" w:rsidP="00314042">
      <w:pPr>
        <w:spacing w:line="360" w:lineRule="auto"/>
        <w:jc w:val="both"/>
        <w:rPr>
          <w:color w:val="202124"/>
          <w:shd w:val="clear" w:color="auto" w:fill="FFFFFF"/>
        </w:rPr>
      </w:pPr>
      <w:r w:rsidRPr="00BD19E7">
        <w:rPr>
          <w:color w:val="202124"/>
          <w:shd w:val="clear" w:color="auto" w:fill="FFFFFF"/>
        </w:rPr>
        <w:t>The Welsh Government (2016) state that children only spend 14% of their time</w:t>
      </w:r>
      <w:r w:rsidR="001402A3" w:rsidRPr="00BD19E7">
        <w:rPr>
          <w:color w:val="202124"/>
          <w:shd w:val="clear" w:color="auto" w:fill="FFFFFF"/>
        </w:rPr>
        <w:t xml:space="preserve"> in </w:t>
      </w:r>
      <w:r w:rsidR="00F15F5E" w:rsidRPr="00BD19E7">
        <w:rPr>
          <w:color w:val="202124"/>
          <w:shd w:val="clear" w:color="auto" w:fill="FFFFFF"/>
        </w:rPr>
        <w:t>school, therefore</w:t>
      </w:r>
      <w:r w:rsidR="003E5473" w:rsidRPr="00BD19E7">
        <w:rPr>
          <w:color w:val="202124"/>
          <w:shd w:val="clear" w:color="auto" w:fill="FFFFFF"/>
        </w:rPr>
        <w:t xml:space="preserve"> </w:t>
      </w:r>
      <w:r w:rsidR="00034334" w:rsidRPr="00BD19E7">
        <w:rPr>
          <w:color w:val="202124"/>
          <w:shd w:val="clear" w:color="auto" w:fill="FFFFFF"/>
        </w:rPr>
        <w:t>suggest</w:t>
      </w:r>
      <w:r w:rsidR="00743032">
        <w:rPr>
          <w:color w:val="202124"/>
          <w:shd w:val="clear" w:color="auto" w:fill="FFFFFF"/>
        </w:rPr>
        <w:t>s that</w:t>
      </w:r>
      <w:r w:rsidR="00E8431A" w:rsidRPr="00BD19E7">
        <w:rPr>
          <w:color w:val="202124"/>
          <w:shd w:val="clear" w:color="auto" w:fill="FFFFFF"/>
        </w:rPr>
        <w:t xml:space="preserve"> </w:t>
      </w:r>
      <w:r w:rsidR="003E5473" w:rsidRPr="00BD19E7">
        <w:rPr>
          <w:color w:val="202124"/>
          <w:shd w:val="clear" w:color="auto" w:fill="FFFFFF"/>
        </w:rPr>
        <w:t xml:space="preserve">out of school activities </w:t>
      </w:r>
      <w:r w:rsidR="0098374F" w:rsidRPr="00BD19E7">
        <w:rPr>
          <w:color w:val="202124"/>
          <w:shd w:val="clear" w:color="auto" w:fill="FFFFFF"/>
        </w:rPr>
        <w:t xml:space="preserve">might </w:t>
      </w:r>
      <w:r w:rsidR="0098374F" w:rsidRPr="00A11CAB">
        <w:rPr>
          <w:color w:val="202124"/>
          <w:shd w:val="clear" w:color="auto" w:fill="FFFFFF"/>
        </w:rPr>
        <w:t xml:space="preserve">help Sam settle in better within the </w:t>
      </w:r>
      <w:r w:rsidR="00034334" w:rsidRPr="00A11CAB">
        <w:rPr>
          <w:color w:val="202124"/>
          <w:shd w:val="clear" w:color="auto" w:fill="FFFFFF"/>
        </w:rPr>
        <w:t xml:space="preserve">community </w:t>
      </w:r>
      <w:r w:rsidR="00912DF7" w:rsidRPr="00A11CAB">
        <w:rPr>
          <w:color w:val="202124"/>
          <w:shd w:val="clear" w:color="auto" w:fill="FFFFFF"/>
        </w:rPr>
        <w:t>an</w:t>
      </w:r>
      <w:r w:rsidR="00CA540C" w:rsidRPr="00A11CAB">
        <w:rPr>
          <w:color w:val="202124"/>
          <w:shd w:val="clear" w:color="auto" w:fill="FFFFFF"/>
        </w:rPr>
        <w:t>d</w:t>
      </w:r>
      <w:r w:rsidR="0066656C" w:rsidRPr="00A11CAB">
        <w:rPr>
          <w:color w:val="202124"/>
          <w:shd w:val="clear" w:color="auto" w:fill="FFFFFF"/>
        </w:rPr>
        <w:t xml:space="preserve"> </w:t>
      </w:r>
      <w:r w:rsidR="003E53E3" w:rsidRPr="00A11CAB">
        <w:rPr>
          <w:color w:val="202124"/>
          <w:shd w:val="clear" w:color="auto" w:fill="FFFFFF"/>
        </w:rPr>
        <w:t>adjust</w:t>
      </w:r>
      <w:r w:rsidR="00D01B72" w:rsidRPr="00A11CAB">
        <w:rPr>
          <w:color w:val="202124"/>
          <w:shd w:val="clear" w:color="auto" w:fill="FFFFFF"/>
        </w:rPr>
        <w:t xml:space="preserve"> to the new surrounding</w:t>
      </w:r>
      <w:r w:rsidR="00034334" w:rsidRPr="00A11CAB">
        <w:rPr>
          <w:color w:val="202124"/>
          <w:shd w:val="clear" w:color="auto" w:fill="FFFFFF"/>
        </w:rPr>
        <w:t>s</w:t>
      </w:r>
      <w:r w:rsidR="00D01B72" w:rsidRPr="00A11CAB">
        <w:rPr>
          <w:color w:val="202124"/>
          <w:shd w:val="clear" w:color="auto" w:fill="FFFFFF"/>
        </w:rPr>
        <w:t xml:space="preserve"> and help</w:t>
      </w:r>
      <w:r w:rsidR="004641EC" w:rsidRPr="00A11CAB">
        <w:rPr>
          <w:color w:val="202124"/>
          <w:shd w:val="clear" w:color="auto" w:fill="FFFFFF"/>
        </w:rPr>
        <w:t xml:space="preserve"> him</w:t>
      </w:r>
      <w:r w:rsidR="00D01B72" w:rsidRPr="00A11CAB">
        <w:rPr>
          <w:color w:val="202124"/>
          <w:shd w:val="clear" w:color="auto" w:fill="FFFFFF"/>
        </w:rPr>
        <w:t xml:space="preserve"> c</w:t>
      </w:r>
      <w:r w:rsidR="00223EA5" w:rsidRPr="00A11CAB">
        <w:rPr>
          <w:color w:val="202124"/>
          <w:shd w:val="clear" w:color="auto" w:fill="FFFFFF"/>
        </w:rPr>
        <w:t xml:space="preserve">onnect </w:t>
      </w:r>
      <w:r w:rsidR="006B5C13" w:rsidRPr="00A11CAB">
        <w:rPr>
          <w:color w:val="202124"/>
          <w:shd w:val="clear" w:color="auto" w:fill="FFFFFF"/>
        </w:rPr>
        <w:t xml:space="preserve">with children </w:t>
      </w:r>
      <w:r w:rsidR="000F355D" w:rsidRPr="00A11CAB">
        <w:rPr>
          <w:color w:val="202124"/>
          <w:shd w:val="clear" w:color="auto" w:fill="FFFFFF"/>
        </w:rPr>
        <w:t xml:space="preserve">outside school that could </w:t>
      </w:r>
      <w:r w:rsidR="00314042" w:rsidRPr="00A11CAB">
        <w:rPr>
          <w:color w:val="202124"/>
          <w:shd w:val="clear" w:color="auto" w:fill="FFFFFF"/>
        </w:rPr>
        <w:t>possibly</w:t>
      </w:r>
      <w:r w:rsidR="000F355D" w:rsidRPr="00A11CAB">
        <w:rPr>
          <w:color w:val="202124"/>
          <w:shd w:val="clear" w:color="auto" w:fill="FFFFFF"/>
        </w:rPr>
        <w:t xml:space="preserve"> be in </w:t>
      </w:r>
      <w:r w:rsidR="00314042" w:rsidRPr="00A11CAB">
        <w:rPr>
          <w:color w:val="202124"/>
          <w:shd w:val="clear" w:color="auto" w:fill="FFFFFF"/>
        </w:rPr>
        <w:t xml:space="preserve">the same class. </w:t>
      </w:r>
      <w:r w:rsidR="00A44E9F" w:rsidRPr="00A11CAB">
        <w:t>Callanan</w:t>
      </w:r>
      <w:r w:rsidR="00A44E9F" w:rsidRPr="00A11CAB">
        <w:rPr>
          <w:i/>
          <w:iCs/>
        </w:rPr>
        <w:t xml:space="preserve"> </w:t>
      </w:r>
      <w:r w:rsidR="00FE502E" w:rsidRPr="00A11CAB">
        <w:rPr>
          <w:i/>
          <w:iCs/>
        </w:rPr>
        <w:t>et al</w:t>
      </w:r>
      <w:r w:rsidR="00BD19E7" w:rsidRPr="00A11CAB">
        <w:t>.</w:t>
      </w:r>
      <w:r w:rsidR="00FE502E" w:rsidRPr="00A11CAB">
        <w:t xml:space="preserve"> (</w:t>
      </w:r>
      <w:r w:rsidR="005D4B2C" w:rsidRPr="00A11CAB">
        <w:t>2016)</w:t>
      </w:r>
      <w:r w:rsidR="0087003B" w:rsidRPr="00A11CAB">
        <w:t xml:space="preserve"> suggests that </w:t>
      </w:r>
      <w:r w:rsidR="0087003B" w:rsidRPr="00A11CAB">
        <w:rPr>
          <w:color w:val="202124"/>
          <w:shd w:val="clear" w:color="auto" w:fill="FFFFFF"/>
        </w:rPr>
        <w:t>t</w:t>
      </w:r>
      <w:r w:rsidR="00305AEA" w:rsidRPr="00A11CAB">
        <w:rPr>
          <w:color w:val="202124"/>
          <w:shd w:val="clear" w:color="auto" w:fill="FFFFFF"/>
        </w:rPr>
        <w:t xml:space="preserve">here are many </w:t>
      </w:r>
      <w:r w:rsidR="00480C5A" w:rsidRPr="00A11CAB">
        <w:rPr>
          <w:color w:val="202124"/>
          <w:shd w:val="clear" w:color="auto" w:fill="FFFFFF"/>
        </w:rPr>
        <w:t>advantages</w:t>
      </w:r>
      <w:r w:rsidR="00305AEA" w:rsidRPr="00A11CAB">
        <w:rPr>
          <w:color w:val="202124"/>
          <w:shd w:val="clear" w:color="auto" w:fill="FFFFFF"/>
        </w:rPr>
        <w:t xml:space="preserve"> of out of school clubs such as </w:t>
      </w:r>
      <w:r w:rsidR="005525D8" w:rsidRPr="00A11CAB">
        <w:rPr>
          <w:color w:val="202124"/>
          <w:shd w:val="clear" w:color="auto" w:fill="FFFFFF"/>
        </w:rPr>
        <w:t>providing new experiences</w:t>
      </w:r>
      <w:r w:rsidR="0080365B" w:rsidRPr="00A11CAB">
        <w:rPr>
          <w:color w:val="202124"/>
          <w:shd w:val="clear" w:color="auto" w:fill="FFFFFF"/>
        </w:rPr>
        <w:t>, place</w:t>
      </w:r>
      <w:r w:rsidR="001E632E" w:rsidRPr="00A11CAB">
        <w:rPr>
          <w:color w:val="202124"/>
          <w:shd w:val="clear" w:color="auto" w:fill="FFFFFF"/>
        </w:rPr>
        <w:t>s</w:t>
      </w:r>
      <w:r w:rsidR="0080365B" w:rsidRPr="00A11CAB">
        <w:rPr>
          <w:color w:val="202124"/>
          <w:shd w:val="clear" w:color="auto" w:fill="FFFFFF"/>
        </w:rPr>
        <w:t xml:space="preserve"> to socialise, </w:t>
      </w:r>
      <w:r w:rsidR="00FF47C8" w:rsidRPr="00A11CAB">
        <w:rPr>
          <w:color w:val="202124"/>
          <w:shd w:val="clear" w:color="auto" w:fill="FFFFFF"/>
        </w:rPr>
        <w:t xml:space="preserve">improving fitness, </w:t>
      </w:r>
      <w:r w:rsidR="00625B3E" w:rsidRPr="00A11CAB">
        <w:rPr>
          <w:color w:val="202124"/>
          <w:shd w:val="clear" w:color="auto" w:fill="FFFFFF"/>
        </w:rPr>
        <w:t xml:space="preserve">fostering resilience </w:t>
      </w:r>
      <w:r w:rsidR="007D5218" w:rsidRPr="00A11CAB">
        <w:rPr>
          <w:color w:val="202124"/>
          <w:shd w:val="clear" w:color="auto" w:fill="FFFFFF"/>
        </w:rPr>
        <w:t xml:space="preserve">and the experience </w:t>
      </w:r>
      <w:r w:rsidR="00CC345C" w:rsidRPr="00A11CAB">
        <w:rPr>
          <w:color w:val="202124"/>
          <w:shd w:val="clear" w:color="auto" w:fill="FFFFFF"/>
        </w:rPr>
        <w:t>o</w:t>
      </w:r>
      <w:r w:rsidR="007D5218" w:rsidRPr="00A11CAB">
        <w:rPr>
          <w:color w:val="202124"/>
          <w:shd w:val="clear" w:color="auto" w:fill="FFFFFF"/>
        </w:rPr>
        <w:t>f enjoyment.</w:t>
      </w:r>
      <w:r w:rsidR="00BE504A" w:rsidRPr="00A11CAB">
        <w:rPr>
          <w:color w:val="202124"/>
          <w:shd w:val="clear" w:color="auto" w:fill="FFFFFF"/>
        </w:rPr>
        <w:t xml:space="preserve"> </w:t>
      </w:r>
      <w:r w:rsidR="00926C88">
        <w:rPr>
          <w:color w:val="202124"/>
          <w:shd w:val="clear" w:color="auto" w:fill="FFFFFF"/>
        </w:rPr>
        <w:t xml:space="preserve">The </w:t>
      </w:r>
      <w:r w:rsidR="005D3DAA">
        <w:rPr>
          <w:color w:val="202124"/>
          <w:shd w:val="clear" w:color="auto" w:fill="FFFFFF"/>
        </w:rPr>
        <w:t>Councils</w:t>
      </w:r>
      <w:r w:rsidR="00926C88">
        <w:rPr>
          <w:color w:val="202124"/>
          <w:shd w:val="clear" w:color="auto" w:fill="FFFFFF"/>
        </w:rPr>
        <w:t xml:space="preserve"> Family Information Service (no date) can help provide </w:t>
      </w:r>
      <w:r w:rsidR="00E66017">
        <w:rPr>
          <w:color w:val="202124"/>
          <w:shd w:val="clear" w:color="auto" w:fill="FFFFFF"/>
        </w:rPr>
        <w:t xml:space="preserve">advice on out of school groups where </w:t>
      </w:r>
      <w:r w:rsidR="005E07E3">
        <w:rPr>
          <w:color w:val="202124"/>
          <w:shd w:val="clear" w:color="auto" w:fill="FFFFFF"/>
        </w:rPr>
        <w:t xml:space="preserve">Sam and his family can go and meet new people. </w:t>
      </w:r>
      <w:r w:rsidR="003F1530">
        <w:rPr>
          <w:color w:val="202124"/>
          <w:shd w:val="clear" w:color="auto" w:fill="FFFFFF"/>
        </w:rPr>
        <w:t xml:space="preserve">The Welsh Government (2017) </w:t>
      </w:r>
      <w:r w:rsidR="00C64607">
        <w:rPr>
          <w:color w:val="202124"/>
          <w:shd w:val="clear" w:color="auto" w:fill="FFFFFF"/>
        </w:rPr>
        <w:t>suggest that Sam could also use the local flying start setting if he was in the right catchment area</w:t>
      </w:r>
    </w:p>
    <w:p w14:paraId="6EDB23C7" w14:textId="67F87E07" w:rsidR="00424391" w:rsidRDefault="00424391" w:rsidP="00314042">
      <w:pPr>
        <w:spacing w:line="360" w:lineRule="auto"/>
        <w:jc w:val="both"/>
        <w:rPr>
          <w:color w:val="202124"/>
          <w:shd w:val="clear" w:color="auto" w:fill="FFFFFF"/>
        </w:rPr>
      </w:pPr>
    </w:p>
    <w:p w14:paraId="4307D2BF" w14:textId="724C082C" w:rsidR="00424391" w:rsidRPr="00424391" w:rsidRDefault="00424391" w:rsidP="00314042">
      <w:pPr>
        <w:spacing w:line="360" w:lineRule="auto"/>
        <w:jc w:val="both"/>
        <w:rPr>
          <w:color w:val="202124"/>
          <w:u w:val="single"/>
          <w:shd w:val="clear" w:color="auto" w:fill="FFFFFF"/>
        </w:rPr>
      </w:pPr>
      <w:r w:rsidRPr="00424391">
        <w:rPr>
          <w:color w:val="202124"/>
          <w:u w:val="single"/>
          <w:shd w:val="clear" w:color="auto" w:fill="FFFFFF"/>
        </w:rPr>
        <w:t>Conclusion</w:t>
      </w:r>
    </w:p>
    <w:p w14:paraId="646899D4" w14:textId="671BEB99" w:rsidR="00DD334E" w:rsidRDefault="007A53C0" w:rsidP="008D065C">
      <w:pPr>
        <w:spacing w:line="360" w:lineRule="auto"/>
        <w:jc w:val="both"/>
        <w:rPr>
          <w:color w:val="202124"/>
          <w:shd w:val="clear" w:color="auto" w:fill="FFFFFF"/>
        </w:rPr>
      </w:pPr>
      <w:r>
        <w:rPr>
          <w:color w:val="202124"/>
          <w:shd w:val="clear" w:color="auto" w:fill="FFFFFF"/>
        </w:rPr>
        <w:t xml:space="preserve">The role of the </w:t>
      </w:r>
      <w:r w:rsidR="0020191C">
        <w:rPr>
          <w:color w:val="202124"/>
          <w:shd w:val="clear" w:color="auto" w:fill="FFFFFF"/>
        </w:rPr>
        <w:t>inclusive l</w:t>
      </w:r>
      <w:r w:rsidR="00E4644E">
        <w:rPr>
          <w:color w:val="202124"/>
          <w:shd w:val="clear" w:color="auto" w:fill="FFFFFF"/>
        </w:rPr>
        <w:t xml:space="preserve">eader </w:t>
      </w:r>
      <w:r w:rsidR="004C59D0">
        <w:rPr>
          <w:color w:val="202124"/>
          <w:shd w:val="clear" w:color="auto" w:fill="FFFFFF"/>
        </w:rPr>
        <w:t xml:space="preserve">is to </w:t>
      </w:r>
      <w:r w:rsidR="00444053">
        <w:rPr>
          <w:color w:val="202124"/>
          <w:shd w:val="clear" w:color="auto" w:fill="FFFFFF"/>
        </w:rPr>
        <w:t>make</w:t>
      </w:r>
      <w:r w:rsidR="006051FD">
        <w:rPr>
          <w:color w:val="202124"/>
          <w:shd w:val="clear" w:color="auto" w:fill="FFFFFF"/>
        </w:rPr>
        <w:t xml:space="preserve"> </w:t>
      </w:r>
      <w:r w:rsidR="00F91209">
        <w:rPr>
          <w:color w:val="202124"/>
          <w:shd w:val="clear" w:color="auto" w:fill="FFFFFF"/>
        </w:rPr>
        <w:t xml:space="preserve">sure </w:t>
      </w:r>
      <w:r w:rsidR="006051FD">
        <w:rPr>
          <w:color w:val="202124"/>
          <w:shd w:val="clear" w:color="auto" w:fill="FFFFFF"/>
        </w:rPr>
        <w:t>that</w:t>
      </w:r>
      <w:r w:rsidR="00DF18A1">
        <w:rPr>
          <w:color w:val="202124"/>
          <w:shd w:val="clear" w:color="auto" w:fill="FFFFFF"/>
        </w:rPr>
        <w:t xml:space="preserve"> famil</w:t>
      </w:r>
      <w:r>
        <w:rPr>
          <w:color w:val="202124"/>
          <w:shd w:val="clear" w:color="auto" w:fill="FFFFFF"/>
        </w:rPr>
        <w:t>ies like the one in the scenario</w:t>
      </w:r>
      <w:r w:rsidR="00DF18A1">
        <w:rPr>
          <w:color w:val="202124"/>
          <w:shd w:val="clear" w:color="auto" w:fill="FFFFFF"/>
        </w:rPr>
        <w:t xml:space="preserve"> feel welcome</w:t>
      </w:r>
      <w:r w:rsidR="00663965">
        <w:rPr>
          <w:color w:val="202124"/>
          <w:shd w:val="clear" w:color="auto" w:fill="FFFFFF"/>
        </w:rPr>
        <w:t>, so that the</w:t>
      </w:r>
      <w:r w:rsidR="00920A08">
        <w:rPr>
          <w:color w:val="202124"/>
          <w:shd w:val="clear" w:color="auto" w:fill="FFFFFF"/>
        </w:rPr>
        <w:t>y</w:t>
      </w:r>
      <w:r w:rsidR="00663965">
        <w:rPr>
          <w:color w:val="202124"/>
          <w:shd w:val="clear" w:color="auto" w:fill="FFFFFF"/>
        </w:rPr>
        <w:t xml:space="preserve"> can feel excepted within the community</w:t>
      </w:r>
      <w:r w:rsidR="003D129E">
        <w:rPr>
          <w:color w:val="202124"/>
          <w:shd w:val="clear" w:color="auto" w:fill="FFFFFF"/>
        </w:rPr>
        <w:t>. M</w:t>
      </w:r>
      <w:r w:rsidR="00702C40">
        <w:rPr>
          <w:color w:val="202124"/>
          <w:shd w:val="clear" w:color="auto" w:fill="FFFFFF"/>
        </w:rPr>
        <w:t>oving</w:t>
      </w:r>
      <w:r w:rsidR="00426D2F">
        <w:rPr>
          <w:color w:val="202124"/>
          <w:shd w:val="clear" w:color="auto" w:fill="FFFFFF"/>
        </w:rPr>
        <w:t xml:space="preserve"> to the UK is not always an easy decision as it often means leaving </w:t>
      </w:r>
      <w:r w:rsidR="00FE27D8">
        <w:rPr>
          <w:color w:val="202124"/>
          <w:shd w:val="clear" w:color="auto" w:fill="FFFFFF"/>
        </w:rPr>
        <w:t xml:space="preserve">friends and family behind. </w:t>
      </w:r>
      <w:r w:rsidR="00883E58">
        <w:rPr>
          <w:color w:val="202124"/>
          <w:shd w:val="clear" w:color="auto" w:fill="FFFFFF"/>
        </w:rPr>
        <w:t>Children can also find th</w:t>
      </w:r>
      <w:r w:rsidR="00CF2663">
        <w:rPr>
          <w:color w:val="202124"/>
          <w:shd w:val="clear" w:color="auto" w:fill="FFFFFF"/>
        </w:rPr>
        <w:t>e</w:t>
      </w:r>
      <w:r w:rsidR="00883E58">
        <w:rPr>
          <w:color w:val="202124"/>
          <w:shd w:val="clear" w:color="auto" w:fill="FFFFFF"/>
        </w:rPr>
        <w:t xml:space="preserve"> move diff</w:t>
      </w:r>
      <w:r w:rsidR="0069530D">
        <w:rPr>
          <w:color w:val="202124"/>
          <w:shd w:val="clear" w:color="auto" w:fill="FFFFFF"/>
        </w:rPr>
        <w:t xml:space="preserve">icult whereby they </w:t>
      </w:r>
      <w:r w:rsidR="008E1DA8">
        <w:rPr>
          <w:color w:val="202124"/>
          <w:shd w:val="clear" w:color="auto" w:fill="FFFFFF"/>
        </w:rPr>
        <w:t>will find it hard</w:t>
      </w:r>
      <w:r w:rsidR="0069530D">
        <w:rPr>
          <w:color w:val="202124"/>
          <w:shd w:val="clear" w:color="auto" w:fill="FFFFFF"/>
        </w:rPr>
        <w:t xml:space="preserve"> </w:t>
      </w:r>
      <w:r w:rsidR="00883E58">
        <w:rPr>
          <w:color w:val="202124"/>
          <w:shd w:val="clear" w:color="auto" w:fill="FFFFFF"/>
        </w:rPr>
        <w:t xml:space="preserve">to settle </w:t>
      </w:r>
      <w:r w:rsidR="009E4BD6">
        <w:rPr>
          <w:color w:val="202124"/>
          <w:shd w:val="clear" w:color="auto" w:fill="FFFFFF"/>
        </w:rPr>
        <w:t>into</w:t>
      </w:r>
      <w:r w:rsidR="00883E58">
        <w:rPr>
          <w:color w:val="202124"/>
          <w:shd w:val="clear" w:color="auto" w:fill="FFFFFF"/>
        </w:rPr>
        <w:t xml:space="preserve"> </w:t>
      </w:r>
      <w:r w:rsidR="004F25A1">
        <w:rPr>
          <w:color w:val="202124"/>
          <w:shd w:val="clear" w:color="auto" w:fill="FFFFFF"/>
        </w:rPr>
        <w:t>the new school and surroundings</w:t>
      </w:r>
      <w:r w:rsidR="008E1DA8">
        <w:rPr>
          <w:color w:val="202124"/>
          <w:shd w:val="clear" w:color="auto" w:fill="FFFFFF"/>
        </w:rPr>
        <w:t>,</w:t>
      </w:r>
      <w:r w:rsidR="00883E58">
        <w:rPr>
          <w:color w:val="202124"/>
          <w:shd w:val="clear" w:color="auto" w:fill="FFFFFF"/>
        </w:rPr>
        <w:t xml:space="preserve"> </w:t>
      </w:r>
      <w:r w:rsidR="008E1DA8">
        <w:rPr>
          <w:color w:val="202124"/>
          <w:shd w:val="clear" w:color="auto" w:fill="FFFFFF"/>
        </w:rPr>
        <w:t xml:space="preserve">due to the </w:t>
      </w:r>
      <w:r w:rsidR="00685568">
        <w:rPr>
          <w:color w:val="202124"/>
          <w:shd w:val="clear" w:color="auto" w:fill="FFFFFF"/>
        </w:rPr>
        <w:t xml:space="preserve">education system being different in Wales to their home country. </w:t>
      </w:r>
      <w:r w:rsidR="00090831">
        <w:rPr>
          <w:color w:val="202124"/>
          <w:shd w:val="clear" w:color="auto" w:fill="FFFFFF"/>
        </w:rPr>
        <w:t>Therefore,</w:t>
      </w:r>
      <w:r w:rsidR="00DD334E">
        <w:rPr>
          <w:color w:val="202124"/>
          <w:shd w:val="clear" w:color="auto" w:fill="FFFFFF"/>
        </w:rPr>
        <w:t xml:space="preserve"> it is important that the leader</w:t>
      </w:r>
      <w:r w:rsidR="00903848">
        <w:rPr>
          <w:color w:val="202124"/>
          <w:shd w:val="clear" w:color="auto" w:fill="FFFFFF"/>
        </w:rPr>
        <w:t>, assess</w:t>
      </w:r>
      <w:r w:rsidR="00051F53">
        <w:rPr>
          <w:color w:val="202124"/>
          <w:shd w:val="clear" w:color="auto" w:fill="FFFFFF"/>
        </w:rPr>
        <w:t>es</w:t>
      </w:r>
      <w:r w:rsidR="00903848">
        <w:rPr>
          <w:color w:val="202124"/>
          <w:shd w:val="clear" w:color="auto" w:fill="FFFFFF"/>
        </w:rPr>
        <w:t xml:space="preserve"> the </w:t>
      </w:r>
      <w:r w:rsidR="00090831">
        <w:rPr>
          <w:color w:val="202124"/>
          <w:shd w:val="clear" w:color="auto" w:fill="FFFFFF"/>
        </w:rPr>
        <w:t>child’s</w:t>
      </w:r>
      <w:r w:rsidR="00903848">
        <w:rPr>
          <w:color w:val="202124"/>
          <w:shd w:val="clear" w:color="auto" w:fill="FFFFFF"/>
        </w:rPr>
        <w:t xml:space="preserve"> needs </w:t>
      </w:r>
      <w:r w:rsidR="00830864">
        <w:rPr>
          <w:color w:val="202124"/>
          <w:shd w:val="clear" w:color="auto" w:fill="FFFFFF"/>
        </w:rPr>
        <w:t xml:space="preserve">and works with </w:t>
      </w:r>
      <w:r w:rsidR="00F47AF1">
        <w:rPr>
          <w:color w:val="202124"/>
          <w:shd w:val="clear" w:color="auto" w:fill="FFFFFF"/>
        </w:rPr>
        <w:t xml:space="preserve">the child, </w:t>
      </w:r>
      <w:r w:rsidR="009E1745">
        <w:rPr>
          <w:color w:val="202124"/>
          <w:shd w:val="clear" w:color="auto" w:fill="FFFFFF"/>
        </w:rPr>
        <w:t>families</w:t>
      </w:r>
      <w:r w:rsidR="00F47AF1">
        <w:rPr>
          <w:color w:val="202124"/>
          <w:shd w:val="clear" w:color="auto" w:fill="FFFFFF"/>
        </w:rPr>
        <w:t xml:space="preserve">, professional and the community to ensure </w:t>
      </w:r>
      <w:r w:rsidR="00090831">
        <w:rPr>
          <w:color w:val="202124"/>
          <w:shd w:val="clear" w:color="auto" w:fill="FFFFFF"/>
        </w:rPr>
        <w:t>that the</w:t>
      </w:r>
      <w:r w:rsidR="00F47AF1">
        <w:rPr>
          <w:color w:val="202124"/>
          <w:shd w:val="clear" w:color="auto" w:fill="FFFFFF"/>
        </w:rPr>
        <w:t xml:space="preserve"> child and </w:t>
      </w:r>
      <w:r w:rsidR="00090831">
        <w:rPr>
          <w:color w:val="202124"/>
          <w:shd w:val="clear" w:color="auto" w:fill="FFFFFF"/>
        </w:rPr>
        <w:t>his family</w:t>
      </w:r>
      <w:r w:rsidR="00636C6E">
        <w:rPr>
          <w:color w:val="202124"/>
          <w:shd w:val="clear" w:color="auto" w:fill="FFFFFF"/>
        </w:rPr>
        <w:t>,</w:t>
      </w:r>
      <w:r w:rsidR="00F47AF1">
        <w:rPr>
          <w:color w:val="202124"/>
          <w:shd w:val="clear" w:color="auto" w:fill="FFFFFF"/>
        </w:rPr>
        <w:t xml:space="preserve"> f</w:t>
      </w:r>
      <w:r w:rsidR="002D1F47">
        <w:rPr>
          <w:color w:val="202124"/>
          <w:shd w:val="clear" w:color="auto" w:fill="FFFFFF"/>
        </w:rPr>
        <w:t xml:space="preserve">eels included </w:t>
      </w:r>
      <w:r w:rsidR="009134BE">
        <w:rPr>
          <w:color w:val="202124"/>
          <w:shd w:val="clear" w:color="auto" w:fill="FFFFFF"/>
        </w:rPr>
        <w:t xml:space="preserve">in all aspects </w:t>
      </w:r>
      <w:r w:rsidR="00DF1841">
        <w:rPr>
          <w:color w:val="202124"/>
          <w:shd w:val="clear" w:color="auto" w:fill="FFFFFF"/>
        </w:rPr>
        <w:t>of his care</w:t>
      </w:r>
      <w:r w:rsidR="001B1A38">
        <w:rPr>
          <w:color w:val="202124"/>
          <w:shd w:val="clear" w:color="auto" w:fill="FFFFFF"/>
        </w:rPr>
        <w:t xml:space="preserve">, which in time will give the </w:t>
      </w:r>
      <w:r w:rsidR="0035052C">
        <w:rPr>
          <w:color w:val="202124"/>
          <w:shd w:val="clear" w:color="auto" w:fill="FFFFFF"/>
        </w:rPr>
        <w:t>chil</w:t>
      </w:r>
      <w:r w:rsidR="006E7535">
        <w:rPr>
          <w:color w:val="202124"/>
          <w:shd w:val="clear" w:color="auto" w:fill="FFFFFF"/>
        </w:rPr>
        <w:t xml:space="preserve">d </w:t>
      </w:r>
      <w:r w:rsidR="00A43656">
        <w:rPr>
          <w:color w:val="202124"/>
          <w:shd w:val="clear" w:color="auto" w:fill="FFFFFF"/>
        </w:rPr>
        <w:t xml:space="preserve">self-confidence, </w:t>
      </w:r>
      <w:r w:rsidR="007B6029">
        <w:rPr>
          <w:color w:val="202124"/>
          <w:shd w:val="clear" w:color="auto" w:fill="FFFFFF"/>
        </w:rPr>
        <w:t>self-esteem,</w:t>
      </w:r>
      <w:r w:rsidR="00A43656">
        <w:rPr>
          <w:color w:val="202124"/>
          <w:shd w:val="clear" w:color="auto" w:fill="FFFFFF"/>
        </w:rPr>
        <w:t xml:space="preserve"> and a sense of belonging</w:t>
      </w:r>
      <w:r w:rsidR="005343F0">
        <w:rPr>
          <w:color w:val="202124"/>
          <w:shd w:val="clear" w:color="auto" w:fill="FFFFFF"/>
        </w:rPr>
        <w:t xml:space="preserve">. </w:t>
      </w:r>
    </w:p>
    <w:p w14:paraId="1CE5223E" w14:textId="77777777" w:rsidR="00AE7773" w:rsidRDefault="00AE7773" w:rsidP="008D065C">
      <w:pPr>
        <w:spacing w:line="360" w:lineRule="auto"/>
        <w:jc w:val="both"/>
        <w:rPr>
          <w:b/>
          <w:bCs/>
          <w:color w:val="202124"/>
          <w:u w:val="single"/>
          <w:shd w:val="clear" w:color="auto" w:fill="FFFFFF"/>
        </w:rPr>
      </w:pPr>
    </w:p>
    <w:p w14:paraId="0A764D3D" w14:textId="107CC02C" w:rsidR="00906B20" w:rsidRPr="003D74C6" w:rsidRDefault="003D74C6" w:rsidP="008D065C">
      <w:pPr>
        <w:spacing w:line="360" w:lineRule="auto"/>
        <w:jc w:val="both"/>
        <w:rPr>
          <w:b/>
          <w:bCs/>
          <w:color w:val="202124"/>
          <w:u w:val="single"/>
          <w:shd w:val="clear" w:color="auto" w:fill="FFFFFF"/>
        </w:rPr>
      </w:pPr>
      <w:r w:rsidRPr="003D74C6">
        <w:rPr>
          <w:b/>
          <w:bCs/>
          <w:color w:val="202124"/>
          <w:u w:val="single"/>
          <w:shd w:val="clear" w:color="auto" w:fill="FFFFFF"/>
        </w:rPr>
        <w:lastRenderedPageBreak/>
        <w:t>Section 2</w:t>
      </w:r>
    </w:p>
    <w:p w14:paraId="0144BA2C" w14:textId="70AC0BCB" w:rsidR="00987CBF" w:rsidRPr="00BC696B" w:rsidRDefault="00BC696B" w:rsidP="009F3340">
      <w:pPr>
        <w:spacing w:line="360" w:lineRule="auto"/>
      </w:pPr>
      <w:r>
        <w:rPr>
          <w:color w:val="202124"/>
          <w:shd w:val="clear" w:color="auto" w:fill="FFFFFF"/>
        </w:rPr>
        <w:t>T</w:t>
      </w:r>
      <w:r w:rsidR="00906B20" w:rsidRPr="00BC696B">
        <w:rPr>
          <w:color w:val="202124"/>
          <w:shd w:val="clear" w:color="auto" w:fill="FFFFFF"/>
        </w:rPr>
        <w:t xml:space="preserve">his </w:t>
      </w:r>
      <w:r>
        <w:rPr>
          <w:color w:val="202124"/>
          <w:shd w:val="clear" w:color="auto" w:fill="FFFFFF"/>
        </w:rPr>
        <w:t>S</w:t>
      </w:r>
      <w:r w:rsidR="00906B20" w:rsidRPr="00BC696B">
        <w:rPr>
          <w:color w:val="202124"/>
          <w:shd w:val="clear" w:color="auto" w:fill="FFFFFF"/>
        </w:rPr>
        <w:t xml:space="preserve">ection </w:t>
      </w:r>
      <w:r>
        <w:t>c</w:t>
      </w:r>
      <w:r w:rsidR="00987CBF" w:rsidRPr="00BC696B">
        <w:t>ritically evaluate</w:t>
      </w:r>
      <w:r>
        <w:t>s</w:t>
      </w:r>
      <w:r w:rsidR="00987CBF" w:rsidRPr="00BC696B">
        <w:t xml:space="preserve"> whether policies and professional guidance enables inclusive </w:t>
      </w:r>
      <w:r w:rsidR="00534487" w:rsidRPr="00BC696B">
        <w:t>leadership</w:t>
      </w:r>
      <w:r w:rsidR="00987CBF" w:rsidRPr="00BC696B">
        <w:t xml:space="preserve"> in the Early Years Provision</w:t>
      </w:r>
      <w:r w:rsidR="00016C73">
        <w:t xml:space="preserve">. </w:t>
      </w:r>
      <w:r w:rsidR="003A646A">
        <w:t xml:space="preserve">The Cambridge Dictionary </w:t>
      </w:r>
      <w:r w:rsidR="000F0A3D">
        <w:t xml:space="preserve">(2022) </w:t>
      </w:r>
      <w:r w:rsidR="003A646A">
        <w:t>define</w:t>
      </w:r>
      <w:r w:rsidR="00C9507D">
        <w:t>s the word P</w:t>
      </w:r>
      <w:r w:rsidR="00016C73">
        <w:t xml:space="preserve">olicy </w:t>
      </w:r>
      <w:r w:rsidR="0090795C">
        <w:t xml:space="preserve">as </w:t>
      </w:r>
      <w:r w:rsidR="00647E04">
        <w:t xml:space="preserve">a plan or set of ideas of what to do </w:t>
      </w:r>
      <w:r w:rsidR="00A15F02">
        <w:t xml:space="preserve">in certain </w:t>
      </w:r>
      <w:r w:rsidR="00AC6398">
        <w:t>circumstances</w:t>
      </w:r>
      <w:r w:rsidR="009F3340">
        <w:t>,</w:t>
      </w:r>
      <w:r w:rsidR="00647E04">
        <w:t xml:space="preserve"> </w:t>
      </w:r>
      <w:r w:rsidR="00607619">
        <w:t>that have been agreed by a government</w:t>
      </w:r>
      <w:r w:rsidR="00BE0747">
        <w:t>, pol</w:t>
      </w:r>
      <w:r w:rsidR="00BB502E">
        <w:t>iti</w:t>
      </w:r>
      <w:r w:rsidR="00BE0747">
        <w:t xml:space="preserve">cal party, </w:t>
      </w:r>
      <w:r w:rsidR="00727EE8">
        <w:t>organisation,</w:t>
      </w:r>
      <w:r w:rsidR="00BE0747">
        <w:t xml:space="preserve"> or </w:t>
      </w:r>
      <w:r w:rsidR="009F3340">
        <w:t>a group of people.</w:t>
      </w:r>
      <w:r w:rsidR="00647E04">
        <w:t xml:space="preserve"> </w:t>
      </w:r>
      <w:r w:rsidR="00D72BA5">
        <w:t xml:space="preserve">This is further </w:t>
      </w:r>
      <w:r w:rsidR="00727EE8">
        <w:t>supported</w:t>
      </w:r>
      <w:r w:rsidR="003F2F0D">
        <w:t xml:space="preserve"> by </w:t>
      </w:r>
      <w:proofErr w:type="spellStart"/>
      <w:r w:rsidR="003F2F0D">
        <w:t>Ferderman</w:t>
      </w:r>
      <w:proofErr w:type="spellEnd"/>
      <w:r w:rsidR="003F2F0D">
        <w:t xml:space="preserve"> </w:t>
      </w:r>
      <w:r w:rsidR="007F6EAF">
        <w:t>(2021</w:t>
      </w:r>
      <w:r w:rsidR="007E681E">
        <w:t>)</w:t>
      </w:r>
      <w:r w:rsidR="007F6EAF">
        <w:t xml:space="preserve"> </w:t>
      </w:r>
      <w:r w:rsidR="00033583">
        <w:t xml:space="preserve">and </w:t>
      </w:r>
      <w:r w:rsidR="00D72BA5">
        <w:t>Liddicoat (2014</w:t>
      </w:r>
      <w:r w:rsidR="00AC6398">
        <w:t xml:space="preserve">) who </w:t>
      </w:r>
      <w:r w:rsidR="00EC67BA">
        <w:t>highlight that there are two</w:t>
      </w:r>
      <w:r w:rsidR="00403033">
        <w:t xml:space="preserve"> main</w:t>
      </w:r>
      <w:r w:rsidR="00EC67BA">
        <w:t xml:space="preserve"> types of policy</w:t>
      </w:r>
      <w:r w:rsidR="00236EDC">
        <w:t xml:space="preserve">, </w:t>
      </w:r>
      <w:r w:rsidR="00403033">
        <w:t xml:space="preserve">such as </w:t>
      </w:r>
      <w:r w:rsidR="00F91C88">
        <w:t xml:space="preserve">Macro and Micro level policies, </w:t>
      </w:r>
      <w:r w:rsidR="009E3AB2">
        <w:t>whereby</w:t>
      </w:r>
      <w:r w:rsidR="00F91C88">
        <w:t xml:space="preserve"> </w:t>
      </w:r>
      <w:r w:rsidR="004418DA">
        <w:t>the Macro level policy is set by the government or pol</w:t>
      </w:r>
      <w:r w:rsidR="00BB502E">
        <w:t>itical</w:t>
      </w:r>
      <w:r w:rsidR="004418DA">
        <w:t xml:space="preserve"> party and </w:t>
      </w:r>
      <w:r w:rsidR="00F43706">
        <w:t xml:space="preserve">the Micro level policy is set by </w:t>
      </w:r>
      <w:r w:rsidR="009E3AB2">
        <w:t>organisations,</w:t>
      </w:r>
      <w:r w:rsidR="00F43706">
        <w:t xml:space="preserve"> or a group </w:t>
      </w:r>
      <w:r w:rsidR="00BB502E">
        <w:t>of</w:t>
      </w:r>
      <w:r w:rsidR="00F43706">
        <w:t xml:space="preserve"> people</w:t>
      </w:r>
      <w:r w:rsidR="009E3AB2">
        <w:t xml:space="preserve"> w</w:t>
      </w:r>
      <w:r w:rsidR="00AE0698">
        <w:t>hich includes people from the early years sector.</w:t>
      </w:r>
    </w:p>
    <w:p w14:paraId="3D32035D" w14:textId="77777777" w:rsidR="00B41D00" w:rsidRDefault="00B41D00" w:rsidP="008D065C">
      <w:pPr>
        <w:spacing w:line="360" w:lineRule="auto"/>
        <w:jc w:val="both"/>
        <w:rPr>
          <w:color w:val="202124"/>
          <w:shd w:val="clear" w:color="auto" w:fill="FFFFFF"/>
        </w:rPr>
      </w:pPr>
    </w:p>
    <w:p w14:paraId="44D772DF" w14:textId="02BD7BC8" w:rsidR="005D3033" w:rsidRDefault="00DB6C01" w:rsidP="008D065C">
      <w:pPr>
        <w:spacing w:line="360" w:lineRule="auto"/>
        <w:jc w:val="both"/>
        <w:rPr>
          <w:color w:val="202124"/>
          <w:shd w:val="clear" w:color="auto" w:fill="FFFFFF"/>
        </w:rPr>
      </w:pPr>
      <w:proofErr w:type="spellStart"/>
      <w:r>
        <w:rPr>
          <w:color w:val="202124"/>
          <w:shd w:val="clear" w:color="auto" w:fill="FFFFFF"/>
        </w:rPr>
        <w:t>Besic</w:t>
      </w:r>
      <w:proofErr w:type="spellEnd"/>
      <w:r>
        <w:rPr>
          <w:color w:val="202124"/>
          <w:shd w:val="clear" w:color="auto" w:fill="FFFFFF"/>
        </w:rPr>
        <w:t xml:space="preserve"> (2020)</w:t>
      </w:r>
      <w:r w:rsidR="00134650">
        <w:rPr>
          <w:color w:val="202124"/>
          <w:shd w:val="clear" w:color="auto" w:fill="FFFFFF"/>
        </w:rPr>
        <w:t xml:space="preserve"> </w:t>
      </w:r>
      <w:r w:rsidR="00C15475">
        <w:rPr>
          <w:color w:val="202124"/>
          <w:shd w:val="clear" w:color="auto" w:fill="FFFFFF"/>
        </w:rPr>
        <w:t xml:space="preserve">states </w:t>
      </w:r>
      <w:r w:rsidR="00412CAD">
        <w:rPr>
          <w:color w:val="202124"/>
          <w:shd w:val="clear" w:color="auto" w:fill="FFFFFF"/>
        </w:rPr>
        <w:t>that there have</w:t>
      </w:r>
      <w:r w:rsidR="00F078A6">
        <w:rPr>
          <w:color w:val="202124"/>
          <w:shd w:val="clear" w:color="auto" w:fill="FFFFFF"/>
        </w:rPr>
        <w:t xml:space="preserve"> previously been </w:t>
      </w:r>
      <w:r w:rsidR="004517E2">
        <w:rPr>
          <w:color w:val="202124"/>
          <w:shd w:val="clear" w:color="auto" w:fill="FFFFFF"/>
        </w:rPr>
        <w:t xml:space="preserve">some issues when it comes </w:t>
      </w:r>
      <w:r w:rsidR="005C29C9">
        <w:rPr>
          <w:color w:val="202124"/>
          <w:shd w:val="clear" w:color="auto" w:fill="FFFFFF"/>
        </w:rPr>
        <w:t>enabling inclusive leadership</w:t>
      </w:r>
      <w:r w:rsidR="00BE6115">
        <w:rPr>
          <w:color w:val="202124"/>
          <w:shd w:val="clear" w:color="auto" w:fill="FFFFFF"/>
        </w:rPr>
        <w:t xml:space="preserve"> within policie</w:t>
      </w:r>
      <w:r w:rsidR="009024C7">
        <w:rPr>
          <w:color w:val="202124"/>
          <w:shd w:val="clear" w:color="auto" w:fill="FFFFFF"/>
        </w:rPr>
        <w:t>s, whereby inclusion was only related to</w:t>
      </w:r>
      <w:r w:rsidR="00735BD8">
        <w:rPr>
          <w:color w:val="202124"/>
          <w:shd w:val="clear" w:color="auto" w:fill="FFFFFF"/>
        </w:rPr>
        <w:t xml:space="preserve"> disability</w:t>
      </w:r>
      <w:r w:rsidR="008A7735">
        <w:rPr>
          <w:color w:val="202124"/>
          <w:shd w:val="clear" w:color="auto" w:fill="FFFFFF"/>
        </w:rPr>
        <w:t xml:space="preserve"> </w:t>
      </w:r>
      <w:r w:rsidR="009024C7">
        <w:rPr>
          <w:color w:val="202124"/>
          <w:shd w:val="clear" w:color="auto" w:fill="FFFFFF"/>
        </w:rPr>
        <w:t>in previous terms</w:t>
      </w:r>
      <w:r w:rsidR="00412CAD">
        <w:rPr>
          <w:color w:val="202124"/>
          <w:shd w:val="clear" w:color="auto" w:fill="FFFFFF"/>
        </w:rPr>
        <w:t xml:space="preserve">. </w:t>
      </w:r>
      <w:r w:rsidR="00D624ED">
        <w:rPr>
          <w:color w:val="202124"/>
          <w:shd w:val="clear" w:color="auto" w:fill="FFFFFF"/>
        </w:rPr>
        <w:t>However,</w:t>
      </w:r>
      <w:r w:rsidR="00486595">
        <w:rPr>
          <w:color w:val="202124"/>
          <w:shd w:val="clear" w:color="auto" w:fill="FFFFFF"/>
        </w:rPr>
        <w:t xml:space="preserve"> </w:t>
      </w:r>
      <w:r w:rsidR="00E20FEC">
        <w:rPr>
          <w:color w:val="202124"/>
          <w:shd w:val="clear" w:color="auto" w:fill="FFFFFF"/>
        </w:rPr>
        <w:t xml:space="preserve">Nutbrown, Clough and Atherton (2013) </w:t>
      </w:r>
      <w:r w:rsidR="00021A98">
        <w:rPr>
          <w:color w:val="202124"/>
          <w:shd w:val="clear" w:color="auto" w:fill="FFFFFF"/>
        </w:rPr>
        <w:t xml:space="preserve">emphasises that </w:t>
      </w:r>
      <w:r w:rsidR="00D624ED">
        <w:rPr>
          <w:color w:val="202124"/>
          <w:shd w:val="clear" w:color="auto" w:fill="FFFFFF"/>
        </w:rPr>
        <w:t xml:space="preserve">inclusion is now much more than that, therefore changes in policy is needed. </w:t>
      </w:r>
      <w:proofErr w:type="spellStart"/>
      <w:r w:rsidR="00714C45">
        <w:rPr>
          <w:color w:val="202124"/>
          <w:shd w:val="clear" w:color="auto" w:fill="FFFFFF"/>
        </w:rPr>
        <w:t>Mcdonald</w:t>
      </w:r>
      <w:proofErr w:type="spellEnd"/>
      <w:r w:rsidR="00AB5138">
        <w:rPr>
          <w:color w:val="202124"/>
          <w:shd w:val="clear" w:color="auto" w:fill="FFFFFF"/>
        </w:rPr>
        <w:t xml:space="preserve"> (</w:t>
      </w:r>
      <w:r w:rsidR="00761060">
        <w:rPr>
          <w:color w:val="202124"/>
          <w:shd w:val="clear" w:color="auto" w:fill="FFFFFF"/>
        </w:rPr>
        <w:t>2018</w:t>
      </w:r>
      <w:r w:rsidR="00AB5138">
        <w:rPr>
          <w:color w:val="202124"/>
          <w:shd w:val="clear" w:color="auto" w:fill="FFFFFF"/>
        </w:rPr>
        <w:t>)</w:t>
      </w:r>
      <w:r w:rsidR="00734C30">
        <w:rPr>
          <w:color w:val="202124"/>
          <w:shd w:val="clear" w:color="auto" w:fill="FFFFFF"/>
        </w:rPr>
        <w:t xml:space="preserve"> shows </w:t>
      </w:r>
      <w:r w:rsidR="003578C2">
        <w:rPr>
          <w:color w:val="202124"/>
          <w:shd w:val="clear" w:color="auto" w:fill="FFFFFF"/>
        </w:rPr>
        <w:t>in her article that th</w:t>
      </w:r>
      <w:r w:rsidR="00D177C8">
        <w:rPr>
          <w:color w:val="202124"/>
          <w:shd w:val="clear" w:color="auto" w:fill="FFFFFF"/>
        </w:rPr>
        <w:t>ere are other potential issues such as</w:t>
      </w:r>
      <w:r w:rsidR="0095402D">
        <w:rPr>
          <w:color w:val="202124"/>
          <w:shd w:val="clear" w:color="auto" w:fill="FFFFFF"/>
        </w:rPr>
        <w:t xml:space="preserve"> </w:t>
      </w:r>
      <w:r w:rsidR="00A17EDB">
        <w:rPr>
          <w:color w:val="202124"/>
          <w:shd w:val="clear" w:color="auto" w:fill="FFFFFF"/>
        </w:rPr>
        <w:t>early years education and care not</w:t>
      </w:r>
      <w:r w:rsidR="009D667F">
        <w:rPr>
          <w:color w:val="202124"/>
          <w:shd w:val="clear" w:color="auto" w:fill="FFFFFF"/>
        </w:rPr>
        <w:t xml:space="preserve"> being</w:t>
      </w:r>
      <w:r w:rsidR="00A17EDB">
        <w:rPr>
          <w:color w:val="202124"/>
          <w:shd w:val="clear" w:color="auto" w:fill="FFFFFF"/>
        </w:rPr>
        <w:t xml:space="preserve"> integrated</w:t>
      </w:r>
      <w:r w:rsidR="00DE77D0">
        <w:rPr>
          <w:color w:val="202124"/>
          <w:shd w:val="clear" w:color="auto" w:fill="FFFFFF"/>
        </w:rPr>
        <w:t xml:space="preserve">, </w:t>
      </w:r>
      <w:r w:rsidR="003D4DFE">
        <w:rPr>
          <w:color w:val="202124"/>
          <w:shd w:val="clear" w:color="auto" w:fill="FFFFFF"/>
        </w:rPr>
        <w:t>therefore</w:t>
      </w:r>
      <w:r w:rsidR="00021A98">
        <w:rPr>
          <w:color w:val="202124"/>
          <w:shd w:val="clear" w:color="auto" w:fill="FFFFFF"/>
        </w:rPr>
        <w:t xml:space="preserve"> </w:t>
      </w:r>
      <w:r w:rsidR="00DE77D0">
        <w:rPr>
          <w:color w:val="202124"/>
          <w:shd w:val="clear" w:color="auto" w:fill="FFFFFF"/>
        </w:rPr>
        <w:t>this can</w:t>
      </w:r>
      <w:r w:rsidR="00D0162D">
        <w:rPr>
          <w:color w:val="202124"/>
          <w:shd w:val="clear" w:color="auto" w:fill="FFFFFF"/>
        </w:rPr>
        <w:t xml:space="preserve"> lead to confusion </w:t>
      </w:r>
      <w:r w:rsidR="00DE77D0">
        <w:rPr>
          <w:color w:val="202124"/>
          <w:shd w:val="clear" w:color="auto" w:fill="FFFFFF"/>
        </w:rPr>
        <w:t>amongst</w:t>
      </w:r>
      <w:r w:rsidR="00DF0989">
        <w:rPr>
          <w:color w:val="202124"/>
          <w:shd w:val="clear" w:color="auto" w:fill="FFFFFF"/>
        </w:rPr>
        <w:t xml:space="preserve"> </w:t>
      </w:r>
      <w:r w:rsidR="00D0162D">
        <w:rPr>
          <w:color w:val="202124"/>
          <w:shd w:val="clear" w:color="auto" w:fill="FFFFFF"/>
        </w:rPr>
        <w:t>policy makers</w:t>
      </w:r>
      <w:r w:rsidR="00DE77D0">
        <w:rPr>
          <w:color w:val="202124"/>
          <w:shd w:val="clear" w:color="auto" w:fill="FFFFFF"/>
        </w:rPr>
        <w:t xml:space="preserve">, </w:t>
      </w:r>
      <w:r w:rsidR="0099398C">
        <w:rPr>
          <w:color w:val="202124"/>
          <w:shd w:val="clear" w:color="auto" w:fill="FFFFFF"/>
        </w:rPr>
        <w:t>where wrong documents are being followe</w:t>
      </w:r>
      <w:r w:rsidR="0099398C" w:rsidRPr="00846917">
        <w:rPr>
          <w:color w:val="202124"/>
          <w:shd w:val="clear" w:color="auto" w:fill="FFFFFF"/>
        </w:rPr>
        <w:t>d</w:t>
      </w:r>
      <w:r w:rsidR="00021A98" w:rsidRPr="00846917">
        <w:rPr>
          <w:color w:val="202124"/>
          <w:shd w:val="clear" w:color="auto" w:fill="FFFFFF"/>
        </w:rPr>
        <w:t xml:space="preserve">. </w:t>
      </w:r>
      <w:r w:rsidR="00056BDE" w:rsidRPr="00846917">
        <w:rPr>
          <w:color w:val="202124"/>
          <w:shd w:val="clear" w:color="auto" w:fill="FFFFFF"/>
        </w:rPr>
        <w:t xml:space="preserve"> </w:t>
      </w:r>
      <w:r w:rsidR="00846917" w:rsidRPr="00AC21C2">
        <w:rPr>
          <w:color w:val="202124"/>
          <w:shd w:val="clear" w:color="auto" w:fill="FFFFFF"/>
        </w:rPr>
        <w:t>Baldock, Fitzgerald and Kay</w:t>
      </w:r>
      <w:r w:rsidR="00846917">
        <w:rPr>
          <w:color w:val="202124"/>
          <w:shd w:val="clear" w:color="auto" w:fill="FFFFFF"/>
        </w:rPr>
        <w:t xml:space="preserve"> (</w:t>
      </w:r>
      <w:r w:rsidR="00846917" w:rsidRPr="00AC21C2">
        <w:rPr>
          <w:color w:val="202124"/>
          <w:shd w:val="clear" w:color="auto" w:fill="FFFFFF"/>
        </w:rPr>
        <w:t>2013)</w:t>
      </w:r>
      <w:r w:rsidR="00846917">
        <w:rPr>
          <w:color w:val="202124"/>
          <w:shd w:val="clear" w:color="auto" w:fill="FFFFFF"/>
        </w:rPr>
        <w:t xml:space="preserve"> suggest</w:t>
      </w:r>
      <w:r w:rsidR="000C6FAA">
        <w:rPr>
          <w:color w:val="202124"/>
          <w:shd w:val="clear" w:color="auto" w:fill="FFFFFF"/>
        </w:rPr>
        <w:t xml:space="preserve"> that working together </w:t>
      </w:r>
      <w:r w:rsidR="002F2139">
        <w:rPr>
          <w:color w:val="202124"/>
          <w:shd w:val="clear" w:color="auto" w:fill="FFFFFF"/>
        </w:rPr>
        <w:t xml:space="preserve">to </w:t>
      </w:r>
      <w:r w:rsidR="00C06E07">
        <w:rPr>
          <w:color w:val="202124"/>
          <w:shd w:val="clear" w:color="auto" w:fill="FFFFFF"/>
        </w:rPr>
        <w:t>write a policy can be helpful to share information</w:t>
      </w:r>
      <w:r w:rsidR="007D2C59">
        <w:rPr>
          <w:color w:val="202124"/>
          <w:shd w:val="clear" w:color="auto" w:fill="FFFFFF"/>
        </w:rPr>
        <w:t>.</w:t>
      </w:r>
      <w:r w:rsidR="00C06E07">
        <w:rPr>
          <w:color w:val="202124"/>
          <w:shd w:val="clear" w:color="auto" w:fill="FFFFFF"/>
        </w:rPr>
        <w:t xml:space="preserve"> However</w:t>
      </w:r>
      <w:r w:rsidR="00705A09">
        <w:rPr>
          <w:color w:val="202124"/>
          <w:shd w:val="clear" w:color="auto" w:fill="FFFFFF"/>
        </w:rPr>
        <w:t xml:space="preserve">, </w:t>
      </w:r>
      <w:proofErr w:type="spellStart"/>
      <w:r w:rsidR="000E75BC">
        <w:rPr>
          <w:color w:val="202124"/>
          <w:shd w:val="clear" w:color="auto" w:fill="FFFFFF"/>
        </w:rPr>
        <w:t>Federman</w:t>
      </w:r>
      <w:proofErr w:type="spellEnd"/>
      <w:r w:rsidR="000E75BC">
        <w:rPr>
          <w:color w:val="202124"/>
          <w:shd w:val="clear" w:color="auto" w:fill="FFFFFF"/>
        </w:rPr>
        <w:t xml:space="preserve"> </w:t>
      </w:r>
      <w:r w:rsidR="00161FC8">
        <w:rPr>
          <w:color w:val="202124"/>
          <w:shd w:val="clear" w:color="auto" w:fill="FFFFFF"/>
        </w:rPr>
        <w:t>(</w:t>
      </w:r>
      <w:r w:rsidR="00472207">
        <w:rPr>
          <w:color w:val="202124"/>
          <w:shd w:val="clear" w:color="auto" w:fill="FFFFFF"/>
        </w:rPr>
        <w:t>2021</w:t>
      </w:r>
      <w:r w:rsidR="00161FC8">
        <w:rPr>
          <w:color w:val="202124"/>
          <w:shd w:val="clear" w:color="auto" w:fill="FFFFFF"/>
        </w:rPr>
        <w:t>)</w:t>
      </w:r>
      <w:r w:rsidR="00472207">
        <w:rPr>
          <w:color w:val="202124"/>
          <w:shd w:val="clear" w:color="auto" w:fill="FFFFFF"/>
        </w:rPr>
        <w:t xml:space="preserve"> </w:t>
      </w:r>
      <w:r w:rsidR="00B04F08">
        <w:rPr>
          <w:color w:val="202124"/>
          <w:shd w:val="clear" w:color="auto" w:fill="FFFFFF"/>
        </w:rPr>
        <w:t>suggests</w:t>
      </w:r>
      <w:r w:rsidR="00A81667">
        <w:rPr>
          <w:color w:val="202124"/>
          <w:shd w:val="clear" w:color="auto" w:fill="FFFFFF"/>
        </w:rPr>
        <w:t xml:space="preserve"> that writing a policy </w:t>
      </w:r>
      <w:r w:rsidR="005C48ED">
        <w:rPr>
          <w:color w:val="202124"/>
          <w:shd w:val="clear" w:color="auto" w:fill="FFFFFF"/>
        </w:rPr>
        <w:t>together can often hold issue</w:t>
      </w:r>
      <w:r w:rsidR="00D933A7">
        <w:rPr>
          <w:color w:val="202124"/>
          <w:shd w:val="clear" w:color="auto" w:fill="FFFFFF"/>
        </w:rPr>
        <w:t>s</w:t>
      </w:r>
      <w:r w:rsidR="005C48ED">
        <w:rPr>
          <w:color w:val="202124"/>
          <w:shd w:val="clear" w:color="auto" w:fill="FFFFFF"/>
        </w:rPr>
        <w:t xml:space="preserve">, for instance people can share different views </w:t>
      </w:r>
      <w:r w:rsidR="00B27C04">
        <w:rPr>
          <w:color w:val="202124"/>
          <w:shd w:val="clear" w:color="auto" w:fill="FFFFFF"/>
        </w:rPr>
        <w:t xml:space="preserve">due to culture, power, </w:t>
      </w:r>
      <w:r w:rsidR="00341672">
        <w:rPr>
          <w:color w:val="202124"/>
          <w:shd w:val="clear" w:color="auto" w:fill="FFFFFF"/>
        </w:rPr>
        <w:t xml:space="preserve">and confusion of roles and </w:t>
      </w:r>
      <w:r w:rsidR="00705A09">
        <w:rPr>
          <w:color w:val="202124"/>
          <w:shd w:val="clear" w:color="auto" w:fill="FFFFFF"/>
        </w:rPr>
        <w:t>responsibilities</w:t>
      </w:r>
      <w:r w:rsidR="00341672">
        <w:rPr>
          <w:color w:val="202124"/>
          <w:shd w:val="clear" w:color="auto" w:fill="FFFFFF"/>
        </w:rPr>
        <w:t xml:space="preserve"> and the lack of shar</w:t>
      </w:r>
      <w:r w:rsidR="00B01073">
        <w:rPr>
          <w:color w:val="202124"/>
          <w:shd w:val="clear" w:color="auto" w:fill="FFFFFF"/>
        </w:rPr>
        <w:t>ed</w:t>
      </w:r>
      <w:r w:rsidR="00341672">
        <w:rPr>
          <w:color w:val="202124"/>
          <w:shd w:val="clear" w:color="auto" w:fill="FFFFFF"/>
        </w:rPr>
        <w:t xml:space="preserve"> vision</w:t>
      </w:r>
      <w:r w:rsidR="00811516">
        <w:rPr>
          <w:color w:val="202124"/>
          <w:shd w:val="clear" w:color="auto" w:fill="FFFFFF"/>
        </w:rPr>
        <w:t>.</w:t>
      </w:r>
      <w:r w:rsidR="00677B84">
        <w:rPr>
          <w:color w:val="202124"/>
          <w:shd w:val="clear" w:color="auto" w:fill="FFFFFF"/>
        </w:rPr>
        <w:t xml:space="preserve"> </w:t>
      </w:r>
      <w:r w:rsidR="0017664B">
        <w:rPr>
          <w:color w:val="202124"/>
          <w:shd w:val="clear" w:color="auto" w:fill="FFFFFF"/>
        </w:rPr>
        <w:t>The WC</w:t>
      </w:r>
      <w:r w:rsidR="00E54362">
        <w:rPr>
          <w:color w:val="202124"/>
          <w:shd w:val="clear" w:color="auto" w:fill="FFFFFF"/>
        </w:rPr>
        <w:t>VA</w:t>
      </w:r>
      <w:r w:rsidR="009A6880">
        <w:rPr>
          <w:color w:val="202124"/>
          <w:shd w:val="clear" w:color="auto" w:fill="FFFFFF"/>
        </w:rPr>
        <w:t xml:space="preserve"> (201</w:t>
      </w:r>
      <w:r w:rsidR="00693737">
        <w:rPr>
          <w:color w:val="202124"/>
          <w:shd w:val="clear" w:color="auto" w:fill="FFFFFF"/>
        </w:rPr>
        <w:t>8)</w:t>
      </w:r>
      <w:r w:rsidR="00E54362">
        <w:rPr>
          <w:color w:val="202124"/>
          <w:shd w:val="clear" w:color="auto" w:fill="FFFFFF"/>
        </w:rPr>
        <w:t xml:space="preserve"> </w:t>
      </w:r>
      <w:r w:rsidR="00D93EE2">
        <w:rPr>
          <w:color w:val="202124"/>
          <w:shd w:val="clear" w:color="auto" w:fill="FFFFFF"/>
        </w:rPr>
        <w:t xml:space="preserve">supports this and </w:t>
      </w:r>
      <w:r w:rsidR="00E54362">
        <w:rPr>
          <w:color w:val="202124"/>
          <w:shd w:val="clear" w:color="auto" w:fill="FFFFFF"/>
        </w:rPr>
        <w:t xml:space="preserve">suggest that </w:t>
      </w:r>
      <w:r w:rsidR="005B0C85">
        <w:rPr>
          <w:color w:val="202124"/>
          <w:shd w:val="clear" w:color="auto" w:fill="FFFFFF"/>
        </w:rPr>
        <w:t>organisations admit to having issues with collaborating with</w:t>
      </w:r>
      <w:r w:rsidR="00720EC4">
        <w:rPr>
          <w:color w:val="202124"/>
          <w:shd w:val="clear" w:color="auto" w:fill="FFFFFF"/>
        </w:rPr>
        <w:t xml:space="preserve"> others and often people are </w:t>
      </w:r>
      <w:r w:rsidR="00C676A4">
        <w:rPr>
          <w:color w:val="202124"/>
          <w:shd w:val="clear" w:color="auto" w:fill="FFFFFF"/>
        </w:rPr>
        <w:t xml:space="preserve">invited to </w:t>
      </w:r>
      <w:r w:rsidR="001A4CD7">
        <w:rPr>
          <w:color w:val="202124"/>
          <w:shd w:val="clear" w:color="auto" w:fill="FFFFFF"/>
        </w:rPr>
        <w:t xml:space="preserve">give their expertise </w:t>
      </w:r>
      <w:r w:rsidR="005F189B">
        <w:rPr>
          <w:color w:val="202124"/>
          <w:shd w:val="clear" w:color="auto" w:fill="FFFFFF"/>
        </w:rPr>
        <w:t>at the last minute when plans have already been decided</w:t>
      </w:r>
      <w:r w:rsidR="00281F0B">
        <w:rPr>
          <w:color w:val="202124"/>
          <w:shd w:val="clear" w:color="auto" w:fill="FFFFFF"/>
        </w:rPr>
        <w:t>, then it is difficult t</w:t>
      </w:r>
      <w:r w:rsidR="00D04930">
        <w:rPr>
          <w:color w:val="202124"/>
          <w:shd w:val="clear" w:color="auto" w:fill="FFFFFF"/>
        </w:rPr>
        <w:t>o influence or change any decisions.</w:t>
      </w:r>
    </w:p>
    <w:p w14:paraId="52779F38" w14:textId="77777777" w:rsidR="00D52CD1" w:rsidRDefault="00D52CD1" w:rsidP="008D065C">
      <w:pPr>
        <w:spacing w:line="360" w:lineRule="auto"/>
        <w:jc w:val="both"/>
        <w:rPr>
          <w:color w:val="202124"/>
          <w:shd w:val="clear" w:color="auto" w:fill="FFFFFF"/>
        </w:rPr>
      </w:pPr>
    </w:p>
    <w:p w14:paraId="380BD532" w14:textId="22CE6418" w:rsidR="00CA41A0" w:rsidRDefault="00F53976" w:rsidP="008D065C">
      <w:pPr>
        <w:spacing w:line="360" w:lineRule="auto"/>
        <w:jc w:val="both"/>
        <w:rPr>
          <w:color w:val="202124"/>
          <w:shd w:val="clear" w:color="auto" w:fill="FFFFFF"/>
        </w:rPr>
      </w:pPr>
      <w:r>
        <w:rPr>
          <w:color w:val="202124"/>
          <w:shd w:val="clear" w:color="auto" w:fill="FFFFFF"/>
        </w:rPr>
        <w:t xml:space="preserve">According to </w:t>
      </w:r>
      <w:r w:rsidR="00D04809">
        <w:rPr>
          <w:color w:val="202124"/>
          <w:shd w:val="clear" w:color="auto" w:fill="FFFFFF"/>
        </w:rPr>
        <w:t xml:space="preserve">Knight and Crick (2021) </w:t>
      </w:r>
      <w:r w:rsidR="005B65E8">
        <w:rPr>
          <w:color w:val="202124"/>
          <w:shd w:val="clear" w:color="auto" w:fill="FFFFFF"/>
        </w:rPr>
        <w:t xml:space="preserve">Wales </w:t>
      </w:r>
      <w:r w:rsidR="00C439BC">
        <w:rPr>
          <w:color w:val="202124"/>
          <w:shd w:val="clear" w:color="auto" w:fill="FFFFFF"/>
        </w:rPr>
        <w:t xml:space="preserve">will be undergoing significant changes </w:t>
      </w:r>
      <w:r w:rsidR="000D6DF7">
        <w:rPr>
          <w:color w:val="202124"/>
          <w:shd w:val="clear" w:color="auto" w:fill="FFFFFF"/>
        </w:rPr>
        <w:t>in education,</w:t>
      </w:r>
      <w:r w:rsidR="00F453B8">
        <w:rPr>
          <w:color w:val="202124"/>
          <w:shd w:val="clear" w:color="auto" w:fill="FFFFFF"/>
        </w:rPr>
        <w:t xml:space="preserve"> </w:t>
      </w:r>
      <w:r w:rsidR="00440604">
        <w:rPr>
          <w:color w:val="202124"/>
          <w:shd w:val="clear" w:color="auto" w:fill="FFFFFF"/>
        </w:rPr>
        <w:t>whereby</w:t>
      </w:r>
      <w:r w:rsidR="00F453B8">
        <w:rPr>
          <w:color w:val="202124"/>
          <w:shd w:val="clear" w:color="auto" w:fill="FFFFFF"/>
        </w:rPr>
        <w:t xml:space="preserve"> </w:t>
      </w:r>
      <w:r w:rsidR="00440604">
        <w:rPr>
          <w:color w:val="202124"/>
          <w:shd w:val="clear" w:color="auto" w:fill="FFFFFF"/>
        </w:rPr>
        <w:t>the new</w:t>
      </w:r>
      <w:r w:rsidR="0065011D">
        <w:rPr>
          <w:color w:val="202124"/>
          <w:shd w:val="clear" w:color="auto" w:fill="FFFFFF"/>
        </w:rPr>
        <w:t xml:space="preserve"> Cu</w:t>
      </w:r>
      <w:r w:rsidR="00B04F08">
        <w:rPr>
          <w:color w:val="202124"/>
          <w:shd w:val="clear" w:color="auto" w:fill="FFFFFF"/>
        </w:rPr>
        <w:t>rr</w:t>
      </w:r>
      <w:r w:rsidR="0065011D">
        <w:rPr>
          <w:color w:val="202124"/>
          <w:shd w:val="clear" w:color="auto" w:fill="FFFFFF"/>
        </w:rPr>
        <w:t xml:space="preserve">iculum in Wales </w:t>
      </w:r>
      <w:r w:rsidR="000931CF">
        <w:rPr>
          <w:color w:val="202124"/>
          <w:shd w:val="clear" w:color="auto" w:fill="FFFFFF"/>
        </w:rPr>
        <w:t>will be</w:t>
      </w:r>
      <w:r w:rsidR="0065011D">
        <w:rPr>
          <w:color w:val="202124"/>
          <w:shd w:val="clear" w:color="auto" w:fill="FFFFFF"/>
        </w:rPr>
        <w:t xml:space="preserve"> rolled out</w:t>
      </w:r>
      <w:r w:rsidR="00B04F08">
        <w:rPr>
          <w:color w:val="202124"/>
          <w:shd w:val="clear" w:color="auto" w:fill="FFFFFF"/>
        </w:rPr>
        <w:t xml:space="preserve"> in September 2022, </w:t>
      </w:r>
      <w:r w:rsidR="00C1444D">
        <w:rPr>
          <w:color w:val="202124"/>
          <w:shd w:val="clear" w:color="auto" w:fill="FFFFFF"/>
        </w:rPr>
        <w:t xml:space="preserve">which </w:t>
      </w:r>
      <w:r w:rsidR="001C2016">
        <w:rPr>
          <w:color w:val="202124"/>
          <w:shd w:val="clear" w:color="auto" w:fill="FFFFFF"/>
        </w:rPr>
        <w:t xml:space="preserve">shows a commitment to ensuring </w:t>
      </w:r>
      <w:r w:rsidR="00F03D8D">
        <w:rPr>
          <w:color w:val="202124"/>
          <w:shd w:val="clear" w:color="auto" w:fill="FFFFFF"/>
        </w:rPr>
        <w:t>inclusive education</w:t>
      </w:r>
      <w:r w:rsidR="002A04B4">
        <w:rPr>
          <w:color w:val="202124"/>
          <w:shd w:val="clear" w:color="auto" w:fill="FFFFFF"/>
        </w:rPr>
        <w:t xml:space="preserve">, which is </w:t>
      </w:r>
      <w:r w:rsidR="00F337F9">
        <w:rPr>
          <w:color w:val="202124"/>
          <w:shd w:val="clear" w:color="auto" w:fill="FFFFFF"/>
        </w:rPr>
        <w:t xml:space="preserve">in </w:t>
      </w:r>
      <w:r w:rsidR="002A04B4">
        <w:rPr>
          <w:color w:val="202124"/>
          <w:shd w:val="clear" w:color="auto" w:fill="FFFFFF"/>
        </w:rPr>
        <w:t>line with the UNCRC</w:t>
      </w:r>
      <w:r w:rsidR="00967652">
        <w:rPr>
          <w:color w:val="202124"/>
          <w:shd w:val="clear" w:color="auto" w:fill="FFFFFF"/>
        </w:rPr>
        <w:t xml:space="preserve"> (1989)</w:t>
      </w:r>
      <w:r w:rsidR="002A04B4">
        <w:rPr>
          <w:color w:val="202124"/>
          <w:shd w:val="clear" w:color="auto" w:fill="FFFFFF"/>
        </w:rPr>
        <w:t xml:space="preserve"> </w:t>
      </w:r>
      <w:r w:rsidR="00267C25">
        <w:rPr>
          <w:color w:val="202124"/>
          <w:shd w:val="clear" w:color="auto" w:fill="FFFFFF"/>
        </w:rPr>
        <w:t>article</w:t>
      </w:r>
      <w:r w:rsidR="004B4BAA">
        <w:rPr>
          <w:color w:val="202124"/>
          <w:shd w:val="clear" w:color="auto" w:fill="FFFFFF"/>
        </w:rPr>
        <w:t xml:space="preserve"> </w:t>
      </w:r>
      <w:r w:rsidR="009F7CD4">
        <w:rPr>
          <w:color w:val="202124"/>
          <w:shd w:val="clear" w:color="auto" w:fill="FFFFFF"/>
        </w:rPr>
        <w:t xml:space="preserve">28, </w:t>
      </w:r>
      <w:r w:rsidR="00267C25">
        <w:rPr>
          <w:color w:val="202124"/>
          <w:shd w:val="clear" w:color="auto" w:fill="FFFFFF"/>
        </w:rPr>
        <w:t xml:space="preserve">where </w:t>
      </w:r>
      <w:r w:rsidR="00967652">
        <w:rPr>
          <w:color w:val="202124"/>
          <w:shd w:val="clear" w:color="auto" w:fill="FFFFFF"/>
        </w:rPr>
        <w:t>every child</w:t>
      </w:r>
      <w:r w:rsidR="00267C25">
        <w:rPr>
          <w:color w:val="202124"/>
          <w:shd w:val="clear" w:color="auto" w:fill="FFFFFF"/>
        </w:rPr>
        <w:t xml:space="preserve"> has a right to an education</w:t>
      </w:r>
      <w:r w:rsidR="00440604">
        <w:rPr>
          <w:color w:val="202124"/>
          <w:shd w:val="clear" w:color="auto" w:fill="FFFFFF"/>
        </w:rPr>
        <w:t xml:space="preserve">. Power </w:t>
      </w:r>
      <w:r w:rsidR="00440604" w:rsidRPr="00967652">
        <w:rPr>
          <w:i/>
          <w:iCs/>
          <w:color w:val="202124"/>
          <w:shd w:val="clear" w:color="auto" w:fill="FFFFFF"/>
        </w:rPr>
        <w:t>et al</w:t>
      </w:r>
      <w:r w:rsidR="00967652">
        <w:rPr>
          <w:i/>
          <w:iCs/>
          <w:color w:val="202124"/>
          <w:shd w:val="clear" w:color="auto" w:fill="FFFFFF"/>
        </w:rPr>
        <w:t>.</w:t>
      </w:r>
      <w:r w:rsidR="00440604">
        <w:rPr>
          <w:color w:val="202124"/>
          <w:shd w:val="clear" w:color="auto" w:fill="FFFFFF"/>
        </w:rPr>
        <w:t xml:space="preserve"> (2020) states</w:t>
      </w:r>
      <w:r w:rsidR="004F0DE0">
        <w:rPr>
          <w:color w:val="202124"/>
          <w:shd w:val="clear" w:color="auto" w:fill="FFFFFF"/>
        </w:rPr>
        <w:t xml:space="preserve"> the new curriculum has been designed to tackle any </w:t>
      </w:r>
      <w:r w:rsidR="00440604">
        <w:rPr>
          <w:color w:val="202124"/>
          <w:shd w:val="clear" w:color="auto" w:fill="FFFFFF"/>
        </w:rPr>
        <w:t>inequalities</w:t>
      </w:r>
      <w:r w:rsidR="004F0DE0">
        <w:rPr>
          <w:color w:val="202124"/>
          <w:shd w:val="clear" w:color="auto" w:fill="FFFFFF"/>
        </w:rPr>
        <w:t xml:space="preserve"> </w:t>
      </w:r>
      <w:r w:rsidR="005D6649">
        <w:rPr>
          <w:color w:val="202124"/>
          <w:shd w:val="clear" w:color="auto" w:fill="FFFFFF"/>
        </w:rPr>
        <w:t xml:space="preserve">that could be </w:t>
      </w:r>
      <w:r w:rsidR="0052609A">
        <w:rPr>
          <w:color w:val="202124"/>
          <w:shd w:val="clear" w:color="auto" w:fill="FFFFFF"/>
        </w:rPr>
        <w:t>affecting</w:t>
      </w:r>
      <w:r w:rsidR="005D6649">
        <w:rPr>
          <w:color w:val="202124"/>
          <w:shd w:val="clear" w:color="auto" w:fill="FFFFFF"/>
        </w:rPr>
        <w:t xml:space="preserve"> children</w:t>
      </w:r>
      <w:r w:rsidR="00AE5432">
        <w:rPr>
          <w:color w:val="202124"/>
          <w:shd w:val="clear" w:color="auto" w:fill="FFFFFF"/>
        </w:rPr>
        <w:t xml:space="preserve">, </w:t>
      </w:r>
      <w:r w:rsidR="008A1649">
        <w:rPr>
          <w:color w:val="202124"/>
          <w:shd w:val="clear" w:color="auto" w:fill="FFFFFF"/>
        </w:rPr>
        <w:t>this is supporte</w:t>
      </w:r>
      <w:r w:rsidR="004B4BAA">
        <w:rPr>
          <w:color w:val="202124"/>
          <w:shd w:val="clear" w:color="auto" w:fill="FFFFFF"/>
        </w:rPr>
        <w:t>d</w:t>
      </w:r>
      <w:r w:rsidR="008A1649">
        <w:rPr>
          <w:color w:val="202124"/>
          <w:shd w:val="clear" w:color="auto" w:fill="FFFFFF"/>
        </w:rPr>
        <w:t xml:space="preserve"> by</w:t>
      </w:r>
      <w:r w:rsidR="00E252EB">
        <w:rPr>
          <w:color w:val="202124"/>
          <w:shd w:val="clear" w:color="auto" w:fill="FFFFFF"/>
        </w:rPr>
        <w:t xml:space="preserve"> </w:t>
      </w:r>
      <w:r w:rsidR="002C7C3C">
        <w:rPr>
          <w:color w:val="202124"/>
          <w:shd w:val="clear" w:color="auto" w:fill="FFFFFF"/>
        </w:rPr>
        <w:t>Donaldson (2015</w:t>
      </w:r>
      <w:r w:rsidR="00E252EB">
        <w:rPr>
          <w:color w:val="202124"/>
          <w:shd w:val="clear" w:color="auto" w:fill="FFFFFF"/>
        </w:rPr>
        <w:t>)</w:t>
      </w:r>
      <w:r w:rsidR="008F5739">
        <w:rPr>
          <w:color w:val="202124"/>
          <w:shd w:val="clear" w:color="auto" w:fill="FFFFFF"/>
        </w:rPr>
        <w:t xml:space="preserve"> </w:t>
      </w:r>
      <w:r w:rsidR="002C7C3C">
        <w:rPr>
          <w:color w:val="202124"/>
          <w:shd w:val="clear" w:color="auto" w:fill="FFFFFF"/>
        </w:rPr>
        <w:t xml:space="preserve">in his successful futures publication, </w:t>
      </w:r>
      <w:r w:rsidR="008F5739">
        <w:rPr>
          <w:color w:val="202124"/>
          <w:shd w:val="clear" w:color="auto" w:fill="FFFFFF"/>
        </w:rPr>
        <w:t>The four purposes</w:t>
      </w:r>
      <w:r w:rsidR="008829C1">
        <w:rPr>
          <w:color w:val="202124"/>
          <w:shd w:val="clear" w:color="auto" w:fill="FFFFFF"/>
        </w:rPr>
        <w:t xml:space="preserve"> </w:t>
      </w:r>
      <w:r w:rsidR="00B2118F">
        <w:rPr>
          <w:color w:val="202124"/>
          <w:shd w:val="clear" w:color="auto" w:fill="FFFFFF"/>
        </w:rPr>
        <w:t>support</w:t>
      </w:r>
      <w:r w:rsidR="008829C1">
        <w:rPr>
          <w:color w:val="202124"/>
          <w:shd w:val="clear" w:color="auto" w:fill="FFFFFF"/>
        </w:rPr>
        <w:t xml:space="preserve"> inclusion </w:t>
      </w:r>
      <w:r w:rsidR="00B2118F">
        <w:rPr>
          <w:color w:val="202124"/>
          <w:shd w:val="clear" w:color="auto" w:fill="FFFFFF"/>
        </w:rPr>
        <w:t>whereby</w:t>
      </w:r>
      <w:r w:rsidR="008829C1">
        <w:rPr>
          <w:color w:val="202124"/>
          <w:shd w:val="clear" w:color="auto" w:fill="FFFFFF"/>
        </w:rPr>
        <w:t xml:space="preserve"> </w:t>
      </w:r>
      <w:r w:rsidR="004B4BAA">
        <w:rPr>
          <w:color w:val="202124"/>
          <w:shd w:val="clear" w:color="auto" w:fill="FFFFFF"/>
        </w:rPr>
        <w:t>p</w:t>
      </w:r>
      <w:r w:rsidR="00653D8C">
        <w:rPr>
          <w:color w:val="202124"/>
          <w:shd w:val="clear" w:color="auto" w:fill="FFFFFF"/>
        </w:rPr>
        <w:t xml:space="preserve">ractitioners are </w:t>
      </w:r>
      <w:r w:rsidR="00AC3A66">
        <w:rPr>
          <w:color w:val="202124"/>
          <w:shd w:val="clear" w:color="auto" w:fill="FFFFFF"/>
        </w:rPr>
        <w:t xml:space="preserve">meant to support children </w:t>
      </w:r>
      <w:r w:rsidR="003328CD">
        <w:rPr>
          <w:color w:val="202124"/>
          <w:shd w:val="clear" w:color="auto" w:fill="FFFFFF"/>
        </w:rPr>
        <w:t xml:space="preserve">to become </w:t>
      </w:r>
      <w:r w:rsidR="006A680D">
        <w:rPr>
          <w:color w:val="202124"/>
          <w:shd w:val="clear" w:color="auto" w:fill="FFFFFF"/>
        </w:rPr>
        <w:t xml:space="preserve">ethnical informed </w:t>
      </w:r>
      <w:r w:rsidR="0052609A">
        <w:rPr>
          <w:color w:val="202124"/>
          <w:shd w:val="clear" w:color="auto" w:fill="FFFFFF"/>
        </w:rPr>
        <w:lastRenderedPageBreak/>
        <w:t>citizens</w:t>
      </w:r>
      <w:r w:rsidR="00107303">
        <w:rPr>
          <w:color w:val="202124"/>
          <w:shd w:val="clear" w:color="auto" w:fill="FFFFFF"/>
        </w:rPr>
        <w:t xml:space="preserve">, </w:t>
      </w:r>
      <w:r w:rsidR="00AF6130">
        <w:rPr>
          <w:color w:val="202124"/>
          <w:shd w:val="clear" w:color="auto" w:fill="FFFFFF"/>
        </w:rPr>
        <w:t xml:space="preserve">and </w:t>
      </w:r>
      <w:r w:rsidR="00107303">
        <w:rPr>
          <w:color w:val="202124"/>
          <w:shd w:val="clear" w:color="auto" w:fill="FFFFFF"/>
        </w:rPr>
        <w:t xml:space="preserve">healthy </w:t>
      </w:r>
      <w:r w:rsidR="00AF6130">
        <w:rPr>
          <w:color w:val="202124"/>
          <w:shd w:val="clear" w:color="auto" w:fill="FFFFFF"/>
        </w:rPr>
        <w:t>confident</w:t>
      </w:r>
      <w:r w:rsidR="00107303">
        <w:rPr>
          <w:color w:val="202124"/>
          <w:shd w:val="clear" w:color="auto" w:fill="FFFFFF"/>
        </w:rPr>
        <w:t xml:space="preserve"> individuals</w:t>
      </w:r>
      <w:r w:rsidR="009433E2">
        <w:rPr>
          <w:color w:val="202124"/>
          <w:shd w:val="clear" w:color="auto" w:fill="FFFFFF"/>
        </w:rPr>
        <w:t>, ambitious</w:t>
      </w:r>
      <w:r w:rsidR="005D7274">
        <w:rPr>
          <w:color w:val="202124"/>
          <w:shd w:val="clear" w:color="auto" w:fill="FFFFFF"/>
        </w:rPr>
        <w:t xml:space="preserve"> capable </w:t>
      </w:r>
      <w:r w:rsidR="0057564F">
        <w:rPr>
          <w:color w:val="202124"/>
          <w:shd w:val="clear" w:color="auto" w:fill="FFFFFF"/>
        </w:rPr>
        <w:t>learners,</w:t>
      </w:r>
      <w:r w:rsidR="005D7274">
        <w:rPr>
          <w:color w:val="202124"/>
          <w:shd w:val="clear" w:color="auto" w:fill="FFFFFF"/>
        </w:rPr>
        <w:t xml:space="preserve"> and </w:t>
      </w:r>
      <w:r w:rsidR="00B121DF">
        <w:rPr>
          <w:color w:val="202124"/>
          <w:shd w:val="clear" w:color="auto" w:fill="FFFFFF"/>
        </w:rPr>
        <w:t xml:space="preserve">enterprising </w:t>
      </w:r>
      <w:r w:rsidR="00260A82">
        <w:rPr>
          <w:color w:val="202124"/>
          <w:shd w:val="clear" w:color="auto" w:fill="FFFFFF"/>
        </w:rPr>
        <w:t>creative</w:t>
      </w:r>
      <w:r w:rsidR="00B121DF">
        <w:rPr>
          <w:color w:val="202124"/>
          <w:shd w:val="clear" w:color="auto" w:fill="FFFFFF"/>
        </w:rPr>
        <w:t xml:space="preserve"> contributors. However</w:t>
      </w:r>
      <w:r w:rsidR="007C2329">
        <w:rPr>
          <w:color w:val="202124"/>
          <w:shd w:val="clear" w:color="auto" w:fill="FFFFFF"/>
        </w:rPr>
        <w:t>,</w:t>
      </w:r>
      <w:r w:rsidR="00B121DF">
        <w:rPr>
          <w:color w:val="202124"/>
          <w:shd w:val="clear" w:color="auto" w:fill="FFFFFF"/>
        </w:rPr>
        <w:t xml:space="preserve"> </w:t>
      </w:r>
      <w:r w:rsidR="0052609A">
        <w:rPr>
          <w:color w:val="202124"/>
          <w:shd w:val="clear" w:color="auto" w:fill="FFFFFF"/>
        </w:rPr>
        <w:t xml:space="preserve">the information on inclusion is limited. </w:t>
      </w:r>
      <w:r w:rsidR="0091548B">
        <w:rPr>
          <w:color w:val="202124"/>
          <w:shd w:val="clear" w:color="auto" w:fill="FFFFFF"/>
        </w:rPr>
        <w:t>Knight and Crick (202</w:t>
      </w:r>
      <w:r w:rsidR="00C750E6">
        <w:rPr>
          <w:color w:val="202124"/>
          <w:shd w:val="clear" w:color="auto" w:fill="FFFFFF"/>
        </w:rPr>
        <w:t>1</w:t>
      </w:r>
      <w:r w:rsidR="0091548B">
        <w:rPr>
          <w:color w:val="202124"/>
          <w:shd w:val="clear" w:color="auto" w:fill="FFFFFF"/>
        </w:rPr>
        <w:t xml:space="preserve">) </w:t>
      </w:r>
      <w:r w:rsidR="007337FD">
        <w:rPr>
          <w:color w:val="202124"/>
          <w:shd w:val="clear" w:color="auto" w:fill="FFFFFF"/>
        </w:rPr>
        <w:t>express that</w:t>
      </w:r>
      <w:r w:rsidR="00294B68">
        <w:rPr>
          <w:color w:val="202124"/>
          <w:shd w:val="clear" w:color="auto" w:fill="FFFFFF"/>
        </w:rPr>
        <w:t xml:space="preserve"> </w:t>
      </w:r>
      <w:r w:rsidR="00C661B7">
        <w:rPr>
          <w:color w:val="202124"/>
          <w:shd w:val="clear" w:color="auto" w:fill="FFFFFF"/>
        </w:rPr>
        <w:t xml:space="preserve">the </w:t>
      </w:r>
      <w:r w:rsidR="00294B68">
        <w:rPr>
          <w:color w:val="202124"/>
          <w:shd w:val="clear" w:color="auto" w:fill="FFFFFF"/>
        </w:rPr>
        <w:t xml:space="preserve">new Curriculum is still competency based </w:t>
      </w:r>
      <w:r w:rsidR="007C2329">
        <w:rPr>
          <w:color w:val="202124"/>
          <w:shd w:val="clear" w:color="auto" w:fill="FFFFFF"/>
        </w:rPr>
        <w:t>whereby</w:t>
      </w:r>
      <w:r w:rsidR="00C73040">
        <w:rPr>
          <w:color w:val="202124"/>
          <w:shd w:val="clear" w:color="auto" w:fill="FFFFFF"/>
        </w:rPr>
        <w:t xml:space="preserve"> children are assessed on development, However</w:t>
      </w:r>
      <w:r w:rsidR="007337FD">
        <w:rPr>
          <w:color w:val="202124"/>
          <w:shd w:val="clear" w:color="auto" w:fill="FFFFFF"/>
        </w:rPr>
        <w:t xml:space="preserve"> Donaldson (2015) </w:t>
      </w:r>
      <w:r w:rsidR="00406F46">
        <w:rPr>
          <w:color w:val="202124"/>
          <w:shd w:val="clear" w:color="auto" w:fill="FFFFFF"/>
        </w:rPr>
        <w:t>suggest</w:t>
      </w:r>
      <w:r w:rsidR="00E252EB">
        <w:rPr>
          <w:color w:val="202124"/>
          <w:shd w:val="clear" w:color="auto" w:fill="FFFFFF"/>
        </w:rPr>
        <w:t>s</w:t>
      </w:r>
      <w:r w:rsidR="00C73040">
        <w:rPr>
          <w:color w:val="202124"/>
          <w:shd w:val="clear" w:color="auto" w:fill="FFFFFF"/>
        </w:rPr>
        <w:t xml:space="preserve"> </w:t>
      </w:r>
      <w:r w:rsidR="00A1620B">
        <w:rPr>
          <w:color w:val="202124"/>
          <w:shd w:val="clear" w:color="auto" w:fill="FFFFFF"/>
        </w:rPr>
        <w:t>th</w:t>
      </w:r>
      <w:r w:rsidR="00276D23">
        <w:rPr>
          <w:color w:val="202124"/>
          <w:shd w:val="clear" w:color="auto" w:fill="FFFFFF"/>
        </w:rPr>
        <w:t>at</w:t>
      </w:r>
      <w:r w:rsidR="00A1620B">
        <w:rPr>
          <w:color w:val="202124"/>
          <w:shd w:val="clear" w:color="auto" w:fill="FFFFFF"/>
        </w:rPr>
        <w:t xml:space="preserve"> assessment</w:t>
      </w:r>
      <w:r w:rsidR="00276D23">
        <w:rPr>
          <w:color w:val="202124"/>
          <w:shd w:val="clear" w:color="auto" w:fill="FFFFFF"/>
        </w:rPr>
        <w:t xml:space="preserve"> within the new curriculum</w:t>
      </w:r>
      <w:r w:rsidR="00A1620B">
        <w:rPr>
          <w:color w:val="202124"/>
          <w:shd w:val="clear" w:color="auto" w:fill="FFFFFF"/>
        </w:rPr>
        <w:t xml:space="preserve"> </w:t>
      </w:r>
      <w:r w:rsidR="00276D23">
        <w:rPr>
          <w:color w:val="202124"/>
          <w:shd w:val="clear" w:color="auto" w:fill="FFFFFF"/>
        </w:rPr>
        <w:t xml:space="preserve">will be more </w:t>
      </w:r>
      <w:r w:rsidR="00A1620B">
        <w:rPr>
          <w:color w:val="202124"/>
          <w:shd w:val="clear" w:color="auto" w:fill="FFFFFF"/>
        </w:rPr>
        <w:t xml:space="preserve">inclusive </w:t>
      </w:r>
      <w:r w:rsidR="007C2329">
        <w:rPr>
          <w:color w:val="202124"/>
          <w:shd w:val="clear" w:color="auto" w:fill="FFFFFF"/>
        </w:rPr>
        <w:t>whereby</w:t>
      </w:r>
      <w:r w:rsidR="00A5339B">
        <w:rPr>
          <w:color w:val="202124"/>
          <w:shd w:val="clear" w:color="auto" w:fill="FFFFFF"/>
        </w:rPr>
        <w:t xml:space="preserve"> the inclusive leader </w:t>
      </w:r>
      <w:r w:rsidR="006836F2">
        <w:rPr>
          <w:color w:val="202124"/>
          <w:shd w:val="clear" w:color="auto" w:fill="FFFFFF"/>
        </w:rPr>
        <w:t>will now</w:t>
      </w:r>
      <w:r w:rsidR="00511B63">
        <w:rPr>
          <w:color w:val="202124"/>
          <w:shd w:val="clear" w:color="auto" w:fill="FFFFFF"/>
        </w:rPr>
        <w:t xml:space="preserve"> only assess</w:t>
      </w:r>
      <w:r w:rsidR="00124884">
        <w:rPr>
          <w:color w:val="202124"/>
          <w:shd w:val="clear" w:color="auto" w:fill="FFFFFF"/>
        </w:rPr>
        <w:t xml:space="preserve"> children</w:t>
      </w:r>
      <w:r w:rsidR="00511B63">
        <w:rPr>
          <w:color w:val="202124"/>
          <w:shd w:val="clear" w:color="auto" w:fill="FFFFFF"/>
        </w:rPr>
        <w:t xml:space="preserve"> </w:t>
      </w:r>
      <w:r w:rsidR="00CA07D5">
        <w:rPr>
          <w:color w:val="202124"/>
          <w:shd w:val="clear" w:color="auto" w:fill="FFFFFF"/>
        </w:rPr>
        <w:t>through progression stages</w:t>
      </w:r>
      <w:r w:rsidR="007D1115">
        <w:rPr>
          <w:color w:val="202124"/>
          <w:shd w:val="clear" w:color="auto" w:fill="FFFFFF"/>
        </w:rPr>
        <w:t>,</w:t>
      </w:r>
      <w:r w:rsidR="00CA07D5">
        <w:rPr>
          <w:color w:val="202124"/>
          <w:shd w:val="clear" w:color="auto" w:fill="FFFFFF"/>
        </w:rPr>
        <w:t xml:space="preserve"> at it recognise</w:t>
      </w:r>
      <w:r w:rsidR="007D1115">
        <w:rPr>
          <w:color w:val="202124"/>
          <w:shd w:val="clear" w:color="auto" w:fill="FFFFFF"/>
        </w:rPr>
        <w:t>s</w:t>
      </w:r>
      <w:r w:rsidR="00CA07D5">
        <w:rPr>
          <w:color w:val="202124"/>
          <w:shd w:val="clear" w:color="auto" w:fill="FFFFFF"/>
        </w:rPr>
        <w:t xml:space="preserve"> that not all children develop at the sam</w:t>
      </w:r>
      <w:r w:rsidR="007D1115">
        <w:rPr>
          <w:color w:val="202124"/>
          <w:shd w:val="clear" w:color="auto" w:fill="FFFFFF"/>
        </w:rPr>
        <w:t>e</w:t>
      </w:r>
      <w:r w:rsidR="00CA07D5">
        <w:rPr>
          <w:color w:val="202124"/>
          <w:shd w:val="clear" w:color="auto" w:fill="FFFFFF"/>
        </w:rPr>
        <w:t xml:space="preserve"> uni</w:t>
      </w:r>
      <w:r w:rsidR="00F200E8">
        <w:rPr>
          <w:color w:val="202124"/>
          <w:shd w:val="clear" w:color="auto" w:fill="FFFFFF"/>
        </w:rPr>
        <w:t xml:space="preserve">que pace. </w:t>
      </w:r>
      <w:r w:rsidR="00406F46">
        <w:rPr>
          <w:color w:val="202124"/>
          <w:shd w:val="clear" w:color="auto" w:fill="FFFFFF"/>
        </w:rPr>
        <w:t>Further</w:t>
      </w:r>
      <w:r w:rsidR="00F200E8">
        <w:rPr>
          <w:color w:val="202124"/>
          <w:shd w:val="clear" w:color="auto" w:fill="FFFFFF"/>
        </w:rPr>
        <w:t xml:space="preserve"> to </w:t>
      </w:r>
      <w:r w:rsidR="00406F46">
        <w:rPr>
          <w:color w:val="202124"/>
          <w:shd w:val="clear" w:color="auto" w:fill="FFFFFF"/>
        </w:rPr>
        <w:t xml:space="preserve">this </w:t>
      </w:r>
      <w:r w:rsidR="00124884">
        <w:rPr>
          <w:color w:val="202124"/>
          <w:shd w:val="clear" w:color="auto" w:fill="FFFFFF"/>
        </w:rPr>
        <w:t>the classroom leader</w:t>
      </w:r>
      <w:r w:rsidR="00F200E8">
        <w:rPr>
          <w:color w:val="202124"/>
          <w:shd w:val="clear" w:color="auto" w:fill="FFFFFF"/>
        </w:rPr>
        <w:t xml:space="preserve"> can </w:t>
      </w:r>
      <w:r w:rsidR="004A176B">
        <w:rPr>
          <w:color w:val="202124"/>
          <w:shd w:val="clear" w:color="auto" w:fill="FFFFFF"/>
        </w:rPr>
        <w:t xml:space="preserve">design their own curriculum that is inclusive to all children within </w:t>
      </w:r>
      <w:r w:rsidR="001E4BCC">
        <w:rPr>
          <w:color w:val="202124"/>
          <w:shd w:val="clear" w:color="auto" w:fill="FFFFFF"/>
        </w:rPr>
        <w:t>the class</w:t>
      </w:r>
      <w:r w:rsidR="001A3B6F">
        <w:rPr>
          <w:color w:val="202124"/>
          <w:shd w:val="clear" w:color="auto" w:fill="FFFFFF"/>
        </w:rPr>
        <w:t xml:space="preserve">. However, </w:t>
      </w:r>
      <w:r w:rsidR="00A32817">
        <w:rPr>
          <w:color w:val="202124"/>
          <w:shd w:val="clear" w:color="auto" w:fill="FFFFFF"/>
        </w:rPr>
        <w:t xml:space="preserve">an article by </w:t>
      </w:r>
      <w:r w:rsidR="005B37DB">
        <w:rPr>
          <w:color w:val="202124"/>
          <w:shd w:val="clear" w:color="auto" w:fill="FFFFFF"/>
        </w:rPr>
        <w:t xml:space="preserve">Carrington </w:t>
      </w:r>
      <w:r w:rsidR="005B37DB" w:rsidRPr="005B37DB">
        <w:rPr>
          <w:i/>
          <w:iCs/>
          <w:color w:val="202124"/>
          <w:shd w:val="clear" w:color="auto" w:fill="FFFFFF"/>
        </w:rPr>
        <w:t>et al</w:t>
      </w:r>
      <w:r w:rsidR="00CB78E4">
        <w:rPr>
          <w:i/>
          <w:iCs/>
          <w:color w:val="202124"/>
          <w:shd w:val="clear" w:color="auto" w:fill="FFFFFF"/>
        </w:rPr>
        <w:t>.</w:t>
      </w:r>
      <w:r w:rsidR="005B37DB">
        <w:rPr>
          <w:color w:val="202124"/>
          <w:shd w:val="clear" w:color="auto" w:fill="FFFFFF"/>
        </w:rPr>
        <w:t xml:space="preserve"> (2016</w:t>
      </w:r>
      <w:r w:rsidR="00CB78E4">
        <w:rPr>
          <w:color w:val="202124"/>
          <w:shd w:val="clear" w:color="auto" w:fill="FFFFFF"/>
        </w:rPr>
        <w:t>) suggests</w:t>
      </w:r>
      <w:r w:rsidR="00A32817">
        <w:rPr>
          <w:color w:val="202124"/>
          <w:shd w:val="clear" w:color="auto" w:fill="FFFFFF"/>
        </w:rPr>
        <w:t xml:space="preserve"> that teachers</w:t>
      </w:r>
      <w:r w:rsidR="00C65858">
        <w:rPr>
          <w:color w:val="202124"/>
          <w:shd w:val="clear" w:color="auto" w:fill="FFFFFF"/>
        </w:rPr>
        <w:t xml:space="preserve"> are often under pressure when it </w:t>
      </w:r>
      <w:r w:rsidR="00406F46">
        <w:rPr>
          <w:color w:val="202124"/>
          <w:shd w:val="clear" w:color="auto" w:fill="FFFFFF"/>
        </w:rPr>
        <w:t>comes</w:t>
      </w:r>
      <w:r w:rsidR="00C65858">
        <w:rPr>
          <w:color w:val="202124"/>
          <w:shd w:val="clear" w:color="auto" w:fill="FFFFFF"/>
        </w:rPr>
        <w:t xml:space="preserve"> to </w:t>
      </w:r>
      <w:r w:rsidR="004B2D57">
        <w:rPr>
          <w:color w:val="202124"/>
          <w:shd w:val="clear" w:color="auto" w:fill="FFFFFF"/>
        </w:rPr>
        <w:t xml:space="preserve">planning and </w:t>
      </w:r>
      <w:r w:rsidR="009B616B">
        <w:rPr>
          <w:color w:val="202124"/>
          <w:shd w:val="clear" w:color="auto" w:fill="FFFFFF"/>
        </w:rPr>
        <w:t>implemented</w:t>
      </w:r>
      <w:r w:rsidR="00745A3B">
        <w:rPr>
          <w:color w:val="202124"/>
          <w:shd w:val="clear" w:color="auto" w:fill="FFFFFF"/>
        </w:rPr>
        <w:t xml:space="preserve"> </w:t>
      </w:r>
      <w:proofErr w:type="spellStart"/>
      <w:proofErr w:type="gramStart"/>
      <w:r w:rsidR="00745A3B">
        <w:rPr>
          <w:color w:val="202124"/>
          <w:shd w:val="clear" w:color="auto" w:fill="FFFFFF"/>
        </w:rPr>
        <w:t>a</w:t>
      </w:r>
      <w:proofErr w:type="spellEnd"/>
      <w:proofErr w:type="gramEnd"/>
      <w:r w:rsidR="00745A3B">
        <w:rPr>
          <w:color w:val="202124"/>
          <w:shd w:val="clear" w:color="auto" w:fill="FFFFFF"/>
        </w:rPr>
        <w:t xml:space="preserve"> inclusive </w:t>
      </w:r>
      <w:r w:rsidR="004B2D57">
        <w:rPr>
          <w:color w:val="202124"/>
          <w:shd w:val="clear" w:color="auto" w:fill="FFFFFF"/>
        </w:rPr>
        <w:t>setting</w:t>
      </w:r>
      <w:r w:rsidR="007015AB">
        <w:rPr>
          <w:color w:val="202124"/>
          <w:shd w:val="clear" w:color="auto" w:fill="FFFFFF"/>
        </w:rPr>
        <w:t>,</w:t>
      </w:r>
      <w:r w:rsidR="00936F09">
        <w:rPr>
          <w:color w:val="202124"/>
          <w:shd w:val="clear" w:color="auto" w:fill="FFFFFF"/>
        </w:rPr>
        <w:t xml:space="preserve"> </w:t>
      </w:r>
      <w:r w:rsidR="007015AB">
        <w:rPr>
          <w:color w:val="202124"/>
          <w:shd w:val="clear" w:color="auto" w:fill="FFFFFF"/>
        </w:rPr>
        <w:t xml:space="preserve">due to </w:t>
      </w:r>
      <w:r w:rsidR="008902CC">
        <w:rPr>
          <w:color w:val="202124"/>
          <w:shd w:val="clear" w:color="auto" w:fill="FFFFFF"/>
        </w:rPr>
        <w:t>i</w:t>
      </w:r>
      <w:r w:rsidR="007015AB">
        <w:rPr>
          <w:color w:val="202124"/>
          <w:shd w:val="clear" w:color="auto" w:fill="FFFFFF"/>
        </w:rPr>
        <w:t>n</w:t>
      </w:r>
      <w:r w:rsidR="008902CC">
        <w:rPr>
          <w:color w:val="202124"/>
          <w:shd w:val="clear" w:color="auto" w:fill="FFFFFF"/>
        </w:rPr>
        <w:t xml:space="preserve">creased </w:t>
      </w:r>
      <w:r w:rsidR="007015AB">
        <w:rPr>
          <w:color w:val="202124"/>
          <w:shd w:val="clear" w:color="auto" w:fill="FFFFFF"/>
        </w:rPr>
        <w:t xml:space="preserve">responsibilities </w:t>
      </w:r>
      <w:r w:rsidR="008902CC">
        <w:rPr>
          <w:color w:val="202124"/>
          <w:shd w:val="clear" w:color="auto" w:fill="FFFFFF"/>
        </w:rPr>
        <w:t xml:space="preserve">and </w:t>
      </w:r>
      <w:r w:rsidR="001958CB">
        <w:rPr>
          <w:color w:val="202124"/>
          <w:shd w:val="clear" w:color="auto" w:fill="FFFFFF"/>
        </w:rPr>
        <w:t xml:space="preserve">time </w:t>
      </w:r>
      <w:r w:rsidR="00C53561">
        <w:rPr>
          <w:color w:val="202124"/>
          <w:shd w:val="clear" w:color="auto" w:fill="FFFFFF"/>
        </w:rPr>
        <w:t>pressure</w:t>
      </w:r>
      <w:r w:rsidR="001958CB">
        <w:rPr>
          <w:color w:val="202124"/>
          <w:shd w:val="clear" w:color="auto" w:fill="FFFFFF"/>
        </w:rPr>
        <w:t>s</w:t>
      </w:r>
      <w:r w:rsidR="00AC2F04">
        <w:rPr>
          <w:color w:val="202124"/>
          <w:shd w:val="clear" w:color="auto" w:fill="FFFFFF"/>
        </w:rPr>
        <w:t xml:space="preserve">, therefore only rate </w:t>
      </w:r>
      <w:r w:rsidR="00706962">
        <w:rPr>
          <w:color w:val="202124"/>
          <w:shd w:val="clear" w:color="auto" w:fill="FFFFFF"/>
        </w:rPr>
        <w:t xml:space="preserve">inclusion within the class as adequate. </w:t>
      </w:r>
      <w:r w:rsidR="0086035A">
        <w:rPr>
          <w:color w:val="202124"/>
          <w:shd w:val="clear" w:color="auto" w:fill="FFFFFF"/>
        </w:rPr>
        <w:t>Therefore,</w:t>
      </w:r>
      <w:r w:rsidR="00706962">
        <w:rPr>
          <w:color w:val="202124"/>
          <w:shd w:val="clear" w:color="auto" w:fill="FFFFFF"/>
        </w:rPr>
        <w:t xml:space="preserve"> </w:t>
      </w:r>
      <w:r w:rsidR="00CE00DB">
        <w:rPr>
          <w:color w:val="202124"/>
          <w:shd w:val="clear" w:color="auto" w:fill="FFFFFF"/>
        </w:rPr>
        <w:t xml:space="preserve">will </w:t>
      </w:r>
      <w:r w:rsidR="00137D6B">
        <w:rPr>
          <w:color w:val="202124"/>
          <w:shd w:val="clear" w:color="auto" w:fill="FFFFFF"/>
        </w:rPr>
        <w:t xml:space="preserve">the new curriculum </w:t>
      </w:r>
      <w:r w:rsidR="001115DB">
        <w:rPr>
          <w:color w:val="202124"/>
          <w:shd w:val="clear" w:color="auto" w:fill="FFFFFF"/>
        </w:rPr>
        <w:t>be implemented</w:t>
      </w:r>
      <w:r w:rsidR="00597EDF">
        <w:rPr>
          <w:color w:val="202124"/>
          <w:shd w:val="clear" w:color="auto" w:fill="FFFFFF"/>
        </w:rPr>
        <w:t xml:space="preserve"> within </w:t>
      </w:r>
      <w:r w:rsidR="00406F46">
        <w:rPr>
          <w:color w:val="202124"/>
          <w:shd w:val="clear" w:color="auto" w:fill="FFFFFF"/>
        </w:rPr>
        <w:t>classroom</w:t>
      </w:r>
      <w:r w:rsidR="00C21F71">
        <w:rPr>
          <w:color w:val="202124"/>
          <w:shd w:val="clear" w:color="auto" w:fill="FFFFFF"/>
        </w:rPr>
        <w:t xml:space="preserve"> adequately</w:t>
      </w:r>
      <w:r w:rsidR="00CC1AB9">
        <w:rPr>
          <w:color w:val="202124"/>
          <w:shd w:val="clear" w:color="auto" w:fill="FFFFFF"/>
        </w:rPr>
        <w:t xml:space="preserve"> </w:t>
      </w:r>
      <w:r w:rsidR="007B23AF">
        <w:rPr>
          <w:color w:val="202124"/>
          <w:shd w:val="clear" w:color="auto" w:fill="FFFFFF"/>
        </w:rPr>
        <w:t>whereby</w:t>
      </w:r>
      <w:r w:rsidR="00823315">
        <w:rPr>
          <w:color w:val="202124"/>
          <w:shd w:val="clear" w:color="auto" w:fill="FFFFFF"/>
        </w:rPr>
        <w:t xml:space="preserve"> it </w:t>
      </w:r>
      <w:r w:rsidR="007B23AF">
        <w:rPr>
          <w:color w:val="202124"/>
          <w:shd w:val="clear" w:color="auto" w:fill="FFFFFF"/>
        </w:rPr>
        <w:t>supports</w:t>
      </w:r>
      <w:r w:rsidR="00823315">
        <w:rPr>
          <w:color w:val="202124"/>
          <w:shd w:val="clear" w:color="auto" w:fill="FFFFFF"/>
        </w:rPr>
        <w:t xml:space="preserve"> inclusion,</w:t>
      </w:r>
      <w:r w:rsidR="00406F46">
        <w:rPr>
          <w:color w:val="202124"/>
          <w:shd w:val="clear" w:color="auto" w:fill="FFFFFF"/>
        </w:rPr>
        <w:t xml:space="preserve"> as</w:t>
      </w:r>
      <w:r w:rsidR="001115DB">
        <w:rPr>
          <w:color w:val="202124"/>
          <w:shd w:val="clear" w:color="auto" w:fill="FFFFFF"/>
        </w:rPr>
        <w:t xml:space="preserve"> well as </w:t>
      </w:r>
      <w:r w:rsidR="00E47563">
        <w:rPr>
          <w:color w:val="202124"/>
          <w:shd w:val="clear" w:color="auto" w:fill="FFFFFF"/>
        </w:rPr>
        <w:t>its</w:t>
      </w:r>
      <w:r w:rsidR="001115DB">
        <w:rPr>
          <w:color w:val="202124"/>
          <w:shd w:val="clear" w:color="auto" w:fill="FFFFFF"/>
        </w:rPr>
        <w:t xml:space="preserve"> intentions</w:t>
      </w:r>
      <w:r w:rsidR="00597EDF">
        <w:rPr>
          <w:color w:val="202124"/>
          <w:shd w:val="clear" w:color="auto" w:fill="FFFFFF"/>
        </w:rPr>
        <w:t xml:space="preserve"> to provide </w:t>
      </w:r>
      <w:r w:rsidR="00E47563">
        <w:rPr>
          <w:color w:val="202124"/>
          <w:shd w:val="clear" w:color="auto" w:fill="FFFFFF"/>
        </w:rPr>
        <w:t>an</w:t>
      </w:r>
      <w:r w:rsidR="00597EDF">
        <w:rPr>
          <w:color w:val="202124"/>
          <w:shd w:val="clear" w:color="auto" w:fill="FFFFFF"/>
        </w:rPr>
        <w:t xml:space="preserve"> inclusive </w:t>
      </w:r>
      <w:r w:rsidR="00406F46">
        <w:rPr>
          <w:color w:val="202124"/>
          <w:shd w:val="clear" w:color="auto" w:fill="FFFFFF"/>
        </w:rPr>
        <w:t>education system</w:t>
      </w:r>
      <w:r w:rsidR="00202DD5">
        <w:rPr>
          <w:color w:val="202124"/>
          <w:shd w:val="clear" w:color="auto" w:fill="FFFFFF"/>
        </w:rPr>
        <w:t xml:space="preserve"> to</w:t>
      </w:r>
      <w:r w:rsidR="00406F46">
        <w:rPr>
          <w:color w:val="202124"/>
          <w:shd w:val="clear" w:color="auto" w:fill="FFFFFF"/>
        </w:rPr>
        <w:t xml:space="preserve"> fit all. </w:t>
      </w:r>
      <w:r w:rsidR="00CA0859">
        <w:rPr>
          <w:color w:val="202124"/>
          <w:shd w:val="clear" w:color="auto" w:fill="FFFFFF"/>
        </w:rPr>
        <w:t>Bradbury (2013) states that polic</w:t>
      </w:r>
      <w:r w:rsidR="00F337F9">
        <w:rPr>
          <w:color w:val="202124"/>
          <w:shd w:val="clear" w:color="auto" w:fill="FFFFFF"/>
        </w:rPr>
        <w:t>ies</w:t>
      </w:r>
      <w:r w:rsidR="00CA0859">
        <w:rPr>
          <w:color w:val="202124"/>
          <w:shd w:val="clear" w:color="auto" w:fill="FFFFFF"/>
        </w:rPr>
        <w:t xml:space="preserve"> often only </w:t>
      </w:r>
      <w:r w:rsidR="007B7B78">
        <w:rPr>
          <w:color w:val="202124"/>
          <w:shd w:val="clear" w:color="auto" w:fill="FFFFFF"/>
        </w:rPr>
        <w:t>reflect</w:t>
      </w:r>
      <w:r w:rsidR="00CA0859">
        <w:rPr>
          <w:color w:val="202124"/>
          <w:shd w:val="clear" w:color="auto" w:fill="FFFFFF"/>
        </w:rPr>
        <w:t xml:space="preserve"> the ideal learner</w:t>
      </w:r>
      <w:r w:rsidR="00113CB2">
        <w:rPr>
          <w:color w:val="202124"/>
          <w:shd w:val="clear" w:color="auto" w:fill="FFFFFF"/>
        </w:rPr>
        <w:t>, this is further supported by</w:t>
      </w:r>
      <w:r w:rsidR="007D3CC9">
        <w:rPr>
          <w:color w:val="202124"/>
          <w:shd w:val="clear" w:color="auto" w:fill="FFFFFF"/>
        </w:rPr>
        <w:t xml:space="preserve"> </w:t>
      </w:r>
      <w:r w:rsidR="008F6B16">
        <w:rPr>
          <w:color w:val="202124"/>
          <w:shd w:val="clear" w:color="auto" w:fill="FFFFFF"/>
        </w:rPr>
        <w:t>Kn</w:t>
      </w:r>
      <w:r w:rsidR="00C750E6">
        <w:rPr>
          <w:color w:val="202124"/>
          <w:shd w:val="clear" w:color="auto" w:fill="FFFFFF"/>
        </w:rPr>
        <w:t>ight and Cri</w:t>
      </w:r>
      <w:r w:rsidR="008F6B16">
        <w:rPr>
          <w:color w:val="202124"/>
          <w:shd w:val="clear" w:color="auto" w:fill="FFFFFF"/>
        </w:rPr>
        <w:t>ck</w:t>
      </w:r>
      <w:r w:rsidR="00C750E6">
        <w:rPr>
          <w:color w:val="202124"/>
          <w:shd w:val="clear" w:color="auto" w:fill="FFFFFF"/>
        </w:rPr>
        <w:t xml:space="preserve"> (2021)</w:t>
      </w:r>
      <w:r w:rsidR="00113CB2">
        <w:rPr>
          <w:color w:val="202124"/>
          <w:shd w:val="clear" w:color="auto" w:fill="FFFFFF"/>
        </w:rPr>
        <w:t xml:space="preserve"> who state that </w:t>
      </w:r>
      <w:r w:rsidR="007B7B78">
        <w:rPr>
          <w:color w:val="202124"/>
          <w:shd w:val="clear" w:color="auto" w:fill="FFFFFF"/>
        </w:rPr>
        <w:t xml:space="preserve">an inclusive curriculum should move away from a standardised approach </w:t>
      </w:r>
      <w:r w:rsidR="000C74B8">
        <w:rPr>
          <w:color w:val="202124"/>
          <w:shd w:val="clear" w:color="auto" w:fill="FFFFFF"/>
        </w:rPr>
        <w:t>which places emphasis o</w:t>
      </w:r>
      <w:r w:rsidR="00C45977">
        <w:rPr>
          <w:color w:val="202124"/>
          <w:shd w:val="clear" w:color="auto" w:fill="FFFFFF"/>
        </w:rPr>
        <w:t>n</w:t>
      </w:r>
      <w:r w:rsidR="000C74B8">
        <w:rPr>
          <w:color w:val="202124"/>
          <w:shd w:val="clear" w:color="auto" w:fill="FFFFFF"/>
        </w:rPr>
        <w:t xml:space="preserve"> the needs of the ideal learner</w:t>
      </w:r>
      <w:r w:rsidR="00EF01AD">
        <w:rPr>
          <w:color w:val="202124"/>
          <w:shd w:val="clear" w:color="auto" w:fill="FFFFFF"/>
        </w:rPr>
        <w:t xml:space="preserve">, </w:t>
      </w:r>
      <w:r w:rsidR="00C04244">
        <w:rPr>
          <w:color w:val="202124"/>
          <w:shd w:val="clear" w:color="auto" w:fill="FFFFFF"/>
        </w:rPr>
        <w:t>whereby</w:t>
      </w:r>
      <w:r w:rsidR="00EF01AD">
        <w:rPr>
          <w:color w:val="202124"/>
          <w:shd w:val="clear" w:color="auto" w:fill="FFFFFF"/>
        </w:rPr>
        <w:t xml:space="preserve"> </w:t>
      </w:r>
      <w:r w:rsidR="00DD75C2">
        <w:rPr>
          <w:color w:val="202124"/>
          <w:shd w:val="clear" w:color="auto" w:fill="FFFFFF"/>
        </w:rPr>
        <w:t xml:space="preserve">the curriculum should be designed </w:t>
      </w:r>
      <w:r w:rsidR="00863262">
        <w:rPr>
          <w:color w:val="202124"/>
          <w:shd w:val="clear" w:color="auto" w:fill="FFFFFF"/>
        </w:rPr>
        <w:t xml:space="preserve">to </w:t>
      </w:r>
      <w:r w:rsidR="00DD75C2">
        <w:rPr>
          <w:color w:val="202124"/>
          <w:shd w:val="clear" w:color="auto" w:fill="FFFFFF"/>
        </w:rPr>
        <w:t xml:space="preserve">incorporate the </w:t>
      </w:r>
      <w:r w:rsidR="0033434D">
        <w:rPr>
          <w:color w:val="202124"/>
          <w:shd w:val="clear" w:color="auto" w:fill="FFFFFF"/>
        </w:rPr>
        <w:t xml:space="preserve">diversity </w:t>
      </w:r>
      <w:r w:rsidR="00DD75C2">
        <w:rPr>
          <w:color w:val="202124"/>
          <w:shd w:val="clear" w:color="auto" w:fill="FFFFFF"/>
        </w:rPr>
        <w:t>needs</w:t>
      </w:r>
      <w:r w:rsidR="007E7E87">
        <w:rPr>
          <w:color w:val="202124"/>
          <w:shd w:val="clear" w:color="auto" w:fill="FFFFFF"/>
        </w:rPr>
        <w:t xml:space="preserve"> of all </w:t>
      </w:r>
      <w:r w:rsidR="00C04244">
        <w:rPr>
          <w:color w:val="202124"/>
          <w:shd w:val="clear" w:color="auto" w:fill="FFFFFF"/>
        </w:rPr>
        <w:t>learners, rather</w:t>
      </w:r>
      <w:r w:rsidR="00347306">
        <w:rPr>
          <w:color w:val="202124"/>
          <w:shd w:val="clear" w:color="auto" w:fill="FFFFFF"/>
        </w:rPr>
        <w:t xml:space="preserve"> than individual actions </w:t>
      </w:r>
      <w:r w:rsidR="00B71E2B">
        <w:rPr>
          <w:color w:val="202124"/>
          <w:shd w:val="clear" w:color="auto" w:fill="FFFFFF"/>
        </w:rPr>
        <w:t xml:space="preserve">which compensate for </w:t>
      </w:r>
      <w:r w:rsidR="008E7308">
        <w:rPr>
          <w:color w:val="202124"/>
          <w:shd w:val="clear" w:color="auto" w:fill="FFFFFF"/>
        </w:rPr>
        <w:t>targeted</w:t>
      </w:r>
      <w:r w:rsidR="00B71E2B">
        <w:rPr>
          <w:color w:val="202124"/>
          <w:shd w:val="clear" w:color="auto" w:fill="FFFFFF"/>
        </w:rPr>
        <w:t xml:space="preserve"> groups</w:t>
      </w:r>
      <w:r w:rsidR="005E3602">
        <w:rPr>
          <w:color w:val="202124"/>
          <w:shd w:val="clear" w:color="auto" w:fill="FFFFFF"/>
        </w:rPr>
        <w:t xml:space="preserve">. Further to this </w:t>
      </w:r>
      <w:r w:rsidR="009D6B93">
        <w:rPr>
          <w:color w:val="202124"/>
          <w:shd w:val="clear" w:color="auto" w:fill="FFFFFF"/>
        </w:rPr>
        <w:t>The OCED (202</w:t>
      </w:r>
      <w:r w:rsidR="00602F1D">
        <w:rPr>
          <w:color w:val="202124"/>
          <w:shd w:val="clear" w:color="auto" w:fill="FFFFFF"/>
        </w:rPr>
        <w:t>1a</w:t>
      </w:r>
      <w:r w:rsidR="009D6B93">
        <w:rPr>
          <w:color w:val="202124"/>
          <w:shd w:val="clear" w:color="auto" w:fill="FFFFFF"/>
        </w:rPr>
        <w:t xml:space="preserve">) </w:t>
      </w:r>
      <w:r w:rsidR="000B09A4">
        <w:rPr>
          <w:color w:val="202124"/>
          <w:shd w:val="clear" w:color="auto" w:fill="FFFFFF"/>
        </w:rPr>
        <w:t>suggests</w:t>
      </w:r>
      <w:r w:rsidR="001B4CF8">
        <w:rPr>
          <w:color w:val="202124"/>
          <w:shd w:val="clear" w:color="auto" w:fill="FFFFFF"/>
        </w:rPr>
        <w:t xml:space="preserve"> that there is </w:t>
      </w:r>
      <w:r w:rsidR="00F337F9">
        <w:rPr>
          <w:color w:val="202124"/>
          <w:shd w:val="clear" w:color="auto" w:fill="FFFFFF"/>
        </w:rPr>
        <w:t xml:space="preserve">a </w:t>
      </w:r>
      <w:r w:rsidR="001B4CF8">
        <w:rPr>
          <w:color w:val="202124"/>
          <w:shd w:val="clear" w:color="auto" w:fill="FFFFFF"/>
        </w:rPr>
        <w:t>gap between policy and practice</w:t>
      </w:r>
      <w:r w:rsidR="002B0929">
        <w:rPr>
          <w:color w:val="202124"/>
          <w:shd w:val="clear" w:color="auto" w:fill="FFFFFF"/>
        </w:rPr>
        <w:t xml:space="preserve"> whereby they do not speak the same language</w:t>
      </w:r>
      <w:r w:rsidR="001944CA">
        <w:rPr>
          <w:color w:val="202124"/>
          <w:shd w:val="clear" w:color="auto" w:fill="FFFFFF"/>
        </w:rPr>
        <w:t xml:space="preserve"> and therefore education policy makers should spend some time within </w:t>
      </w:r>
      <w:r w:rsidR="00BA7E70">
        <w:rPr>
          <w:color w:val="202124"/>
          <w:shd w:val="clear" w:color="auto" w:fill="FFFFFF"/>
        </w:rPr>
        <w:t xml:space="preserve">the </w:t>
      </w:r>
      <w:r w:rsidR="00FE6BB0">
        <w:rPr>
          <w:color w:val="202124"/>
          <w:shd w:val="clear" w:color="auto" w:fill="FFFFFF"/>
        </w:rPr>
        <w:t>setting</w:t>
      </w:r>
      <w:r w:rsidR="001944CA">
        <w:rPr>
          <w:color w:val="202124"/>
          <w:shd w:val="clear" w:color="auto" w:fill="FFFFFF"/>
        </w:rPr>
        <w:t xml:space="preserve"> befor</w:t>
      </w:r>
      <w:r w:rsidR="00D657AE">
        <w:rPr>
          <w:color w:val="202124"/>
          <w:shd w:val="clear" w:color="auto" w:fill="FFFFFF"/>
        </w:rPr>
        <w:t>e</w:t>
      </w:r>
      <w:r w:rsidR="001944CA">
        <w:rPr>
          <w:color w:val="202124"/>
          <w:shd w:val="clear" w:color="auto" w:fill="FFFFFF"/>
        </w:rPr>
        <w:t xml:space="preserve"> </w:t>
      </w:r>
      <w:r w:rsidR="00605916">
        <w:rPr>
          <w:color w:val="202124"/>
          <w:shd w:val="clear" w:color="auto" w:fill="FFFFFF"/>
        </w:rPr>
        <w:t>deciding on a programme</w:t>
      </w:r>
      <w:r w:rsidR="00D657AE">
        <w:rPr>
          <w:color w:val="202124"/>
          <w:shd w:val="clear" w:color="auto" w:fill="FFFFFF"/>
        </w:rPr>
        <w:t>,</w:t>
      </w:r>
      <w:r w:rsidR="00795F56">
        <w:rPr>
          <w:color w:val="202124"/>
          <w:shd w:val="clear" w:color="auto" w:fill="FFFFFF"/>
        </w:rPr>
        <w:t xml:space="preserve"> as often </w:t>
      </w:r>
      <w:r w:rsidR="00896D3D">
        <w:rPr>
          <w:color w:val="202124"/>
          <w:shd w:val="clear" w:color="auto" w:fill="FFFFFF"/>
        </w:rPr>
        <w:t>policies are written by people who have never worked in childcare.</w:t>
      </w:r>
      <w:r w:rsidR="00D657AE">
        <w:rPr>
          <w:color w:val="202124"/>
          <w:shd w:val="clear" w:color="auto" w:fill="FFFFFF"/>
        </w:rPr>
        <w:t xml:space="preserve"> </w:t>
      </w:r>
      <w:r w:rsidR="00F47FB4">
        <w:rPr>
          <w:color w:val="202124"/>
          <w:shd w:val="clear" w:color="auto" w:fill="FFFFFF"/>
        </w:rPr>
        <w:t xml:space="preserve">The </w:t>
      </w:r>
      <w:r w:rsidR="00C92252">
        <w:rPr>
          <w:color w:val="202124"/>
          <w:shd w:val="clear" w:color="auto" w:fill="FFFFFF"/>
        </w:rPr>
        <w:t>O</w:t>
      </w:r>
      <w:r w:rsidR="00C93D76">
        <w:rPr>
          <w:color w:val="202124"/>
          <w:shd w:val="clear" w:color="auto" w:fill="FFFFFF"/>
        </w:rPr>
        <w:t>CED</w:t>
      </w:r>
      <w:r w:rsidR="00C92252">
        <w:rPr>
          <w:color w:val="202124"/>
          <w:shd w:val="clear" w:color="auto" w:fill="FFFFFF"/>
        </w:rPr>
        <w:t xml:space="preserve"> (202</w:t>
      </w:r>
      <w:r w:rsidR="00AF1EA3">
        <w:rPr>
          <w:color w:val="202124"/>
          <w:shd w:val="clear" w:color="auto" w:fill="FFFFFF"/>
        </w:rPr>
        <w:t>1b</w:t>
      </w:r>
      <w:r w:rsidR="00C92252">
        <w:rPr>
          <w:color w:val="202124"/>
          <w:shd w:val="clear" w:color="auto" w:fill="FFFFFF"/>
        </w:rPr>
        <w:t>)</w:t>
      </w:r>
      <w:r w:rsidR="00AF1EA3">
        <w:rPr>
          <w:color w:val="202124"/>
          <w:shd w:val="clear" w:color="auto" w:fill="FFFFFF"/>
        </w:rPr>
        <w:t xml:space="preserve"> </w:t>
      </w:r>
      <w:r w:rsidR="003A35BF">
        <w:rPr>
          <w:color w:val="202124"/>
          <w:shd w:val="clear" w:color="auto" w:fill="FFFFFF"/>
        </w:rPr>
        <w:t>expresses</w:t>
      </w:r>
      <w:r w:rsidR="009D6B93">
        <w:rPr>
          <w:color w:val="202124"/>
          <w:shd w:val="clear" w:color="auto" w:fill="FFFFFF"/>
        </w:rPr>
        <w:t xml:space="preserve"> that </w:t>
      </w:r>
      <w:r w:rsidR="0085461E">
        <w:rPr>
          <w:color w:val="202124"/>
          <w:shd w:val="clear" w:color="auto" w:fill="FFFFFF"/>
        </w:rPr>
        <w:t xml:space="preserve">as part of the Curriculum </w:t>
      </w:r>
      <w:r w:rsidR="00487834">
        <w:rPr>
          <w:color w:val="202124"/>
          <w:shd w:val="clear" w:color="auto" w:fill="FFFFFF"/>
        </w:rPr>
        <w:t xml:space="preserve">schools should be </w:t>
      </w:r>
      <w:r w:rsidR="00C70D5F">
        <w:rPr>
          <w:color w:val="202124"/>
          <w:shd w:val="clear" w:color="auto" w:fill="FFFFFF"/>
        </w:rPr>
        <w:t>working</w:t>
      </w:r>
      <w:r w:rsidR="00487834">
        <w:rPr>
          <w:color w:val="202124"/>
          <w:shd w:val="clear" w:color="auto" w:fill="FFFFFF"/>
        </w:rPr>
        <w:t xml:space="preserve"> with parents, </w:t>
      </w:r>
      <w:r w:rsidR="0031061C">
        <w:rPr>
          <w:color w:val="202124"/>
          <w:shd w:val="clear" w:color="auto" w:fill="FFFFFF"/>
        </w:rPr>
        <w:t>children,</w:t>
      </w:r>
      <w:r w:rsidR="00487834">
        <w:rPr>
          <w:color w:val="202124"/>
          <w:shd w:val="clear" w:color="auto" w:fill="FFFFFF"/>
        </w:rPr>
        <w:t xml:space="preserve"> and communities, </w:t>
      </w:r>
      <w:r w:rsidR="00C04244">
        <w:rPr>
          <w:color w:val="202124"/>
          <w:shd w:val="clear" w:color="auto" w:fill="FFFFFF"/>
        </w:rPr>
        <w:t>however,</w:t>
      </w:r>
      <w:r w:rsidR="00083582">
        <w:rPr>
          <w:color w:val="202124"/>
          <w:shd w:val="clear" w:color="auto" w:fill="FFFFFF"/>
        </w:rPr>
        <w:t xml:space="preserve"> there is no guidance on this within the Curriculum </w:t>
      </w:r>
      <w:r w:rsidR="00EB12DE">
        <w:rPr>
          <w:color w:val="202124"/>
          <w:shd w:val="clear" w:color="auto" w:fill="FFFFFF"/>
        </w:rPr>
        <w:t>yet</w:t>
      </w:r>
      <w:r w:rsidR="00083582">
        <w:rPr>
          <w:color w:val="202124"/>
          <w:shd w:val="clear" w:color="auto" w:fill="FFFFFF"/>
        </w:rPr>
        <w:t>.</w:t>
      </w:r>
    </w:p>
    <w:p w14:paraId="02814511" w14:textId="77777777" w:rsidR="008E77AC" w:rsidRDefault="008E77AC" w:rsidP="008D065C">
      <w:pPr>
        <w:spacing w:line="360" w:lineRule="auto"/>
        <w:jc w:val="both"/>
        <w:rPr>
          <w:color w:val="202124"/>
          <w:shd w:val="clear" w:color="auto" w:fill="FFFFFF"/>
        </w:rPr>
      </w:pPr>
    </w:p>
    <w:p w14:paraId="1C65CB8F" w14:textId="65889CFC" w:rsidR="00CA41A0" w:rsidRPr="00C661B7" w:rsidRDefault="00B6304A" w:rsidP="00A74263">
      <w:pPr>
        <w:spacing w:line="360" w:lineRule="auto"/>
        <w:rPr>
          <w:color w:val="202124"/>
          <w:shd w:val="clear" w:color="auto" w:fill="FFFFFF"/>
        </w:rPr>
      </w:pPr>
      <w:r>
        <w:rPr>
          <w:color w:val="202124"/>
          <w:shd w:val="clear" w:color="auto" w:fill="FFFFFF"/>
        </w:rPr>
        <w:t xml:space="preserve">As part of this section a Pacey (2022) </w:t>
      </w:r>
      <w:r w:rsidR="00C661B7">
        <w:rPr>
          <w:color w:val="202124"/>
          <w:shd w:val="clear" w:color="auto" w:fill="FFFFFF"/>
        </w:rPr>
        <w:t xml:space="preserve">a </w:t>
      </w:r>
      <w:r w:rsidR="004A7D8F">
        <w:rPr>
          <w:color w:val="202124"/>
          <w:shd w:val="clear" w:color="auto" w:fill="FFFFFF"/>
        </w:rPr>
        <w:t xml:space="preserve">working with </w:t>
      </w:r>
      <w:r w:rsidR="00C93D76">
        <w:rPr>
          <w:color w:val="202124"/>
          <w:shd w:val="clear" w:color="auto" w:fill="FFFFFF"/>
        </w:rPr>
        <w:t>parent</w:t>
      </w:r>
      <w:r w:rsidR="00DD5846">
        <w:rPr>
          <w:color w:val="202124"/>
          <w:shd w:val="clear" w:color="auto" w:fill="FFFFFF"/>
        </w:rPr>
        <w:t>’</w:t>
      </w:r>
      <w:r w:rsidR="00C93D76">
        <w:rPr>
          <w:color w:val="202124"/>
          <w:shd w:val="clear" w:color="auto" w:fill="FFFFFF"/>
        </w:rPr>
        <w:t>s</w:t>
      </w:r>
      <w:r w:rsidR="004A7D8F">
        <w:rPr>
          <w:color w:val="202124"/>
          <w:shd w:val="clear" w:color="auto" w:fill="FFFFFF"/>
        </w:rPr>
        <w:t xml:space="preserve"> policy w</w:t>
      </w:r>
      <w:r w:rsidR="000312DD">
        <w:rPr>
          <w:color w:val="202124"/>
          <w:shd w:val="clear" w:color="auto" w:fill="FFFFFF"/>
        </w:rPr>
        <w:t xml:space="preserve">as critically analysed. </w:t>
      </w:r>
      <w:r w:rsidR="00AC21C2" w:rsidRPr="00AC21C2">
        <w:rPr>
          <w:color w:val="202124"/>
          <w:shd w:val="clear" w:color="auto" w:fill="FFFFFF"/>
        </w:rPr>
        <w:t>Baldock, Fitzgerald and Kay</w:t>
      </w:r>
      <w:r w:rsidR="00AC21C2">
        <w:rPr>
          <w:color w:val="202124"/>
          <w:shd w:val="clear" w:color="auto" w:fill="FFFFFF"/>
        </w:rPr>
        <w:t xml:space="preserve"> (</w:t>
      </w:r>
      <w:r w:rsidR="00AC21C2" w:rsidRPr="00AC21C2">
        <w:rPr>
          <w:color w:val="202124"/>
          <w:shd w:val="clear" w:color="auto" w:fill="FFFFFF"/>
        </w:rPr>
        <w:t>2013)</w:t>
      </w:r>
      <w:r w:rsidR="00AC21C2">
        <w:rPr>
          <w:color w:val="202124"/>
          <w:shd w:val="clear" w:color="auto" w:fill="FFFFFF"/>
        </w:rPr>
        <w:t xml:space="preserve"> suggest that the</w:t>
      </w:r>
      <w:r w:rsidR="000A7996">
        <w:rPr>
          <w:color w:val="202124"/>
          <w:shd w:val="clear" w:color="auto" w:fill="FFFFFF"/>
        </w:rPr>
        <w:t>re are</w:t>
      </w:r>
      <w:r w:rsidR="00AC21C2">
        <w:rPr>
          <w:color w:val="202124"/>
          <w:shd w:val="clear" w:color="auto" w:fill="FFFFFF"/>
        </w:rPr>
        <w:t xml:space="preserve"> benefits </w:t>
      </w:r>
      <w:r w:rsidR="00050C83">
        <w:rPr>
          <w:color w:val="202124"/>
          <w:shd w:val="clear" w:color="auto" w:fill="FFFFFF"/>
        </w:rPr>
        <w:t>to</w:t>
      </w:r>
      <w:r w:rsidR="00AC21C2">
        <w:rPr>
          <w:color w:val="202124"/>
          <w:shd w:val="clear" w:color="auto" w:fill="FFFFFF"/>
        </w:rPr>
        <w:t xml:space="preserve"> </w:t>
      </w:r>
      <w:r w:rsidR="00CA41A0">
        <w:rPr>
          <w:color w:val="202124"/>
          <w:shd w:val="clear" w:color="auto" w:fill="FFFFFF"/>
        </w:rPr>
        <w:t xml:space="preserve">micro level </w:t>
      </w:r>
      <w:r w:rsidR="00AC21C2">
        <w:rPr>
          <w:color w:val="202124"/>
          <w:shd w:val="clear" w:color="auto" w:fill="FFFFFF"/>
        </w:rPr>
        <w:t>policies</w:t>
      </w:r>
      <w:r w:rsidR="008044AC">
        <w:rPr>
          <w:color w:val="202124"/>
          <w:shd w:val="clear" w:color="auto" w:fill="FFFFFF"/>
        </w:rPr>
        <w:t xml:space="preserve"> </w:t>
      </w:r>
      <w:r w:rsidR="00050C83">
        <w:rPr>
          <w:color w:val="202124"/>
          <w:shd w:val="clear" w:color="auto" w:fill="FFFFFF"/>
        </w:rPr>
        <w:t>like</w:t>
      </w:r>
      <w:r w:rsidR="008044AC">
        <w:rPr>
          <w:color w:val="202124"/>
          <w:shd w:val="clear" w:color="auto" w:fill="FFFFFF"/>
        </w:rPr>
        <w:t xml:space="preserve"> th</w:t>
      </w:r>
      <w:r w:rsidR="00921054">
        <w:rPr>
          <w:color w:val="202124"/>
          <w:shd w:val="clear" w:color="auto" w:fill="FFFFFF"/>
        </w:rPr>
        <w:t xml:space="preserve">is, </w:t>
      </w:r>
      <w:r w:rsidR="007E0B0B">
        <w:rPr>
          <w:color w:val="202124"/>
          <w:shd w:val="clear" w:color="auto" w:fill="FFFFFF"/>
        </w:rPr>
        <w:t>whereby</w:t>
      </w:r>
      <w:r w:rsidR="00AB5D20">
        <w:rPr>
          <w:color w:val="202124"/>
          <w:shd w:val="clear" w:color="auto" w:fill="FFFFFF"/>
        </w:rPr>
        <w:t xml:space="preserve"> </w:t>
      </w:r>
      <w:r w:rsidR="00AC21C2">
        <w:rPr>
          <w:color w:val="202124"/>
          <w:shd w:val="clear" w:color="auto" w:fill="FFFFFF"/>
        </w:rPr>
        <w:t>th</w:t>
      </w:r>
      <w:r w:rsidR="00832D23">
        <w:rPr>
          <w:color w:val="202124"/>
          <w:shd w:val="clear" w:color="auto" w:fill="FFFFFF"/>
        </w:rPr>
        <w:t xml:space="preserve">ey can </w:t>
      </w:r>
      <w:r w:rsidR="00C42151">
        <w:rPr>
          <w:color w:val="202124"/>
          <w:shd w:val="clear" w:color="auto" w:fill="FFFFFF"/>
        </w:rPr>
        <w:t xml:space="preserve">include </w:t>
      </w:r>
      <w:r w:rsidR="00832D23">
        <w:rPr>
          <w:color w:val="202124"/>
          <w:shd w:val="clear" w:color="auto" w:fill="FFFFFF"/>
        </w:rPr>
        <w:t xml:space="preserve">the views of </w:t>
      </w:r>
      <w:r w:rsidR="00050C83">
        <w:rPr>
          <w:color w:val="202124"/>
          <w:shd w:val="clear" w:color="auto" w:fill="FFFFFF"/>
        </w:rPr>
        <w:t xml:space="preserve">all </w:t>
      </w:r>
      <w:r w:rsidR="00832D23">
        <w:rPr>
          <w:color w:val="202124"/>
          <w:shd w:val="clear" w:color="auto" w:fill="FFFFFF"/>
        </w:rPr>
        <w:t xml:space="preserve">stakeholders such as staff, </w:t>
      </w:r>
      <w:r w:rsidR="009559FE">
        <w:rPr>
          <w:color w:val="202124"/>
          <w:shd w:val="clear" w:color="auto" w:fill="FFFFFF"/>
        </w:rPr>
        <w:t>parents,</w:t>
      </w:r>
      <w:r w:rsidR="00832D23">
        <w:rPr>
          <w:color w:val="202124"/>
          <w:shd w:val="clear" w:color="auto" w:fill="FFFFFF"/>
        </w:rPr>
        <w:t xml:space="preserve"> and children</w:t>
      </w:r>
      <w:r w:rsidR="00E85247">
        <w:rPr>
          <w:color w:val="202124"/>
          <w:shd w:val="clear" w:color="auto" w:fill="FFFFFF"/>
        </w:rPr>
        <w:t xml:space="preserve">, therefore offering </w:t>
      </w:r>
      <w:r w:rsidR="00810506">
        <w:rPr>
          <w:color w:val="202124"/>
          <w:shd w:val="clear" w:color="auto" w:fill="FFFFFF"/>
        </w:rPr>
        <w:t xml:space="preserve">a </w:t>
      </w:r>
      <w:r w:rsidR="00E85247">
        <w:rPr>
          <w:color w:val="202124"/>
          <w:shd w:val="clear" w:color="auto" w:fill="FFFFFF"/>
        </w:rPr>
        <w:t xml:space="preserve">more inclusive </w:t>
      </w:r>
      <w:r w:rsidR="00132621">
        <w:rPr>
          <w:color w:val="202124"/>
          <w:shd w:val="clear" w:color="auto" w:fill="FFFFFF"/>
        </w:rPr>
        <w:t xml:space="preserve">policy for the setting. </w:t>
      </w:r>
      <w:r w:rsidR="00DF436B">
        <w:rPr>
          <w:color w:val="202124"/>
          <w:shd w:val="clear" w:color="auto" w:fill="FFFFFF"/>
        </w:rPr>
        <w:t xml:space="preserve">However, </w:t>
      </w:r>
      <w:r w:rsidR="000F4D4E">
        <w:rPr>
          <w:color w:val="202124"/>
          <w:shd w:val="clear" w:color="auto" w:fill="FFFFFF"/>
        </w:rPr>
        <w:t xml:space="preserve">staff need adequate time to develop such </w:t>
      </w:r>
      <w:r w:rsidR="00C93D76">
        <w:rPr>
          <w:color w:val="202124"/>
          <w:shd w:val="clear" w:color="auto" w:fill="FFFFFF"/>
        </w:rPr>
        <w:t>policies</w:t>
      </w:r>
      <w:r w:rsidR="000F4D4E">
        <w:rPr>
          <w:color w:val="202124"/>
          <w:shd w:val="clear" w:color="auto" w:fill="FFFFFF"/>
        </w:rPr>
        <w:t xml:space="preserve"> </w:t>
      </w:r>
      <w:r w:rsidR="002D5E64">
        <w:rPr>
          <w:color w:val="202124"/>
          <w:shd w:val="clear" w:color="auto" w:fill="FFFFFF"/>
        </w:rPr>
        <w:t xml:space="preserve">and training on how to develop </w:t>
      </w:r>
      <w:r w:rsidR="004648A4">
        <w:rPr>
          <w:color w:val="202124"/>
          <w:shd w:val="clear" w:color="auto" w:fill="FFFFFF"/>
        </w:rPr>
        <w:t>those</w:t>
      </w:r>
      <w:r w:rsidR="002D5E64">
        <w:rPr>
          <w:color w:val="202124"/>
          <w:shd w:val="clear" w:color="auto" w:fill="FFFFFF"/>
        </w:rPr>
        <w:t xml:space="preserve"> poli</w:t>
      </w:r>
      <w:r w:rsidR="009A24FD">
        <w:rPr>
          <w:color w:val="202124"/>
          <w:shd w:val="clear" w:color="auto" w:fill="FFFFFF"/>
        </w:rPr>
        <w:t>cies should be given.</w:t>
      </w:r>
      <w:r w:rsidR="00640BBC">
        <w:rPr>
          <w:color w:val="202124"/>
          <w:shd w:val="clear" w:color="auto" w:fill="FFFFFF"/>
        </w:rPr>
        <w:t xml:space="preserve"> </w:t>
      </w:r>
      <w:r w:rsidR="00DD72B8">
        <w:rPr>
          <w:color w:val="202124"/>
          <w:shd w:val="clear" w:color="auto" w:fill="FFFFFF"/>
        </w:rPr>
        <w:t xml:space="preserve">The </w:t>
      </w:r>
      <w:r w:rsidR="00640BBC">
        <w:rPr>
          <w:color w:val="202124"/>
          <w:shd w:val="clear" w:color="auto" w:fill="FFFFFF"/>
        </w:rPr>
        <w:t>Pacey</w:t>
      </w:r>
      <w:r w:rsidR="00F119B2">
        <w:rPr>
          <w:color w:val="202124"/>
          <w:shd w:val="clear" w:color="auto" w:fill="FFFFFF"/>
        </w:rPr>
        <w:t xml:space="preserve"> (</w:t>
      </w:r>
      <w:r w:rsidR="00FC22FE">
        <w:rPr>
          <w:color w:val="202124"/>
          <w:shd w:val="clear" w:color="auto" w:fill="FFFFFF"/>
        </w:rPr>
        <w:t>2022</w:t>
      </w:r>
      <w:r w:rsidR="00F119B2">
        <w:rPr>
          <w:color w:val="202124"/>
          <w:shd w:val="clear" w:color="auto" w:fill="FFFFFF"/>
        </w:rPr>
        <w:t xml:space="preserve">) </w:t>
      </w:r>
      <w:r w:rsidR="0040207D">
        <w:rPr>
          <w:color w:val="202124"/>
          <w:shd w:val="clear" w:color="auto" w:fill="FFFFFF"/>
        </w:rPr>
        <w:t xml:space="preserve">inclusion </w:t>
      </w:r>
      <w:r w:rsidR="00DD72B8">
        <w:rPr>
          <w:color w:val="202124"/>
          <w:shd w:val="clear" w:color="auto" w:fill="FFFFFF"/>
        </w:rPr>
        <w:t xml:space="preserve">policy </w:t>
      </w:r>
      <w:r w:rsidR="00A53277">
        <w:rPr>
          <w:color w:val="202124"/>
          <w:shd w:val="clear" w:color="auto" w:fill="FFFFFF"/>
        </w:rPr>
        <w:t>suggests</w:t>
      </w:r>
      <w:r w:rsidR="00640BBC">
        <w:rPr>
          <w:color w:val="202124"/>
          <w:shd w:val="clear" w:color="auto" w:fill="FFFFFF"/>
        </w:rPr>
        <w:t xml:space="preserve"> that the</w:t>
      </w:r>
      <w:r w:rsidR="00AD7A55">
        <w:rPr>
          <w:color w:val="202124"/>
          <w:shd w:val="clear" w:color="auto" w:fill="FFFFFF"/>
        </w:rPr>
        <w:t xml:space="preserve"> leader </w:t>
      </w:r>
      <w:r w:rsidR="00325CCB">
        <w:rPr>
          <w:color w:val="202124"/>
          <w:shd w:val="clear" w:color="auto" w:fill="FFFFFF"/>
        </w:rPr>
        <w:t>should aim</w:t>
      </w:r>
      <w:r w:rsidR="00640BBC">
        <w:rPr>
          <w:color w:val="202124"/>
          <w:shd w:val="clear" w:color="auto" w:fill="FFFFFF"/>
        </w:rPr>
        <w:t xml:space="preserve"> to ensure </w:t>
      </w:r>
      <w:r w:rsidR="00BD588D">
        <w:rPr>
          <w:color w:val="202124"/>
          <w:shd w:val="clear" w:color="auto" w:fill="FFFFFF"/>
        </w:rPr>
        <w:t xml:space="preserve">the setting works in partnership with </w:t>
      </w:r>
      <w:r w:rsidR="00A53277">
        <w:rPr>
          <w:color w:val="202124"/>
          <w:shd w:val="clear" w:color="auto" w:fill="FFFFFF"/>
        </w:rPr>
        <w:t xml:space="preserve">parents to meet the needs of the children. </w:t>
      </w:r>
      <w:r w:rsidR="00C93D76">
        <w:rPr>
          <w:color w:val="202124"/>
          <w:shd w:val="clear" w:color="auto" w:fill="FFFFFF"/>
        </w:rPr>
        <w:t>However,</w:t>
      </w:r>
      <w:r w:rsidR="00A53277">
        <w:rPr>
          <w:color w:val="202124"/>
          <w:shd w:val="clear" w:color="auto" w:fill="FFFFFF"/>
        </w:rPr>
        <w:t xml:space="preserve"> the wor</w:t>
      </w:r>
      <w:r w:rsidR="00731BA5">
        <w:rPr>
          <w:color w:val="202124"/>
          <w:shd w:val="clear" w:color="auto" w:fill="FFFFFF"/>
        </w:rPr>
        <w:t>d</w:t>
      </w:r>
      <w:r w:rsidR="00A53277">
        <w:rPr>
          <w:color w:val="202124"/>
          <w:shd w:val="clear" w:color="auto" w:fill="FFFFFF"/>
        </w:rPr>
        <w:t xml:space="preserve"> aim </w:t>
      </w:r>
      <w:r w:rsidR="00D8156A">
        <w:rPr>
          <w:color w:val="202124"/>
          <w:shd w:val="clear" w:color="auto" w:fill="FFFFFF"/>
        </w:rPr>
        <w:t>is</w:t>
      </w:r>
      <w:r w:rsidR="00A53277">
        <w:rPr>
          <w:color w:val="202124"/>
          <w:shd w:val="clear" w:color="auto" w:fill="FFFFFF"/>
        </w:rPr>
        <w:t xml:space="preserve"> </w:t>
      </w:r>
      <w:r w:rsidR="00325CCB">
        <w:rPr>
          <w:color w:val="202124"/>
          <w:shd w:val="clear" w:color="auto" w:fill="FFFFFF"/>
        </w:rPr>
        <w:t>contradictory as</w:t>
      </w:r>
      <w:r w:rsidR="00A12254">
        <w:rPr>
          <w:color w:val="202124"/>
          <w:shd w:val="clear" w:color="auto" w:fill="FFFFFF"/>
        </w:rPr>
        <w:t xml:space="preserve"> it is only </w:t>
      </w:r>
      <w:r w:rsidR="00325CCB">
        <w:rPr>
          <w:color w:val="202124"/>
          <w:shd w:val="clear" w:color="auto" w:fill="FFFFFF"/>
        </w:rPr>
        <w:t>an intention</w:t>
      </w:r>
      <w:r w:rsidR="00A12254">
        <w:rPr>
          <w:color w:val="202124"/>
          <w:shd w:val="clear" w:color="auto" w:fill="FFFFFF"/>
        </w:rPr>
        <w:t xml:space="preserve"> and not an </w:t>
      </w:r>
      <w:r w:rsidR="009E68CF">
        <w:rPr>
          <w:color w:val="202124"/>
          <w:shd w:val="clear" w:color="auto" w:fill="FFFFFF"/>
        </w:rPr>
        <w:t>obligation</w:t>
      </w:r>
      <w:r w:rsidR="001A789A">
        <w:rPr>
          <w:color w:val="202124"/>
          <w:shd w:val="clear" w:color="auto" w:fill="FFFFFF"/>
        </w:rPr>
        <w:t xml:space="preserve"> as </w:t>
      </w:r>
      <w:r w:rsidR="006F3964">
        <w:rPr>
          <w:color w:val="202124"/>
          <w:shd w:val="clear" w:color="auto" w:fill="FFFFFF"/>
        </w:rPr>
        <w:t xml:space="preserve">suggests </w:t>
      </w:r>
      <w:r w:rsidR="001A789A">
        <w:rPr>
          <w:color w:val="202124"/>
          <w:shd w:val="clear" w:color="auto" w:fill="FFFFFF"/>
        </w:rPr>
        <w:t xml:space="preserve">by </w:t>
      </w:r>
      <w:r w:rsidR="006F3964">
        <w:rPr>
          <w:color w:val="202124"/>
          <w:shd w:val="clear" w:color="auto" w:fill="FFFFFF"/>
        </w:rPr>
        <w:t>the</w:t>
      </w:r>
      <w:r w:rsidR="00731BA5">
        <w:rPr>
          <w:color w:val="202124"/>
          <w:shd w:val="clear" w:color="auto" w:fill="FFFFFF"/>
        </w:rPr>
        <w:t xml:space="preserve"> </w:t>
      </w:r>
      <w:r w:rsidR="00D8156A">
        <w:rPr>
          <w:color w:val="202124"/>
          <w:shd w:val="clear" w:color="auto" w:fill="FFFFFF"/>
        </w:rPr>
        <w:lastRenderedPageBreak/>
        <w:t>(</w:t>
      </w:r>
      <w:r w:rsidR="00731BA5">
        <w:rPr>
          <w:color w:val="202124"/>
          <w:shd w:val="clear" w:color="auto" w:fill="FFFFFF"/>
        </w:rPr>
        <w:t>C</w:t>
      </w:r>
      <w:r w:rsidR="00FF113B">
        <w:rPr>
          <w:color w:val="202124"/>
          <w:shd w:val="clear" w:color="auto" w:fill="FFFFFF"/>
        </w:rPr>
        <w:t xml:space="preserve">ambridge </w:t>
      </w:r>
      <w:r w:rsidR="00686C70">
        <w:rPr>
          <w:color w:val="202124"/>
          <w:shd w:val="clear" w:color="auto" w:fill="FFFFFF"/>
        </w:rPr>
        <w:t>dictionary</w:t>
      </w:r>
      <w:r w:rsidR="00D8156A">
        <w:rPr>
          <w:color w:val="202124"/>
          <w:shd w:val="clear" w:color="auto" w:fill="FFFFFF"/>
        </w:rPr>
        <w:t xml:space="preserve">, </w:t>
      </w:r>
      <w:r w:rsidR="005B6718">
        <w:rPr>
          <w:color w:val="202124"/>
          <w:shd w:val="clear" w:color="auto" w:fill="FFFFFF"/>
        </w:rPr>
        <w:t>2022</w:t>
      </w:r>
      <w:r w:rsidR="00123E8B">
        <w:rPr>
          <w:color w:val="202124"/>
          <w:shd w:val="clear" w:color="auto" w:fill="FFFFFF"/>
        </w:rPr>
        <w:t>)</w:t>
      </w:r>
      <w:r w:rsidR="00D8156A">
        <w:rPr>
          <w:color w:val="202124"/>
          <w:shd w:val="clear" w:color="auto" w:fill="FFFFFF"/>
        </w:rPr>
        <w:t>.</w:t>
      </w:r>
      <w:r w:rsidR="00112A05">
        <w:rPr>
          <w:color w:val="202124"/>
          <w:shd w:val="clear" w:color="auto" w:fill="FFFFFF"/>
        </w:rPr>
        <w:t xml:space="preserve"> </w:t>
      </w:r>
      <w:r w:rsidR="00082797">
        <w:rPr>
          <w:color w:val="202124"/>
          <w:shd w:val="clear" w:color="auto" w:fill="FFFFFF"/>
        </w:rPr>
        <w:t>The policy by Pacey (</w:t>
      </w:r>
      <w:r w:rsidR="00DD5A46">
        <w:rPr>
          <w:color w:val="202124"/>
          <w:shd w:val="clear" w:color="auto" w:fill="FFFFFF"/>
        </w:rPr>
        <w:t>2022</w:t>
      </w:r>
      <w:r w:rsidR="00082797">
        <w:rPr>
          <w:color w:val="202124"/>
          <w:shd w:val="clear" w:color="auto" w:fill="FFFFFF"/>
        </w:rPr>
        <w:t xml:space="preserve">) also states that </w:t>
      </w:r>
      <w:r w:rsidR="00B51CC9">
        <w:rPr>
          <w:color w:val="202124"/>
          <w:shd w:val="clear" w:color="auto" w:fill="FFFFFF"/>
        </w:rPr>
        <w:t xml:space="preserve">the leader must respect </w:t>
      </w:r>
      <w:proofErr w:type="gramStart"/>
      <w:r w:rsidR="0061025A">
        <w:rPr>
          <w:color w:val="202124"/>
          <w:shd w:val="clear" w:color="auto" w:fill="FFFFFF"/>
        </w:rPr>
        <w:t>that parents</w:t>
      </w:r>
      <w:proofErr w:type="gramEnd"/>
      <w:r w:rsidR="0061025A">
        <w:rPr>
          <w:color w:val="202124"/>
          <w:shd w:val="clear" w:color="auto" w:fill="FFFFFF"/>
        </w:rPr>
        <w:t xml:space="preserve"> a</w:t>
      </w:r>
      <w:r w:rsidR="000629A3">
        <w:rPr>
          <w:color w:val="202124"/>
          <w:shd w:val="clear" w:color="auto" w:fill="FFFFFF"/>
        </w:rPr>
        <w:t>s</w:t>
      </w:r>
      <w:r w:rsidR="0061025A">
        <w:rPr>
          <w:color w:val="202124"/>
          <w:shd w:val="clear" w:color="auto" w:fill="FFFFFF"/>
        </w:rPr>
        <w:t xml:space="preserve"> the </w:t>
      </w:r>
      <w:r w:rsidR="00A7433D">
        <w:rPr>
          <w:color w:val="202124"/>
          <w:shd w:val="clear" w:color="auto" w:fill="FFFFFF"/>
        </w:rPr>
        <w:t>child’s</w:t>
      </w:r>
      <w:r w:rsidR="0061025A">
        <w:rPr>
          <w:color w:val="202124"/>
          <w:shd w:val="clear" w:color="auto" w:fill="FFFFFF"/>
        </w:rPr>
        <w:t xml:space="preserve"> first educators, th</w:t>
      </w:r>
      <w:r w:rsidR="002B6A59">
        <w:rPr>
          <w:color w:val="202124"/>
          <w:shd w:val="clear" w:color="auto" w:fill="FFFFFF"/>
        </w:rPr>
        <w:t>is is supported</w:t>
      </w:r>
      <w:r w:rsidR="00FF400B">
        <w:rPr>
          <w:color w:val="202124"/>
          <w:shd w:val="clear" w:color="auto" w:fill="FFFFFF"/>
        </w:rPr>
        <w:t xml:space="preserve"> </w:t>
      </w:r>
      <w:r w:rsidR="00735924">
        <w:rPr>
          <w:color w:val="202124"/>
          <w:shd w:val="clear" w:color="auto" w:fill="FFFFFF"/>
        </w:rPr>
        <w:t xml:space="preserve">by </w:t>
      </w:r>
      <w:r w:rsidR="00735924" w:rsidRPr="00BF0F25">
        <w:rPr>
          <w:color w:val="202124"/>
          <w:shd w:val="clear" w:color="auto" w:fill="FFFFFF"/>
        </w:rPr>
        <w:t>Ji</w:t>
      </w:r>
      <w:r w:rsidR="00BF0F25" w:rsidRPr="00BF0F25">
        <w:rPr>
          <w:color w:val="202124"/>
          <w:shd w:val="clear" w:color="auto" w:fill="FFFFFF"/>
        </w:rPr>
        <w:t>ang</w:t>
      </w:r>
      <w:r w:rsidR="00BF0F25" w:rsidRPr="00BF0F25">
        <w:rPr>
          <w:i/>
          <w:iCs/>
          <w:color w:val="202124"/>
          <w:shd w:val="clear" w:color="auto" w:fill="FFFFFF"/>
        </w:rPr>
        <w:t xml:space="preserve"> et al.</w:t>
      </w:r>
      <w:r w:rsidR="00BF0F25">
        <w:rPr>
          <w:color w:val="202124"/>
          <w:shd w:val="clear" w:color="auto" w:fill="FFFFFF"/>
        </w:rPr>
        <w:t xml:space="preserve"> (2019)</w:t>
      </w:r>
      <w:r w:rsidR="00F95D56">
        <w:rPr>
          <w:color w:val="202124"/>
          <w:shd w:val="clear" w:color="auto" w:fill="FFFFFF"/>
        </w:rPr>
        <w:t xml:space="preserve"> </w:t>
      </w:r>
      <w:r w:rsidR="00FF400B">
        <w:rPr>
          <w:color w:val="202124"/>
          <w:shd w:val="clear" w:color="auto" w:fill="FFFFFF"/>
        </w:rPr>
        <w:t xml:space="preserve">who states that </w:t>
      </w:r>
      <w:r w:rsidR="000B6216">
        <w:rPr>
          <w:color w:val="202124"/>
          <w:shd w:val="clear" w:color="auto" w:fill="FFFFFF"/>
        </w:rPr>
        <w:t xml:space="preserve">by </w:t>
      </w:r>
      <w:r w:rsidR="00CB2BCB">
        <w:rPr>
          <w:color w:val="202124"/>
          <w:shd w:val="clear" w:color="auto" w:fill="FFFFFF"/>
        </w:rPr>
        <w:t xml:space="preserve">respecting and including parents </w:t>
      </w:r>
      <w:r w:rsidR="00A437E6">
        <w:rPr>
          <w:color w:val="202124"/>
          <w:shd w:val="clear" w:color="auto" w:fill="FFFFFF"/>
        </w:rPr>
        <w:t>wi</w:t>
      </w:r>
      <w:r w:rsidR="004971E7">
        <w:rPr>
          <w:color w:val="202124"/>
          <w:shd w:val="clear" w:color="auto" w:fill="FFFFFF"/>
        </w:rPr>
        <w:t>ll</w:t>
      </w:r>
      <w:r w:rsidR="00A437E6">
        <w:rPr>
          <w:color w:val="202124"/>
          <w:shd w:val="clear" w:color="auto" w:fill="FFFFFF"/>
        </w:rPr>
        <w:t xml:space="preserve"> </w:t>
      </w:r>
      <w:r w:rsidR="0004068F">
        <w:rPr>
          <w:color w:val="202124"/>
          <w:shd w:val="clear" w:color="auto" w:fill="FFFFFF"/>
        </w:rPr>
        <w:t xml:space="preserve">encourage </w:t>
      </w:r>
      <w:r w:rsidR="00A437E6">
        <w:rPr>
          <w:color w:val="202124"/>
          <w:shd w:val="clear" w:color="auto" w:fill="FFFFFF"/>
        </w:rPr>
        <w:t>the</w:t>
      </w:r>
      <w:r w:rsidR="0004068F">
        <w:rPr>
          <w:color w:val="202124"/>
          <w:shd w:val="clear" w:color="auto" w:fill="FFFFFF"/>
        </w:rPr>
        <w:t xml:space="preserve"> child’s </w:t>
      </w:r>
      <w:r w:rsidR="00F337F9">
        <w:rPr>
          <w:color w:val="202124"/>
          <w:shd w:val="clear" w:color="auto" w:fill="FFFFFF"/>
        </w:rPr>
        <w:t>psychological</w:t>
      </w:r>
      <w:r w:rsidR="004971E7">
        <w:rPr>
          <w:color w:val="202124"/>
          <w:shd w:val="clear" w:color="auto" w:fill="FFFFFF"/>
        </w:rPr>
        <w:t xml:space="preserve"> and</w:t>
      </w:r>
      <w:r w:rsidR="005060FB">
        <w:rPr>
          <w:color w:val="202124"/>
          <w:shd w:val="clear" w:color="auto" w:fill="FFFFFF"/>
        </w:rPr>
        <w:t xml:space="preserve"> educational achievement</w:t>
      </w:r>
      <w:r w:rsidR="00EE6F0F">
        <w:rPr>
          <w:color w:val="202124"/>
          <w:shd w:val="clear" w:color="auto" w:fill="FFFFFF"/>
        </w:rPr>
        <w:t>.</w:t>
      </w:r>
      <w:r w:rsidR="00F6396D">
        <w:rPr>
          <w:color w:val="202124"/>
          <w:shd w:val="clear" w:color="auto" w:fill="FFFFFF"/>
        </w:rPr>
        <w:t xml:space="preserve"> </w:t>
      </w:r>
      <w:r w:rsidR="00E537BA" w:rsidRPr="00E93F1B">
        <w:rPr>
          <w:color w:val="000000"/>
          <w:shd w:val="clear" w:color="auto" w:fill="FFFFFF"/>
        </w:rPr>
        <w:t>Tudge</w:t>
      </w:r>
      <w:r w:rsidR="00975B43">
        <w:rPr>
          <w:color w:val="000000"/>
          <w:shd w:val="clear" w:color="auto" w:fill="FFFFFF"/>
        </w:rPr>
        <w:t xml:space="preserve"> </w:t>
      </w:r>
      <w:r w:rsidR="00E537BA" w:rsidRPr="00E93F1B">
        <w:rPr>
          <w:color w:val="000000"/>
          <w:shd w:val="clear" w:color="auto" w:fill="FFFFFF"/>
        </w:rPr>
        <w:t>and Rosa</w:t>
      </w:r>
      <w:r w:rsidR="00975B43">
        <w:rPr>
          <w:color w:val="000000"/>
          <w:shd w:val="clear" w:color="auto" w:fill="FFFFFF"/>
        </w:rPr>
        <w:t xml:space="preserve"> </w:t>
      </w:r>
      <w:r w:rsidR="00E537BA">
        <w:rPr>
          <w:color w:val="000000"/>
          <w:shd w:val="clear" w:color="auto" w:fill="FFFFFF"/>
        </w:rPr>
        <w:t>(</w:t>
      </w:r>
      <w:r w:rsidR="00E537BA" w:rsidRPr="00E93F1B">
        <w:rPr>
          <w:color w:val="000000"/>
          <w:shd w:val="clear" w:color="auto" w:fill="FFFFFF"/>
        </w:rPr>
        <w:t>2020</w:t>
      </w:r>
      <w:r w:rsidR="00E537BA">
        <w:rPr>
          <w:color w:val="000000"/>
          <w:shd w:val="clear" w:color="auto" w:fill="FFFFFF"/>
        </w:rPr>
        <w:t xml:space="preserve">) </w:t>
      </w:r>
      <w:r w:rsidR="00321334">
        <w:rPr>
          <w:color w:val="000000"/>
          <w:shd w:val="clear" w:color="auto" w:fill="FFFFFF"/>
        </w:rPr>
        <w:t xml:space="preserve">supports </w:t>
      </w:r>
      <w:r w:rsidR="00887392">
        <w:rPr>
          <w:color w:val="000000"/>
          <w:shd w:val="clear" w:color="auto" w:fill="FFFFFF"/>
        </w:rPr>
        <w:t xml:space="preserve">Pacey’s view that </w:t>
      </w:r>
      <w:r w:rsidR="00273C57">
        <w:rPr>
          <w:color w:val="000000"/>
          <w:shd w:val="clear" w:color="auto" w:fill="FFFFFF"/>
        </w:rPr>
        <w:t xml:space="preserve">the parents are the </w:t>
      </w:r>
      <w:r w:rsidR="00B422DE">
        <w:rPr>
          <w:color w:val="000000"/>
          <w:shd w:val="clear" w:color="auto" w:fill="FFFFFF"/>
        </w:rPr>
        <w:t>child’s</w:t>
      </w:r>
      <w:r w:rsidR="00273C57">
        <w:rPr>
          <w:color w:val="000000"/>
          <w:shd w:val="clear" w:color="auto" w:fill="FFFFFF"/>
        </w:rPr>
        <w:t xml:space="preserve"> first </w:t>
      </w:r>
      <w:r w:rsidR="00B422DE">
        <w:rPr>
          <w:color w:val="000000"/>
          <w:shd w:val="clear" w:color="auto" w:fill="FFFFFF"/>
        </w:rPr>
        <w:t>educators</w:t>
      </w:r>
      <w:r w:rsidR="00273C57">
        <w:rPr>
          <w:color w:val="000000"/>
          <w:shd w:val="clear" w:color="auto" w:fill="FFFFFF"/>
        </w:rPr>
        <w:t xml:space="preserve"> </w:t>
      </w:r>
      <w:r w:rsidR="00CB3F29">
        <w:rPr>
          <w:color w:val="000000"/>
          <w:shd w:val="clear" w:color="auto" w:fill="FFFFFF"/>
        </w:rPr>
        <w:t xml:space="preserve">within </w:t>
      </w:r>
      <w:r w:rsidR="00D8156A" w:rsidRPr="004C30E8">
        <w:rPr>
          <w:color w:val="202124"/>
          <w:shd w:val="clear" w:color="auto" w:fill="FFFFFF"/>
        </w:rPr>
        <w:t>Bronfenbrenner</w:t>
      </w:r>
      <w:r w:rsidR="00D8156A">
        <w:rPr>
          <w:color w:val="202124"/>
          <w:shd w:val="clear" w:color="auto" w:fill="FFFFFF"/>
        </w:rPr>
        <w:t>’s</w:t>
      </w:r>
      <w:r w:rsidR="00955F7E" w:rsidRPr="004C30E8">
        <w:rPr>
          <w:color w:val="1C1D1E"/>
          <w:shd w:val="clear" w:color="auto" w:fill="FFFFFF"/>
        </w:rPr>
        <w:t xml:space="preserve"> ecological theory</w:t>
      </w:r>
      <w:r w:rsidR="00B422DE">
        <w:rPr>
          <w:color w:val="1C1D1E"/>
          <w:shd w:val="clear" w:color="auto" w:fill="FFFFFF"/>
        </w:rPr>
        <w:t xml:space="preserve">, </w:t>
      </w:r>
      <w:r w:rsidR="003A7392">
        <w:rPr>
          <w:color w:val="1C1D1E"/>
          <w:shd w:val="clear" w:color="auto" w:fill="FFFFFF"/>
        </w:rPr>
        <w:t>whereby</w:t>
      </w:r>
      <w:r w:rsidR="00B422DE">
        <w:rPr>
          <w:color w:val="1C1D1E"/>
          <w:shd w:val="clear" w:color="auto" w:fill="FFFFFF"/>
        </w:rPr>
        <w:t xml:space="preserve"> the microsystem shows that children </w:t>
      </w:r>
      <w:r w:rsidR="00AF408B">
        <w:rPr>
          <w:color w:val="1C1D1E"/>
          <w:shd w:val="clear" w:color="auto" w:fill="FFFFFF"/>
        </w:rPr>
        <w:t>need to establish relationships with their caregiver</w:t>
      </w:r>
      <w:r w:rsidR="004F1ED3">
        <w:rPr>
          <w:color w:val="1C1D1E"/>
          <w:shd w:val="clear" w:color="auto" w:fill="FFFFFF"/>
        </w:rPr>
        <w:t>, to ensure they feel a sense of belonging</w:t>
      </w:r>
      <w:r w:rsidR="00A74263">
        <w:rPr>
          <w:color w:val="1C1D1E"/>
          <w:shd w:val="clear" w:color="auto" w:fill="FFFFFF"/>
        </w:rPr>
        <w:t xml:space="preserve"> and feel included within society.</w:t>
      </w:r>
      <w:r w:rsidR="00A74263">
        <w:t xml:space="preserve"> </w:t>
      </w:r>
      <w:r w:rsidR="00291D29">
        <w:rPr>
          <w:color w:val="202124"/>
          <w:shd w:val="clear" w:color="auto" w:fill="FFFFFF"/>
        </w:rPr>
        <w:t>The</w:t>
      </w:r>
      <w:r w:rsidR="009878FE">
        <w:rPr>
          <w:color w:val="202124"/>
          <w:shd w:val="clear" w:color="auto" w:fill="FFFFFF"/>
        </w:rPr>
        <w:t xml:space="preserve"> inclusion policy by Pacey (2022)</w:t>
      </w:r>
      <w:r w:rsidR="00291D29">
        <w:rPr>
          <w:color w:val="202124"/>
          <w:shd w:val="clear" w:color="auto" w:fill="FFFFFF"/>
        </w:rPr>
        <w:t xml:space="preserve"> also </w:t>
      </w:r>
      <w:r w:rsidR="00337289">
        <w:rPr>
          <w:color w:val="202124"/>
          <w:shd w:val="clear" w:color="auto" w:fill="FFFFFF"/>
        </w:rPr>
        <w:t>points out that the leader will tr</w:t>
      </w:r>
      <w:r w:rsidR="00593BAF">
        <w:rPr>
          <w:color w:val="202124"/>
          <w:shd w:val="clear" w:color="auto" w:fill="FFFFFF"/>
        </w:rPr>
        <w:t>eat</w:t>
      </w:r>
      <w:r w:rsidR="00337289">
        <w:rPr>
          <w:color w:val="202124"/>
          <w:shd w:val="clear" w:color="auto" w:fill="FFFFFF"/>
        </w:rPr>
        <w:t xml:space="preserve"> everyone equally</w:t>
      </w:r>
      <w:r w:rsidR="003A0BE5">
        <w:rPr>
          <w:color w:val="202124"/>
          <w:shd w:val="clear" w:color="auto" w:fill="FFFFFF"/>
        </w:rPr>
        <w:t xml:space="preserve">, however </w:t>
      </w:r>
      <w:r w:rsidR="009E375A">
        <w:rPr>
          <w:color w:val="202124"/>
          <w:shd w:val="clear" w:color="auto" w:fill="FFFFFF"/>
        </w:rPr>
        <w:t>Farquharson</w:t>
      </w:r>
      <w:r w:rsidR="006905E9">
        <w:rPr>
          <w:color w:val="202124"/>
          <w:shd w:val="clear" w:color="auto" w:fill="FFFFFF"/>
        </w:rPr>
        <w:t xml:space="preserve"> (2021) </w:t>
      </w:r>
      <w:r w:rsidR="0009221E">
        <w:rPr>
          <w:color w:val="202124"/>
          <w:shd w:val="clear" w:color="auto" w:fill="FFFFFF"/>
        </w:rPr>
        <w:t>states that equality</w:t>
      </w:r>
      <w:r w:rsidR="00346375">
        <w:rPr>
          <w:color w:val="202124"/>
          <w:shd w:val="clear" w:color="auto" w:fill="FFFFFF"/>
        </w:rPr>
        <w:t xml:space="preserve"> and</w:t>
      </w:r>
      <w:r w:rsidR="0009221E">
        <w:rPr>
          <w:color w:val="202124"/>
          <w:shd w:val="clear" w:color="auto" w:fill="FFFFFF"/>
        </w:rPr>
        <w:t xml:space="preserve"> treating</w:t>
      </w:r>
      <w:r w:rsidR="005A677B">
        <w:rPr>
          <w:color w:val="202124"/>
          <w:shd w:val="clear" w:color="auto" w:fill="FFFFFF"/>
        </w:rPr>
        <w:t xml:space="preserve"> everyone equally is good, however where there are inequalities</w:t>
      </w:r>
      <w:r w:rsidR="0092401C">
        <w:rPr>
          <w:color w:val="202124"/>
          <w:shd w:val="clear" w:color="auto" w:fill="FFFFFF"/>
        </w:rPr>
        <w:t>, sometime</w:t>
      </w:r>
      <w:r w:rsidR="00231E5D">
        <w:rPr>
          <w:color w:val="202124"/>
          <w:shd w:val="clear" w:color="auto" w:fill="FFFFFF"/>
        </w:rPr>
        <w:t>s</w:t>
      </w:r>
      <w:r w:rsidR="0092401C">
        <w:rPr>
          <w:color w:val="202124"/>
          <w:shd w:val="clear" w:color="auto" w:fill="FFFFFF"/>
        </w:rPr>
        <w:t xml:space="preserve"> </w:t>
      </w:r>
      <w:r w:rsidR="00387982">
        <w:rPr>
          <w:color w:val="202124"/>
          <w:shd w:val="clear" w:color="auto" w:fill="FFFFFF"/>
        </w:rPr>
        <w:t xml:space="preserve">the leader needs to treat the child differently </w:t>
      </w:r>
      <w:r w:rsidR="00CE648E">
        <w:rPr>
          <w:color w:val="202124"/>
          <w:shd w:val="clear" w:color="auto" w:fill="FFFFFF"/>
        </w:rPr>
        <w:t>and provide them with equity</w:t>
      </w:r>
      <w:r w:rsidR="00346375">
        <w:rPr>
          <w:color w:val="202124"/>
          <w:shd w:val="clear" w:color="auto" w:fill="FFFFFF"/>
        </w:rPr>
        <w:t xml:space="preserve"> and </w:t>
      </w:r>
      <w:r w:rsidR="000708EB">
        <w:rPr>
          <w:color w:val="202124"/>
          <w:shd w:val="clear" w:color="auto" w:fill="FFFFFF"/>
        </w:rPr>
        <w:t>fairness</w:t>
      </w:r>
      <w:r w:rsidR="00387982">
        <w:rPr>
          <w:color w:val="202124"/>
          <w:shd w:val="clear" w:color="auto" w:fill="FFFFFF"/>
        </w:rPr>
        <w:t xml:space="preserve"> to help them </w:t>
      </w:r>
      <w:r w:rsidR="005969EE">
        <w:rPr>
          <w:color w:val="202124"/>
          <w:shd w:val="clear" w:color="auto" w:fill="FFFFFF"/>
        </w:rPr>
        <w:t>achieve that of others</w:t>
      </w:r>
      <w:r w:rsidR="000937E9">
        <w:rPr>
          <w:color w:val="202124"/>
          <w:shd w:val="clear" w:color="auto" w:fill="FFFFFF"/>
        </w:rPr>
        <w:t>.</w:t>
      </w:r>
      <w:r w:rsidR="004C2828">
        <w:rPr>
          <w:color w:val="202124"/>
          <w:shd w:val="clear" w:color="auto" w:fill="FFFFFF"/>
        </w:rPr>
        <w:t xml:space="preserve"> </w:t>
      </w:r>
      <w:r w:rsidR="00A876B7">
        <w:rPr>
          <w:color w:val="202124"/>
          <w:shd w:val="clear" w:color="auto" w:fill="FFFFFF"/>
        </w:rPr>
        <w:t>This is further supported by</w:t>
      </w:r>
      <w:r w:rsidR="00171C76">
        <w:rPr>
          <w:color w:val="202124"/>
          <w:shd w:val="clear" w:color="auto" w:fill="FFFFFF"/>
        </w:rPr>
        <w:t xml:space="preserve"> Cottle and Alexander (2014)</w:t>
      </w:r>
      <w:r w:rsidR="00A876B7">
        <w:rPr>
          <w:color w:val="202124"/>
          <w:shd w:val="clear" w:color="auto" w:fill="FFFFFF"/>
        </w:rPr>
        <w:t xml:space="preserve"> who </w:t>
      </w:r>
      <w:r w:rsidR="00215EA9">
        <w:rPr>
          <w:color w:val="202124"/>
          <w:shd w:val="clear" w:color="auto" w:fill="FFFFFF"/>
        </w:rPr>
        <w:t>suggest</w:t>
      </w:r>
      <w:r w:rsidR="00A876B7">
        <w:rPr>
          <w:color w:val="202124"/>
          <w:shd w:val="clear" w:color="auto" w:fill="FFFFFF"/>
        </w:rPr>
        <w:t xml:space="preserve"> that </w:t>
      </w:r>
      <w:r w:rsidR="00F23AC4">
        <w:rPr>
          <w:color w:val="202124"/>
          <w:shd w:val="clear" w:color="auto" w:fill="FFFFFF"/>
        </w:rPr>
        <w:t xml:space="preserve">leaders </w:t>
      </w:r>
      <w:r w:rsidR="002450B8">
        <w:rPr>
          <w:color w:val="202124"/>
          <w:shd w:val="clear" w:color="auto" w:fill="FFFFFF"/>
        </w:rPr>
        <w:t xml:space="preserve">can play a central role </w:t>
      </w:r>
      <w:r w:rsidR="000F1892">
        <w:rPr>
          <w:color w:val="202124"/>
          <w:shd w:val="clear" w:color="auto" w:fill="FFFFFF"/>
        </w:rPr>
        <w:t xml:space="preserve">in helping children with change and </w:t>
      </w:r>
      <w:r w:rsidR="00215EA9">
        <w:rPr>
          <w:color w:val="202124"/>
          <w:shd w:val="clear" w:color="auto" w:fill="FFFFFF"/>
        </w:rPr>
        <w:t>transition</w:t>
      </w:r>
      <w:r w:rsidR="000F1892">
        <w:rPr>
          <w:color w:val="202124"/>
          <w:shd w:val="clear" w:color="auto" w:fill="FFFFFF"/>
        </w:rPr>
        <w:t>.</w:t>
      </w:r>
      <w:r w:rsidR="00215EA9">
        <w:rPr>
          <w:color w:val="202124"/>
          <w:shd w:val="clear" w:color="auto" w:fill="FFFFFF"/>
        </w:rPr>
        <w:t xml:space="preserve"> </w:t>
      </w:r>
      <w:r w:rsidR="00F4728E">
        <w:rPr>
          <w:color w:val="202124"/>
          <w:shd w:val="clear" w:color="auto" w:fill="FFFFFF"/>
        </w:rPr>
        <w:t xml:space="preserve">The </w:t>
      </w:r>
      <w:r w:rsidR="00CB4C13">
        <w:rPr>
          <w:color w:val="202124"/>
          <w:shd w:val="clear" w:color="auto" w:fill="FFFFFF"/>
        </w:rPr>
        <w:t>P</w:t>
      </w:r>
      <w:r w:rsidR="009E628A">
        <w:rPr>
          <w:color w:val="202124"/>
          <w:shd w:val="clear" w:color="auto" w:fill="FFFFFF"/>
        </w:rPr>
        <w:t xml:space="preserve">acey (2022) </w:t>
      </w:r>
      <w:r w:rsidR="00CB4C13">
        <w:rPr>
          <w:color w:val="202124"/>
          <w:shd w:val="clear" w:color="auto" w:fill="FFFFFF"/>
        </w:rPr>
        <w:t xml:space="preserve">Inclusion </w:t>
      </w:r>
      <w:r w:rsidR="009E628A">
        <w:rPr>
          <w:color w:val="202124"/>
          <w:shd w:val="clear" w:color="auto" w:fill="FFFFFF"/>
        </w:rPr>
        <w:t xml:space="preserve">policy also has a communication section, which states </w:t>
      </w:r>
      <w:r w:rsidR="0060740E">
        <w:rPr>
          <w:color w:val="202124"/>
          <w:shd w:val="clear" w:color="auto" w:fill="FFFFFF"/>
        </w:rPr>
        <w:t xml:space="preserve">that the leader will work together </w:t>
      </w:r>
      <w:r w:rsidR="009E389E">
        <w:rPr>
          <w:color w:val="202124"/>
          <w:shd w:val="clear" w:color="auto" w:fill="FFFFFF"/>
        </w:rPr>
        <w:t xml:space="preserve">with parents to </w:t>
      </w:r>
      <w:r w:rsidR="00775FF0">
        <w:rPr>
          <w:color w:val="202124"/>
          <w:shd w:val="clear" w:color="auto" w:fill="FFFFFF"/>
        </w:rPr>
        <w:t>ensure</w:t>
      </w:r>
      <w:r w:rsidR="009E389E">
        <w:rPr>
          <w:color w:val="202124"/>
          <w:shd w:val="clear" w:color="auto" w:fill="FFFFFF"/>
        </w:rPr>
        <w:t xml:space="preserve"> </w:t>
      </w:r>
      <w:r w:rsidR="000E42AE">
        <w:rPr>
          <w:color w:val="202124"/>
          <w:shd w:val="clear" w:color="auto" w:fill="FFFFFF"/>
        </w:rPr>
        <w:t xml:space="preserve">the </w:t>
      </w:r>
      <w:r w:rsidR="00775FF0">
        <w:rPr>
          <w:color w:val="202124"/>
          <w:shd w:val="clear" w:color="auto" w:fill="FFFFFF"/>
        </w:rPr>
        <w:t>child’s</w:t>
      </w:r>
      <w:r w:rsidR="000E42AE">
        <w:rPr>
          <w:color w:val="202124"/>
          <w:shd w:val="clear" w:color="auto" w:fill="FFFFFF"/>
        </w:rPr>
        <w:t xml:space="preserve"> needs are being met, </w:t>
      </w:r>
      <w:r w:rsidR="005B3F3D">
        <w:rPr>
          <w:color w:val="202124"/>
          <w:shd w:val="clear" w:color="auto" w:fill="FFFFFF"/>
        </w:rPr>
        <w:t xml:space="preserve">and </w:t>
      </w:r>
      <w:r w:rsidR="00D46056">
        <w:rPr>
          <w:color w:val="202124"/>
          <w:shd w:val="clear" w:color="auto" w:fill="FFFFFF"/>
        </w:rPr>
        <w:t xml:space="preserve">will </w:t>
      </w:r>
      <w:r w:rsidR="005B3F3D">
        <w:rPr>
          <w:color w:val="202124"/>
          <w:shd w:val="clear" w:color="auto" w:fill="FFFFFF"/>
        </w:rPr>
        <w:t xml:space="preserve">make time for </w:t>
      </w:r>
      <w:r w:rsidR="00775FF0">
        <w:rPr>
          <w:color w:val="202124"/>
          <w:shd w:val="clear" w:color="auto" w:fill="FFFFFF"/>
        </w:rPr>
        <w:t>discussion</w:t>
      </w:r>
      <w:r w:rsidR="003C0247">
        <w:rPr>
          <w:color w:val="202124"/>
          <w:shd w:val="clear" w:color="auto" w:fill="FFFFFF"/>
        </w:rPr>
        <w:t xml:space="preserve">, </w:t>
      </w:r>
      <w:r w:rsidR="00A52942">
        <w:rPr>
          <w:color w:val="202124"/>
          <w:shd w:val="clear" w:color="auto" w:fill="FFFFFF"/>
        </w:rPr>
        <w:t>wh</w:t>
      </w:r>
      <w:r w:rsidR="00D46056">
        <w:rPr>
          <w:color w:val="202124"/>
          <w:shd w:val="clear" w:color="auto" w:fill="FFFFFF"/>
        </w:rPr>
        <w:t>ich is</w:t>
      </w:r>
      <w:r w:rsidR="008A0149">
        <w:rPr>
          <w:color w:val="202124"/>
          <w:shd w:val="clear" w:color="auto" w:fill="FFFFFF"/>
        </w:rPr>
        <w:t xml:space="preserve"> highlighted as</w:t>
      </w:r>
      <w:r w:rsidR="00C7326B">
        <w:rPr>
          <w:color w:val="202124"/>
          <w:shd w:val="clear" w:color="auto" w:fill="FFFFFF"/>
        </w:rPr>
        <w:t xml:space="preserve"> </w:t>
      </w:r>
      <w:r w:rsidR="008B304E">
        <w:rPr>
          <w:color w:val="202124"/>
          <w:shd w:val="clear" w:color="auto" w:fill="FFFFFF"/>
        </w:rPr>
        <w:t>importan</w:t>
      </w:r>
      <w:r w:rsidR="00ED545F">
        <w:rPr>
          <w:color w:val="202124"/>
          <w:shd w:val="clear" w:color="auto" w:fill="FFFFFF"/>
        </w:rPr>
        <w:t>t within literature and by theorist like</w:t>
      </w:r>
      <w:r w:rsidR="00224FA1">
        <w:rPr>
          <w:color w:val="202124"/>
          <w:shd w:val="clear" w:color="auto" w:fill="FFFFFF"/>
        </w:rPr>
        <w:t xml:space="preserve"> </w:t>
      </w:r>
      <w:r w:rsidR="00E81539">
        <w:rPr>
          <w:color w:val="202124"/>
          <w:shd w:val="clear" w:color="auto" w:fill="FFFFFF"/>
        </w:rPr>
        <w:t>Bronfenbrenner’s ecological theory</w:t>
      </w:r>
      <w:r w:rsidR="00224FA1">
        <w:rPr>
          <w:color w:val="202124"/>
          <w:shd w:val="clear" w:color="auto" w:fill="FFFFFF"/>
        </w:rPr>
        <w:t xml:space="preserve"> above</w:t>
      </w:r>
      <w:r w:rsidR="00FB14F4">
        <w:rPr>
          <w:color w:val="202124"/>
          <w:shd w:val="clear" w:color="auto" w:fill="FFFFFF"/>
        </w:rPr>
        <w:t xml:space="preserve"> (</w:t>
      </w:r>
      <w:r w:rsidR="00FB14F4" w:rsidRPr="00E93F1B">
        <w:rPr>
          <w:color w:val="000000"/>
          <w:shd w:val="clear" w:color="auto" w:fill="FFFFFF"/>
        </w:rPr>
        <w:t>Tudge</w:t>
      </w:r>
      <w:r w:rsidR="00FB14F4">
        <w:rPr>
          <w:color w:val="000000"/>
          <w:shd w:val="clear" w:color="auto" w:fill="FFFFFF"/>
        </w:rPr>
        <w:t xml:space="preserve"> </w:t>
      </w:r>
      <w:r w:rsidR="00FB14F4" w:rsidRPr="00E93F1B">
        <w:rPr>
          <w:color w:val="000000"/>
          <w:shd w:val="clear" w:color="auto" w:fill="FFFFFF"/>
        </w:rPr>
        <w:t>and Rosa</w:t>
      </w:r>
      <w:r w:rsidR="00FB14F4">
        <w:rPr>
          <w:color w:val="000000"/>
          <w:shd w:val="clear" w:color="auto" w:fill="FFFFFF"/>
        </w:rPr>
        <w:t xml:space="preserve">, </w:t>
      </w:r>
      <w:r w:rsidR="00FB14F4" w:rsidRPr="00E93F1B">
        <w:rPr>
          <w:color w:val="000000"/>
          <w:shd w:val="clear" w:color="auto" w:fill="FFFFFF"/>
        </w:rPr>
        <w:t>2020</w:t>
      </w:r>
      <w:r w:rsidR="00FB14F4">
        <w:rPr>
          <w:color w:val="000000"/>
          <w:shd w:val="clear" w:color="auto" w:fill="FFFFFF"/>
        </w:rPr>
        <w:t>)</w:t>
      </w:r>
    </w:p>
    <w:p w14:paraId="34EA3954" w14:textId="029AF1C3" w:rsidR="00487834" w:rsidRPr="006E5704" w:rsidRDefault="00487834" w:rsidP="00487834">
      <w:pPr>
        <w:spacing w:line="360" w:lineRule="auto"/>
        <w:jc w:val="both"/>
        <w:rPr>
          <w:b/>
          <w:bCs/>
          <w:color w:val="202124"/>
          <w:u w:val="single"/>
          <w:shd w:val="clear" w:color="auto" w:fill="FFFFFF"/>
        </w:rPr>
      </w:pPr>
    </w:p>
    <w:p w14:paraId="0D39701A" w14:textId="6438E96C" w:rsidR="002B0FE2" w:rsidRPr="006E5704" w:rsidRDefault="002B0FE2" w:rsidP="00487834">
      <w:pPr>
        <w:spacing w:line="360" w:lineRule="auto"/>
        <w:jc w:val="both"/>
        <w:rPr>
          <w:b/>
          <w:bCs/>
          <w:color w:val="202124"/>
          <w:u w:val="single"/>
          <w:shd w:val="clear" w:color="auto" w:fill="FFFFFF"/>
        </w:rPr>
      </w:pPr>
      <w:r w:rsidRPr="006E5704">
        <w:rPr>
          <w:b/>
          <w:bCs/>
          <w:color w:val="202124"/>
          <w:u w:val="single"/>
          <w:shd w:val="clear" w:color="auto" w:fill="FFFFFF"/>
        </w:rPr>
        <w:t>Conclus</w:t>
      </w:r>
      <w:r w:rsidR="00EF3266" w:rsidRPr="006E5704">
        <w:rPr>
          <w:b/>
          <w:bCs/>
          <w:color w:val="202124"/>
          <w:u w:val="single"/>
          <w:shd w:val="clear" w:color="auto" w:fill="FFFFFF"/>
        </w:rPr>
        <w:t xml:space="preserve">ion </w:t>
      </w:r>
      <w:r w:rsidRPr="006E5704">
        <w:rPr>
          <w:b/>
          <w:bCs/>
          <w:color w:val="202124"/>
          <w:u w:val="single"/>
          <w:shd w:val="clear" w:color="auto" w:fill="FFFFFF"/>
        </w:rPr>
        <w:t xml:space="preserve"> </w:t>
      </w:r>
    </w:p>
    <w:p w14:paraId="0DD2601F" w14:textId="19483572" w:rsidR="002B0FE2" w:rsidRDefault="002B0FE2" w:rsidP="00487834">
      <w:pPr>
        <w:spacing w:line="360" w:lineRule="auto"/>
        <w:jc w:val="both"/>
        <w:rPr>
          <w:color w:val="202124"/>
          <w:shd w:val="clear" w:color="auto" w:fill="FFFFFF"/>
        </w:rPr>
      </w:pPr>
      <w:r>
        <w:rPr>
          <w:color w:val="202124"/>
          <w:shd w:val="clear" w:color="auto" w:fill="FFFFFF"/>
        </w:rPr>
        <w:t>From above y</w:t>
      </w:r>
      <w:r w:rsidR="00EB1586">
        <w:rPr>
          <w:color w:val="202124"/>
          <w:shd w:val="clear" w:color="auto" w:fill="FFFFFF"/>
        </w:rPr>
        <w:t>o</w:t>
      </w:r>
      <w:r>
        <w:rPr>
          <w:color w:val="202124"/>
          <w:shd w:val="clear" w:color="auto" w:fill="FFFFFF"/>
        </w:rPr>
        <w:t xml:space="preserve">u will see that we have discussed two different types of policy, </w:t>
      </w:r>
      <w:r w:rsidR="00DA0229">
        <w:rPr>
          <w:color w:val="202124"/>
          <w:shd w:val="clear" w:color="auto" w:fill="FFFFFF"/>
        </w:rPr>
        <w:t>o</w:t>
      </w:r>
      <w:r>
        <w:rPr>
          <w:color w:val="202124"/>
          <w:shd w:val="clear" w:color="auto" w:fill="FFFFFF"/>
        </w:rPr>
        <w:t>ne at Micro and one at Macro level</w:t>
      </w:r>
      <w:r w:rsidR="00DA0229">
        <w:rPr>
          <w:color w:val="202124"/>
          <w:shd w:val="clear" w:color="auto" w:fill="FFFFFF"/>
        </w:rPr>
        <w:t xml:space="preserve">. </w:t>
      </w:r>
      <w:r w:rsidR="00E34729">
        <w:rPr>
          <w:color w:val="202124"/>
          <w:shd w:val="clear" w:color="auto" w:fill="FFFFFF"/>
        </w:rPr>
        <w:t xml:space="preserve">Policy </w:t>
      </w:r>
      <w:r w:rsidR="009D3604">
        <w:rPr>
          <w:color w:val="202124"/>
          <w:shd w:val="clear" w:color="auto" w:fill="FFFFFF"/>
        </w:rPr>
        <w:t xml:space="preserve">gives </w:t>
      </w:r>
      <w:r w:rsidR="00E3332E">
        <w:rPr>
          <w:color w:val="202124"/>
          <w:shd w:val="clear" w:color="auto" w:fill="FFFFFF"/>
        </w:rPr>
        <w:t xml:space="preserve">settings information on what to do under certain circumstances, </w:t>
      </w:r>
      <w:r w:rsidR="00EB1586">
        <w:rPr>
          <w:color w:val="202124"/>
          <w:shd w:val="clear" w:color="auto" w:fill="FFFFFF"/>
        </w:rPr>
        <w:t>However,</w:t>
      </w:r>
      <w:r w:rsidR="00DA0229">
        <w:rPr>
          <w:color w:val="202124"/>
          <w:shd w:val="clear" w:color="auto" w:fill="FFFFFF"/>
        </w:rPr>
        <w:t xml:space="preserve"> policies</w:t>
      </w:r>
      <w:r w:rsidR="006E5704">
        <w:rPr>
          <w:color w:val="202124"/>
          <w:shd w:val="clear" w:color="auto" w:fill="FFFFFF"/>
        </w:rPr>
        <w:t xml:space="preserve"> </w:t>
      </w:r>
      <w:r w:rsidR="00DA0229">
        <w:rPr>
          <w:color w:val="202124"/>
          <w:shd w:val="clear" w:color="auto" w:fill="FFFFFF"/>
        </w:rPr>
        <w:t>are only as good as the person who is using them.</w:t>
      </w:r>
      <w:r w:rsidR="00EF3266">
        <w:rPr>
          <w:color w:val="202124"/>
          <w:shd w:val="clear" w:color="auto" w:fill="FFFFFF"/>
        </w:rPr>
        <w:t xml:space="preserve"> Policies can have the best intention, however if they are not implemented correctly </w:t>
      </w:r>
      <w:r w:rsidR="00EB1586">
        <w:rPr>
          <w:color w:val="202124"/>
          <w:shd w:val="clear" w:color="auto" w:fill="FFFFFF"/>
        </w:rPr>
        <w:t xml:space="preserve">can often be of no use to the </w:t>
      </w:r>
      <w:r w:rsidR="000C3F7D">
        <w:rPr>
          <w:color w:val="202124"/>
          <w:shd w:val="clear" w:color="auto" w:fill="FFFFFF"/>
        </w:rPr>
        <w:t xml:space="preserve">setting, unless there are issues that need to be addressed, whereby the beholder can </w:t>
      </w:r>
      <w:r w:rsidR="00BF57C0">
        <w:rPr>
          <w:color w:val="202124"/>
          <w:shd w:val="clear" w:color="auto" w:fill="FFFFFF"/>
        </w:rPr>
        <w:t>refer</w:t>
      </w:r>
      <w:r w:rsidR="000C3F7D">
        <w:rPr>
          <w:color w:val="202124"/>
          <w:shd w:val="clear" w:color="auto" w:fill="FFFFFF"/>
        </w:rPr>
        <w:t xml:space="preserve"> to the</w:t>
      </w:r>
      <w:r w:rsidR="00C07295">
        <w:rPr>
          <w:color w:val="202124"/>
          <w:shd w:val="clear" w:color="auto" w:fill="FFFFFF"/>
        </w:rPr>
        <w:t xml:space="preserve">m to clear up any areas of uncertainty. </w:t>
      </w:r>
    </w:p>
    <w:p w14:paraId="0F2E4078" w14:textId="7C6C077E" w:rsidR="00C43E57" w:rsidRDefault="00C43E57" w:rsidP="00DA76DC">
      <w:pPr>
        <w:spacing w:line="360" w:lineRule="auto"/>
        <w:jc w:val="both"/>
        <w:rPr>
          <w:color w:val="202124"/>
          <w:shd w:val="clear" w:color="auto" w:fill="FFFFFF"/>
        </w:rPr>
      </w:pPr>
    </w:p>
    <w:p w14:paraId="57686D0D" w14:textId="6DF855FF" w:rsidR="00C43E57" w:rsidRPr="006E621E" w:rsidRDefault="00C43E57" w:rsidP="00DA76DC">
      <w:pPr>
        <w:spacing w:line="360" w:lineRule="auto"/>
        <w:jc w:val="both"/>
        <w:rPr>
          <w:b/>
          <w:bCs/>
          <w:color w:val="202124"/>
          <w:u w:val="single"/>
          <w:shd w:val="clear" w:color="auto" w:fill="FFFFFF"/>
        </w:rPr>
      </w:pPr>
      <w:r w:rsidRPr="006E621E">
        <w:rPr>
          <w:b/>
          <w:bCs/>
          <w:color w:val="202124"/>
          <w:u w:val="single"/>
          <w:shd w:val="clear" w:color="auto" w:fill="FFFFFF"/>
        </w:rPr>
        <w:t>Section 3 – Blog</w:t>
      </w:r>
    </w:p>
    <w:p w14:paraId="1C84D842" w14:textId="407C150C" w:rsidR="00C43E57" w:rsidRDefault="000A5BA6" w:rsidP="00DA76DC">
      <w:pPr>
        <w:spacing w:line="360" w:lineRule="auto"/>
        <w:jc w:val="both"/>
        <w:rPr>
          <w:color w:val="202124"/>
          <w:shd w:val="clear" w:color="auto" w:fill="FFFFFF"/>
        </w:rPr>
      </w:pPr>
      <w:r>
        <w:rPr>
          <w:color w:val="202124"/>
          <w:u w:val="single"/>
          <w:shd w:val="clear" w:color="auto" w:fill="FFFFFF"/>
        </w:rPr>
        <w:t>I</w:t>
      </w:r>
      <w:r w:rsidR="006E621E" w:rsidRPr="006E621E">
        <w:rPr>
          <w:color w:val="202124"/>
          <w:u w:val="single"/>
          <w:shd w:val="clear" w:color="auto" w:fill="FFFFFF"/>
        </w:rPr>
        <w:t xml:space="preserve">nclusive leadership </w:t>
      </w:r>
      <w:r>
        <w:rPr>
          <w:color w:val="202124"/>
          <w:u w:val="single"/>
          <w:shd w:val="clear" w:color="auto" w:fill="FFFFFF"/>
        </w:rPr>
        <w:t>within the</w:t>
      </w:r>
      <w:r w:rsidR="006E621E" w:rsidRPr="006E621E">
        <w:rPr>
          <w:color w:val="202124"/>
          <w:u w:val="single"/>
          <w:shd w:val="clear" w:color="auto" w:fill="FFFFFF"/>
        </w:rPr>
        <w:t xml:space="preserve"> </w:t>
      </w:r>
      <w:r w:rsidR="00E90C4B">
        <w:rPr>
          <w:color w:val="202124"/>
          <w:u w:val="single"/>
          <w:shd w:val="clear" w:color="auto" w:fill="FFFFFF"/>
        </w:rPr>
        <w:t>E</w:t>
      </w:r>
      <w:r w:rsidR="006E621E" w:rsidRPr="006E621E">
        <w:rPr>
          <w:color w:val="202124"/>
          <w:u w:val="single"/>
          <w:shd w:val="clear" w:color="auto" w:fill="FFFFFF"/>
        </w:rPr>
        <w:t xml:space="preserve">arly </w:t>
      </w:r>
      <w:r w:rsidR="00E90C4B">
        <w:rPr>
          <w:color w:val="202124"/>
          <w:u w:val="single"/>
          <w:shd w:val="clear" w:color="auto" w:fill="FFFFFF"/>
        </w:rPr>
        <w:t>Y</w:t>
      </w:r>
      <w:r w:rsidR="006E621E" w:rsidRPr="006E621E">
        <w:rPr>
          <w:color w:val="202124"/>
          <w:u w:val="single"/>
          <w:shd w:val="clear" w:color="auto" w:fill="FFFFFF"/>
        </w:rPr>
        <w:t>ear</w:t>
      </w:r>
      <w:r w:rsidR="008D3361">
        <w:rPr>
          <w:color w:val="202124"/>
          <w:u w:val="single"/>
          <w:shd w:val="clear" w:color="auto" w:fill="FFFFFF"/>
        </w:rPr>
        <w:t>s</w:t>
      </w:r>
    </w:p>
    <w:p w14:paraId="48258E4E" w14:textId="3142B8CA" w:rsidR="009377FD" w:rsidRDefault="00C40588" w:rsidP="009377FD">
      <w:pPr>
        <w:spacing w:line="360" w:lineRule="auto"/>
        <w:rPr>
          <w:color w:val="202124"/>
          <w:shd w:val="clear" w:color="auto" w:fill="FFFFFF"/>
        </w:rPr>
      </w:pPr>
      <w:r>
        <w:rPr>
          <w:color w:val="202124"/>
          <w:shd w:val="clear" w:color="auto" w:fill="FFFFFF"/>
        </w:rPr>
        <w:t xml:space="preserve">According to Nutbrown, Clough and Atherton </w:t>
      </w:r>
      <w:r w:rsidR="00B6412C">
        <w:rPr>
          <w:color w:val="202124"/>
          <w:shd w:val="clear" w:color="auto" w:fill="FFFFFF"/>
        </w:rPr>
        <w:t>(2013) i</w:t>
      </w:r>
      <w:r w:rsidR="00A43F23">
        <w:rPr>
          <w:color w:val="202124"/>
          <w:shd w:val="clear" w:color="auto" w:fill="FFFFFF"/>
        </w:rPr>
        <w:t>n</w:t>
      </w:r>
      <w:r w:rsidR="00B6412C">
        <w:rPr>
          <w:color w:val="202124"/>
          <w:shd w:val="clear" w:color="auto" w:fill="FFFFFF"/>
        </w:rPr>
        <w:t xml:space="preserve">clusive leadership </w:t>
      </w:r>
      <w:r w:rsidR="00A43F23">
        <w:rPr>
          <w:color w:val="202124"/>
          <w:shd w:val="clear" w:color="auto" w:fill="FFFFFF"/>
        </w:rPr>
        <w:t xml:space="preserve">can be </w:t>
      </w:r>
      <w:r w:rsidR="00696C3C">
        <w:rPr>
          <w:color w:val="202124"/>
          <w:shd w:val="clear" w:color="auto" w:fill="FFFFFF"/>
        </w:rPr>
        <w:t>i</w:t>
      </w:r>
      <w:r w:rsidR="00A43F23">
        <w:rPr>
          <w:color w:val="202124"/>
          <w:shd w:val="clear" w:color="auto" w:fill="FFFFFF"/>
        </w:rPr>
        <w:t>d</w:t>
      </w:r>
      <w:r w:rsidR="00ED34D8">
        <w:rPr>
          <w:color w:val="202124"/>
          <w:shd w:val="clear" w:color="auto" w:fill="FFFFFF"/>
        </w:rPr>
        <w:t>entified</w:t>
      </w:r>
      <w:r w:rsidR="00A43F23">
        <w:rPr>
          <w:color w:val="202124"/>
          <w:shd w:val="clear" w:color="auto" w:fill="FFFFFF"/>
        </w:rPr>
        <w:t xml:space="preserve"> as </w:t>
      </w:r>
      <w:r w:rsidR="00673773">
        <w:rPr>
          <w:color w:val="202124"/>
          <w:shd w:val="clear" w:color="auto" w:fill="FFFFFF"/>
        </w:rPr>
        <w:t xml:space="preserve">a person who is motivated to include </w:t>
      </w:r>
      <w:r w:rsidR="00A26FDD">
        <w:rPr>
          <w:color w:val="202124"/>
          <w:shd w:val="clear" w:color="auto" w:fill="FFFFFF"/>
        </w:rPr>
        <w:t>all children within th</w:t>
      </w:r>
      <w:r w:rsidR="00595D6E">
        <w:rPr>
          <w:color w:val="202124"/>
          <w:shd w:val="clear" w:color="auto" w:fill="FFFFFF"/>
        </w:rPr>
        <w:t>e</w:t>
      </w:r>
      <w:r w:rsidR="00A26FDD">
        <w:rPr>
          <w:color w:val="202124"/>
          <w:shd w:val="clear" w:color="auto" w:fill="FFFFFF"/>
        </w:rPr>
        <w:t xml:space="preserve"> </w:t>
      </w:r>
      <w:r w:rsidR="00595D6E">
        <w:rPr>
          <w:color w:val="202124"/>
          <w:shd w:val="clear" w:color="auto" w:fill="FFFFFF"/>
        </w:rPr>
        <w:t>setting</w:t>
      </w:r>
      <w:r w:rsidR="00A26FDD">
        <w:rPr>
          <w:color w:val="202124"/>
          <w:shd w:val="clear" w:color="auto" w:fill="FFFFFF"/>
        </w:rPr>
        <w:t xml:space="preserve"> </w:t>
      </w:r>
      <w:r w:rsidR="003B281D">
        <w:rPr>
          <w:color w:val="202124"/>
          <w:shd w:val="clear" w:color="auto" w:fill="FFFFFF"/>
        </w:rPr>
        <w:t>and take</w:t>
      </w:r>
      <w:r w:rsidR="00595D6E">
        <w:rPr>
          <w:color w:val="202124"/>
          <w:shd w:val="clear" w:color="auto" w:fill="FFFFFF"/>
        </w:rPr>
        <w:t>s</w:t>
      </w:r>
      <w:r w:rsidR="003B281D">
        <w:rPr>
          <w:color w:val="202124"/>
          <w:shd w:val="clear" w:color="auto" w:fill="FFFFFF"/>
        </w:rPr>
        <w:t xml:space="preserve"> into consideration </w:t>
      </w:r>
      <w:r w:rsidR="00F337F9">
        <w:rPr>
          <w:color w:val="202124"/>
          <w:shd w:val="clear" w:color="auto" w:fill="FFFFFF"/>
        </w:rPr>
        <w:t>the</w:t>
      </w:r>
      <w:r w:rsidR="008664FE">
        <w:rPr>
          <w:color w:val="202124"/>
          <w:shd w:val="clear" w:color="auto" w:fill="FFFFFF"/>
        </w:rPr>
        <w:t xml:space="preserve"> </w:t>
      </w:r>
      <w:r w:rsidR="003B281D">
        <w:rPr>
          <w:color w:val="202124"/>
          <w:shd w:val="clear" w:color="auto" w:fill="FFFFFF"/>
        </w:rPr>
        <w:t>differences in all children</w:t>
      </w:r>
      <w:r w:rsidR="007A78E0">
        <w:rPr>
          <w:color w:val="202124"/>
          <w:shd w:val="clear" w:color="auto" w:fill="FFFFFF"/>
        </w:rPr>
        <w:t>, whilst working alongside the child</w:t>
      </w:r>
      <w:r w:rsidR="00791091">
        <w:rPr>
          <w:color w:val="202124"/>
          <w:shd w:val="clear" w:color="auto" w:fill="FFFFFF"/>
        </w:rPr>
        <w:t xml:space="preserve">, </w:t>
      </w:r>
      <w:r w:rsidR="00595D6E">
        <w:rPr>
          <w:color w:val="202124"/>
          <w:shd w:val="clear" w:color="auto" w:fill="FFFFFF"/>
        </w:rPr>
        <w:t>professionals</w:t>
      </w:r>
      <w:r w:rsidR="00791091">
        <w:rPr>
          <w:color w:val="202124"/>
          <w:shd w:val="clear" w:color="auto" w:fill="FFFFFF"/>
        </w:rPr>
        <w:t xml:space="preserve">, </w:t>
      </w:r>
      <w:r w:rsidR="009232E0">
        <w:rPr>
          <w:color w:val="202124"/>
          <w:shd w:val="clear" w:color="auto" w:fill="FFFFFF"/>
        </w:rPr>
        <w:t>parents,</w:t>
      </w:r>
      <w:r w:rsidR="00791091">
        <w:rPr>
          <w:color w:val="202124"/>
          <w:shd w:val="clear" w:color="auto" w:fill="FFFFFF"/>
        </w:rPr>
        <w:t xml:space="preserve"> and the wider community</w:t>
      </w:r>
      <w:r w:rsidR="00D51F1F">
        <w:rPr>
          <w:color w:val="202124"/>
          <w:shd w:val="clear" w:color="auto" w:fill="FFFFFF"/>
        </w:rPr>
        <w:t xml:space="preserve"> to meet the needs of the child to </w:t>
      </w:r>
      <w:r w:rsidR="002C18EB">
        <w:rPr>
          <w:color w:val="202124"/>
          <w:shd w:val="clear" w:color="auto" w:fill="FFFFFF"/>
        </w:rPr>
        <w:t xml:space="preserve">help </w:t>
      </w:r>
      <w:r w:rsidR="00D51F1F">
        <w:rPr>
          <w:color w:val="202124"/>
          <w:shd w:val="clear" w:color="auto" w:fill="FFFFFF"/>
        </w:rPr>
        <w:t xml:space="preserve">them </w:t>
      </w:r>
      <w:r w:rsidR="002C18EB">
        <w:rPr>
          <w:color w:val="202124"/>
          <w:shd w:val="clear" w:color="auto" w:fill="FFFFFF"/>
        </w:rPr>
        <w:lastRenderedPageBreak/>
        <w:t xml:space="preserve">develop to their full potential in </w:t>
      </w:r>
      <w:r w:rsidR="002D6BBF">
        <w:rPr>
          <w:color w:val="202124"/>
          <w:shd w:val="clear" w:color="auto" w:fill="FFFFFF"/>
        </w:rPr>
        <w:t>all aspects of their learning</w:t>
      </w:r>
      <w:r w:rsidR="002D6BBF" w:rsidRPr="009377FD">
        <w:rPr>
          <w:color w:val="202124"/>
          <w:shd w:val="clear" w:color="auto" w:fill="FFFFFF"/>
        </w:rPr>
        <w:t>.</w:t>
      </w:r>
      <w:r w:rsidR="00305F50">
        <w:rPr>
          <w:color w:val="202124"/>
          <w:shd w:val="clear" w:color="auto" w:fill="FFFFFF"/>
        </w:rPr>
        <w:t xml:space="preserve"> </w:t>
      </w:r>
      <w:r w:rsidR="00EB22A3">
        <w:rPr>
          <w:color w:val="202124"/>
          <w:shd w:val="clear" w:color="auto" w:fill="FFFFFF"/>
        </w:rPr>
        <w:t xml:space="preserve">Lee (2021) </w:t>
      </w:r>
      <w:r w:rsidR="006607A2">
        <w:rPr>
          <w:color w:val="202124"/>
          <w:shd w:val="clear" w:color="auto" w:fill="FFFFFF"/>
        </w:rPr>
        <w:t>s</w:t>
      </w:r>
      <w:r w:rsidR="00305F50">
        <w:rPr>
          <w:color w:val="202124"/>
          <w:shd w:val="clear" w:color="auto" w:fill="FFFFFF"/>
        </w:rPr>
        <w:t xml:space="preserve">tates that inclusive leadership should </w:t>
      </w:r>
      <w:r w:rsidR="00F5695F">
        <w:rPr>
          <w:color w:val="202124"/>
          <w:shd w:val="clear" w:color="auto" w:fill="FFFFFF"/>
        </w:rPr>
        <w:t>aim</w:t>
      </w:r>
      <w:r w:rsidR="00305F50">
        <w:rPr>
          <w:color w:val="202124"/>
          <w:shd w:val="clear" w:color="auto" w:fill="FFFFFF"/>
        </w:rPr>
        <w:t xml:space="preserve"> to </w:t>
      </w:r>
      <w:r w:rsidR="00B52D13">
        <w:rPr>
          <w:color w:val="202124"/>
          <w:shd w:val="clear" w:color="auto" w:fill="FFFFFF"/>
        </w:rPr>
        <w:t xml:space="preserve">remove or minimise any barriers to </w:t>
      </w:r>
      <w:r w:rsidR="00F5695F">
        <w:rPr>
          <w:color w:val="202124"/>
          <w:shd w:val="clear" w:color="auto" w:fill="FFFFFF"/>
        </w:rPr>
        <w:t>children’s</w:t>
      </w:r>
      <w:r w:rsidR="00B52D13">
        <w:rPr>
          <w:color w:val="202124"/>
          <w:shd w:val="clear" w:color="auto" w:fill="FFFFFF"/>
        </w:rPr>
        <w:t xml:space="preserve"> learning </w:t>
      </w:r>
      <w:r w:rsidR="00213DD6">
        <w:rPr>
          <w:color w:val="202124"/>
          <w:shd w:val="clear" w:color="auto" w:fill="FFFFFF"/>
        </w:rPr>
        <w:t xml:space="preserve">to </w:t>
      </w:r>
      <w:r w:rsidR="00F5695F">
        <w:rPr>
          <w:color w:val="202124"/>
          <w:shd w:val="clear" w:color="auto" w:fill="FFFFFF"/>
        </w:rPr>
        <w:t>enhance</w:t>
      </w:r>
      <w:r w:rsidR="002B6C6A">
        <w:rPr>
          <w:color w:val="202124"/>
          <w:shd w:val="clear" w:color="auto" w:fill="FFFFFF"/>
        </w:rPr>
        <w:t xml:space="preserve"> the success of their </w:t>
      </w:r>
      <w:r w:rsidR="00F45DCF">
        <w:rPr>
          <w:color w:val="202124"/>
          <w:shd w:val="clear" w:color="auto" w:fill="FFFFFF"/>
        </w:rPr>
        <w:t>education</w:t>
      </w:r>
      <w:r w:rsidR="002B6C6A">
        <w:rPr>
          <w:color w:val="202124"/>
          <w:shd w:val="clear" w:color="auto" w:fill="FFFFFF"/>
        </w:rPr>
        <w:t>, whilst ensuring th</w:t>
      </w:r>
      <w:r w:rsidR="006607A2">
        <w:rPr>
          <w:color w:val="202124"/>
          <w:shd w:val="clear" w:color="auto" w:fill="FFFFFF"/>
        </w:rPr>
        <w:t>at the</w:t>
      </w:r>
      <w:r w:rsidR="002B6C6A">
        <w:rPr>
          <w:color w:val="202124"/>
          <w:shd w:val="clear" w:color="auto" w:fill="FFFFFF"/>
        </w:rPr>
        <w:t xml:space="preserve"> standard of practice is not </w:t>
      </w:r>
      <w:r w:rsidR="00F5695F">
        <w:rPr>
          <w:color w:val="202124"/>
          <w:shd w:val="clear" w:color="auto" w:fill="FFFFFF"/>
        </w:rPr>
        <w:t>compromised</w:t>
      </w:r>
      <w:r w:rsidR="007641A0">
        <w:rPr>
          <w:color w:val="202124"/>
          <w:shd w:val="clear" w:color="auto" w:fill="FFFFFF"/>
        </w:rPr>
        <w:t xml:space="preserve">. There are barriers that effect some learners more </w:t>
      </w:r>
      <w:r w:rsidR="00F5695F">
        <w:rPr>
          <w:color w:val="202124"/>
          <w:shd w:val="clear" w:color="auto" w:fill="FFFFFF"/>
        </w:rPr>
        <w:t>than</w:t>
      </w:r>
      <w:r w:rsidR="007641A0">
        <w:rPr>
          <w:color w:val="202124"/>
          <w:shd w:val="clear" w:color="auto" w:fill="FFFFFF"/>
        </w:rPr>
        <w:t xml:space="preserve"> others </w:t>
      </w:r>
      <w:r w:rsidR="00F5695F">
        <w:rPr>
          <w:color w:val="202124"/>
          <w:shd w:val="clear" w:color="auto" w:fill="FFFFFF"/>
        </w:rPr>
        <w:t>therefore</w:t>
      </w:r>
      <w:r w:rsidR="007641A0">
        <w:rPr>
          <w:color w:val="202124"/>
          <w:shd w:val="clear" w:color="auto" w:fill="FFFFFF"/>
        </w:rPr>
        <w:t xml:space="preserve"> it is important that </w:t>
      </w:r>
      <w:r w:rsidR="00FB3C8E">
        <w:rPr>
          <w:color w:val="202124"/>
          <w:shd w:val="clear" w:color="auto" w:fill="FFFFFF"/>
        </w:rPr>
        <w:t xml:space="preserve">practitioners </w:t>
      </w:r>
      <w:r w:rsidR="00F5695F">
        <w:rPr>
          <w:color w:val="202124"/>
          <w:shd w:val="clear" w:color="auto" w:fill="FFFFFF"/>
        </w:rPr>
        <w:t>pinpoint</w:t>
      </w:r>
      <w:r w:rsidR="00FB3C8E">
        <w:rPr>
          <w:color w:val="202124"/>
          <w:shd w:val="clear" w:color="auto" w:fill="FFFFFF"/>
        </w:rPr>
        <w:t xml:space="preserve"> this to help them move forward within their education</w:t>
      </w:r>
      <w:r w:rsidR="00F5695F">
        <w:rPr>
          <w:color w:val="202124"/>
          <w:shd w:val="clear" w:color="auto" w:fill="FFFFFF"/>
        </w:rPr>
        <w:t>.</w:t>
      </w:r>
    </w:p>
    <w:p w14:paraId="4ED7EF74" w14:textId="77777777" w:rsidR="00141DFB" w:rsidRDefault="00141DFB" w:rsidP="0093025C">
      <w:pPr>
        <w:spacing w:line="360" w:lineRule="auto"/>
        <w:jc w:val="both"/>
        <w:rPr>
          <w:color w:val="202124"/>
          <w:shd w:val="clear" w:color="auto" w:fill="FFFFFF"/>
        </w:rPr>
      </w:pPr>
    </w:p>
    <w:p w14:paraId="2979D998" w14:textId="3785DE73" w:rsidR="001C7B04" w:rsidRPr="001C7B04" w:rsidRDefault="003C4447" w:rsidP="001C7B04">
      <w:pPr>
        <w:spacing w:line="360" w:lineRule="auto"/>
        <w:jc w:val="both"/>
        <w:rPr>
          <w:color w:val="202124"/>
          <w:shd w:val="clear" w:color="auto" w:fill="FFFFFF"/>
        </w:rPr>
      </w:pPr>
      <w:r>
        <w:rPr>
          <w:color w:val="202124"/>
          <w:shd w:val="clear" w:color="auto" w:fill="FFFFFF"/>
        </w:rPr>
        <w:t xml:space="preserve">Davis, Ravenscroft and </w:t>
      </w:r>
      <w:proofErr w:type="spellStart"/>
      <w:r>
        <w:rPr>
          <w:color w:val="202124"/>
          <w:shd w:val="clear" w:color="auto" w:fill="FFFFFF"/>
        </w:rPr>
        <w:t>Bizas</w:t>
      </w:r>
      <w:proofErr w:type="spellEnd"/>
      <w:r>
        <w:rPr>
          <w:color w:val="202124"/>
          <w:shd w:val="clear" w:color="auto" w:fill="FFFFFF"/>
        </w:rPr>
        <w:t>, (2014)</w:t>
      </w:r>
      <w:r w:rsidR="002C18EB">
        <w:rPr>
          <w:color w:val="202124"/>
          <w:shd w:val="clear" w:color="auto" w:fill="FFFFFF"/>
        </w:rPr>
        <w:t xml:space="preserve"> </w:t>
      </w:r>
      <w:r w:rsidR="007120F1">
        <w:rPr>
          <w:color w:val="202124"/>
          <w:shd w:val="clear" w:color="auto" w:fill="FFFFFF"/>
        </w:rPr>
        <w:t>emphasise</w:t>
      </w:r>
      <w:r w:rsidR="00AE0060">
        <w:rPr>
          <w:color w:val="202124"/>
          <w:shd w:val="clear" w:color="auto" w:fill="FFFFFF"/>
        </w:rPr>
        <w:t>s</w:t>
      </w:r>
      <w:r w:rsidR="007120F1">
        <w:rPr>
          <w:color w:val="202124"/>
          <w:shd w:val="clear" w:color="auto" w:fill="FFFFFF"/>
        </w:rPr>
        <w:t xml:space="preserve"> that </w:t>
      </w:r>
      <w:r w:rsidR="0093025C">
        <w:rPr>
          <w:color w:val="202124"/>
          <w:shd w:val="clear" w:color="auto" w:fill="FFFFFF"/>
        </w:rPr>
        <w:t>Inclusion flourishes when it</w:t>
      </w:r>
      <w:r w:rsidR="00E109C3">
        <w:rPr>
          <w:color w:val="202124"/>
          <w:shd w:val="clear" w:color="auto" w:fill="FFFFFF"/>
        </w:rPr>
        <w:t xml:space="preserve"> i</w:t>
      </w:r>
      <w:r w:rsidR="009232E0">
        <w:rPr>
          <w:color w:val="202124"/>
          <w:shd w:val="clear" w:color="auto" w:fill="FFFFFF"/>
        </w:rPr>
        <w:t>s</w:t>
      </w:r>
      <w:r w:rsidR="0093025C">
        <w:rPr>
          <w:color w:val="202124"/>
          <w:shd w:val="clear" w:color="auto" w:fill="FFFFFF"/>
        </w:rPr>
        <w:t xml:space="preserve"> related to</w:t>
      </w:r>
      <w:r w:rsidR="00475991">
        <w:rPr>
          <w:color w:val="202124"/>
          <w:shd w:val="clear" w:color="auto" w:fill="FFFFFF"/>
        </w:rPr>
        <w:t xml:space="preserve"> intersectionality, </w:t>
      </w:r>
      <w:r w:rsidR="00911CA7">
        <w:rPr>
          <w:color w:val="202124"/>
          <w:shd w:val="clear" w:color="auto" w:fill="FFFFFF"/>
        </w:rPr>
        <w:t>whereby</w:t>
      </w:r>
      <w:r w:rsidR="00B03FF2">
        <w:rPr>
          <w:color w:val="202124"/>
          <w:shd w:val="clear" w:color="auto" w:fill="FFFFFF"/>
        </w:rPr>
        <w:t xml:space="preserve"> gender, race, identity</w:t>
      </w:r>
      <w:r w:rsidR="00F337F9">
        <w:rPr>
          <w:color w:val="202124"/>
          <w:shd w:val="clear" w:color="auto" w:fill="FFFFFF"/>
        </w:rPr>
        <w:t xml:space="preserve"> and </w:t>
      </w:r>
      <w:r w:rsidR="00B03FF2">
        <w:rPr>
          <w:color w:val="202124"/>
          <w:shd w:val="clear" w:color="auto" w:fill="FFFFFF"/>
        </w:rPr>
        <w:t>class i</w:t>
      </w:r>
      <w:r w:rsidR="00BE3FA7">
        <w:rPr>
          <w:color w:val="202124"/>
          <w:shd w:val="clear" w:color="auto" w:fill="FFFFFF"/>
        </w:rPr>
        <w:t>s</w:t>
      </w:r>
      <w:r w:rsidR="00B03FF2">
        <w:rPr>
          <w:color w:val="202124"/>
          <w:shd w:val="clear" w:color="auto" w:fill="FFFFFF"/>
        </w:rPr>
        <w:t xml:space="preserve"> combined </w:t>
      </w:r>
      <w:r w:rsidR="007D4F2A">
        <w:rPr>
          <w:color w:val="202124"/>
          <w:shd w:val="clear" w:color="auto" w:fill="FFFFFF"/>
        </w:rPr>
        <w:t xml:space="preserve">with </w:t>
      </w:r>
      <w:r w:rsidR="0093025C">
        <w:rPr>
          <w:color w:val="202124"/>
          <w:shd w:val="clear" w:color="auto" w:fill="FFFFFF"/>
        </w:rPr>
        <w:t>equity</w:t>
      </w:r>
      <w:r w:rsidR="00243573">
        <w:rPr>
          <w:color w:val="202124"/>
          <w:shd w:val="clear" w:color="auto" w:fill="FFFFFF"/>
        </w:rPr>
        <w:t xml:space="preserve"> </w:t>
      </w:r>
      <w:r w:rsidR="0093025C">
        <w:rPr>
          <w:color w:val="202124"/>
          <w:shd w:val="clear" w:color="auto" w:fill="FFFFFF"/>
        </w:rPr>
        <w:t>and social justice</w:t>
      </w:r>
      <w:r w:rsidR="0091074A">
        <w:rPr>
          <w:color w:val="202124"/>
          <w:shd w:val="clear" w:color="auto" w:fill="FFFFFF"/>
        </w:rPr>
        <w:t xml:space="preserve">, therefore </w:t>
      </w:r>
      <w:r w:rsidR="00035A14">
        <w:rPr>
          <w:color w:val="202124"/>
          <w:shd w:val="clear" w:color="auto" w:fill="FFFFFF"/>
        </w:rPr>
        <w:t xml:space="preserve">treating everyone </w:t>
      </w:r>
      <w:r w:rsidR="007A70F9">
        <w:rPr>
          <w:color w:val="202124"/>
          <w:shd w:val="clear" w:color="auto" w:fill="FFFFFF"/>
        </w:rPr>
        <w:t xml:space="preserve">with </w:t>
      </w:r>
      <w:r w:rsidR="00412696">
        <w:rPr>
          <w:color w:val="202124"/>
          <w:shd w:val="clear" w:color="auto" w:fill="FFFFFF"/>
        </w:rPr>
        <w:t>fairness, allowing</w:t>
      </w:r>
      <w:r w:rsidR="006132B9">
        <w:rPr>
          <w:color w:val="202124"/>
          <w:shd w:val="clear" w:color="auto" w:fill="FFFFFF"/>
        </w:rPr>
        <w:t xml:space="preserve"> </w:t>
      </w:r>
      <w:r w:rsidR="00CE02C4">
        <w:rPr>
          <w:color w:val="202124"/>
          <w:shd w:val="clear" w:color="auto" w:fill="FFFFFF"/>
        </w:rPr>
        <w:t xml:space="preserve">each child </w:t>
      </w:r>
      <w:r w:rsidR="00F66BCE">
        <w:rPr>
          <w:color w:val="202124"/>
          <w:shd w:val="clear" w:color="auto" w:fill="FFFFFF"/>
        </w:rPr>
        <w:t xml:space="preserve">the </w:t>
      </w:r>
      <w:r w:rsidR="00995D32">
        <w:rPr>
          <w:color w:val="202124"/>
          <w:shd w:val="clear" w:color="auto" w:fill="FFFFFF"/>
        </w:rPr>
        <w:t xml:space="preserve">same </w:t>
      </w:r>
      <w:r w:rsidR="00CE02C4">
        <w:rPr>
          <w:color w:val="202124"/>
          <w:shd w:val="clear" w:color="auto" w:fill="FFFFFF"/>
        </w:rPr>
        <w:t>opportunit</w:t>
      </w:r>
      <w:r w:rsidR="00FB77E2">
        <w:rPr>
          <w:color w:val="202124"/>
          <w:shd w:val="clear" w:color="auto" w:fill="FFFFFF"/>
        </w:rPr>
        <w:t>ies and privileges in society</w:t>
      </w:r>
      <w:r w:rsidR="00D76AAA">
        <w:rPr>
          <w:color w:val="202124"/>
          <w:shd w:val="clear" w:color="auto" w:fill="FFFFFF"/>
        </w:rPr>
        <w:t>, However</w:t>
      </w:r>
      <w:r w:rsidR="002010F4">
        <w:rPr>
          <w:color w:val="202124"/>
          <w:shd w:val="clear" w:color="auto" w:fill="FFFFFF"/>
        </w:rPr>
        <w:t>,</w:t>
      </w:r>
      <w:r w:rsidR="00D76AAA">
        <w:rPr>
          <w:color w:val="202124"/>
          <w:shd w:val="clear" w:color="auto" w:fill="FFFFFF"/>
        </w:rPr>
        <w:t xml:space="preserve"> Pacey</w:t>
      </w:r>
      <w:r w:rsidR="009050C3">
        <w:rPr>
          <w:color w:val="202124"/>
          <w:shd w:val="clear" w:color="auto" w:fill="FFFFFF"/>
        </w:rPr>
        <w:t xml:space="preserve"> (2022)</w:t>
      </w:r>
      <w:r w:rsidR="00D76AAA">
        <w:rPr>
          <w:color w:val="202124"/>
          <w:shd w:val="clear" w:color="auto" w:fill="FFFFFF"/>
        </w:rPr>
        <w:t xml:space="preserve"> </w:t>
      </w:r>
      <w:r w:rsidR="009948C7">
        <w:rPr>
          <w:color w:val="202124"/>
          <w:shd w:val="clear" w:color="auto" w:fill="FFFFFF"/>
        </w:rPr>
        <w:t>emphasises</w:t>
      </w:r>
      <w:r w:rsidR="00D76AAA">
        <w:rPr>
          <w:color w:val="202124"/>
          <w:shd w:val="clear" w:color="auto" w:fill="FFFFFF"/>
        </w:rPr>
        <w:t xml:space="preserve"> that inclusi</w:t>
      </w:r>
      <w:r w:rsidR="00F86E25">
        <w:rPr>
          <w:color w:val="202124"/>
          <w:shd w:val="clear" w:color="auto" w:fill="FFFFFF"/>
        </w:rPr>
        <w:t>ve leadership,</w:t>
      </w:r>
      <w:r w:rsidR="00D76AAA">
        <w:rPr>
          <w:color w:val="202124"/>
          <w:shd w:val="clear" w:color="auto" w:fill="FFFFFF"/>
        </w:rPr>
        <w:t xml:space="preserve"> is not just </w:t>
      </w:r>
      <w:r w:rsidR="00415CDA">
        <w:rPr>
          <w:color w:val="202124"/>
          <w:shd w:val="clear" w:color="auto" w:fill="FFFFFF"/>
        </w:rPr>
        <w:t>about treating children with fairness i</w:t>
      </w:r>
      <w:r w:rsidR="009948C7">
        <w:rPr>
          <w:color w:val="202124"/>
          <w:shd w:val="clear" w:color="auto" w:fill="FFFFFF"/>
        </w:rPr>
        <w:t>t is</w:t>
      </w:r>
      <w:r w:rsidR="00415CDA">
        <w:rPr>
          <w:color w:val="202124"/>
          <w:shd w:val="clear" w:color="auto" w:fill="FFFFFF"/>
        </w:rPr>
        <w:t xml:space="preserve"> also about </w:t>
      </w:r>
      <w:r w:rsidR="00D118B5">
        <w:rPr>
          <w:color w:val="202124"/>
          <w:shd w:val="clear" w:color="auto" w:fill="FFFFFF"/>
        </w:rPr>
        <w:t xml:space="preserve">creating and enabling </w:t>
      </w:r>
      <w:r w:rsidR="00415CDA">
        <w:rPr>
          <w:color w:val="202124"/>
          <w:shd w:val="clear" w:color="auto" w:fill="FFFFFF"/>
        </w:rPr>
        <w:t>environment</w:t>
      </w:r>
      <w:r w:rsidR="00D118B5">
        <w:rPr>
          <w:color w:val="202124"/>
          <w:shd w:val="clear" w:color="auto" w:fill="FFFFFF"/>
        </w:rPr>
        <w:t>s</w:t>
      </w:r>
      <w:r w:rsidR="00415CDA">
        <w:rPr>
          <w:color w:val="202124"/>
          <w:shd w:val="clear" w:color="auto" w:fill="FFFFFF"/>
        </w:rPr>
        <w:t xml:space="preserve"> </w:t>
      </w:r>
      <w:r w:rsidR="00D118B5">
        <w:rPr>
          <w:color w:val="202124"/>
          <w:shd w:val="clear" w:color="auto" w:fill="FFFFFF"/>
        </w:rPr>
        <w:t>to be</w:t>
      </w:r>
      <w:r w:rsidR="00415CDA">
        <w:rPr>
          <w:color w:val="202124"/>
          <w:shd w:val="clear" w:color="auto" w:fill="FFFFFF"/>
        </w:rPr>
        <w:t xml:space="preserve"> </w:t>
      </w:r>
      <w:r w:rsidR="00176CAD">
        <w:rPr>
          <w:color w:val="202124"/>
          <w:shd w:val="clear" w:color="auto" w:fill="FFFFFF"/>
        </w:rPr>
        <w:t>accessible</w:t>
      </w:r>
      <w:r w:rsidR="008B7792">
        <w:rPr>
          <w:color w:val="202124"/>
          <w:shd w:val="clear" w:color="auto" w:fill="FFFFFF"/>
        </w:rPr>
        <w:t xml:space="preserve"> to all</w:t>
      </w:r>
      <w:r w:rsidR="00176CAD">
        <w:rPr>
          <w:color w:val="202124"/>
          <w:shd w:val="clear" w:color="auto" w:fill="FFFFFF"/>
        </w:rPr>
        <w:t xml:space="preserve">, so that all children are able to participate </w:t>
      </w:r>
      <w:r w:rsidR="000852C1">
        <w:rPr>
          <w:color w:val="202124"/>
          <w:shd w:val="clear" w:color="auto" w:fill="FFFFFF"/>
        </w:rPr>
        <w:t>fully in activities</w:t>
      </w:r>
      <w:r w:rsidR="006B3723">
        <w:rPr>
          <w:color w:val="202124"/>
          <w:shd w:val="clear" w:color="auto" w:fill="FFFFFF"/>
        </w:rPr>
        <w:t xml:space="preserve">, where </w:t>
      </w:r>
      <w:r w:rsidR="00A249A6">
        <w:rPr>
          <w:color w:val="202124"/>
          <w:shd w:val="clear" w:color="auto" w:fill="FFFFFF"/>
        </w:rPr>
        <w:t xml:space="preserve"> resources shoul</w:t>
      </w:r>
      <w:r w:rsidR="00A171C3">
        <w:rPr>
          <w:color w:val="202124"/>
          <w:shd w:val="clear" w:color="auto" w:fill="FFFFFF"/>
        </w:rPr>
        <w:t>d</w:t>
      </w:r>
      <w:r w:rsidR="00A249A6">
        <w:rPr>
          <w:color w:val="202124"/>
          <w:shd w:val="clear" w:color="auto" w:fill="FFFFFF"/>
        </w:rPr>
        <w:t xml:space="preserve"> reflect children from all different </w:t>
      </w:r>
      <w:r w:rsidR="00F30DED">
        <w:rPr>
          <w:color w:val="202124"/>
          <w:shd w:val="clear" w:color="auto" w:fill="FFFFFF"/>
        </w:rPr>
        <w:t>backgrounds</w:t>
      </w:r>
      <w:r w:rsidR="00A249A6">
        <w:rPr>
          <w:color w:val="202124"/>
          <w:shd w:val="clear" w:color="auto" w:fill="FFFFFF"/>
        </w:rPr>
        <w:t xml:space="preserve"> and ethic minorities</w:t>
      </w:r>
      <w:r w:rsidR="00E14603">
        <w:rPr>
          <w:color w:val="202124"/>
          <w:shd w:val="clear" w:color="auto" w:fill="FFFFFF"/>
        </w:rPr>
        <w:t xml:space="preserve">, </w:t>
      </w:r>
      <w:r w:rsidR="008710DF">
        <w:rPr>
          <w:color w:val="202124"/>
          <w:shd w:val="clear" w:color="auto" w:fill="FFFFFF"/>
        </w:rPr>
        <w:t>which</w:t>
      </w:r>
      <w:r w:rsidR="00E14603">
        <w:rPr>
          <w:color w:val="202124"/>
          <w:shd w:val="clear" w:color="auto" w:fill="FFFFFF"/>
        </w:rPr>
        <w:t xml:space="preserve"> will allow the child </w:t>
      </w:r>
      <w:r w:rsidR="00655D1D">
        <w:rPr>
          <w:color w:val="202124"/>
          <w:shd w:val="clear" w:color="auto" w:fill="FFFFFF"/>
        </w:rPr>
        <w:t>to feel safe and welcome in the setting to reach their full potential</w:t>
      </w:r>
      <w:r w:rsidR="008710DF">
        <w:rPr>
          <w:color w:val="202124"/>
          <w:shd w:val="clear" w:color="auto" w:fill="FFFFFF"/>
        </w:rPr>
        <w:t>.</w:t>
      </w:r>
      <w:r w:rsidR="00CE49F2">
        <w:rPr>
          <w:color w:val="202124"/>
          <w:shd w:val="clear" w:color="auto" w:fill="FFFFFF"/>
        </w:rPr>
        <w:t xml:space="preserve"> </w:t>
      </w:r>
      <w:r w:rsidR="000F040C">
        <w:rPr>
          <w:color w:val="202124"/>
          <w:shd w:val="clear" w:color="auto" w:fill="FFFFFF"/>
        </w:rPr>
        <w:t xml:space="preserve">The CLP </w:t>
      </w:r>
      <w:r w:rsidR="004B332D">
        <w:rPr>
          <w:color w:val="202124"/>
          <w:shd w:val="clear" w:color="auto" w:fill="FFFFFF"/>
        </w:rPr>
        <w:t>(</w:t>
      </w:r>
      <w:r w:rsidR="004959D5">
        <w:rPr>
          <w:color w:val="202124"/>
          <w:shd w:val="clear" w:color="auto" w:fill="FFFFFF"/>
        </w:rPr>
        <w:t>2020</w:t>
      </w:r>
      <w:r w:rsidR="004B332D">
        <w:rPr>
          <w:color w:val="202124"/>
          <w:shd w:val="clear" w:color="auto" w:fill="FFFFFF"/>
        </w:rPr>
        <w:t xml:space="preserve">) </w:t>
      </w:r>
      <w:r w:rsidR="000F040C">
        <w:rPr>
          <w:color w:val="202124"/>
          <w:shd w:val="clear" w:color="auto" w:fill="FFFFFF"/>
        </w:rPr>
        <w:t>supports this view</w:t>
      </w:r>
      <w:r w:rsidR="00172874">
        <w:rPr>
          <w:color w:val="202124"/>
          <w:shd w:val="clear" w:color="auto" w:fill="FFFFFF"/>
        </w:rPr>
        <w:t>, however also identif</w:t>
      </w:r>
      <w:r w:rsidR="004B332D">
        <w:rPr>
          <w:color w:val="202124"/>
          <w:shd w:val="clear" w:color="auto" w:fill="FFFFFF"/>
        </w:rPr>
        <w:t>ies</w:t>
      </w:r>
      <w:r w:rsidR="00172874">
        <w:rPr>
          <w:color w:val="202124"/>
          <w:shd w:val="clear" w:color="auto" w:fill="FFFFFF"/>
        </w:rPr>
        <w:t xml:space="preserve"> that there is a shortage </w:t>
      </w:r>
      <w:r w:rsidR="005A5AC0">
        <w:rPr>
          <w:color w:val="202124"/>
          <w:shd w:val="clear" w:color="auto" w:fill="FFFFFF"/>
        </w:rPr>
        <w:t>of resources</w:t>
      </w:r>
      <w:r w:rsidR="00AA1A1D">
        <w:rPr>
          <w:color w:val="202124"/>
          <w:shd w:val="clear" w:color="auto" w:fill="FFFFFF"/>
        </w:rPr>
        <w:t xml:space="preserve"> to assist leaders in promoting</w:t>
      </w:r>
      <w:r w:rsidR="00CE49F2">
        <w:rPr>
          <w:color w:val="202124"/>
          <w:shd w:val="clear" w:color="auto" w:fill="FFFFFF"/>
        </w:rPr>
        <w:t xml:space="preserve"> some areas of</w:t>
      </w:r>
      <w:r w:rsidR="00AA1A1D">
        <w:rPr>
          <w:color w:val="202124"/>
          <w:shd w:val="clear" w:color="auto" w:fill="FFFFFF"/>
        </w:rPr>
        <w:t xml:space="preserve"> inclusion, for instance </w:t>
      </w:r>
      <w:r w:rsidR="00B16E26">
        <w:rPr>
          <w:color w:val="202124"/>
          <w:shd w:val="clear" w:color="auto" w:fill="FFFFFF"/>
        </w:rPr>
        <w:t>only 7</w:t>
      </w:r>
      <w:r w:rsidR="0091148B">
        <w:rPr>
          <w:color w:val="202124"/>
          <w:shd w:val="clear" w:color="auto" w:fill="FFFFFF"/>
        </w:rPr>
        <w:t xml:space="preserve">% of </w:t>
      </w:r>
      <w:r w:rsidR="00D00538">
        <w:rPr>
          <w:color w:val="202124"/>
          <w:shd w:val="clear" w:color="auto" w:fill="FFFFFF"/>
        </w:rPr>
        <w:t xml:space="preserve">UK </w:t>
      </w:r>
      <w:r w:rsidR="004B332D">
        <w:rPr>
          <w:color w:val="202124"/>
          <w:shd w:val="clear" w:color="auto" w:fill="FFFFFF"/>
        </w:rPr>
        <w:t xml:space="preserve">published </w:t>
      </w:r>
      <w:r w:rsidR="0091148B">
        <w:rPr>
          <w:color w:val="202124"/>
          <w:shd w:val="clear" w:color="auto" w:fill="FFFFFF"/>
        </w:rPr>
        <w:t xml:space="preserve">children’s books </w:t>
      </w:r>
      <w:r w:rsidR="004B332D">
        <w:rPr>
          <w:color w:val="202124"/>
          <w:shd w:val="clear" w:color="auto" w:fill="FFFFFF"/>
        </w:rPr>
        <w:t xml:space="preserve">featured </w:t>
      </w:r>
      <w:r w:rsidR="00AD7983">
        <w:rPr>
          <w:color w:val="202124"/>
          <w:shd w:val="clear" w:color="auto" w:fill="FFFFFF"/>
        </w:rPr>
        <w:t>characters f</w:t>
      </w:r>
      <w:r w:rsidR="00F337F9">
        <w:rPr>
          <w:color w:val="202124"/>
          <w:shd w:val="clear" w:color="auto" w:fill="FFFFFF"/>
        </w:rPr>
        <w:t>rom</w:t>
      </w:r>
      <w:r w:rsidR="00AD7983">
        <w:rPr>
          <w:color w:val="202124"/>
          <w:shd w:val="clear" w:color="auto" w:fill="FFFFFF"/>
        </w:rPr>
        <w:t xml:space="preserve"> </w:t>
      </w:r>
      <w:r w:rsidR="00A84A1A">
        <w:rPr>
          <w:color w:val="202124"/>
          <w:shd w:val="clear" w:color="auto" w:fill="FFFFFF"/>
        </w:rPr>
        <w:t xml:space="preserve">Black, Asian or other minority </w:t>
      </w:r>
      <w:r w:rsidR="00FC27CC">
        <w:rPr>
          <w:color w:val="202124"/>
          <w:shd w:val="clear" w:color="auto" w:fill="FFFFFF"/>
        </w:rPr>
        <w:t>which was published</w:t>
      </w:r>
      <w:r w:rsidR="00A84A1A">
        <w:rPr>
          <w:color w:val="202124"/>
          <w:shd w:val="clear" w:color="auto" w:fill="FFFFFF"/>
        </w:rPr>
        <w:t xml:space="preserve"> </w:t>
      </w:r>
      <w:r w:rsidR="00B832D4">
        <w:rPr>
          <w:color w:val="202124"/>
          <w:shd w:val="clear" w:color="auto" w:fill="FFFFFF"/>
        </w:rPr>
        <w:t xml:space="preserve">between 2017 </w:t>
      </w:r>
      <w:proofErr w:type="gramStart"/>
      <w:r w:rsidR="00B832D4">
        <w:rPr>
          <w:color w:val="202124"/>
          <w:shd w:val="clear" w:color="auto" w:fill="FFFFFF"/>
        </w:rPr>
        <w:t>and  2019</w:t>
      </w:r>
      <w:proofErr w:type="gramEnd"/>
      <w:r w:rsidR="007A7802">
        <w:rPr>
          <w:color w:val="202124"/>
          <w:shd w:val="clear" w:color="auto" w:fill="FFFFFF"/>
        </w:rPr>
        <w:t xml:space="preserve">, therefore this shows that more resources are needed </w:t>
      </w:r>
      <w:r w:rsidR="00A37CFD">
        <w:rPr>
          <w:color w:val="202124"/>
          <w:shd w:val="clear" w:color="auto" w:fill="FFFFFF"/>
        </w:rPr>
        <w:t>i</w:t>
      </w:r>
      <w:r w:rsidR="00F337F9">
        <w:rPr>
          <w:color w:val="202124"/>
          <w:shd w:val="clear" w:color="auto" w:fill="FFFFFF"/>
        </w:rPr>
        <w:t>n</w:t>
      </w:r>
      <w:r w:rsidR="00A37CFD">
        <w:rPr>
          <w:color w:val="202124"/>
          <w:shd w:val="clear" w:color="auto" w:fill="FFFFFF"/>
        </w:rPr>
        <w:t xml:space="preserve"> order to assist leaders within the</w:t>
      </w:r>
      <w:r w:rsidR="00577982">
        <w:rPr>
          <w:color w:val="202124"/>
          <w:shd w:val="clear" w:color="auto" w:fill="FFFFFF"/>
        </w:rPr>
        <w:t>ir</w:t>
      </w:r>
      <w:r w:rsidR="006423ED">
        <w:rPr>
          <w:color w:val="202124"/>
          <w:shd w:val="clear" w:color="auto" w:fill="FFFFFF"/>
        </w:rPr>
        <w:t xml:space="preserve"> </w:t>
      </w:r>
      <w:r w:rsidR="00123BCF">
        <w:rPr>
          <w:color w:val="202124"/>
          <w:shd w:val="clear" w:color="auto" w:fill="FFFFFF"/>
        </w:rPr>
        <w:t xml:space="preserve">classrooms </w:t>
      </w:r>
      <w:r w:rsidR="00A97334">
        <w:rPr>
          <w:color w:val="202124"/>
          <w:shd w:val="clear" w:color="auto" w:fill="FFFFFF"/>
        </w:rPr>
        <w:t>to</w:t>
      </w:r>
      <w:r w:rsidR="006423ED">
        <w:rPr>
          <w:color w:val="202124"/>
          <w:shd w:val="clear" w:color="auto" w:fill="FFFFFF"/>
        </w:rPr>
        <w:t xml:space="preserve"> support inclusion</w:t>
      </w:r>
      <w:r w:rsidR="00577982">
        <w:rPr>
          <w:color w:val="202124"/>
          <w:shd w:val="clear" w:color="auto" w:fill="FFFFFF"/>
        </w:rPr>
        <w:t>.</w:t>
      </w:r>
      <w:r w:rsidR="003E0389">
        <w:rPr>
          <w:color w:val="202124"/>
          <w:shd w:val="clear" w:color="auto" w:fill="FFFFFF"/>
        </w:rPr>
        <w:t xml:space="preserve"> </w:t>
      </w:r>
      <w:r w:rsidR="003D1635">
        <w:rPr>
          <w:color w:val="202124"/>
          <w:shd w:val="clear" w:color="auto" w:fill="FFFFFF"/>
        </w:rPr>
        <w:t xml:space="preserve">However, despite </w:t>
      </w:r>
      <w:r w:rsidR="002028FA">
        <w:rPr>
          <w:color w:val="202124"/>
          <w:shd w:val="clear" w:color="auto" w:fill="FFFFFF"/>
        </w:rPr>
        <w:t>there being lack of resources</w:t>
      </w:r>
      <w:r w:rsidR="007D563B">
        <w:rPr>
          <w:color w:val="202124"/>
          <w:shd w:val="clear" w:color="auto" w:fill="FFFFFF"/>
        </w:rPr>
        <w:t xml:space="preserve">, </w:t>
      </w:r>
      <w:r w:rsidR="00D27BA4">
        <w:rPr>
          <w:color w:val="202124"/>
          <w:shd w:val="clear" w:color="auto" w:fill="FFFFFF"/>
        </w:rPr>
        <w:t xml:space="preserve">Pacey (2022) </w:t>
      </w:r>
      <w:r w:rsidR="00F7136F">
        <w:rPr>
          <w:color w:val="202124"/>
          <w:shd w:val="clear" w:color="auto" w:fill="FFFFFF"/>
        </w:rPr>
        <w:t>states</w:t>
      </w:r>
      <w:r w:rsidR="00D27BA4">
        <w:rPr>
          <w:color w:val="202124"/>
          <w:shd w:val="clear" w:color="auto" w:fill="FFFFFF"/>
        </w:rPr>
        <w:t xml:space="preserve"> that</w:t>
      </w:r>
      <w:r w:rsidR="007D563B">
        <w:rPr>
          <w:color w:val="202124"/>
          <w:shd w:val="clear" w:color="auto" w:fill="FFFFFF"/>
        </w:rPr>
        <w:t xml:space="preserve"> there </w:t>
      </w:r>
      <w:proofErr w:type="gramStart"/>
      <w:r w:rsidR="00256A77">
        <w:rPr>
          <w:color w:val="202124"/>
          <w:shd w:val="clear" w:color="auto" w:fill="FFFFFF"/>
        </w:rPr>
        <w:t>is</w:t>
      </w:r>
      <w:proofErr w:type="gramEnd"/>
      <w:r w:rsidR="007D563B">
        <w:rPr>
          <w:color w:val="202124"/>
          <w:shd w:val="clear" w:color="auto" w:fill="FFFFFF"/>
        </w:rPr>
        <w:t xml:space="preserve"> other way</w:t>
      </w:r>
      <w:r w:rsidR="00E42171">
        <w:rPr>
          <w:color w:val="202124"/>
          <w:shd w:val="clear" w:color="auto" w:fill="FFFFFF"/>
        </w:rPr>
        <w:t>s th</w:t>
      </w:r>
      <w:r w:rsidR="00130118">
        <w:rPr>
          <w:color w:val="202124"/>
          <w:shd w:val="clear" w:color="auto" w:fill="FFFFFF"/>
        </w:rPr>
        <w:t>e</w:t>
      </w:r>
      <w:r w:rsidR="00D27BA4">
        <w:rPr>
          <w:color w:val="202124"/>
          <w:shd w:val="clear" w:color="auto" w:fill="FFFFFF"/>
        </w:rPr>
        <w:t xml:space="preserve"> </w:t>
      </w:r>
      <w:r w:rsidR="00130118">
        <w:rPr>
          <w:color w:val="202124"/>
          <w:shd w:val="clear" w:color="auto" w:fill="FFFFFF"/>
        </w:rPr>
        <w:t xml:space="preserve">leader </w:t>
      </w:r>
      <w:r w:rsidR="00F7136F">
        <w:rPr>
          <w:color w:val="202124"/>
          <w:shd w:val="clear" w:color="auto" w:fill="FFFFFF"/>
        </w:rPr>
        <w:t xml:space="preserve">can </w:t>
      </w:r>
      <w:r w:rsidR="007D563B">
        <w:rPr>
          <w:color w:val="202124"/>
          <w:shd w:val="clear" w:color="auto" w:fill="FFFFFF"/>
        </w:rPr>
        <w:t>support children</w:t>
      </w:r>
      <w:r w:rsidR="00130118">
        <w:rPr>
          <w:color w:val="202124"/>
          <w:shd w:val="clear" w:color="auto" w:fill="FFFFFF"/>
        </w:rPr>
        <w:t xml:space="preserve"> within the setting</w:t>
      </w:r>
      <w:r w:rsidR="00C92E41">
        <w:rPr>
          <w:color w:val="202124"/>
          <w:shd w:val="clear" w:color="auto" w:fill="FFFFFF"/>
        </w:rPr>
        <w:t xml:space="preserve">, </w:t>
      </w:r>
      <w:r w:rsidR="00256A77">
        <w:rPr>
          <w:color w:val="202124"/>
          <w:shd w:val="clear" w:color="auto" w:fill="FFFFFF"/>
        </w:rPr>
        <w:t>whereby</w:t>
      </w:r>
      <w:r w:rsidR="00655D1D">
        <w:rPr>
          <w:color w:val="202124"/>
          <w:shd w:val="clear" w:color="auto" w:fill="FFFFFF"/>
        </w:rPr>
        <w:t xml:space="preserve"> </w:t>
      </w:r>
      <w:r w:rsidR="00CB6249">
        <w:rPr>
          <w:color w:val="202124"/>
          <w:shd w:val="clear" w:color="auto" w:fill="FFFFFF"/>
        </w:rPr>
        <w:t>uniqueness should be</w:t>
      </w:r>
      <w:r w:rsidR="005F12A7">
        <w:rPr>
          <w:color w:val="202124"/>
          <w:shd w:val="clear" w:color="auto" w:fill="FFFFFF"/>
        </w:rPr>
        <w:t xml:space="preserve"> celebrated and</w:t>
      </w:r>
      <w:r w:rsidR="00CB6249">
        <w:rPr>
          <w:color w:val="202124"/>
          <w:shd w:val="clear" w:color="auto" w:fill="FFFFFF"/>
        </w:rPr>
        <w:t xml:space="preserve"> </w:t>
      </w:r>
      <w:r w:rsidR="000C50A1">
        <w:rPr>
          <w:color w:val="202124"/>
          <w:shd w:val="clear" w:color="auto" w:fill="FFFFFF"/>
        </w:rPr>
        <w:t>praised to</w:t>
      </w:r>
      <w:r w:rsidR="00B53062">
        <w:rPr>
          <w:color w:val="202124"/>
          <w:shd w:val="clear" w:color="auto" w:fill="FFFFFF"/>
        </w:rPr>
        <w:t xml:space="preserve"> </w:t>
      </w:r>
      <w:r w:rsidR="005D7480">
        <w:rPr>
          <w:color w:val="202124"/>
          <w:shd w:val="clear" w:color="auto" w:fill="FFFFFF"/>
        </w:rPr>
        <w:t xml:space="preserve">give them motivation, </w:t>
      </w:r>
      <w:r w:rsidR="00EE3215">
        <w:rPr>
          <w:color w:val="202124"/>
          <w:shd w:val="clear" w:color="auto" w:fill="FFFFFF"/>
        </w:rPr>
        <w:t>self-confidence,</w:t>
      </w:r>
      <w:r w:rsidR="005D7480">
        <w:rPr>
          <w:color w:val="202124"/>
          <w:shd w:val="clear" w:color="auto" w:fill="FFFFFF"/>
        </w:rPr>
        <w:t xml:space="preserve"> and </w:t>
      </w:r>
      <w:r w:rsidR="003217C8">
        <w:rPr>
          <w:color w:val="202124"/>
          <w:shd w:val="clear" w:color="auto" w:fill="FFFFFF"/>
        </w:rPr>
        <w:t>self-esteem they need for lifelong learning.</w:t>
      </w:r>
      <w:r w:rsidR="00D85C24">
        <w:rPr>
          <w:color w:val="202124"/>
          <w:shd w:val="clear" w:color="auto" w:fill="FFFFFF"/>
        </w:rPr>
        <w:t xml:space="preserve"> </w:t>
      </w:r>
      <w:r w:rsidR="00684694">
        <w:rPr>
          <w:color w:val="202124"/>
          <w:shd w:val="clear" w:color="auto" w:fill="FFFFFF"/>
        </w:rPr>
        <w:t>Th</w:t>
      </w:r>
      <w:r w:rsidR="00D47345">
        <w:rPr>
          <w:color w:val="202124"/>
          <w:shd w:val="clear" w:color="auto" w:fill="FFFFFF"/>
        </w:rPr>
        <w:t>is</w:t>
      </w:r>
      <w:r w:rsidR="00A768F4">
        <w:rPr>
          <w:color w:val="202124"/>
          <w:shd w:val="clear" w:color="auto" w:fill="FFFFFF"/>
        </w:rPr>
        <w:t xml:space="preserve"> is further supported by the</w:t>
      </w:r>
      <w:r w:rsidR="00684694">
        <w:rPr>
          <w:color w:val="202124"/>
          <w:shd w:val="clear" w:color="auto" w:fill="FFFFFF"/>
        </w:rPr>
        <w:t xml:space="preserve"> </w:t>
      </w:r>
      <w:r w:rsidR="00256A77">
        <w:rPr>
          <w:color w:val="202124"/>
          <w:shd w:val="clear" w:color="auto" w:fill="FFFFFF"/>
        </w:rPr>
        <w:t>Children’s</w:t>
      </w:r>
      <w:r w:rsidR="00684694">
        <w:rPr>
          <w:color w:val="202124"/>
          <w:shd w:val="clear" w:color="auto" w:fill="FFFFFF"/>
        </w:rPr>
        <w:t xml:space="preserve"> commissioner </w:t>
      </w:r>
      <w:r w:rsidR="00204B84">
        <w:rPr>
          <w:color w:val="202124"/>
          <w:shd w:val="clear" w:color="auto" w:fill="FFFFFF"/>
        </w:rPr>
        <w:t>(</w:t>
      </w:r>
      <w:r w:rsidR="00DA4CAA">
        <w:rPr>
          <w:color w:val="202124"/>
          <w:shd w:val="clear" w:color="auto" w:fill="FFFFFF"/>
        </w:rPr>
        <w:t>2017)</w:t>
      </w:r>
      <w:r w:rsidR="00204B84">
        <w:rPr>
          <w:color w:val="202124"/>
          <w:shd w:val="clear" w:color="auto" w:fill="FFFFFF"/>
        </w:rPr>
        <w:t xml:space="preserve"> Sally Holland</w:t>
      </w:r>
      <w:r w:rsidR="00CC5D6D">
        <w:rPr>
          <w:color w:val="202124"/>
          <w:shd w:val="clear" w:color="auto" w:fill="FFFFFF"/>
        </w:rPr>
        <w:t>, who</w:t>
      </w:r>
      <w:r w:rsidR="00204B84">
        <w:rPr>
          <w:color w:val="202124"/>
          <w:shd w:val="clear" w:color="auto" w:fill="FFFFFF"/>
        </w:rPr>
        <w:t xml:space="preserve"> </w:t>
      </w:r>
      <w:r w:rsidR="00C45D87">
        <w:rPr>
          <w:color w:val="202124"/>
          <w:shd w:val="clear" w:color="auto" w:fill="FFFFFF"/>
        </w:rPr>
        <w:t>state</w:t>
      </w:r>
      <w:r w:rsidR="008A095A">
        <w:rPr>
          <w:color w:val="202124"/>
          <w:shd w:val="clear" w:color="auto" w:fill="FFFFFF"/>
        </w:rPr>
        <w:t>s</w:t>
      </w:r>
      <w:r w:rsidR="00C45D87">
        <w:rPr>
          <w:color w:val="202124"/>
          <w:shd w:val="clear" w:color="auto" w:fill="FFFFFF"/>
        </w:rPr>
        <w:t xml:space="preserve"> that children need to be gi</w:t>
      </w:r>
      <w:r w:rsidR="007F7987">
        <w:rPr>
          <w:color w:val="202124"/>
          <w:shd w:val="clear" w:color="auto" w:fill="FFFFFF"/>
        </w:rPr>
        <w:t>ven praise and</w:t>
      </w:r>
      <w:r w:rsidR="00C45D87">
        <w:rPr>
          <w:color w:val="202124"/>
          <w:shd w:val="clear" w:color="auto" w:fill="FFFFFF"/>
        </w:rPr>
        <w:t xml:space="preserve"> an equal chance </w:t>
      </w:r>
      <w:r w:rsidR="00180DBC">
        <w:rPr>
          <w:color w:val="202124"/>
          <w:shd w:val="clear" w:color="auto" w:fill="FFFFFF"/>
        </w:rPr>
        <w:t xml:space="preserve">to be the best they can </w:t>
      </w:r>
      <w:r w:rsidR="00E97A7B">
        <w:rPr>
          <w:color w:val="202124"/>
          <w:shd w:val="clear" w:color="auto" w:fill="FFFFFF"/>
        </w:rPr>
        <w:t>to ensure they</w:t>
      </w:r>
      <w:r w:rsidR="00CC7D04">
        <w:rPr>
          <w:color w:val="202124"/>
          <w:shd w:val="clear" w:color="auto" w:fill="FFFFFF"/>
        </w:rPr>
        <w:t xml:space="preserve"> lead</w:t>
      </w:r>
      <w:r w:rsidR="00E97A7B">
        <w:rPr>
          <w:color w:val="202124"/>
          <w:shd w:val="clear" w:color="auto" w:fill="FFFFFF"/>
        </w:rPr>
        <w:t xml:space="preserve"> </w:t>
      </w:r>
      <w:r w:rsidR="00CC7D04">
        <w:rPr>
          <w:color w:val="202124"/>
          <w:shd w:val="clear" w:color="auto" w:fill="FFFFFF"/>
        </w:rPr>
        <w:t>happy, safe and active liv</w:t>
      </w:r>
      <w:r w:rsidR="003A1AF5">
        <w:rPr>
          <w:color w:val="202124"/>
          <w:shd w:val="clear" w:color="auto" w:fill="FFFFFF"/>
        </w:rPr>
        <w:t xml:space="preserve">es and feel </w:t>
      </w:r>
      <w:r w:rsidR="00356B80">
        <w:rPr>
          <w:color w:val="202124"/>
          <w:shd w:val="clear" w:color="auto" w:fill="FFFFFF"/>
        </w:rPr>
        <w:t>respected and listened to by ad</w:t>
      </w:r>
      <w:r w:rsidR="005A3F61">
        <w:rPr>
          <w:color w:val="202124"/>
          <w:shd w:val="clear" w:color="auto" w:fill="FFFFFF"/>
        </w:rPr>
        <w:t>ults</w:t>
      </w:r>
      <w:r w:rsidR="008A095A">
        <w:rPr>
          <w:color w:val="202124"/>
          <w:shd w:val="clear" w:color="auto" w:fill="FFFFFF"/>
        </w:rPr>
        <w:t>,</w:t>
      </w:r>
      <w:r w:rsidR="005A3F61">
        <w:rPr>
          <w:color w:val="202124"/>
          <w:shd w:val="clear" w:color="auto" w:fill="FFFFFF"/>
        </w:rPr>
        <w:t xml:space="preserve"> which will ensure that </w:t>
      </w:r>
      <w:r w:rsidR="003748C5">
        <w:rPr>
          <w:color w:val="202124"/>
          <w:shd w:val="clear" w:color="auto" w:fill="FFFFFF"/>
        </w:rPr>
        <w:t>the</w:t>
      </w:r>
      <w:r w:rsidR="00F120F7">
        <w:rPr>
          <w:color w:val="202124"/>
          <w:shd w:val="clear" w:color="auto" w:fill="FFFFFF"/>
        </w:rPr>
        <w:t>ir</w:t>
      </w:r>
      <w:r w:rsidR="003748C5">
        <w:rPr>
          <w:color w:val="202124"/>
          <w:shd w:val="clear" w:color="auto" w:fill="FFFFFF"/>
        </w:rPr>
        <w:t xml:space="preserve"> best interests of the child </w:t>
      </w:r>
      <w:proofErr w:type="gramStart"/>
      <w:r w:rsidR="0027640D">
        <w:rPr>
          <w:color w:val="202124"/>
          <w:shd w:val="clear" w:color="auto" w:fill="FFFFFF"/>
        </w:rPr>
        <w:t>is</w:t>
      </w:r>
      <w:proofErr w:type="gramEnd"/>
      <w:r w:rsidR="0027640D">
        <w:rPr>
          <w:color w:val="202124"/>
          <w:shd w:val="clear" w:color="auto" w:fill="FFFFFF"/>
        </w:rPr>
        <w:t xml:space="preserve"> o</w:t>
      </w:r>
      <w:r w:rsidR="00461A58">
        <w:rPr>
          <w:color w:val="202124"/>
          <w:shd w:val="clear" w:color="auto" w:fill="FFFFFF"/>
        </w:rPr>
        <w:t>f</w:t>
      </w:r>
      <w:r w:rsidR="0027640D">
        <w:rPr>
          <w:color w:val="202124"/>
          <w:shd w:val="clear" w:color="auto" w:fill="FFFFFF"/>
        </w:rPr>
        <w:t xml:space="preserve"> high consideration</w:t>
      </w:r>
      <w:r w:rsidR="005B0D28">
        <w:rPr>
          <w:color w:val="202124"/>
          <w:shd w:val="clear" w:color="auto" w:fill="FFFFFF"/>
        </w:rPr>
        <w:t xml:space="preserve">. </w:t>
      </w:r>
      <w:r w:rsidR="00731A87">
        <w:rPr>
          <w:color w:val="202124"/>
          <w:shd w:val="clear" w:color="auto" w:fill="FFFFFF"/>
        </w:rPr>
        <w:t>Bradb</w:t>
      </w:r>
      <w:r w:rsidR="000A5BA6">
        <w:rPr>
          <w:color w:val="202124"/>
          <w:shd w:val="clear" w:color="auto" w:fill="FFFFFF"/>
        </w:rPr>
        <w:t>ury</w:t>
      </w:r>
      <w:r w:rsidR="000F2FBD">
        <w:rPr>
          <w:color w:val="202124"/>
          <w:shd w:val="clear" w:color="auto" w:fill="FFFFFF"/>
        </w:rPr>
        <w:t xml:space="preserve"> </w:t>
      </w:r>
      <w:r w:rsidR="000A5BA6" w:rsidRPr="000F2FBD">
        <w:rPr>
          <w:i/>
          <w:iCs/>
          <w:color w:val="202124"/>
          <w:shd w:val="clear" w:color="auto" w:fill="FFFFFF"/>
        </w:rPr>
        <w:t>et al</w:t>
      </w:r>
      <w:r w:rsidR="00C45DFB">
        <w:rPr>
          <w:i/>
          <w:iCs/>
          <w:color w:val="202124"/>
          <w:shd w:val="clear" w:color="auto" w:fill="FFFFFF"/>
        </w:rPr>
        <w:t>.</w:t>
      </w:r>
      <w:r w:rsidR="000A5BA6">
        <w:rPr>
          <w:color w:val="202124"/>
          <w:shd w:val="clear" w:color="auto" w:fill="FFFFFF"/>
        </w:rPr>
        <w:t xml:space="preserve"> (</w:t>
      </w:r>
      <w:r w:rsidR="00C45DFB">
        <w:rPr>
          <w:color w:val="202124"/>
          <w:shd w:val="clear" w:color="auto" w:fill="FFFFFF"/>
        </w:rPr>
        <w:t>2021</w:t>
      </w:r>
      <w:r w:rsidR="000A5BA6">
        <w:rPr>
          <w:color w:val="202124"/>
          <w:shd w:val="clear" w:color="auto" w:fill="FFFFFF"/>
        </w:rPr>
        <w:t>)</w:t>
      </w:r>
      <w:r w:rsidR="00731A87">
        <w:rPr>
          <w:color w:val="202124"/>
          <w:shd w:val="clear" w:color="auto" w:fill="FFFFFF"/>
        </w:rPr>
        <w:t xml:space="preserve"> states </w:t>
      </w:r>
      <w:r w:rsidR="00C0375F">
        <w:rPr>
          <w:color w:val="202124"/>
          <w:shd w:val="clear" w:color="auto" w:fill="FFFFFF"/>
        </w:rPr>
        <w:t xml:space="preserve">that inclusion within the </w:t>
      </w:r>
      <w:r w:rsidR="008A095A">
        <w:rPr>
          <w:color w:val="202124"/>
          <w:shd w:val="clear" w:color="auto" w:fill="FFFFFF"/>
        </w:rPr>
        <w:t xml:space="preserve">early </w:t>
      </w:r>
      <w:r w:rsidR="00C0375F">
        <w:rPr>
          <w:color w:val="202124"/>
          <w:shd w:val="clear" w:color="auto" w:fill="FFFFFF"/>
        </w:rPr>
        <w:t>years is about everyone having a sense of belonging</w:t>
      </w:r>
      <w:r w:rsidR="00AD7C69">
        <w:rPr>
          <w:color w:val="202124"/>
          <w:shd w:val="clear" w:color="auto" w:fill="FFFFFF"/>
        </w:rPr>
        <w:t xml:space="preserve">, which </w:t>
      </w:r>
      <w:r w:rsidR="00F4737D">
        <w:rPr>
          <w:color w:val="202124"/>
          <w:shd w:val="clear" w:color="auto" w:fill="FFFFFF"/>
        </w:rPr>
        <w:t>includes</w:t>
      </w:r>
      <w:r w:rsidR="00AD7C69">
        <w:rPr>
          <w:color w:val="202124"/>
          <w:shd w:val="clear" w:color="auto" w:fill="FFFFFF"/>
        </w:rPr>
        <w:t xml:space="preserve"> children, their parents, </w:t>
      </w:r>
      <w:r w:rsidR="00C45DFB">
        <w:rPr>
          <w:color w:val="202124"/>
          <w:shd w:val="clear" w:color="auto" w:fill="FFFFFF"/>
        </w:rPr>
        <w:t>practitioner’s</w:t>
      </w:r>
      <w:r w:rsidR="00AD7C69">
        <w:rPr>
          <w:color w:val="202124"/>
          <w:shd w:val="clear" w:color="auto" w:fill="FFFFFF"/>
        </w:rPr>
        <w:t xml:space="preserve"> </w:t>
      </w:r>
      <w:r w:rsidR="00DF18E0">
        <w:rPr>
          <w:color w:val="202124"/>
          <w:shd w:val="clear" w:color="auto" w:fill="FFFFFF"/>
        </w:rPr>
        <w:t xml:space="preserve">visitors, to </w:t>
      </w:r>
      <w:r w:rsidR="00347283">
        <w:rPr>
          <w:color w:val="202124"/>
          <w:shd w:val="clear" w:color="auto" w:fill="FFFFFF"/>
        </w:rPr>
        <w:t xml:space="preserve">allow them to </w:t>
      </w:r>
      <w:r w:rsidR="00DF18E0">
        <w:rPr>
          <w:color w:val="202124"/>
          <w:shd w:val="clear" w:color="auto" w:fill="FFFFFF"/>
        </w:rPr>
        <w:t>feel lik</w:t>
      </w:r>
      <w:r w:rsidR="00347283">
        <w:rPr>
          <w:color w:val="202124"/>
          <w:shd w:val="clear" w:color="auto" w:fill="FFFFFF"/>
        </w:rPr>
        <w:t>e</w:t>
      </w:r>
      <w:r w:rsidR="00DF18E0">
        <w:rPr>
          <w:color w:val="202124"/>
          <w:shd w:val="clear" w:color="auto" w:fill="FFFFFF"/>
        </w:rPr>
        <w:t xml:space="preserve"> the</w:t>
      </w:r>
      <w:r w:rsidR="00347283">
        <w:rPr>
          <w:color w:val="202124"/>
          <w:shd w:val="clear" w:color="auto" w:fill="FFFFFF"/>
        </w:rPr>
        <w:t>y</w:t>
      </w:r>
      <w:r w:rsidR="00DF18E0">
        <w:rPr>
          <w:color w:val="202124"/>
          <w:shd w:val="clear" w:color="auto" w:fill="FFFFFF"/>
        </w:rPr>
        <w:t xml:space="preserve"> have a place within the setting</w:t>
      </w:r>
      <w:r w:rsidR="00A73EDD">
        <w:rPr>
          <w:color w:val="202124"/>
          <w:shd w:val="clear" w:color="auto" w:fill="FFFFFF"/>
        </w:rPr>
        <w:t xml:space="preserve"> and </w:t>
      </w:r>
      <w:r w:rsidR="00B2537D">
        <w:rPr>
          <w:color w:val="202124"/>
          <w:shd w:val="clear" w:color="auto" w:fill="FFFFFF"/>
        </w:rPr>
        <w:t xml:space="preserve">feel </w:t>
      </w:r>
      <w:r w:rsidR="00A73EDD">
        <w:rPr>
          <w:color w:val="202124"/>
          <w:shd w:val="clear" w:color="auto" w:fill="FFFFFF"/>
        </w:rPr>
        <w:t>that everyone is equally important and valued</w:t>
      </w:r>
      <w:r w:rsidR="00ED7674">
        <w:rPr>
          <w:color w:val="202124"/>
          <w:shd w:val="clear" w:color="auto" w:fill="FFFFFF"/>
        </w:rPr>
        <w:t xml:space="preserve">, however inclusion </w:t>
      </w:r>
      <w:r w:rsidR="00534137">
        <w:rPr>
          <w:color w:val="202124"/>
          <w:shd w:val="clear" w:color="auto" w:fill="FFFFFF"/>
        </w:rPr>
        <w:t>mean</w:t>
      </w:r>
      <w:r w:rsidR="008A095A">
        <w:rPr>
          <w:color w:val="202124"/>
          <w:shd w:val="clear" w:color="auto" w:fill="FFFFFF"/>
        </w:rPr>
        <w:t>s</w:t>
      </w:r>
      <w:r w:rsidR="00ED7674">
        <w:rPr>
          <w:color w:val="202124"/>
          <w:shd w:val="clear" w:color="auto" w:fill="FFFFFF"/>
        </w:rPr>
        <w:t xml:space="preserve"> different things to different people. When you hear inclusion </w:t>
      </w:r>
      <w:r w:rsidR="009D07F3">
        <w:rPr>
          <w:color w:val="202124"/>
          <w:shd w:val="clear" w:color="auto" w:fill="FFFFFF"/>
        </w:rPr>
        <w:t xml:space="preserve">is not just about children with </w:t>
      </w:r>
      <w:r w:rsidR="00534137">
        <w:rPr>
          <w:color w:val="202124"/>
          <w:shd w:val="clear" w:color="auto" w:fill="FFFFFF"/>
        </w:rPr>
        <w:t>additional learning needs or children form different cultures. It</w:t>
      </w:r>
      <w:r w:rsidR="005823CA">
        <w:rPr>
          <w:color w:val="202124"/>
          <w:shd w:val="clear" w:color="auto" w:fill="FFFFFF"/>
        </w:rPr>
        <w:t xml:space="preserve"> is</w:t>
      </w:r>
      <w:r w:rsidR="00534137">
        <w:rPr>
          <w:color w:val="202124"/>
          <w:shd w:val="clear" w:color="auto" w:fill="FFFFFF"/>
        </w:rPr>
        <w:t xml:space="preserve"> about everyone ma</w:t>
      </w:r>
      <w:r w:rsidR="008826E3">
        <w:rPr>
          <w:color w:val="202124"/>
          <w:shd w:val="clear" w:color="auto" w:fill="FFFFFF"/>
        </w:rPr>
        <w:t>k</w:t>
      </w:r>
      <w:r w:rsidR="00534137">
        <w:rPr>
          <w:color w:val="202124"/>
          <w:shd w:val="clear" w:color="auto" w:fill="FFFFFF"/>
        </w:rPr>
        <w:t xml:space="preserve">ing </w:t>
      </w:r>
      <w:r w:rsidR="00DB7129" w:rsidRPr="008826E3">
        <w:rPr>
          <w:b/>
          <w:bCs/>
          <w:color w:val="202124"/>
          <w:shd w:val="clear" w:color="auto" w:fill="FFFFFF"/>
        </w:rPr>
        <w:t>all</w:t>
      </w:r>
      <w:r w:rsidR="00DB7129">
        <w:rPr>
          <w:color w:val="202124"/>
          <w:shd w:val="clear" w:color="auto" w:fill="FFFFFF"/>
        </w:rPr>
        <w:t xml:space="preserve"> </w:t>
      </w:r>
      <w:r w:rsidR="00534137">
        <w:rPr>
          <w:color w:val="202124"/>
          <w:shd w:val="clear" w:color="auto" w:fill="FFFFFF"/>
        </w:rPr>
        <w:t>people feel included in society</w:t>
      </w:r>
      <w:r w:rsidR="008826E3">
        <w:rPr>
          <w:color w:val="202124"/>
          <w:shd w:val="clear" w:color="auto" w:fill="FFFFFF"/>
        </w:rPr>
        <w:t xml:space="preserve">, regardless of </w:t>
      </w:r>
      <w:r w:rsidR="006867BF">
        <w:rPr>
          <w:color w:val="202124"/>
          <w:shd w:val="clear" w:color="auto" w:fill="FFFFFF"/>
        </w:rPr>
        <w:t xml:space="preserve">race, religion, </w:t>
      </w:r>
      <w:r w:rsidR="00F4737D">
        <w:rPr>
          <w:color w:val="202124"/>
          <w:shd w:val="clear" w:color="auto" w:fill="FFFFFF"/>
        </w:rPr>
        <w:t>culture</w:t>
      </w:r>
      <w:r w:rsidR="006867BF">
        <w:rPr>
          <w:color w:val="202124"/>
          <w:shd w:val="clear" w:color="auto" w:fill="FFFFFF"/>
        </w:rPr>
        <w:t xml:space="preserve">, </w:t>
      </w:r>
      <w:r w:rsidR="00F4737D">
        <w:rPr>
          <w:color w:val="202124"/>
          <w:shd w:val="clear" w:color="auto" w:fill="FFFFFF"/>
        </w:rPr>
        <w:t>gender,</w:t>
      </w:r>
      <w:r w:rsidR="006867BF">
        <w:rPr>
          <w:color w:val="202124"/>
          <w:shd w:val="clear" w:color="auto" w:fill="FFFFFF"/>
        </w:rPr>
        <w:t xml:space="preserve"> or </w:t>
      </w:r>
      <w:r w:rsidR="00F4737D">
        <w:rPr>
          <w:color w:val="202124"/>
          <w:shd w:val="clear" w:color="auto" w:fill="FFFFFF"/>
        </w:rPr>
        <w:t>additional learning need.</w:t>
      </w:r>
    </w:p>
    <w:p w14:paraId="00C06D13" w14:textId="7DCA3BA8" w:rsidR="009C5B7D" w:rsidRPr="008578A0" w:rsidRDefault="000D46B7" w:rsidP="002D707F">
      <w:pPr>
        <w:rPr>
          <w:u w:val="single"/>
        </w:rPr>
      </w:pPr>
      <w:r w:rsidRPr="008578A0">
        <w:rPr>
          <w:u w:val="single"/>
        </w:rPr>
        <w:lastRenderedPageBreak/>
        <w:t>References</w:t>
      </w:r>
    </w:p>
    <w:p w14:paraId="40BFF4DA" w14:textId="77777777" w:rsidR="008578A0" w:rsidRDefault="008578A0" w:rsidP="00F21773">
      <w:pPr>
        <w:spacing w:line="360" w:lineRule="auto"/>
        <w:rPr>
          <w:color w:val="000000" w:themeColor="text1"/>
        </w:rPr>
      </w:pPr>
    </w:p>
    <w:p w14:paraId="7F61C159" w14:textId="1C2B35E9" w:rsidR="008578A0" w:rsidRPr="00F21773" w:rsidRDefault="008578A0" w:rsidP="00F21773">
      <w:pPr>
        <w:spacing w:line="360" w:lineRule="auto"/>
        <w:rPr>
          <w:color w:val="000000"/>
          <w:shd w:val="clear" w:color="auto" w:fill="FFFFFF"/>
        </w:rPr>
      </w:pPr>
      <w:r w:rsidRPr="00F21773">
        <w:rPr>
          <w:color w:val="000000"/>
          <w:shd w:val="clear" w:color="auto" w:fill="FFFFFF"/>
        </w:rPr>
        <w:t xml:space="preserve">Arar. (2020) </w:t>
      </w:r>
      <w:r w:rsidRPr="00F21773">
        <w:rPr>
          <w:i/>
          <w:iCs/>
          <w:color w:val="000000"/>
          <w:shd w:val="clear" w:color="auto" w:fill="FFFFFF"/>
        </w:rPr>
        <w:t>School Leadership for Refugees, Education Justice Leadership for Immigrants, Migrants, and refugees</w:t>
      </w:r>
      <w:r w:rsidRPr="00F21773">
        <w:rPr>
          <w:color w:val="000000"/>
          <w:shd w:val="clear" w:color="auto" w:fill="FFFFFF"/>
        </w:rPr>
        <w:t>. London: Taylor Francis.</w:t>
      </w:r>
    </w:p>
    <w:p w14:paraId="6A177544" w14:textId="7CB23FC7" w:rsidR="006F6D65" w:rsidRPr="00D85D2D" w:rsidRDefault="008578A0" w:rsidP="00D85D2D">
      <w:pPr>
        <w:pStyle w:val="NormalWeb"/>
        <w:spacing w:line="360" w:lineRule="auto"/>
      </w:pPr>
      <w:r w:rsidRPr="00F21773">
        <w:rPr>
          <w:color w:val="000000"/>
          <w:shd w:val="clear" w:color="auto" w:fill="FFFFFF"/>
        </w:rPr>
        <w:t xml:space="preserve">Aubrey, C. (2011) </w:t>
      </w:r>
      <w:r w:rsidRPr="00F21773">
        <w:rPr>
          <w:i/>
          <w:iCs/>
        </w:rPr>
        <w:t xml:space="preserve">Leading and Managing in the Early Years </w:t>
      </w:r>
      <w:proofErr w:type="gramStart"/>
      <w:r w:rsidRPr="00F21773">
        <w:rPr>
          <w:i/>
          <w:iCs/>
        </w:rPr>
        <w:t>The</w:t>
      </w:r>
      <w:proofErr w:type="gramEnd"/>
      <w:r w:rsidRPr="00F21773">
        <w:rPr>
          <w:i/>
          <w:iCs/>
        </w:rPr>
        <w:t xml:space="preserve"> Challenge of Leading Multi-Agency Teams</w:t>
      </w:r>
      <w:r w:rsidRPr="00F21773">
        <w:t>. 1</w:t>
      </w:r>
      <w:r w:rsidRPr="00F21773">
        <w:rPr>
          <w:vertAlign w:val="superscript"/>
        </w:rPr>
        <w:t>st</w:t>
      </w:r>
      <w:r w:rsidRPr="00F21773">
        <w:t xml:space="preserve"> </w:t>
      </w:r>
      <w:proofErr w:type="spellStart"/>
      <w:r w:rsidRPr="00F21773">
        <w:t>edn</w:t>
      </w:r>
      <w:proofErr w:type="spellEnd"/>
      <w:r w:rsidRPr="00F21773">
        <w:t>. London: Sage.</w:t>
      </w:r>
      <w:r w:rsidRPr="00F21773">
        <w:rPr>
          <w:b/>
          <w:bCs/>
        </w:rPr>
        <w:t xml:space="preserve"> </w:t>
      </w:r>
    </w:p>
    <w:p w14:paraId="1E2A79F3" w14:textId="20FAACBD" w:rsidR="008578A0" w:rsidRDefault="008578A0" w:rsidP="00F21773">
      <w:pPr>
        <w:spacing w:line="360" w:lineRule="auto"/>
        <w:rPr>
          <w:color w:val="000000" w:themeColor="text1"/>
        </w:rPr>
      </w:pPr>
      <w:r w:rsidRPr="00F21773">
        <w:t xml:space="preserve">BBC Wales News (2021) </w:t>
      </w:r>
      <w:r w:rsidRPr="00F21773">
        <w:rPr>
          <w:i/>
          <w:iCs/>
        </w:rPr>
        <w:t>‘</w:t>
      </w:r>
      <w:r w:rsidRPr="00F21773">
        <w:t>BAME teacher shortage at ‘crisis point in Wales</w:t>
      </w:r>
      <w:r w:rsidRPr="00F21773">
        <w:rPr>
          <w:i/>
          <w:iCs/>
        </w:rPr>
        <w:t xml:space="preserve">’ BBC Wales News. </w:t>
      </w:r>
      <w:r w:rsidRPr="00F21773">
        <w:t>27</w:t>
      </w:r>
      <w:r w:rsidRPr="00F21773">
        <w:rPr>
          <w:vertAlign w:val="superscript"/>
        </w:rPr>
        <w:t>th</w:t>
      </w:r>
      <w:r w:rsidRPr="00F21773">
        <w:t xml:space="preserve"> July 2021. Available at: </w:t>
      </w:r>
      <w:hyperlink r:id="rId7" w:history="1">
        <w:r w:rsidRPr="00F21773">
          <w:rPr>
            <w:rStyle w:val="Hyperlink"/>
          </w:rPr>
          <w:t>https://www.bbc.co.uk/news/uk-wales-57978728</w:t>
        </w:r>
      </w:hyperlink>
      <w:r w:rsidRPr="00F21773">
        <w:rPr>
          <w:u w:val="single"/>
        </w:rPr>
        <w:t xml:space="preserve"> </w:t>
      </w:r>
      <w:r w:rsidRPr="00F21773">
        <w:t xml:space="preserve"> (</w:t>
      </w:r>
      <w:r w:rsidRPr="00F21773">
        <w:rPr>
          <w:color w:val="000000" w:themeColor="text1"/>
        </w:rPr>
        <w:t>Accessed: 2nd August 2021).</w:t>
      </w:r>
    </w:p>
    <w:p w14:paraId="4BC18BE0" w14:textId="77777777" w:rsidR="006F6D65" w:rsidRPr="00F21773" w:rsidRDefault="006F6D65" w:rsidP="00F21773">
      <w:pPr>
        <w:spacing w:line="360" w:lineRule="auto"/>
        <w:rPr>
          <w:color w:val="000000" w:themeColor="text1"/>
        </w:rPr>
      </w:pPr>
    </w:p>
    <w:p w14:paraId="5E9529AE" w14:textId="77777777" w:rsidR="008578A0" w:rsidRPr="00F21773" w:rsidRDefault="008578A0" w:rsidP="00F21773">
      <w:pPr>
        <w:spacing w:line="360" w:lineRule="auto"/>
        <w:rPr>
          <w:color w:val="000000"/>
          <w:shd w:val="clear" w:color="auto" w:fill="FFFFFF"/>
        </w:rPr>
      </w:pPr>
      <w:proofErr w:type="spellStart"/>
      <w:r w:rsidRPr="00F21773">
        <w:rPr>
          <w:color w:val="000000"/>
          <w:shd w:val="clear" w:color="auto" w:fill="FFFFFF"/>
        </w:rPr>
        <w:t>Blaldock</w:t>
      </w:r>
      <w:proofErr w:type="spellEnd"/>
      <w:r w:rsidRPr="00F21773">
        <w:rPr>
          <w:color w:val="000000"/>
          <w:shd w:val="clear" w:color="auto" w:fill="FFFFFF"/>
        </w:rPr>
        <w:t xml:space="preserve">, P, Fitzgerald, D and Kay, J (2013) </w:t>
      </w:r>
      <w:r w:rsidRPr="00F21773">
        <w:rPr>
          <w:i/>
          <w:iCs/>
          <w:color w:val="000000"/>
          <w:shd w:val="clear" w:color="auto" w:fill="FFFFFF"/>
        </w:rPr>
        <w:t>Understanding early years provision</w:t>
      </w:r>
      <w:r w:rsidRPr="00F21773">
        <w:rPr>
          <w:color w:val="000000"/>
          <w:shd w:val="clear" w:color="auto" w:fill="FFFFFF"/>
        </w:rPr>
        <w:t>. London: Sage.</w:t>
      </w:r>
    </w:p>
    <w:p w14:paraId="1B6CE037" w14:textId="77777777" w:rsidR="008578A0" w:rsidRPr="00F21773" w:rsidRDefault="008578A0" w:rsidP="00F21773">
      <w:pPr>
        <w:pStyle w:val="NormalWeb"/>
        <w:spacing w:line="360" w:lineRule="auto"/>
      </w:pPr>
      <w:proofErr w:type="spellStart"/>
      <w:r w:rsidRPr="00F21773">
        <w:t>Booysen</w:t>
      </w:r>
      <w:proofErr w:type="spellEnd"/>
      <w:r w:rsidRPr="00F21773">
        <w:t xml:space="preserve">, L. (2020) </w:t>
      </w:r>
      <w:r w:rsidRPr="00F21773">
        <w:rPr>
          <w:i/>
          <w:iCs/>
        </w:rPr>
        <w:t xml:space="preserve">Responsible inclusive leadership, A whole system collective process outcome. </w:t>
      </w:r>
      <w:r w:rsidRPr="00F21773">
        <w:t xml:space="preserve">New York: Routledge. </w:t>
      </w:r>
    </w:p>
    <w:p w14:paraId="3AE255F4" w14:textId="77777777" w:rsidR="008578A0" w:rsidRPr="00F21773" w:rsidRDefault="008578A0" w:rsidP="00F21773">
      <w:pPr>
        <w:spacing w:line="360" w:lineRule="auto"/>
      </w:pPr>
      <w:r w:rsidRPr="00F21773">
        <w:t xml:space="preserve">Bourke, J, and Titus, A. (2019) ‘Why inclusive leaders are good for organisations, and how to become one’, </w:t>
      </w:r>
      <w:r w:rsidRPr="00F21773">
        <w:rPr>
          <w:i/>
          <w:iCs/>
        </w:rPr>
        <w:t xml:space="preserve">Harvard Business Review, </w:t>
      </w:r>
      <w:r w:rsidRPr="00F21773">
        <w:t xml:space="preserve">Available at: </w:t>
      </w:r>
      <w:hyperlink r:id="rId8" w:history="1">
        <w:r w:rsidRPr="00F21773">
          <w:rPr>
            <w:rStyle w:val="Hyperlink"/>
            <w:color w:val="000000" w:themeColor="text1"/>
          </w:rPr>
          <w:t>https://hbr.org/2019/03/why-inclusive-leaders-are-good-for-organizations-and-how-to-become-one</w:t>
        </w:r>
      </w:hyperlink>
      <w:r w:rsidRPr="00F21773">
        <w:rPr>
          <w:rStyle w:val="Hyperlink"/>
          <w:color w:val="000000" w:themeColor="text1"/>
        </w:rPr>
        <w:t xml:space="preserve"> </w:t>
      </w:r>
      <w:r w:rsidRPr="00F21773">
        <w:t>(Accessed 16 May 2022)</w:t>
      </w:r>
      <w:r w:rsidRPr="00F21773">
        <w:rPr>
          <w:color w:val="000000" w:themeColor="text1"/>
        </w:rPr>
        <w:t xml:space="preserve">    </w:t>
      </w:r>
    </w:p>
    <w:p w14:paraId="18083F6B" w14:textId="77777777" w:rsidR="008578A0" w:rsidRPr="00F21773" w:rsidRDefault="008578A0" w:rsidP="00F21773">
      <w:pPr>
        <w:spacing w:before="100" w:beforeAutospacing="1" w:after="100" w:afterAutospacing="1" w:line="360" w:lineRule="auto"/>
      </w:pPr>
      <w:r w:rsidRPr="00F21773">
        <w:t xml:space="preserve">Bowlby, J. (1969) </w:t>
      </w:r>
      <w:r w:rsidRPr="00F21773">
        <w:rPr>
          <w:i/>
          <w:iCs/>
        </w:rPr>
        <w:t>Attachment and loss</w:t>
      </w:r>
      <w:r w:rsidRPr="00F21773">
        <w:t>. Basic Books.</w:t>
      </w:r>
    </w:p>
    <w:p w14:paraId="0F75B42E" w14:textId="5B1FF993" w:rsidR="008578A0" w:rsidRDefault="008578A0" w:rsidP="00F21773">
      <w:pPr>
        <w:spacing w:line="360" w:lineRule="auto"/>
        <w:rPr>
          <w:color w:val="000000"/>
          <w:shd w:val="clear" w:color="auto" w:fill="FFFFFF"/>
        </w:rPr>
      </w:pPr>
      <w:r w:rsidRPr="00F21773">
        <w:rPr>
          <w:color w:val="000000"/>
          <w:shd w:val="clear" w:color="auto" w:fill="FFFFFF"/>
        </w:rPr>
        <w:t xml:space="preserve">Bradbury, A (2021) </w:t>
      </w:r>
      <w:r w:rsidRPr="00F21773">
        <w:rPr>
          <w:i/>
          <w:iCs/>
          <w:color w:val="000000"/>
          <w:shd w:val="clear" w:color="auto" w:fill="FFFFFF"/>
        </w:rPr>
        <w:t>Inclusion for all.</w:t>
      </w:r>
      <w:r w:rsidRPr="00F21773">
        <w:rPr>
          <w:color w:val="000000"/>
          <w:shd w:val="clear" w:color="auto" w:fill="FFFFFF"/>
        </w:rPr>
        <w:t xml:space="preserve"> Available at: </w:t>
      </w:r>
      <w:hyperlink r:id="rId9" w:history="1">
        <w:r w:rsidRPr="00F21773">
          <w:rPr>
            <w:rStyle w:val="Hyperlink"/>
            <w:shd w:val="clear" w:color="auto" w:fill="FFFFFF"/>
          </w:rPr>
          <w:t>https://moodle.uwtsd.ac.uk/course/view.php?id=9766</w:t>
        </w:r>
      </w:hyperlink>
      <w:r w:rsidRPr="00F21773">
        <w:rPr>
          <w:color w:val="000000"/>
          <w:shd w:val="clear" w:color="auto" w:fill="FFFFFF"/>
        </w:rPr>
        <w:t xml:space="preserve"> (Accessed: 22 June 2022)</w:t>
      </w:r>
    </w:p>
    <w:p w14:paraId="74B65723" w14:textId="77777777" w:rsidR="006F6D65" w:rsidRPr="00F21773" w:rsidRDefault="006F6D65" w:rsidP="00F21773">
      <w:pPr>
        <w:spacing w:line="360" w:lineRule="auto"/>
        <w:rPr>
          <w:color w:val="000000"/>
          <w:shd w:val="clear" w:color="auto" w:fill="FFFFFF"/>
        </w:rPr>
      </w:pPr>
    </w:p>
    <w:p w14:paraId="318E070D" w14:textId="1239D8A6" w:rsidR="008578A0" w:rsidRDefault="008578A0" w:rsidP="00F21773">
      <w:pPr>
        <w:spacing w:line="360" w:lineRule="auto"/>
      </w:pPr>
      <w:r w:rsidRPr="00F21773">
        <w:t xml:space="preserve">Bradbury, A. (2013) ‘Education policy and the ‘ideal learner’: producing recognisable learner-subjects through early years assessment’. </w:t>
      </w:r>
      <w:r w:rsidRPr="00F21773">
        <w:rPr>
          <w:i/>
          <w:iCs/>
        </w:rPr>
        <w:t>British Journal of Sociology</w:t>
      </w:r>
      <w:r w:rsidRPr="00F21773">
        <w:t xml:space="preserve">. 43 (11) pp.1-19. Available at: </w:t>
      </w:r>
      <w:hyperlink r:id="rId10" w:history="1">
        <w:r w:rsidRPr="00F21773">
          <w:rPr>
            <w:rStyle w:val="Hyperlink"/>
          </w:rPr>
          <w:t>https://www.tandfonline.com/doi/abs/10.1080/01425692.2012.692049</w:t>
        </w:r>
      </w:hyperlink>
      <w:r w:rsidRPr="00F21773">
        <w:t xml:space="preserve"> (Accessed 16 May 2022)</w:t>
      </w:r>
    </w:p>
    <w:p w14:paraId="50390064" w14:textId="77777777" w:rsidR="006F6D65" w:rsidRPr="00F21773" w:rsidRDefault="006F6D65" w:rsidP="00F21773">
      <w:pPr>
        <w:spacing w:line="360" w:lineRule="auto"/>
      </w:pPr>
    </w:p>
    <w:p w14:paraId="30B15C5C" w14:textId="35D0DCFD" w:rsidR="008578A0" w:rsidRDefault="008578A0" w:rsidP="00F21773">
      <w:pPr>
        <w:spacing w:line="360" w:lineRule="auto"/>
        <w:rPr>
          <w:color w:val="000000"/>
          <w:shd w:val="clear" w:color="auto" w:fill="FFFFFF"/>
        </w:rPr>
      </w:pPr>
      <w:r w:rsidRPr="00F21773">
        <w:rPr>
          <w:color w:val="000000"/>
          <w:shd w:val="clear" w:color="auto" w:fill="FFFFFF"/>
        </w:rPr>
        <w:t>Brodie, K. and Savage, K (2015</w:t>
      </w:r>
      <w:r w:rsidRPr="00F21773">
        <w:rPr>
          <w:i/>
          <w:iCs/>
          <w:color w:val="000000"/>
          <w:shd w:val="clear" w:color="auto" w:fill="FFFFFF"/>
        </w:rPr>
        <w:t>) Inclusion and Early Years Practice.</w:t>
      </w:r>
      <w:r w:rsidRPr="00F21773">
        <w:rPr>
          <w:color w:val="000000"/>
          <w:shd w:val="clear" w:color="auto" w:fill="FFFFFF"/>
        </w:rPr>
        <w:t xml:space="preserve"> 1</w:t>
      </w:r>
      <w:r w:rsidRPr="00F21773">
        <w:rPr>
          <w:color w:val="000000"/>
          <w:shd w:val="clear" w:color="auto" w:fill="FFFFFF"/>
          <w:vertAlign w:val="superscript"/>
        </w:rPr>
        <w:t>st</w:t>
      </w:r>
      <w:r w:rsidRPr="00F21773">
        <w:rPr>
          <w:color w:val="000000"/>
          <w:shd w:val="clear" w:color="auto" w:fill="FFFFFF"/>
        </w:rPr>
        <w:t xml:space="preserve"> </w:t>
      </w:r>
      <w:proofErr w:type="spellStart"/>
      <w:r w:rsidRPr="00F21773">
        <w:rPr>
          <w:color w:val="000000"/>
          <w:shd w:val="clear" w:color="auto" w:fill="FFFFFF"/>
        </w:rPr>
        <w:t>edn</w:t>
      </w:r>
      <w:proofErr w:type="spellEnd"/>
      <w:r w:rsidRPr="00F21773">
        <w:rPr>
          <w:color w:val="000000"/>
          <w:shd w:val="clear" w:color="auto" w:fill="FFFFFF"/>
        </w:rPr>
        <w:t>. Routledge: New York.</w:t>
      </w:r>
    </w:p>
    <w:p w14:paraId="28BA9587" w14:textId="77777777" w:rsidR="006F6D65" w:rsidRPr="00F21773" w:rsidRDefault="006F6D65" w:rsidP="00F21773">
      <w:pPr>
        <w:spacing w:line="360" w:lineRule="auto"/>
        <w:rPr>
          <w:color w:val="000000"/>
          <w:shd w:val="clear" w:color="auto" w:fill="FFFFFF"/>
        </w:rPr>
      </w:pPr>
    </w:p>
    <w:p w14:paraId="1F30F8B6" w14:textId="190717B0" w:rsidR="008578A0" w:rsidRDefault="008578A0" w:rsidP="00F21773">
      <w:pPr>
        <w:spacing w:line="360" w:lineRule="auto"/>
        <w:rPr>
          <w:color w:val="000000"/>
          <w:shd w:val="clear" w:color="auto" w:fill="FFFFFF"/>
        </w:rPr>
      </w:pPr>
      <w:r w:rsidRPr="00F21773">
        <w:rPr>
          <w:color w:val="000000"/>
          <w:shd w:val="clear" w:color="auto" w:fill="FFFFFF"/>
        </w:rPr>
        <w:lastRenderedPageBreak/>
        <w:t xml:space="preserve">Bukhari, S. (no date) </w:t>
      </w:r>
      <w:r w:rsidRPr="00F21773">
        <w:rPr>
          <w:i/>
          <w:iCs/>
          <w:color w:val="000000"/>
        </w:rPr>
        <w:t>Barriers related to language and culture which prevent overseas students from achieving their potential</w:t>
      </w:r>
      <w:r w:rsidRPr="00F21773">
        <w:rPr>
          <w:color w:val="000000"/>
          <w:shd w:val="clear" w:color="auto" w:fill="FFFFFF"/>
        </w:rPr>
        <w:t xml:space="preserve">. Available at: </w:t>
      </w:r>
      <w:hyperlink r:id="rId11" w:history="1">
        <w:r w:rsidRPr="00F21773">
          <w:rPr>
            <w:rStyle w:val="Hyperlink"/>
            <w:shd w:val="clear" w:color="auto" w:fill="FFFFFF"/>
          </w:rPr>
          <w:t>https://www.jmu.edu/global/isss/resources/global-campus-toolkit/files/barriers.pdf</w:t>
        </w:r>
      </w:hyperlink>
      <w:r w:rsidRPr="00F21773">
        <w:rPr>
          <w:color w:val="000000"/>
          <w:shd w:val="clear" w:color="auto" w:fill="FFFFFF"/>
        </w:rPr>
        <w:t xml:space="preserve">  (Accessed: 18 May 2022).</w:t>
      </w:r>
    </w:p>
    <w:p w14:paraId="402484E4" w14:textId="77777777" w:rsidR="006F6D65" w:rsidRPr="00F21773" w:rsidRDefault="006F6D65" w:rsidP="00F21773">
      <w:pPr>
        <w:spacing w:line="360" w:lineRule="auto"/>
        <w:rPr>
          <w:color w:val="000000"/>
          <w:shd w:val="clear" w:color="auto" w:fill="FFFFFF"/>
        </w:rPr>
      </w:pPr>
    </w:p>
    <w:p w14:paraId="34C215F1" w14:textId="540B0362" w:rsidR="008578A0" w:rsidRDefault="008578A0" w:rsidP="00F21773">
      <w:pPr>
        <w:spacing w:line="360" w:lineRule="auto"/>
        <w:rPr>
          <w:color w:val="000000"/>
          <w:shd w:val="clear" w:color="auto" w:fill="FFFFFF"/>
        </w:rPr>
      </w:pPr>
      <w:r w:rsidRPr="00F21773">
        <w:rPr>
          <w:color w:val="000000"/>
          <w:shd w:val="clear" w:color="auto" w:fill="FFFFFF"/>
        </w:rPr>
        <w:t xml:space="preserve">Callanan, M </w:t>
      </w:r>
      <w:r w:rsidRPr="00F21773">
        <w:rPr>
          <w:i/>
          <w:iCs/>
          <w:color w:val="000000"/>
          <w:shd w:val="clear" w:color="auto" w:fill="FFFFFF"/>
        </w:rPr>
        <w:t>et al.</w:t>
      </w:r>
      <w:r w:rsidRPr="00F21773">
        <w:rPr>
          <w:color w:val="000000"/>
          <w:shd w:val="clear" w:color="auto" w:fill="FFFFFF"/>
        </w:rPr>
        <w:t xml:space="preserve"> (2016) </w:t>
      </w:r>
      <w:r w:rsidRPr="00F21773">
        <w:rPr>
          <w:i/>
          <w:iCs/>
          <w:color w:val="000000"/>
        </w:rPr>
        <w:t>The value of after school clubs for disadvantaged children</w:t>
      </w:r>
      <w:r w:rsidRPr="00F21773">
        <w:rPr>
          <w:color w:val="000000"/>
          <w:shd w:val="clear" w:color="auto" w:fill="FFFFFF"/>
        </w:rPr>
        <w:t xml:space="preserve">. Available at: </w:t>
      </w:r>
      <w:hyperlink r:id="rId12" w:history="1">
        <w:r w:rsidRPr="00F21773">
          <w:rPr>
            <w:rStyle w:val="Hyperlink"/>
            <w:shd w:val="clear" w:color="auto" w:fill="FFFFFF"/>
          </w:rPr>
          <w:t>https://eprints.ncl.ac.uk/file_store/production/232456/3BDEE6A8-646B-4EE8-B01F-ED0C672C21C6.pdf</w:t>
        </w:r>
      </w:hyperlink>
      <w:r w:rsidRPr="00F21773">
        <w:rPr>
          <w:color w:val="000000"/>
          <w:shd w:val="clear" w:color="auto" w:fill="FFFFFF"/>
        </w:rPr>
        <w:t xml:space="preserve">  (Accessed: 29 May 2022).</w:t>
      </w:r>
    </w:p>
    <w:p w14:paraId="458D974D" w14:textId="77777777" w:rsidR="006F6D65" w:rsidRPr="00F21773" w:rsidRDefault="006F6D65" w:rsidP="00F21773">
      <w:pPr>
        <w:spacing w:line="360" w:lineRule="auto"/>
        <w:rPr>
          <w:color w:val="000000"/>
          <w:shd w:val="clear" w:color="auto" w:fill="FFFFFF"/>
        </w:rPr>
      </w:pPr>
    </w:p>
    <w:p w14:paraId="14D07E65" w14:textId="63F23080" w:rsidR="008578A0" w:rsidRDefault="008578A0" w:rsidP="00F21773">
      <w:pPr>
        <w:spacing w:line="360" w:lineRule="auto"/>
        <w:rPr>
          <w:color w:val="000000"/>
          <w:shd w:val="clear" w:color="auto" w:fill="FFFFFF"/>
        </w:rPr>
      </w:pPr>
      <w:r w:rsidRPr="00F21773">
        <w:rPr>
          <w:color w:val="000000"/>
          <w:shd w:val="clear" w:color="auto" w:fill="FFFFFF"/>
        </w:rPr>
        <w:t xml:space="preserve">Cambridge Dictionary (2022) </w:t>
      </w:r>
      <w:r w:rsidRPr="00F21773">
        <w:rPr>
          <w:i/>
          <w:iCs/>
          <w:color w:val="000000"/>
        </w:rPr>
        <w:t>Aim</w:t>
      </w:r>
      <w:r w:rsidRPr="00F21773">
        <w:rPr>
          <w:color w:val="000000"/>
          <w:shd w:val="clear" w:color="auto" w:fill="FFFFFF"/>
        </w:rPr>
        <w:t xml:space="preserve">. Available at: </w:t>
      </w:r>
      <w:hyperlink r:id="rId13" w:history="1">
        <w:r w:rsidRPr="00F21773">
          <w:rPr>
            <w:rStyle w:val="Hyperlink"/>
            <w:shd w:val="clear" w:color="auto" w:fill="FFFFFF"/>
          </w:rPr>
          <w:t>https://dictionary.cambridge.org/dictionary/english/aim</w:t>
        </w:r>
      </w:hyperlink>
      <w:r w:rsidRPr="00F21773">
        <w:rPr>
          <w:color w:val="000000"/>
          <w:shd w:val="clear" w:color="auto" w:fill="FFFFFF"/>
        </w:rPr>
        <w:t xml:space="preserve">  (Accessed: 7 June 2022).</w:t>
      </w:r>
    </w:p>
    <w:p w14:paraId="5D3B7BEF" w14:textId="77777777" w:rsidR="006F6D65" w:rsidRPr="00F21773" w:rsidRDefault="006F6D65" w:rsidP="00F21773">
      <w:pPr>
        <w:spacing w:line="360" w:lineRule="auto"/>
        <w:rPr>
          <w:color w:val="000000"/>
          <w:shd w:val="clear" w:color="auto" w:fill="FFFFFF"/>
        </w:rPr>
      </w:pPr>
    </w:p>
    <w:p w14:paraId="1D8D92E1" w14:textId="4E0E6D12" w:rsidR="008578A0" w:rsidRDefault="008578A0" w:rsidP="00F21773">
      <w:pPr>
        <w:spacing w:line="360" w:lineRule="auto"/>
        <w:rPr>
          <w:color w:val="000000"/>
          <w:shd w:val="clear" w:color="auto" w:fill="FFFFFF"/>
        </w:rPr>
      </w:pPr>
      <w:r w:rsidRPr="00F21773">
        <w:rPr>
          <w:color w:val="000000"/>
          <w:shd w:val="clear" w:color="auto" w:fill="FFFFFF"/>
        </w:rPr>
        <w:t xml:space="preserve">Carrington, S </w:t>
      </w:r>
      <w:r w:rsidRPr="00F21773">
        <w:rPr>
          <w:i/>
          <w:iCs/>
          <w:color w:val="000000"/>
          <w:shd w:val="clear" w:color="auto" w:fill="FFFFFF"/>
        </w:rPr>
        <w:t>et al</w:t>
      </w:r>
      <w:r w:rsidRPr="00F21773">
        <w:rPr>
          <w:color w:val="000000"/>
          <w:shd w:val="clear" w:color="auto" w:fill="FFFFFF"/>
        </w:rPr>
        <w:t>. (2016) ‘Teacher’s experiences of inclusion of children with developmental disabilities across the early years of school’. </w:t>
      </w:r>
      <w:r w:rsidRPr="00F21773">
        <w:rPr>
          <w:i/>
          <w:iCs/>
          <w:color w:val="000000"/>
        </w:rPr>
        <w:t>Journal of Psychologists and Counsellors in Schools</w:t>
      </w:r>
      <w:r w:rsidRPr="00F21773">
        <w:rPr>
          <w:color w:val="000000"/>
          <w:shd w:val="clear" w:color="auto" w:fill="FFFFFF"/>
        </w:rPr>
        <w:t xml:space="preserve">, 26(2), pp.139-154. Available at: </w:t>
      </w:r>
      <w:hyperlink r:id="rId14" w:history="1">
        <w:r w:rsidRPr="00F21773">
          <w:rPr>
            <w:rStyle w:val="Hyperlink"/>
            <w:shd w:val="clear" w:color="auto" w:fill="FFFFFF"/>
          </w:rPr>
          <w:t>https://www.cambridge.org/core/journals/journal-of-psychologists-and-counsellors-in-schools/article/abs/teachers-experiences-of-inclusion-of-children-with-developmental-disabilities-across-the-early-years-of-school/D517188384D7FB164D3CFECF06B6363D</w:t>
        </w:r>
      </w:hyperlink>
      <w:r w:rsidRPr="00F21773">
        <w:rPr>
          <w:color w:val="000000"/>
          <w:shd w:val="clear" w:color="auto" w:fill="FFFFFF"/>
        </w:rPr>
        <w:t xml:space="preserve">  (Accessed: 22 May 2022).</w:t>
      </w:r>
    </w:p>
    <w:p w14:paraId="1A7B1EF0" w14:textId="77777777" w:rsidR="006F6D65" w:rsidRPr="00F21773" w:rsidRDefault="006F6D65" w:rsidP="00F21773">
      <w:pPr>
        <w:spacing w:line="360" w:lineRule="auto"/>
        <w:rPr>
          <w:color w:val="000000"/>
          <w:shd w:val="clear" w:color="auto" w:fill="FFFFFF"/>
        </w:rPr>
      </w:pPr>
    </w:p>
    <w:p w14:paraId="5B487F54" w14:textId="005E9709" w:rsidR="008578A0" w:rsidRDefault="008578A0" w:rsidP="00F21773">
      <w:pPr>
        <w:spacing w:line="360" w:lineRule="auto"/>
      </w:pPr>
      <w:r w:rsidRPr="00F21773">
        <w:t xml:space="preserve">Cheung, S.K. and Kam, C.S. (2019) ‘Hong Kong pre-service early childhood teachers’ attitudes towards parental involvement and the role of their family relationship quality’, </w:t>
      </w:r>
      <w:r w:rsidRPr="00F21773">
        <w:rPr>
          <w:i/>
          <w:iCs/>
        </w:rPr>
        <w:t>Journal of Education for Teaching</w:t>
      </w:r>
      <w:r w:rsidRPr="00F21773">
        <w:t xml:space="preserve">, 45(4), pp.417-433. DOI: </w:t>
      </w:r>
      <w:hyperlink r:id="rId15" w:history="1">
        <w:r w:rsidRPr="00F21773">
          <w:rPr>
            <w:color w:val="0563C1" w:themeColor="hyperlink"/>
            <w:u w:val="single"/>
          </w:rPr>
          <w:t>https://doi.org/10.1080/02607476.2019.1639261</w:t>
        </w:r>
      </w:hyperlink>
      <w:r w:rsidRPr="00F21773">
        <w:t xml:space="preserve"> (Accessed: 12 January 2022).</w:t>
      </w:r>
    </w:p>
    <w:p w14:paraId="47D4F070" w14:textId="77777777" w:rsidR="006F6D65" w:rsidRPr="00F21773" w:rsidRDefault="006F6D65" w:rsidP="00F21773">
      <w:pPr>
        <w:spacing w:line="360" w:lineRule="auto"/>
      </w:pPr>
    </w:p>
    <w:p w14:paraId="07499F32" w14:textId="4F18CD0F" w:rsidR="008578A0" w:rsidRDefault="008578A0" w:rsidP="00F21773">
      <w:pPr>
        <w:spacing w:line="360" w:lineRule="auto"/>
        <w:rPr>
          <w:color w:val="000000"/>
          <w:shd w:val="clear" w:color="auto" w:fill="FFFFFF"/>
        </w:rPr>
      </w:pPr>
      <w:r w:rsidRPr="00F21773">
        <w:rPr>
          <w:color w:val="000000"/>
          <w:shd w:val="clear" w:color="auto" w:fill="FFFFFF"/>
        </w:rPr>
        <w:t xml:space="preserve">CLPE (2020) </w:t>
      </w:r>
      <w:r w:rsidRPr="00F21773">
        <w:rPr>
          <w:i/>
          <w:iCs/>
          <w:color w:val="000000"/>
        </w:rPr>
        <w:t>Reflecting Realities</w:t>
      </w:r>
      <w:r w:rsidRPr="00F21773">
        <w:rPr>
          <w:color w:val="000000"/>
          <w:shd w:val="clear" w:color="auto" w:fill="FFFFFF"/>
        </w:rPr>
        <w:t xml:space="preserve">. Available at: </w:t>
      </w:r>
      <w:hyperlink r:id="rId16" w:history="1">
        <w:r w:rsidRPr="00F21773">
          <w:rPr>
            <w:rStyle w:val="Hyperlink"/>
            <w:shd w:val="clear" w:color="auto" w:fill="FFFFFF"/>
          </w:rPr>
          <w:t>https://clpe.org.uk/research/clpe-reflecting-realities-survey-ethnic-representation-within-uk-childrens-literature</w:t>
        </w:r>
      </w:hyperlink>
      <w:r w:rsidRPr="00F21773">
        <w:rPr>
          <w:color w:val="000000"/>
          <w:shd w:val="clear" w:color="auto" w:fill="FFFFFF"/>
        </w:rPr>
        <w:t xml:space="preserve">  (Accessed: 12 June 2022).</w:t>
      </w:r>
    </w:p>
    <w:p w14:paraId="057F8E8C" w14:textId="77777777" w:rsidR="006F6D65" w:rsidRPr="00F21773" w:rsidRDefault="006F6D65" w:rsidP="00F21773">
      <w:pPr>
        <w:spacing w:line="360" w:lineRule="auto"/>
        <w:rPr>
          <w:color w:val="000000"/>
          <w:shd w:val="clear" w:color="auto" w:fill="FFFFFF"/>
        </w:rPr>
      </w:pPr>
    </w:p>
    <w:p w14:paraId="2E6D074C" w14:textId="77777777" w:rsidR="008578A0" w:rsidRPr="00F21773" w:rsidRDefault="008578A0" w:rsidP="00F21773">
      <w:pPr>
        <w:shd w:val="clear" w:color="auto" w:fill="FFFFFF"/>
        <w:spacing w:afterAutospacing="1" w:line="360" w:lineRule="auto"/>
        <w:rPr>
          <w:rStyle w:val="doilink"/>
          <w:color w:val="333333"/>
        </w:rPr>
      </w:pPr>
      <w:r w:rsidRPr="00F21773">
        <w:rPr>
          <w:rStyle w:val="authors"/>
          <w:color w:val="333333"/>
        </w:rPr>
        <w:t>Cottle, M. and Alexander, E</w:t>
      </w:r>
      <w:r w:rsidRPr="00F21773">
        <w:rPr>
          <w:rStyle w:val="apple-converted-space"/>
          <w:color w:val="333333"/>
        </w:rPr>
        <w:t> </w:t>
      </w:r>
      <w:r w:rsidRPr="00F21773">
        <w:rPr>
          <w:rStyle w:val="Date2"/>
          <w:color w:val="333333"/>
        </w:rPr>
        <w:t>(2014)</w:t>
      </w:r>
      <w:r w:rsidRPr="00F21773">
        <w:rPr>
          <w:rStyle w:val="apple-converted-space"/>
          <w:color w:val="333333"/>
        </w:rPr>
        <w:t> ‘</w:t>
      </w:r>
      <w:r w:rsidRPr="00F21773">
        <w:rPr>
          <w:rStyle w:val="arttitle"/>
          <w:color w:val="333333"/>
        </w:rPr>
        <w:t>Parent partnership and quality early years services: practitioner’s perspectives’,</w:t>
      </w:r>
      <w:r w:rsidRPr="00F21773">
        <w:rPr>
          <w:rStyle w:val="apple-converted-space"/>
          <w:color w:val="333333"/>
        </w:rPr>
        <w:t> </w:t>
      </w:r>
      <w:r w:rsidRPr="00F21773">
        <w:rPr>
          <w:rStyle w:val="serialtitle"/>
          <w:i/>
          <w:iCs/>
          <w:color w:val="333333"/>
        </w:rPr>
        <w:t xml:space="preserve">European Early Childhood Education Research Journal, </w:t>
      </w:r>
      <w:r w:rsidRPr="00F21773">
        <w:rPr>
          <w:rStyle w:val="volumeissue"/>
          <w:color w:val="333333"/>
        </w:rPr>
        <w:t xml:space="preserve">22(5) </w:t>
      </w:r>
      <w:r w:rsidRPr="00F21773">
        <w:rPr>
          <w:rStyle w:val="pagerange"/>
          <w:color w:val="333333"/>
        </w:rPr>
        <w:t xml:space="preserve">637-659. </w:t>
      </w:r>
      <w:r w:rsidRPr="00F21773">
        <w:rPr>
          <w:rStyle w:val="doilink"/>
          <w:color w:val="333333"/>
        </w:rPr>
        <w:t xml:space="preserve">Available at: </w:t>
      </w:r>
      <w:hyperlink r:id="rId17" w:history="1">
        <w:r w:rsidRPr="00F21773">
          <w:rPr>
            <w:rStyle w:val="Hyperlink"/>
          </w:rPr>
          <w:t>https://www-tandfonline-</w:t>
        </w:r>
        <w:r w:rsidRPr="00F21773">
          <w:rPr>
            <w:rStyle w:val="Hyperlink"/>
          </w:rPr>
          <w:lastRenderedPageBreak/>
          <w:t>com.ezproxy.uwtsd.ac.uk/action/showCitFormats?doi=10.1080%2F1350293X.2013.788314</w:t>
        </w:r>
      </w:hyperlink>
      <w:r w:rsidRPr="00F21773">
        <w:rPr>
          <w:rStyle w:val="doilink"/>
          <w:color w:val="333333"/>
        </w:rPr>
        <w:t xml:space="preserve"> (Accessed: 7 June 2022)</w:t>
      </w:r>
    </w:p>
    <w:p w14:paraId="27BDC90D" w14:textId="098C3906" w:rsidR="008578A0" w:rsidRDefault="008578A0" w:rsidP="00F21773">
      <w:pPr>
        <w:spacing w:line="360" w:lineRule="auto"/>
        <w:rPr>
          <w:color w:val="000000"/>
          <w:shd w:val="clear" w:color="auto" w:fill="FFFFFF"/>
        </w:rPr>
      </w:pPr>
      <w:r w:rsidRPr="00F21773">
        <w:rPr>
          <w:color w:val="000000"/>
          <w:shd w:val="clear" w:color="auto" w:fill="FFFFFF"/>
        </w:rPr>
        <w:t xml:space="preserve">Davis, J., Ravenscroft, J. and </w:t>
      </w:r>
      <w:proofErr w:type="spellStart"/>
      <w:r w:rsidRPr="00F21773">
        <w:rPr>
          <w:color w:val="000000"/>
          <w:shd w:val="clear" w:color="auto" w:fill="FFFFFF"/>
        </w:rPr>
        <w:t>Bizas</w:t>
      </w:r>
      <w:proofErr w:type="spellEnd"/>
      <w:r w:rsidRPr="00F21773">
        <w:rPr>
          <w:color w:val="000000"/>
          <w:shd w:val="clear" w:color="auto" w:fill="FFFFFF"/>
        </w:rPr>
        <w:t>, N. (2014) ‘Transition, Inclusion and Partnership: Child-, Parent- and Professional-led Approaches in a European Research Project’. </w:t>
      </w:r>
      <w:r w:rsidRPr="00F21773">
        <w:rPr>
          <w:i/>
          <w:iCs/>
          <w:color w:val="000000"/>
        </w:rPr>
        <w:t>Child Care in Practice</w:t>
      </w:r>
      <w:r w:rsidRPr="00F21773">
        <w:rPr>
          <w:color w:val="000000"/>
          <w:shd w:val="clear" w:color="auto" w:fill="FFFFFF"/>
        </w:rPr>
        <w:t xml:space="preserve">, 21(1), pp.33-49. Available at: </w:t>
      </w:r>
      <w:hyperlink r:id="rId18" w:history="1">
        <w:r w:rsidRPr="00F21773">
          <w:rPr>
            <w:rStyle w:val="Hyperlink"/>
            <w:shd w:val="clear" w:color="auto" w:fill="FFFFFF"/>
          </w:rPr>
          <w:t>https://www-tandfonline-com.ezproxy.uwtsd.ac.uk/doi/pdf/10.1080/13575279.2014.976543?needAccess=true</w:t>
        </w:r>
      </w:hyperlink>
      <w:r w:rsidRPr="00F21773">
        <w:rPr>
          <w:color w:val="000000"/>
          <w:shd w:val="clear" w:color="auto" w:fill="FFFFFF"/>
        </w:rPr>
        <w:t xml:space="preserve">  (Accessed: 7 June 2022).</w:t>
      </w:r>
    </w:p>
    <w:p w14:paraId="63745C71" w14:textId="77777777" w:rsidR="006F6D65" w:rsidRPr="00F21773" w:rsidRDefault="006F6D65" w:rsidP="00F21773">
      <w:pPr>
        <w:spacing w:line="360" w:lineRule="auto"/>
        <w:rPr>
          <w:color w:val="000000"/>
          <w:shd w:val="clear" w:color="auto" w:fill="FFFFFF"/>
        </w:rPr>
      </w:pPr>
    </w:p>
    <w:p w14:paraId="36D6B46A" w14:textId="020B3CE9" w:rsidR="008578A0" w:rsidRDefault="008578A0" w:rsidP="00F21773">
      <w:pPr>
        <w:spacing w:line="360" w:lineRule="auto"/>
        <w:rPr>
          <w:color w:val="000000"/>
          <w:shd w:val="clear" w:color="auto" w:fill="FFFFFF"/>
        </w:rPr>
      </w:pPr>
      <w:r w:rsidRPr="00F21773">
        <w:rPr>
          <w:color w:val="000000"/>
          <w:shd w:val="clear" w:color="auto" w:fill="FFFFFF"/>
        </w:rPr>
        <w:t xml:space="preserve">Donaldson (2015) </w:t>
      </w:r>
      <w:r w:rsidRPr="00F21773">
        <w:rPr>
          <w:i/>
          <w:iCs/>
          <w:color w:val="000000"/>
          <w:shd w:val="clear" w:color="auto" w:fill="FFFFFF"/>
        </w:rPr>
        <w:t xml:space="preserve">Successful Futures. </w:t>
      </w:r>
      <w:r w:rsidRPr="00F21773">
        <w:rPr>
          <w:color w:val="000000"/>
          <w:shd w:val="clear" w:color="auto" w:fill="FFFFFF"/>
        </w:rPr>
        <w:t xml:space="preserve">Available at: </w:t>
      </w:r>
      <w:hyperlink r:id="rId19" w:history="1">
        <w:r w:rsidRPr="00F21773">
          <w:rPr>
            <w:rStyle w:val="Hyperlink"/>
            <w:shd w:val="clear" w:color="auto" w:fill="FFFFFF"/>
          </w:rPr>
          <w:t>https://gov.wales/sites/default/files/publications/2018-03/successful-futures.pdf</w:t>
        </w:r>
      </w:hyperlink>
      <w:r w:rsidRPr="00F21773">
        <w:rPr>
          <w:color w:val="000000"/>
          <w:shd w:val="clear" w:color="auto" w:fill="FFFFFF"/>
        </w:rPr>
        <w:t xml:space="preserve">  (Accessed: 22 June 2022).</w:t>
      </w:r>
    </w:p>
    <w:p w14:paraId="042C72AB" w14:textId="77777777" w:rsidR="006F6D65" w:rsidRPr="00F21773" w:rsidRDefault="006F6D65" w:rsidP="00F21773">
      <w:pPr>
        <w:spacing w:line="360" w:lineRule="auto"/>
        <w:rPr>
          <w:color w:val="000000"/>
          <w:shd w:val="clear" w:color="auto" w:fill="FFFFFF"/>
        </w:rPr>
      </w:pPr>
    </w:p>
    <w:p w14:paraId="65D4254A" w14:textId="3837AA32" w:rsidR="008578A0" w:rsidRDefault="008578A0" w:rsidP="00F21773">
      <w:pPr>
        <w:spacing w:line="360" w:lineRule="auto"/>
        <w:rPr>
          <w:color w:val="000000"/>
          <w:shd w:val="clear" w:color="auto" w:fill="FFFFFF"/>
        </w:rPr>
      </w:pPr>
      <w:r w:rsidRPr="00F21773">
        <w:rPr>
          <w:color w:val="000000"/>
          <w:shd w:val="clear" w:color="auto" w:fill="FFFFFF"/>
        </w:rPr>
        <w:t xml:space="preserve">Enquire (2014) ‘What’s their role? Educational </w:t>
      </w:r>
      <w:proofErr w:type="gramStart"/>
      <w:r w:rsidRPr="00F21773">
        <w:rPr>
          <w:color w:val="000000"/>
          <w:shd w:val="clear" w:color="auto" w:fill="FFFFFF"/>
        </w:rPr>
        <w:t>psychologists’</w:t>
      </w:r>
      <w:proofErr w:type="gramEnd"/>
      <w:r w:rsidRPr="00F21773">
        <w:rPr>
          <w:color w:val="000000"/>
          <w:shd w:val="clear" w:color="auto" w:fill="FFFFFF"/>
        </w:rPr>
        <w:t xml:space="preserve">. </w:t>
      </w:r>
      <w:r w:rsidRPr="00F21773">
        <w:rPr>
          <w:i/>
          <w:iCs/>
          <w:color w:val="000000"/>
          <w:shd w:val="clear" w:color="auto" w:fill="FFFFFF"/>
        </w:rPr>
        <w:t xml:space="preserve">Enquire </w:t>
      </w:r>
      <w:r w:rsidRPr="00F21773">
        <w:rPr>
          <w:color w:val="000000"/>
          <w:shd w:val="clear" w:color="auto" w:fill="FFFFFF"/>
        </w:rPr>
        <w:t xml:space="preserve">[Blog] 14 November. Available at: </w:t>
      </w:r>
      <w:hyperlink r:id="rId20" w:history="1">
        <w:r w:rsidRPr="00F21773">
          <w:rPr>
            <w:rStyle w:val="Hyperlink"/>
            <w:shd w:val="clear" w:color="auto" w:fill="FFFFFF"/>
          </w:rPr>
          <w:t>https://enquire.org.uk/asl/whats-role-educational-psychologists/</w:t>
        </w:r>
      </w:hyperlink>
      <w:r w:rsidRPr="00F21773">
        <w:rPr>
          <w:color w:val="000000"/>
          <w:shd w:val="clear" w:color="auto" w:fill="FFFFFF"/>
        </w:rPr>
        <w:t xml:space="preserve">  (Accessed: 28 May 2022).</w:t>
      </w:r>
    </w:p>
    <w:p w14:paraId="4A8900BE" w14:textId="77777777" w:rsidR="006F6D65" w:rsidRPr="00F21773" w:rsidRDefault="006F6D65" w:rsidP="00F21773">
      <w:pPr>
        <w:spacing w:line="360" w:lineRule="auto"/>
        <w:rPr>
          <w:color w:val="000000"/>
          <w:shd w:val="clear" w:color="auto" w:fill="FFFFFF"/>
        </w:rPr>
      </w:pPr>
    </w:p>
    <w:p w14:paraId="16A77F79" w14:textId="77777777" w:rsidR="008578A0" w:rsidRPr="00F21773" w:rsidRDefault="008578A0" w:rsidP="00F21773">
      <w:pPr>
        <w:spacing w:line="360" w:lineRule="auto"/>
        <w:rPr>
          <w:color w:val="000000"/>
          <w:shd w:val="clear" w:color="auto" w:fill="FFFFFF"/>
        </w:rPr>
      </w:pPr>
      <w:r w:rsidRPr="00F21773">
        <w:rPr>
          <w:i/>
          <w:iCs/>
          <w:color w:val="000000"/>
          <w:shd w:val="clear" w:color="auto" w:fill="FFFFFF"/>
        </w:rPr>
        <w:t xml:space="preserve">Equality Act 2010. </w:t>
      </w:r>
      <w:r w:rsidRPr="00F21773">
        <w:rPr>
          <w:color w:val="000000"/>
          <w:shd w:val="clear" w:color="auto" w:fill="FFFFFF"/>
        </w:rPr>
        <w:t xml:space="preserve">Available at: </w:t>
      </w:r>
      <w:hyperlink r:id="rId21" w:history="1">
        <w:r w:rsidRPr="00F21773">
          <w:rPr>
            <w:rStyle w:val="Hyperlink"/>
            <w:shd w:val="clear" w:color="auto" w:fill="FFFFFF"/>
          </w:rPr>
          <w:t>https://www.legislation.gov.uk/ukpga/2010/15/contents</w:t>
        </w:r>
      </w:hyperlink>
      <w:r w:rsidRPr="00F21773">
        <w:rPr>
          <w:color w:val="000000"/>
          <w:shd w:val="clear" w:color="auto" w:fill="FFFFFF"/>
        </w:rPr>
        <w:t xml:space="preserve">  (Accessed: 22 May 2022).</w:t>
      </w:r>
    </w:p>
    <w:p w14:paraId="32D1F48A" w14:textId="46F06E51" w:rsidR="008578A0" w:rsidRDefault="008578A0" w:rsidP="00F21773">
      <w:pPr>
        <w:spacing w:line="360" w:lineRule="auto"/>
        <w:rPr>
          <w:color w:val="000000"/>
          <w:shd w:val="clear" w:color="auto" w:fill="FFFFFF"/>
        </w:rPr>
      </w:pPr>
      <w:r w:rsidRPr="00F21773">
        <w:rPr>
          <w:color w:val="000000"/>
          <w:shd w:val="clear" w:color="auto" w:fill="FFFFFF"/>
        </w:rPr>
        <w:t xml:space="preserve">Estyn (2020) </w:t>
      </w:r>
      <w:r w:rsidRPr="00F21773">
        <w:rPr>
          <w:i/>
          <w:iCs/>
          <w:color w:val="000000"/>
        </w:rPr>
        <w:t>Community schools: families and communities at the heart of school life</w:t>
      </w:r>
      <w:r w:rsidRPr="00F21773">
        <w:rPr>
          <w:color w:val="000000"/>
          <w:shd w:val="clear" w:color="auto" w:fill="FFFFFF"/>
        </w:rPr>
        <w:t xml:space="preserve">. Available at: </w:t>
      </w:r>
      <w:hyperlink r:id="rId22" w:history="1">
        <w:r w:rsidRPr="00F21773">
          <w:rPr>
            <w:rStyle w:val="Hyperlink"/>
            <w:shd w:val="clear" w:color="auto" w:fill="FFFFFF"/>
          </w:rPr>
          <w:t>https://www.estyn.gov.wales/system/files/2021-08/Community%2520Schools%2520en.pdf</w:t>
        </w:r>
      </w:hyperlink>
      <w:r w:rsidRPr="00F21773">
        <w:rPr>
          <w:color w:val="000000"/>
          <w:shd w:val="clear" w:color="auto" w:fill="FFFFFF"/>
        </w:rPr>
        <w:t xml:space="preserve">  (Accessed: 29 May 2022).</w:t>
      </w:r>
    </w:p>
    <w:p w14:paraId="10C4FF8E" w14:textId="77777777" w:rsidR="006F6D65" w:rsidRPr="00F21773" w:rsidRDefault="006F6D65" w:rsidP="00F21773">
      <w:pPr>
        <w:spacing w:line="360" w:lineRule="auto"/>
        <w:rPr>
          <w:color w:val="000000"/>
          <w:shd w:val="clear" w:color="auto" w:fill="FFFFFF"/>
        </w:rPr>
      </w:pPr>
    </w:p>
    <w:p w14:paraId="3B9F12B9" w14:textId="77777777" w:rsidR="008578A0" w:rsidRPr="00F21773" w:rsidRDefault="008578A0" w:rsidP="00F21773">
      <w:pPr>
        <w:spacing w:line="360" w:lineRule="auto"/>
        <w:rPr>
          <w:color w:val="000000"/>
          <w:shd w:val="clear" w:color="auto" w:fill="FFFFFF"/>
        </w:rPr>
      </w:pPr>
      <w:r w:rsidRPr="00F21773">
        <w:rPr>
          <w:color w:val="000000"/>
          <w:shd w:val="clear" w:color="auto" w:fill="FFFFFF"/>
        </w:rPr>
        <w:t xml:space="preserve">Evangelou, M. </w:t>
      </w:r>
      <w:r w:rsidRPr="00F21773">
        <w:rPr>
          <w:i/>
          <w:iCs/>
          <w:color w:val="000000"/>
          <w:shd w:val="clear" w:color="auto" w:fill="FFFFFF"/>
        </w:rPr>
        <w:t>et al.</w:t>
      </w:r>
      <w:r w:rsidRPr="00F21773">
        <w:rPr>
          <w:color w:val="000000"/>
          <w:shd w:val="clear" w:color="auto" w:fill="FFFFFF"/>
        </w:rPr>
        <w:t xml:space="preserve"> (2013) ‘Seeking to engage hard to reach families, towards a transferable model of intervention’. </w:t>
      </w:r>
      <w:r w:rsidRPr="00F21773">
        <w:rPr>
          <w:i/>
          <w:iCs/>
          <w:color w:val="000000"/>
        </w:rPr>
        <w:t>Children &amp;amp; Society</w:t>
      </w:r>
      <w:r w:rsidRPr="00F21773">
        <w:rPr>
          <w:color w:val="000000"/>
          <w:shd w:val="clear" w:color="auto" w:fill="FFFFFF"/>
        </w:rPr>
        <w:t xml:space="preserve">, 27(2), pp.127-138. Available at: </w:t>
      </w:r>
      <w:hyperlink r:id="rId23" w:history="1">
        <w:r w:rsidRPr="00F21773">
          <w:rPr>
            <w:rStyle w:val="Hyperlink"/>
            <w:shd w:val="clear" w:color="auto" w:fill="FFFFFF"/>
          </w:rPr>
          <w:t>https://moodle.uwtsd.ac.uk/course/view.php?id=9766</w:t>
        </w:r>
      </w:hyperlink>
      <w:r w:rsidRPr="00F21773">
        <w:rPr>
          <w:color w:val="000000"/>
          <w:shd w:val="clear" w:color="auto" w:fill="FFFFFF"/>
        </w:rPr>
        <w:t xml:space="preserve">  (Accessed: 21 May 2022).</w:t>
      </w:r>
    </w:p>
    <w:p w14:paraId="609E0CB6" w14:textId="708CB42A" w:rsidR="008578A0" w:rsidRDefault="008578A0" w:rsidP="00F21773">
      <w:pPr>
        <w:spacing w:line="360" w:lineRule="auto"/>
        <w:rPr>
          <w:color w:val="000000"/>
          <w:shd w:val="clear" w:color="auto" w:fill="FFFFFF"/>
        </w:rPr>
      </w:pPr>
      <w:r w:rsidRPr="00F21773">
        <w:rPr>
          <w:color w:val="000000"/>
          <w:shd w:val="clear" w:color="auto" w:fill="FFFFFF"/>
        </w:rPr>
        <w:t xml:space="preserve">Family Information Service (2022) </w:t>
      </w:r>
      <w:proofErr w:type="spellStart"/>
      <w:r w:rsidRPr="00F21773">
        <w:rPr>
          <w:i/>
          <w:iCs/>
          <w:color w:val="000000"/>
        </w:rPr>
        <w:t>Gwybodaeth</w:t>
      </w:r>
      <w:proofErr w:type="spellEnd"/>
      <w:r w:rsidRPr="00F21773">
        <w:rPr>
          <w:i/>
          <w:iCs/>
          <w:color w:val="000000"/>
        </w:rPr>
        <w:t xml:space="preserve"> </w:t>
      </w:r>
      <w:proofErr w:type="spellStart"/>
      <w:r w:rsidRPr="00F21773">
        <w:rPr>
          <w:i/>
          <w:iCs/>
          <w:color w:val="000000"/>
        </w:rPr>
        <w:t>Gofal</w:t>
      </w:r>
      <w:proofErr w:type="spellEnd"/>
      <w:r w:rsidRPr="00F21773">
        <w:rPr>
          <w:i/>
          <w:iCs/>
          <w:color w:val="000000"/>
        </w:rPr>
        <w:t xml:space="preserve"> Plant Cymru - Child Care Information Wales</w:t>
      </w:r>
      <w:r w:rsidRPr="00F21773">
        <w:rPr>
          <w:color w:val="000000"/>
          <w:shd w:val="clear" w:color="auto" w:fill="FFFFFF"/>
        </w:rPr>
        <w:t xml:space="preserve">. Available at: </w:t>
      </w:r>
      <w:hyperlink r:id="rId24" w:history="1">
        <w:r w:rsidRPr="00F21773">
          <w:rPr>
            <w:rStyle w:val="Hyperlink"/>
            <w:shd w:val="clear" w:color="auto" w:fill="FFFFFF"/>
          </w:rPr>
          <w:t>http://www.childcareinformation.wales/fis/W06000012</w:t>
        </w:r>
      </w:hyperlink>
      <w:r w:rsidRPr="00F21773">
        <w:rPr>
          <w:color w:val="000000"/>
          <w:shd w:val="clear" w:color="auto" w:fill="FFFFFF"/>
        </w:rPr>
        <w:t xml:space="preserve">  (Accessed: 22 June 2022).</w:t>
      </w:r>
    </w:p>
    <w:p w14:paraId="60E89755" w14:textId="77777777" w:rsidR="006F6D65" w:rsidRPr="00F21773" w:rsidRDefault="006F6D65" w:rsidP="00F21773">
      <w:pPr>
        <w:spacing w:line="360" w:lineRule="auto"/>
        <w:rPr>
          <w:color w:val="000000"/>
          <w:shd w:val="clear" w:color="auto" w:fill="FFFFFF"/>
        </w:rPr>
      </w:pPr>
    </w:p>
    <w:p w14:paraId="2A5A833A" w14:textId="72586181" w:rsidR="008578A0" w:rsidRDefault="008578A0" w:rsidP="00F21773">
      <w:pPr>
        <w:spacing w:line="360" w:lineRule="auto"/>
        <w:rPr>
          <w:color w:val="000000"/>
          <w:shd w:val="clear" w:color="auto" w:fill="FFFFFF"/>
        </w:rPr>
      </w:pPr>
      <w:r w:rsidRPr="00F21773">
        <w:rPr>
          <w:color w:val="000000"/>
          <w:shd w:val="clear" w:color="auto" w:fill="FFFFFF"/>
        </w:rPr>
        <w:t xml:space="preserve">Farquharson, C. (2021) ‘Do we need to treat people differently to provide equality?’, [Blog]. 14 July. Available at: </w:t>
      </w:r>
      <w:hyperlink r:id="rId25" w:history="1">
        <w:r w:rsidRPr="00F21773">
          <w:rPr>
            <w:rStyle w:val="Hyperlink"/>
            <w:shd w:val="clear" w:color="auto" w:fill="FFFFFF"/>
          </w:rPr>
          <w:t>https://www.thinklocalactpersonal.org.uk/Blog/Do-we-need-to-treat-people-differently-to-provide-equality/</w:t>
        </w:r>
      </w:hyperlink>
      <w:r w:rsidRPr="00F21773">
        <w:rPr>
          <w:color w:val="000000"/>
          <w:shd w:val="clear" w:color="auto" w:fill="FFFFFF"/>
        </w:rPr>
        <w:t xml:space="preserve">  (Accessed: 7 June 2022).</w:t>
      </w:r>
    </w:p>
    <w:p w14:paraId="43A1736C" w14:textId="77777777" w:rsidR="006F6D65" w:rsidRPr="00F21773" w:rsidRDefault="006F6D65" w:rsidP="00F21773">
      <w:pPr>
        <w:spacing w:line="360" w:lineRule="auto"/>
        <w:rPr>
          <w:color w:val="000000"/>
          <w:shd w:val="clear" w:color="auto" w:fill="FFFFFF"/>
        </w:rPr>
      </w:pPr>
    </w:p>
    <w:p w14:paraId="6D690B21" w14:textId="2A160EC9" w:rsidR="008578A0" w:rsidRDefault="008578A0" w:rsidP="00F21773">
      <w:pPr>
        <w:spacing w:line="360" w:lineRule="auto"/>
      </w:pPr>
      <w:r w:rsidRPr="00F21773">
        <w:t xml:space="preserve">Ferdman, B. (2021) </w:t>
      </w:r>
      <w:r w:rsidRPr="00F21773">
        <w:rPr>
          <w:i/>
          <w:iCs/>
        </w:rPr>
        <w:t xml:space="preserve">Inclusive Leadership: Transforming diverse lives, </w:t>
      </w:r>
      <w:r w:rsidR="006F6D65" w:rsidRPr="00F21773">
        <w:rPr>
          <w:i/>
          <w:iCs/>
        </w:rPr>
        <w:t>workplaces,</w:t>
      </w:r>
      <w:r w:rsidRPr="00F21773">
        <w:rPr>
          <w:i/>
          <w:iCs/>
        </w:rPr>
        <w:t xml:space="preserve"> and societies. </w:t>
      </w:r>
      <w:r w:rsidRPr="00F21773">
        <w:t>London: Routledge.</w:t>
      </w:r>
    </w:p>
    <w:p w14:paraId="388C1D9A" w14:textId="77777777" w:rsidR="006F6D65" w:rsidRPr="00F21773" w:rsidRDefault="006F6D65" w:rsidP="00F21773">
      <w:pPr>
        <w:spacing w:line="360" w:lineRule="auto"/>
      </w:pPr>
    </w:p>
    <w:p w14:paraId="71DCE0A1" w14:textId="2A8A8452" w:rsidR="008578A0" w:rsidRDefault="008578A0" w:rsidP="00F21773">
      <w:pPr>
        <w:spacing w:line="360" w:lineRule="auto"/>
        <w:rPr>
          <w:color w:val="000000"/>
          <w:shd w:val="clear" w:color="auto" w:fill="FFFFFF"/>
        </w:rPr>
      </w:pPr>
      <w:r w:rsidRPr="00F21773">
        <w:rPr>
          <w:color w:val="000000"/>
          <w:shd w:val="clear" w:color="auto" w:fill="FFFFFF"/>
        </w:rPr>
        <w:t xml:space="preserve">Ferdman, B., Prime, J. and Riggio, R. (2020) </w:t>
      </w:r>
      <w:r w:rsidRPr="00F21773">
        <w:rPr>
          <w:i/>
          <w:iCs/>
          <w:color w:val="000000"/>
          <w:shd w:val="clear" w:color="auto" w:fill="FFFFFF"/>
        </w:rPr>
        <w:t>I</w:t>
      </w:r>
      <w:r w:rsidRPr="00F21773">
        <w:rPr>
          <w:i/>
          <w:iCs/>
          <w:color w:val="000000"/>
        </w:rPr>
        <w:t>nclusive Leadership Transforming Diverse Lives, Workplaces, and Societies</w:t>
      </w:r>
      <w:r w:rsidRPr="00F21773">
        <w:rPr>
          <w:color w:val="000000"/>
          <w:shd w:val="clear" w:color="auto" w:fill="FFFFFF"/>
        </w:rPr>
        <w:t>. 1st ed. New York: Routledge.</w:t>
      </w:r>
    </w:p>
    <w:p w14:paraId="1F0302F3" w14:textId="77777777" w:rsidR="00407304" w:rsidRPr="00F21773" w:rsidRDefault="00407304" w:rsidP="00F21773">
      <w:pPr>
        <w:spacing w:line="360" w:lineRule="auto"/>
        <w:rPr>
          <w:color w:val="000000"/>
          <w:shd w:val="clear" w:color="auto" w:fill="FFFFFF"/>
        </w:rPr>
      </w:pPr>
    </w:p>
    <w:p w14:paraId="41A27334" w14:textId="5194F0DA" w:rsidR="008578A0" w:rsidRDefault="008578A0" w:rsidP="00F21773">
      <w:pPr>
        <w:spacing w:line="360" w:lineRule="auto"/>
        <w:rPr>
          <w:color w:val="000000"/>
          <w:shd w:val="clear" w:color="auto" w:fill="FFFFFF"/>
        </w:rPr>
      </w:pPr>
      <w:r w:rsidRPr="00F21773">
        <w:rPr>
          <w:color w:val="000000"/>
          <w:shd w:val="clear" w:color="auto" w:fill="FFFFFF"/>
        </w:rPr>
        <w:t xml:space="preserve">Freud, A. (2022) </w:t>
      </w:r>
      <w:r w:rsidRPr="00F21773">
        <w:rPr>
          <w:i/>
          <w:iCs/>
          <w:color w:val="000000"/>
        </w:rPr>
        <w:t>Supporting mental health &amp; wellbeing in schools:</w:t>
      </w:r>
      <w:r w:rsidRPr="00F21773">
        <w:rPr>
          <w:color w:val="000000"/>
          <w:shd w:val="clear" w:color="auto" w:fill="FFFFFF"/>
        </w:rPr>
        <w:t xml:space="preserve"> Available at: </w:t>
      </w:r>
      <w:hyperlink r:id="rId26" w:history="1">
        <w:r w:rsidRPr="00F21773">
          <w:rPr>
            <w:rStyle w:val="Hyperlink"/>
            <w:shd w:val="clear" w:color="auto" w:fill="FFFFFF"/>
          </w:rPr>
          <w:t>https://www.annafreud.org/media/9165/supporting-schools-to-engage-with-all-parents-and-carers-booklet.pdf</w:t>
        </w:r>
      </w:hyperlink>
      <w:r w:rsidRPr="00F21773">
        <w:rPr>
          <w:color w:val="000000"/>
          <w:shd w:val="clear" w:color="auto" w:fill="FFFFFF"/>
        </w:rPr>
        <w:t xml:space="preserve">  (Accessed: 21 May 2022).</w:t>
      </w:r>
    </w:p>
    <w:p w14:paraId="59E8CD76" w14:textId="77777777" w:rsidR="00407304" w:rsidRPr="00F21773" w:rsidRDefault="00407304" w:rsidP="00F21773">
      <w:pPr>
        <w:spacing w:line="360" w:lineRule="auto"/>
        <w:rPr>
          <w:color w:val="000000"/>
          <w:shd w:val="clear" w:color="auto" w:fill="FFFFFF"/>
        </w:rPr>
      </w:pPr>
    </w:p>
    <w:p w14:paraId="102A6F54" w14:textId="5535424F" w:rsidR="008578A0" w:rsidRDefault="008578A0" w:rsidP="00F21773">
      <w:pPr>
        <w:spacing w:line="360" w:lineRule="auto"/>
        <w:rPr>
          <w:color w:val="000000"/>
          <w:shd w:val="clear" w:color="auto" w:fill="FFFFFF"/>
        </w:rPr>
      </w:pPr>
      <w:r w:rsidRPr="00F21773">
        <w:rPr>
          <w:color w:val="000000"/>
          <w:shd w:val="clear" w:color="auto" w:fill="FFFFFF"/>
        </w:rPr>
        <w:t xml:space="preserve">Hawkley, L. and Cacioppo, J. (2013) ‘Loneliness matters, a theoretical and empirical Review of consequences and </w:t>
      </w:r>
      <w:proofErr w:type="spellStart"/>
      <w:r w:rsidR="00407304" w:rsidRPr="00F21773">
        <w:rPr>
          <w:color w:val="000000"/>
          <w:shd w:val="clear" w:color="auto" w:fill="FFFFFF"/>
        </w:rPr>
        <w:t>mechanisms</w:t>
      </w:r>
      <w:proofErr w:type="gramStart"/>
      <w:r w:rsidR="00407304">
        <w:rPr>
          <w:color w:val="000000"/>
          <w:shd w:val="clear" w:color="auto" w:fill="FFFFFF"/>
        </w:rPr>
        <w:t>’</w:t>
      </w:r>
      <w:r w:rsidRPr="00F21773">
        <w:rPr>
          <w:color w:val="000000"/>
          <w:shd w:val="clear" w:color="auto" w:fill="FFFFFF"/>
        </w:rPr>
        <w:t>.</w:t>
      </w:r>
      <w:r w:rsidRPr="00F21773">
        <w:rPr>
          <w:i/>
          <w:iCs/>
          <w:color w:val="000000"/>
        </w:rPr>
        <w:t>Behavioural</w:t>
      </w:r>
      <w:proofErr w:type="spellEnd"/>
      <w:proofErr w:type="gramEnd"/>
      <w:r w:rsidRPr="00F21773">
        <w:rPr>
          <w:i/>
          <w:iCs/>
          <w:color w:val="000000"/>
        </w:rPr>
        <w:t xml:space="preserve"> Medicine</w:t>
      </w:r>
      <w:r w:rsidRPr="00F21773">
        <w:rPr>
          <w:color w:val="000000"/>
          <w:shd w:val="clear" w:color="auto" w:fill="FFFFFF"/>
        </w:rPr>
        <w:t xml:space="preserve">, 40(2), pp.218-227. Available at: </w:t>
      </w:r>
      <w:hyperlink r:id="rId27" w:history="1">
        <w:r w:rsidRPr="00F21773">
          <w:rPr>
            <w:rStyle w:val="Hyperlink"/>
            <w:shd w:val="clear" w:color="auto" w:fill="FFFFFF"/>
          </w:rPr>
          <w:t>https://www.ncbi.nlm.nih.gov/pmc/articles/PMC3874845/</w:t>
        </w:r>
      </w:hyperlink>
      <w:r w:rsidRPr="00F21773">
        <w:rPr>
          <w:color w:val="000000"/>
          <w:shd w:val="clear" w:color="auto" w:fill="FFFFFF"/>
        </w:rPr>
        <w:t xml:space="preserve">  (Accessed: 22 June 2022).</w:t>
      </w:r>
    </w:p>
    <w:p w14:paraId="794B34CB" w14:textId="77777777" w:rsidR="00407304" w:rsidRPr="00F21773" w:rsidRDefault="00407304" w:rsidP="00F21773">
      <w:pPr>
        <w:spacing w:line="360" w:lineRule="auto"/>
        <w:rPr>
          <w:color w:val="000000"/>
          <w:shd w:val="clear" w:color="auto" w:fill="FFFFFF"/>
        </w:rPr>
      </w:pPr>
    </w:p>
    <w:p w14:paraId="46FDB066" w14:textId="77777777" w:rsidR="008578A0" w:rsidRPr="00F21773" w:rsidRDefault="008578A0" w:rsidP="00F21773">
      <w:pPr>
        <w:spacing w:line="360" w:lineRule="auto"/>
        <w:rPr>
          <w:color w:val="000000"/>
          <w:shd w:val="clear" w:color="auto" w:fill="FFFFFF"/>
        </w:rPr>
      </w:pPr>
      <w:r w:rsidRPr="00F21773">
        <w:rPr>
          <w:color w:val="000000"/>
          <w:shd w:val="clear" w:color="auto" w:fill="FFFFFF"/>
        </w:rPr>
        <w:t>Jiang, K. (2019) ‘The Discrepancy of Parents’ Theories of Intelligence and Parental Involvement’. </w:t>
      </w:r>
      <w:r w:rsidRPr="00F21773">
        <w:rPr>
          <w:i/>
          <w:iCs/>
          <w:color w:val="000000"/>
        </w:rPr>
        <w:t>Frontiers in Psychology</w:t>
      </w:r>
      <w:r w:rsidRPr="00F21773">
        <w:rPr>
          <w:color w:val="000000"/>
          <w:shd w:val="clear" w:color="auto" w:fill="FFFFFF"/>
        </w:rPr>
        <w:t xml:space="preserve">, 10. Available at: </w:t>
      </w:r>
      <w:hyperlink r:id="rId28" w:history="1">
        <w:r w:rsidRPr="00F21773">
          <w:rPr>
            <w:rStyle w:val="Hyperlink"/>
            <w:shd w:val="clear" w:color="auto" w:fill="FFFFFF"/>
          </w:rPr>
          <w:t>https://www.ncbi.nlm.nih.gov/pmc/articles/PMC6563673/</w:t>
        </w:r>
      </w:hyperlink>
      <w:r w:rsidRPr="00F21773">
        <w:rPr>
          <w:color w:val="000000"/>
          <w:shd w:val="clear" w:color="auto" w:fill="FFFFFF"/>
        </w:rPr>
        <w:t xml:space="preserve">  (Accessed: 7 June 2022).</w:t>
      </w:r>
    </w:p>
    <w:p w14:paraId="0D650C74" w14:textId="63E89C41" w:rsidR="008578A0" w:rsidRDefault="008578A0" w:rsidP="00F21773">
      <w:pPr>
        <w:spacing w:line="360" w:lineRule="auto"/>
        <w:rPr>
          <w:color w:val="000000"/>
          <w:shd w:val="clear" w:color="auto" w:fill="FFFFFF"/>
        </w:rPr>
      </w:pPr>
      <w:r w:rsidRPr="00F21773">
        <w:rPr>
          <w:color w:val="000000"/>
          <w:shd w:val="clear" w:color="auto" w:fill="FFFFFF"/>
        </w:rPr>
        <w:t xml:space="preserve">Johansson, E. and </w:t>
      </w:r>
      <w:proofErr w:type="spellStart"/>
      <w:r w:rsidRPr="00F21773">
        <w:rPr>
          <w:color w:val="000000"/>
          <w:shd w:val="clear" w:color="auto" w:fill="FFFFFF"/>
        </w:rPr>
        <w:t>Puroila</w:t>
      </w:r>
      <w:proofErr w:type="spellEnd"/>
      <w:r w:rsidRPr="00F21773">
        <w:rPr>
          <w:color w:val="000000"/>
          <w:shd w:val="clear" w:color="auto" w:fill="FFFFFF"/>
        </w:rPr>
        <w:t>, A. (2021) ‘Research Perspectives on the Politics of Belonging in Early Years Education’. </w:t>
      </w:r>
      <w:r w:rsidRPr="00F21773">
        <w:rPr>
          <w:i/>
          <w:iCs/>
          <w:color w:val="000000"/>
        </w:rPr>
        <w:t>International Journal of Early Childhood</w:t>
      </w:r>
      <w:r w:rsidRPr="00F21773">
        <w:rPr>
          <w:color w:val="000000"/>
          <w:shd w:val="clear" w:color="auto" w:fill="FFFFFF"/>
        </w:rPr>
        <w:t xml:space="preserve">, 53(1). Available at: </w:t>
      </w:r>
      <w:hyperlink r:id="rId29" w:history="1">
        <w:r w:rsidRPr="00F21773">
          <w:rPr>
            <w:rStyle w:val="Hyperlink"/>
            <w:shd w:val="clear" w:color="auto" w:fill="FFFFFF"/>
          </w:rPr>
          <w:t>https://link.springer.com/content/pdf/10.1007/s13158-021-00288-6.pdf</w:t>
        </w:r>
      </w:hyperlink>
      <w:r w:rsidRPr="00F21773">
        <w:rPr>
          <w:color w:val="000000"/>
          <w:shd w:val="clear" w:color="auto" w:fill="FFFFFF"/>
        </w:rPr>
        <w:t xml:space="preserve"> (Accessed: 22 May 2022).</w:t>
      </w:r>
    </w:p>
    <w:p w14:paraId="6DBF59A1" w14:textId="77777777" w:rsidR="00E44FAA" w:rsidRPr="00F21773" w:rsidRDefault="00E44FAA" w:rsidP="00F21773">
      <w:pPr>
        <w:spacing w:line="360" w:lineRule="auto"/>
        <w:rPr>
          <w:color w:val="000000"/>
          <w:shd w:val="clear" w:color="auto" w:fill="FFFFFF"/>
        </w:rPr>
      </w:pPr>
    </w:p>
    <w:p w14:paraId="789B77FB" w14:textId="60DE6488" w:rsidR="008578A0" w:rsidRDefault="008578A0" w:rsidP="00F21773">
      <w:pPr>
        <w:spacing w:line="360" w:lineRule="auto"/>
        <w:rPr>
          <w:color w:val="000000"/>
          <w:shd w:val="clear" w:color="auto" w:fill="FFFFFF"/>
        </w:rPr>
      </w:pPr>
      <w:r w:rsidRPr="00F21773">
        <w:rPr>
          <w:color w:val="000000"/>
          <w:shd w:val="clear" w:color="auto" w:fill="FFFFFF"/>
        </w:rPr>
        <w:t>Knight, C. and Crick, T (2021) ‘Inclusive Education in Wales: Interpreting Discourses of Values and Practice Using Critical Policy Analysis’. </w:t>
      </w:r>
      <w:r w:rsidRPr="00F21773">
        <w:rPr>
          <w:i/>
          <w:iCs/>
          <w:color w:val="000000"/>
        </w:rPr>
        <w:t>ECNU Review of Education</w:t>
      </w:r>
      <w:r w:rsidRPr="00F21773">
        <w:rPr>
          <w:color w:val="000000"/>
          <w:shd w:val="clear" w:color="auto" w:fill="FFFFFF"/>
        </w:rPr>
        <w:t xml:space="preserve">, pp.1-26. Available at: </w:t>
      </w:r>
      <w:hyperlink r:id="rId30" w:history="1">
        <w:r w:rsidRPr="00F21773">
          <w:rPr>
            <w:rStyle w:val="Hyperlink"/>
            <w:shd w:val="clear" w:color="auto" w:fill="FFFFFF"/>
          </w:rPr>
          <w:t>https://journals.sagepub.com/doi/pdf/10.1177/20965311211039858</w:t>
        </w:r>
      </w:hyperlink>
      <w:r w:rsidRPr="00F21773">
        <w:rPr>
          <w:color w:val="000000"/>
          <w:shd w:val="clear" w:color="auto" w:fill="FFFFFF"/>
        </w:rPr>
        <w:t xml:space="preserve"> (Accessed: 5 June 2022)</w:t>
      </w:r>
    </w:p>
    <w:p w14:paraId="4EC396BD" w14:textId="77777777" w:rsidR="00E44FAA" w:rsidRPr="00F21773" w:rsidRDefault="00E44FAA" w:rsidP="00F21773">
      <w:pPr>
        <w:spacing w:line="360" w:lineRule="auto"/>
        <w:rPr>
          <w:color w:val="000000"/>
          <w:shd w:val="clear" w:color="auto" w:fill="FFFFFF"/>
        </w:rPr>
      </w:pPr>
    </w:p>
    <w:p w14:paraId="7F56E113" w14:textId="76A4941B" w:rsidR="008578A0" w:rsidRDefault="008578A0" w:rsidP="00F21773">
      <w:pPr>
        <w:spacing w:line="360" w:lineRule="auto"/>
        <w:rPr>
          <w:color w:val="000000"/>
          <w:shd w:val="clear" w:color="auto" w:fill="FFFFFF"/>
        </w:rPr>
      </w:pPr>
      <w:r w:rsidRPr="00F21773">
        <w:rPr>
          <w:color w:val="000000"/>
          <w:shd w:val="clear" w:color="auto" w:fill="FFFFFF"/>
        </w:rPr>
        <w:t xml:space="preserve">Lee, E. (2021) ‘What is Inclusive Practice’ </w:t>
      </w:r>
      <w:r w:rsidRPr="00F21773">
        <w:rPr>
          <w:i/>
          <w:iCs/>
          <w:color w:val="000000"/>
          <w:shd w:val="clear" w:color="auto" w:fill="FFFFFF"/>
        </w:rPr>
        <w:t xml:space="preserve">CPD online college </w:t>
      </w:r>
      <w:r w:rsidRPr="00F21773">
        <w:rPr>
          <w:color w:val="000000"/>
          <w:shd w:val="clear" w:color="auto" w:fill="FFFFFF"/>
        </w:rPr>
        <w:t xml:space="preserve">[Blog]. 7 October. Available at: </w:t>
      </w:r>
      <w:hyperlink r:id="rId31" w:history="1">
        <w:r w:rsidRPr="00F21773">
          <w:rPr>
            <w:rStyle w:val="Hyperlink"/>
            <w:shd w:val="clear" w:color="auto" w:fill="FFFFFF"/>
          </w:rPr>
          <w:t>https://cpdonline.co.uk/knowledge-base/safeguarding/inclusive-practice/</w:t>
        </w:r>
      </w:hyperlink>
      <w:r w:rsidRPr="00F21773">
        <w:rPr>
          <w:color w:val="000000"/>
          <w:shd w:val="clear" w:color="auto" w:fill="FFFFFF"/>
        </w:rPr>
        <w:t xml:space="preserve">  (Accessed: 22 June 2022).</w:t>
      </w:r>
    </w:p>
    <w:p w14:paraId="22D2BB08" w14:textId="77777777" w:rsidR="00E44FAA" w:rsidRPr="00F21773" w:rsidRDefault="00E44FAA" w:rsidP="00F21773">
      <w:pPr>
        <w:spacing w:line="360" w:lineRule="auto"/>
        <w:rPr>
          <w:color w:val="000000"/>
          <w:shd w:val="clear" w:color="auto" w:fill="FFFFFF"/>
        </w:rPr>
      </w:pPr>
    </w:p>
    <w:p w14:paraId="430590B6" w14:textId="752824B6" w:rsidR="008578A0" w:rsidRDefault="008578A0" w:rsidP="00F21773">
      <w:pPr>
        <w:spacing w:line="360" w:lineRule="auto"/>
        <w:rPr>
          <w:color w:val="000000"/>
          <w:shd w:val="clear" w:color="auto" w:fill="FFFFFF"/>
        </w:rPr>
      </w:pPr>
      <w:r w:rsidRPr="00F21773">
        <w:rPr>
          <w:color w:val="000000"/>
          <w:shd w:val="clear" w:color="auto" w:fill="FFFFFF"/>
        </w:rPr>
        <w:lastRenderedPageBreak/>
        <w:t xml:space="preserve">Liddicoat, A. (2014) ‘The interface between macro and micro-level language policy and the place of language </w:t>
      </w:r>
      <w:proofErr w:type="gramStart"/>
      <w:r w:rsidRPr="00F21773">
        <w:rPr>
          <w:color w:val="000000"/>
          <w:shd w:val="clear" w:color="auto" w:fill="FFFFFF"/>
        </w:rPr>
        <w:t>pedagogies’</w:t>
      </w:r>
      <w:proofErr w:type="gramEnd"/>
      <w:r w:rsidRPr="00F21773">
        <w:rPr>
          <w:color w:val="000000"/>
          <w:shd w:val="clear" w:color="auto" w:fill="FFFFFF"/>
        </w:rPr>
        <w:t>. </w:t>
      </w:r>
      <w:r w:rsidRPr="00F21773">
        <w:rPr>
          <w:i/>
          <w:iCs/>
          <w:color w:val="000000"/>
        </w:rPr>
        <w:t>International Journal of Pedagogies and Learning</w:t>
      </w:r>
      <w:r w:rsidRPr="00F21773">
        <w:rPr>
          <w:color w:val="000000"/>
          <w:shd w:val="clear" w:color="auto" w:fill="FFFFFF"/>
        </w:rPr>
        <w:t xml:space="preserve">, 9(2), pp.118-129. Available at: </w:t>
      </w:r>
      <w:hyperlink r:id="rId32" w:history="1">
        <w:r w:rsidRPr="00F21773">
          <w:rPr>
            <w:rStyle w:val="Hyperlink"/>
            <w:shd w:val="clear" w:color="auto" w:fill="FFFFFF"/>
          </w:rPr>
          <w:t>https://www.researchgate.net/profile/Anthony-Liddicoat-2/publication/276264139_The_interface_between_macro_and_micro-level_language_policy_and_the_place_of_language_pedagogies/links/55920eeb08aed6ec4bf85d25/The-interface-between-macro-and-micro-level-language-policy-and-the-place-of-language-pedagogies.pdf</w:t>
        </w:r>
      </w:hyperlink>
      <w:r w:rsidRPr="00F21773">
        <w:rPr>
          <w:color w:val="000000"/>
          <w:shd w:val="clear" w:color="auto" w:fill="FFFFFF"/>
        </w:rPr>
        <w:t xml:space="preserve"> (Accessed: 5 June 2022)</w:t>
      </w:r>
      <w:r w:rsidR="00E44FAA">
        <w:rPr>
          <w:color w:val="000000"/>
          <w:shd w:val="clear" w:color="auto" w:fill="FFFFFF"/>
        </w:rPr>
        <w:t>.</w:t>
      </w:r>
    </w:p>
    <w:p w14:paraId="201554C7" w14:textId="77777777" w:rsidR="00E44FAA" w:rsidRPr="00F21773" w:rsidRDefault="00E44FAA" w:rsidP="00F21773">
      <w:pPr>
        <w:spacing w:line="360" w:lineRule="auto"/>
        <w:rPr>
          <w:color w:val="000000"/>
          <w:shd w:val="clear" w:color="auto" w:fill="FFFFFF"/>
        </w:rPr>
      </w:pPr>
    </w:p>
    <w:p w14:paraId="478D64DE" w14:textId="6D62171A" w:rsidR="008578A0" w:rsidRDefault="008578A0" w:rsidP="00F21773">
      <w:pPr>
        <w:spacing w:line="360" w:lineRule="auto"/>
        <w:rPr>
          <w:color w:val="000000"/>
          <w:shd w:val="clear" w:color="auto" w:fill="FFFFFF"/>
        </w:rPr>
      </w:pPr>
      <w:r w:rsidRPr="00F21773">
        <w:rPr>
          <w:color w:val="000000"/>
          <w:shd w:val="clear" w:color="auto" w:fill="FFFFFF"/>
        </w:rPr>
        <w:t>McDonald, N (2018) ‘The Great Divide: separation of care and education in Wales an examination of policy, reform, and research evidence’. </w:t>
      </w:r>
      <w:r w:rsidRPr="00F21773">
        <w:rPr>
          <w:i/>
          <w:iCs/>
          <w:color w:val="000000"/>
        </w:rPr>
        <w:t>Research Net</w:t>
      </w:r>
      <w:r w:rsidRPr="00F21773">
        <w:rPr>
          <w:color w:val="000000"/>
          <w:shd w:val="clear" w:color="auto" w:fill="FFFFFF"/>
        </w:rPr>
        <w:t xml:space="preserve">. Available at: </w:t>
      </w:r>
      <w:hyperlink r:id="rId33" w:history="1">
        <w:r w:rsidRPr="00F21773">
          <w:rPr>
            <w:rStyle w:val="Hyperlink"/>
            <w:shd w:val="clear" w:color="auto" w:fill="FFFFFF"/>
          </w:rPr>
          <w:t>https://www.researchgate.net/publication/328838084_The_Great_Divide_separation_of_care_and_education_in_Wales_an_examination_of_policy_reform_and_research_evidence</w:t>
        </w:r>
      </w:hyperlink>
      <w:r w:rsidRPr="00F21773">
        <w:rPr>
          <w:color w:val="000000"/>
          <w:shd w:val="clear" w:color="auto" w:fill="FFFFFF"/>
        </w:rPr>
        <w:t xml:space="preserve">  (Accessed: 5 June 2022).</w:t>
      </w:r>
    </w:p>
    <w:p w14:paraId="671D4537" w14:textId="77777777" w:rsidR="00E44FAA" w:rsidRPr="00F21773" w:rsidRDefault="00E44FAA" w:rsidP="00F21773">
      <w:pPr>
        <w:spacing w:line="360" w:lineRule="auto"/>
        <w:rPr>
          <w:color w:val="000000"/>
          <w:shd w:val="clear" w:color="auto" w:fill="FFFFFF"/>
        </w:rPr>
      </w:pPr>
    </w:p>
    <w:p w14:paraId="16636ED2" w14:textId="77777777" w:rsidR="008578A0" w:rsidRPr="00F21773" w:rsidRDefault="008578A0" w:rsidP="00F21773">
      <w:pPr>
        <w:spacing w:line="360" w:lineRule="auto"/>
      </w:pPr>
      <w:r w:rsidRPr="00F21773">
        <w:t xml:space="preserve">More, C. M., Hart, J. E., and Cheatham, G. A. (2013) ‘Language interpretation for diverse families: Considerations for special education teachers’ </w:t>
      </w:r>
      <w:r w:rsidRPr="00F21773">
        <w:rPr>
          <w:i/>
          <w:iCs/>
        </w:rPr>
        <w:t>Intervention in School and Clinic</w:t>
      </w:r>
      <w:r w:rsidRPr="00F21773">
        <w:t xml:space="preserve">, 49, 113–120. Available at: </w:t>
      </w:r>
      <w:hyperlink r:id="rId34" w:history="1">
        <w:r w:rsidRPr="00F21773">
          <w:rPr>
            <w:rStyle w:val="Hyperlink"/>
          </w:rPr>
          <w:t>https://journals.sagepub.com/doi/10.1177/1053451212472229</w:t>
        </w:r>
      </w:hyperlink>
      <w:r w:rsidRPr="00F21773">
        <w:t xml:space="preserve"> (Accessed: 25 May 2022).</w:t>
      </w:r>
    </w:p>
    <w:p w14:paraId="7F9F1D6A" w14:textId="77777777" w:rsidR="008578A0" w:rsidRPr="00F21773" w:rsidRDefault="008578A0" w:rsidP="00F21773">
      <w:pPr>
        <w:shd w:val="clear" w:color="auto" w:fill="FFFFFF"/>
        <w:spacing w:afterAutospacing="1" w:line="360" w:lineRule="auto"/>
        <w:rPr>
          <w:color w:val="333333"/>
        </w:rPr>
      </w:pPr>
      <w:r w:rsidRPr="00F21773">
        <w:rPr>
          <w:rStyle w:val="authors"/>
          <w:color w:val="333333"/>
        </w:rPr>
        <w:t>Murray, J</w:t>
      </w:r>
      <w:r w:rsidRPr="00F21773">
        <w:rPr>
          <w:rStyle w:val="apple-converted-space"/>
          <w:color w:val="333333"/>
        </w:rPr>
        <w:t> </w:t>
      </w:r>
      <w:r w:rsidRPr="00F21773">
        <w:rPr>
          <w:rStyle w:val="Date1"/>
          <w:color w:val="333333"/>
        </w:rPr>
        <w:t>(2019)</w:t>
      </w:r>
      <w:r w:rsidRPr="00F21773">
        <w:rPr>
          <w:rStyle w:val="apple-converted-space"/>
          <w:color w:val="333333"/>
        </w:rPr>
        <w:t> ‘</w:t>
      </w:r>
      <w:r w:rsidRPr="00F21773">
        <w:rPr>
          <w:rStyle w:val="arttitle"/>
          <w:color w:val="333333"/>
        </w:rPr>
        <w:t>Hearing young children’s voices’,</w:t>
      </w:r>
      <w:r w:rsidRPr="00F21773">
        <w:rPr>
          <w:rStyle w:val="apple-converted-space"/>
          <w:color w:val="333333"/>
        </w:rPr>
        <w:t> </w:t>
      </w:r>
      <w:r w:rsidRPr="00F21773">
        <w:rPr>
          <w:rStyle w:val="serialtitle"/>
          <w:i/>
          <w:iCs/>
          <w:color w:val="333333"/>
        </w:rPr>
        <w:t>International Journal of Early Years Education</w:t>
      </w:r>
      <w:r w:rsidRPr="00F21773">
        <w:rPr>
          <w:rStyle w:val="serialtitle"/>
          <w:color w:val="333333"/>
        </w:rPr>
        <w:t>,</w:t>
      </w:r>
      <w:r w:rsidRPr="00F21773">
        <w:rPr>
          <w:rStyle w:val="apple-converted-space"/>
          <w:color w:val="333333"/>
        </w:rPr>
        <w:t> </w:t>
      </w:r>
      <w:r w:rsidRPr="00F21773">
        <w:rPr>
          <w:rStyle w:val="volumeissue"/>
          <w:color w:val="333333"/>
        </w:rPr>
        <w:t>27(1), pp,</w:t>
      </w:r>
      <w:r w:rsidRPr="00F21773">
        <w:rPr>
          <w:rStyle w:val="pagerange"/>
          <w:color w:val="333333"/>
        </w:rPr>
        <w:t>1-5,</w:t>
      </w:r>
      <w:r w:rsidRPr="00F21773">
        <w:rPr>
          <w:rStyle w:val="apple-converted-space"/>
          <w:color w:val="333333"/>
        </w:rPr>
        <w:t> Available at:</w:t>
      </w:r>
      <w:r w:rsidRPr="00F21773">
        <w:t xml:space="preserve"> </w:t>
      </w:r>
      <w:hyperlink r:id="rId35" w:history="1">
        <w:r w:rsidRPr="00F21773">
          <w:rPr>
            <w:rStyle w:val="Hyperlink"/>
          </w:rPr>
          <w:t>https://www.tandfonline.com/doi/full/10.1080/09669760.2018.1563352</w:t>
        </w:r>
      </w:hyperlink>
      <w:r w:rsidRPr="00F21773">
        <w:rPr>
          <w:rStyle w:val="apple-converted-space"/>
          <w:color w:val="333333"/>
        </w:rPr>
        <w:t xml:space="preserve"> (Accessed: 28 May 2022)</w:t>
      </w:r>
      <w:r w:rsidRPr="00F21773">
        <w:rPr>
          <w:color w:val="333333"/>
        </w:rPr>
        <w:t xml:space="preserve"> </w:t>
      </w:r>
    </w:p>
    <w:p w14:paraId="16387561" w14:textId="25EDC9BD" w:rsidR="008578A0" w:rsidRDefault="008578A0" w:rsidP="00F21773">
      <w:pPr>
        <w:spacing w:line="360" w:lineRule="auto"/>
        <w:rPr>
          <w:color w:val="000000" w:themeColor="text1"/>
          <w:shd w:val="clear" w:color="auto" w:fill="FFFFFF"/>
        </w:rPr>
      </w:pPr>
      <w:r w:rsidRPr="00F21773">
        <w:rPr>
          <w:color w:val="000000" w:themeColor="text1"/>
          <w:shd w:val="clear" w:color="auto" w:fill="FFFFFF"/>
        </w:rPr>
        <w:t>Newstead, S and Isles-Buck, E. (2019) </w:t>
      </w:r>
      <w:r w:rsidRPr="00F21773">
        <w:rPr>
          <w:i/>
          <w:iCs/>
          <w:color w:val="000000" w:themeColor="text1"/>
        </w:rPr>
        <w:t>Essential skills for managers of child-centred settings.</w:t>
      </w:r>
      <w:r w:rsidRPr="00F21773">
        <w:rPr>
          <w:color w:val="000000" w:themeColor="text1"/>
          <w:shd w:val="clear" w:color="auto" w:fill="FFFFFF"/>
        </w:rPr>
        <w:t xml:space="preserve"> 3rd </w:t>
      </w:r>
      <w:proofErr w:type="spellStart"/>
      <w:r w:rsidRPr="00F21773">
        <w:rPr>
          <w:color w:val="000000" w:themeColor="text1"/>
          <w:shd w:val="clear" w:color="auto" w:fill="FFFFFF"/>
        </w:rPr>
        <w:t>edn</w:t>
      </w:r>
      <w:proofErr w:type="spellEnd"/>
      <w:r w:rsidRPr="00F21773">
        <w:rPr>
          <w:color w:val="000000" w:themeColor="text1"/>
          <w:shd w:val="clear" w:color="auto" w:fill="FFFFFF"/>
        </w:rPr>
        <w:t>. Routledge: Taylor &amp; Francis Group.</w:t>
      </w:r>
    </w:p>
    <w:p w14:paraId="2E612AFB" w14:textId="77777777" w:rsidR="00C2091F" w:rsidRPr="00F21773" w:rsidRDefault="00C2091F" w:rsidP="00F21773">
      <w:pPr>
        <w:spacing w:line="360" w:lineRule="auto"/>
        <w:rPr>
          <w:color w:val="000000" w:themeColor="text1"/>
          <w:shd w:val="clear" w:color="auto" w:fill="FFFFFF"/>
        </w:rPr>
      </w:pPr>
    </w:p>
    <w:p w14:paraId="0EFBC61C" w14:textId="60BAB86C" w:rsidR="008578A0" w:rsidRDefault="008578A0" w:rsidP="00F21773">
      <w:pPr>
        <w:spacing w:line="360" w:lineRule="auto"/>
        <w:rPr>
          <w:color w:val="000000"/>
          <w:shd w:val="clear" w:color="auto" w:fill="FFFFFF"/>
        </w:rPr>
      </w:pPr>
      <w:r w:rsidRPr="00F21773">
        <w:rPr>
          <w:color w:val="000000"/>
          <w:shd w:val="clear" w:color="auto" w:fill="FFFFFF"/>
        </w:rPr>
        <w:t xml:space="preserve">NHS (2022) </w:t>
      </w:r>
      <w:r w:rsidRPr="00F21773">
        <w:rPr>
          <w:i/>
          <w:iCs/>
          <w:color w:val="000000"/>
        </w:rPr>
        <w:t>Speech and Language Therapy for Children</w:t>
      </w:r>
      <w:r w:rsidRPr="00F21773">
        <w:rPr>
          <w:color w:val="000000"/>
          <w:shd w:val="clear" w:color="auto" w:fill="FFFFFF"/>
        </w:rPr>
        <w:t xml:space="preserve">. Cwm </w:t>
      </w:r>
      <w:proofErr w:type="spellStart"/>
      <w:r w:rsidRPr="00F21773">
        <w:rPr>
          <w:color w:val="000000"/>
          <w:shd w:val="clear" w:color="auto" w:fill="FFFFFF"/>
        </w:rPr>
        <w:t>Taf</w:t>
      </w:r>
      <w:proofErr w:type="spellEnd"/>
      <w:r w:rsidRPr="00F21773">
        <w:rPr>
          <w:color w:val="000000"/>
          <w:shd w:val="clear" w:color="auto" w:fill="FFFFFF"/>
        </w:rPr>
        <w:t xml:space="preserve"> Morgannwg Available at: </w:t>
      </w:r>
      <w:hyperlink r:id="rId36" w:history="1">
        <w:r w:rsidRPr="00F21773">
          <w:rPr>
            <w:rStyle w:val="Hyperlink"/>
            <w:shd w:val="clear" w:color="auto" w:fill="FFFFFF"/>
          </w:rPr>
          <w:t>https://ctmuhb.nhs.wales/services/speech-and-language-therapy-for-children/</w:t>
        </w:r>
      </w:hyperlink>
      <w:r w:rsidRPr="00F21773">
        <w:rPr>
          <w:color w:val="000000"/>
          <w:shd w:val="clear" w:color="auto" w:fill="FFFFFF"/>
        </w:rPr>
        <w:t xml:space="preserve">  (Accessed: 28 May 2022).</w:t>
      </w:r>
    </w:p>
    <w:p w14:paraId="7641EDE2" w14:textId="77777777" w:rsidR="00C2091F" w:rsidRPr="00F21773" w:rsidRDefault="00C2091F" w:rsidP="00F21773">
      <w:pPr>
        <w:spacing w:line="360" w:lineRule="auto"/>
        <w:rPr>
          <w:color w:val="000000"/>
          <w:shd w:val="clear" w:color="auto" w:fill="FFFFFF"/>
        </w:rPr>
      </w:pPr>
    </w:p>
    <w:p w14:paraId="6BEBD8AA" w14:textId="47EF072C" w:rsidR="008578A0" w:rsidRDefault="008578A0" w:rsidP="00F21773">
      <w:pPr>
        <w:spacing w:line="360" w:lineRule="auto"/>
        <w:rPr>
          <w:color w:val="000000"/>
          <w:shd w:val="clear" w:color="auto" w:fill="FFFFFF"/>
        </w:rPr>
      </w:pPr>
      <w:r w:rsidRPr="00F21773">
        <w:rPr>
          <w:color w:val="000000"/>
          <w:shd w:val="clear" w:color="auto" w:fill="FFFFFF"/>
        </w:rPr>
        <w:t>Nilsen, A. (2015) ‘Interpreted communication with children in Public-Sector Services’. </w:t>
      </w:r>
      <w:r w:rsidRPr="00F21773">
        <w:rPr>
          <w:i/>
          <w:iCs/>
          <w:color w:val="000000"/>
        </w:rPr>
        <w:t>The International Journal of Translation and Interpreting Research</w:t>
      </w:r>
      <w:r w:rsidRPr="00F21773">
        <w:rPr>
          <w:color w:val="000000"/>
          <w:shd w:val="clear" w:color="auto" w:fill="FFFFFF"/>
        </w:rPr>
        <w:t xml:space="preserve">, 07(3). Available at: </w:t>
      </w:r>
      <w:hyperlink r:id="rId37" w:history="1">
        <w:r w:rsidRPr="00F21773">
          <w:rPr>
            <w:rStyle w:val="Hyperlink"/>
            <w:shd w:val="clear" w:color="auto" w:fill="FFFFFF"/>
          </w:rPr>
          <w:t>http://www.trans-int.org/index.php/transint/article/view/376</w:t>
        </w:r>
      </w:hyperlink>
      <w:r w:rsidRPr="00F21773">
        <w:rPr>
          <w:color w:val="000000"/>
          <w:shd w:val="clear" w:color="auto" w:fill="FFFFFF"/>
        </w:rPr>
        <w:t xml:space="preserve"> (Accessed: 22 May 2022)</w:t>
      </w:r>
      <w:r w:rsidR="00C2091F">
        <w:rPr>
          <w:color w:val="000000"/>
          <w:shd w:val="clear" w:color="auto" w:fill="FFFFFF"/>
        </w:rPr>
        <w:t>.</w:t>
      </w:r>
    </w:p>
    <w:p w14:paraId="37F2EB84" w14:textId="77777777" w:rsidR="00C2091F" w:rsidRPr="00F21773" w:rsidRDefault="00C2091F" w:rsidP="00F21773">
      <w:pPr>
        <w:spacing w:line="360" w:lineRule="auto"/>
        <w:rPr>
          <w:color w:val="000000"/>
          <w:shd w:val="clear" w:color="auto" w:fill="FFFFFF"/>
        </w:rPr>
      </w:pPr>
    </w:p>
    <w:p w14:paraId="5D45B485" w14:textId="53C22FC0" w:rsidR="00D85D2D" w:rsidRDefault="008578A0" w:rsidP="00D85D2D">
      <w:pPr>
        <w:spacing w:line="360" w:lineRule="auto"/>
        <w:rPr>
          <w:color w:val="000000"/>
          <w:shd w:val="clear" w:color="auto" w:fill="FFFFFF"/>
        </w:rPr>
      </w:pPr>
      <w:r w:rsidRPr="00F21773">
        <w:rPr>
          <w:color w:val="000000"/>
          <w:shd w:val="clear" w:color="auto" w:fill="FFFFFF"/>
        </w:rPr>
        <w:t xml:space="preserve"> Nuffield foundation (no date) </w:t>
      </w:r>
      <w:r w:rsidRPr="00F21773">
        <w:rPr>
          <w:i/>
          <w:iCs/>
          <w:color w:val="000000" w:themeColor="text1"/>
        </w:rPr>
        <w:t>Child interpreting in School, supporting good practice</w:t>
      </w:r>
      <w:r w:rsidR="00D85D2D">
        <w:rPr>
          <w:i/>
          <w:iCs/>
          <w:color w:val="000000" w:themeColor="text1"/>
        </w:rPr>
        <w:t>.</w:t>
      </w:r>
      <w:r w:rsidRPr="00F21773">
        <w:rPr>
          <w:color w:val="000000" w:themeColor="text1"/>
        </w:rPr>
        <w:t xml:space="preserve"> </w:t>
      </w:r>
      <w:r w:rsidR="00D85D2D" w:rsidRPr="00F21773">
        <w:rPr>
          <w:color w:val="000000"/>
          <w:shd w:val="clear" w:color="auto" w:fill="FFFFFF"/>
        </w:rPr>
        <w:t xml:space="preserve">Available at: </w:t>
      </w:r>
      <w:hyperlink r:id="rId38" w:history="1">
        <w:r w:rsidR="00D85D2D" w:rsidRPr="00F21773">
          <w:rPr>
            <w:rStyle w:val="Hyperlink"/>
            <w:shd w:val="clear" w:color="auto" w:fill="FFFFFF"/>
          </w:rPr>
          <w:t>https://www.nuffieldfoundation.org/sites/default/files/files/Child%20Language%20Brokering%20-%20Good%20Practice%20Guide%20-%20June%202014.pdf</w:t>
        </w:r>
      </w:hyperlink>
      <w:r w:rsidR="00D85D2D" w:rsidRPr="00F21773">
        <w:rPr>
          <w:color w:val="000000"/>
          <w:shd w:val="clear" w:color="auto" w:fill="FFFFFF"/>
        </w:rPr>
        <w:t xml:space="preserve">  (Accessed: 22 May 2022).</w:t>
      </w:r>
    </w:p>
    <w:p w14:paraId="672848CC" w14:textId="77777777" w:rsidR="00C2091F" w:rsidRPr="00F21773" w:rsidRDefault="00C2091F" w:rsidP="00F21773">
      <w:pPr>
        <w:shd w:val="clear" w:color="auto" w:fill="FFFFFF"/>
        <w:spacing w:line="360" w:lineRule="auto"/>
      </w:pPr>
    </w:p>
    <w:p w14:paraId="5A1144FD" w14:textId="20065CCD" w:rsidR="00D85D2D" w:rsidRDefault="008578A0" w:rsidP="00F21773">
      <w:pPr>
        <w:spacing w:line="360" w:lineRule="auto"/>
        <w:rPr>
          <w:color w:val="202124"/>
          <w:shd w:val="clear" w:color="auto" w:fill="FFFFFF"/>
        </w:rPr>
      </w:pPr>
      <w:r w:rsidRPr="00F21773">
        <w:rPr>
          <w:color w:val="202124"/>
          <w:shd w:val="clear" w:color="auto" w:fill="FFFFFF"/>
        </w:rPr>
        <w:t xml:space="preserve">Nutbrown, C. Clough, P. and Atherton, F (2013) </w:t>
      </w:r>
      <w:r w:rsidRPr="00F21773">
        <w:rPr>
          <w:i/>
          <w:iCs/>
          <w:color w:val="202124"/>
          <w:shd w:val="clear" w:color="auto" w:fill="FFFFFF"/>
        </w:rPr>
        <w:t>Inclusion in the Early Years</w:t>
      </w:r>
      <w:r w:rsidRPr="00F21773">
        <w:rPr>
          <w:color w:val="202124"/>
          <w:shd w:val="clear" w:color="auto" w:fill="FFFFFF"/>
        </w:rPr>
        <w:t>. 4</w:t>
      </w:r>
      <w:r w:rsidRPr="00F21773">
        <w:rPr>
          <w:color w:val="202124"/>
          <w:shd w:val="clear" w:color="auto" w:fill="FFFFFF"/>
          <w:vertAlign w:val="superscript"/>
        </w:rPr>
        <w:t>th</w:t>
      </w:r>
      <w:r w:rsidRPr="00F21773">
        <w:rPr>
          <w:color w:val="202124"/>
          <w:shd w:val="clear" w:color="auto" w:fill="FFFFFF"/>
        </w:rPr>
        <w:t xml:space="preserve"> </w:t>
      </w:r>
      <w:proofErr w:type="spellStart"/>
      <w:r w:rsidRPr="00F21773">
        <w:rPr>
          <w:color w:val="202124"/>
          <w:shd w:val="clear" w:color="auto" w:fill="FFFFFF"/>
        </w:rPr>
        <w:t>edn</w:t>
      </w:r>
      <w:proofErr w:type="spellEnd"/>
      <w:r w:rsidRPr="00F21773">
        <w:rPr>
          <w:color w:val="202124"/>
          <w:shd w:val="clear" w:color="auto" w:fill="FFFFFF"/>
        </w:rPr>
        <w:t>. London: Sage.</w:t>
      </w:r>
    </w:p>
    <w:p w14:paraId="2F22DC98" w14:textId="77777777" w:rsidR="00D85D2D" w:rsidRPr="00F21773" w:rsidRDefault="00D85D2D" w:rsidP="00F21773">
      <w:pPr>
        <w:spacing w:line="360" w:lineRule="auto"/>
        <w:rPr>
          <w:color w:val="202124"/>
          <w:shd w:val="clear" w:color="auto" w:fill="FFFFFF"/>
        </w:rPr>
      </w:pPr>
    </w:p>
    <w:p w14:paraId="45EFEB4C" w14:textId="67758EEE" w:rsidR="008578A0" w:rsidRDefault="008578A0" w:rsidP="00F21773">
      <w:pPr>
        <w:spacing w:line="360" w:lineRule="auto"/>
        <w:rPr>
          <w:color w:val="3A3A3A"/>
          <w:shd w:val="clear" w:color="auto" w:fill="FFFFFF"/>
        </w:rPr>
      </w:pPr>
      <w:r w:rsidRPr="00F21773">
        <w:rPr>
          <w:color w:val="3A3A3A"/>
          <w:shd w:val="clear" w:color="auto" w:fill="FFFFFF"/>
        </w:rPr>
        <w:t>O’Sullivan, J (2015) </w:t>
      </w:r>
      <w:r w:rsidRPr="00F21773">
        <w:rPr>
          <w:i/>
          <w:iCs/>
          <w:color w:val="3A3A3A"/>
        </w:rPr>
        <w:t>Successful leadership in the early years,</w:t>
      </w:r>
      <w:r w:rsidRPr="00F21773">
        <w:rPr>
          <w:color w:val="3A3A3A"/>
          <w:shd w:val="clear" w:color="auto" w:fill="FFFFFF"/>
        </w:rPr>
        <w:t> 2</w:t>
      </w:r>
      <w:r w:rsidRPr="00F21773">
        <w:rPr>
          <w:color w:val="3A3A3A"/>
          <w:shd w:val="clear" w:color="auto" w:fill="FFFFFF"/>
          <w:vertAlign w:val="superscript"/>
        </w:rPr>
        <w:t>nd</w:t>
      </w:r>
      <w:r w:rsidRPr="00F21773">
        <w:rPr>
          <w:color w:val="3A3A3A"/>
          <w:shd w:val="clear" w:color="auto" w:fill="FFFFFF"/>
        </w:rPr>
        <w:t xml:space="preserve"> </w:t>
      </w:r>
      <w:proofErr w:type="spellStart"/>
      <w:r w:rsidRPr="00F21773">
        <w:rPr>
          <w:color w:val="3A3A3A"/>
          <w:shd w:val="clear" w:color="auto" w:fill="FFFFFF"/>
        </w:rPr>
        <w:t>edn</w:t>
      </w:r>
      <w:proofErr w:type="spellEnd"/>
      <w:r w:rsidRPr="00F21773">
        <w:rPr>
          <w:color w:val="3A3A3A"/>
          <w:shd w:val="clear" w:color="auto" w:fill="FFFFFF"/>
        </w:rPr>
        <w:t>. Featherstone Education: Bloomsbury.</w:t>
      </w:r>
    </w:p>
    <w:p w14:paraId="23F926E4" w14:textId="77777777" w:rsidR="00D85D2D" w:rsidRPr="00F21773" w:rsidRDefault="00D85D2D" w:rsidP="00F21773">
      <w:pPr>
        <w:spacing w:line="360" w:lineRule="auto"/>
        <w:rPr>
          <w:color w:val="3A3A3A"/>
          <w:shd w:val="clear" w:color="auto" w:fill="FFFFFF"/>
        </w:rPr>
      </w:pPr>
    </w:p>
    <w:p w14:paraId="2022AAD6" w14:textId="6A4693CD" w:rsidR="008578A0" w:rsidRDefault="008578A0" w:rsidP="00F21773">
      <w:pPr>
        <w:spacing w:line="360" w:lineRule="auto"/>
        <w:rPr>
          <w:color w:val="000000"/>
          <w:shd w:val="clear" w:color="auto" w:fill="FFFFFF"/>
        </w:rPr>
      </w:pPr>
      <w:r w:rsidRPr="00F21773">
        <w:rPr>
          <w:color w:val="000000"/>
          <w:shd w:val="clear" w:color="auto" w:fill="FFFFFF"/>
        </w:rPr>
        <w:t xml:space="preserve">OCED (2021a) </w:t>
      </w:r>
      <w:r w:rsidRPr="00F21773">
        <w:rPr>
          <w:i/>
          <w:iCs/>
          <w:color w:val="000000"/>
        </w:rPr>
        <w:t>Bridging the gap between policy and practice in education - OECD Education and Skills Today</w:t>
      </w:r>
      <w:r w:rsidRPr="00F21773">
        <w:rPr>
          <w:color w:val="000000"/>
          <w:shd w:val="clear" w:color="auto" w:fill="FFFFFF"/>
        </w:rPr>
        <w:t xml:space="preserve">. OECD Education and Skills Today. Available at: </w:t>
      </w:r>
      <w:hyperlink r:id="rId39" w:history="1">
        <w:r w:rsidRPr="00F21773">
          <w:rPr>
            <w:rStyle w:val="Hyperlink"/>
            <w:shd w:val="clear" w:color="auto" w:fill="FFFFFF"/>
          </w:rPr>
          <w:t>https://oecdedutoday.com/bridging-gap-between-policy-practice-education/</w:t>
        </w:r>
      </w:hyperlink>
      <w:r w:rsidRPr="00F21773">
        <w:rPr>
          <w:color w:val="000000"/>
          <w:shd w:val="clear" w:color="auto" w:fill="FFFFFF"/>
        </w:rPr>
        <w:t xml:space="preserve">  </w:t>
      </w:r>
      <w:r w:rsidR="00D85D2D">
        <w:rPr>
          <w:color w:val="000000"/>
          <w:shd w:val="clear" w:color="auto" w:fill="FFFFFF"/>
        </w:rPr>
        <w:t>(</w:t>
      </w:r>
      <w:r w:rsidRPr="00F21773">
        <w:rPr>
          <w:color w:val="000000"/>
          <w:shd w:val="clear" w:color="auto" w:fill="FFFFFF"/>
        </w:rPr>
        <w:t>Accessed</w:t>
      </w:r>
      <w:r w:rsidR="00D85D2D">
        <w:rPr>
          <w:color w:val="000000"/>
          <w:shd w:val="clear" w:color="auto" w:fill="FFFFFF"/>
        </w:rPr>
        <w:t>:</w:t>
      </w:r>
      <w:r w:rsidRPr="00F21773">
        <w:rPr>
          <w:color w:val="000000"/>
          <w:shd w:val="clear" w:color="auto" w:fill="FFFFFF"/>
        </w:rPr>
        <w:t xml:space="preserve"> 5 June 2022</w:t>
      </w:r>
      <w:r w:rsidR="00D85D2D">
        <w:rPr>
          <w:color w:val="000000"/>
          <w:shd w:val="clear" w:color="auto" w:fill="FFFFFF"/>
        </w:rPr>
        <w:t>)</w:t>
      </w:r>
      <w:r w:rsidRPr="00F21773">
        <w:rPr>
          <w:color w:val="000000"/>
          <w:shd w:val="clear" w:color="auto" w:fill="FFFFFF"/>
        </w:rPr>
        <w:t>.</w:t>
      </w:r>
    </w:p>
    <w:p w14:paraId="1A22892C" w14:textId="77777777" w:rsidR="00D85D2D" w:rsidRPr="00F21773" w:rsidRDefault="00D85D2D" w:rsidP="00F21773">
      <w:pPr>
        <w:spacing w:line="360" w:lineRule="auto"/>
        <w:rPr>
          <w:color w:val="000000"/>
          <w:shd w:val="clear" w:color="auto" w:fill="FFFFFF"/>
        </w:rPr>
      </w:pPr>
    </w:p>
    <w:p w14:paraId="6D00A09E" w14:textId="30A114E3" w:rsidR="008578A0" w:rsidRDefault="008578A0" w:rsidP="00F21773">
      <w:pPr>
        <w:spacing w:line="360" w:lineRule="auto"/>
        <w:rPr>
          <w:color w:val="000000"/>
          <w:shd w:val="clear" w:color="auto" w:fill="FFFFFF"/>
        </w:rPr>
      </w:pPr>
      <w:r w:rsidRPr="00F21773">
        <w:rPr>
          <w:color w:val="000000"/>
          <w:shd w:val="clear" w:color="auto" w:fill="FFFFFF"/>
        </w:rPr>
        <w:t xml:space="preserve">OECD (2015) </w:t>
      </w:r>
      <w:r w:rsidRPr="00F21773">
        <w:rPr>
          <w:i/>
          <w:iCs/>
          <w:color w:val="000000"/>
        </w:rPr>
        <w:t>Helping immigrant students to succeed at school – and beyond</w:t>
      </w:r>
      <w:r w:rsidRPr="00F21773">
        <w:rPr>
          <w:color w:val="000000"/>
          <w:shd w:val="clear" w:color="auto" w:fill="FFFFFF"/>
        </w:rPr>
        <w:t xml:space="preserve">. Available at: </w:t>
      </w:r>
      <w:hyperlink r:id="rId40" w:history="1">
        <w:r w:rsidRPr="00F21773">
          <w:rPr>
            <w:rStyle w:val="Hyperlink"/>
            <w:shd w:val="clear" w:color="auto" w:fill="FFFFFF"/>
          </w:rPr>
          <w:t>https://www.oecd.org/education/Helping-immigrant-students-to-succeed-at-school-and-beyond.pdf</w:t>
        </w:r>
      </w:hyperlink>
      <w:r w:rsidRPr="00F21773">
        <w:rPr>
          <w:color w:val="000000"/>
          <w:shd w:val="clear" w:color="auto" w:fill="FFFFFF"/>
        </w:rPr>
        <w:t xml:space="preserve">  (Accessed: 12 June 2022).</w:t>
      </w:r>
    </w:p>
    <w:p w14:paraId="2EAB1425" w14:textId="77777777" w:rsidR="00D85D2D" w:rsidRPr="00F21773" w:rsidRDefault="00D85D2D" w:rsidP="00F21773">
      <w:pPr>
        <w:spacing w:line="360" w:lineRule="auto"/>
        <w:rPr>
          <w:color w:val="000000"/>
          <w:shd w:val="clear" w:color="auto" w:fill="FFFFFF"/>
        </w:rPr>
      </w:pPr>
    </w:p>
    <w:p w14:paraId="4C1EB52C" w14:textId="77777777" w:rsidR="008578A0" w:rsidRPr="00F21773" w:rsidRDefault="008578A0" w:rsidP="00F21773">
      <w:pPr>
        <w:spacing w:line="360" w:lineRule="auto"/>
      </w:pPr>
      <w:r w:rsidRPr="00F21773">
        <w:t xml:space="preserve">OECD (2020b) </w:t>
      </w:r>
      <w:r w:rsidRPr="00F21773">
        <w:rPr>
          <w:i/>
          <w:iCs/>
        </w:rPr>
        <w:t>Achieving the New Curriculum for Wales</w:t>
      </w:r>
      <w:r w:rsidRPr="00F21773">
        <w:t xml:space="preserve">. Available at: </w:t>
      </w:r>
      <w:hyperlink r:id="rId41" w:history="1">
        <w:r w:rsidRPr="00F21773">
          <w:rPr>
            <w:rStyle w:val="Hyperlink"/>
          </w:rPr>
          <w:t>https://atrico.org/wp-content/uploads/2019/11/Achieving-the-curriculum-for-Wales-PP.pdf</w:t>
        </w:r>
      </w:hyperlink>
      <w:r w:rsidRPr="00F21773">
        <w:t xml:space="preserve">  (Accessed: 5 June 2021)</w:t>
      </w:r>
    </w:p>
    <w:p w14:paraId="511948DA" w14:textId="77777777" w:rsidR="008578A0" w:rsidRPr="00F21773" w:rsidRDefault="008578A0" w:rsidP="00F21773">
      <w:pPr>
        <w:spacing w:before="100" w:beforeAutospacing="1" w:after="100" w:afterAutospacing="1" w:line="360" w:lineRule="auto"/>
      </w:pPr>
      <w:r w:rsidRPr="00F21773">
        <w:t xml:space="preserve">OECD. (2020) </w:t>
      </w:r>
      <w:r w:rsidRPr="00F21773">
        <w:rPr>
          <w:i/>
          <w:iCs/>
        </w:rPr>
        <w:t>Achieving the New curriculum for wales</w:t>
      </w:r>
      <w:r w:rsidRPr="00F21773">
        <w:t xml:space="preserve">. Organisation for Economic Cooperation and Development. Retrieved from </w:t>
      </w:r>
      <w:hyperlink r:id="rId42" w:history="1">
        <w:r w:rsidRPr="00F21773">
          <w:rPr>
            <w:rStyle w:val="Hyperlink"/>
          </w:rPr>
          <w:t>http://www.oecd.org/publications/achieving-the-new-curriculum-for-wales- 4b483953-en.htm</w:t>
        </w:r>
      </w:hyperlink>
      <w:r w:rsidRPr="00F21773">
        <w:t xml:space="preserve"> (Accessed: 5 June 2022)</w:t>
      </w:r>
    </w:p>
    <w:p w14:paraId="520CB44D" w14:textId="77777777" w:rsidR="008578A0" w:rsidRPr="00F21773" w:rsidRDefault="008578A0" w:rsidP="00F21773">
      <w:pPr>
        <w:spacing w:before="100" w:beforeAutospacing="1" w:after="100" w:afterAutospacing="1" w:line="360" w:lineRule="auto"/>
      </w:pPr>
      <w:r w:rsidRPr="00F21773">
        <w:t xml:space="preserve">Pacey (2022) </w:t>
      </w:r>
      <w:r w:rsidRPr="00F21773">
        <w:rPr>
          <w:i/>
          <w:iCs/>
        </w:rPr>
        <w:t xml:space="preserve">Inclusion Policy. </w:t>
      </w:r>
      <w:r w:rsidRPr="00F21773">
        <w:t xml:space="preserve">Available at: </w:t>
      </w:r>
      <w:hyperlink r:id="rId43" w:history="1">
        <w:r w:rsidRPr="00F21773">
          <w:rPr>
            <w:rStyle w:val="Hyperlink"/>
          </w:rPr>
          <w:t>https://www.pacey.org.uk/news-and-views/pacey-blog/2022/march-2022/blog-diversity,-inclu https://www./policies,-factsheets-and-practice-guides/sample-policies-england/sion-and-equality…/</w:t>
        </w:r>
      </w:hyperlink>
      <w:r w:rsidRPr="00F21773">
        <w:t xml:space="preserve"> (Accessed: 5 June 2022)</w:t>
      </w:r>
    </w:p>
    <w:p w14:paraId="4DA4A91A" w14:textId="30514B69" w:rsidR="00F56620" w:rsidRPr="00F21773" w:rsidRDefault="008578A0" w:rsidP="00F21773">
      <w:pPr>
        <w:spacing w:before="100" w:beforeAutospacing="1" w:after="100" w:afterAutospacing="1" w:line="360" w:lineRule="auto"/>
      </w:pPr>
      <w:r w:rsidRPr="00F21773">
        <w:lastRenderedPageBreak/>
        <w:t>Power, S. (2016) ‘The politics of education and the misrecognition of wales’. Oxford Review of Education, 42(3), 285–298.</w:t>
      </w:r>
      <w:r w:rsidR="00F56620" w:rsidRPr="00F56620">
        <w:t xml:space="preserve"> </w:t>
      </w:r>
      <w:r w:rsidR="00F56620" w:rsidRPr="00F21773">
        <w:t>Available at:</w:t>
      </w:r>
      <w:r w:rsidRPr="00F21773">
        <w:t xml:space="preserve"> </w:t>
      </w:r>
      <w:hyperlink r:id="rId44" w:history="1">
        <w:r w:rsidRPr="00F21773">
          <w:rPr>
            <w:rStyle w:val="Hyperlink"/>
          </w:rPr>
          <w:t>https://doi/org/10.1080/03054985.2016.1184871</w:t>
        </w:r>
      </w:hyperlink>
      <w:r w:rsidRPr="00F21773">
        <w:t xml:space="preserve"> </w:t>
      </w:r>
      <w:r w:rsidR="00F56620" w:rsidRPr="00F21773">
        <w:t>(Accessed: 5 June 2022)</w:t>
      </w:r>
      <w:r w:rsidR="00F56620">
        <w:t>.</w:t>
      </w:r>
    </w:p>
    <w:p w14:paraId="2CED2D56" w14:textId="39C6CF11" w:rsidR="008578A0" w:rsidRDefault="008578A0" w:rsidP="00F21773">
      <w:pPr>
        <w:pStyle w:val="Heading2"/>
        <w:spacing w:line="360" w:lineRule="auto"/>
        <w:rPr>
          <w:rFonts w:ascii="Times New Roman" w:hAnsi="Times New Roman" w:cs="Times New Roman"/>
          <w:color w:val="000000" w:themeColor="text1"/>
          <w:sz w:val="24"/>
          <w:szCs w:val="24"/>
        </w:rPr>
      </w:pPr>
      <w:r w:rsidRPr="00F21773">
        <w:rPr>
          <w:rFonts w:ascii="Times New Roman" w:hAnsi="Times New Roman" w:cs="Times New Roman"/>
          <w:color w:val="000000" w:themeColor="text1"/>
          <w:sz w:val="24"/>
          <w:szCs w:val="24"/>
        </w:rPr>
        <w:t xml:space="preserve">Rodd, J. (2013) </w:t>
      </w:r>
      <w:r w:rsidRPr="00F21773">
        <w:rPr>
          <w:rFonts w:ascii="Times New Roman" w:hAnsi="Times New Roman" w:cs="Times New Roman"/>
          <w:i/>
          <w:iCs/>
          <w:color w:val="000000" w:themeColor="text1"/>
          <w:sz w:val="24"/>
          <w:szCs w:val="24"/>
        </w:rPr>
        <w:t>Leadership in early childhood: A pathway to professionalism</w:t>
      </w:r>
      <w:r w:rsidRPr="00F21773">
        <w:rPr>
          <w:rFonts w:ascii="Times New Roman" w:hAnsi="Times New Roman" w:cs="Times New Roman"/>
          <w:color w:val="000000" w:themeColor="text1"/>
          <w:sz w:val="24"/>
          <w:szCs w:val="24"/>
        </w:rPr>
        <w:t>. Maidenhead. OU Press.</w:t>
      </w:r>
    </w:p>
    <w:p w14:paraId="1B028370" w14:textId="77777777" w:rsidR="00F56620" w:rsidRPr="00F56620" w:rsidRDefault="00F56620" w:rsidP="00F56620">
      <w:pPr>
        <w:rPr>
          <w:lang w:eastAsia="zh-CN"/>
        </w:rPr>
      </w:pPr>
    </w:p>
    <w:p w14:paraId="21F10872" w14:textId="46918CB1" w:rsidR="008578A0" w:rsidRDefault="008578A0" w:rsidP="00F21773">
      <w:pPr>
        <w:spacing w:line="360" w:lineRule="auto"/>
        <w:rPr>
          <w:color w:val="000000"/>
          <w:shd w:val="clear" w:color="auto" w:fill="FFFFFF"/>
        </w:rPr>
      </w:pPr>
      <w:r w:rsidRPr="00F21773">
        <w:rPr>
          <w:color w:val="000000"/>
          <w:shd w:val="clear" w:color="auto" w:fill="FFFFFF"/>
        </w:rPr>
        <w:t>Rosmalen, L., Horst, F. and Veer, R. (2016) ‘From secure dependency to attachment: Mary Ainsworth’s integration of Blatz’s security theory into Bowlby’s attachment theory’. </w:t>
      </w:r>
      <w:r w:rsidRPr="00F21773">
        <w:rPr>
          <w:i/>
          <w:iCs/>
          <w:color w:val="000000"/>
        </w:rPr>
        <w:t>History of Psychology</w:t>
      </w:r>
      <w:r w:rsidRPr="00F21773">
        <w:rPr>
          <w:color w:val="000000"/>
          <w:shd w:val="clear" w:color="auto" w:fill="FFFFFF"/>
        </w:rPr>
        <w:t xml:space="preserve">, 19(1), pp.22-39. Available at: </w:t>
      </w:r>
      <w:hyperlink r:id="rId45" w:history="1">
        <w:r w:rsidRPr="00F21773">
          <w:rPr>
            <w:rStyle w:val="Hyperlink"/>
            <w:shd w:val="clear" w:color="auto" w:fill="FFFFFF"/>
          </w:rPr>
          <w:t>https://web-p-ebscohost-com.ezproxy.uwtsd.ac.uk/ehost/pdfviewer/pdfviewer?vid=0&amp;sid=f0d64a56-1dc1-41b5-a249-029e59e1c2e4%40redis</w:t>
        </w:r>
      </w:hyperlink>
      <w:r w:rsidRPr="00F21773">
        <w:rPr>
          <w:color w:val="000000"/>
          <w:shd w:val="clear" w:color="auto" w:fill="FFFFFF"/>
        </w:rPr>
        <w:t xml:space="preserve"> (Accessed: 25 May 2022).</w:t>
      </w:r>
    </w:p>
    <w:p w14:paraId="58CF48BA" w14:textId="77777777" w:rsidR="00F56620" w:rsidRPr="00F21773" w:rsidRDefault="00F56620" w:rsidP="00F21773">
      <w:pPr>
        <w:spacing w:line="360" w:lineRule="auto"/>
        <w:rPr>
          <w:color w:val="000000"/>
          <w:shd w:val="clear" w:color="auto" w:fill="FFFFFF"/>
        </w:rPr>
      </w:pPr>
    </w:p>
    <w:p w14:paraId="36DDCCD7" w14:textId="0231188C" w:rsidR="008578A0" w:rsidRDefault="008578A0" w:rsidP="00F21773">
      <w:pPr>
        <w:spacing w:line="360" w:lineRule="auto"/>
        <w:rPr>
          <w:color w:val="000000"/>
          <w:shd w:val="clear" w:color="auto" w:fill="FFFFFF"/>
        </w:rPr>
      </w:pPr>
      <w:r w:rsidRPr="00F21773">
        <w:rPr>
          <w:color w:val="000000"/>
          <w:shd w:val="clear" w:color="auto" w:fill="FFFFFF"/>
        </w:rPr>
        <w:t xml:space="preserve">Save the Children (2021) </w:t>
      </w:r>
      <w:r w:rsidRPr="00F21773">
        <w:rPr>
          <w:i/>
          <w:iCs/>
          <w:color w:val="000000"/>
        </w:rPr>
        <w:t xml:space="preserve">How do we stop school languages being a barrier to </w:t>
      </w:r>
      <w:proofErr w:type="gramStart"/>
      <w:r w:rsidRPr="00F21773">
        <w:rPr>
          <w:i/>
          <w:iCs/>
          <w:color w:val="000000"/>
        </w:rPr>
        <w:t>learning?</w:t>
      </w:r>
      <w:r w:rsidRPr="00F21773">
        <w:rPr>
          <w:color w:val="000000"/>
          <w:shd w:val="clear" w:color="auto" w:fill="FFFFFF"/>
        </w:rPr>
        <w:t>.</w:t>
      </w:r>
      <w:proofErr w:type="gramEnd"/>
      <w:r w:rsidRPr="00F21773">
        <w:rPr>
          <w:color w:val="000000"/>
          <w:shd w:val="clear" w:color="auto" w:fill="FFFFFF"/>
        </w:rPr>
        <w:t xml:space="preserve"> Available at: </w:t>
      </w:r>
      <w:hyperlink r:id="rId46" w:history="1">
        <w:r w:rsidRPr="00F21773">
          <w:rPr>
            <w:rStyle w:val="Hyperlink"/>
            <w:shd w:val="clear" w:color="auto" w:fill="FFFFFF"/>
          </w:rPr>
          <w:t>https://www.savethechildren.org.uk/blogs/2010/how-can-we-stop-language-forcing-children-out-of-education</w:t>
        </w:r>
      </w:hyperlink>
      <w:r w:rsidRPr="00F21773">
        <w:rPr>
          <w:color w:val="000000"/>
          <w:shd w:val="clear" w:color="auto" w:fill="FFFFFF"/>
        </w:rPr>
        <w:t xml:space="preserve">  (Accessed: 22 June 2022).</w:t>
      </w:r>
    </w:p>
    <w:p w14:paraId="308754F4" w14:textId="77777777" w:rsidR="00EB12DE" w:rsidRPr="00F21773" w:rsidRDefault="00EB12DE" w:rsidP="00F21773">
      <w:pPr>
        <w:spacing w:line="360" w:lineRule="auto"/>
        <w:rPr>
          <w:color w:val="000000"/>
          <w:shd w:val="clear" w:color="auto" w:fill="FFFFFF"/>
        </w:rPr>
      </w:pPr>
    </w:p>
    <w:p w14:paraId="76081C42" w14:textId="52D2E0EB" w:rsidR="008578A0" w:rsidRDefault="008578A0" w:rsidP="00F21773">
      <w:pPr>
        <w:spacing w:line="360" w:lineRule="auto"/>
        <w:rPr>
          <w:color w:val="000000"/>
          <w:shd w:val="clear" w:color="auto" w:fill="FFFFFF"/>
        </w:rPr>
      </w:pPr>
      <w:r w:rsidRPr="00F21773">
        <w:rPr>
          <w:color w:val="000000"/>
          <w:shd w:val="clear" w:color="auto" w:fill="FFFFFF"/>
        </w:rPr>
        <w:t>Scanlan, M. and Johnson, L. (2015) </w:t>
      </w:r>
      <w:r w:rsidRPr="00F21773">
        <w:rPr>
          <w:i/>
          <w:iCs/>
          <w:color w:val="000000"/>
        </w:rPr>
        <w:t>Inclusive leadership on the social frontiers: Family and community engagement.</w:t>
      </w:r>
      <w:r w:rsidRPr="00F21773">
        <w:rPr>
          <w:color w:val="000000"/>
          <w:shd w:val="clear" w:color="auto" w:fill="FFFFFF"/>
        </w:rPr>
        <w:t xml:space="preserve"> Available at: </w:t>
      </w:r>
      <w:hyperlink r:id="rId47" w:history="1">
        <w:r w:rsidRPr="00F21773">
          <w:rPr>
            <w:rStyle w:val="Hyperlink"/>
            <w:shd w:val="clear" w:color="auto" w:fill="FFFFFF"/>
          </w:rPr>
          <w:t>https://www.researchgate.net/publication/271325956_Inclusive_leadership_on_the_social_frontiers_Family_and_community_engagement</w:t>
        </w:r>
      </w:hyperlink>
      <w:r w:rsidRPr="00F21773">
        <w:rPr>
          <w:color w:val="000000"/>
          <w:shd w:val="clear" w:color="auto" w:fill="FFFFFF"/>
        </w:rPr>
        <w:t xml:space="preserve">  (Accessed: 21 May 2022).</w:t>
      </w:r>
    </w:p>
    <w:p w14:paraId="7F0B84C3" w14:textId="77777777" w:rsidR="00EB12DE" w:rsidRPr="00F21773" w:rsidRDefault="00EB12DE" w:rsidP="00F21773">
      <w:pPr>
        <w:spacing w:line="360" w:lineRule="auto"/>
        <w:rPr>
          <w:color w:val="000000"/>
          <w:shd w:val="clear" w:color="auto" w:fill="FFFFFF"/>
        </w:rPr>
      </w:pPr>
    </w:p>
    <w:p w14:paraId="30310D1C" w14:textId="77777777" w:rsidR="008578A0" w:rsidRPr="00F21773" w:rsidRDefault="008578A0" w:rsidP="00F21773">
      <w:pPr>
        <w:spacing w:line="360" w:lineRule="auto"/>
        <w:rPr>
          <w:color w:val="000000"/>
          <w:shd w:val="clear" w:color="auto" w:fill="FFFFFF"/>
        </w:rPr>
      </w:pPr>
      <w:proofErr w:type="spellStart"/>
      <w:r w:rsidRPr="00F21773">
        <w:rPr>
          <w:color w:val="333333"/>
          <w:shd w:val="clear" w:color="auto" w:fill="FCFCFC"/>
        </w:rPr>
        <w:t>Souto</w:t>
      </w:r>
      <w:proofErr w:type="spellEnd"/>
      <w:r w:rsidRPr="00F21773">
        <w:rPr>
          <w:color w:val="333333"/>
          <w:shd w:val="clear" w:color="auto" w:fill="FCFCFC"/>
        </w:rPr>
        <w:t xml:space="preserve">-Manning, M </w:t>
      </w:r>
      <w:r w:rsidRPr="00F21773">
        <w:rPr>
          <w:i/>
          <w:iCs/>
          <w:color w:val="333333"/>
        </w:rPr>
        <w:t>et al.</w:t>
      </w:r>
      <w:r w:rsidRPr="00F21773">
        <w:rPr>
          <w:color w:val="333333"/>
        </w:rPr>
        <w:t xml:space="preserve"> (2021)</w:t>
      </w:r>
      <w:r w:rsidRPr="00F21773">
        <w:rPr>
          <w:color w:val="333333"/>
          <w:shd w:val="clear" w:color="auto" w:fill="FCFCFC"/>
        </w:rPr>
        <w:t xml:space="preserve"> ‘Troubling belonging, the racialized exclusion of young immigrants and migrants of </w:t>
      </w:r>
      <w:proofErr w:type="spellStart"/>
      <w:r w:rsidRPr="00F21773">
        <w:rPr>
          <w:color w:val="333333"/>
          <w:shd w:val="clear" w:color="auto" w:fill="FCFCFC"/>
        </w:rPr>
        <w:t>color</w:t>
      </w:r>
      <w:proofErr w:type="spellEnd"/>
      <w:r w:rsidRPr="00F21773">
        <w:rPr>
          <w:color w:val="333333"/>
          <w:shd w:val="clear" w:color="auto" w:fill="FCFCFC"/>
        </w:rPr>
        <w:t>’. </w:t>
      </w:r>
      <w:r w:rsidRPr="00F21773">
        <w:rPr>
          <w:i/>
          <w:iCs/>
          <w:color w:val="333333"/>
        </w:rPr>
        <w:t>IJEC</w:t>
      </w:r>
      <w:r w:rsidRPr="00F21773">
        <w:rPr>
          <w:color w:val="333333"/>
          <w:shd w:val="clear" w:color="auto" w:fill="FCFCFC"/>
        </w:rPr>
        <w:t> </w:t>
      </w:r>
      <w:r w:rsidRPr="00F21773">
        <w:rPr>
          <w:b/>
          <w:bCs/>
          <w:color w:val="333333"/>
        </w:rPr>
        <w:t>53, </w:t>
      </w:r>
      <w:r w:rsidRPr="00F21773">
        <w:rPr>
          <w:color w:val="333333"/>
          <w:shd w:val="clear" w:color="auto" w:fill="FCFCFC"/>
        </w:rPr>
        <w:t>101–118.</w:t>
      </w:r>
      <w:r w:rsidRPr="00F21773">
        <w:t xml:space="preserve"> </w:t>
      </w:r>
      <w:r w:rsidRPr="00F21773">
        <w:rPr>
          <w:color w:val="333333"/>
          <w:shd w:val="clear" w:color="auto" w:fill="FCFCFC"/>
        </w:rPr>
        <w:t xml:space="preserve">Available at:  </w:t>
      </w:r>
      <w:hyperlink r:id="rId48" w:anchor="citeas" w:history="1">
        <w:r w:rsidRPr="00F21773">
          <w:rPr>
            <w:rStyle w:val="Hyperlink"/>
            <w:shd w:val="clear" w:color="auto" w:fill="FCFCFC"/>
          </w:rPr>
          <w:t>https://link.springer.com/article/10.1007/s13158-021-00286-8#citeas</w:t>
        </w:r>
      </w:hyperlink>
      <w:r w:rsidRPr="00F21773">
        <w:rPr>
          <w:color w:val="333333"/>
          <w:shd w:val="clear" w:color="auto" w:fill="FCFCFC"/>
        </w:rPr>
        <w:t xml:space="preserve">  </w:t>
      </w:r>
      <w:r w:rsidRPr="00F21773">
        <w:rPr>
          <w:color w:val="000000"/>
          <w:shd w:val="clear" w:color="auto" w:fill="FFFFFF"/>
        </w:rPr>
        <w:t>(Accessed: 22 May 2022).</w:t>
      </w:r>
    </w:p>
    <w:p w14:paraId="64D0ABD5" w14:textId="77F13488" w:rsidR="008578A0" w:rsidRDefault="008578A0" w:rsidP="00F21773">
      <w:pPr>
        <w:spacing w:line="360" w:lineRule="auto"/>
        <w:rPr>
          <w:color w:val="000000"/>
          <w:shd w:val="clear" w:color="auto" w:fill="FFFFFF"/>
        </w:rPr>
      </w:pPr>
      <w:r w:rsidRPr="00F21773">
        <w:rPr>
          <w:color w:val="000000"/>
          <w:shd w:val="clear" w:color="auto" w:fill="FFFFFF"/>
        </w:rPr>
        <w:t>The children commissioner for Wales (2017)</w:t>
      </w:r>
      <w:r w:rsidRPr="00F21773">
        <w:rPr>
          <w:rStyle w:val="apple-converted-space"/>
          <w:color w:val="000000"/>
          <w:shd w:val="clear" w:color="auto" w:fill="FFFFFF"/>
        </w:rPr>
        <w:t> </w:t>
      </w:r>
      <w:r w:rsidRPr="00F21773">
        <w:rPr>
          <w:i/>
          <w:iCs/>
          <w:color w:val="000000"/>
        </w:rPr>
        <w:t>The right way, A children’s rights approach for education in Wales</w:t>
      </w:r>
      <w:r w:rsidRPr="00F21773">
        <w:rPr>
          <w:color w:val="000000"/>
          <w:shd w:val="clear" w:color="auto" w:fill="FFFFFF"/>
        </w:rPr>
        <w:t xml:space="preserve">. Available at: </w:t>
      </w:r>
      <w:hyperlink r:id="rId49" w:history="1">
        <w:r w:rsidRPr="00F21773">
          <w:rPr>
            <w:rStyle w:val="Hyperlink"/>
            <w:shd w:val="clear" w:color="auto" w:fill="FFFFFF"/>
          </w:rPr>
          <w:t>https://www.childcomwales.org.uk/wp-content/uploads/2017/04/The-Right-Way.pdf</w:t>
        </w:r>
      </w:hyperlink>
      <w:r w:rsidRPr="00F21773">
        <w:rPr>
          <w:color w:val="000000"/>
          <w:shd w:val="clear" w:color="auto" w:fill="FFFFFF"/>
        </w:rPr>
        <w:t xml:space="preserve">  (Accessed: 22 June 2022).</w:t>
      </w:r>
    </w:p>
    <w:p w14:paraId="7B7943CF" w14:textId="77777777" w:rsidR="00EB12DE" w:rsidRPr="00F21773" w:rsidRDefault="00EB12DE" w:rsidP="00F21773">
      <w:pPr>
        <w:spacing w:line="360" w:lineRule="auto"/>
        <w:rPr>
          <w:color w:val="000000"/>
          <w:shd w:val="clear" w:color="auto" w:fill="FFFFFF"/>
        </w:rPr>
      </w:pPr>
    </w:p>
    <w:p w14:paraId="345D0137" w14:textId="762B4685" w:rsidR="008578A0" w:rsidRDefault="008578A0" w:rsidP="00F21773">
      <w:pPr>
        <w:spacing w:line="360" w:lineRule="auto"/>
        <w:rPr>
          <w:color w:val="000000"/>
          <w:shd w:val="clear" w:color="auto" w:fill="FFFFFF"/>
        </w:rPr>
      </w:pPr>
      <w:r w:rsidRPr="00E93F1B">
        <w:rPr>
          <w:color w:val="000000"/>
          <w:shd w:val="clear" w:color="auto" w:fill="FFFFFF"/>
        </w:rPr>
        <w:t>Tudge, J. and Rosa, E.</w:t>
      </w:r>
      <w:r w:rsidRPr="00F21773">
        <w:rPr>
          <w:color w:val="000000"/>
          <w:shd w:val="clear" w:color="auto" w:fill="FFFFFF"/>
        </w:rPr>
        <w:t xml:space="preserve"> (</w:t>
      </w:r>
      <w:r w:rsidRPr="00E93F1B">
        <w:rPr>
          <w:color w:val="000000"/>
          <w:shd w:val="clear" w:color="auto" w:fill="FFFFFF"/>
        </w:rPr>
        <w:t>2020</w:t>
      </w:r>
      <w:r w:rsidRPr="00F21773">
        <w:rPr>
          <w:color w:val="000000"/>
          <w:shd w:val="clear" w:color="auto" w:fill="FFFFFF"/>
        </w:rPr>
        <w:t>) ‘</w:t>
      </w:r>
      <w:r w:rsidRPr="00E93F1B">
        <w:rPr>
          <w:color w:val="000000"/>
          <w:shd w:val="clear" w:color="auto" w:fill="FFFFFF"/>
        </w:rPr>
        <w:t>Bronfenbrenner's Ecological Theory</w:t>
      </w:r>
      <w:r w:rsidRPr="00F21773">
        <w:rPr>
          <w:color w:val="000000"/>
          <w:shd w:val="clear" w:color="auto" w:fill="FFFFFF"/>
        </w:rPr>
        <w:t>’</w:t>
      </w:r>
      <w:r w:rsidRPr="00E93F1B">
        <w:rPr>
          <w:color w:val="000000"/>
          <w:shd w:val="clear" w:color="auto" w:fill="FFFFFF"/>
        </w:rPr>
        <w:t>. </w:t>
      </w:r>
      <w:r w:rsidRPr="00E93F1B">
        <w:rPr>
          <w:i/>
          <w:iCs/>
          <w:color w:val="000000"/>
        </w:rPr>
        <w:t xml:space="preserve">The </w:t>
      </w:r>
      <w:r w:rsidRPr="00F21773">
        <w:rPr>
          <w:i/>
          <w:iCs/>
          <w:color w:val="000000"/>
        </w:rPr>
        <w:t>encyclopaedia</w:t>
      </w:r>
      <w:r w:rsidRPr="00E93F1B">
        <w:rPr>
          <w:i/>
          <w:iCs/>
          <w:color w:val="000000"/>
        </w:rPr>
        <w:t xml:space="preserve"> of </w:t>
      </w:r>
      <w:r w:rsidRPr="00F21773">
        <w:rPr>
          <w:i/>
          <w:iCs/>
          <w:color w:val="000000"/>
        </w:rPr>
        <w:t>c</w:t>
      </w:r>
      <w:r w:rsidRPr="00E93F1B">
        <w:rPr>
          <w:i/>
          <w:iCs/>
          <w:color w:val="000000"/>
        </w:rPr>
        <w:t xml:space="preserve">hild and </w:t>
      </w:r>
      <w:r w:rsidRPr="00F21773">
        <w:rPr>
          <w:i/>
          <w:iCs/>
          <w:color w:val="000000"/>
        </w:rPr>
        <w:t>a</w:t>
      </w:r>
      <w:r w:rsidRPr="00E93F1B">
        <w:rPr>
          <w:i/>
          <w:iCs/>
          <w:color w:val="000000"/>
        </w:rPr>
        <w:t xml:space="preserve">dolescent </w:t>
      </w:r>
      <w:r w:rsidRPr="00F21773">
        <w:rPr>
          <w:i/>
          <w:iCs/>
          <w:color w:val="000000"/>
        </w:rPr>
        <w:t>d</w:t>
      </w:r>
      <w:r w:rsidRPr="00E93F1B">
        <w:rPr>
          <w:i/>
          <w:iCs/>
          <w:color w:val="000000"/>
        </w:rPr>
        <w:t>evelopment</w:t>
      </w:r>
      <w:r w:rsidRPr="00E93F1B">
        <w:rPr>
          <w:color w:val="000000"/>
          <w:shd w:val="clear" w:color="auto" w:fill="FFFFFF"/>
        </w:rPr>
        <w:t xml:space="preserve">, pp.1-11. Available at: </w:t>
      </w:r>
      <w:hyperlink r:id="rId50" w:history="1">
        <w:r w:rsidRPr="00E93F1B">
          <w:rPr>
            <w:rStyle w:val="Hyperlink"/>
            <w:shd w:val="clear" w:color="auto" w:fill="FFFFFF"/>
          </w:rPr>
          <w:t>https://onlinelibrary.wiley.com/doi/abs/10.1002/9781119171492.wecad251</w:t>
        </w:r>
      </w:hyperlink>
      <w:r w:rsidRPr="00F21773">
        <w:rPr>
          <w:color w:val="000000"/>
          <w:shd w:val="clear" w:color="auto" w:fill="FFFFFF"/>
        </w:rPr>
        <w:t xml:space="preserve"> </w:t>
      </w:r>
      <w:r w:rsidRPr="00E93F1B">
        <w:rPr>
          <w:color w:val="000000"/>
          <w:shd w:val="clear" w:color="auto" w:fill="FFFFFF"/>
        </w:rPr>
        <w:t xml:space="preserve"> </w:t>
      </w:r>
      <w:r w:rsidRPr="00F21773">
        <w:rPr>
          <w:color w:val="000000"/>
          <w:shd w:val="clear" w:color="auto" w:fill="FFFFFF"/>
        </w:rPr>
        <w:t>(</w:t>
      </w:r>
      <w:r w:rsidRPr="00E93F1B">
        <w:rPr>
          <w:color w:val="000000"/>
          <w:shd w:val="clear" w:color="auto" w:fill="FFFFFF"/>
        </w:rPr>
        <w:t>Accessed</w:t>
      </w:r>
      <w:r w:rsidRPr="00F21773">
        <w:rPr>
          <w:color w:val="000000"/>
          <w:shd w:val="clear" w:color="auto" w:fill="FFFFFF"/>
        </w:rPr>
        <w:t>:</w:t>
      </w:r>
      <w:r w:rsidRPr="00E93F1B">
        <w:rPr>
          <w:color w:val="000000"/>
          <w:shd w:val="clear" w:color="auto" w:fill="FFFFFF"/>
        </w:rPr>
        <w:t xml:space="preserve"> 22 June 2022</w:t>
      </w:r>
      <w:r w:rsidRPr="00F21773">
        <w:rPr>
          <w:color w:val="000000"/>
          <w:shd w:val="clear" w:color="auto" w:fill="FFFFFF"/>
        </w:rPr>
        <w:t>)</w:t>
      </w:r>
      <w:r w:rsidRPr="00E93F1B">
        <w:rPr>
          <w:color w:val="000000"/>
          <w:shd w:val="clear" w:color="auto" w:fill="FFFFFF"/>
        </w:rPr>
        <w:t>.</w:t>
      </w:r>
    </w:p>
    <w:p w14:paraId="753D52ED" w14:textId="77777777" w:rsidR="00EB12DE" w:rsidRPr="00E93F1B" w:rsidRDefault="00EB12DE" w:rsidP="00F21773">
      <w:pPr>
        <w:spacing w:line="360" w:lineRule="auto"/>
      </w:pPr>
    </w:p>
    <w:p w14:paraId="6F0477F7" w14:textId="4CA33C9E" w:rsidR="008578A0" w:rsidRDefault="008578A0" w:rsidP="00F21773">
      <w:pPr>
        <w:spacing w:line="360" w:lineRule="auto"/>
        <w:rPr>
          <w:color w:val="000000"/>
          <w:shd w:val="clear" w:color="auto" w:fill="FFFFFF"/>
        </w:rPr>
      </w:pPr>
      <w:r w:rsidRPr="00F21773">
        <w:rPr>
          <w:color w:val="000000"/>
          <w:shd w:val="clear" w:color="auto" w:fill="FFFFFF"/>
        </w:rPr>
        <w:t xml:space="preserve">UNCRC (1989) </w:t>
      </w:r>
      <w:r w:rsidRPr="00F21773">
        <w:rPr>
          <w:i/>
          <w:iCs/>
          <w:color w:val="000000"/>
        </w:rPr>
        <w:t>UN Convention on the Rights of the Child - UNICEF UK</w:t>
      </w:r>
      <w:r w:rsidRPr="00F21773">
        <w:rPr>
          <w:color w:val="000000"/>
          <w:shd w:val="clear" w:color="auto" w:fill="FFFFFF"/>
        </w:rPr>
        <w:t xml:space="preserve">. Available at: </w:t>
      </w:r>
      <w:hyperlink r:id="rId51" w:history="1">
        <w:r w:rsidRPr="00F21773">
          <w:rPr>
            <w:rStyle w:val="Hyperlink"/>
            <w:shd w:val="clear" w:color="auto" w:fill="FFFFFF"/>
          </w:rPr>
          <w:t>https://www.unicef.org.uk/what-we-do/un-convention-child-rights/</w:t>
        </w:r>
      </w:hyperlink>
      <w:r w:rsidRPr="00F21773">
        <w:rPr>
          <w:color w:val="000000"/>
          <w:shd w:val="clear" w:color="auto" w:fill="FFFFFF"/>
        </w:rPr>
        <w:t xml:space="preserve">  (Accessed: 22 June 2022).</w:t>
      </w:r>
    </w:p>
    <w:p w14:paraId="2D59503E" w14:textId="77777777" w:rsidR="00EB12DE" w:rsidRPr="00F21773" w:rsidRDefault="00EB12DE" w:rsidP="00F21773">
      <w:pPr>
        <w:spacing w:line="360" w:lineRule="auto"/>
      </w:pPr>
    </w:p>
    <w:p w14:paraId="197B2888" w14:textId="56682201" w:rsidR="008578A0" w:rsidRDefault="008578A0" w:rsidP="00F21773">
      <w:pPr>
        <w:spacing w:line="360" w:lineRule="auto"/>
        <w:rPr>
          <w:color w:val="000000"/>
          <w:shd w:val="clear" w:color="auto" w:fill="FFFFFF"/>
        </w:rPr>
      </w:pPr>
      <w:r w:rsidRPr="00F21773">
        <w:rPr>
          <w:color w:val="000000"/>
          <w:shd w:val="clear" w:color="auto" w:fill="FFFFFF"/>
        </w:rPr>
        <w:t xml:space="preserve">WCVA (2018) </w:t>
      </w:r>
      <w:r w:rsidRPr="00F21773">
        <w:rPr>
          <w:i/>
          <w:iCs/>
          <w:color w:val="000000"/>
        </w:rPr>
        <w:t>The ways of working of the well-being and future generations act.</w:t>
      </w:r>
      <w:r w:rsidRPr="00F21773">
        <w:rPr>
          <w:color w:val="000000"/>
          <w:shd w:val="clear" w:color="auto" w:fill="FFFFFF"/>
        </w:rPr>
        <w:t xml:space="preserve"> Available at: </w:t>
      </w:r>
      <w:hyperlink r:id="rId52" w:history="1">
        <w:r w:rsidRPr="00F21773">
          <w:rPr>
            <w:rStyle w:val="Hyperlink"/>
            <w:shd w:val="clear" w:color="auto" w:fill="FFFFFF"/>
          </w:rPr>
          <w:t>http://wcva.cymru/wp-content/uploads/2020/03/The-Ways-of-Working-of-The-Well-being-of-Future-Generations-Wales-Act-2015.pdf</w:t>
        </w:r>
      </w:hyperlink>
      <w:r w:rsidRPr="00F21773">
        <w:rPr>
          <w:color w:val="000000"/>
          <w:shd w:val="clear" w:color="auto" w:fill="FFFFFF"/>
        </w:rPr>
        <w:t xml:space="preserve">  (Accessed: 5 June 2022).</w:t>
      </w:r>
    </w:p>
    <w:p w14:paraId="73ED6524" w14:textId="77777777" w:rsidR="00EB12DE" w:rsidRPr="00F21773" w:rsidRDefault="00EB12DE" w:rsidP="00F21773">
      <w:pPr>
        <w:spacing w:line="360" w:lineRule="auto"/>
        <w:rPr>
          <w:color w:val="000000"/>
          <w:shd w:val="clear" w:color="auto" w:fill="FFFFFF"/>
        </w:rPr>
      </w:pPr>
    </w:p>
    <w:p w14:paraId="24CEAF2B" w14:textId="754DFBAE" w:rsidR="008578A0" w:rsidRDefault="008578A0" w:rsidP="00F21773">
      <w:pPr>
        <w:spacing w:line="360" w:lineRule="auto"/>
        <w:rPr>
          <w:color w:val="000000"/>
          <w:shd w:val="clear" w:color="auto" w:fill="FFFFFF"/>
        </w:rPr>
      </w:pPr>
      <w:r w:rsidRPr="00F21773">
        <w:rPr>
          <w:color w:val="000000"/>
          <w:shd w:val="clear" w:color="auto" w:fill="FFFFFF"/>
        </w:rPr>
        <w:t xml:space="preserve">Welsh Government (2015) </w:t>
      </w:r>
      <w:r w:rsidRPr="00F21773">
        <w:rPr>
          <w:i/>
          <w:iCs/>
          <w:color w:val="000000"/>
        </w:rPr>
        <w:t>Theme 5: Developing community partnerships and multi-agency working Resources 1–2</w:t>
      </w:r>
      <w:r w:rsidRPr="00F21773">
        <w:rPr>
          <w:color w:val="000000"/>
          <w:shd w:val="clear" w:color="auto" w:fill="FFFFFF"/>
        </w:rPr>
        <w:t xml:space="preserve">. Available at: </w:t>
      </w:r>
      <w:hyperlink r:id="rId53" w:history="1">
        <w:r w:rsidRPr="00F21773">
          <w:rPr>
            <w:rStyle w:val="Hyperlink"/>
            <w:shd w:val="clear" w:color="auto" w:fill="FFFFFF"/>
          </w:rPr>
          <w:t>https://gov.wales/sites/default/files/publications/2018-12/theme-5-developing-community-partnerships-and-multi-agency-working-resources-1-2.pdf</w:t>
        </w:r>
      </w:hyperlink>
      <w:r w:rsidRPr="00F21773">
        <w:rPr>
          <w:color w:val="000000"/>
          <w:shd w:val="clear" w:color="auto" w:fill="FFFFFF"/>
        </w:rPr>
        <w:t xml:space="preserve">  (Accessed: 29 May 2022).</w:t>
      </w:r>
    </w:p>
    <w:p w14:paraId="4BBD27BD" w14:textId="77777777" w:rsidR="00EB12DE" w:rsidRPr="00F21773" w:rsidRDefault="00EB12DE" w:rsidP="00F21773">
      <w:pPr>
        <w:spacing w:line="360" w:lineRule="auto"/>
        <w:rPr>
          <w:color w:val="000000"/>
          <w:shd w:val="clear" w:color="auto" w:fill="FFFFFF"/>
        </w:rPr>
      </w:pPr>
    </w:p>
    <w:p w14:paraId="2822BC38" w14:textId="32AA5C4C" w:rsidR="008578A0" w:rsidRDefault="008578A0" w:rsidP="00F21773">
      <w:pPr>
        <w:spacing w:line="360" w:lineRule="auto"/>
        <w:rPr>
          <w:color w:val="000000"/>
          <w:shd w:val="clear" w:color="auto" w:fill="FFFFFF"/>
        </w:rPr>
      </w:pPr>
      <w:r w:rsidRPr="00F21773">
        <w:rPr>
          <w:color w:val="000000"/>
          <w:shd w:val="clear" w:color="auto" w:fill="FFFFFF"/>
        </w:rPr>
        <w:t xml:space="preserve">Welsh Government (2016) </w:t>
      </w:r>
      <w:r w:rsidRPr="00F21773">
        <w:rPr>
          <w:i/>
          <w:iCs/>
          <w:color w:val="000000"/>
        </w:rPr>
        <w:t xml:space="preserve">FaCE </w:t>
      </w:r>
      <w:proofErr w:type="spellStart"/>
      <w:r w:rsidRPr="00F21773">
        <w:rPr>
          <w:i/>
          <w:iCs/>
          <w:color w:val="000000"/>
        </w:rPr>
        <w:t xml:space="preserve">the </w:t>
      </w:r>
      <w:proofErr w:type="spellEnd"/>
      <w:r w:rsidRPr="00F21773">
        <w:rPr>
          <w:i/>
          <w:iCs/>
          <w:color w:val="000000"/>
        </w:rPr>
        <w:t>challenge together: Family and community engagement toolkit for schools in Wales</w:t>
      </w:r>
      <w:r w:rsidRPr="00F21773">
        <w:rPr>
          <w:color w:val="000000"/>
          <w:shd w:val="clear" w:color="auto" w:fill="FFFFFF"/>
        </w:rPr>
        <w:t xml:space="preserve">. Available at: </w:t>
      </w:r>
      <w:hyperlink r:id="rId54" w:history="1">
        <w:r w:rsidRPr="00F21773">
          <w:rPr>
            <w:rStyle w:val="Hyperlink"/>
            <w:shd w:val="clear" w:color="auto" w:fill="FFFFFF"/>
          </w:rPr>
          <w:t>https://gov.wales/sites/default/files/publications/2018-12/face-the-challenge-together-family-and-community-engagement-toolkit-for-schools-in-wales-main-guidance.pdf</w:t>
        </w:r>
      </w:hyperlink>
      <w:r w:rsidRPr="00F21773">
        <w:rPr>
          <w:color w:val="000000"/>
          <w:shd w:val="clear" w:color="auto" w:fill="FFFFFF"/>
        </w:rPr>
        <w:t xml:space="preserve">  (Accessed: 29 May 2022).</w:t>
      </w:r>
    </w:p>
    <w:p w14:paraId="4CA392E5" w14:textId="77777777" w:rsidR="00EB12DE" w:rsidRPr="00F21773" w:rsidRDefault="00EB12DE" w:rsidP="00F21773">
      <w:pPr>
        <w:spacing w:line="360" w:lineRule="auto"/>
        <w:rPr>
          <w:color w:val="000000"/>
          <w:shd w:val="clear" w:color="auto" w:fill="FFFFFF"/>
        </w:rPr>
      </w:pPr>
    </w:p>
    <w:p w14:paraId="579B81A4" w14:textId="77777777" w:rsidR="008578A0" w:rsidRPr="00F21773" w:rsidRDefault="008578A0" w:rsidP="00F21773">
      <w:pPr>
        <w:spacing w:line="360" w:lineRule="auto"/>
        <w:rPr>
          <w:color w:val="000000"/>
          <w:shd w:val="clear" w:color="auto" w:fill="FFFFFF"/>
        </w:rPr>
      </w:pPr>
      <w:r w:rsidRPr="00F21773">
        <w:rPr>
          <w:color w:val="000000"/>
          <w:shd w:val="clear" w:color="auto" w:fill="FFFFFF"/>
        </w:rPr>
        <w:t xml:space="preserve">Welsh Government (2017) </w:t>
      </w:r>
      <w:r w:rsidRPr="00F21773">
        <w:rPr>
          <w:i/>
          <w:iCs/>
          <w:color w:val="000000"/>
        </w:rPr>
        <w:t>Flying Start Programme</w:t>
      </w:r>
      <w:r w:rsidRPr="00F21773">
        <w:rPr>
          <w:color w:val="000000"/>
          <w:shd w:val="clear" w:color="auto" w:fill="FFFFFF"/>
        </w:rPr>
        <w:t xml:space="preserve"> Available at: </w:t>
      </w:r>
      <w:hyperlink r:id="rId55" w:history="1">
        <w:r w:rsidRPr="00F21773">
          <w:rPr>
            <w:rStyle w:val="Hyperlink"/>
            <w:shd w:val="clear" w:color="auto" w:fill="FFFFFF"/>
          </w:rPr>
          <w:t>https://gov.wales/sites/default/files/publications/2019-07/flying-start-health-programme-guidance_0.pdf</w:t>
        </w:r>
      </w:hyperlink>
      <w:r w:rsidRPr="00F21773">
        <w:rPr>
          <w:color w:val="000000"/>
          <w:shd w:val="clear" w:color="auto" w:fill="FFFFFF"/>
        </w:rPr>
        <w:t xml:space="preserve">  (Accessed: 22 June 2022).</w:t>
      </w:r>
    </w:p>
    <w:p w14:paraId="03C94D7E" w14:textId="77777777" w:rsidR="008578A0" w:rsidRPr="00F21773" w:rsidRDefault="008578A0" w:rsidP="00F21773">
      <w:pPr>
        <w:spacing w:line="360" w:lineRule="auto"/>
        <w:rPr>
          <w:color w:val="000000"/>
          <w:shd w:val="clear" w:color="auto" w:fill="FFFFFF"/>
        </w:rPr>
      </w:pPr>
      <w:r w:rsidRPr="00F21773">
        <w:rPr>
          <w:color w:val="000000"/>
          <w:shd w:val="clear" w:color="auto" w:fill="FFFFFF"/>
        </w:rPr>
        <w:t xml:space="preserve">Welsh Government (2020) </w:t>
      </w:r>
      <w:r w:rsidRPr="00F21773">
        <w:rPr>
          <w:i/>
          <w:iCs/>
          <w:color w:val="000000"/>
        </w:rPr>
        <w:t>Introduction to Curriculum for Wales guidance</w:t>
      </w:r>
      <w:r w:rsidRPr="00F21773">
        <w:rPr>
          <w:color w:val="000000"/>
          <w:shd w:val="clear" w:color="auto" w:fill="FFFFFF"/>
        </w:rPr>
        <w:t xml:space="preserve">. Available at: </w:t>
      </w:r>
      <w:hyperlink r:id="rId56" w:history="1">
        <w:r w:rsidRPr="00F21773">
          <w:rPr>
            <w:rStyle w:val="Hyperlink"/>
            <w:shd w:val="clear" w:color="auto" w:fill="FFFFFF"/>
          </w:rPr>
          <w:t>https://hwb.gov.wales/curriculum-for-wales/introduction</w:t>
        </w:r>
      </w:hyperlink>
      <w:r w:rsidRPr="00F21773">
        <w:rPr>
          <w:color w:val="000000"/>
          <w:shd w:val="clear" w:color="auto" w:fill="FFFFFF"/>
        </w:rPr>
        <w:t xml:space="preserve">  (Accessed: 29 May 2022).</w:t>
      </w:r>
    </w:p>
    <w:p w14:paraId="5CAE973D" w14:textId="3A2F4FD3" w:rsidR="008578A0" w:rsidRPr="00F21773" w:rsidRDefault="008578A0" w:rsidP="00F21773">
      <w:pPr>
        <w:pStyle w:val="NormalWeb"/>
        <w:shd w:val="clear" w:color="auto" w:fill="FFFFFF"/>
        <w:spacing w:line="360" w:lineRule="auto"/>
        <w:rPr>
          <w:color w:val="000000"/>
          <w:shd w:val="clear" w:color="auto" w:fill="FFFFFF"/>
        </w:rPr>
      </w:pPr>
      <w:r w:rsidRPr="00F21773">
        <w:rPr>
          <w:color w:val="000000"/>
          <w:shd w:val="clear" w:color="auto" w:fill="FFFFFF"/>
        </w:rPr>
        <w:t xml:space="preserve">Welsh Government (2021) </w:t>
      </w:r>
      <w:r w:rsidRPr="00F21773">
        <w:rPr>
          <w:i/>
          <w:iCs/>
        </w:rPr>
        <w:t>Workforce equality, diversity, and inclusion strategy.</w:t>
      </w:r>
      <w:r w:rsidRPr="00F21773">
        <w:t xml:space="preserve"> </w:t>
      </w:r>
      <w:r w:rsidRPr="00F21773">
        <w:rPr>
          <w:color w:val="000000"/>
          <w:shd w:val="clear" w:color="auto" w:fill="FFFFFF"/>
        </w:rPr>
        <w:t xml:space="preserve">Available at: </w:t>
      </w:r>
      <w:hyperlink r:id="rId57" w:history="1">
        <w:r w:rsidR="00EB12DE" w:rsidRPr="00F23936">
          <w:rPr>
            <w:rStyle w:val="Hyperlink"/>
            <w:shd w:val="clear" w:color="auto" w:fill="FFFFFF"/>
          </w:rPr>
          <w:t>https://gov.wales/sites/default/files/pdf-versions/2021/6/5/1623412868/workforcequality-diversity-and-inclusion-strategy-2021-to-2026.pdf</w:t>
        </w:r>
      </w:hyperlink>
      <w:r w:rsidRPr="00F21773">
        <w:rPr>
          <w:color w:val="000000"/>
          <w:shd w:val="clear" w:color="auto" w:fill="FFFFFF"/>
        </w:rPr>
        <w:t xml:space="preserve">  (Accessed: 22 May 2022).</w:t>
      </w:r>
    </w:p>
    <w:sectPr w:rsidR="008578A0" w:rsidRPr="00F21773" w:rsidSect="0041201A">
      <w:head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9FE496" w14:textId="77777777" w:rsidR="00C83FF9" w:rsidRDefault="00C83FF9" w:rsidP="00344A1D">
      <w:r>
        <w:separator/>
      </w:r>
    </w:p>
  </w:endnote>
  <w:endnote w:type="continuationSeparator" w:id="0">
    <w:p w14:paraId="41D5529D" w14:textId="77777777" w:rsidR="00C83FF9" w:rsidRDefault="00C83FF9" w:rsidP="00344A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7D4E5F" w14:textId="77777777" w:rsidR="00C83FF9" w:rsidRDefault="00C83FF9" w:rsidP="00344A1D">
      <w:r>
        <w:separator/>
      </w:r>
    </w:p>
  </w:footnote>
  <w:footnote w:type="continuationSeparator" w:id="0">
    <w:p w14:paraId="7357FA62" w14:textId="77777777" w:rsidR="00C83FF9" w:rsidRDefault="00C83FF9" w:rsidP="00344A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771FED" w14:textId="6ABCA2AA" w:rsidR="00344A1D" w:rsidRDefault="00344A1D">
    <w:pPr>
      <w:pStyle w:val="Header"/>
    </w:pPr>
    <w:r>
      <w:t>ECEY6004</w:t>
    </w:r>
  </w:p>
  <w:p w14:paraId="6E50B1F7" w14:textId="0C247886" w:rsidR="00344A1D" w:rsidRDefault="00344A1D">
    <w:pPr>
      <w:pStyle w:val="Header"/>
    </w:pPr>
    <w:r>
      <w:t>2009356</w:t>
    </w:r>
  </w:p>
  <w:p w14:paraId="6E3059B6" w14:textId="7B7F21E6" w:rsidR="00344A1D" w:rsidRDefault="00344A1D">
    <w:pPr>
      <w:pStyle w:val="Header"/>
    </w:pPr>
    <w:r>
      <w:t>Word Count</w:t>
    </w:r>
    <w:r w:rsidR="006759A1">
      <w:t xml:space="preserve"> 4,1</w:t>
    </w:r>
    <w:r w:rsidR="00B84BAC">
      <w:t>77</w:t>
    </w:r>
  </w:p>
  <w:p w14:paraId="5E8EEEF7" w14:textId="77777777" w:rsidR="00344A1D" w:rsidRDefault="00344A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7F48B2"/>
    <w:multiLevelType w:val="hybridMultilevel"/>
    <w:tmpl w:val="1DACD19C"/>
    <w:lvl w:ilvl="0" w:tplc="DBD417C6">
      <w:start w:val="1"/>
      <w:numFmt w:val="bullet"/>
      <w:lvlText w:val="•"/>
      <w:lvlJc w:val="left"/>
      <w:pPr>
        <w:tabs>
          <w:tab w:val="num" w:pos="720"/>
        </w:tabs>
        <w:ind w:left="720" w:hanging="360"/>
      </w:pPr>
      <w:rPr>
        <w:rFonts w:ascii="Arial" w:hAnsi="Arial" w:hint="default"/>
      </w:rPr>
    </w:lvl>
    <w:lvl w:ilvl="1" w:tplc="7542F92A" w:tentative="1">
      <w:start w:val="1"/>
      <w:numFmt w:val="bullet"/>
      <w:lvlText w:val="•"/>
      <w:lvlJc w:val="left"/>
      <w:pPr>
        <w:tabs>
          <w:tab w:val="num" w:pos="1440"/>
        </w:tabs>
        <w:ind w:left="1440" w:hanging="360"/>
      </w:pPr>
      <w:rPr>
        <w:rFonts w:ascii="Arial" w:hAnsi="Arial" w:hint="default"/>
      </w:rPr>
    </w:lvl>
    <w:lvl w:ilvl="2" w:tplc="43B02D3A" w:tentative="1">
      <w:start w:val="1"/>
      <w:numFmt w:val="bullet"/>
      <w:lvlText w:val="•"/>
      <w:lvlJc w:val="left"/>
      <w:pPr>
        <w:tabs>
          <w:tab w:val="num" w:pos="2160"/>
        </w:tabs>
        <w:ind w:left="2160" w:hanging="360"/>
      </w:pPr>
      <w:rPr>
        <w:rFonts w:ascii="Arial" w:hAnsi="Arial" w:hint="default"/>
      </w:rPr>
    </w:lvl>
    <w:lvl w:ilvl="3" w:tplc="67E06792" w:tentative="1">
      <w:start w:val="1"/>
      <w:numFmt w:val="bullet"/>
      <w:lvlText w:val="•"/>
      <w:lvlJc w:val="left"/>
      <w:pPr>
        <w:tabs>
          <w:tab w:val="num" w:pos="2880"/>
        </w:tabs>
        <w:ind w:left="2880" w:hanging="360"/>
      </w:pPr>
      <w:rPr>
        <w:rFonts w:ascii="Arial" w:hAnsi="Arial" w:hint="default"/>
      </w:rPr>
    </w:lvl>
    <w:lvl w:ilvl="4" w:tplc="E4BC8578" w:tentative="1">
      <w:start w:val="1"/>
      <w:numFmt w:val="bullet"/>
      <w:lvlText w:val="•"/>
      <w:lvlJc w:val="left"/>
      <w:pPr>
        <w:tabs>
          <w:tab w:val="num" w:pos="3600"/>
        </w:tabs>
        <w:ind w:left="3600" w:hanging="360"/>
      </w:pPr>
      <w:rPr>
        <w:rFonts w:ascii="Arial" w:hAnsi="Arial" w:hint="default"/>
      </w:rPr>
    </w:lvl>
    <w:lvl w:ilvl="5" w:tplc="C798BC82" w:tentative="1">
      <w:start w:val="1"/>
      <w:numFmt w:val="bullet"/>
      <w:lvlText w:val="•"/>
      <w:lvlJc w:val="left"/>
      <w:pPr>
        <w:tabs>
          <w:tab w:val="num" w:pos="4320"/>
        </w:tabs>
        <w:ind w:left="4320" w:hanging="360"/>
      </w:pPr>
      <w:rPr>
        <w:rFonts w:ascii="Arial" w:hAnsi="Arial" w:hint="default"/>
      </w:rPr>
    </w:lvl>
    <w:lvl w:ilvl="6" w:tplc="591C03EA" w:tentative="1">
      <w:start w:val="1"/>
      <w:numFmt w:val="bullet"/>
      <w:lvlText w:val="•"/>
      <w:lvlJc w:val="left"/>
      <w:pPr>
        <w:tabs>
          <w:tab w:val="num" w:pos="5040"/>
        </w:tabs>
        <w:ind w:left="5040" w:hanging="360"/>
      </w:pPr>
      <w:rPr>
        <w:rFonts w:ascii="Arial" w:hAnsi="Arial" w:hint="default"/>
      </w:rPr>
    </w:lvl>
    <w:lvl w:ilvl="7" w:tplc="86D2C5AA" w:tentative="1">
      <w:start w:val="1"/>
      <w:numFmt w:val="bullet"/>
      <w:lvlText w:val="•"/>
      <w:lvlJc w:val="left"/>
      <w:pPr>
        <w:tabs>
          <w:tab w:val="num" w:pos="5760"/>
        </w:tabs>
        <w:ind w:left="5760" w:hanging="360"/>
      </w:pPr>
      <w:rPr>
        <w:rFonts w:ascii="Arial" w:hAnsi="Arial" w:hint="default"/>
      </w:rPr>
    </w:lvl>
    <w:lvl w:ilvl="8" w:tplc="A71ED25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910BB3"/>
    <w:multiLevelType w:val="hybridMultilevel"/>
    <w:tmpl w:val="F00ED1E8"/>
    <w:lvl w:ilvl="0" w:tplc="4A2017CC">
      <w:start w:val="1"/>
      <w:numFmt w:val="bullet"/>
      <w:lvlText w:val="•"/>
      <w:lvlJc w:val="left"/>
      <w:pPr>
        <w:tabs>
          <w:tab w:val="num" w:pos="720"/>
        </w:tabs>
        <w:ind w:left="720" w:hanging="360"/>
      </w:pPr>
      <w:rPr>
        <w:rFonts w:ascii="Arial" w:hAnsi="Arial" w:hint="default"/>
      </w:rPr>
    </w:lvl>
    <w:lvl w:ilvl="1" w:tplc="5038CE3C" w:tentative="1">
      <w:start w:val="1"/>
      <w:numFmt w:val="bullet"/>
      <w:lvlText w:val="•"/>
      <w:lvlJc w:val="left"/>
      <w:pPr>
        <w:tabs>
          <w:tab w:val="num" w:pos="1440"/>
        </w:tabs>
        <w:ind w:left="1440" w:hanging="360"/>
      </w:pPr>
      <w:rPr>
        <w:rFonts w:ascii="Arial" w:hAnsi="Arial" w:hint="default"/>
      </w:rPr>
    </w:lvl>
    <w:lvl w:ilvl="2" w:tplc="5E2EA51A" w:tentative="1">
      <w:start w:val="1"/>
      <w:numFmt w:val="bullet"/>
      <w:lvlText w:val="•"/>
      <w:lvlJc w:val="left"/>
      <w:pPr>
        <w:tabs>
          <w:tab w:val="num" w:pos="2160"/>
        </w:tabs>
        <w:ind w:left="2160" w:hanging="360"/>
      </w:pPr>
      <w:rPr>
        <w:rFonts w:ascii="Arial" w:hAnsi="Arial" w:hint="default"/>
      </w:rPr>
    </w:lvl>
    <w:lvl w:ilvl="3" w:tplc="4B66F58C" w:tentative="1">
      <w:start w:val="1"/>
      <w:numFmt w:val="bullet"/>
      <w:lvlText w:val="•"/>
      <w:lvlJc w:val="left"/>
      <w:pPr>
        <w:tabs>
          <w:tab w:val="num" w:pos="2880"/>
        </w:tabs>
        <w:ind w:left="2880" w:hanging="360"/>
      </w:pPr>
      <w:rPr>
        <w:rFonts w:ascii="Arial" w:hAnsi="Arial" w:hint="default"/>
      </w:rPr>
    </w:lvl>
    <w:lvl w:ilvl="4" w:tplc="7D7A5922" w:tentative="1">
      <w:start w:val="1"/>
      <w:numFmt w:val="bullet"/>
      <w:lvlText w:val="•"/>
      <w:lvlJc w:val="left"/>
      <w:pPr>
        <w:tabs>
          <w:tab w:val="num" w:pos="3600"/>
        </w:tabs>
        <w:ind w:left="3600" w:hanging="360"/>
      </w:pPr>
      <w:rPr>
        <w:rFonts w:ascii="Arial" w:hAnsi="Arial" w:hint="default"/>
      </w:rPr>
    </w:lvl>
    <w:lvl w:ilvl="5" w:tplc="D048EF92" w:tentative="1">
      <w:start w:val="1"/>
      <w:numFmt w:val="bullet"/>
      <w:lvlText w:val="•"/>
      <w:lvlJc w:val="left"/>
      <w:pPr>
        <w:tabs>
          <w:tab w:val="num" w:pos="4320"/>
        </w:tabs>
        <w:ind w:left="4320" w:hanging="360"/>
      </w:pPr>
      <w:rPr>
        <w:rFonts w:ascii="Arial" w:hAnsi="Arial" w:hint="default"/>
      </w:rPr>
    </w:lvl>
    <w:lvl w:ilvl="6" w:tplc="76BA1E70" w:tentative="1">
      <w:start w:val="1"/>
      <w:numFmt w:val="bullet"/>
      <w:lvlText w:val="•"/>
      <w:lvlJc w:val="left"/>
      <w:pPr>
        <w:tabs>
          <w:tab w:val="num" w:pos="5040"/>
        </w:tabs>
        <w:ind w:left="5040" w:hanging="360"/>
      </w:pPr>
      <w:rPr>
        <w:rFonts w:ascii="Arial" w:hAnsi="Arial" w:hint="default"/>
      </w:rPr>
    </w:lvl>
    <w:lvl w:ilvl="7" w:tplc="F7341066" w:tentative="1">
      <w:start w:val="1"/>
      <w:numFmt w:val="bullet"/>
      <w:lvlText w:val="•"/>
      <w:lvlJc w:val="left"/>
      <w:pPr>
        <w:tabs>
          <w:tab w:val="num" w:pos="5760"/>
        </w:tabs>
        <w:ind w:left="5760" w:hanging="360"/>
      </w:pPr>
      <w:rPr>
        <w:rFonts w:ascii="Arial" w:hAnsi="Arial" w:hint="default"/>
      </w:rPr>
    </w:lvl>
    <w:lvl w:ilvl="8" w:tplc="5C0EDB5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D07DBA"/>
    <w:multiLevelType w:val="hybridMultilevel"/>
    <w:tmpl w:val="5E4AD8D4"/>
    <w:lvl w:ilvl="0" w:tplc="E0B62E7E">
      <w:start w:val="1"/>
      <w:numFmt w:val="bullet"/>
      <w:lvlText w:val="•"/>
      <w:lvlJc w:val="left"/>
      <w:pPr>
        <w:tabs>
          <w:tab w:val="num" w:pos="720"/>
        </w:tabs>
        <w:ind w:left="720" w:hanging="360"/>
      </w:pPr>
      <w:rPr>
        <w:rFonts w:ascii="Arial" w:hAnsi="Arial" w:hint="default"/>
      </w:rPr>
    </w:lvl>
    <w:lvl w:ilvl="1" w:tplc="24344BCC" w:tentative="1">
      <w:start w:val="1"/>
      <w:numFmt w:val="bullet"/>
      <w:lvlText w:val="•"/>
      <w:lvlJc w:val="left"/>
      <w:pPr>
        <w:tabs>
          <w:tab w:val="num" w:pos="1440"/>
        </w:tabs>
        <w:ind w:left="1440" w:hanging="360"/>
      </w:pPr>
      <w:rPr>
        <w:rFonts w:ascii="Arial" w:hAnsi="Arial" w:hint="default"/>
      </w:rPr>
    </w:lvl>
    <w:lvl w:ilvl="2" w:tplc="5E08AFCE" w:tentative="1">
      <w:start w:val="1"/>
      <w:numFmt w:val="bullet"/>
      <w:lvlText w:val="•"/>
      <w:lvlJc w:val="left"/>
      <w:pPr>
        <w:tabs>
          <w:tab w:val="num" w:pos="2160"/>
        </w:tabs>
        <w:ind w:left="2160" w:hanging="360"/>
      </w:pPr>
      <w:rPr>
        <w:rFonts w:ascii="Arial" w:hAnsi="Arial" w:hint="default"/>
      </w:rPr>
    </w:lvl>
    <w:lvl w:ilvl="3" w:tplc="25AEDB5C" w:tentative="1">
      <w:start w:val="1"/>
      <w:numFmt w:val="bullet"/>
      <w:lvlText w:val="•"/>
      <w:lvlJc w:val="left"/>
      <w:pPr>
        <w:tabs>
          <w:tab w:val="num" w:pos="2880"/>
        </w:tabs>
        <w:ind w:left="2880" w:hanging="360"/>
      </w:pPr>
      <w:rPr>
        <w:rFonts w:ascii="Arial" w:hAnsi="Arial" w:hint="default"/>
      </w:rPr>
    </w:lvl>
    <w:lvl w:ilvl="4" w:tplc="FFA864B2" w:tentative="1">
      <w:start w:val="1"/>
      <w:numFmt w:val="bullet"/>
      <w:lvlText w:val="•"/>
      <w:lvlJc w:val="left"/>
      <w:pPr>
        <w:tabs>
          <w:tab w:val="num" w:pos="3600"/>
        </w:tabs>
        <w:ind w:left="3600" w:hanging="360"/>
      </w:pPr>
      <w:rPr>
        <w:rFonts w:ascii="Arial" w:hAnsi="Arial" w:hint="default"/>
      </w:rPr>
    </w:lvl>
    <w:lvl w:ilvl="5" w:tplc="649E7B56" w:tentative="1">
      <w:start w:val="1"/>
      <w:numFmt w:val="bullet"/>
      <w:lvlText w:val="•"/>
      <w:lvlJc w:val="left"/>
      <w:pPr>
        <w:tabs>
          <w:tab w:val="num" w:pos="4320"/>
        </w:tabs>
        <w:ind w:left="4320" w:hanging="360"/>
      </w:pPr>
      <w:rPr>
        <w:rFonts w:ascii="Arial" w:hAnsi="Arial" w:hint="default"/>
      </w:rPr>
    </w:lvl>
    <w:lvl w:ilvl="6" w:tplc="39225A64" w:tentative="1">
      <w:start w:val="1"/>
      <w:numFmt w:val="bullet"/>
      <w:lvlText w:val="•"/>
      <w:lvlJc w:val="left"/>
      <w:pPr>
        <w:tabs>
          <w:tab w:val="num" w:pos="5040"/>
        </w:tabs>
        <w:ind w:left="5040" w:hanging="360"/>
      </w:pPr>
      <w:rPr>
        <w:rFonts w:ascii="Arial" w:hAnsi="Arial" w:hint="default"/>
      </w:rPr>
    </w:lvl>
    <w:lvl w:ilvl="7" w:tplc="07EE96C6" w:tentative="1">
      <w:start w:val="1"/>
      <w:numFmt w:val="bullet"/>
      <w:lvlText w:val="•"/>
      <w:lvlJc w:val="left"/>
      <w:pPr>
        <w:tabs>
          <w:tab w:val="num" w:pos="5760"/>
        </w:tabs>
        <w:ind w:left="5760" w:hanging="360"/>
      </w:pPr>
      <w:rPr>
        <w:rFonts w:ascii="Arial" w:hAnsi="Arial" w:hint="default"/>
      </w:rPr>
    </w:lvl>
    <w:lvl w:ilvl="8" w:tplc="D0A6F12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39D2AD0"/>
    <w:multiLevelType w:val="hybridMultilevel"/>
    <w:tmpl w:val="699E44A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FB5B6D"/>
    <w:multiLevelType w:val="hybridMultilevel"/>
    <w:tmpl w:val="4CBC4C3E"/>
    <w:lvl w:ilvl="0" w:tplc="41B66C8C">
      <w:start w:val="1"/>
      <w:numFmt w:val="bullet"/>
      <w:lvlText w:val="•"/>
      <w:lvlJc w:val="left"/>
      <w:pPr>
        <w:tabs>
          <w:tab w:val="num" w:pos="720"/>
        </w:tabs>
        <w:ind w:left="720" w:hanging="360"/>
      </w:pPr>
      <w:rPr>
        <w:rFonts w:ascii="Arial" w:hAnsi="Arial" w:hint="default"/>
      </w:rPr>
    </w:lvl>
    <w:lvl w:ilvl="1" w:tplc="A1C8EBB2" w:tentative="1">
      <w:start w:val="1"/>
      <w:numFmt w:val="bullet"/>
      <w:lvlText w:val="•"/>
      <w:lvlJc w:val="left"/>
      <w:pPr>
        <w:tabs>
          <w:tab w:val="num" w:pos="1440"/>
        </w:tabs>
        <w:ind w:left="1440" w:hanging="360"/>
      </w:pPr>
      <w:rPr>
        <w:rFonts w:ascii="Arial" w:hAnsi="Arial" w:hint="default"/>
      </w:rPr>
    </w:lvl>
    <w:lvl w:ilvl="2" w:tplc="C5B8DE2E" w:tentative="1">
      <w:start w:val="1"/>
      <w:numFmt w:val="bullet"/>
      <w:lvlText w:val="•"/>
      <w:lvlJc w:val="left"/>
      <w:pPr>
        <w:tabs>
          <w:tab w:val="num" w:pos="2160"/>
        </w:tabs>
        <w:ind w:left="2160" w:hanging="360"/>
      </w:pPr>
      <w:rPr>
        <w:rFonts w:ascii="Arial" w:hAnsi="Arial" w:hint="default"/>
      </w:rPr>
    </w:lvl>
    <w:lvl w:ilvl="3" w:tplc="26A84DE8" w:tentative="1">
      <w:start w:val="1"/>
      <w:numFmt w:val="bullet"/>
      <w:lvlText w:val="•"/>
      <w:lvlJc w:val="left"/>
      <w:pPr>
        <w:tabs>
          <w:tab w:val="num" w:pos="2880"/>
        </w:tabs>
        <w:ind w:left="2880" w:hanging="360"/>
      </w:pPr>
      <w:rPr>
        <w:rFonts w:ascii="Arial" w:hAnsi="Arial" w:hint="default"/>
      </w:rPr>
    </w:lvl>
    <w:lvl w:ilvl="4" w:tplc="2E1E8D94" w:tentative="1">
      <w:start w:val="1"/>
      <w:numFmt w:val="bullet"/>
      <w:lvlText w:val="•"/>
      <w:lvlJc w:val="left"/>
      <w:pPr>
        <w:tabs>
          <w:tab w:val="num" w:pos="3600"/>
        </w:tabs>
        <w:ind w:left="3600" w:hanging="360"/>
      </w:pPr>
      <w:rPr>
        <w:rFonts w:ascii="Arial" w:hAnsi="Arial" w:hint="default"/>
      </w:rPr>
    </w:lvl>
    <w:lvl w:ilvl="5" w:tplc="0A5A8640" w:tentative="1">
      <w:start w:val="1"/>
      <w:numFmt w:val="bullet"/>
      <w:lvlText w:val="•"/>
      <w:lvlJc w:val="left"/>
      <w:pPr>
        <w:tabs>
          <w:tab w:val="num" w:pos="4320"/>
        </w:tabs>
        <w:ind w:left="4320" w:hanging="360"/>
      </w:pPr>
      <w:rPr>
        <w:rFonts w:ascii="Arial" w:hAnsi="Arial" w:hint="default"/>
      </w:rPr>
    </w:lvl>
    <w:lvl w:ilvl="6" w:tplc="B6F44276" w:tentative="1">
      <w:start w:val="1"/>
      <w:numFmt w:val="bullet"/>
      <w:lvlText w:val="•"/>
      <w:lvlJc w:val="left"/>
      <w:pPr>
        <w:tabs>
          <w:tab w:val="num" w:pos="5040"/>
        </w:tabs>
        <w:ind w:left="5040" w:hanging="360"/>
      </w:pPr>
      <w:rPr>
        <w:rFonts w:ascii="Arial" w:hAnsi="Arial" w:hint="default"/>
      </w:rPr>
    </w:lvl>
    <w:lvl w:ilvl="7" w:tplc="2C8C7FA4" w:tentative="1">
      <w:start w:val="1"/>
      <w:numFmt w:val="bullet"/>
      <w:lvlText w:val="•"/>
      <w:lvlJc w:val="left"/>
      <w:pPr>
        <w:tabs>
          <w:tab w:val="num" w:pos="5760"/>
        </w:tabs>
        <w:ind w:left="5760" w:hanging="360"/>
      </w:pPr>
      <w:rPr>
        <w:rFonts w:ascii="Arial" w:hAnsi="Arial" w:hint="default"/>
      </w:rPr>
    </w:lvl>
    <w:lvl w:ilvl="8" w:tplc="5F52423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8611328"/>
    <w:multiLevelType w:val="hybridMultilevel"/>
    <w:tmpl w:val="AB9C0D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B3660C"/>
    <w:multiLevelType w:val="multilevel"/>
    <w:tmpl w:val="566CF5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3EE5C43"/>
    <w:multiLevelType w:val="hybridMultilevel"/>
    <w:tmpl w:val="FDC898AA"/>
    <w:lvl w:ilvl="0" w:tplc="621AE9B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8C0086"/>
    <w:multiLevelType w:val="hybridMultilevel"/>
    <w:tmpl w:val="796238E6"/>
    <w:lvl w:ilvl="0" w:tplc="36DC0D40">
      <w:start w:val="1"/>
      <w:numFmt w:val="bullet"/>
      <w:lvlText w:val="•"/>
      <w:lvlJc w:val="left"/>
      <w:pPr>
        <w:tabs>
          <w:tab w:val="num" w:pos="720"/>
        </w:tabs>
        <w:ind w:left="720" w:hanging="360"/>
      </w:pPr>
      <w:rPr>
        <w:rFonts w:ascii="Arial" w:hAnsi="Arial" w:hint="default"/>
      </w:rPr>
    </w:lvl>
    <w:lvl w:ilvl="1" w:tplc="A906E102" w:tentative="1">
      <w:start w:val="1"/>
      <w:numFmt w:val="bullet"/>
      <w:lvlText w:val="•"/>
      <w:lvlJc w:val="left"/>
      <w:pPr>
        <w:tabs>
          <w:tab w:val="num" w:pos="1440"/>
        </w:tabs>
        <w:ind w:left="1440" w:hanging="360"/>
      </w:pPr>
      <w:rPr>
        <w:rFonts w:ascii="Arial" w:hAnsi="Arial" w:hint="default"/>
      </w:rPr>
    </w:lvl>
    <w:lvl w:ilvl="2" w:tplc="CF103058" w:tentative="1">
      <w:start w:val="1"/>
      <w:numFmt w:val="bullet"/>
      <w:lvlText w:val="•"/>
      <w:lvlJc w:val="left"/>
      <w:pPr>
        <w:tabs>
          <w:tab w:val="num" w:pos="2160"/>
        </w:tabs>
        <w:ind w:left="2160" w:hanging="360"/>
      </w:pPr>
      <w:rPr>
        <w:rFonts w:ascii="Arial" w:hAnsi="Arial" w:hint="default"/>
      </w:rPr>
    </w:lvl>
    <w:lvl w:ilvl="3" w:tplc="2E2E09D4" w:tentative="1">
      <w:start w:val="1"/>
      <w:numFmt w:val="bullet"/>
      <w:lvlText w:val="•"/>
      <w:lvlJc w:val="left"/>
      <w:pPr>
        <w:tabs>
          <w:tab w:val="num" w:pos="2880"/>
        </w:tabs>
        <w:ind w:left="2880" w:hanging="360"/>
      </w:pPr>
      <w:rPr>
        <w:rFonts w:ascii="Arial" w:hAnsi="Arial" w:hint="default"/>
      </w:rPr>
    </w:lvl>
    <w:lvl w:ilvl="4" w:tplc="4DEE1234" w:tentative="1">
      <w:start w:val="1"/>
      <w:numFmt w:val="bullet"/>
      <w:lvlText w:val="•"/>
      <w:lvlJc w:val="left"/>
      <w:pPr>
        <w:tabs>
          <w:tab w:val="num" w:pos="3600"/>
        </w:tabs>
        <w:ind w:left="3600" w:hanging="360"/>
      </w:pPr>
      <w:rPr>
        <w:rFonts w:ascii="Arial" w:hAnsi="Arial" w:hint="default"/>
      </w:rPr>
    </w:lvl>
    <w:lvl w:ilvl="5" w:tplc="96CCB02A" w:tentative="1">
      <w:start w:val="1"/>
      <w:numFmt w:val="bullet"/>
      <w:lvlText w:val="•"/>
      <w:lvlJc w:val="left"/>
      <w:pPr>
        <w:tabs>
          <w:tab w:val="num" w:pos="4320"/>
        </w:tabs>
        <w:ind w:left="4320" w:hanging="360"/>
      </w:pPr>
      <w:rPr>
        <w:rFonts w:ascii="Arial" w:hAnsi="Arial" w:hint="default"/>
      </w:rPr>
    </w:lvl>
    <w:lvl w:ilvl="6" w:tplc="DADE22F6" w:tentative="1">
      <w:start w:val="1"/>
      <w:numFmt w:val="bullet"/>
      <w:lvlText w:val="•"/>
      <w:lvlJc w:val="left"/>
      <w:pPr>
        <w:tabs>
          <w:tab w:val="num" w:pos="5040"/>
        </w:tabs>
        <w:ind w:left="5040" w:hanging="360"/>
      </w:pPr>
      <w:rPr>
        <w:rFonts w:ascii="Arial" w:hAnsi="Arial" w:hint="default"/>
      </w:rPr>
    </w:lvl>
    <w:lvl w:ilvl="7" w:tplc="818EB112" w:tentative="1">
      <w:start w:val="1"/>
      <w:numFmt w:val="bullet"/>
      <w:lvlText w:val="•"/>
      <w:lvlJc w:val="left"/>
      <w:pPr>
        <w:tabs>
          <w:tab w:val="num" w:pos="5760"/>
        </w:tabs>
        <w:ind w:left="5760" w:hanging="360"/>
      </w:pPr>
      <w:rPr>
        <w:rFonts w:ascii="Arial" w:hAnsi="Arial" w:hint="default"/>
      </w:rPr>
    </w:lvl>
    <w:lvl w:ilvl="8" w:tplc="B31CE8D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0ED0C6A"/>
    <w:multiLevelType w:val="multilevel"/>
    <w:tmpl w:val="F9F4AF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AFB4B95"/>
    <w:multiLevelType w:val="hybridMultilevel"/>
    <w:tmpl w:val="B3A0B1F0"/>
    <w:lvl w:ilvl="0" w:tplc="EC2E4760">
      <w:start w:val="1"/>
      <w:numFmt w:val="bullet"/>
      <w:lvlText w:val="•"/>
      <w:lvlJc w:val="left"/>
      <w:pPr>
        <w:tabs>
          <w:tab w:val="num" w:pos="720"/>
        </w:tabs>
        <w:ind w:left="720" w:hanging="360"/>
      </w:pPr>
      <w:rPr>
        <w:rFonts w:ascii="Arial" w:hAnsi="Arial" w:hint="default"/>
      </w:rPr>
    </w:lvl>
    <w:lvl w:ilvl="1" w:tplc="C5784198" w:tentative="1">
      <w:start w:val="1"/>
      <w:numFmt w:val="bullet"/>
      <w:lvlText w:val="•"/>
      <w:lvlJc w:val="left"/>
      <w:pPr>
        <w:tabs>
          <w:tab w:val="num" w:pos="1440"/>
        </w:tabs>
        <w:ind w:left="1440" w:hanging="360"/>
      </w:pPr>
      <w:rPr>
        <w:rFonts w:ascii="Arial" w:hAnsi="Arial" w:hint="default"/>
      </w:rPr>
    </w:lvl>
    <w:lvl w:ilvl="2" w:tplc="C57A7CBE" w:tentative="1">
      <w:start w:val="1"/>
      <w:numFmt w:val="bullet"/>
      <w:lvlText w:val="•"/>
      <w:lvlJc w:val="left"/>
      <w:pPr>
        <w:tabs>
          <w:tab w:val="num" w:pos="2160"/>
        </w:tabs>
        <w:ind w:left="2160" w:hanging="360"/>
      </w:pPr>
      <w:rPr>
        <w:rFonts w:ascii="Arial" w:hAnsi="Arial" w:hint="default"/>
      </w:rPr>
    </w:lvl>
    <w:lvl w:ilvl="3" w:tplc="08424724" w:tentative="1">
      <w:start w:val="1"/>
      <w:numFmt w:val="bullet"/>
      <w:lvlText w:val="•"/>
      <w:lvlJc w:val="left"/>
      <w:pPr>
        <w:tabs>
          <w:tab w:val="num" w:pos="2880"/>
        </w:tabs>
        <w:ind w:left="2880" w:hanging="360"/>
      </w:pPr>
      <w:rPr>
        <w:rFonts w:ascii="Arial" w:hAnsi="Arial" w:hint="default"/>
      </w:rPr>
    </w:lvl>
    <w:lvl w:ilvl="4" w:tplc="7DC44402" w:tentative="1">
      <w:start w:val="1"/>
      <w:numFmt w:val="bullet"/>
      <w:lvlText w:val="•"/>
      <w:lvlJc w:val="left"/>
      <w:pPr>
        <w:tabs>
          <w:tab w:val="num" w:pos="3600"/>
        </w:tabs>
        <w:ind w:left="3600" w:hanging="360"/>
      </w:pPr>
      <w:rPr>
        <w:rFonts w:ascii="Arial" w:hAnsi="Arial" w:hint="default"/>
      </w:rPr>
    </w:lvl>
    <w:lvl w:ilvl="5" w:tplc="84B0CF8C" w:tentative="1">
      <w:start w:val="1"/>
      <w:numFmt w:val="bullet"/>
      <w:lvlText w:val="•"/>
      <w:lvlJc w:val="left"/>
      <w:pPr>
        <w:tabs>
          <w:tab w:val="num" w:pos="4320"/>
        </w:tabs>
        <w:ind w:left="4320" w:hanging="360"/>
      </w:pPr>
      <w:rPr>
        <w:rFonts w:ascii="Arial" w:hAnsi="Arial" w:hint="default"/>
      </w:rPr>
    </w:lvl>
    <w:lvl w:ilvl="6" w:tplc="C624F0A8" w:tentative="1">
      <w:start w:val="1"/>
      <w:numFmt w:val="bullet"/>
      <w:lvlText w:val="•"/>
      <w:lvlJc w:val="left"/>
      <w:pPr>
        <w:tabs>
          <w:tab w:val="num" w:pos="5040"/>
        </w:tabs>
        <w:ind w:left="5040" w:hanging="360"/>
      </w:pPr>
      <w:rPr>
        <w:rFonts w:ascii="Arial" w:hAnsi="Arial" w:hint="default"/>
      </w:rPr>
    </w:lvl>
    <w:lvl w:ilvl="7" w:tplc="DC287032" w:tentative="1">
      <w:start w:val="1"/>
      <w:numFmt w:val="bullet"/>
      <w:lvlText w:val="•"/>
      <w:lvlJc w:val="left"/>
      <w:pPr>
        <w:tabs>
          <w:tab w:val="num" w:pos="5760"/>
        </w:tabs>
        <w:ind w:left="5760" w:hanging="360"/>
      </w:pPr>
      <w:rPr>
        <w:rFonts w:ascii="Arial" w:hAnsi="Arial" w:hint="default"/>
      </w:rPr>
    </w:lvl>
    <w:lvl w:ilvl="8" w:tplc="ACC459DE"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2"/>
  </w:num>
  <w:num w:numId="3">
    <w:abstractNumId w:val="1"/>
  </w:num>
  <w:num w:numId="4">
    <w:abstractNumId w:val="8"/>
  </w:num>
  <w:num w:numId="5">
    <w:abstractNumId w:val="0"/>
  </w:num>
  <w:num w:numId="6">
    <w:abstractNumId w:val="10"/>
  </w:num>
  <w:num w:numId="7">
    <w:abstractNumId w:val="9"/>
  </w:num>
  <w:num w:numId="8">
    <w:abstractNumId w:val="4"/>
  </w:num>
  <w:num w:numId="9">
    <w:abstractNumId w:val="3"/>
  </w:num>
  <w:num w:numId="10">
    <w:abstractNumId w:val="7"/>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A1D"/>
    <w:rsid w:val="00004FBB"/>
    <w:rsid w:val="00005211"/>
    <w:rsid w:val="00006666"/>
    <w:rsid w:val="0001063E"/>
    <w:rsid w:val="00010641"/>
    <w:rsid w:val="00011F31"/>
    <w:rsid w:val="00012A79"/>
    <w:rsid w:val="00013049"/>
    <w:rsid w:val="00013972"/>
    <w:rsid w:val="000152D9"/>
    <w:rsid w:val="00015DAA"/>
    <w:rsid w:val="00016C73"/>
    <w:rsid w:val="00021A98"/>
    <w:rsid w:val="0002312A"/>
    <w:rsid w:val="000236DA"/>
    <w:rsid w:val="0002458B"/>
    <w:rsid w:val="00024921"/>
    <w:rsid w:val="00024AEB"/>
    <w:rsid w:val="00025694"/>
    <w:rsid w:val="00027C1C"/>
    <w:rsid w:val="00030776"/>
    <w:rsid w:val="000312DD"/>
    <w:rsid w:val="0003247F"/>
    <w:rsid w:val="00033583"/>
    <w:rsid w:val="00034334"/>
    <w:rsid w:val="00034433"/>
    <w:rsid w:val="000344D8"/>
    <w:rsid w:val="000355A5"/>
    <w:rsid w:val="000355BD"/>
    <w:rsid w:val="00035A14"/>
    <w:rsid w:val="0003723A"/>
    <w:rsid w:val="0003730C"/>
    <w:rsid w:val="000400CA"/>
    <w:rsid w:val="0004068F"/>
    <w:rsid w:val="000426C2"/>
    <w:rsid w:val="00044840"/>
    <w:rsid w:val="00045722"/>
    <w:rsid w:val="00047F2F"/>
    <w:rsid w:val="0005066F"/>
    <w:rsid w:val="00050C83"/>
    <w:rsid w:val="00051F53"/>
    <w:rsid w:val="00053CED"/>
    <w:rsid w:val="0005667F"/>
    <w:rsid w:val="00056BDE"/>
    <w:rsid w:val="00057ACA"/>
    <w:rsid w:val="000604BD"/>
    <w:rsid w:val="0006293A"/>
    <w:rsid w:val="000629A3"/>
    <w:rsid w:val="00063EA5"/>
    <w:rsid w:val="000646A1"/>
    <w:rsid w:val="000664F5"/>
    <w:rsid w:val="00066B76"/>
    <w:rsid w:val="00067C60"/>
    <w:rsid w:val="000708EB"/>
    <w:rsid w:val="00070D1F"/>
    <w:rsid w:val="00071F96"/>
    <w:rsid w:val="00072428"/>
    <w:rsid w:val="00076792"/>
    <w:rsid w:val="000767E8"/>
    <w:rsid w:val="00076ADA"/>
    <w:rsid w:val="00077546"/>
    <w:rsid w:val="000815D4"/>
    <w:rsid w:val="00081800"/>
    <w:rsid w:val="00081B69"/>
    <w:rsid w:val="000825FC"/>
    <w:rsid w:val="00082797"/>
    <w:rsid w:val="00083582"/>
    <w:rsid w:val="00083B5C"/>
    <w:rsid w:val="000852C1"/>
    <w:rsid w:val="00085D4C"/>
    <w:rsid w:val="0009004B"/>
    <w:rsid w:val="00090831"/>
    <w:rsid w:val="00090AD1"/>
    <w:rsid w:val="0009221E"/>
    <w:rsid w:val="000931CF"/>
    <w:rsid w:val="000937E9"/>
    <w:rsid w:val="0009380C"/>
    <w:rsid w:val="00093974"/>
    <w:rsid w:val="00093FD5"/>
    <w:rsid w:val="00094298"/>
    <w:rsid w:val="00096246"/>
    <w:rsid w:val="000966A1"/>
    <w:rsid w:val="00097ED9"/>
    <w:rsid w:val="000A006F"/>
    <w:rsid w:val="000A404A"/>
    <w:rsid w:val="000A4DF0"/>
    <w:rsid w:val="000A5BA6"/>
    <w:rsid w:val="000A6867"/>
    <w:rsid w:val="000A68C8"/>
    <w:rsid w:val="000A719B"/>
    <w:rsid w:val="000A7996"/>
    <w:rsid w:val="000B09A4"/>
    <w:rsid w:val="000B2424"/>
    <w:rsid w:val="000B2F68"/>
    <w:rsid w:val="000B48DD"/>
    <w:rsid w:val="000B6216"/>
    <w:rsid w:val="000B75A2"/>
    <w:rsid w:val="000C004A"/>
    <w:rsid w:val="000C0BF1"/>
    <w:rsid w:val="000C0FF1"/>
    <w:rsid w:val="000C19D8"/>
    <w:rsid w:val="000C1CE8"/>
    <w:rsid w:val="000C3F7D"/>
    <w:rsid w:val="000C50A1"/>
    <w:rsid w:val="000C51D0"/>
    <w:rsid w:val="000C6243"/>
    <w:rsid w:val="000C66D9"/>
    <w:rsid w:val="000C6FAA"/>
    <w:rsid w:val="000C74B8"/>
    <w:rsid w:val="000C750E"/>
    <w:rsid w:val="000C7A2B"/>
    <w:rsid w:val="000D0848"/>
    <w:rsid w:val="000D087D"/>
    <w:rsid w:val="000D0A7C"/>
    <w:rsid w:val="000D1EE6"/>
    <w:rsid w:val="000D355A"/>
    <w:rsid w:val="000D46B7"/>
    <w:rsid w:val="000D47C5"/>
    <w:rsid w:val="000D4D2E"/>
    <w:rsid w:val="000D6DF7"/>
    <w:rsid w:val="000E1CBF"/>
    <w:rsid w:val="000E3B09"/>
    <w:rsid w:val="000E40B2"/>
    <w:rsid w:val="000E42AE"/>
    <w:rsid w:val="000E5233"/>
    <w:rsid w:val="000E75BC"/>
    <w:rsid w:val="000E7E47"/>
    <w:rsid w:val="000F040C"/>
    <w:rsid w:val="000F0A3D"/>
    <w:rsid w:val="000F0C92"/>
    <w:rsid w:val="000F1892"/>
    <w:rsid w:val="000F2FBD"/>
    <w:rsid w:val="000F355D"/>
    <w:rsid w:val="000F3A80"/>
    <w:rsid w:val="000F4D4E"/>
    <w:rsid w:val="000F5BBB"/>
    <w:rsid w:val="000F5DFA"/>
    <w:rsid w:val="000F646F"/>
    <w:rsid w:val="000F7715"/>
    <w:rsid w:val="00101F69"/>
    <w:rsid w:val="001028A2"/>
    <w:rsid w:val="00103294"/>
    <w:rsid w:val="00103797"/>
    <w:rsid w:val="0010451F"/>
    <w:rsid w:val="00104F98"/>
    <w:rsid w:val="00105CD3"/>
    <w:rsid w:val="00107303"/>
    <w:rsid w:val="00107C1E"/>
    <w:rsid w:val="001109E8"/>
    <w:rsid w:val="00110B55"/>
    <w:rsid w:val="0011114B"/>
    <w:rsid w:val="00111174"/>
    <w:rsid w:val="00111437"/>
    <w:rsid w:val="001115DB"/>
    <w:rsid w:val="00112517"/>
    <w:rsid w:val="00112A05"/>
    <w:rsid w:val="00112D2A"/>
    <w:rsid w:val="0011312F"/>
    <w:rsid w:val="001133FA"/>
    <w:rsid w:val="00113C84"/>
    <w:rsid w:val="00113CB2"/>
    <w:rsid w:val="0011496F"/>
    <w:rsid w:val="00115775"/>
    <w:rsid w:val="001161EA"/>
    <w:rsid w:val="00116EF2"/>
    <w:rsid w:val="0011716F"/>
    <w:rsid w:val="00117534"/>
    <w:rsid w:val="00122853"/>
    <w:rsid w:val="001231FA"/>
    <w:rsid w:val="00123BCF"/>
    <w:rsid w:val="00123E8B"/>
    <w:rsid w:val="00124884"/>
    <w:rsid w:val="0012640A"/>
    <w:rsid w:val="001268E2"/>
    <w:rsid w:val="001275BD"/>
    <w:rsid w:val="00127CEE"/>
    <w:rsid w:val="00130118"/>
    <w:rsid w:val="00132621"/>
    <w:rsid w:val="00133029"/>
    <w:rsid w:val="0013332E"/>
    <w:rsid w:val="00133461"/>
    <w:rsid w:val="001337F3"/>
    <w:rsid w:val="00134650"/>
    <w:rsid w:val="0013537C"/>
    <w:rsid w:val="0013605C"/>
    <w:rsid w:val="001369BE"/>
    <w:rsid w:val="00137D6B"/>
    <w:rsid w:val="001402A3"/>
    <w:rsid w:val="00141DFB"/>
    <w:rsid w:val="00142058"/>
    <w:rsid w:val="00142415"/>
    <w:rsid w:val="00142977"/>
    <w:rsid w:val="001433D2"/>
    <w:rsid w:val="001440BE"/>
    <w:rsid w:val="00145725"/>
    <w:rsid w:val="00146DB6"/>
    <w:rsid w:val="001510E8"/>
    <w:rsid w:val="001514D8"/>
    <w:rsid w:val="00151565"/>
    <w:rsid w:val="00153C0E"/>
    <w:rsid w:val="00155202"/>
    <w:rsid w:val="001556E2"/>
    <w:rsid w:val="001564A2"/>
    <w:rsid w:val="001573EA"/>
    <w:rsid w:val="00157588"/>
    <w:rsid w:val="001579EA"/>
    <w:rsid w:val="00161155"/>
    <w:rsid w:val="00161FC8"/>
    <w:rsid w:val="00162DF5"/>
    <w:rsid w:val="0016429A"/>
    <w:rsid w:val="001648A2"/>
    <w:rsid w:val="001668A6"/>
    <w:rsid w:val="00166ADD"/>
    <w:rsid w:val="00167692"/>
    <w:rsid w:val="00170216"/>
    <w:rsid w:val="00171C76"/>
    <w:rsid w:val="00172874"/>
    <w:rsid w:val="00173212"/>
    <w:rsid w:val="00174243"/>
    <w:rsid w:val="00174539"/>
    <w:rsid w:val="001764ED"/>
    <w:rsid w:val="0017664B"/>
    <w:rsid w:val="00176CAD"/>
    <w:rsid w:val="00180634"/>
    <w:rsid w:val="00180856"/>
    <w:rsid w:val="00180DBC"/>
    <w:rsid w:val="0018132E"/>
    <w:rsid w:val="00181394"/>
    <w:rsid w:val="001817DC"/>
    <w:rsid w:val="00181D36"/>
    <w:rsid w:val="00183FDF"/>
    <w:rsid w:val="001846B9"/>
    <w:rsid w:val="00185162"/>
    <w:rsid w:val="00185EB6"/>
    <w:rsid w:val="001870AA"/>
    <w:rsid w:val="001905DA"/>
    <w:rsid w:val="00190B7E"/>
    <w:rsid w:val="00191A3F"/>
    <w:rsid w:val="00191D56"/>
    <w:rsid w:val="00192BE2"/>
    <w:rsid w:val="001940BB"/>
    <w:rsid w:val="001944CA"/>
    <w:rsid w:val="0019493A"/>
    <w:rsid w:val="00195274"/>
    <w:rsid w:val="001958CB"/>
    <w:rsid w:val="00196867"/>
    <w:rsid w:val="00196E8A"/>
    <w:rsid w:val="00197A77"/>
    <w:rsid w:val="001A098A"/>
    <w:rsid w:val="001A0C23"/>
    <w:rsid w:val="001A1473"/>
    <w:rsid w:val="001A1AEF"/>
    <w:rsid w:val="001A1BFD"/>
    <w:rsid w:val="001A262F"/>
    <w:rsid w:val="001A2783"/>
    <w:rsid w:val="001A3824"/>
    <w:rsid w:val="001A3B6F"/>
    <w:rsid w:val="001A406D"/>
    <w:rsid w:val="001A430A"/>
    <w:rsid w:val="001A4CD7"/>
    <w:rsid w:val="001A4D9B"/>
    <w:rsid w:val="001A50A9"/>
    <w:rsid w:val="001A5529"/>
    <w:rsid w:val="001A56E4"/>
    <w:rsid w:val="001A789A"/>
    <w:rsid w:val="001A79C4"/>
    <w:rsid w:val="001B128F"/>
    <w:rsid w:val="001B1A38"/>
    <w:rsid w:val="001B1D12"/>
    <w:rsid w:val="001B311A"/>
    <w:rsid w:val="001B3724"/>
    <w:rsid w:val="001B4CF8"/>
    <w:rsid w:val="001B5331"/>
    <w:rsid w:val="001B5BC2"/>
    <w:rsid w:val="001B5DA6"/>
    <w:rsid w:val="001B74A8"/>
    <w:rsid w:val="001B7721"/>
    <w:rsid w:val="001C021F"/>
    <w:rsid w:val="001C1100"/>
    <w:rsid w:val="001C115B"/>
    <w:rsid w:val="001C2016"/>
    <w:rsid w:val="001C2279"/>
    <w:rsid w:val="001C4543"/>
    <w:rsid w:val="001C5D88"/>
    <w:rsid w:val="001C5EAA"/>
    <w:rsid w:val="001C62D7"/>
    <w:rsid w:val="001C720D"/>
    <w:rsid w:val="001C7B04"/>
    <w:rsid w:val="001C7FD8"/>
    <w:rsid w:val="001D0C8D"/>
    <w:rsid w:val="001D152B"/>
    <w:rsid w:val="001D1982"/>
    <w:rsid w:val="001D1D10"/>
    <w:rsid w:val="001D2008"/>
    <w:rsid w:val="001D21F1"/>
    <w:rsid w:val="001D4C25"/>
    <w:rsid w:val="001D53FB"/>
    <w:rsid w:val="001D555F"/>
    <w:rsid w:val="001D6919"/>
    <w:rsid w:val="001E0ABF"/>
    <w:rsid w:val="001E1E31"/>
    <w:rsid w:val="001E2157"/>
    <w:rsid w:val="001E24C4"/>
    <w:rsid w:val="001E4439"/>
    <w:rsid w:val="001E47F5"/>
    <w:rsid w:val="001E4BCC"/>
    <w:rsid w:val="001E533A"/>
    <w:rsid w:val="001E632E"/>
    <w:rsid w:val="001E6B1D"/>
    <w:rsid w:val="001F0B7E"/>
    <w:rsid w:val="001F159F"/>
    <w:rsid w:val="001F167F"/>
    <w:rsid w:val="001F27CC"/>
    <w:rsid w:val="001F2FA7"/>
    <w:rsid w:val="001F37EB"/>
    <w:rsid w:val="001F40E8"/>
    <w:rsid w:val="001F5956"/>
    <w:rsid w:val="001F5DA5"/>
    <w:rsid w:val="001F60B5"/>
    <w:rsid w:val="001F6E11"/>
    <w:rsid w:val="001F6F6B"/>
    <w:rsid w:val="001F7D30"/>
    <w:rsid w:val="00200E71"/>
    <w:rsid w:val="002010F4"/>
    <w:rsid w:val="0020191C"/>
    <w:rsid w:val="002025EB"/>
    <w:rsid w:val="002028FA"/>
    <w:rsid w:val="00202DD5"/>
    <w:rsid w:val="002036C1"/>
    <w:rsid w:val="00203DEE"/>
    <w:rsid w:val="00204B84"/>
    <w:rsid w:val="00206DF0"/>
    <w:rsid w:val="00206E7C"/>
    <w:rsid w:val="00207C98"/>
    <w:rsid w:val="00207F65"/>
    <w:rsid w:val="00212F41"/>
    <w:rsid w:val="00213DD6"/>
    <w:rsid w:val="002141CE"/>
    <w:rsid w:val="00214C81"/>
    <w:rsid w:val="00215C15"/>
    <w:rsid w:val="00215EA9"/>
    <w:rsid w:val="0021611A"/>
    <w:rsid w:val="00216C91"/>
    <w:rsid w:val="002221C0"/>
    <w:rsid w:val="002228B6"/>
    <w:rsid w:val="00223C1B"/>
    <w:rsid w:val="00223D8B"/>
    <w:rsid w:val="00223EA5"/>
    <w:rsid w:val="00224FA1"/>
    <w:rsid w:val="00225F87"/>
    <w:rsid w:val="00231599"/>
    <w:rsid w:val="002319C6"/>
    <w:rsid w:val="00231E5D"/>
    <w:rsid w:val="00232C2C"/>
    <w:rsid w:val="00233F6E"/>
    <w:rsid w:val="00235447"/>
    <w:rsid w:val="0023588D"/>
    <w:rsid w:val="00236C01"/>
    <w:rsid w:val="00236EDC"/>
    <w:rsid w:val="0024028A"/>
    <w:rsid w:val="00240630"/>
    <w:rsid w:val="002420F0"/>
    <w:rsid w:val="00243573"/>
    <w:rsid w:val="00243EF9"/>
    <w:rsid w:val="002449F5"/>
    <w:rsid w:val="002450B8"/>
    <w:rsid w:val="00250835"/>
    <w:rsid w:val="00250E16"/>
    <w:rsid w:val="002511B4"/>
    <w:rsid w:val="002519D2"/>
    <w:rsid w:val="00251B98"/>
    <w:rsid w:val="002521E9"/>
    <w:rsid w:val="002523E4"/>
    <w:rsid w:val="002539C8"/>
    <w:rsid w:val="002542E4"/>
    <w:rsid w:val="002543C0"/>
    <w:rsid w:val="00254C34"/>
    <w:rsid w:val="00256A77"/>
    <w:rsid w:val="00260A82"/>
    <w:rsid w:val="00262EB0"/>
    <w:rsid w:val="0026415F"/>
    <w:rsid w:val="00264253"/>
    <w:rsid w:val="00267066"/>
    <w:rsid w:val="00267C25"/>
    <w:rsid w:val="00267FBB"/>
    <w:rsid w:val="00273959"/>
    <w:rsid w:val="00273C57"/>
    <w:rsid w:val="00273D15"/>
    <w:rsid w:val="00274169"/>
    <w:rsid w:val="00274225"/>
    <w:rsid w:val="0027640D"/>
    <w:rsid w:val="00276D23"/>
    <w:rsid w:val="00277136"/>
    <w:rsid w:val="0027745B"/>
    <w:rsid w:val="002776C4"/>
    <w:rsid w:val="00281D4F"/>
    <w:rsid w:val="00281F0B"/>
    <w:rsid w:val="0028265C"/>
    <w:rsid w:val="002848FE"/>
    <w:rsid w:val="0028550E"/>
    <w:rsid w:val="00287C05"/>
    <w:rsid w:val="00290613"/>
    <w:rsid w:val="0029075A"/>
    <w:rsid w:val="00291D29"/>
    <w:rsid w:val="00293047"/>
    <w:rsid w:val="002945EE"/>
    <w:rsid w:val="00294B68"/>
    <w:rsid w:val="00295E8B"/>
    <w:rsid w:val="0029778A"/>
    <w:rsid w:val="002A008A"/>
    <w:rsid w:val="002A04B4"/>
    <w:rsid w:val="002A3076"/>
    <w:rsid w:val="002A40A1"/>
    <w:rsid w:val="002A420F"/>
    <w:rsid w:val="002A4392"/>
    <w:rsid w:val="002A5CCB"/>
    <w:rsid w:val="002A62BB"/>
    <w:rsid w:val="002A6894"/>
    <w:rsid w:val="002A6D19"/>
    <w:rsid w:val="002B0929"/>
    <w:rsid w:val="002B0B33"/>
    <w:rsid w:val="002B0FE2"/>
    <w:rsid w:val="002B1214"/>
    <w:rsid w:val="002B3E2C"/>
    <w:rsid w:val="002B4406"/>
    <w:rsid w:val="002B454E"/>
    <w:rsid w:val="002B4F65"/>
    <w:rsid w:val="002B6A59"/>
    <w:rsid w:val="002B6C6A"/>
    <w:rsid w:val="002C060F"/>
    <w:rsid w:val="002C076E"/>
    <w:rsid w:val="002C1505"/>
    <w:rsid w:val="002C18EB"/>
    <w:rsid w:val="002C200B"/>
    <w:rsid w:val="002C25BA"/>
    <w:rsid w:val="002C2827"/>
    <w:rsid w:val="002C28A1"/>
    <w:rsid w:val="002C4CDE"/>
    <w:rsid w:val="002C5027"/>
    <w:rsid w:val="002C61A0"/>
    <w:rsid w:val="002C78DE"/>
    <w:rsid w:val="002C7B36"/>
    <w:rsid w:val="002C7C3C"/>
    <w:rsid w:val="002D1343"/>
    <w:rsid w:val="002D1658"/>
    <w:rsid w:val="002D1F47"/>
    <w:rsid w:val="002D317B"/>
    <w:rsid w:val="002D4441"/>
    <w:rsid w:val="002D5530"/>
    <w:rsid w:val="002D5E64"/>
    <w:rsid w:val="002D69DF"/>
    <w:rsid w:val="002D6BBF"/>
    <w:rsid w:val="002D6ED6"/>
    <w:rsid w:val="002D707F"/>
    <w:rsid w:val="002E10F1"/>
    <w:rsid w:val="002E4DCC"/>
    <w:rsid w:val="002E512E"/>
    <w:rsid w:val="002E559B"/>
    <w:rsid w:val="002E5848"/>
    <w:rsid w:val="002E593C"/>
    <w:rsid w:val="002E75B9"/>
    <w:rsid w:val="002E7880"/>
    <w:rsid w:val="002F0229"/>
    <w:rsid w:val="002F125E"/>
    <w:rsid w:val="002F20C1"/>
    <w:rsid w:val="002F2139"/>
    <w:rsid w:val="002F316A"/>
    <w:rsid w:val="002F3247"/>
    <w:rsid w:val="002F3E74"/>
    <w:rsid w:val="002F4609"/>
    <w:rsid w:val="002F5931"/>
    <w:rsid w:val="002F69F8"/>
    <w:rsid w:val="0030045A"/>
    <w:rsid w:val="00300542"/>
    <w:rsid w:val="00302125"/>
    <w:rsid w:val="003055C7"/>
    <w:rsid w:val="00305AEA"/>
    <w:rsid w:val="00305F50"/>
    <w:rsid w:val="003073E4"/>
    <w:rsid w:val="00310172"/>
    <w:rsid w:val="003103DD"/>
    <w:rsid w:val="0031061C"/>
    <w:rsid w:val="00311333"/>
    <w:rsid w:val="0031271D"/>
    <w:rsid w:val="0031299D"/>
    <w:rsid w:val="00314042"/>
    <w:rsid w:val="00314B15"/>
    <w:rsid w:val="00315955"/>
    <w:rsid w:val="003171C3"/>
    <w:rsid w:val="00317D20"/>
    <w:rsid w:val="003200C7"/>
    <w:rsid w:val="00320468"/>
    <w:rsid w:val="003205F4"/>
    <w:rsid w:val="00321122"/>
    <w:rsid w:val="00321334"/>
    <w:rsid w:val="003217C8"/>
    <w:rsid w:val="00321C87"/>
    <w:rsid w:val="00322795"/>
    <w:rsid w:val="00322A6B"/>
    <w:rsid w:val="00322B71"/>
    <w:rsid w:val="00322FC4"/>
    <w:rsid w:val="00323730"/>
    <w:rsid w:val="00323E6F"/>
    <w:rsid w:val="0032589B"/>
    <w:rsid w:val="00325CCB"/>
    <w:rsid w:val="003266ED"/>
    <w:rsid w:val="00330B62"/>
    <w:rsid w:val="00330F1A"/>
    <w:rsid w:val="00331236"/>
    <w:rsid w:val="00331F9E"/>
    <w:rsid w:val="003328CD"/>
    <w:rsid w:val="003329C3"/>
    <w:rsid w:val="00333708"/>
    <w:rsid w:val="00333E8C"/>
    <w:rsid w:val="0033434D"/>
    <w:rsid w:val="0033458A"/>
    <w:rsid w:val="00336DDA"/>
    <w:rsid w:val="0033707F"/>
    <w:rsid w:val="003370E3"/>
    <w:rsid w:val="00337289"/>
    <w:rsid w:val="00337321"/>
    <w:rsid w:val="0034018C"/>
    <w:rsid w:val="003402A4"/>
    <w:rsid w:val="003405E7"/>
    <w:rsid w:val="00340B88"/>
    <w:rsid w:val="00340CF5"/>
    <w:rsid w:val="00340FF0"/>
    <w:rsid w:val="003412D4"/>
    <w:rsid w:val="00341672"/>
    <w:rsid w:val="00341DA7"/>
    <w:rsid w:val="00341EAC"/>
    <w:rsid w:val="003422EE"/>
    <w:rsid w:val="00342703"/>
    <w:rsid w:val="00342DEF"/>
    <w:rsid w:val="0034309E"/>
    <w:rsid w:val="0034316C"/>
    <w:rsid w:val="00343582"/>
    <w:rsid w:val="00344A1D"/>
    <w:rsid w:val="00345507"/>
    <w:rsid w:val="00345D1D"/>
    <w:rsid w:val="00346375"/>
    <w:rsid w:val="00347283"/>
    <w:rsid w:val="00347306"/>
    <w:rsid w:val="003476D0"/>
    <w:rsid w:val="00347DDC"/>
    <w:rsid w:val="0035052C"/>
    <w:rsid w:val="00351112"/>
    <w:rsid w:val="00352A53"/>
    <w:rsid w:val="00354958"/>
    <w:rsid w:val="00356B80"/>
    <w:rsid w:val="00356F8B"/>
    <w:rsid w:val="003578C2"/>
    <w:rsid w:val="00361732"/>
    <w:rsid w:val="00361878"/>
    <w:rsid w:val="00361CB0"/>
    <w:rsid w:val="0036403E"/>
    <w:rsid w:val="003650BC"/>
    <w:rsid w:val="003663A3"/>
    <w:rsid w:val="00367BA4"/>
    <w:rsid w:val="003701CE"/>
    <w:rsid w:val="00371CB8"/>
    <w:rsid w:val="00372115"/>
    <w:rsid w:val="00372175"/>
    <w:rsid w:val="003748C5"/>
    <w:rsid w:val="00375381"/>
    <w:rsid w:val="00375DF4"/>
    <w:rsid w:val="00376437"/>
    <w:rsid w:val="00376DAD"/>
    <w:rsid w:val="00380879"/>
    <w:rsid w:val="00380F1C"/>
    <w:rsid w:val="00381905"/>
    <w:rsid w:val="0038205C"/>
    <w:rsid w:val="00382484"/>
    <w:rsid w:val="00382E91"/>
    <w:rsid w:val="00383B50"/>
    <w:rsid w:val="003844CF"/>
    <w:rsid w:val="003846B9"/>
    <w:rsid w:val="00384C2F"/>
    <w:rsid w:val="003871FC"/>
    <w:rsid w:val="00387982"/>
    <w:rsid w:val="00390A9B"/>
    <w:rsid w:val="00390CD4"/>
    <w:rsid w:val="00390F6B"/>
    <w:rsid w:val="003930E1"/>
    <w:rsid w:val="00397734"/>
    <w:rsid w:val="003978A4"/>
    <w:rsid w:val="00397917"/>
    <w:rsid w:val="003A0197"/>
    <w:rsid w:val="003A0BE5"/>
    <w:rsid w:val="003A0C6E"/>
    <w:rsid w:val="003A1AF5"/>
    <w:rsid w:val="003A1B4B"/>
    <w:rsid w:val="003A1F59"/>
    <w:rsid w:val="003A29C1"/>
    <w:rsid w:val="003A35BF"/>
    <w:rsid w:val="003A3653"/>
    <w:rsid w:val="003A51A5"/>
    <w:rsid w:val="003A6432"/>
    <w:rsid w:val="003A643A"/>
    <w:rsid w:val="003A646A"/>
    <w:rsid w:val="003A7392"/>
    <w:rsid w:val="003A74E3"/>
    <w:rsid w:val="003B1A14"/>
    <w:rsid w:val="003B1CF8"/>
    <w:rsid w:val="003B281D"/>
    <w:rsid w:val="003B2C49"/>
    <w:rsid w:val="003B3767"/>
    <w:rsid w:val="003B6728"/>
    <w:rsid w:val="003B68CB"/>
    <w:rsid w:val="003C0247"/>
    <w:rsid w:val="003C1784"/>
    <w:rsid w:val="003C4447"/>
    <w:rsid w:val="003C4C69"/>
    <w:rsid w:val="003C4EAB"/>
    <w:rsid w:val="003C6798"/>
    <w:rsid w:val="003C6E4C"/>
    <w:rsid w:val="003C78C6"/>
    <w:rsid w:val="003C7AF6"/>
    <w:rsid w:val="003C7B57"/>
    <w:rsid w:val="003D035E"/>
    <w:rsid w:val="003D03AB"/>
    <w:rsid w:val="003D0529"/>
    <w:rsid w:val="003D09F4"/>
    <w:rsid w:val="003D129E"/>
    <w:rsid w:val="003D1635"/>
    <w:rsid w:val="003D199E"/>
    <w:rsid w:val="003D241F"/>
    <w:rsid w:val="003D2D5A"/>
    <w:rsid w:val="003D2FF7"/>
    <w:rsid w:val="003D3F93"/>
    <w:rsid w:val="003D4DFE"/>
    <w:rsid w:val="003D5E0D"/>
    <w:rsid w:val="003D5E6A"/>
    <w:rsid w:val="003D74C6"/>
    <w:rsid w:val="003E0389"/>
    <w:rsid w:val="003E0F45"/>
    <w:rsid w:val="003E1945"/>
    <w:rsid w:val="003E2994"/>
    <w:rsid w:val="003E3034"/>
    <w:rsid w:val="003E38B2"/>
    <w:rsid w:val="003E45D0"/>
    <w:rsid w:val="003E4DF9"/>
    <w:rsid w:val="003E53E3"/>
    <w:rsid w:val="003E5473"/>
    <w:rsid w:val="003E701F"/>
    <w:rsid w:val="003F0EA3"/>
    <w:rsid w:val="003F0F5B"/>
    <w:rsid w:val="003F1530"/>
    <w:rsid w:val="003F2991"/>
    <w:rsid w:val="003F2C5D"/>
    <w:rsid w:val="003F2F0D"/>
    <w:rsid w:val="003F3531"/>
    <w:rsid w:val="003F5574"/>
    <w:rsid w:val="003F5E73"/>
    <w:rsid w:val="003F74B4"/>
    <w:rsid w:val="003F78F4"/>
    <w:rsid w:val="004011F4"/>
    <w:rsid w:val="004018B4"/>
    <w:rsid w:val="0040207D"/>
    <w:rsid w:val="00403033"/>
    <w:rsid w:val="00403335"/>
    <w:rsid w:val="00404042"/>
    <w:rsid w:val="00406E20"/>
    <w:rsid w:val="00406F46"/>
    <w:rsid w:val="00407304"/>
    <w:rsid w:val="00407F20"/>
    <w:rsid w:val="00407F56"/>
    <w:rsid w:val="004101E2"/>
    <w:rsid w:val="004108A3"/>
    <w:rsid w:val="00410A42"/>
    <w:rsid w:val="00411E69"/>
    <w:rsid w:val="0041201A"/>
    <w:rsid w:val="004124D1"/>
    <w:rsid w:val="00412696"/>
    <w:rsid w:val="00412CAD"/>
    <w:rsid w:val="00412F69"/>
    <w:rsid w:val="004130E6"/>
    <w:rsid w:val="004154E7"/>
    <w:rsid w:val="00415CDA"/>
    <w:rsid w:val="004169FE"/>
    <w:rsid w:val="00416C19"/>
    <w:rsid w:val="0041734B"/>
    <w:rsid w:val="00417738"/>
    <w:rsid w:val="00417E4A"/>
    <w:rsid w:val="0042007F"/>
    <w:rsid w:val="00421C83"/>
    <w:rsid w:val="00421D55"/>
    <w:rsid w:val="00423A17"/>
    <w:rsid w:val="00423A36"/>
    <w:rsid w:val="00424391"/>
    <w:rsid w:val="00424605"/>
    <w:rsid w:val="00426D0D"/>
    <w:rsid w:val="00426D2F"/>
    <w:rsid w:val="00427499"/>
    <w:rsid w:val="0043016D"/>
    <w:rsid w:val="00430EC5"/>
    <w:rsid w:val="004317E3"/>
    <w:rsid w:val="0043329C"/>
    <w:rsid w:val="00433335"/>
    <w:rsid w:val="00435025"/>
    <w:rsid w:val="00435EAE"/>
    <w:rsid w:val="00440604"/>
    <w:rsid w:val="00440852"/>
    <w:rsid w:val="004418DA"/>
    <w:rsid w:val="00442C6C"/>
    <w:rsid w:val="00444053"/>
    <w:rsid w:val="004453F4"/>
    <w:rsid w:val="00446134"/>
    <w:rsid w:val="00446955"/>
    <w:rsid w:val="00447EF5"/>
    <w:rsid w:val="004517E2"/>
    <w:rsid w:val="00452669"/>
    <w:rsid w:val="00456862"/>
    <w:rsid w:val="00457B15"/>
    <w:rsid w:val="00460F76"/>
    <w:rsid w:val="00461A58"/>
    <w:rsid w:val="00462032"/>
    <w:rsid w:val="00463324"/>
    <w:rsid w:val="0046345F"/>
    <w:rsid w:val="0046379E"/>
    <w:rsid w:val="004641EC"/>
    <w:rsid w:val="004648A4"/>
    <w:rsid w:val="004648F7"/>
    <w:rsid w:val="0046498C"/>
    <w:rsid w:val="00466DD8"/>
    <w:rsid w:val="00467419"/>
    <w:rsid w:val="00467657"/>
    <w:rsid w:val="00472207"/>
    <w:rsid w:val="00472839"/>
    <w:rsid w:val="004728B9"/>
    <w:rsid w:val="00472B24"/>
    <w:rsid w:val="0047464B"/>
    <w:rsid w:val="00475991"/>
    <w:rsid w:val="004802A5"/>
    <w:rsid w:val="00480C5A"/>
    <w:rsid w:val="00480E49"/>
    <w:rsid w:val="00481304"/>
    <w:rsid w:val="00482CC1"/>
    <w:rsid w:val="00482CF4"/>
    <w:rsid w:val="0048306B"/>
    <w:rsid w:val="00484666"/>
    <w:rsid w:val="00484AC2"/>
    <w:rsid w:val="00484F4B"/>
    <w:rsid w:val="0048580E"/>
    <w:rsid w:val="00485CDD"/>
    <w:rsid w:val="00486595"/>
    <w:rsid w:val="00487834"/>
    <w:rsid w:val="00487E90"/>
    <w:rsid w:val="00490784"/>
    <w:rsid w:val="00490E08"/>
    <w:rsid w:val="0049358E"/>
    <w:rsid w:val="0049423E"/>
    <w:rsid w:val="004959D5"/>
    <w:rsid w:val="00495E22"/>
    <w:rsid w:val="0049709C"/>
    <w:rsid w:val="004971E7"/>
    <w:rsid w:val="00497DCE"/>
    <w:rsid w:val="004A09C9"/>
    <w:rsid w:val="004A176B"/>
    <w:rsid w:val="004A1A9D"/>
    <w:rsid w:val="004A1DFE"/>
    <w:rsid w:val="004A3EA9"/>
    <w:rsid w:val="004A5F35"/>
    <w:rsid w:val="004A6171"/>
    <w:rsid w:val="004A7D8F"/>
    <w:rsid w:val="004B0E71"/>
    <w:rsid w:val="004B10CE"/>
    <w:rsid w:val="004B2D57"/>
    <w:rsid w:val="004B332D"/>
    <w:rsid w:val="004B42D4"/>
    <w:rsid w:val="004B4BAA"/>
    <w:rsid w:val="004B548D"/>
    <w:rsid w:val="004B5E0E"/>
    <w:rsid w:val="004B6C1B"/>
    <w:rsid w:val="004B73DF"/>
    <w:rsid w:val="004B75C4"/>
    <w:rsid w:val="004B78E6"/>
    <w:rsid w:val="004C0061"/>
    <w:rsid w:val="004C0673"/>
    <w:rsid w:val="004C184E"/>
    <w:rsid w:val="004C229A"/>
    <w:rsid w:val="004C256E"/>
    <w:rsid w:val="004C2828"/>
    <w:rsid w:val="004C30E8"/>
    <w:rsid w:val="004C34C1"/>
    <w:rsid w:val="004C5072"/>
    <w:rsid w:val="004C59D0"/>
    <w:rsid w:val="004C6FCE"/>
    <w:rsid w:val="004C75A9"/>
    <w:rsid w:val="004C7CB5"/>
    <w:rsid w:val="004D0072"/>
    <w:rsid w:val="004D1BEE"/>
    <w:rsid w:val="004D3304"/>
    <w:rsid w:val="004D49F1"/>
    <w:rsid w:val="004D5167"/>
    <w:rsid w:val="004D57E9"/>
    <w:rsid w:val="004E1D90"/>
    <w:rsid w:val="004E2790"/>
    <w:rsid w:val="004E5115"/>
    <w:rsid w:val="004E5ECB"/>
    <w:rsid w:val="004E6A63"/>
    <w:rsid w:val="004E6D1B"/>
    <w:rsid w:val="004E6F1F"/>
    <w:rsid w:val="004E70DB"/>
    <w:rsid w:val="004E7CDC"/>
    <w:rsid w:val="004F041A"/>
    <w:rsid w:val="004F0DE0"/>
    <w:rsid w:val="004F147E"/>
    <w:rsid w:val="004F1ED3"/>
    <w:rsid w:val="004F25A1"/>
    <w:rsid w:val="004F2A96"/>
    <w:rsid w:val="004F33FA"/>
    <w:rsid w:val="004F37EF"/>
    <w:rsid w:val="004F40E0"/>
    <w:rsid w:val="004F53F4"/>
    <w:rsid w:val="004F5B34"/>
    <w:rsid w:val="004F6CA8"/>
    <w:rsid w:val="0050052C"/>
    <w:rsid w:val="00500758"/>
    <w:rsid w:val="00501340"/>
    <w:rsid w:val="00505D80"/>
    <w:rsid w:val="005060FB"/>
    <w:rsid w:val="00507F84"/>
    <w:rsid w:val="00510020"/>
    <w:rsid w:val="005103A0"/>
    <w:rsid w:val="00510466"/>
    <w:rsid w:val="0051107C"/>
    <w:rsid w:val="0051116B"/>
    <w:rsid w:val="0051123E"/>
    <w:rsid w:val="00511B63"/>
    <w:rsid w:val="00513439"/>
    <w:rsid w:val="00513E6F"/>
    <w:rsid w:val="00516F75"/>
    <w:rsid w:val="005173AC"/>
    <w:rsid w:val="0051767E"/>
    <w:rsid w:val="005176D4"/>
    <w:rsid w:val="005176FF"/>
    <w:rsid w:val="00520308"/>
    <w:rsid w:val="00520472"/>
    <w:rsid w:val="00521DBE"/>
    <w:rsid w:val="005238F6"/>
    <w:rsid w:val="00524B87"/>
    <w:rsid w:val="00525B88"/>
    <w:rsid w:val="0052609A"/>
    <w:rsid w:val="005263F0"/>
    <w:rsid w:val="00526664"/>
    <w:rsid w:val="00527D10"/>
    <w:rsid w:val="00527D7E"/>
    <w:rsid w:val="0053041C"/>
    <w:rsid w:val="0053071A"/>
    <w:rsid w:val="0053211D"/>
    <w:rsid w:val="00533F8D"/>
    <w:rsid w:val="00534137"/>
    <w:rsid w:val="005343F0"/>
    <w:rsid w:val="00534487"/>
    <w:rsid w:val="0053451F"/>
    <w:rsid w:val="00535061"/>
    <w:rsid w:val="00535154"/>
    <w:rsid w:val="00535E6C"/>
    <w:rsid w:val="00536AE3"/>
    <w:rsid w:val="005416AC"/>
    <w:rsid w:val="00542414"/>
    <w:rsid w:val="00544435"/>
    <w:rsid w:val="00544FEF"/>
    <w:rsid w:val="005454AE"/>
    <w:rsid w:val="00545E9B"/>
    <w:rsid w:val="005469E4"/>
    <w:rsid w:val="00546A42"/>
    <w:rsid w:val="00547B93"/>
    <w:rsid w:val="00547FDA"/>
    <w:rsid w:val="00550D01"/>
    <w:rsid w:val="00551FEA"/>
    <w:rsid w:val="005525D8"/>
    <w:rsid w:val="00554AED"/>
    <w:rsid w:val="00554DBB"/>
    <w:rsid w:val="00556192"/>
    <w:rsid w:val="00556AC2"/>
    <w:rsid w:val="0055711B"/>
    <w:rsid w:val="00557985"/>
    <w:rsid w:val="00557ED9"/>
    <w:rsid w:val="00561234"/>
    <w:rsid w:val="005642D7"/>
    <w:rsid w:val="00565199"/>
    <w:rsid w:val="005664AB"/>
    <w:rsid w:val="00566F15"/>
    <w:rsid w:val="00567EB5"/>
    <w:rsid w:val="00570761"/>
    <w:rsid w:val="0057564F"/>
    <w:rsid w:val="00576562"/>
    <w:rsid w:val="00576770"/>
    <w:rsid w:val="00577636"/>
    <w:rsid w:val="00577982"/>
    <w:rsid w:val="00580A57"/>
    <w:rsid w:val="00581993"/>
    <w:rsid w:val="005823CA"/>
    <w:rsid w:val="00582CF8"/>
    <w:rsid w:val="0058328B"/>
    <w:rsid w:val="00584DB7"/>
    <w:rsid w:val="005856DE"/>
    <w:rsid w:val="00585F91"/>
    <w:rsid w:val="00590F21"/>
    <w:rsid w:val="00591028"/>
    <w:rsid w:val="00592154"/>
    <w:rsid w:val="00593BAF"/>
    <w:rsid w:val="00593E7E"/>
    <w:rsid w:val="00594198"/>
    <w:rsid w:val="00595D6E"/>
    <w:rsid w:val="00596130"/>
    <w:rsid w:val="005969EE"/>
    <w:rsid w:val="00596E5A"/>
    <w:rsid w:val="00597071"/>
    <w:rsid w:val="00597DAC"/>
    <w:rsid w:val="00597EDF"/>
    <w:rsid w:val="005A07BE"/>
    <w:rsid w:val="005A1C8E"/>
    <w:rsid w:val="005A2D54"/>
    <w:rsid w:val="005A3F61"/>
    <w:rsid w:val="005A433A"/>
    <w:rsid w:val="005A5AC0"/>
    <w:rsid w:val="005A677B"/>
    <w:rsid w:val="005A6DE5"/>
    <w:rsid w:val="005A6E23"/>
    <w:rsid w:val="005B04A9"/>
    <w:rsid w:val="005B04B8"/>
    <w:rsid w:val="005B0C85"/>
    <w:rsid w:val="005B0D28"/>
    <w:rsid w:val="005B1090"/>
    <w:rsid w:val="005B1511"/>
    <w:rsid w:val="005B26FE"/>
    <w:rsid w:val="005B30D9"/>
    <w:rsid w:val="005B3228"/>
    <w:rsid w:val="005B35F8"/>
    <w:rsid w:val="005B37DB"/>
    <w:rsid w:val="005B3F3D"/>
    <w:rsid w:val="005B4590"/>
    <w:rsid w:val="005B4E07"/>
    <w:rsid w:val="005B539D"/>
    <w:rsid w:val="005B65E8"/>
    <w:rsid w:val="005B6718"/>
    <w:rsid w:val="005C29C9"/>
    <w:rsid w:val="005C32E9"/>
    <w:rsid w:val="005C3FCD"/>
    <w:rsid w:val="005C48ED"/>
    <w:rsid w:val="005C6094"/>
    <w:rsid w:val="005C731E"/>
    <w:rsid w:val="005C7645"/>
    <w:rsid w:val="005D22B7"/>
    <w:rsid w:val="005D3033"/>
    <w:rsid w:val="005D3DAA"/>
    <w:rsid w:val="005D4B2C"/>
    <w:rsid w:val="005D614D"/>
    <w:rsid w:val="005D6649"/>
    <w:rsid w:val="005D7046"/>
    <w:rsid w:val="005D7274"/>
    <w:rsid w:val="005D7480"/>
    <w:rsid w:val="005E031C"/>
    <w:rsid w:val="005E05B0"/>
    <w:rsid w:val="005E07E3"/>
    <w:rsid w:val="005E0F92"/>
    <w:rsid w:val="005E153B"/>
    <w:rsid w:val="005E1731"/>
    <w:rsid w:val="005E2902"/>
    <w:rsid w:val="005E3602"/>
    <w:rsid w:val="005E4B5A"/>
    <w:rsid w:val="005E6D31"/>
    <w:rsid w:val="005E7F4F"/>
    <w:rsid w:val="005F12A7"/>
    <w:rsid w:val="005F16D8"/>
    <w:rsid w:val="005F189B"/>
    <w:rsid w:val="005F1DA7"/>
    <w:rsid w:val="005F2879"/>
    <w:rsid w:val="005F7148"/>
    <w:rsid w:val="0060048F"/>
    <w:rsid w:val="006010EE"/>
    <w:rsid w:val="00602F1D"/>
    <w:rsid w:val="006032FF"/>
    <w:rsid w:val="00603680"/>
    <w:rsid w:val="00603B7F"/>
    <w:rsid w:val="0060446A"/>
    <w:rsid w:val="006051FD"/>
    <w:rsid w:val="00605916"/>
    <w:rsid w:val="00605DE6"/>
    <w:rsid w:val="0060662B"/>
    <w:rsid w:val="0060740E"/>
    <w:rsid w:val="00607619"/>
    <w:rsid w:val="00607CE8"/>
    <w:rsid w:val="0061025A"/>
    <w:rsid w:val="00611C5B"/>
    <w:rsid w:val="006132B9"/>
    <w:rsid w:val="00613A9C"/>
    <w:rsid w:val="006158F1"/>
    <w:rsid w:val="00615ED3"/>
    <w:rsid w:val="006203A9"/>
    <w:rsid w:val="006218FA"/>
    <w:rsid w:val="0062254F"/>
    <w:rsid w:val="00623943"/>
    <w:rsid w:val="00623A4B"/>
    <w:rsid w:val="006250C9"/>
    <w:rsid w:val="00625B3E"/>
    <w:rsid w:val="0063159D"/>
    <w:rsid w:val="0063302C"/>
    <w:rsid w:val="00633F9D"/>
    <w:rsid w:val="00634BC4"/>
    <w:rsid w:val="0063540A"/>
    <w:rsid w:val="00635EDF"/>
    <w:rsid w:val="00636C6E"/>
    <w:rsid w:val="00636FF1"/>
    <w:rsid w:val="00640BBC"/>
    <w:rsid w:val="006417F7"/>
    <w:rsid w:val="006423ED"/>
    <w:rsid w:val="006426B7"/>
    <w:rsid w:val="006426D4"/>
    <w:rsid w:val="00642DE5"/>
    <w:rsid w:val="006443AA"/>
    <w:rsid w:val="00644683"/>
    <w:rsid w:val="00644B76"/>
    <w:rsid w:val="00644C2F"/>
    <w:rsid w:val="006466C6"/>
    <w:rsid w:val="00646858"/>
    <w:rsid w:val="00647E04"/>
    <w:rsid w:val="0065011D"/>
    <w:rsid w:val="00650FDB"/>
    <w:rsid w:val="006514B5"/>
    <w:rsid w:val="00651C94"/>
    <w:rsid w:val="00652D66"/>
    <w:rsid w:val="0065303A"/>
    <w:rsid w:val="00653D8C"/>
    <w:rsid w:val="006543E7"/>
    <w:rsid w:val="00655D1D"/>
    <w:rsid w:val="0066025E"/>
    <w:rsid w:val="006607A2"/>
    <w:rsid w:val="00660E00"/>
    <w:rsid w:val="0066178B"/>
    <w:rsid w:val="00662233"/>
    <w:rsid w:val="00663965"/>
    <w:rsid w:val="006639C4"/>
    <w:rsid w:val="00664BED"/>
    <w:rsid w:val="00664E03"/>
    <w:rsid w:val="00664F7C"/>
    <w:rsid w:val="0066656C"/>
    <w:rsid w:val="00666E0C"/>
    <w:rsid w:val="00667C91"/>
    <w:rsid w:val="0067173B"/>
    <w:rsid w:val="00671C47"/>
    <w:rsid w:val="0067309C"/>
    <w:rsid w:val="00673412"/>
    <w:rsid w:val="0067365C"/>
    <w:rsid w:val="00673773"/>
    <w:rsid w:val="0067502D"/>
    <w:rsid w:val="006755C6"/>
    <w:rsid w:val="006759A1"/>
    <w:rsid w:val="006770D7"/>
    <w:rsid w:val="00677B84"/>
    <w:rsid w:val="00682D34"/>
    <w:rsid w:val="006836F2"/>
    <w:rsid w:val="00684694"/>
    <w:rsid w:val="006847B7"/>
    <w:rsid w:val="00685568"/>
    <w:rsid w:val="00685935"/>
    <w:rsid w:val="00685BE6"/>
    <w:rsid w:val="006867B0"/>
    <w:rsid w:val="006867BF"/>
    <w:rsid w:val="00686C70"/>
    <w:rsid w:val="006905E9"/>
    <w:rsid w:val="00691A96"/>
    <w:rsid w:val="00691FF5"/>
    <w:rsid w:val="00693737"/>
    <w:rsid w:val="00693A89"/>
    <w:rsid w:val="006948F3"/>
    <w:rsid w:val="0069530D"/>
    <w:rsid w:val="0069532A"/>
    <w:rsid w:val="00696C3C"/>
    <w:rsid w:val="006973D8"/>
    <w:rsid w:val="00697B0E"/>
    <w:rsid w:val="006A05C5"/>
    <w:rsid w:val="006A0C6A"/>
    <w:rsid w:val="006A1A5D"/>
    <w:rsid w:val="006A30A1"/>
    <w:rsid w:val="006A3E70"/>
    <w:rsid w:val="006A5D8F"/>
    <w:rsid w:val="006A680D"/>
    <w:rsid w:val="006B098D"/>
    <w:rsid w:val="006B0BC4"/>
    <w:rsid w:val="006B1224"/>
    <w:rsid w:val="006B2C50"/>
    <w:rsid w:val="006B2E5B"/>
    <w:rsid w:val="006B3723"/>
    <w:rsid w:val="006B3778"/>
    <w:rsid w:val="006B5C13"/>
    <w:rsid w:val="006B5C8C"/>
    <w:rsid w:val="006B6ABA"/>
    <w:rsid w:val="006B70AC"/>
    <w:rsid w:val="006B71C1"/>
    <w:rsid w:val="006C1CA0"/>
    <w:rsid w:val="006C1F55"/>
    <w:rsid w:val="006C22C0"/>
    <w:rsid w:val="006C2316"/>
    <w:rsid w:val="006C2794"/>
    <w:rsid w:val="006C30B6"/>
    <w:rsid w:val="006C3E41"/>
    <w:rsid w:val="006C462E"/>
    <w:rsid w:val="006C5B4A"/>
    <w:rsid w:val="006C6626"/>
    <w:rsid w:val="006C7CD1"/>
    <w:rsid w:val="006D0D52"/>
    <w:rsid w:val="006D1A64"/>
    <w:rsid w:val="006D2C8D"/>
    <w:rsid w:val="006D343B"/>
    <w:rsid w:val="006D3648"/>
    <w:rsid w:val="006D3B6A"/>
    <w:rsid w:val="006D3D36"/>
    <w:rsid w:val="006D4F39"/>
    <w:rsid w:val="006D5780"/>
    <w:rsid w:val="006D5856"/>
    <w:rsid w:val="006D75DE"/>
    <w:rsid w:val="006D7A6D"/>
    <w:rsid w:val="006E1966"/>
    <w:rsid w:val="006E3640"/>
    <w:rsid w:val="006E40D0"/>
    <w:rsid w:val="006E49DB"/>
    <w:rsid w:val="006E5704"/>
    <w:rsid w:val="006E5787"/>
    <w:rsid w:val="006E621E"/>
    <w:rsid w:val="006E7535"/>
    <w:rsid w:val="006F0450"/>
    <w:rsid w:val="006F079D"/>
    <w:rsid w:val="006F091C"/>
    <w:rsid w:val="006F1181"/>
    <w:rsid w:val="006F32D7"/>
    <w:rsid w:val="006F3964"/>
    <w:rsid w:val="006F3AE9"/>
    <w:rsid w:val="006F49B1"/>
    <w:rsid w:val="006F54ED"/>
    <w:rsid w:val="006F5530"/>
    <w:rsid w:val="006F6D65"/>
    <w:rsid w:val="00700C29"/>
    <w:rsid w:val="007015AB"/>
    <w:rsid w:val="00701D4F"/>
    <w:rsid w:val="007028A7"/>
    <w:rsid w:val="007028E4"/>
    <w:rsid w:val="00702C40"/>
    <w:rsid w:val="007032A9"/>
    <w:rsid w:val="007034D9"/>
    <w:rsid w:val="00703BED"/>
    <w:rsid w:val="00705A09"/>
    <w:rsid w:val="00705EB1"/>
    <w:rsid w:val="00706759"/>
    <w:rsid w:val="00706962"/>
    <w:rsid w:val="00706E33"/>
    <w:rsid w:val="0070712A"/>
    <w:rsid w:val="007074FC"/>
    <w:rsid w:val="00707E81"/>
    <w:rsid w:val="00707ED6"/>
    <w:rsid w:val="00712047"/>
    <w:rsid w:val="007120F1"/>
    <w:rsid w:val="007127FE"/>
    <w:rsid w:val="00712EB8"/>
    <w:rsid w:val="007130CD"/>
    <w:rsid w:val="007139BA"/>
    <w:rsid w:val="00714106"/>
    <w:rsid w:val="007147B7"/>
    <w:rsid w:val="00714C45"/>
    <w:rsid w:val="007151C3"/>
    <w:rsid w:val="0071521D"/>
    <w:rsid w:val="00715728"/>
    <w:rsid w:val="00715A43"/>
    <w:rsid w:val="0072004C"/>
    <w:rsid w:val="00720EC4"/>
    <w:rsid w:val="00721CE7"/>
    <w:rsid w:val="00725278"/>
    <w:rsid w:val="00725C25"/>
    <w:rsid w:val="00727098"/>
    <w:rsid w:val="00727EE8"/>
    <w:rsid w:val="007304AC"/>
    <w:rsid w:val="00730542"/>
    <w:rsid w:val="007305D5"/>
    <w:rsid w:val="00731192"/>
    <w:rsid w:val="00731A87"/>
    <w:rsid w:val="00731BA5"/>
    <w:rsid w:val="00731EFE"/>
    <w:rsid w:val="007337FD"/>
    <w:rsid w:val="007346DA"/>
    <w:rsid w:val="00734C30"/>
    <w:rsid w:val="00735423"/>
    <w:rsid w:val="00735680"/>
    <w:rsid w:val="00735924"/>
    <w:rsid w:val="00735BD8"/>
    <w:rsid w:val="00735EF6"/>
    <w:rsid w:val="007366A4"/>
    <w:rsid w:val="007405B1"/>
    <w:rsid w:val="00743032"/>
    <w:rsid w:val="00743A50"/>
    <w:rsid w:val="00744990"/>
    <w:rsid w:val="00745A3B"/>
    <w:rsid w:val="007464A5"/>
    <w:rsid w:val="00746D9C"/>
    <w:rsid w:val="00747824"/>
    <w:rsid w:val="007506AF"/>
    <w:rsid w:val="00753920"/>
    <w:rsid w:val="00755D1A"/>
    <w:rsid w:val="007567B1"/>
    <w:rsid w:val="007578EC"/>
    <w:rsid w:val="00757B73"/>
    <w:rsid w:val="00760D48"/>
    <w:rsid w:val="00761060"/>
    <w:rsid w:val="00761285"/>
    <w:rsid w:val="00762BC9"/>
    <w:rsid w:val="007641A0"/>
    <w:rsid w:val="00764B43"/>
    <w:rsid w:val="00766646"/>
    <w:rsid w:val="00766E06"/>
    <w:rsid w:val="007714D2"/>
    <w:rsid w:val="00775A48"/>
    <w:rsid w:val="00775E6E"/>
    <w:rsid w:val="00775FF0"/>
    <w:rsid w:val="00776F4A"/>
    <w:rsid w:val="00777F89"/>
    <w:rsid w:val="0078103E"/>
    <w:rsid w:val="0078107B"/>
    <w:rsid w:val="007817A0"/>
    <w:rsid w:val="007832D0"/>
    <w:rsid w:val="007843D0"/>
    <w:rsid w:val="00784D61"/>
    <w:rsid w:val="00786D13"/>
    <w:rsid w:val="00791091"/>
    <w:rsid w:val="00791CDC"/>
    <w:rsid w:val="00793A0B"/>
    <w:rsid w:val="00793B49"/>
    <w:rsid w:val="00795320"/>
    <w:rsid w:val="00795420"/>
    <w:rsid w:val="00795F56"/>
    <w:rsid w:val="0079670E"/>
    <w:rsid w:val="007A0122"/>
    <w:rsid w:val="007A01DF"/>
    <w:rsid w:val="007A05D1"/>
    <w:rsid w:val="007A0ED1"/>
    <w:rsid w:val="007A53C0"/>
    <w:rsid w:val="007A567D"/>
    <w:rsid w:val="007A70F9"/>
    <w:rsid w:val="007A7802"/>
    <w:rsid w:val="007A78E0"/>
    <w:rsid w:val="007B08E3"/>
    <w:rsid w:val="007B182F"/>
    <w:rsid w:val="007B2036"/>
    <w:rsid w:val="007B22B7"/>
    <w:rsid w:val="007B23AF"/>
    <w:rsid w:val="007B4C2D"/>
    <w:rsid w:val="007B6029"/>
    <w:rsid w:val="007B7A47"/>
    <w:rsid w:val="007B7B78"/>
    <w:rsid w:val="007C16A7"/>
    <w:rsid w:val="007C2329"/>
    <w:rsid w:val="007C2719"/>
    <w:rsid w:val="007C32F2"/>
    <w:rsid w:val="007C3D93"/>
    <w:rsid w:val="007C41DC"/>
    <w:rsid w:val="007C422B"/>
    <w:rsid w:val="007C48DC"/>
    <w:rsid w:val="007C4A41"/>
    <w:rsid w:val="007C4ADB"/>
    <w:rsid w:val="007C5F20"/>
    <w:rsid w:val="007D021C"/>
    <w:rsid w:val="007D0525"/>
    <w:rsid w:val="007D1080"/>
    <w:rsid w:val="007D1115"/>
    <w:rsid w:val="007D1DD3"/>
    <w:rsid w:val="007D25C6"/>
    <w:rsid w:val="007D2866"/>
    <w:rsid w:val="007D2B43"/>
    <w:rsid w:val="007D2C59"/>
    <w:rsid w:val="007D3CC9"/>
    <w:rsid w:val="007D418B"/>
    <w:rsid w:val="007D4543"/>
    <w:rsid w:val="007D4BDB"/>
    <w:rsid w:val="007D4D0E"/>
    <w:rsid w:val="007D4D3E"/>
    <w:rsid w:val="007D4F2A"/>
    <w:rsid w:val="007D5218"/>
    <w:rsid w:val="007D53FC"/>
    <w:rsid w:val="007D563B"/>
    <w:rsid w:val="007D6540"/>
    <w:rsid w:val="007D6F04"/>
    <w:rsid w:val="007E0B0B"/>
    <w:rsid w:val="007E11B2"/>
    <w:rsid w:val="007E14A5"/>
    <w:rsid w:val="007E1682"/>
    <w:rsid w:val="007E1749"/>
    <w:rsid w:val="007E194F"/>
    <w:rsid w:val="007E229D"/>
    <w:rsid w:val="007E22D3"/>
    <w:rsid w:val="007E282A"/>
    <w:rsid w:val="007E3A09"/>
    <w:rsid w:val="007E440D"/>
    <w:rsid w:val="007E5137"/>
    <w:rsid w:val="007E5734"/>
    <w:rsid w:val="007E5956"/>
    <w:rsid w:val="007E6060"/>
    <w:rsid w:val="007E681E"/>
    <w:rsid w:val="007E7367"/>
    <w:rsid w:val="007E7E87"/>
    <w:rsid w:val="007E7FF7"/>
    <w:rsid w:val="007F1397"/>
    <w:rsid w:val="007F2B49"/>
    <w:rsid w:val="007F2E1C"/>
    <w:rsid w:val="007F3E1F"/>
    <w:rsid w:val="007F42D6"/>
    <w:rsid w:val="007F4492"/>
    <w:rsid w:val="007F6EAF"/>
    <w:rsid w:val="007F7987"/>
    <w:rsid w:val="00802588"/>
    <w:rsid w:val="0080268B"/>
    <w:rsid w:val="00802C95"/>
    <w:rsid w:val="0080365B"/>
    <w:rsid w:val="008044AC"/>
    <w:rsid w:val="00804E8E"/>
    <w:rsid w:val="008055F5"/>
    <w:rsid w:val="00805606"/>
    <w:rsid w:val="0080564A"/>
    <w:rsid w:val="0080597C"/>
    <w:rsid w:val="00806193"/>
    <w:rsid w:val="0081001B"/>
    <w:rsid w:val="00810229"/>
    <w:rsid w:val="00810506"/>
    <w:rsid w:val="00811209"/>
    <w:rsid w:val="00811516"/>
    <w:rsid w:val="00812C44"/>
    <w:rsid w:val="008139AD"/>
    <w:rsid w:val="00814102"/>
    <w:rsid w:val="008150E7"/>
    <w:rsid w:val="008162FD"/>
    <w:rsid w:val="00816BA9"/>
    <w:rsid w:val="00820AFD"/>
    <w:rsid w:val="00821183"/>
    <w:rsid w:val="00821717"/>
    <w:rsid w:val="00823315"/>
    <w:rsid w:val="00823CB0"/>
    <w:rsid w:val="00824C03"/>
    <w:rsid w:val="008270D0"/>
    <w:rsid w:val="00827145"/>
    <w:rsid w:val="00827413"/>
    <w:rsid w:val="00830864"/>
    <w:rsid w:val="00830F03"/>
    <w:rsid w:val="00832482"/>
    <w:rsid w:val="0083264B"/>
    <w:rsid w:val="008327CC"/>
    <w:rsid w:val="00832966"/>
    <w:rsid w:val="00832D23"/>
    <w:rsid w:val="00832F41"/>
    <w:rsid w:val="00834855"/>
    <w:rsid w:val="00834B87"/>
    <w:rsid w:val="00835DFD"/>
    <w:rsid w:val="008370B8"/>
    <w:rsid w:val="008378AC"/>
    <w:rsid w:val="00840D30"/>
    <w:rsid w:val="00841436"/>
    <w:rsid w:val="008436EE"/>
    <w:rsid w:val="00843C50"/>
    <w:rsid w:val="008440F4"/>
    <w:rsid w:val="00845DE9"/>
    <w:rsid w:val="00846917"/>
    <w:rsid w:val="00847773"/>
    <w:rsid w:val="00850848"/>
    <w:rsid w:val="00851B39"/>
    <w:rsid w:val="00851B3C"/>
    <w:rsid w:val="008525CF"/>
    <w:rsid w:val="00853AFB"/>
    <w:rsid w:val="008542FD"/>
    <w:rsid w:val="0085461E"/>
    <w:rsid w:val="00855A9D"/>
    <w:rsid w:val="00855F53"/>
    <w:rsid w:val="008578A0"/>
    <w:rsid w:val="0086035A"/>
    <w:rsid w:val="00863262"/>
    <w:rsid w:val="008633B6"/>
    <w:rsid w:val="00863B3E"/>
    <w:rsid w:val="00863CB0"/>
    <w:rsid w:val="00864977"/>
    <w:rsid w:val="00864A46"/>
    <w:rsid w:val="008664FE"/>
    <w:rsid w:val="00866611"/>
    <w:rsid w:val="008678A4"/>
    <w:rsid w:val="0087003B"/>
    <w:rsid w:val="00870BD0"/>
    <w:rsid w:val="008710DF"/>
    <w:rsid w:val="00872D99"/>
    <w:rsid w:val="00872E20"/>
    <w:rsid w:val="0087324F"/>
    <w:rsid w:val="008732A5"/>
    <w:rsid w:val="00873C30"/>
    <w:rsid w:val="0087547A"/>
    <w:rsid w:val="0087611F"/>
    <w:rsid w:val="00881878"/>
    <w:rsid w:val="008826E3"/>
    <w:rsid w:val="008829C1"/>
    <w:rsid w:val="00883D35"/>
    <w:rsid w:val="00883E57"/>
    <w:rsid w:val="00883E58"/>
    <w:rsid w:val="00885B4C"/>
    <w:rsid w:val="00887392"/>
    <w:rsid w:val="008900C9"/>
    <w:rsid w:val="008902CC"/>
    <w:rsid w:val="008918AE"/>
    <w:rsid w:val="00891A64"/>
    <w:rsid w:val="008923B1"/>
    <w:rsid w:val="00892B5E"/>
    <w:rsid w:val="0089310D"/>
    <w:rsid w:val="008937D2"/>
    <w:rsid w:val="00893B73"/>
    <w:rsid w:val="008944FC"/>
    <w:rsid w:val="008945D3"/>
    <w:rsid w:val="00894667"/>
    <w:rsid w:val="008965FC"/>
    <w:rsid w:val="00896D3D"/>
    <w:rsid w:val="008971A7"/>
    <w:rsid w:val="00897B85"/>
    <w:rsid w:val="008A0149"/>
    <w:rsid w:val="008A095A"/>
    <w:rsid w:val="008A1624"/>
    <w:rsid w:val="008A1649"/>
    <w:rsid w:val="008A270A"/>
    <w:rsid w:val="008A66FE"/>
    <w:rsid w:val="008A689F"/>
    <w:rsid w:val="008A7021"/>
    <w:rsid w:val="008A7735"/>
    <w:rsid w:val="008B046C"/>
    <w:rsid w:val="008B09D8"/>
    <w:rsid w:val="008B1A6C"/>
    <w:rsid w:val="008B1C8D"/>
    <w:rsid w:val="008B304E"/>
    <w:rsid w:val="008B393D"/>
    <w:rsid w:val="008B39B2"/>
    <w:rsid w:val="008B450F"/>
    <w:rsid w:val="008B47DC"/>
    <w:rsid w:val="008B54D1"/>
    <w:rsid w:val="008B645C"/>
    <w:rsid w:val="008B6E04"/>
    <w:rsid w:val="008B7792"/>
    <w:rsid w:val="008C03A0"/>
    <w:rsid w:val="008C622E"/>
    <w:rsid w:val="008C689F"/>
    <w:rsid w:val="008C7219"/>
    <w:rsid w:val="008C7270"/>
    <w:rsid w:val="008D065C"/>
    <w:rsid w:val="008D1CAC"/>
    <w:rsid w:val="008D1FE2"/>
    <w:rsid w:val="008D28EC"/>
    <w:rsid w:val="008D3361"/>
    <w:rsid w:val="008D4165"/>
    <w:rsid w:val="008D4C33"/>
    <w:rsid w:val="008D4E79"/>
    <w:rsid w:val="008D7BB5"/>
    <w:rsid w:val="008E07E8"/>
    <w:rsid w:val="008E1DA8"/>
    <w:rsid w:val="008E23AE"/>
    <w:rsid w:val="008E24DD"/>
    <w:rsid w:val="008E2927"/>
    <w:rsid w:val="008E2FF3"/>
    <w:rsid w:val="008E7308"/>
    <w:rsid w:val="008E775D"/>
    <w:rsid w:val="008E77AC"/>
    <w:rsid w:val="008E7A7C"/>
    <w:rsid w:val="008F195B"/>
    <w:rsid w:val="008F5270"/>
    <w:rsid w:val="008F5739"/>
    <w:rsid w:val="008F59FC"/>
    <w:rsid w:val="008F69F9"/>
    <w:rsid w:val="008F6AE3"/>
    <w:rsid w:val="008F6B16"/>
    <w:rsid w:val="008F6C20"/>
    <w:rsid w:val="008F72B6"/>
    <w:rsid w:val="008F77AD"/>
    <w:rsid w:val="008F7FF7"/>
    <w:rsid w:val="00900937"/>
    <w:rsid w:val="00902027"/>
    <w:rsid w:val="009024C7"/>
    <w:rsid w:val="00903848"/>
    <w:rsid w:val="00903EF6"/>
    <w:rsid w:val="009050C3"/>
    <w:rsid w:val="009064F9"/>
    <w:rsid w:val="00906B20"/>
    <w:rsid w:val="00907582"/>
    <w:rsid w:val="0090795C"/>
    <w:rsid w:val="0091074A"/>
    <w:rsid w:val="00910B98"/>
    <w:rsid w:val="0091148B"/>
    <w:rsid w:val="00911781"/>
    <w:rsid w:val="00911CA7"/>
    <w:rsid w:val="00912B1D"/>
    <w:rsid w:val="00912DF7"/>
    <w:rsid w:val="009134BE"/>
    <w:rsid w:val="00913E67"/>
    <w:rsid w:val="00914EE0"/>
    <w:rsid w:val="0091548B"/>
    <w:rsid w:val="009155E6"/>
    <w:rsid w:val="00915B35"/>
    <w:rsid w:val="00915B59"/>
    <w:rsid w:val="00915F9E"/>
    <w:rsid w:val="00916E09"/>
    <w:rsid w:val="0091778E"/>
    <w:rsid w:val="00920A08"/>
    <w:rsid w:val="00921054"/>
    <w:rsid w:val="0092183D"/>
    <w:rsid w:val="0092204D"/>
    <w:rsid w:val="009232E0"/>
    <w:rsid w:val="00923827"/>
    <w:rsid w:val="0092401C"/>
    <w:rsid w:val="009253E3"/>
    <w:rsid w:val="00925B9C"/>
    <w:rsid w:val="00926C88"/>
    <w:rsid w:val="00927B1A"/>
    <w:rsid w:val="0093025C"/>
    <w:rsid w:val="00930D65"/>
    <w:rsid w:val="00930E47"/>
    <w:rsid w:val="009322EE"/>
    <w:rsid w:val="00932306"/>
    <w:rsid w:val="00932F50"/>
    <w:rsid w:val="009336A5"/>
    <w:rsid w:val="00933743"/>
    <w:rsid w:val="009337D0"/>
    <w:rsid w:val="00934E18"/>
    <w:rsid w:val="00936F09"/>
    <w:rsid w:val="00937310"/>
    <w:rsid w:val="009377FD"/>
    <w:rsid w:val="00940B6F"/>
    <w:rsid w:val="009413AC"/>
    <w:rsid w:val="009420A3"/>
    <w:rsid w:val="00942698"/>
    <w:rsid w:val="0094339B"/>
    <w:rsid w:val="009433E2"/>
    <w:rsid w:val="00943559"/>
    <w:rsid w:val="0094674D"/>
    <w:rsid w:val="00950CFE"/>
    <w:rsid w:val="00950EE7"/>
    <w:rsid w:val="009516D3"/>
    <w:rsid w:val="00951830"/>
    <w:rsid w:val="00951924"/>
    <w:rsid w:val="00951F6C"/>
    <w:rsid w:val="00952885"/>
    <w:rsid w:val="00953540"/>
    <w:rsid w:val="0095385A"/>
    <w:rsid w:val="0095402D"/>
    <w:rsid w:val="00955416"/>
    <w:rsid w:val="009559FE"/>
    <w:rsid w:val="00955F7E"/>
    <w:rsid w:val="00956BCD"/>
    <w:rsid w:val="0096064A"/>
    <w:rsid w:val="00961342"/>
    <w:rsid w:val="00961892"/>
    <w:rsid w:val="00962723"/>
    <w:rsid w:val="00962E81"/>
    <w:rsid w:val="0096364E"/>
    <w:rsid w:val="00964BDF"/>
    <w:rsid w:val="00965FBA"/>
    <w:rsid w:val="00967525"/>
    <w:rsid w:val="00967652"/>
    <w:rsid w:val="0097088D"/>
    <w:rsid w:val="00970CFF"/>
    <w:rsid w:val="009715B1"/>
    <w:rsid w:val="0097197A"/>
    <w:rsid w:val="0097265E"/>
    <w:rsid w:val="00972809"/>
    <w:rsid w:val="00975B43"/>
    <w:rsid w:val="00980317"/>
    <w:rsid w:val="0098293E"/>
    <w:rsid w:val="009829CC"/>
    <w:rsid w:val="0098374F"/>
    <w:rsid w:val="00983A88"/>
    <w:rsid w:val="00986622"/>
    <w:rsid w:val="00986C25"/>
    <w:rsid w:val="00987022"/>
    <w:rsid w:val="00987400"/>
    <w:rsid w:val="009878FE"/>
    <w:rsid w:val="00987C74"/>
    <w:rsid w:val="00987CBF"/>
    <w:rsid w:val="0099003B"/>
    <w:rsid w:val="0099398C"/>
    <w:rsid w:val="00993B1B"/>
    <w:rsid w:val="00993E08"/>
    <w:rsid w:val="009948C7"/>
    <w:rsid w:val="009950AC"/>
    <w:rsid w:val="009952FB"/>
    <w:rsid w:val="00995D32"/>
    <w:rsid w:val="00996840"/>
    <w:rsid w:val="009976FC"/>
    <w:rsid w:val="00997936"/>
    <w:rsid w:val="009A24B1"/>
    <w:rsid w:val="009A24FD"/>
    <w:rsid w:val="009A262E"/>
    <w:rsid w:val="009A34FA"/>
    <w:rsid w:val="009A60A7"/>
    <w:rsid w:val="009A625A"/>
    <w:rsid w:val="009A6880"/>
    <w:rsid w:val="009B3205"/>
    <w:rsid w:val="009B3640"/>
    <w:rsid w:val="009B616B"/>
    <w:rsid w:val="009B680B"/>
    <w:rsid w:val="009B6895"/>
    <w:rsid w:val="009B6E24"/>
    <w:rsid w:val="009B7723"/>
    <w:rsid w:val="009B7ED2"/>
    <w:rsid w:val="009C09CD"/>
    <w:rsid w:val="009C0B54"/>
    <w:rsid w:val="009C0C13"/>
    <w:rsid w:val="009C4278"/>
    <w:rsid w:val="009C4B47"/>
    <w:rsid w:val="009C4B59"/>
    <w:rsid w:val="009C5B7D"/>
    <w:rsid w:val="009C5B85"/>
    <w:rsid w:val="009C609E"/>
    <w:rsid w:val="009D07F3"/>
    <w:rsid w:val="009D1DB5"/>
    <w:rsid w:val="009D350C"/>
    <w:rsid w:val="009D3604"/>
    <w:rsid w:val="009D579C"/>
    <w:rsid w:val="009D667F"/>
    <w:rsid w:val="009D6689"/>
    <w:rsid w:val="009D6B93"/>
    <w:rsid w:val="009D6E77"/>
    <w:rsid w:val="009E0664"/>
    <w:rsid w:val="009E1745"/>
    <w:rsid w:val="009E3463"/>
    <w:rsid w:val="009E375A"/>
    <w:rsid w:val="009E389E"/>
    <w:rsid w:val="009E3AB2"/>
    <w:rsid w:val="009E48DF"/>
    <w:rsid w:val="009E4BD6"/>
    <w:rsid w:val="009E6277"/>
    <w:rsid w:val="009E628A"/>
    <w:rsid w:val="009E68CF"/>
    <w:rsid w:val="009E7474"/>
    <w:rsid w:val="009F0CF2"/>
    <w:rsid w:val="009F32A2"/>
    <w:rsid w:val="009F3340"/>
    <w:rsid w:val="009F4EED"/>
    <w:rsid w:val="009F51D0"/>
    <w:rsid w:val="009F5820"/>
    <w:rsid w:val="009F6110"/>
    <w:rsid w:val="009F78BF"/>
    <w:rsid w:val="009F7CD4"/>
    <w:rsid w:val="00A0156D"/>
    <w:rsid w:val="00A01A0C"/>
    <w:rsid w:val="00A03FF6"/>
    <w:rsid w:val="00A049A4"/>
    <w:rsid w:val="00A069E5"/>
    <w:rsid w:val="00A06DBD"/>
    <w:rsid w:val="00A07C73"/>
    <w:rsid w:val="00A10393"/>
    <w:rsid w:val="00A10A75"/>
    <w:rsid w:val="00A10C82"/>
    <w:rsid w:val="00A10D07"/>
    <w:rsid w:val="00A11CAB"/>
    <w:rsid w:val="00A11E28"/>
    <w:rsid w:val="00A12254"/>
    <w:rsid w:val="00A12A90"/>
    <w:rsid w:val="00A154EB"/>
    <w:rsid w:val="00A156B1"/>
    <w:rsid w:val="00A15F02"/>
    <w:rsid w:val="00A1620B"/>
    <w:rsid w:val="00A16CB5"/>
    <w:rsid w:val="00A16EFA"/>
    <w:rsid w:val="00A171C3"/>
    <w:rsid w:val="00A17444"/>
    <w:rsid w:val="00A1766C"/>
    <w:rsid w:val="00A17EDB"/>
    <w:rsid w:val="00A20293"/>
    <w:rsid w:val="00A20880"/>
    <w:rsid w:val="00A20984"/>
    <w:rsid w:val="00A20C1C"/>
    <w:rsid w:val="00A222D1"/>
    <w:rsid w:val="00A22863"/>
    <w:rsid w:val="00A22879"/>
    <w:rsid w:val="00A22D6D"/>
    <w:rsid w:val="00A24570"/>
    <w:rsid w:val="00A249A6"/>
    <w:rsid w:val="00A24B3C"/>
    <w:rsid w:val="00A255A3"/>
    <w:rsid w:val="00A25C87"/>
    <w:rsid w:val="00A26FDD"/>
    <w:rsid w:val="00A27032"/>
    <w:rsid w:val="00A30AA1"/>
    <w:rsid w:val="00A30BF5"/>
    <w:rsid w:val="00A31BD8"/>
    <w:rsid w:val="00A3250B"/>
    <w:rsid w:val="00A32817"/>
    <w:rsid w:val="00A32CB4"/>
    <w:rsid w:val="00A3472D"/>
    <w:rsid w:val="00A369D3"/>
    <w:rsid w:val="00A37CFD"/>
    <w:rsid w:val="00A37FF8"/>
    <w:rsid w:val="00A4008C"/>
    <w:rsid w:val="00A423FD"/>
    <w:rsid w:val="00A4280E"/>
    <w:rsid w:val="00A43656"/>
    <w:rsid w:val="00A437E6"/>
    <w:rsid w:val="00A43F23"/>
    <w:rsid w:val="00A44263"/>
    <w:rsid w:val="00A44886"/>
    <w:rsid w:val="00A44E9F"/>
    <w:rsid w:val="00A4527D"/>
    <w:rsid w:val="00A50842"/>
    <w:rsid w:val="00A51605"/>
    <w:rsid w:val="00A52942"/>
    <w:rsid w:val="00A53277"/>
    <w:rsid w:val="00A5339B"/>
    <w:rsid w:val="00A553A7"/>
    <w:rsid w:val="00A602D3"/>
    <w:rsid w:val="00A6061B"/>
    <w:rsid w:val="00A622EF"/>
    <w:rsid w:val="00A62937"/>
    <w:rsid w:val="00A62DEB"/>
    <w:rsid w:val="00A64A7D"/>
    <w:rsid w:val="00A65ACD"/>
    <w:rsid w:val="00A66CCD"/>
    <w:rsid w:val="00A714ED"/>
    <w:rsid w:val="00A72030"/>
    <w:rsid w:val="00A720D7"/>
    <w:rsid w:val="00A72BFF"/>
    <w:rsid w:val="00A73EDD"/>
    <w:rsid w:val="00A74263"/>
    <w:rsid w:val="00A7433D"/>
    <w:rsid w:val="00A74788"/>
    <w:rsid w:val="00A754F6"/>
    <w:rsid w:val="00A768F4"/>
    <w:rsid w:val="00A777FE"/>
    <w:rsid w:val="00A81667"/>
    <w:rsid w:val="00A82277"/>
    <w:rsid w:val="00A82EE4"/>
    <w:rsid w:val="00A834AB"/>
    <w:rsid w:val="00A83D31"/>
    <w:rsid w:val="00A83FC8"/>
    <w:rsid w:val="00A84A1A"/>
    <w:rsid w:val="00A84B07"/>
    <w:rsid w:val="00A86339"/>
    <w:rsid w:val="00A866D4"/>
    <w:rsid w:val="00A876B7"/>
    <w:rsid w:val="00A91310"/>
    <w:rsid w:val="00A9162A"/>
    <w:rsid w:val="00A9555B"/>
    <w:rsid w:val="00A95C21"/>
    <w:rsid w:val="00A95E61"/>
    <w:rsid w:val="00A96470"/>
    <w:rsid w:val="00A97334"/>
    <w:rsid w:val="00AA1034"/>
    <w:rsid w:val="00AA1A1D"/>
    <w:rsid w:val="00AA4685"/>
    <w:rsid w:val="00AA4DE8"/>
    <w:rsid w:val="00AA6580"/>
    <w:rsid w:val="00AA6F97"/>
    <w:rsid w:val="00AB1CD7"/>
    <w:rsid w:val="00AB1ED0"/>
    <w:rsid w:val="00AB2B01"/>
    <w:rsid w:val="00AB2B70"/>
    <w:rsid w:val="00AB2E21"/>
    <w:rsid w:val="00AB4060"/>
    <w:rsid w:val="00AB41CC"/>
    <w:rsid w:val="00AB5138"/>
    <w:rsid w:val="00AB5D20"/>
    <w:rsid w:val="00AB60BB"/>
    <w:rsid w:val="00AC0966"/>
    <w:rsid w:val="00AC21C2"/>
    <w:rsid w:val="00AC2F04"/>
    <w:rsid w:val="00AC320E"/>
    <w:rsid w:val="00AC3683"/>
    <w:rsid w:val="00AC3A66"/>
    <w:rsid w:val="00AC4055"/>
    <w:rsid w:val="00AC47EB"/>
    <w:rsid w:val="00AC5994"/>
    <w:rsid w:val="00AC6398"/>
    <w:rsid w:val="00AC763E"/>
    <w:rsid w:val="00AC7826"/>
    <w:rsid w:val="00AD111F"/>
    <w:rsid w:val="00AD1351"/>
    <w:rsid w:val="00AD1CE4"/>
    <w:rsid w:val="00AD274A"/>
    <w:rsid w:val="00AD3446"/>
    <w:rsid w:val="00AD4865"/>
    <w:rsid w:val="00AD73D0"/>
    <w:rsid w:val="00AD7983"/>
    <w:rsid w:val="00AD7A55"/>
    <w:rsid w:val="00AD7C69"/>
    <w:rsid w:val="00AE0060"/>
    <w:rsid w:val="00AE05A8"/>
    <w:rsid w:val="00AE0698"/>
    <w:rsid w:val="00AE0BA8"/>
    <w:rsid w:val="00AE4AE8"/>
    <w:rsid w:val="00AE5432"/>
    <w:rsid w:val="00AE7773"/>
    <w:rsid w:val="00AE7B23"/>
    <w:rsid w:val="00AF1EA3"/>
    <w:rsid w:val="00AF3A53"/>
    <w:rsid w:val="00AF408B"/>
    <w:rsid w:val="00AF5227"/>
    <w:rsid w:val="00AF6130"/>
    <w:rsid w:val="00AF6B0C"/>
    <w:rsid w:val="00AF7531"/>
    <w:rsid w:val="00AF755D"/>
    <w:rsid w:val="00AF7CD3"/>
    <w:rsid w:val="00B0030C"/>
    <w:rsid w:val="00B00895"/>
    <w:rsid w:val="00B00DA0"/>
    <w:rsid w:val="00B01073"/>
    <w:rsid w:val="00B0159A"/>
    <w:rsid w:val="00B03FF2"/>
    <w:rsid w:val="00B0497F"/>
    <w:rsid w:val="00B04F08"/>
    <w:rsid w:val="00B100DE"/>
    <w:rsid w:val="00B11715"/>
    <w:rsid w:val="00B11F56"/>
    <w:rsid w:val="00B121DF"/>
    <w:rsid w:val="00B122D4"/>
    <w:rsid w:val="00B132F0"/>
    <w:rsid w:val="00B13F74"/>
    <w:rsid w:val="00B141A3"/>
    <w:rsid w:val="00B14FF8"/>
    <w:rsid w:val="00B15C4E"/>
    <w:rsid w:val="00B16E26"/>
    <w:rsid w:val="00B17AD5"/>
    <w:rsid w:val="00B17CB6"/>
    <w:rsid w:val="00B2118F"/>
    <w:rsid w:val="00B2192B"/>
    <w:rsid w:val="00B22C29"/>
    <w:rsid w:val="00B22E23"/>
    <w:rsid w:val="00B22FD7"/>
    <w:rsid w:val="00B23E9A"/>
    <w:rsid w:val="00B2454F"/>
    <w:rsid w:val="00B2521F"/>
    <w:rsid w:val="00B2537D"/>
    <w:rsid w:val="00B257CE"/>
    <w:rsid w:val="00B26463"/>
    <w:rsid w:val="00B27C04"/>
    <w:rsid w:val="00B308B6"/>
    <w:rsid w:val="00B30C46"/>
    <w:rsid w:val="00B315F5"/>
    <w:rsid w:val="00B33C85"/>
    <w:rsid w:val="00B34DAB"/>
    <w:rsid w:val="00B350F8"/>
    <w:rsid w:val="00B362D7"/>
    <w:rsid w:val="00B362F2"/>
    <w:rsid w:val="00B36E8D"/>
    <w:rsid w:val="00B370BB"/>
    <w:rsid w:val="00B376FB"/>
    <w:rsid w:val="00B414C0"/>
    <w:rsid w:val="00B41D00"/>
    <w:rsid w:val="00B422DE"/>
    <w:rsid w:val="00B42EEF"/>
    <w:rsid w:val="00B43838"/>
    <w:rsid w:val="00B44CBB"/>
    <w:rsid w:val="00B5028F"/>
    <w:rsid w:val="00B5086C"/>
    <w:rsid w:val="00B512E3"/>
    <w:rsid w:val="00B51B89"/>
    <w:rsid w:val="00B51CC9"/>
    <w:rsid w:val="00B52149"/>
    <w:rsid w:val="00B52B27"/>
    <w:rsid w:val="00B52D13"/>
    <w:rsid w:val="00B53062"/>
    <w:rsid w:val="00B54B6A"/>
    <w:rsid w:val="00B5536C"/>
    <w:rsid w:val="00B560DC"/>
    <w:rsid w:val="00B562BC"/>
    <w:rsid w:val="00B60822"/>
    <w:rsid w:val="00B60CBF"/>
    <w:rsid w:val="00B61003"/>
    <w:rsid w:val="00B628AC"/>
    <w:rsid w:val="00B62A2A"/>
    <w:rsid w:val="00B6304A"/>
    <w:rsid w:val="00B6412C"/>
    <w:rsid w:val="00B64BE9"/>
    <w:rsid w:val="00B653E8"/>
    <w:rsid w:val="00B66531"/>
    <w:rsid w:val="00B66726"/>
    <w:rsid w:val="00B67D3B"/>
    <w:rsid w:val="00B71137"/>
    <w:rsid w:val="00B7179A"/>
    <w:rsid w:val="00B71E2B"/>
    <w:rsid w:val="00B73C64"/>
    <w:rsid w:val="00B75219"/>
    <w:rsid w:val="00B775FA"/>
    <w:rsid w:val="00B804E6"/>
    <w:rsid w:val="00B81025"/>
    <w:rsid w:val="00B814C0"/>
    <w:rsid w:val="00B816E1"/>
    <w:rsid w:val="00B832D4"/>
    <w:rsid w:val="00B83339"/>
    <w:rsid w:val="00B83D4D"/>
    <w:rsid w:val="00B84506"/>
    <w:rsid w:val="00B84709"/>
    <w:rsid w:val="00B84BAC"/>
    <w:rsid w:val="00B869B1"/>
    <w:rsid w:val="00B86D43"/>
    <w:rsid w:val="00B878A4"/>
    <w:rsid w:val="00B93A14"/>
    <w:rsid w:val="00B95D59"/>
    <w:rsid w:val="00B95F40"/>
    <w:rsid w:val="00B97EC7"/>
    <w:rsid w:val="00BA019B"/>
    <w:rsid w:val="00BA05DC"/>
    <w:rsid w:val="00BA131B"/>
    <w:rsid w:val="00BA3BAB"/>
    <w:rsid w:val="00BA5639"/>
    <w:rsid w:val="00BA6FEC"/>
    <w:rsid w:val="00BA7E70"/>
    <w:rsid w:val="00BB0C8F"/>
    <w:rsid w:val="00BB16AF"/>
    <w:rsid w:val="00BB3C59"/>
    <w:rsid w:val="00BB502E"/>
    <w:rsid w:val="00BB5912"/>
    <w:rsid w:val="00BB68CA"/>
    <w:rsid w:val="00BB780A"/>
    <w:rsid w:val="00BC0039"/>
    <w:rsid w:val="00BC0398"/>
    <w:rsid w:val="00BC0ADA"/>
    <w:rsid w:val="00BC199C"/>
    <w:rsid w:val="00BC319F"/>
    <w:rsid w:val="00BC4378"/>
    <w:rsid w:val="00BC4C32"/>
    <w:rsid w:val="00BC4D48"/>
    <w:rsid w:val="00BC52DA"/>
    <w:rsid w:val="00BC6590"/>
    <w:rsid w:val="00BC696B"/>
    <w:rsid w:val="00BC7472"/>
    <w:rsid w:val="00BC77A6"/>
    <w:rsid w:val="00BD00B7"/>
    <w:rsid w:val="00BD0B22"/>
    <w:rsid w:val="00BD19E7"/>
    <w:rsid w:val="00BD1DDE"/>
    <w:rsid w:val="00BD401E"/>
    <w:rsid w:val="00BD48C2"/>
    <w:rsid w:val="00BD588D"/>
    <w:rsid w:val="00BD6622"/>
    <w:rsid w:val="00BD6686"/>
    <w:rsid w:val="00BD68F6"/>
    <w:rsid w:val="00BD6EA6"/>
    <w:rsid w:val="00BD7380"/>
    <w:rsid w:val="00BD74AC"/>
    <w:rsid w:val="00BD7EAA"/>
    <w:rsid w:val="00BE0747"/>
    <w:rsid w:val="00BE11B5"/>
    <w:rsid w:val="00BE234C"/>
    <w:rsid w:val="00BE286B"/>
    <w:rsid w:val="00BE333C"/>
    <w:rsid w:val="00BE3442"/>
    <w:rsid w:val="00BE3EA6"/>
    <w:rsid w:val="00BE3FA7"/>
    <w:rsid w:val="00BE4D35"/>
    <w:rsid w:val="00BE504A"/>
    <w:rsid w:val="00BE50A7"/>
    <w:rsid w:val="00BE5195"/>
    <w:rsid w:val="00BE60BC"/>
    <w:rsid w:val="00BE6115"/>
    <w:rsid w:val="00BE702C"/>
    <w:rsid w:val="00BE7061"/>
    <w:rsid w:val="00BE79A1"/>
    <w:rsid w:val="00BF024E"/>
    <w:rsid w:val="00BF0F25"/>
    <w:rsid w:val="00BF1901"/>
    <w:rsid w:val="00BF3E5D"/>
    <w:rsid w:val="00BF424B"/>
    <w:rsid w:val="00BF5536"/>
    <w:rsid w:val="00BF57C0"/>
    <w:rsid w:val="00C025BC"/>
    <w:rsid w:val="00C0272D"/>
    <w:rsid w:val="00C02F50"/>
    <w:rsid w:val="00C0375F"/>
    <w:rsid w:val="00C04244"/>
    <w:rsid w:val="00C04796"/>
    <w:rsid w:val="00C058FF"/>
    <w:rsid w:val="00C06563"/>
    <w:rsid w:val="00C06CA1"/>
    <w:rsid w:val="00C06E07"/>
    <w:rsid w:val="00C07295"/>
    <w:rsid w:val="00C10D5D"/>
    <w:rsid w:val="00C12160"/>
    <w:rsid w:val="00C12549"/>
    <w:rsid w:val="00C13F61"/>
    <w:rsid w:val="00C1444D"/>
    <w:rsid w:val="00C15475"/>
    <w:rsid w:val="00C167C6"/>
    <w:rsid w:val="00C16B2F"/>
    <w:rsid w:val="00C178AE"/>
    <w:rsid w:val="00C2003F"/>
    <w:rsid w:val="00C201E9"/>
    <w:rsid w:val="00C2083C"/>
    <w:rsid w:val="00C2091F"/>
    <w:rsid w:val="00C21F71"/>
    <w:rsid w:val="00C22E6A"/>
    <w:rsid w:val="00C23CCF"/>
    <w:rsid w:val="00C242CD"/>
    <w:rsid w:val="00C26333"/>
    <w:rsid w:val="00C33E15"/>
    <w:rsid w:val="00C34347"/>
    <w:rsid w:val="00C35D74"/>
    <w:rsid w:val="00C37CA3"/>
    <w:rsid w:val="00C37D5A"/>
    <w:rsid w:val="00C40445"/>
    <w:rsid w:val="00C40503"/>
    <w:rsid w:val="00C40588"/>
    <w:rsid w:val="00C42151"/>
    <w:rsid w:val="00C43271"/>
    <w:rsid w:val="00C439BC"/>
    <w:rsid w:val="00C43A11"/>
    <w:rsid w:val="00C43E57"/>
    <w:rsid w:val="00C45977"/>
    <w:rsid w:val="00C45D87"/>
    <w:rsid w:val="00C45DFB"/>
    <w:rsid w:val="00C46482"/>
    <w:rsid w:val="00C4718D"/>
    <w:rsid w:val="00C476A1"/>
    <w:rsid w:val="00C5071A"/>
    <w:rsid w:val="00C5151A"/>
    <w:rsid w:val="00C53561"/>
    <w:rsid w:val="00C53A22"/>
    <w:rsid w:val="00C53FF0"/>
    <w:rsid w:val="00C54EA8"/>
    <w:rsid w:val="00C55AB6"/>
    <w:rsid w:val="00C5777A"/>
    <w:rsid w:val="00C627EF"/>
    <w:rsid w:val="00C62B3D"/>
    <w:rsid w:val="00C633A5"/>
    <w:rsid w:val="00C64607"/>
    <w:rsid w:val="00C6468C"/>
    <w:rsid w:val="00C64891"/>
    <w:rsid w:val="00C648F3"/>
    <w:rsid w:val="00C65376"/>
    <w:rsid w:val="00C65858"/>
    <w:rsid w:val="00C65ADD"/>
    <w:rsid w:val="00C661B7"/>
    <w:rsid w:val="00C663DF"/>
    <w:rsid w:val="00C66BC9"/>
    <w:rsid w:val="00C673E2"/>
    <w:rsid w:val="00C676A4"/>
    <w:rsid w:val="00C70A3C"/>
    <w:rsid w:val="00C70D5F"/>
    <w:rsid w:val="00C73002"/>
    <w:rsid w:val="00C73040"/>
    <w:rsid w:val="00C7326B"/>
    <w:rsid w:val="00C7375D"/>
    <w:rsid w:val="00C73E23"/>
    <w:rsid w:val="00C74CC3"/>
    <w:rsid w:val="00C750E6"/>
    <w:rsid w:val="00C7563A"/>
    <w:rsid w:val="00C7656F"/>
    <w:rsid w:val="00C76A70"/>
    <w:rsid w:val="00C806CE"/>
    <w:rsid w:val="00C81C6D"/>
    <w:rsid w:val="00C83FF9"/>
    <w:rsid w:val="00C865F9"/>
    <w:rsid w:val="00C86F33"/>
    <w:rsid w:val="00C87DB0"/>
    <w:rsid w:val="00C91E3D"/>
    <w:rsid w:val="00C91F22"/>
    <w:rsid w:val="00C92252"/>
    <w:rsid w:val="00C92E41"/>
    <w:rsid w:val="00C93699"/>
    <w:rsid w:val="00C93D76"/>
    <w:rsid w:val="00C9507D"/>
    <w:rsid w:val="00C95927"/>
    <w:rsid w:val="00C95BAE"/>
    <w:rsid w:val="00C960AC"/>
    <w:rsid w:val="00C96A4A"/>
    <w:rsid w:val="00C97406"/>
    <w:rsid w:val="00C97E86"/>
    <w:rsid w:val="00CA07D5"/>
    <w:rsid w:val="00CA07EE"/>
    <w:rsid w:val="00CA0859"/>
    <w:rsid w:val="00CA10CC"/>
    <w:rsid w:val="00CA41A0"/>
    <w:rsid w:val="00CA45E1"/>
    <w:rsid w:val="00CA4DB4"/>
    <w:rsid w:val="00CA52CB"/>
    <w:rsid w:val="00CA5333"/>
    <w:rsid w:val="00CA540C"/>
    <w:rsid w:val="00CA61A9"/>
    <w:rsid w:val="00CA79BB"/>
    <w:rsid w:val="00CA7E36"/>
    <w:rsid w:val="00CB0936"/>
    <w:rsid w:val="00CB13F3"/>
    <w:rsid w:val="00CB15F3"/>
    <w:rsid w:val="00CB1B6D"/>
    <w:rsid w:val="00CB1BA0"/>
    <w:rsid w:val="00CB2BCB"/>
    <w:rsid w:val="00CB3F29"/>
    <w:rsid w:val="00CB4C13"/>
    <w:rsid w:val="00CB6249"/>
    <w:rsid w:val="00CB659B"/>
    <w:rsid w:val="00CB7609"/>
    <w:rsid w:val="00CB78E4"/>
    <w:rsid w:val="00CC0DC1"/>
    <w:rsid w:val="00CC15F1"/>
    <w:rsid w:val="00CC1AB9"/>
    <w:rsid w:val="00CC251E"/>
    <w:rsid w:val="00CC345C"/>
    <w:rsid w:val="00CC394C"/>
    <w:rsid w:val="00CC566A"/>
    <w:rsid w:val="00CC5AB3"/>
    <w:rsid w:val="00CC5D6D"/>
    <w:rsid w:val="00CC6744"/>
    <w:rsid w:val="00CC7363"/>
    <w:rsid w:val="00CC7B2D"/>
    <w:rsid w:val="00CC7D04"/>
    <w:rsid w:val="00CD2685"/>
    <w:rsid w:val="00CD2719"/>
    <w:rsid w:val="00CD4FF6"/>
    <w:rsid w:val="00CD56D5"/>
    <w:rsid w:val="00CD619E"/>
    <w:rsid w:val="00CD6ABD"/>
    <w:rsid w:val="00CE00DB"/>
    <w:rsid w:val="00CE0282"/>
    <w:rsid w:val="00CE02C4"/>
    <w:rsid w:val="00CE0E25"/>
    <w:rsid w:val="00CE35CA"/>
    <w:rsid w:val="00CE3CDD"/>
    <w:rsid w:val="00CE3F5E"/>
    <w:rsid w:val="00CE4482"/>
    <w:rsid w:val="00CE49F2"/>
    <w:rsid w:val="00CE4EDD"/>
    <w:rsid w:val="00CE5E02"/>
    <w:rsid w:val="00CE648E"/>
    <w:rsid w:val="00CE7FB9"/>
    <w:rsid w:val="00CF08F4"/>
    <w:rsid w:val="00CF15DA"/>
    <w:rsid w:val="00CF1A79"/>
    <w:rsid w:val="00CF2663"/>
    <w:rsid w:val="00CF3044"/>
    <w:rsid w:val="00CF41EB"/>
    <w:rsid w:val="00CF4355"/>
    <w:rsid w:val="00CF61FA"/>
    <w:rsid w:val="00CF6D0F"/>
    <w:rsid w:val="00CF7D20"/>
    <w:rsid w:val="00D00538"/>
    <w:rsid w:val="00D0162D"/>
    <w:rsid w:val="00D01B72"/>
    <w:rsid w:val="00D01EA3"/>
    <w:rsid w:val="00D04809"/>
    <w:rsid w:val="00D04930"/>
    <w:rsid w:val="00D04FD7"/>
    <w:rsid w:val="00D05606"/>
    <w:rsid w:val="00D067C2"/>
    <w:rsid w:val="00D076EE"/>
    <w:rsid w:val="00D07DFA"/>
    <w:rsid w:val="00D118B5"/>
    <w:rsid w:val="00D121BD"/>
    <w:rsid w:val="00D124BD"/>
    <w:rsid w:val="00D14193"/>
    <w:rsid w:val="00D146D7"/>
    <w:rsid w:val="00D15041"/>
    <w:rsid w:val="00D1545F"/>
    <w:rsid w:val="00D16C9D"/>
    <w:rsid w:val="00D177C8"/>
    <w:rsid w:val="00D2042E"/>
    <w:rsid w:val="00D226EF"/>
    <w:rsid w:val="00D23789"/>
    <w:rsid w:val="00D23971"/>
    <w:rsid w:val="00D2441D"/>
    <w:rsid w:val="00D24752"/>
    <w:rsid w:val="00D24FFA"/>
    <w:rsid w:val="00D25DBB"/>
    <w:rsid w:val="00D27147"/>
    <w:rsid w:val="00D2796D"/>
    <w:rsid w:val="00D27BA4"/>
    <w:rsid w:val="00D31714"/>
    <w:rsid w:val="00D32E1C"/>
    <w:rsid w:val="00D33CFD"/>
    <w:rsid w:val="00D3670E"/>
    <w:rsid w:val="00D36E44"/>
    <w:rsid w:val="00D4023F"/>
    <w:rsid w:val="00D40D68"/>
    <w:rsid w:val="00D415BD"/>
    <w:rsid w:val="00D41F80"/>
    <w:rsid w:val="00D43C8E"/>
    <w:rsid w:val="00D43F32"/>
    <w:rsid w:val="00D46056"/>
    <w:rsid w:val="00D462F0"/>
    <w:rsid w:val="00D46452"/>
    <w:rsid w:val="00D47345"/>
    <w:rsid w:val="00D4783F"/>
    <w:rsid w:val="00D4786D"/>
    <w:rsid w:val="00D50A42"/>
    <w:rsid w:val="00D51F1F"/>
    <w:rsid w:val="00D51FC1"/>
    <w:rsid w:val="00D52B44"/>
    <w:rsid w:val="00D52BA6"/>
    <w:rsid w:val="00D52CD1"/>
    <w:rsid w:val="00D540DE"/>
    <w:rsid w:val="00D552B1"/>
    <w:rsid w:val="00D57813"/>
    <w:rsid w:val="00D624ED"/>
    <w:rsid w:val="00D64E62"/>
    <w:rsid w:val="00D64F1C"/>
    <w:rsid w:val="00D64F97"/>
    <w:rsid w:val="00D65007"/>
    <w:rsid w:val="00D657AE"/>
    <w:rsid w:val="00D65C64"/>
    <w:rsid w:val="00D7094C"/>
    <w:rsid w:val="00D71966"/>
    <w:rsid w:val="00D72BA5"/>
    <w:rsid w:val="00D72DF9"/>
    <w:rsid w:val="00D733DA"/>
    <w:rsid w:val="00D76AAA"/>
    <w:rsid w:val="00D77C5E"/>
    <w:rsid w:val="00D8156A"/>
    <w:rsid w:val="00D82CA7"/>
    <w:rsid w:val="00D8477C"/>
    <w:rsid w:val="00D85C24"/>
    <w:rsid w:val="00D85D2D"/>
    <w:rsid w:val="00D866D7"/>
    <w:rsid w:val="00D869CB"/>
    <w:rsid w:val="00D86A65"/>
    <w:rsid w:val="00D86DD6"/>
    <w:rsid w:val="00D86E0D"/>
    <w:rsid w:val="00D9103E"/>
    <w:rsid w:val="00D91984"/>
    <w:rsid w:val="00D925B7"/>
    <w:rsid w:val="00D9264D"/>
    <w:rsid w:val="00D933A7"/>
    <w:rsid w:val="00D93EE2"/>
    <w:rsid w:val="00D97125"/>
    <w:rsid w:val="00D97667"/>
    <w:rsid w:val="00DA0229"/>
    <w:rsid w:val="00DA325B"/>
    <w:rsid w:val="00DA3D8F"/>
    <w:rsid w:val="00DA484B"/>
    <w:rsid w:val="00DA487A"/>
    <w:rsid w:val="00DA4CAA"/>
    <w:rsid w:val="00DA5B92"/>
    <w:rsid w:val="00DA66C2"/>
    <w:rsid w:val="00DA717D"/>
    <w:rsid w:val="00DA76DC"/>
    <w:rsid w:val="00DB1122"/>
    <w:rsid w:val="00DB1C6E"/>
    <w:rsid w:val="00DB2268"/>
    <w:rsid w:val="00DB2E86"/>
    <w:rsid w:val="00DB551C"/>
    <w:rsid w:val="00DB6064"/>
    <w:rsid w:val="00DB6C01"/>
    <w:rsid w:val="00DB7129"/>
    <w:rsid w:val="00DB728F"/>
    <w:rsid w:val="00DB79D6"/>
    <w:rsid w:val="00DB7B30"/>
    <w:rsid w:val="00DC06E2"/>
    <w:rsid w:val="00DC0B03"/>
    <w:rsid w:val="00DC170A"/>
    <w:rsid w:val="00DC2B48"/>
    <w:rsid w:val="00DC50E1"/>
    <w:rsid w:val="00DC5D26"/>
    <w:rsid w:val="00DD2573"/>
    <w:rsid w:val="00DD334E"/>
    <w:rsid w:val="00DD35B7"/>
    <w:rsid w:val="00DD5846"/>
    <w:rsid w:val="00DD5A46"/>
    <w:rsid w:val="00DD638A"/>
    <w:rsid w:val="00DD6A04"/>
    <w:rsid w:val="00DD72B8"/>
    <w:rsid w:val="00DD75C2"/>
    <w:rsid w:val="00DE0087"/>
    <w:rsid w:val="00DE0F51"/>
    <w:rsid w:val="00DE3333"/>
    <w:rsid w:val="00DE581C"/>
    <w:rsid w:val="00DE5E3F"/>
    <w:rsid w:val="00DE5F54"/>
    <w:rsid w:val="00DE60F9"/>
    <w:rsid w:val="00DE714C"/>
    <w:rsid w:val="00DE7216"/>
    <w:rsid w:val="00DE77D0"/>
    <w:rsid w:val="00DE7B66"/>
    <w:rsid w:val="00DF0989"/>
    <w:rsid w:val="00DF10FF"/>
    <w:rsid w:val="00DF1841"/>
    <w:rsid w:val="00DF18A1"/>
    <w:rsid w:val="00DF18E0"/>
    <w:rsid w:val="00DF2563"/>
    <w:rsid w:val="00DF29F3"/>
    <w:rsid w:val="00DF2B3A"/>
    <w:rsid w:val="00DF436B"/>
    <w:rsid w:val="00DF5E70"/>
    <w:rsid w:val="00DF640F"/>
    <w:rsid w:val="00DF70AE"/>
    <w:rsid w:val="00DF7A1E"/>
    <w:rsid w:val="00E002C3"/>
    <w:rsid w:val="00E00AAD"/>
    <w:rsid w:val="00E0109B"/>
    <w:rsid w:val="00E02712"/>
    <w:rsid w:val="00E02C60"/>
    <w:rsid w:val="00E035EC"/>
    <w:rsid w:val="00E03E01"/>
    <w:rsid w:val="00E05AF0"/>
    <w:rsid w:val="00E07DD0"/>
    <w:rsid w:val="00E109C3"/>
    <w:rsid w:val="00E10E15"/>
    <w:rsid w:val="00E125CA"/>
    <w:rsid w:val="00E131DF"/>
    <w:rsid w:val="00E14603"/>
    <w:rsid w:val="00E149B7"/>
    <w:rsid w:val="00E15640"/>
    <w:rsid w:val="00E1794D"/>
    <w:rsid w:val="00E202A6"/>
    <w:rsid w:val="00E20FEA"/>
    <w:rsid w:val="00E20FEC"/>
    <w:rsid w:val="00E21A5A"/>
    <w:rsid w:val="00E227F6"/>
    <w:rsid w:val="00E2490A"/>
    <w:rsid w:val="00E24D2C"/>
    <w:rsid w:val="00E252EB"/>
    <w:rsid w:val="00E25B18"/>
    <w:rsid w:val="00E26EDF"/>
    <w:rsid w:val="00E271B6"/>
    <w:rsid w:val="00E30904"/>
    <w:rsid w:val="00E31DEA"/>
    <w:rsid w:val="00E31DF1"/>
    <w:rsid w:val="00E32191"/>
    <w:rsid w:val="00E3315C"/>
    <w:rsid w:val="00E3332E"/>
    <w:rsid w:val="00E34729"/>
    <w:rsid w:val="00E3562F"/>
    <w:rsid w:val="00E35E48"/>
    <w:rsid w:val="00E36E07"/>
    <w:rsid w:val="00E42171"/>
    <w:rsid w:val="00E441CD"/>
    <w:rsid w:val="00E4490B"/>
    <w:rsid w:val="00E44FAA"/>
    <w:rsid w:val="00E4635A"/>
    <w:rsid w:val="00E4644E"/>
    <w:rsid w:val="00E46493"/>
    <w:rsid w:val="00E47563"/>
    <w:rsid w:val="00E47D30"/>
    <w:rsid w:val="00E5121C"/>
    <w:rsid w:val="00E51E05"/>
    <w:rsid w:val="00E537BA"/>
    <w:rsid w:val="00E54362"/>
    <w:rsid w:val="00E556BB"/>
    <w:rsid w:val="00E6003A"/>
    <w:rsid w:val="00E60271"/>
    <w:rsid w:val="00E610DD"/>
    <w:rsid w:val="00E62B0E"/>
    <w:rsid w:val="00E62B2B"/>
    <w:rsid w:val="00E646DB"/>
    <w:rsid w:val="00E659A5"/>
    <w:rsid w:val="00E65FFF"/>
    <w:rsid w:val="00E66017"/>
    <w:rsid w:val="00E66B0F"/>
    <w:rsid w:val="00E6782B"/>
    <w:rsid w:val="00E70E9E"/>
    <w:rsid w:val="00E70FF0"/>
    <w:rsid w:val="00E71794"/>
    <w:rsid w:val="00E738E0"/>
    <w:rsid w:val="00E73F98"/>
    <w:rsid w:val="00E741ED"/>
    <w:rsid w:val="00E77F8D"/>
    <w:rsid w:val="00E80115"/>
    <w:rsid w:val="00E81539"/>
    <w:rsid w:val="00E81800"/>
    <w:rsid w:val="00E81E9C"/>
    <w:rsid w:val="00E82273"/>
    <w:rsid w:val="00E8283B"/>
    <w:rsid w:val="00E82E2E"/>
    <w:rsid w:val="00E837E3"/>
    <w:rsid w:val="00E8431A"/>
    <w:rsid w:val="00E85247"/>
    <w:rsid w:val="00E864FE"/>
    <w:rsid w:val="00E8684E"/>
    <w:rsid w:val="00E87AFA"/>
    <w:rsid w:val="00E90744"/>
    <w:rsid w:val="00E90945"/>
    <w:rsid w:val="00E90C4B"/>
    <w:rsid w:val="00E90FEB"/>
    <w:rsid w:val="00E91A94"/>
    <w:rsid w:val="00E924A6"/>
    <w:rsid w:val="00E9335C"/>
    <w:rsid w:val="00E93F1B"/>
    <w:rsid w:val="00E940EA"/>
    <w:rsid w:val="00E95521"/>
    <w:rsid w:val="00E95903"/>
    <w:rsid w:val="00E96453"/>
    <w:rsid w:val="00E968EE"/>
    <w:rsid w:val="00E97292"/>
    <w:rsid w:val="00E973B0"/>
    <w:rsid w:val="00E97A7B"/>
    <w:rsid w:val="00EA13CA"/>
    <w:rsid w:val="00EA3FE6"/>
    <w:rsid w:val="00EA4202"/>
    <w:rsid w:val="00EA5440"/>
    <w:rsid w:val="00EA5D3A"/>
    <w:rsid w:val="00EA5DA3"/>
    <w:rsid w:val="00EA6879"/>
    <w:rsid w:val="00EA6A29"/>
    <w:rsid w:val="00EB0CD9"/>
    <w:rsid w:val="00EB12DE"/>
    <w:rsid w:val="00EB1586"/>
    <w:rsid w:val="00EB1CEA"/>
    <w:rsid w:val="00EB22A3"/>
    <w:rsid w:val="00EB2A83"/>
    <w:rsid w:val="00EB3F11"/>
    <w:rsid w:val="00EB46CD"/>
    <w:rsid w:val="00EB7986"/>
    <w:rsid w:val="00EB79B0"/>
    <w:rsid w:val="00EB7F23"/>
    <w:rsid w:val="00EC188F"/>
    <w:rsid w:val="00EC258E"/>
    <w:rsid w:val="00EC3A10"/>
    <w:rsid w:val="00EC4992"/>
    <w:rsid w:val="00EC50EB"/>
    <w:rsid w:val="00EC5490"/>
    <w:rsid w:val="00EC5E1F"/>
    <w:rsid w:val="00EC67BA"/>
    <w:rsid w:val="00ED01BF"/>
    <w:rsid w:val="00ED07D0"/>
    <w:rsid w:val="00ED1E7F"/>
    <w:rsid w:val="00ED34D8"/>
    <w:rsid w:val="00ED4613"/>
    <w:rsid w:val="00ED4C25"/>
    <w:rsid w:val="00ED4FFF"/>
    <w:rsid w:val="00ED545F"/>
    <w:rsid w:val="00ED6309"/>
    <w:rsid w:val="00ED67D7"/>
    <w:rsid w:val="00ED682F"/>
    <w:rsid w:val="00ED6860"/>
    <w:rsid w:val="00ED6B5D"/>
    <w:rsid w:val="00ED70F7"/>
    <w:rsid w:val="00ED710C"/>
    <w:rsid w:val="00ED7674"/>
    <w:rsid w:val="00EE0A7A"/>
    <w:rsid w:val="00EE0EBE"/>
    <w:rsid w:val="00EE214D"/>
    <w:rsid w:val="00EE28B0"/>
    <w:rsid w:val="00EE3215"/>
    <w:rsid w:val="00EE389B"/>
    <w:rsid w:val="00EE3D62"/>
    <w:rsid w:val="00EE46C0"/>
    <w:rsid w:val="00EE5AB7"/>
    <w:rsid w:val="00EE5BDE"/>
    <w:rsid w:val="00EE6AD4"/>
    <w:rsid w:val="00EE6F0F"/>
    <w:rsid w:val="00EF01AD"/>
    <w:rsid w:val="00EF08A0"/>
    <w:rsid w:val="00EF0972"/>
    <w:rsid w:val="00EF3212"/>
    <w:rsid w:val="00EF3266"/>
    <w:rsid w:val="00EF48BB"/>
    <w:rsid w:val="00EF578E"/>
    <w:rsid w:val="00EF5B9B"/>
    <w:rsid w:val="00EF655A"/>
    <w:rsid w:val="00EF7743"/>
    <w:rsid w:val="00EF7D05"/>
    <w:rsid w:val="00F02C6E"/>
    <w:rsid w:val="00F03D8D"/>
    <w:rsid w:val="00F04421"/>
    <w:rsid w:val="00F068F0"/>
    <w:rsid w:val="00F078A6"/>
    <w:rsid w:val="00F07AEE"/>
    <w:rsid w:val="00F07FA6"/>
    <w:rsid w:val="00F10A1F"/>
    <w:rsid w:val="00F119B2"/>
    <w:rsid w:val="00F120F7"/>
    <w:rsid w:val="00F1269E"/>
    <w:rsid w:val="00F127D3"/>
    <w:rsid w:val="00F12B84"/>
    <w:rsid w:val="00F13072"/>
    <w:rsid w:val="00F13393"/>
    <w:rsid w:val="00F1365A"/>
    <w:rsid w:val="00F13B54"/>
    <w:rsid w:val="00F1514E"/>
    <w:rsid w:val="00F15F5E"/>
    <w:rsid w:val="00F200E8"/>
    <w:rsid w:val="00F21773"/>
    <w:rsid w:val="00F21F67"/>
    <w:rsid w:val="00F22B05"/>
    <w:rsid w:val="00F22DC4"/>
    <w:rsid w:val="00F2366F"/>
    <w:rsid w:val="00F23AC4"/>
    <w:rsid w:val="00F23F48"/>
    <w:rsid w:val="00F26703"/>
    <w:rsid w:val="00F273C6"/>
    <w:rsid w:val="00F27F4C"/>
    <w:rsid w:val="00F3072A"/>
    <w:rsid w:val="00F30DED"/>
    <w:rsid w:val="00F31349"/>
    <w:rsid w:val="00F327ED"/>
    <w:rsid w:val="00F333E9"/>
    <w:rsid w:val="00F33599"/>
    <w:rsid w:val="00F337F9"/>
    <w:rsid w:val="00F33E7F"/>
    <w:rsid w:val="00F33F9C"/>
    <w:rsid w:val="00F3438F"/>
    <w:rsid w:val="00F34F06"/>
    <w:rsid w:val="00F3509A"/>
    <w:rsid w:val="00F360A0"/>
    <w:rsid w:val="00F40CAC"/>
    <w:rsid w:val="00F413DE"/>
    <w:rsid w:val="00F422F7"/>
    <w:rsid w:val="00F43706"/>
    <w:rsid w:val="00F43DCD"/>
    <w:rsid w:val="00F44C27"/>
    <w:rsid w:val="00F450C6"/>
    <w:rsid w:val="00F453B8"/>
    <w:rsid w:val="00F45DCF"/>
    <w:rsid w:val="00F4686F"/>
    <w:rsid w:val="00F46FB1"/>
    <w:rsid w:val="00F4728E"/>
    <w:rsid w:val="00F4737D"/>
    <w:rsid w:val="00F47AF1"/>
    <w:rsid w:val="00F47FB4"/>
    <w:rsid w:val="00F506A7"/>
    <w:rsid w:val="00F5383F"/>
    <w:rsid w:val="00F53976"/>
    <w:rsid w:val="00F56620"/>
    <w:rsid w:val="00F5695F"/>
    <w:rsid w:val="00F56CA4"/>
    <w:rsid w:val="00F575A9"/>
    <w:rsid w:val="00F60FDE"/>
    <w:rsid w:val="00F61D9B"/>
    <w:rsid w:val="00F62F4F"/>
    <w:rsid w:val="00F6396D"/>
    <w:rsid w:val="00F63DAF"/>
    <w:rsid w:val="00F64756"/>
    <w:rsid w:val="00F654EA"/>
    <w:rsid w:val="00F6557D"/>
    <w:rsid w:val="00F6567E"/>
    <w:rsid w:val="00F65EB2"/>
    <w:rsid w:val="00F66BCE"/>
    <w:rsid w:val="00F66C36"/>
    <w:rsid w:val="00F67589"/>
    <w:rsid w:val="00F70212"/>
    <w:rsid w:val="00F7056F"/>
    <w:rsid w:val="00F7089F"/>
    <w:rsid w:val="00F7136F"/>
    <w:rsid w:val="00F72AA5"/>
    <w:rsid w:val="00F75A9F"/>
    <w:rsid w:val="00F80A3D"/>
    <w:rsid w:val="00F818FC"/>
    <w:rsid w:val="00F81F56"/>
    <w:rsid w:val="00F841B1"/>
    <w:rsid w:val="00F84C14"/>
    <w:rsid w:val="00F8543D"/>
    <w:rsid w:val="00F854FA"/>
    <w:rsid w:val="00F865E1"/>
    <w:rsid w:val="00F86E25"/>
    <w:rsid w:val="00F91209"/>
    <w:rsid w:val="00F91C88"/>
    <w:rsid w:val="00F92455"/>
    <w:rsid w:val="00F9297F"/>
    <w:rsid w:val="00F93D2B"/>
    <w:rsid w:val="00F9572B"/>
    <w:rsid w:val="00F95D56"/>
    <w:rsid w:val="00F972DE"/>
    <w:rsid w:val="00F97BA7"/>
    <w:rsid w:val="00FA0006"/>
    <w:rsid w:val="00FA17BC"/>
    <w:rsid w:val="00FA1A2D"/>
    <w:rsid w:val="00FA341F"/>
    <w:rsid w:val="00FA386A"/>
    <w:rsid w:val="00FA43DF"/>
    <w:rsid w:val="00FA4699"/>
    <w:rsid w:val="00FA601A"/>
    <w:rsid w:val="00FA670C"/>
    <w:rsid w:val="00FA7447"/>
    <w:rsid w:val="00FB1205"/>
    <w:rsid w:val="00FB14F4"/>
    <w:rsid w:val="00FB1FA5"/>
    <w:rsid w:val="00FB25FD"/>
    <w:rsid w:val="00FB3682"/>
    <w:rsid w:val="00FB3C8E"/>
    <w:rsid w:val="00FB4709"/>
    <w:rsid w:val="00FB6F4F"/>
    <w:rsid w:val="00FB77E2"/>
    <w:rsid w:val="00FC22FE"/>
    <w:rsid w:val="00FC27CC"/>
    <w:rsid w:val="00FC4B54"/>
    <w:rsid w:val="00FC4F2E"/>
    <w:rsid w:val="00FC53F7"/>
    <w:rsid w:val="00FC5B65"/>
    <w:rsid w:val="00FC5FF4"/>
    <w:rsid w:val="00FC6D56"/>
    <w:rsid w:val="00FC77FD"/>
    <w:rsid w:val="00FC7B70"/>
    <w:rsid w:val="00FC7C94"/>
    <w:rsid w:val="00FD0519"/>
    <w:rsid w:val="00FD1B31"/>
    <w:rsid w:val="00FD2046"/>
    <w:rsid w:val="00FD23B9"/>
    <w:rsid w:val="00FD30BE"/>
    <w:rsid w:val="00FD408C"/>
    <w:rsid w:val="00FD4380"/>
    <w:rsid w:val="00FD4A31"/>
    <w:rsid w:val="00FD5078"/>
    <w:rsid w:val="00FD6E08"/>
    <w:rsid w:val="00FD74C4"/>
    <w:rsid w:val="00FE0A37"/>
    <w:rsid w:val="00FE1FDB"/>
    <w:rsid w:val="00FE27D8"/>
    <w:rsid w:val="00FE2C66"/>
    <w:rsid w:val="00FE502E"/>
    <w:rsid w:val="00FE5725"/>
    <w:rsid w:val="00FE5AAD"/>
    <w:rsid w:val="00FE6297"/>
    <w:rsid w:val="00FE6BB0"/>
    <w:rsid w:val="00FE6D8C"/>
    <w:rsid w:val="00FE7630"/>
    <w:rsid w:val="00FF113B"/>
    <w:rsid w:val="00FF32C0"/>
    <w:rsid w:val="00FF34B0"/>
    <w:rsid w:val="00FF3882"/>
    <w:rsid w:val="00FF400B"/>
    <w:rsid w:val="00FF47C8"/>
    <w:rsid w:val="00FF5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117D7"/>
  <w15:chartTrackingRefBased/>
  <w15:docId w15:val="{B5FF3916-F308-B249-88AC-576C08BE6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F7E"/>
    <w:rPr>
      <w:rFonts w:ascii="Times New Roman" w:eastAsia="Times New Roman" w:hAnsi="Times New Roman" w:cs="Times New Roman"/>
      <w:lang w:eastAsia="en-GB"/>
    </w:rPr>
  </w:style>
  <w:style w:type="paragraph" w:styleId="Heading2">
    <w:name w:val="heading 2"/>
    <w:basedOn w:val="Normal"/>
    <w:next w:val="Normal"/>
    <w:link w:val="Heading2Char"/>
    <w:uiPriority w:val="9"/>
    <w:unhideWhenUsed/>
    <w:qFormat/>
    <w:rsid w:val="00585F91"/>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zh-CN"/>
    </w:rPr>
  </w:style>
  <w:style w:type="paragraph" w:styleId="Heading5">
    <w:name w:val="heading 5"/>
    <w:basedOn w:val="Normal"/>
    <w:next w:val="Normal"/>
    <w:link w:val="Heading5Char"/>
    <w:uiPriority w:val="9"/>
    <w:semiHidden/>
    <w:unhideWhenUsed/>
    <w:qFormat/>
    <w:rsid w:val="00953540"/>
    <w:pPr>
      <w:keepNext/>
      <w:keepLines/>
      <w:spacing w:before="40"/>
      <w:outlineLvl w:val="4"/>
    </w:pPr>
    <w:rPr>
      <w:rFonts w:asciiTheme="majorHAnsi" w:eastAsiaTheme="majorEastAsia" w:hAnsiTheme="majorHAnsi" w:cstheme="majorBidi"/>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4A1D"/>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344A1D"/>
  </w:style>
  <w:style w:type="paragraph" w:styleId="Footer">
    <w:name w:val="footer"/>
    <w:basedOn w:val="Normal"/>
    <w:link w:val="FooterChar"/>
    <w:uiPriority w:val="99"/>
    <w:unhideWhenUsed/>
    <w:rsid w:val="00344A1D"/>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344A1D"/>
  </w:style>
  <w:style w:type="paragraph" w:styleId="ListParagraph">
    <w:name w:val="List Paragraph"/>
    <w:basedOn w:val="Normal"/>
    <w:uiPriority w:val="34"/>
    <w:qFormat/>
    <w:rsid w:val="00BC4378"/>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EA3FE6"/>
    <w:rPr>
      <w:color w:val="0563C1" w:themeColor="hyperlink"/>
      <w:u w:val="single"/>
    </w:rPr>
  </w:style>
  <w:style w:type="character" w:styleId="UnresolvedMention">
    <w:name w:val="Unresolved Mention"/>
    <w:basedOn w:val="DefaultParagraphFont"/>
    <w:uiPriority w:val="99"/>
    <w:semiHidden/>
    <w:unhideWhenUsed/>
    <w:rsid w:val="00EA3FE6"/>
    <w:rPr>
      <w:color w:val="605E5C"/>
      <w:shd w:val="clear" w:color="auto" w:fill="E1DFDD"/>
    </w:rPr>
  </w:style>
  <w:style w:type="paragraph" w:styleId="NormalWeb">
    <w:name w:val="Normal (Web)"/>
    <w:basedOn w:val="Normal"/>
    <w:uiPriority w:val="99"/>
    <w:unhideWhenUsed/>
    <w:rsid w:val="00592154"/>
    <w:pPr>
      <w:spacing w:before="100" w:beforeAutospacing="1" w:after="100" w:afterAutospacing="1"/>
    </w:pPr>
  </w:style>
  <w:style w:type="character" w:customStyle="1" w:styleId="apple-converted-space">
    <w:name w:val="apple-converted-space"/>
    <w:basedOn w:val="DefaultParagraphFont"/>
    <w:rsid w:val="00DE60F9"/>
  </w:style>
  <w:style w:type="character" w:customStyle="1" w:styleId="Heading2Char">
    <w:name w:val="Heading 2 Char"/>
    <w:basedOn w:val="DefaultParagraphFont"/>
    <w:link w:val="Heading2"/>
    <w:uiPriority w:val="9"/>
    <w:rsid w:val="00585F91"/>
    <w:rPr>
      <w:rFonts w:asciiTheme="majorHAnsi" w:eastAsiaTheme="majorEastAsia" w:hAnsiTheme="majorHAnsi" w:cstheme="majorBidi"/>
      <w:color w:val="2F5496" w:themeColor="accent1" w:themeShade="BF"/>
      <w:sz w:val="26"/>
      <w:szCs w:val="26"/>
      <w:lang w:eastAsia="zh-CN"/>
    </w:rPr>
  </w:style>
  <w:style w:type="character" w:styleId="FollowedHyperlink">
    <w:name w:val="FollowedHyperlink"/>
    <w:basedOn w:val="DefaultParagraphFont"/>
    <w:uiPriority w:val="99"/>
    <w:semiHidden/>
    <w:unhideWhenUsed/>
    <w:rsid w:val="007139BA"/>
    <w:rPr>
      <w:color w:val="954F72" w:themeColor="followedHyperlink"/>
      <w:u w:val="single"/>
    </w:rPr>
  </w:style>
  <w:style w:type="character" w:customStyle="1" w:styleId="Heading5Char">
    <w:name w:val="Heading 5 Char"/>
    <w:basedOn w:val="DefaultParagraphFont"/>
    <w:link w:val="Heading5"/>
    <w:uiPriority w:val="9"/>
    <w:semiHidden/>
    <w:rsid w:val="00953540"/>
    <w:rPr>
      <w:rFonts w:asciiTheme="majorHAnsi" w:eastAsiaTheme="majorEastAsia" w:hAnsiTheme="majorHAnsi" w:cstheme="majorBidi"/>
      <w:color w:val="2F5496" w:themeColor="accent1" w:themeShade="BF"/>
    </w:rPr>
  </w:style>
  <w:style w:type="character" w:customStyle="1" w:styleId="authors">
    <w:name w:val="authors"/>
    <w:basedOn w:val="DefaultParagraphFont"/>
    <w:rsid w:val="00A069E5"/>
  </w:style>
  <w:style w:type="character" w:customStyle="1" w:styleId="Date1">
    <w:name w:val="Date1"/>
    <w:basedOn w:val="DefaultParagraphFont"/>
    <w:rsid w:val="00A069E5"/>
  </w:style>
  <w:style w:type="character" w:customStyle="1" w:styleId="arttitle">
    <w:name w:val="art_title"/>
    <w:basedOn w:val="DefaultParagraphFont"/>
    <w:rsid w:val="00A069E5"/>
  </w:style>
  <w:style w:type="character" w:customStyle="1" w:styleId="serialtitle">
    <w:name w:val="serial_title"/>
    <w:basedOn w:val="DefaultParagraphFont"/>
    <w:rsid w:val="00A069E5"/>
  </w:style>
  <w:style w:type="character" w:customStyle="1" w:styleId="volumeissue">
    <w:name w:val="volume_issue"/>
    <w:basedOn w:val="DefaultParagraphFont"/>
    <w:rsid w:val="00A069E5"/>
  </w:style>
  <w:style w:type="character" w:customStyle="1" w:styleId="pagerange">
    <w:name w:val="page_range"/>
    <w:basedOn w:val="DefaultParagraphFont"/>
    <w:rsid w:val="00A069E5"/>
  </w:style>
  <w:style w:type="character" w:customStyle="1" w:styleId="doilink">
    <w:name w:val="doi_link"/>
    <w:basedOn w:val="DefaultParagraphFont"/>
    <w:rsid w:val="00A069E5"/>
  </w:style>
  <w:style w:type="character" w:customStyle="1" w:styleId="Date2">
    <w:name w:val="Date2"/>
    <w:basedOn w:val="DefaultParagraphFont"/>
    <w:rsid w:val="008900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41961">
      <w:bodyDiv w:val="1"/>
      <w:marLeft w:val="0"/>
      <w:marRight w:val="0"/>
      <w:marTop w:val="0"/>
      <w:marBottom w:val="0"/>
      <w:divBdr>
        <w:top w:val="none" w:sz="0" w:space="0" w:color="auto"/>
        <w:left w:val="none" w:sz="0" w:space="0" w:color="auto"/>
        <w:bottom w:val="none" w:sz="0" w:space="0" w:color="auto"/>
        <w:right w:val="none" w:sz="0" w:space="0" w:color="auto"/>
      </w:divBdr>
    </w:div>
    <w:div w:id="70086989">
      <w:bodyDiv w:val="1"/>
      <w:marLeft w:val="0"/>
      <w:marRight w:val="0"/>
      <w:marTop w:val="0"/>
      <w:marBottom w:val="0"/>
      <w:divBdr>
        <w:top w:val="none" w:sz="0" w:space="0" w:color="auto"/>
        <w:left w:val="none" w:sz="0" w:space="0" w:color="auto"/>
        <w:bottom w:val="none" w:sz="0" w:space="0" w:color="auto"/>
        <w:right w:val="none" w:sz="0" w:space="0" w:color="auto"/>
      </w:divBdr>
    </w:div>
    <w:div w:id="104738064">
      <w:bodyDiv w:val="1"/>
      <w:marLeft w:val="0"/>
      <w:marRight w:val="0"/>
      <w:marTop w:val="0"/>
      <w:marBottom w:val="0"/>
      <w:divBdr>
        <w:top w:val="none" w:sz="0" w:space="0" w:color="auto"/>
        <w:left w:val="none" w:sz="0" w:space="0" w:color="auto"/>
        <w:bottom w:val="none" w:sz="0" w:space="0" w:color="auto"/>
        <w:right w:val="none" w:sz="0" w:space="0" w:color="auto"/>
      </w:divBdr>
      <w:divsChild>
        <w:div w:id="1989239012">
          <w:marLeft w:val="360"/>
          <w:marRight w:val="0"/>
          <w:marTop w:val="200"/>
          <w:marBottom w:val="0"/>
          <w:divBdr>
            <w:top w:val="none" w:sz="0" w:space="0" w:color="auto"/>
            <w:left w:val="none" w:sz="0" w:space="0" w:color="auto"/>
            <w:bottom w:val="none" w:sz="0" w:space="0" w:color="auto"/>
            <w:right w:val="none" w:sz="0" w:space="0" w:color="auto"/>
          </w:divBdr>
        </w:div>
        <w:div w:id="317736338">
          <w:marLeft w:val="360"/>
          <w:marRight w:val="0"/>
          <w:marTop w:val="200"/>
          <w:marBottom w:val="0"/>
          <w:divBdr>
            <w:top w:val="none" w:sz="0" w:space="0" w:color="auto"/>
            <w:left w:val="none" w:sz="0" w:space="0" w:color="auto"/>
            <w:bottom w:val="none" w:sz="0" w:space="0" w:color="auto"/>
            <w:right w:val="none" w:sz="0" w:space="0" w:color="auto"/>
          </w:divBdr>
        </w:div>
      </w:divsChild>
    </w:div>
    <w:div w:id="137234939">
      <w:bodyDiv w:val="1"/>
      <w:marLeft w:val="0"/>
      <w:marRight w:val="0"/>
      <w:marTop w:val="0"/>
      <w:marBottom w:val="0"/>
      <w:divBdr>
        <w:top w:val="none" w:sz="0" w:space="0" w:color="auto"/>
        <w:left w:val="none" w:sz="0" w:space="0" w:color="auto"/>
        <w:bottom w:val="none" w:sz="0" w:space="0" w:color="auto"/>
        <w:right w:val="none" w:sz="0" w:space="0" w:color="auto"/>
      </w:divBdr>
    </w:div>
    <w:div w:id="191891480">
      <w:bodyDiv w:val="1"/>
      <w:marLeft w:val="0"/>
      <w:marRight w:val="0"/>
      <w:marTop w:val="0"/>
      <w:marBottom w:val="0"/>
      <w:divBdr>
        <w:top w:val="none" w:sz="0" w:space="0" w:color="auto"/>
        <w:left w:val="none" w:sz="0" w:space="0" w:color="auto"/>
        <w:bottom w:val="none" w:sz="0" w:space="0" w:color="auto"/>
        <w:right w:val="none" w:sz="0" w:space="0" w:color="auto"/>
      </w:divBdr>
    </w:div>
    <w:div w:id="277878033">
      <w:bodyDiv w:val="1"/>
      <w:marLeft w:val="0"/>
      <w:marRight w:val="0"/>
      <w:marTop w:val="0"/>
      <w:marBottom w:val="0"/>
      <w:divBdr>
        <w:top w:val="none" w:sz="0" w:space="0" w:color="auto"/>
        <w:left w:val="none" w:sz="0" w:space="0" w:color="auto"/>
        <w:bottom w:val="none" w:sz="0" w:space="0" w:color="auto"/>
        <w:right w:val="none" w:sz="0" w:space="0" w:color="auto"/>
      </w:divBdr>
      <w:divsChild>
        <w:div w:id="1000277902">
          <w:marLeft w:val="360"/>
          <w:marRight w:val="0"/>
          <w:marTop w:val="200"/>
          <w:marBottom w:val="0"/>
          <w:divBdr>
            <w:top w:val="none" w:sz="0" w:space="0" w:color="auto"/>
            <w:left w:val="none" w:sz="0" w:space="0" w:color="auto"/>
            <w:bottom w:val="none" w:sz="0" w:space="0" w:color="auto"/>
            <w:right w:val="none" w:sz="0" w:space="0" w:color="auto"/>
          </w:divBdr>
        </w:div>
        <w:div w:id="2107731072">
          <w:marLeft w:val="360"/>
          <w:marRight w:val="0"/>
          <w:marTop w:val="200"/>
          <w:marBottom w:val="0"/>
          <w:divBdr>
            <w:top w:val="none" w:sz="0" w:space="0" w:color="auto"/>
            <w:left w:val="none" w:sz="0" w:space="0" w:color="auto"/>
            <w:bottom w:val="none" w:sz="0" w:space="0" w:color="auto"/>
            <w:right w:val="none" w:sz="0" w:space="0" w:color="auto"/>
          </w:divBdr>
        </w:div>
        <w:div w:id="2111587366">
          <w:marLeft w:val="360"/>
          <w:marRight w:val="0"/>
          <w:marTop w:val="200"/>
          <w:marBottom w:val="0"/>
          <w:divBdr>
            <w:top w:val="none" w:sz="0" w:space="0" w:color="auto"/>
            <w:left w:val="none" w:sz="0" w:space="0" w:color="auto"/>
            <w:bottom w:val="none" w:sz="0" w:space="0" w:color="auto"/>
            <w:right w:val="none" w:sz="0" w:space="0" w:color="auto"/>
          </w:divBdr>
        </w:div>
      </w:divsChild>
    </w:div>
    <w:div w:id="292760380">
      <w:bodyDiv w:val="1"/>
      <w:marLeft w:val="0"/>
      <w:marRight w:val="0"/>
      <w:marTop w:val="0"/>
      <w:marBottom w:val="0"/>
      <w:divBdr>
        <w:top w:val="none" w:sz="0" w:space="0" w:color="auto"/>
        <w:left w:val="none" w:sz="0" w:space="0" w:color="auto"/>
        <w:bottom w:val="none" w:sz="0" w:space="0" w:color="auto"/>
        <w:right w:val="none" w:sz="0" w:space="0" w:color="auto"/>
      </w:divBdr>
      <w:divsChild>
        <w:div w:id="1367949677">
          <w:marLeft w:val="0"/>
          <w:marRight w:val="0"/>
          <w:marTop w:val="0"/>
          <w:marBottom w:val="0"/>
          <w:divBdr>
            <w:top w:val="none" w:sz="0" w:space="0" w:color="auto"/>
            <w:left w:val="none" w:sz="0" w:space="0" w:color="auto"/>
            <w:bottom w:val="none" w:sz="0" w:space="0" w:color="auto"/>
            <w:right w:val="none" w:sz="0" w:space="0" w:color="auto"/>
          </w:divBdr>
        </w:div>
      </w:divsChild>
    </w:div>
    <w:div w:id="307902975">
      <w:bodyDiv w:val="1"/>
      <w:marLeft w:val="0"/>
      <w:marRight w:val="0"/>
      <w:marTop w:val="0"/>
      <w:marBottom w:val="0"/>
      <w:divBdr>
        <w:top w:val="none" w:sz="0" w:space="0" w:color="auto"/>
        <w:left w:val="none" w:sz="0" w:space="0" w:color="auto"/>
        <w:bottom w:val="none" w:sz="0" w:space="0" w:color="auto"/>
        <w:right w:val="none" w:sz="0" w:space="0" w:color="auto"/>
      </w:divBdr>
    </w:div>
    <w:div w:id="320354081">
      <w:bodyDiv w:val="1"/>
      <w:marLeft w:val="0"/>
      <w:marRight w:val="0"/>
      <w:marTop w:val="0"/>
      <w:marBottom w:val="0"/>
      <w:divBdr>
        <w:top w:val="none" w:sz="0" w:space="0" w:color="auto"/>
        <w:left w:val="none" w:sz="0" w:space="0" w:color="auto"/>
        <w:bottom w:val="none" w:sz="0" w:space="0" w:color="auto"/>
        <w:right w:val="none" w:sz="0" w:space="0" w:color="auto"/>
      </w:divBdr>
    </w:div>
    <w:div w:id="348338195">
      <w:bodyDiv w:val="1"/>
      <w:marLeft w:val="0"/>
      <w:marRight w:val="0"/>
      <w:marTop w:val="0"/>
      <w:marBottom w:val="0"/>
      <w:divBdr>
        <w:top w:val="none" w:sz="0" w:space="0" w:color="auto"/>
        <w:left w:val="none" w:sz="0" w:space="0" w:color="auto"/>
        <w:bottom w:val="none" w:sz="0" w:space="0" w:color="auto"/>
        <w:right w:val="none" w:sz="0" w:space="0" w:color="auto"/>
      </w:divBdr>
    </w:div>
    <w:div w:id="369957152">
      <w:bodyDiv w:val="1"/>
      <w:marLeft w:val="0"/>
      <w:marRight w:val="0"/>
      <w:marTop w:val="0"/>
      <w:marBottom w:val="0"/>
      <w:divBdr>
        <w:top w:val="none" w:sz="0" w:space="0" w:color="auto"/>
        <w:left w:val="none" w:sz="0" w:space="0" w:color="auto"/>
        <w:bottom w:val="none" w:sz="0" w:space="0" w:color="auto"/>
        <w:right w:val="none" w:sz="0" w:space="0" w:color="auto"/>
      </w:divBdr>
    </w:div>
    <w:div w:id="411198638">
      <w:bodyDiv w:val="1"/>
      <w:marLeft w:val="0"/>
      <w:marRight w:val="0"/>
      <w:marTop w:val="0"/>
      <w:marBottom w:val="0"/>
      <w:divBdr>
        <w:top w:val="none" w:sz="0" w:space="0" w:color="auto"/>
        <w:left w:val="none" w:sz="0" w:space="0" w:color="auto"/>
        <w:bottom w:val="none" w:sz="0" w:space="0" w:color="auto"/>
        <w:right w:val="none" w:sz="0" w:space="0" w:color="auto"/>
      </w:divBdr>
    </w:div>
    <w:div w:id="423692855">
      <w:bodyDiv w:val="1"/>
      <w:marLeft w:val="0"/>
      <w:marRight w:val="0"/>
      <w:marTop w:val="0"/>
      <w:marBottom w:val="0"/>
      <w:divBdr>
        <w:top w:val="none" w:sz="0" w:space="0" w:color="auto"/>
        <w:left w:val="none" w:sz="0" w:space="0" w:color="auto"/>
        <w:bottom w:val="none" w:sz="0" w:space="0" w:color="auto"/>
        <w:right w:val="none" w:sz="0" w:space="0" w:color="auto"/>
      </w:divBdr>
    </w:div>
    <w:div w:id="424569220">
      <w:bodyDiv w:val="1"/>
      <w:marLeft w:val="0"/>
      <w:marRight w:val="0"/>
      <w:marTop w:val="0"/>
      <w:marBottom w:val="0"/>
      <w:divBdr>
        <w:top w:val="none" w:sz="0" w:space="0" w:color="auto"/>
        <w:left w:val="none" w:sz="0" w:space="0" w:color="auto"/>
        <w:bottom w:val="none" w:sz="0" w:space="0" w:color="auto"/>
        <w:right w:val="none" w:sz="0" w:space="0" w:color="auto"/>
      </w:divBdr>
      <w:divsChild>
        <w:div w:id="2016229477">
          <w:marLeft w:val="0"/>
          <w:marRight w:val="0"/>
          <w:marTop w:val="0"/>
          <w:marBottom w:val="0"/>
          <w:divBdr>
            <w:top w:val="none" w:sz="0" w:space="0" w:color="auto"/>
            <w:left w:val="none" w:sz="0" w:space="0" w:color="auto"/>
            <w:bottom w:val="none" w:sz="0" w:space="0" w:color="auto"/>
            <w:right w:val="none" w:sz="0" w:space="0" w:color="auto"/>
          </w:divBdr>
          <w:divsChild>
            <w:div w:id="1912500932">
              <w:marLeft w:val="0"/>
              <w:marRight w:val="0"/>
              <w:marTop w:val="0"/>
              <w:marBottom w:val="0"/>
              <w:divBdr>
                <w:top w:val="none" w:sz="0" w:space="0" w:color="auto"/>
                <w:left w:val="none" w:sz="0" w:space="0" w:color="auto"/>
                <w:bottom w:val="none" w:sz="0" w:space="0" w:color="auto"/>
                <w:right w:val="none" w:sz="0" w:space="0" w:color="auto"/>
              </w:divBdr>
              <w:divsChild>
                <w:div w:id="67668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538018">
      <w:bodyDiv w:val="1"/>
      <w:marLeft w:val="0"/>
      <w:marRight w:val="0"/>
      <w:marTop w:val="0"/>
      <w:marBottom w:val="0"/>
      <w:divBdr>
        <w:top w:val="none" w:sz="0" w:space="0" w:color="auto"/>
        <w:left w:val="none" w:sz="0" w:space="0" w:color="auto"/>
        <w:bottom w:val="none" w:sz="0" w:space="0" w:color="auto"/>
        <w:right w:val="none" w:sz="0" w:space="0" w:color="auto"/>
      </w:divBdr>
    </w:div>
    <w:div w:id="448477578">
      <w:bodyDiv w:val="1"/>
      <w:marLeft w:val="0"/>
      <w:marRight w:val="0"/>
      <w:marTop w:val="0"/>
      <w:marBottom w:val="0"/>
      <w:divBdr>
        <w:top w:val="none" w:sz="0" w:space="0" w:color="auto"/>
        <w:left w:val="none" w:sz="0" w:space="0" w:color="auto"/>
        <w:bottom w:val="none" w:sz="0" w:space="0" w:color="auto"/>
        <w:right w:val="none" w:sz="0" w:space="0" w:color="auto"/>
      </w:divBdr>
    </w:div>
    <w:div w:id="465783747">
      <w:bodyDiv w:val="1"/>
      <w:marLeft w:val="0"/>
      <w:marRight w:val="0"/>
      <w:marTop w:val="0"/>
      <w:marBottom w:val="0"/>
      <w:divBdr>
        <w:top w:val="none" w:sz="0" w:space="0" w:color="auto"/>
        <w:left w:val="none" w:sz="0" w:space="0" w:color="auto"/>
        <w:bottom w:val="none" w:sz="0" w:space="0" w:color="auto"/>
        <w:right w:val="none" w:sz="0" w:space="0" w:color="auto"/>
      </w:divBdr>
      <w:divsChild>
        <w:div w:id="1123112289">
          <w:marLeft w:val="0"/>
          <w:marRight w:val="0"/>
          <w:marTop w:val="0"/>
          <w:marBottom w:val="0"/>
          <w:divBdr>
            <w:top w:val="none" w:sz="0" w:space="0" w:color="auto"/>
            <w:left w:val="none" w:sz="0" w:space="0" w:color="auto"/>
            <w:bottom w:val="none" w:sz="0" w:space="0" w:color="auto"/>
            <w:right w:val="none" w:sz="0" w:space="0" w:color="auto"/>
          </w:divBdr>
          <w:divsChild>
            <w:div w:id="891844238">
              <w:marLeft w:val="0"/>
              <w:marRight w:val="0"/>
              <w:marTop w:val="0"/>
              <w:marBottom w:val="0"/>
              <w:divBdr>
                <w:top w:val="none" w:sz="0" w:space="0" w:color="auto"/>
                <w:left w:val="none" w:sz="0" w:space="0" w:color="auto"/>
                <w:bottom w:val="none" w:sz="0" w:space="0" w:color="auto"/>
                <w:right w:val="none" w:sz="0" w:space="0" w:color="auto"/>
              </w:divBdr>
              <w:divsChild>
                <w:div w:id="1120415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524975">
      <w:bodyDiv w:val="1"/>
      <w:marLeft w:val="0"/>
      <w:marRight w:val="0"/>
      <w:marTop w:val="0"/>
      <w:marBottom w:val="0"/>
      <w:divBdr>
        <w:top w:val="none" w:sz="0" w:space="0" w:color="auto"/>
        <w:left w:val="none" w:sz="0" w:space="0" w:color="auto"/>
        <w:bottom w:val="none" w:sz="0" w:space="0" w:color="auto"/>
        <w:right w:val="none" w:sz="0" w:space="0" w:color="auto"/>
      </w:divBdr>
    </w:div>
    <w:div w:id="479807579">
      <w:bodyDiv w:val="1"/>
      <w:marLeft w:val="0"/>
      <w:marRight w:val="0"/>
      <w:marTop w:val="0"/>
      <w:marBottom w:val="0"/>
      <w:divBdr>
        <w:top w:val="none" w:sz="0" w:space="0" w:color="auto"/>
        <w:left w:val="none" w:sz="0" w:space="0" w:color="auto"/>
        <w:bottom w:val="none" w:sz="0" w:space="0" w:color="auto"/>
        <w:right w:val="none" w:sz="0" w:space="0" w:color="auto"/>
      </w:divBdr>
    </w:div>
    <w:div w:id="497624072">
      <w:bodyDiv w:val="1"/>
      <w:marLeft w:val="0"/>
      <w:marRight w:val="0"/>
      <w:marTop w:val="0"/>
      <w:marBottom w:val="0"/>
      <w:divBdr>
        <w:top w:val="none" w:sz="0" w:space="0" w:color="auto"/>
        <w:left w:val="none" w:sz="0" w:space="0" w:color="auto"/>
        <w:bottom w:val="none" w:sz="0" w:space="0" w:color="auto"/>
        <w:right w:val="none" w:sz="0" w:space="0" w:color="auto"/>
      </w:divBdr>
    </w:div>
    <w:div w:id="507869968">
      <w:bodyDiv w:val="1"/>
      <w:marLeft w:val="0"/>
      <w:marRight w:val="0"/>
      <w:marTop w:val="0"/>
      <w:marBottom w:val="0"/>
      <w:divBdr>
        <w:top w:val="none" w:sz="0" w:space="0" w:color="auto"/>
        <w:left w:val="none" w:sz="0" w:space="0" w:color="auto"/>
        <w:bottom w:val="none" w:sz="0" w:space="0" w:color="auto"/>
        <w:right w:val="none" w:sz="0" w:space="0" w:color="auto"/>
      </w:divBdr>
    </w:div>
    <w:div w:id="512764525">
      <w:bodyDiv w:val="1"/>
      <w:marLeft w:val="0"/>
      <w:marRight w:val="0"/>
      <w:marTop w:val="0"/>
      <w:marBottom w:val="0"/>
      <w:divBdr>
        <w:top w:val="none" w:sz="0" w:space="0" w:color="auto"/>
        <w:left w:val="none" w:sz="0" w:space="0" w:color="auto"/>
        <w:bottom w:val="none" w:sz="0" w:space="0" w:color="auto"/>
        <w:right w:val="none" w:sz="0" w:space="0" w:color="auto"/>
      </w:divBdr>
    </w:div>
    <w:div w:id="558251450">
      <w:bodyDiv w:val="1"/>
      <w:marLeft w:val="0"/>
      <w:marRight w:val="0"/>
      <w:marTop w:val="0"/>
      <w:marBottom w:val="0"/>
      <w:divBdr>
        <w:top w:val="none" w:sz="0" w:space="0" w:color="auto"/>
        <w:left w:val="none" w:sz="0" w:space="0" w:color="auto"/>
        <w:bottom w:val="none" w:sz="0" w:space="0" w:color="auto"/>
        <w:right w:val="none" w:sz="0" w:space="0" w:color="auto"/>
      </w:divBdr>
    </w:div>
    <w:div w:id="559093558">
      <w:bodyDiv w:val="1"/>
      <w:marLeft w:val="0"/>
      <w:marRight w:val="0"/>
      <w:marTop w:val="0"/>
      <w:marBottom w:val="0"/>
      <w:divBdr>
        <w:top w:val="none" w:sz="0" w:space="0" w:color="auto"/>
        <w:left w:val="none" w:sz="0" w:space="0" w:color="auto"/>
        <w:bottom w:val="none" w:sz="0" w:space="0" w:color="auto"/>
        <w:right w:val="none" w:sz="0" w:space="0" w:color="auto"/>
      </w:divBdr>
    </w:div>
    <w:div w:id="579410329">
      <w:bodyDiv w:val="1"/>
      <w:marLeft w:val="0"/>
      <w:marRight w:val="0"/>
      <w:marTop w:val="0"/>
      <w:marBottom w:val="0"/>
      <w:divBdr>
        <w:top w:val="none" w:sz="0" w:space="0" w:color="auto"/>
        <w:left w:val="none" w:sz="0" w:space="0" w:color="auto"/>
        <w:bottom w:val="none" w:sz="0" w:space="0" w:color="auto"/>
        <w:right w:val="none" w:sz="0" w:space="0" w:color="auto"/>
      </w:divBdr>
    </w:div>
    <w:div w:id="599795645">
      <w:bodyDiv w:val="1"/>
      <w:marLeft w:val="0"/>
      <w:marRight w:val="0"/>
      <w:marTop w:val="0"/>
      <w:marBottom w:val="0"/>
      <w:divBdr>
        <w:top w:val="none" w:sz="0" w:space="0" w:color="auto"/>
        <w:left w:val="none" w:sz="0" w:space="0" w:color="auto"/>
        <w:bottom w:val="none" w:sz="0" w:space="0" w:color="auto"/>
        <w:right w:val="none" w:sz="0" w:space="0" w:color="auto"/>
      </w:divBdr>
      <w:divsChild>
        <w:div w:id="1158157197">
          <w:marLeft w:val="0"/>
          <w:marRight w:val="0"/>
          <w:marTop w:val="0"/>
          <w:marBottom w:val="0"/>
          <w:divBdr>
            <w:top w:val="none" w:sz="0" w:space="0" w:color="auto"/>
            <w:left w:val="none" w:sz="0" w:space="0" w:color="auto"/>
            <w:bottom w:val="none" w:sz="0" w:space="0" w:color="auto"/>
            <w:right w:val="none" w:sz="0" w:space="0" w:color="auto"/>
          </w:divBdr>
        </w:div>
      </w:divsChild>
    </w:div>
    <w:div w:id="632518368">
      <w:bodyDiv w:val="1"/>
      <w:marLeft w:val="0"/>
      <w:marRight w:val="0"/>
      <w:marTop w:val="0"/>
      <w:marBottom w:val="0"/>
      <w:divBdr>
        <w:top w:val="none" w:sz="0" w:space="0" w:color="auto"/>
        <w:left w:val="none" w:sz="0" w:space="0" w:color="auto"/>
        <w:bottom w:val="none" w:sz="0" w:space="0" w:color="auto"/>
        <w:right w:val="none" w:sz="0" w:space="0" w:color="auto"/>
      </w:divBdr>
      <w:divsChild>
        <w:div w:id="1089499354">
          <w:marLeft w:val="547"/>
          <w:marRight w:val="0"/>
          <w:marTop w:val="106"/>
          <w:marBottom w:val="0"/>
          <w:divBdr>
            <w:top w:val="none" w:sz="0" w:space="0" w:color="auto"/>
            <w:left w:val="none" w:sz="0" w:space="0" w:color="auto"/>
            <w:bottom w:val="none" w:sz="0" w:space="0" w:color="auto"/>
            <w:right w:val="none" w:sz="0" w:space="0" w:color="auto"/>
          </w:divBdr>
        </w:div>
        <w:div w:id="682123045">
          <w:marLeft w:val="547"/>
          <w:marRight w:val="0"/>
          <w:marTop w:val="106"/>
          <w:marBottom w:val="0"/>
          <w:divBdr>
            <w:top w:val="none" w:sz="0" w:space="0" w:color="auto"/>
            <w:left w:val="none" w:sz="0" w:space="0" w:color="auto"/>
            <w:bottom w:val="none" w:sz="0" w:space="0" w:color="auto"/>
            <w:right w:val="none" w:sz="0" w:space="0" w:color="auto"/>
          </w:divBdr>
        </w:div>
        <w:div w:id="1586498595">
          <w:marLeft w:val="547"/>
          <w:marRight w:val="0"/>
          <w:marTop w:val="106"/>
          <w:marBottom w:val="0"/>
          <w:divBdr>
            <w:top w:val="none" w:sz="0" w:space="0" w:color="auto"/>
            <w:left w:val="none" w:sz="0" w:space="0" w:color="auto"/>
            <w:bottom w:val="none" w:sz="0" w:space="0" w:color="auto"/>
            <w:right w:val="none" w:sz="0" w:space="0" w:color="auto"/>
          </w:divBdr>
        </w:div>
        <w:div w:id="1537355887">
          <w:marLeft w:val="547"/>
          <w:marRight w:val="0"/>
          <w:marTop w:val="106"/>
          <w:marBottom w:val="0"/>
          <w:divBdr>
            <w:top w:val="none" w:sz="0" w:space="0" w:color="auto"/>
            <w:left w:val="none" w:sz="0" w:space="0" w:color="auto"/>
            <w:bottom w:val="none" w:sz="0" w:space="0" w:color="auto"/>
            <w:right w:val="none" w:sz="0" w:space="0" w:color="auto"/>
          </w:divBdr>
        </w:div>
      </w:divsChild>
    </w:div>
    <w:div w:id="634145128">
      <w:bodyDiv w:val="1"/>
      <w:marLeft w:val="0"/>
      <w:marRight w:val="0"/>
      <w:marTop w:val="0"/>
      <w:marBottom w:val="0"/>
      <w:divBdr>
        <w:top w:val="none" w:sz="0" w:space="0" w:color="auto"/>
        <w:left w:val="none" w:sz="0" w:space="0" w:color="auto"/>
        <w:bottom w:val="none" w:sz="0" w:space="0" w:color="auto"/>
        <w:right w:val="none" w:sz="0" w:space="0" w:color="auto"/>
      </w:divBdr>
    </w:div>
    <w:div w:id="635451377">
      <w:bodyDiv w:val="1"/>
      <w:marLeft w:val="0"/>
      <w:marRight w:val="0"/>
      <w:marTop w:val="0"/>
      <w:marBottom w:val="0"/>
      <w:divBdr>
        <w:top w:val="none" w:sz="0" w:space="0" w:color="auto"/>
        <w:left w:val="none" w:sz="0" w:space="0" w:color="auto"/>
        <w:bottom w:val="none" w:sz="0" w:space="0" w:color="auto"/>
        <w:right w:val="none" w:sz="0" w:space="0" w:color="auto"/>
      </w:divBdr>
    </w:div>
    <w:div w:id="647438689">
      <w:bodyDiv w:val="1"/>
      <w:marLeft w:val="0"/>
      <w:marRight w:val="0"/>
      <w:marTop w:val="0"/>
      <w:marBottom w:val="0"/>
      <w:divBdr>
        <w:top w:val="none" w:sz="0" w:space="0" w:color="auto"/>
        <w:left w:val="none" w:sz="0" w:space="0" w:color="auto"/>
        <w:bottom w:val="none" w:sz="0" w:space="0" w:color="auto"/>
        <w:right w:val="none" w:sz="0" w:space="0" w:color="auto"/>
      </w:divBdr>
    </w:div>
    <w:div w:id="659968250">
      <w:bodyDiv w:val="1"/>
      <w:marLeft w:val="0"/>
      <w:marRight w:val="0"/>
      <w:marTop w:val="0"/>
      <w:marBottom w:val="0"/>
      <w:divBdr>
        <w:top w:val="none" w:sz="0" w:space="0" w:color="auto"/>
        <w:left w:val="none" w:sz="0" w:space="0" w:color="auto"/>
        <w:bottom w:val="none" w:sz="0" w:space="0" w:color="auto"/>
        <w:right w:val="none" w:sz="0" w:space="0" w:color="auto"/>
      </w:divBdr>
      <w:divsChild>
        <w:div w:id="698627193">
          <w:marLeft w:val="0"/>
          <w:marRight w:val="0"/>
          <w:marTop w:val="0"/>
          <w:marBottom w:val="0"/>
          <w:divBdr>
            <w:top w:val="none" w:sz="0" w:space="0" w:color="auto"/>
            <w:left w:val="none" w:sz="0" w:space="0" w:color="auto"/>
            <w:bottom w:val="none" w:sz="0" w:space="0" w:color="auto"/>
            <w:right w:val="none" w:sz="0" w:space="0" w:color="auto"/>
          </w:divBdr>
          <w:divsChild>
            <w:div w:id="2105760201">
              <w:marLeft w:val="0"/>
              <w:marRight w:val="0"/>
              <w:marTop w:val="0"/>
              <w:marBottom w:val="0"/>
              <w:divBdr>
                <w:top w:val="none" w:sz="0" w:space="0" w:color="auto"/>
                <w:left w:val="none" w:sz="0" w:space="0" w:color="auto"/>
                <w:bottom w:val="none" w:sz="0" w:space="0" w:color="auto"/>
                <w:right w:val="none" w:sz="0" w:space="0" w:color="auto"/>
              </w:divBdr>
              <w:divsChild>
                <w:div w:id="802116330">
                  <w:marLeft w:val="0"/>
                  <w:marRight w:val="0"/>
                  <w:marTop w:val="0"/>
                  <w:marBottom w:val="0"/>
                  <w:divBdr>
                    <w:top w:val="none" w:sz="0" w:space="0" w:color="auto"/>
                    <w:left w:val="none" w:sz="0" w:space="0" w:color="auto"/>
                    <w:bottom w:val="none" w:sz="0" w:space="0" w:color="auto"/>
                    <w:right w:val="none" w:sz="0" w:space="0" w:color="auto"/>
                  </w:divBdr>
                  <w:divsChild>
                    <w:div w:id="115529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1055274">
      <w:bodyDiv w:val="1"/>
      <w:marLeft w:val="0"/>
      <w:marRight w:val="0"/>
      <w:marTop w:val="0"/>
      <w:marBottom w:val="0"/>
      <w:divBdr>
        <w:top w:val="none" w:sz="0" w:space="0" w:color="auto"/>
        <w:left w:val="none" w:sz="0" w:space="0" w:color="auto"/>
        <w:bottom w:val="none" w:sz="0" w:space="0" w:color="auto"/>
        <w:right w:val="none" w:sz="0" w:space="0" w:color="auto"/>
      </w:divBdr>
    </w:div>
    <w:div w:id="728921000">
      <w:bodyDiv w:val="1"/>
      <w:marLeft w:val="0"/>
      <w:marRight w:val="0"/>
      <w:marTop w:val="0"/>
      <w:marBottom w:val="0"/>
      <w:divBdr>
        <w:top w:val="none" w:sz="0" w:space="0" w:color="auto"/>
        <w:left w:val="none" w:sz="0" w:space="0" w:color="auto"/>
        <w:bottom w:val="none" w:sz="0" w:space="0" w:color="auto"/>
        <w:right w:val="none" w:sz="0" w:space="0" w:color="auto"/>
      </w:divBdr>
      <w:divsChild>
        <w:div w:id="149713478">
          <w:marLeft w:val="0"/>
          <w:marRight w:val="0"/>
          <w:marTop w:val="0"/>
          <w:marBottom w:val="0"/>
          <w:divBdr>
            <w:top w:val="none" w:sz="0" w:space="0" w:color="auto"/>
            <w:left w:val="none" w:sz="0" w:space="0" w:color="auto"/>
            <w:bottom w:val="none" w:sz="0" w:space="0" w:color="auto"/>
            <w:right w:val="none" w:sz="0" w:space="0" w:color="auto"/>
          </w:divBdr>
        </w:div>
        <w:div w:id="266697517">
          <w:marLeft w:val="0"/>
          <w:marRight w:val="0"/>
          <w:marTop w:val="0"/>
          <w:marBottom w:val="0"/>
          <w:divBdr>
            <w:top w:val="none" w:sz="0" w:space="0" w:color="auto"/>
            <w:left w:val="none" w:sz="0" w:space="0" w:color="auto"/>
            <w:bottom w:val="none" w:sz="0" w:space="0" w:color="auto"/>
            <w:right w:val="none" w:sz="0" w:space="0" w:color="auto"/>
          </w:divBdr>
        </w:div>
      </w:divsChild>
    </w:div>
    <w:div w:id="776289944">
      <w:bodyDiv w:val="1"/>
      <w:marLeft w:val="0"/>
      <w:marRight w:val="0"/>
      <w:marTop w:val="0"/>
      <w:marBottom w:val="0"/>
      <w:divBdr>
        <w:top w:val="none" w:sz="0" w:space="0" w:color="auto"/>
        <w:left w:val="none" w:sz="0" w:space="0" w:color="auto"/>
        <w:bottom w:val="none" w:sz="0" w:space="0" w:color="auto"/>
        <w:right w:val="none" w:sz="0" w:space="0" w:color="auto"/>
      </w:divBdr>
    </w:div>
    <w:div w:id="789933918">
      <w:bodyDiv w:val="1"/>
      <w:marLeft w:val="0"/>
      <w:marRight w:val="0"/>
      <w:marTop w:val="0"/>
      <w:marBottom w:val="0"/>
      <w:divBdr>
        <w:top w:val="none" w:sz="0" w:space="0" w:color="auto"/>
        <w:left w:val="none" w:sz="0" w:space="0" w:color="auto"/>
        <w:bottom w:val="none" w:sz="0" w:space="0" w:color="auto"/>
        <w:right w:val="none" w:sz="0" w:space="0" w:color="auto"/>
      </w:divBdr>
      <w:divsChild>
        <w:div w:id="1364866093">
          <w:marLeft w:val="0"/>
          <w:marRight w:val="0"/>
          <w:marTop w:val="0"/>
          <w:marBottom w:val="0"/>
          <w:divBdr>
            <w:top w:val="none" w:sz="0" w:space="0" w:color="auto"/>
            <w:left w:val="none" w:sz="0" w:space="0" w:color="auto"/>
            <w:bottom w:val="none" w:sz="0" w:space="0" w:color="auto"/>
            <w:right w:val="none" w:sz="0" w:space="0" w:color="auto"/>
          </w:divBdr>
          <w:divsChild>
            <w:div w:id="435949878">
              <w:marLeft w:val="0"/>
              <w:marRight w:val="0"/>
              <w:marTop w:val="0"/>
              <w:marBottom w:val="0"/>
              <w:divBdr>
                <w:top w:val="none" w:sz="0" w:space="0" w:color="auto"/>
                <w:left w:val="none" w:sz="0" w:space="0" w:color="auto"/>
                <w:bottom w:val="none" w:sz="0" w:space="0" w:color="auto"/>
                <w:right w:val="none" w:sz="0" w:space="0" w:color="auto"/>
              </w:divBdr>
              <w:divsChild>
                <w:div w:id="1130779164">
                  <w:marLeft w:val="0"/>
                  <w:marRight w:val="0"/>
                  <w:marTop w:val="0"/>
                  <w:marBottom w:val="0"/>
                  <w:divBdr>
                    <w:top w:val="none" w:sz="0" w:space="0" w:color="auto"/>
                    <w:left w:val="none" w:sz="0" w:space="0" w:color="auto"/>
                    <w:bottom w:val="none" w:sz="0" w:space="0" w:color="auto"/>
                    <w:right w:val="none" w:sz="0" w:space="0" w:color="auto"/>
                  </w:divBdr>
                  <w:divsChild>
                    <w:div w:id="207493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3565711">
      <w:bodyDiv w:val="1"/>
      <w:marLeft w:val="0"/>
      <w:marRight w:val="0"/>
      <w:marTop w:val="0"/>
      <w:marBottom w:val="0"/>
      <w:divBdr>
        <w:top w:val="none" w:sz="0" w:space="0" w:color="auto"/>
        <w:left w:val="none" w:sz="0" w:space="0" w:color="auto"/>
        <w:bottom w:val="none" w:sz="0" w:space="0" w:color="auto"/>
        <w:right w:val="none" w:sz="0" w:space="0" w:color="auto"/>
      </w:divBdr>
    </w:div>
    <w:div w:id="827333042">
      <w:bodyDiv w:val="1"/>
      <w:marLeft w:val="0"/>
      <w:marRight w:val="0"/>
      <w:marTop w:val="0"/>
      <w:marBottom w:val="0"/>
      <w:divBdr>
        <w:top w:val="none" w:sz="0" w:space="0" w:color="auto"/>
        <w:left w:val="none" w:sz="0" w:space="0" w:color="auto"/>
        <w:bottom w:val="none" w:sz="0" w:space="0" w:color="auto"/>
        <w:right w:val="none" w:sz="0" w:space="0" w:color="auto"/>
      </w:divBdr>
    </w:div>
    <w:div w:id="859509368">
      <w:bodyDiv w:val="1"/>
      <w:marLeft w:val="0"/>
      <w:marRight w:val="0"/>
      <w:marTop w:val="0"/>
      <w:marBottom w:val="0"/>
      <w:divBdr>
        <w:top w:val="none" w:sz="0" w:space="0" w:color="auto"/>
        <w:left w:val="none" w:sz="0" w:space="0" w:color="auto"/>
        <w:bottom w:val="none" w:sz="0" w:space="0" w:color="auto"/>
        <w:right w:val="none" w:sz="0" w:space="0" w:color="auto"/>
      </w:divBdr>
      <w:divsChild>
        <w:div w:id="1369183612">
          <w:marLeft w:val="360"/>
          <w:marRight w:val="0"/>
          <w:marTop w:val="200"/>
          <w:marBottom w:val="0"/>
          <w:divBdr>
            <w:top w:val="none" w:sz="0" w:space="0" w:color="auto"/>
            <w:left w:val="none" w:sz="0" w:space="0" w:color="auto"/>
            <w:bottom w:val="none" w:sz="0" w:space="0" w:color="auto"/>
            <w:right w:val="none" w:sz="0" w:space="0" w:color="auto"/>
          </w:divBdr>
        </w:div>
      </w:divsChild>
    </w:div>
    <w:div w:id="877862357">
      <w:bodyDiv w:val="1"/>
      <w:marLeft w:val="0"/>
      <w:marRight w:val="0"/>
      <w:marTop w:val="0"/>
      <w:marBottom w:val="0"/>
      <w:divBdr>
        <w:top w:val="none" w:sz="0" w:space="0" w:color="auto"/>
        <w:left w:val="none" w:sz="0" w:space="0" w:color="auto"/>
        <w:bottom w:val="none" w:sz="0" w:space="0" w:color="auto"/>
        <w:right w:val="none" w:sz="0" w:space="0" w:color="auto"/>
      </w:divBdr>
    </w:div>
    <w:div w:id="934554881">
      <w:bodyDiv w:val="1"/>
      <w:marLeft w:val="0"/>
      <w:marRight w:val="0"/>
      <w:marTop w:val="0"/>
      <w:marBottom w:val="0"/>
      <w:divBdr>
        <w:top w:val="none" w:sz="0" w:space="0" w:color="auto"/>
        <w:left w:val="none" w:sz="0" w:space="0" w:color="auto"/>
        <w:bottom w:val="none" w:sz="0" w:space="0" w:color="auto"/>
        <w:right w:val="none" w:sz="0" w:space="0" w:color="auto"/>
      </w:divBdr>
    </w:div>
    <w:div w:id="970936884">
      <w:bodyDiv w:val="1"/>
      <w:marLeft w:val="0"/>
      <w:marRight w:val="0"/>
      <w:marTop w:val="0"/>
      <w:marBottom w:val="0"/>
      <w:divBdr>
        <w:top w:val="none" w:sz="0" w:space="0" w:color="auto"/>
        <w:left w:val="none" w:sz="0" w:space="0" w:color="auto"/>
        <w:bottom w:val="none" w:sz="0" w:space="0" w:color="auto"/>
        <w:right w:val="none" w:sz="0" w:space="0" w:color="auto"/>
      </w:divBdr>
    </w:div>
    <w:div w:id="1088310024">
      <w:bodyDiv w:val="1"/>
      <w:marLeft w:val="0"/>
      <w:marRight w:val="0"/>
      <w:marTop w:val="0"/>
      <w:marBottom w:val="0"/>
      <w:divBdr>
        <w:top w:val="none" w:sz="0" w:space="0" w:color="auto"/>
        <w:left w:val="none" w:sz="0" w:space="0" w:color="auto"/>
        <w:bottom w:val="none" w:sz="0" w:space="0" w:color="auto"/>
        <w:right w:val="none" w:sz="0" w:space="0" w:color="auto"/>
      </w:divBdr>
    </w:div>
    <w:div w:id="1118335711">
      <w:bodyDiv w:val="1"/>
      <w:marLeft w:val="0"/>
      <w:marRight w:val="0"/>
      <w:marTop w:val="0"/>
      <w:marBottom w:val="0"/>
      <w:divBdr>
        <w:top w:val="none" w:sz="0" w:space="0" w:color="auto"/>
        <w:left w:val="none" w:sz="0" w:space="0" w:color="auto"/>
        <w:bottom w:val="none" w:sz="0" w:space="0" w:color="auto"/>
        <w:right w:val="none" w:sz="0" w:space="0" w:color="auto"/>
      </w:divBdr>
    </w:div>
    <w:div w:id="1138305775">
      <w:bodyDiv w:val="1"/>
      <w:marLeft w:val="0"/>
      <w:marRight w:val="0"/>
      <w:marTop w:val="0"/>
      <w:marBottom w:val="0"/>
      <w:divBdr>
        <w:top w:val="none" w:sz="0" w:space="0" w:color="auto"/>
        <w:left w:val="none" w:sz="0" w:space="0" w:color="auto"/>
        <w:bottom w:val="none" w:sz="0" w:space="0" w:color="auto"/>
        <w:right w:val="none" w:sz="0" w:space="0" w:color="auto"/>
      </w:divBdr>
      <w:divsChild>
        <w:div w:id="1311448468">
          <w:marLeft w:val="0"/>
          <w:marRight w:val="0"/>
          <w:marTop w:val="0"/>
          <w:marBottom w:val="0"/>
          <w:divBdr>
            <w:top w:val="none" w:sz="0" w:space="0" w:color="auto"/>
            <w:left w:val="none" w:sz="0" w:space="0" w:color="auto"/>
            <w:bottom w:val="none" w:sz="0" w:space="0" w:color="auto"/>
            <w:right w:val="none" w:sz="0" w:space="0" w:color="auto"/>
          </w:divBdr>
          <w:divsChild>
            <w:div w:id="1277440869">
              <w:marLeft w:val="0"/>
              <w:marRight w:val="0"/>
              <w:marTop w:val="0"/>
              <w:marBottom w:val="0"/>
              <w:divBdr>
                <w:top w:val="none" w:sz="0" w:space="0" w:color="auto"/>
                <w:left w:val="none" w:sz="0" w:space="0" w:color="auto"/>
                <w:bottom w:val="none" w:sz="0" w:space="0" w:color="auto"/>
                <w:right w:val="none" w:sz="0" w:space="0" w:color="auto"/>
              </w:divBdr>
              <w:divsChild>
                <w:div w:id="156834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497231">
      <w:bodyDiv w:val="1"/>
      <w:marLeft w:val="0"/>
      <w:marRight w:val="0"/>
      <w:marTop w:val="0"/>
      <w:marBottom w:val="0"/>
      <w:divBdr>
        <w:top w:val="none" w:sz="0" w:space="0" w:color="auto"/>
        <w:left w:val="none" w:sz="0" w:space="0" w:color="auto"/>
        <w:bottom w:val="none" w:sz="0" w:space="0" w:color="auto"/>
        <w:right w:val="none" w:sz="0" w:space="0" w:color="auto"/>
      </w:divBdr>
      <w:divsChild>
        <w:div w:id="1290283600">
          <w:marLeft w:val="360"/>
          <w:marRight w:val="0"/>
          <w:marTop w:val="200"/>
          <w:marBottom w:val="0"/>
          <w:divBdr>
            <w:top w:val="none" w:sz="0" w:space="0" w:color="auto"/>
            <w:left w:val="none" w:sz="0" w:space="0" w:color="auto"/>
            <w:bottom w:val="none" w:sz="0" w:space="0" w:color="auto"/>
            <w:right w:val="none" w:sz="0" w:space="0" w:color="auto"/>
          </w:divBdr>
        </w:div>
      </w:divsChild>
    </w:div>
    <w:div w:id="1161703087">
      <w:bodyDiv w:val="1"/>
      <w:marLeft w:val="0"/>
      <w:marRight w:val="0"/>
      <w:marTop w:val="0"/>
      <w:marBottom w:val="0"/>
      <w:divBdr>
        <w:top w:val="none" w:sz="0" w:space="0" w:color="auto"/>
        <w:left w:val="none" w:sz="0" w:space="0" w:color="auto"/>
        <w:bottom w:val="none" w:sz="0" w:space="0" w:color="auto"/>
        <w:right w:val="none" w:sz="0" w:space="0" w:color="auto"/>
      </w:divBdr>
    </w:div>
    <w:div w:id="1163164182">
      <w:bodyDiv w:val="1"/>
      <w:marLeft w:val="0"/>
      <w:marRight w:val="0"/>
      <w:marTop w:val="0"/>
      <w:marBottom w:val="0"/>
      <w:divBdr>
        <w:top w:val="none" w:sz="0" w:space="0" w:color="auto"/>
        <w:left w:val="none" w:sz="0" w:space="0" w:color="auto"/>
        <w:bottom w:val="none" w:sz="0" w:space="0" w:color="auto"/>
        <w:right w:val="none" w:sz="0" w:space="0" w:color="auto"/>
      </w:divBdr>
    </w:div>
    <w:div w:id="1195773552">
      <w:bodyDiv w:val="1"/>
      <w:marLeft w:val="0"/>
      <w:marRight w:val="0"/>
      <w:marTop w:val="0"/>
      <w:marBottom w:val="0"/>
      <w:divBdr>
        <w:top w:val="none" w:sz="0" w:space="0" w:color="auto"/>
        <w:left w:val="none" w:sz="0" w:space="0" w:color="auto"/>
        <w:bottom w:val="none" w:sz="0" w:space="0" w:color="auto"/>
        <w:right w:val="none" w:sz="0" w:space="0" w:color="auto"/>
      </w:divBdr>
    </w:div>
    <w:div w:id="1209955866">
      <w:bodyDiv w:val="1"/>
      <w:marLeft w:val="0"/>
      <w:marRight w:val="0"/>
      <w:marTop w:val="0"/>
      <w:marBottom w:val="0"/>
      <w:divBdr>
        <w:top w:val="none" w:sz="0" w:space="0" w:color="auto"/>
        <w:left w:val="none" w:sz="0" w:space="0" w:color="auto"/>
        <w:bottom w:val="none" w:sz="0" w:space="0" w:color="auto"/>
        <w:right w:val="none" w:sz="0" w:space="0" w:color="auto"/>
      </w:divBdr>
    </w:div>
    <w:div w:id="1225985824">
      <w:bodyDiv w:val="1"/>
      <w:marLeft w:val="0"/>
      <w:marRight w:val="0"/>
      <w:marTop w:val="0"/>
      <w:marBottom w:val="0"/>
      <w:divBdr>
        <w:top w:val="none" w:sz="0" w:space="0" w:color="auto"/>
        <w:left w:val="none" w:sz="0" w:space="0" w:color="auto"/>
        <w:bottom w:val="none" w:sz="0" w:space="0" w:color="auto"/>
        <w:right w:val="none" w:sz="0" w:space="0" w:color="auto"/>
      </w:divBdr>
    </w:div>
    <w:div w:id="1232078236">
      <w:bodyDiv w:val="1"/>
      <w:marLeft w:val="0"/>
      <w:marRight w:val="0"/>
      <w:marTop w:val="0"/>
      <w:marBottom w:val="0"/>
      <w:divBdr>
        <w:top w:val="none" w:sz="0" w:space="0" w:color="auto"/>
        <w:left w:val="none" w:sz="0" w:space="0" w:color="auto"/>
        <w:bottom w:val="none" w:sz="0" w:space="0" w:color="auto"/>
        <w:right w:val="none" w:sz="0" w:space="0" w:color="auto"/>
      </w:divBdr>
    </w:div>
    <w:div w:id="1254510197">
      <w:bodyDiv w:val="1"/>
      <w:marLeft w:val="0"/>
      <w:marRight w:val="0"/>
      <w:marTop w:val="0"/>
      <w:marBottom w:val="0"/>
      <w:divBdr>
        <w:top w:val="none" w:sz="0" w:space="0" w:color="auto"/>
        <w:left w:val="none" w:sz="0" w:space="0" w:color="auto"/>
        <w:bottom w:val="none" w:sz="0" w:space="0" w:color="auto"/>
        <w:right w:val="none" w:sz="0" w:space="0" w:color="auto"/>
      </w:divBdr>
    </w:div>
    <w:div w:id="1321344567">
      <w:bodyDiv w:val="1"/>
      <w:marLeft w:val="0"/>
      <w:marRight w:val="0"/>
      <w:marTop w:val="0"/>
      <w:marBottom w:val="0"/>
      <w:divBdr>
        <w:top w:val="none" w:sz="0" w:space="0" w:color="auto"/>
        <w:left w:val="none" w:sz="0" w:space="0" w:color="auto"/>
        <w:bottom w:val="none" w:sz="0" w:space="0" w:color="auto"/>
        <w:right w:val="none" w:sz="0" w:space="0" w:color="auto"/>
      </w:divBdr>
    </w:div>
    <w:div w:id="1336568801">
      <w:bodyDiv w:val="1"/>
      <w:marLeft w:val="0"/>
      <w:marRight w:val="0"/>
      <w:marTop w:val="0"/>
      <w:marBottom w:val="0"/>
      <w:divBdr>
        <w:top w:val="none" w:sz="0" w:space="0" w:color="auto"/>
        <w:left w:val="none" w:sz="0" w:space="0" w:color="auto"/>
        <w:bottom w:val="none" w:sz="0" w:space="0" w:color="auto"/>
        <w:right w:val="none" w:sz="0" w:space="0" w:color="auto"/>
      </w:divBdr>
    </w:div>
    <w:div w:id="1393037572">
      <w:bodyDiv w:val="1"/>
      <w:marLeft w:val="0"/>
      <w:marRight w:val="0"/>
      <w:marTop w:val="0"/>
      <w:marBottom w:val="0"/>
      <w:divBdr>
        <w:top w:val="none" w:sz="0" w:space="0" w:color="auto"/>
        <w:left w:val="none" w:sz="0" w:space="0" w:color="auto"/>
        <w:bottom w:val="none" w:sz="0" w:space="0" w:color="auto"/>
        <w:right w:val="none" w:sz="0" w:space="0" w:color="auto"/>
      </w:divBdr>
    </w:div>
    <w:div w:id="1477799028">
      <w:bodyDiv w:val="1"/>
      <w:marLeft w:val="0"/>
      <w:marRight w:val="0"/>
      <w:marTop w:val="0"/>
      <w:marBottom w:val="0"/>
      <w:divBdr>
        <w:top w:val="none" w:sz="0" w:space="0" w:color="auto"/>
        <w:left w:val="none" w:sz="0" w:space="0" w:color="auto"/>
        <w:bottom w:val="none" w:sz="0" w:space="0" w:color="auto"/>
        <w:right w:val="none" w:sz="0" w:space="0" w:color="auto"/>
      </w:divBdr>
    </w:div>
    <w:div w:id="1488210142">
      <w:bodyDiv w:val="1"/>
      <w:marLeft w:val="0"/>
      <w:marRight w:val="0"/>
      <w:marTop w:val="0"/>
      <w:marBottom w:val="0"/>
      <w:divBdr>
        <w:top w:val="none" w:sz="0" w:space="0" w:color="auto"/>
        <w:left w:val="none" w:sz="0" w:space="0" w:color="auto"/>
        <w:bottom w:val="none" w:sz="0" w:space="0" w:color="auto"/>
        <w:right w:val="none" w:sz="0" w:space="0" w:color="auto"/>
      </w:divBdr>
      <w:divsChild>
        <w:div w:id="30961477">
          <w:marLeft w:val="0"/>
          <w:marRight w:val="0"/>
          <w:marTop w:val="0"/>
          <w:marBottom w:val="0"/>
          <w:divBdr>
            <w:top w:val="none" w:sz="0" w:space="0" w:color="auto"/>
            <w:left w:val="none" w:sz="0" w:space="0" w:color="auto"/>
            <w:bottom w:val="none" w:sz="0" w:space="0" w:color="auto"/>
            <w:right w:val="none" w:sz="0" w:space="0" w:color="auto"/>
          </w:divBdr>
          <w:divsChild>
            <w:div w:id="1637445059">
              <w:marLeft w:val="0"/>
              <w:marRight w:val="0"/>
              <w:marTop w:val="0"/>
              <w:marBottom w:val="0"/>
              <w:divBdr>
                <w:top w:val="none" w:sz="0" w:space="0" w:color="auto"/>
                <w:left w:val="none" w:sz="0" w:space="0" w:color="auto"/>
                <w:bottom w:val="none" w:sz="0" w:space="0" w:color="auto"/>
                <w:right w:val="none" w:sz="0" w:space="0" w:color="auto"/>
              </w:divBdr>
              <w:divsChild>
                <w:div w:id="183114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197531">
      <w:bodyDiv w:val="1"/>
      <w:marLeft w:val="0"/>
      <w:marRight w:val="0"/>
      <w:marTop w:val="0"/>
      <w:marBottom w:val="0"/>
      <w:divBdr>
        <w:top w:val="none" w:sz="0" w:space="0" w:color="auto"/>
        <w:left w:val="none" w:sz="0" w:space="0" w:color="auto"/>
        <w:bottom w:val="none" w:sz="0" w:space="0" w:color="auto"/>
        <w:right w:val="none" w:sz="0" w:space="0" w:color="auto"/>
      </w:divBdr>
    </w:div>
    <w:div w:id="1505776218">
      <w:bodyDiv w:val="1"/>
      <w:marLeft w:val="0"/>
      <w:marRight w:val="0"/>
      <w:marTop w:val="0"/>
      <w:marBottom w:val="0"/>
      <w:divBdr>
        <w:top w:val="none" w:sz="0" w:space="0" w:color="auto"/>
        <w:left w:val="none" w:sz="0" w:space="0" w:color="auto"/>
        <w:bottom w:val="none" w:sz="0" w:space="0" w:color="auto"/>
        <w:right w:val="none" w:sz="0" w:space="0" w:color="auto"/>
      </w:divBdr>
    </w:div>
    <w:div w:id="1543636715">
      <w:bodyDiv w:val="1"/>
      <w:marLeft w:val="0"/>
      <w:marRight w:val="0"/>
      <w:marTop w:val="0"/>
      <w:marBottom w:val="0"/>
      <w:divBdr>
        <w:top w:val="none" w:sz="0" w:space="0" w:color="auto"/>
        <w:left w:val="none" w:sz="0" w:space="0" w:color="auto"/>
        <w:bottom w:val="none" w:sz="0" w:space="0" w:color="auto"/>
        <w:right w:val="none" w:sz="0" w:space="0" w:color="auto"/>
      </w:divBdr>
    </w:div>
    <w:div w:id="1635015810">
      <w:bodyDiv w:val="1"/>
      <w:marLeft w:val="0"/>
      <w:marRight w:val="0"/>
      <w:marTop w:val="0"/>
      <w:marBottom w:val="0"/>
      <w:divBdr>
        <w:top w:val="none" w:sz="0" w:space="0" w:color="auto"/>
        <w:left w:val="none" w:sz="0" w:space="0" w:color="auto"/>
        <w:bottom w:val="none" w:sz="0" w:space="0" w:color="auto"/>
        <w:right w:val="none" w:sz="0" w:space="0" w:color="auto"/>
      </w:divBdr>
      <w:divsChild>
        <w:div w:id="966396227">
          <w:marLeft w:val="0"/>
          <w:marRight w:val="0"/>
          <w:marTop w:val="0"/>
          <w:marBottom w:val="0"/>
          <w:divBdr>
            <w:top w:val="none" w:sz="0" w:space="0" w:color="auto"/>
            <w:left w:val="none" w:sz="0" w:space="0" w:color="auto"/>
            <w:bottom w:val="none" w:sz="0" w:space="0" w:color="auto"/>
            <w:right w:val="none" w:sz="0" w:space="0" w:color="auto"/>
          </w:divBdr>
          <w:divsChild>
            <w:div w:id="1447963923">
              <w:marLeft w:val="0"/>
              <w:marRight w:val="0"/>
              <w:marTop w:val="0"/>
              <w:marBottom w:val="0"/>
              <w:divBdr>
                <w:top w:val="none" w:sz="0" w:space="0" w:color="auto"/>
                <w:left w:val="none" w:sz="0" w:space="0" w:color="auto"/>
                <w:bottom w:val="none" w:sz="0" w:space="0" w:color="auto"/>
                <w:right w:val="none" w:sz="0" w:space="0" w:color="auto"/>
              </w:divBdr>
              <w:divsChild>
                <w:div w:id="1548681261">
                  <w:marLeft w:val="0"/>
                  <w:marRight w:val="0"/>
                  <w:marTop w:val="0"/>
                  <w:marBottom w:val="0"/>
                  <w:divBdr>
                    <w:top w:val="none" w:sz="0" w:space="0" w:color="auto"/>
                    <w:left w:val="none" w:sz="0" w:space="0" w:color="auto"/>
                    <w:bottom w:val="none" w:sz="0" w:space="0" w:color="auto"/>
                    <w:right w:val="none" w:sz="0" w:space="0" w:color="auto"/>
                  </w:divBdr>
                  <w:divsChild>
                    <w:div w:id="1135485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077605">
      <w:bodyDiv w:val="1"/>
      <w:marLeft w:val="0"/>
      <w:marRight w:val="0"/>
      <w:marTop w:val="0"/>
      <w:marBottom w:val="0"/>
      <w:divBdr>
        <w:top w:val="none" w:sz="0" w:space="0" w:color="auto"/>
        <w:left w:val="none" w:sz="0" w:space="0" w:color="auto"/>
        <w:bottom w:val="none" w:sz="0" w:space="0" w:color="auto"/>
        <w:right w:val="none" w:sz="0" w:space="0" w:color="auto"/>
      </w:divBdr>
      <w:divsChild>
        <w:div w:id="1888645204">
          <w:marLeft w:val="0"/>
          <w:marRight w:val="0"/>
          <w:marTop w:val="0"/>
          <w:marBottom w:val="0"/>
          <w:divBdr>
            <w:top w:val="none" w:sz="0" w:space="0" w:color="auto"/>
            <w:left w:val="none" w:sz="0" w:space="0" w:color="auto"/>
            <w:bottom w:val="none" w:sz="0" w:space="0" w:color="auto"/>
            <w:right w:val="none" w:sz="0" w:space="0" w:color="auto"/>
          </w:divBdr>
          <w:divsChild>
            <w:div w:id="1076512042">
              <w:marLeft w:val="0"/>
              <w:marRight w:val="0"/>
              <w:marTop w:val="0"/>
              <w:marBottom w:val="0"/>
              <w:divBdr>
                <w:top w:val="none" w:sz="0" w:space="0" w:color="auto"/>
                <w:left w:val="none" w:sz="0" w:space="0" w:color="auto"/>
                <w:bottom w:val="none" w:sz="0" w:space="0" w:color="auto"/>
                <w:right w:val="none" w:sz="0" w:space="0" w:color="auto"/>
              </w:divBdr>
              <w:divsChild>
                <w:div w:id="1555310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610029">
      <w:bodyDiv w:val="1"/>
      <w:marLeft w:val="0"/>
      <w:marRight w:val="0"/>
      <w:marTop w:val="0"/>
      <w:marBottom w:val="0"/>
      <w:divBdr>
        <w:top w:val="none" w:sz="0" w:space="0" w:color="auto"/>
        <w:left w:val="none" w:sz="0" w:space="0" w:color="auto"/>
        <w:bottom w:val="none" w:sz="0" w:space="0" w:color="auto"/>
        <w:right w:val="none" w:sz="0" w:space="0" w:color="auto"/>
      </w:divBdr>
    </w:div>
    <w:div w:id="1663923513">
      <w:bodyDiv w:val="1"/>
      <w:marLeft w:val="0"/>
      <w:marRight w:val="0"/>
      <w:marTop w:val="0"/>
      <w:marBottom w:val="0"/>
      <w:divBdr>
        <w:top w:val="none" w:sz="0" w:space="0" w:color="auto"/>
        <w:left w:val="none" w:sz="0" w:space="0" w:color="auto"/>
        <w:bottom w:val="none" w:sz="0" w:space="0" w:color="auto"/>
        <w:right w:val="none" w:sz="0" w:space="0" w:color="auto"/>
      </w:divBdr>
      <w:divsChild>
        <w:div w:id="2038653254">
          <w:marLeft w:val="0"/>
          <w:marRight w:val="0"/>
          <w:marTop w:val="0"/>
          <w:marBottom w:val="0"/>
          <w:divBdr>
            <w:top w:val="none" w:sz="0" w:space="0" w:color="auto"/>
            <w:left w:val="none" w:sz="0" w:space="0" w:color="auto"/>
            <w:bottom w:val="none" w:sz="0" w:space="0" w:color="auto"/>
            <w:right w:val="none" w:sz="0" w:space="0" w:color="auto"/>
          </w:divBdr>
          <w:divsChild>
            <w:div w:id="1555508020">
              <w:marLeft w:val="0"/>
              <w:marRight w:val="0"/>
              <w:marTop w:val="0"/>
              <w:marBottom w:val="0"/>
              <w:divBdr>
                <w:top w:val="none" w:sz="0" w:space="0" w:color="auto"/>
                <w:left w:val="none" w:sz="0" w:space="0" w:color="auto"/>
                <w:bottom w:val="none" w:sz="0" w:space="0" w:color="auto"/>
                <w:right w:val="none" w:sz="0" w:space="0" w:color="auto"/>
              </w:divBdr>
              <w:divsChild>
                <w:div w:id="1539195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520193">
      <w:bodyDiv w:val="1"/>
      <w:marLeft w:val="0"/>
      <w:marRight w:val="0"/>
      <w:marTop w:val="0"/>
      <w:marBottom w:val="0"/>
      <w:divBdr>
        <w:top w:val="none" w:sz="0" w:space="0" w:color="auto"/>
        <w:left w:val="none" w:sz="0" w:space="0" w:color="auto"/>
        <w:bottom w:val="none" w:sz="0" w:space="0" w:color="auto"/>
        <w:right w:val="none" w:sz="0" w:space="0" w:color="auto"/>
      </w:divBdr>
    </w:div>
    <w:div w:id="1677027121">
      <w:bodyDiv w:val="1"/>
      <w:marLeft w:val="0"/>
      <w:marRight w:val="0"/>
      <w:marTop w:val="0"/>
      <w:marBottom w:val="0"/>
      <w:divBdr>
        <w:top w:val="none" w:sz="0" w:space="0" w:color="auto"/>
        <w:left w:val="none" w:sz="0" w:space="0" w:color="auto"/>
        <w:bottom w:val="none" w:sz="0" w:space="0" w:color="auto"/>
        <w:right w:val="none" w:sz="0" w:space="0" w:color="auto"/>
      </w:divBdr>
    </w:div>
    <w:div w:id="1683161766">
      <w:bodyDiv w:val="1"/>
      <w:marLeft w:val="0"/>
      <w:marRight w:val="0"/>
      <w:marTop w:val="0"/>
      <w:marBottom w:val="0"/>
      <w:divBdr>
        <w:top w:val="none" w:sz="0" w:space="0" w:color="auto"/>
        <w:left w:val="none" w:sz="0" w:space="0" w:color="auto"/>
        <w:bottom w:val="none" w:sz="0" w:space="0" w:color="auto"/>
        <w:right w:val="none" w:sz="0" w:space="0" w:color="auto"/>
      </w:divBdr>
      <w:divsChild>
        <w:div w:id="1558780539">
          <w:marLeft w:val="0"/>
          <w:marRight w:val="0"/>
          <w:marTop w:val="0"/>
          <w:marBottom w:val="0"/>
          <w:divBdr>
            <w:top w:val="none" w:sz="0" w:space="0" w:color="auto"/>
            <w:left w:val="none" w:sz="0" w:space="0" w:color="auto"/>
            <w:bottom w:val="none" w:sz="0" w:space="0" w:color="auto"/>
            <w:right w:val="none" w:sz="0" w:space="0" w:color="auto"/>
          </w:divBdr>
          <w:divsChild>
            <w:div w:id="1892305597">
              <w:marLeft w:val="0"/>
              <w:marRight w:val="0"/>
              <w:marTop w:val="0"/>
              <w:marBottom w:val="0"/>
              <w:divBdr>
                <w:top w:val="none" w:sz="0" w:space="0" w:color="auto"/>
                <w:left w:val="none" w:sz="0" w:space="0" w:color="auto"/>
                <w:bottom w:val="none" w:sz="0" w:space="0" w:color="auto"/>
                <w:right w:val="none" w:sz="0" w:space="0" w:color="auto"/>
              </w:divBdr>
              <w:divsChild>
                <w:div w:id="1339965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033249">
      <w:bodyDiv w:val="1"/>
      <w:marLeft w:val="0"/>
      <w:marRight w:val="0"/>
      <w:marTop w:val="0"/>
      <w:marBottom w:val="0"/>
      <w:divBdr>
        <w:top w:val="none" w:sz="0" w:space="0" w:color="auto"/>
        <w:left w:val="none" w:sz="0" w:space="0" w:color="auto"/>
        <w:bottom w:val="none" w:sz="0" w:space="0" w:color="auto"/>
        <w:right w:val="none" w:sz="0" w:space="0" w:color="auto"/>
      </w:divBdr>
    </w:div>
    <w:div w:id="1747337154">
      <w:bodyDiv w:val="1"/>
      <w:marLeft w:val="0"/>
      <w:marRight w:val="0"/>
      <w:marTop w:val="0"/>
      <w:marBottom w:val="0"/>
      <w:divBdr>
        <w:top w:val="none" w:sz="0" w:space="0" w:color="auto"/>
        <w:left w:val="none" w:sz="0" w:space="0" w:color="auto"/>
        <w:bottom w:val="none" w:sz="0" w:space="0" w:color="auto"/>
        <w:right w:val="none" w:sz="0" w:space="0" w:color="auto"/>
      </w:divBdr>
    </w:div>
    <w:div w:id="1766682729">
      <w:bodyDiv w:val="1"/>
      <w:marLeft w:val="0"/>
      <w:marRight w:val="0"/>
      <w:marTop w:val="0"/>
      <w:marBottom w:val="0"/>
      <w:divBdr>
        <w:top w:val="none" w:sz="0" w:space="0" w:color="auto"/>
        <w:left w:val="none" w:sz="0" w:space="0" w:color="auto"/>
        <w:bottom w:val="none" w:sz="0" w:space="0" w:color="auto"/>
        <w:right w:val="none" w:sz="0" w:space="0" w:color="auto"/>
      </w:divBdr>
    </w:div>
    <w:div w:id="1769111456">
      <w:bodyDiv w:val="1"/>
      <w:marLeft w:val="0"/>
      <w:marRight w:val="0"/>
      <w:marTop w:val="0"/>
      <w:marBottom w:val="0"/>
      <w:divBdr>
        <w:top w:val="none" w:sz="0" w:space="0" w:color="auto"/>
        <w:left w:val="none" w:sz="0" w:space="0" w:color="auto"/>
        <w:bottom w:val="none" w:sz="0" w:space="0" w:color="auto"/>
        <w:right w:val="none" w:sz="0" w:space="0" w:color="auto"/>
      </w:divBdr>
    </w:div>
    <w:div w:id="1795832205">
      <w:bodyDiv w:val="1"/>
      <w:marLeft w:val="0"/>
      <w:marRight w:val="0"/>
      <w:marTop w:val="0"/>
      <w:marBottom w:val="0"/>
      <w:divBdr>
        <w:top w:val="none" w:sz="0" w:space="0" w:color="auto"/>
        <w:left w:val="none" w:sz="0" w:space="0" w:color="auto"/>
        <w:bottom w:val="none" w:sz="0" w:space="0" w:color="auto"/>
        <w:right w:val="none" w:sz="0" w:space="0" w:color="auto"/>
      </w:divBdr>
    </w:div>
    <w:div w:id="1802267554">
      <w:bodyDiv w:val="1"/>
      <w:marLeft w:val="0"/>
      <w:marRight w:val="0"/>
      <w:marTop w:val="0"/>
      <w:marBottom w:val="0"/>
      <w:divBdr>
        <w:top w:val="none" w:sz="0" w:space="0" w:color="auto"/>
        <w:left w:val="none" w:sz="0" w:space="0" w:color="auto"/>
        <w:bottom w:val="none" w:sz="0" w:space="0" w:color="auto"/>
        <w:right w:val="none" w:sz="0" w:space="0" w:color="auto"/>
      </w:divBdr>
    </w:div>
    <w:div w:id="1835729640">
      <w:bodyDiv w:val="1"/>
      <w:marLeft w:val="0"/>
      <w:marRight w:val="0"/>
      <w:marTop w:val="0"/>
      <w:marBottom w:val="0"/>
      <w:divBdr>
        <w:top w:val="none" w:sz="0" w:space="0" w:color="auto"/>
        <w:left w:val="none" w:sz="0" w:space="0" w:color="auto"/>
        <w:bottom w:val="none" w:sz="0" w:space="0" w:color="auto"/>
        <w:right w:val="none" w:sz="0" w:space="0" w:color="auto"/>
      </w:divBdr>
    </w:div>
    <w:div w:id="1904827833">
      <w:bodyDiv w:val="1"/>
      <w:marLeft w:val="0"/>
      <w:marRight w:val="0"/>
      <w:marTop w:val="0"/>
      <w:marBottom w:val="0"/>
      <w:divBdr>
        <w:top w:val="none" w:sz="0" w:space="0" w:color="auto"/>
        <w:left w:val="none" w:sz="0" w:space="0" w:color="auto"/>
        <w:bottom w:val="none" w:sz="0" w:space="0" w:color="auto"/>
        <w:right w:val="none" w:sz="0" w:space="0" w:color="auto"/>
      </w:divBdr>
    </w:div>
    <w:div w:id="1928884019">
      <w:bodyDiv w:val="1"/>
      <w:marLeft w:val="0"/>
      <w:marRight w:val="0"/>
      <w:marTop w:val="0"/>
      <w:marBottom w:val="0"/>
      <w:divBdr>
        <w:top w:val="none" w:sz="0" w:space="0" w:color="auto"/>
        <w:left w:val="none" w:sz="0" w:space="0" w:color="auto"/>
        <w:bottom w:val="none" w:sz="0" w:space="0" w:color="auto"/>
        <w:right w:val="none" w:sz="0" w:space="0" w:color="auto"/>
      </w:divBdr>
      <w:divsChild>
        <w:div w:id="1082877108">
          <w:marLeft w:val="360"/>
          <w:marRight w:val="0"/>
          <w:marTop w:val="200"/>
          <w:marBottom w:val="0"/>
          <w:divBdr>
            <w:top w:val="none" w:sz="0" w:space="0" w:color="auto"/>
            <w:left w:val="none" w:sz="0" w:space="0" w:color="auto"/>
            <w:bottom w:val="none" w:sz="0" w:space="0" w:color="auto"/>
            <w:right w:val="none" w:sz="0" w:space="0" w:color="auto"/>
          </w:divBdr>
        </w:div>
      </w:divsChild>
    </w:div>
    <w:div w:id="1930189737">
      <w:bodyDiv w:val="1"/>
      <w:marLeft w:val="0"/>
      <w:marRight w:val="0"/>
      <w:marTop w:val="0"/>
      <w:marBottom w:val="0"/>
      <w:divBdr>
        <w:top w:val="none" w:sz="0" w:space="0" w:color="auto"/>
        <w:left w:val="none" w:sz="0" w:space="0" w:color="auto"/>
        <w:bottom w:val="none" w:sz="0" w:space="0" w:color="auto"/>
        <w:right w:val="none" w:sz="0" w:space="0" w:color="auto"/>
      </w:divBdr>
      <w:divsChild>
        <w:div w:id="1447310509">
          <w:marLeft w:val="0"/>
          <w:marRight w:val="0"/>
          <w:marTop w:val="0"/>
          <w:marBottom w:val="0"/>
          <w:divBdr>
            <w:top w:val="none" w:sz="0" w:space="0" w:color="auto"/>
            <w:left w:val="none" w:sz="0" w:space="0" w:color="auto"/>
            <w:bottom w:val="none" w:sz="0" w:space="0" w:color="auto"/>
            <w:right w:val="none" w:sz="0" w:space="0" w:color="auto"/>
          </w:divBdr>
          <w:divsChild>
            <w:div w:id="1884248386">
              <w:marLeft w:val="0"/>
              <w:marRight w:val="0"/>
              <w:marTop w:val="0"/>
              <w:marBottom w:val="0"/>
              <w:divBdr>
                <w:top w:val="none" w:sz="0" w:space="0" w:color="auto"/>
                <w:left w:val="none" w:sz="0" w:space="0" w:color="auto"/>
                <w:bottom w:val="none" w:sz="0" w:space="0" w:color="auto"/>
                <w:right w:val="none" w:sz="0" w:space="0" w:color="auto"/>
              </w:divBdr>
              <w:divsChild>
                <w:div w:id="1562399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062540">
      <w:bodyDiv w:val="1"/>
      <w:marLeft w:val="0"/>
      <w:marRight w:val="0"/>
      <w:marTop w:val="0"/>
      <w:marBottom w:val="0"/>
      <w:divBdr>
        <w:top w:val="none" w:sz="0" w:space="0" w:color="auto"/>
        <w:left w:val="none" w:sz="0" w:space="0" w:color="auto"/>
        <w:bottom w:val="none" w:sz="0" w:space="0" w:color="auto"/>
        <w:right w:val="none" w:sz="0" w:space="0" w:color="auto"/>
      </w:divBdr>
    </w:div>
    <w:div w:id="2004553334">
      <w:bodyDiv w:val="1"/>
      <w:marLeft w:val="0"/>
      <w:marRight w:val="0"/>
      <w:marTop w:val="0"/>
      <w:marBottom w:val="0"/>
      <w:divBdr>
        <w:top w:val="none" w:sz="0" w:space="0" w:color="auto"/>
        <w:left w:val="none" w:sz="0" w:space="0" w:color="auto"/>
        <w:bottom w:val="none" w:sz="0" w:space="0" w:color="auto"/>
        <w:right w:val="none" w:sz="0" w:space="0" w:color="auto"/>
      </w:divBdr>
    </w:div>
    <w:div w:id="2051218649">
      <w:bodyDiv w:val="1"/>
      <w:marLeft w:val="0"/>
      <w:marRight w:val="0"/>
      <w:marTop w:val="0"/>
      <w:marBottom w:val="0"/>
      <w:divBdr>
        <w:top w:val="none" w:sz="0" w:space="0" w:color="auto"/>
        <w:left w:val="none" w:sz="0" w:space="0" w:color="auto"/>
        <w:bottom w:val="none" w:sz="0" w:space="0" w:color="auto"/>
        <w:right w:val="none" w:sz="0" w:space="0" w:color="auto"/>
      </w:divBdr>
    </w:div>
    <w:div w:id="2109888696">
      <w:bodyDiv w:val="1"/>
      <w:marLeft w:val="0"/>
      <w:marRight w:val="0"/>
      <w:marTop w:val="0"/>
      <w:marBottom w:val="0"/>
      <w:divBdr>
        <w:top w:val="none" w:sz="0" w:space="0" w:color="auto"/>
        <w:left w:val="none" w:sz="0" w:space="0" w:color="auto"/>
        <w:bottom w:val="none" w:sz="0" w:space="0" w:color="auto"/>
        <w:right w:val="none" w:sz="0" w:space="0" w:color="auto"/>
      </w:divBdr>
      <w:divsChild>
        <w:div w:id="1609434673">
          <w:marLeft w:val="0"/>
          <w:marRight w:val="0"/>
          <w:marTop w:val="0"/>
          <w:marBottom w:val="0"/>
          <w:divBdr>
            <w:top w:val="none" w:sz="0" w:space="0" w:color="auto"/>
            <w:left w:val="none" w:sz="0" w:space="0" w:color="auto"/>
            <w:bottom w:val="none" w:sz="0" w:space="0" w:color="auto"/>
            <w:right w:val="none" w:sz="0" w:space="0" w:color="auto"/>
          </w:divBdr>
          <w:divsChild>
            <w:div w:id="384305071">
              <w:marLeft w:val="0"/>
              <w:marRight w:val="0"/>
              <w:marTop w:val="0"/>
              <w:marBottom w:val="0"/>
              <w:divBdr>
                <w:top w:val="none" w:sz="0" w:space="0" w:color="auto"/>
                <w:left w:val="none" w:sz="0" w:space="0" w:color="auto"/>
                <w:bottom w:val="none" w:sz="0" w:space="0" w:color="auto"/>
                <w:right w:val="none" w:sz="0" w:space="0" w:color="auto"/>
              </w:divBdr>
              <w:divsChild>
                <w:div w:id="1322733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198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aim" TargetMode="External"/><Relationship Id="rId18" Type="http://schemas.openxmlformats.org/officeDocument/2006/relationships/hyperlink" Target="https://www-tandfonline-com.ezproxy.uwtsd.ac.uk/doi/pdf/10.1080/13575279.2014.976543?needAccess=true" TargetMode="External"/><Relationship Id="rId26" Type="http://schemas.openxmlformats.org/officeDocument/2006/relationships/hyperlink" Target="https://www.annafreud.org/media/9165/supporting-schools-to-engage-with-all-parents-and-carers-booklet.pdf" TargetMode="External"/><Relationship Id="rId39" Type="http://schemas.openxmlformats.org/officeDocument/2006/relationships/hyperlink" Target="https://oecdedutoday.com/bridging-gap-between-policy-practice-education/" TargetMode="External"/><Relationship Id="rId21" Type="http://schemas.openxmlformats.org/officeDocument/2006/relationships/hyperlink" Target="https://www.legislation.gov.uk/ukpga/2010/15/contents" TargetMode="External"/><Relationship Id="rId34" Type="http://schemas.openxmlformats.org/officeDocument/2006/relationships/hyperlink" Target="https://journals.sagepub.com/doi/10.1177/1053451212472229" TargetMode="External"/><Relationship Id="rId42" Type="http://schemas.openxmlformats.org/officeDocument/2006/relationships/hyperlink" Target="http://www.oecd.org/publications/achieving-the-new-curriculum-for-wales-%204b483953-en.htm" TargetMode="External"/><Relationship Id="rId47" Type="http://schemas.openxmlformats.org/officeDocument/2006/relationships/hyperlink" Target="https://www.researchgate.net/publication/271325956_Inclusive_leadership_on_the_social_frontiers_Family_and_community_engagement" TargetMode="External"/><Relationship Id="rId50" Type="http://schemas.openxmlformats.org/officeDocument/2006/relationships/hyperlink" Target="https://onlinelibrary.wiley.com/doi/abs/10.1002/9781119171492.wecad251" TargetMode="External"/><Relationship Id="rId55" Type="http://schemas.openxmlformats.org/officeDocument/2006/relationships/hyperlink" Target="https://gov.wales/sites/default/files/publications/2019-07/flying-start-health-programme-guidance_0.pdf" TargetMode="External"/><Relationship Id="rId7" Type="http://schemas.openxmlformats.org/officeDocument/2006/relationships/hyperlink" Target="https://www.bbc.co.uk/news/uk-wales-57978728" TargetMode="External"/><Relationship Id="rId2" Type="http://schemas.openxmlformats.org/officeDocument/2006/relationships/styles" Target="styles.xml"/><Relationship Id="rId16" Type="http://schemas.openxmlformats.org/officeDocument/2006/relationships/hyperlink" Target="https://clpe.org.uk/research/clpe-reflecting-realities-survey-ethnic-representation-within-uk-childrens-literature" TargetMode="External"/><Relationship Id="rId29" Type="http://schemas.openxmlformats.org/officeDocument/2006/relationships/hyperlink" Target="https://link.springer.com/content/pdf/10.1007/s13158-021-00288-6.pdf" TargetMode="External"/><Relationship Id="rId11" Type="http://schemas.openxmlformats.org/officeDocument/2006/relationships/hyperlink" Target="https://www.jmu.edu/global/isss/resources/global-campus-toolkit/files/barriers.pdf" TargetMode="External"/><Relationship Id="rId24" Type="http://schemas.openxmlformats.org/officeDocument/2006/relationships/hyperlink" Target="http://www.childcareinformation.wales/fis/W06000012" TargetMode="External"/><Relationship Id="rId32" Type="http://schemas.openxmlformats.org/officeDocument/2006/relationships/hyperlink" Target="https://www.researchgate.net/profile/Anthony-Liddicoat-2/publication/276264139_The_interface_between_macro_and_micro-level_language_policy_and_the_place_of_language_pedagogies/links/55920eeb08aed6ec4bf85d25/The-interface-between-macro-and-micro-level-language-policy-and-the-place-of-language-pedagogies.pdf" TargetMode="External"/><Relationship Id="rId37" Type="http://schemas.openxmlformats.org/officeDocument/2006/relationships/hyperlink" Target="http://www.trans-int.org/index.php/transint/article/view/376" TargetMode="External"/><Relationship Id="rId40" Type="http://schemas.openxmlformats.org/officeDocument/2006/relationships/hyperlink" Target="https://www.oecd.org/education/Helping-immigrant-students-to-succeed-at-school-and-beyond.pdf" TargetMode="External"/><Relationship Id="rId45" Type="http://schemas.openxmlformats.org/officeDocument/2006/relationships/hyperlink" Target="https://web-p-ebscohost-com.ezproxy.uwtsd.ac.uk/ehost/pdfviewer/pdfviewer?vid=0&amp;sid=f0d64a56-1dc1-41b5-a249-029e59e1c2e4%40redis" TargetMode="External"/><Relationship Id="rId53" Type="http://schemas.openxmlformats.org/officeDocument/2006/relationships/hyperlink" Target="https://gov.wales/sites/default/files/publications/2018-12/theme-5-developing-community-partnerships-and-multi-agency-working-resources-1-2.pdf" TargetMode="External"/><Relationship Id="rId58" Type="http://schemas.openxmlformats.org/officeDocument/2006/relationships/header" Target="header1.xml"/><Relationship Id="rId5" Type="http://schemas.openxmlformats.org/officeDocument/2006/relationships/footnotes" Target="footnotes.xml"/><Relationship Id="rId19" Type="http://schemas.openxmlformats.org/officeDocument/2006/relationships/hyperlink" Target="https://gov.wales/sites/default/files/publications/2018-03/successful-futures.pdf" TargetMode="External"/><Relationship Id="rId4" Type="http://schemas.openxmlformats.org/officeDocument/2006/relationships/webSettings" Target="webSettings.xml"/><Relationship Id="rId9" Type="http://schemas.openxmlformats.org/officeDocument/2006/relationships/hyperlink" Target="https://moodle.uwtsd.ac.uk/course/view.php?id=9766" TargetMode="External"/><Relationship Id="rId14" Type="http://schemas.openxmlformats.org/officeDocument/2006/relationships/hyperlink" Target="https://www.cambridge.org/core/journals/journal-of-psychologists-and-counsellors-in-schools/article/abs/teachers-experiences-of-inclusion-of-children-with-developmental-disabilities-across-the-early-years-of-school/D517188384D7FB164D3CFECF06B6363D" TargetMode="External"/><Relationship Id="rId22" Type="http://schemas.openxmlformats.org/officeDocument/2006/relationships/hyperlink" Target="https://www.estyn.gov.wales/system/files/2021-08/Community%2520Schools%2520en.pdf" TargetMode="External"/><Relationship Id="rId27" Type="http://schemas.openxmlformats.org/officeDocument/2006/relationships/hyperlink" Target="https://www.ncbi.nlm.nih.gov/pmc/articles/PMC3874845/" TargetMode="External"/><Relationship Id="rId30" Type="http://schemas.openxmlformats.org/officeDocument/2006/relationships/hyperlink" Target="https://journals.sagepub.com/doi/pdf/10.1177/20965311211039858" TargetMode="External"/><Relationship Id="rId35" Type="http://schemas.openxmlformats.org/officeDocument/2006/relationships/hyperlink" Target="https://www.tandfonline.com/doi/full/10.1080/09669760.2018.1563352" TargetMode="External"/><Relationship Id="rId43" Type="http://schemas.openxmlformats.org/officeDocument/2006/relationships/hyperlink" Target="https://www.pacey.org.uk/news-and-views/pacey-blog/2022/march-2022/blog-diversity,-inclu%20https://www./policies,-factsheets-and-practice-guides/sample-policies-england/sion-and-equality&#8230;/" TargetMode="External"/><Relationship Id="rId48" Type="http://schemas.openxmlformats.org/officeDocument/2006/relationships/hyperlink" Target="https://link.springer.com/article/10.1007/s13158-021-00286-8" TargetMode="External"/><Relationship Id="rId56" Type="http://schemas.openxmlformats.org/officeDocument/2006/relationships/hyperlink" Target="https://hwb.gov.wales/curriculum-for-wales/introduction" TargetMode="External"/><Relationship Id="rId8" Type="http://schemas.openxmlformats.org/officeDocument/2006/relationships/hyperlink" Target="https://hbr.org/2019/03/why-inclusive-leaders-are-good-for-organizations-and-how-to-become-one" TargetMode="External"/><Relationship Id="rId51" Type="http://schemas.openxmlformats.org/officeDocument/2006/relationships/hyperlink" Target="https://www.unicef.org.uk/what-we-do/un-convention-child-rights/" TargetMode="External"/><Relationship Id="rId3" Type="http://schemas.openxmlformats.org/officeDocument/2006/relationships/settings" Target="settings.xml"/><Relationship Id="rId12" Type="http://schemas.openxmlformats.org/officeDocument/2006/relationships/hyperlink" Target="https://eprints.ncl.ac.uk/file_store/production/232456/3BDEE6A8-646B-4EE8-B01F-ED0C672C21C6.pdf" TargetMode="External"/><Relationship Id="rId17" Type="http://schemas.openxmlformats.org/officeDocument/2006/relationships/hyperlink" Target="https://www-tandfonline-com.ezproxy.uwtsd.ac.uk/action/showCitFormats?doi=10.1080%2F1350293X.2013.788314" TargetMode="External"/><Relationship Id="rId25" Type="http://schemas.openxmlformats.org/officeDocument/2006/relationships/hyperlink" Target="https://www.thinklocalactpersonal.org.uk/Blog/Do-we-need-to-treat-people-differently-to-provide-equality/" TargetMode="External"/><Relationship Id="rId33" Type="http://schemas.openxmlformats.org/officeDocument/2006/relationships/hyperlink" Target="https://www.researchgate.net/publication/328838084_The_Great_Divide_separation_of_care_and_education_in_Wales_an_examination_of_policy_reform_and_research_evidence" TargetMode="External"/><Relationship Id="rId38" Type="http://schemas.openxmlformats.org/officeDocument/2006/relationships/hyperlink" Target="https://www.nuffieldfoundation.org/sites/default/files/files/Child%20Language%20Brokering%20-%20Good%20Practice%20Guide%20-%20June%202014.pdf" TargetMode="External"/><Relationship Id="rId46" Type="http://schemas.openxmlformats.org/officeDocument/2006/relationships/hyperlink" Target="https://www.savethechildren.org.uk/blogs/2010/how-can-we-stop-language-forcing-children-out-of-education" TargetMode="External"/><Relationship Id="rId59" Type="http://schemas.openxmlformats.org/officeDocument/2006/relationships/fontTable" Target="fontTable.xml"/><Relationship Id="rId20" Type="http://schemas.openxmlformats.org/officeDocument/2006/relationships/hyperlink" Target="https://enquire.org.uk/asl/whats-role-educational-psychologists/" TargetMode="External"/><Relationship Id="rId41" Type="http://schemas.openxmlformats.org/officeDocument/2006/relationships/hyperlink" Target="https://atrico.org/wp-content/uploads/2019/11/Achieving-the-curriculum-for-Wales-PP.pdf" TargetMode="External"/><Relationship Id="rId54" Type="http://schemas.openxmlformats.org/officeDocument/2006/relationships/hyperlink" Target="https://gov.wales/sites/default/files/publications/2018-12/face-the-challenge-together-family-and-community-engagement-toolkit-for-schools-in-wales-main-guidance.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80/02607476.2019.1639261" TargetMode="External"/><Relationship Id="rId23" Type="http://schemas.openxmlformats.org/officeDocument/2006/relationships/hyperlink" Target="https://moodle.uwtsd.ac.uk/course/view.php?id=9766" TargetMode="External"/><Relationship Id="rId28" Type="http://schemas.openxmlformats.org/officeDocument/2006/relationships/hyperlink" Target="https://www.ncbi.nlm.nih.gov/pmc/articles/PMC6563673/" TargetMode="External"/><Relationship Id="rId36" Type="http://schemas.openxmlformats.org/officeDocument/2006/relationships/hyperlink" Target="https://ctmuhb.nhs.wales/services/speech-and-language-therapy-for-children/" TargetMode="External"/><Relationship Id="rId49" Type="http://schemas.openxmlformats.org/officeDocument/2006/relationships/hyperlink" Target="https://www.childcomwales.org.uk/wp-content/uploads/2017/04/The-Right-Way.pdf" TargetMode="External"/><Relationship Id="rId57" Type="http://schemas.openxmlformats.org/officeDocument/2006/relationships/hyperlink" Target="https://gov.wales/sites/default/files/pdf-versions/2021/6/5/1623412868/workforcequality-diversity-and-inclusion-strategy-2021-to-2026.pdf" TargetMode="External"/><Relationship Id="rId10" Type="http://schemas.openxmlformats.org/officeDocument/2006/relationships/hyperlink" Target="https://www.tandfonline.com/doi/abs/10.1080/01425692.2012.692049" TargetMode="External"/><Relationship Id="rId31" Type="http://schemas.openxmlformats.org/officeDocument/2006/relationships/hyperlink" Target="https://cpdonline.co.uk/knowledge-base/safeguarding/inclusive-practice/" TargetMode="External"/><Relationship Id="rId44" Type="http://schemas.openxmlformats.org/officeDocument/2006/relationships/hyperlink" Target="https://doi/org/10.1080/03054985.2016.1184871" TargetMode="External"/><Relationship Id="rId52" Type="http://schemas.openxmlformats.org/officeDocument/2006/relationships/hyperlink" Target="http://wcva.cymru/wp-content/uploads/2020/03/The-Ways-of-Working-of-The-Well-being-of-Future-Generations-Wales-Act-2015.pdf"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3560</TotalTime>
  <Pages>18</Pages>
  <Words>6876</Words>
  <Characters>39195</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Nash (2009356)</dc:creator>
  <cp:keywords/>
  <dc:description/>
  <cp:lastModifiedBy>Claire Nash (2009356)</cp:lastModifiedBy>
  <cp:revision>2575</cp:revision>
  <cp:lastPrinted>2022-05-21T09:37:00Z</cp:lastPrinted>
  <dcterms:created xsi:type="dcterms:W3CDTF">2022-05-13T14:39:00Z</dcterms:created>
  <dcterms:modified xsi:type="dcterms:W3CDTF">2022-06-22T23:43:00Z</dcterms:modified>
</cp:coreProperties>
</file>