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5538" w:rsidRPr="0034427D" w:rsidRDefault="00A55538" w:rsidP="00A55538">
      <w:pPr>
        <w:rPr>
          <w:rFonts w:ascii="Arial" w:hAnsi="Arial" w:cs="Arial"/>
          <w:b/>
          <w:u w:val="single"/>
        </w:rPr>
      </w:pPr>
      <w:r w:rsidRPr="00567A11">
        <w:rPr>
          <w:rFonts w:ascii="Arial" w:hAnsi="Arial" w:cs="Arial"/>
          <w:b/>
          <w:u w:val="single"/>
        </w:rPr>
        <w:t>Discuss the importance and effectiveness of developing Assessment for Learning throughout the primary school, including critical analysis of p</w:t>
      </w:r>
      <w:r w:rsidR="00550C7F">
        <w:rPr>
          <w:rFonts w:ascii="Arial" w:hAnsi="Arial" w:cs="Arial"/>
          <w:b/>
          <w:u w:val="single"/>
        </w:rPr>
        <w:t>ersonal implementation of one AF</w:t>
      </w:r>
      <w:r w:rsidRPr="00567A11">
        <w:rPr>
          <w:rFonts w:ascii="Arial" w:hAnsi="Arial" w:cs="Arial"/>
          <w:b/>
          <w:u w:val="single"/>
        </w:rPr>
        <w:t>L strategy from Professional Teaching Experience.</w:t>
      </w:r>
    </w:p>
    <w:p w:rsidR="00CC1BFD" w:rsidRDefault="00F732FE" w:rsidP="0034427D">
      <w:pPr>
        <w:spacing w:before="100" w:beforeAutospacing="1"/>
      </w:pPr>
      <w:r w:rsidRPr="00567A11">
        <w:rPr>
          <w:rFonts w:ascii="Arial" w:eastAsia="Arial Unicode MS" w:hAnsi="Arial" w:cs="Arial"/>
        </w:rPr>
        <w:t xml:space="preserve">There are many different types of Assessment for </w:t>
      </w:r>
      <w:r w:rsidR="000E0B38" w:rsidRPr="00567A11">
        <w:rPr>
          <w:rFonts w:ascii="Arial" w:eastAsia="Arial Unicode MS" w:hAnsi="Arial" w:cs="Arial"/>
        </w:rPr>
        <w:t>learning</w:t>
      </w:r>
      <w:r w:rsidRPr="00567A11">
        <w:rPr>
          <w:rFonts w:ascii="Arial" w:eastAsia="Arial Unicode MS" w:hAnsi="Arial" w:cs="Arial"/>
        </w:rPr>
        <w:t xml:space="preserve"> strategies</w:t>
      </w:r>
      <w:r w:rsidR="000E0B38" w:rsidRPr="00567A11">
        <w:rPr>
          <w:rFonts w:ascii="Arial" w:eastAsia="Arial Unicode MS" w:hAnsi="Arial" w:cs="Arial"/>
        </w:rPr>
        <w:t xml:space="preserve">, the main classroom assessment methods are divided into three different types, </w:t>
      </w:r>
      <w:r w:rsidR="000E0B38" w:rsidRPr="00CC1BFD">
        <w:rPr>
          <w:rFonts w:ascii="Arial" w:eastAsia="Arial Unicode MS" w:hAnsi="Arial" w:cs="Arial"/>
        </w:rPr>
        <w:t>and these include assessment for learning, assessment of learning and assessment as learning.</w:t>
      </w:r>
      <w:r w:rsidR="00FD799C" w:rsidRPr="00CC1BFD">
        <w:rPr>
          <w:rFonts w:ascii="Arial" w:hAnsi="Arial" w:cs="Arial"/>
        </w:rPr>
        <w:t xml:space="preserve"> </w:t>
      </w:r>
      <w:r w:rsidR="00CC1BFD" w:rsidRPr="00CC1BFD">
        <w:rPr>
          <w:rFonts w:ascii="Arial" w:hAnsi="Arial" w:cs="Arial"/>
        </w:rPr>
        <w:t>Assessment of learning is the old style of learning as it is through the use of summative assessments, whereas assessment for learning is the new style of learning strategies to enable the children to improve their learning as it goes along, this is done through the use of formative assessment.</w:t>
      </w:r>
      <w:sdt>
        <w:sdtPr>
          <w:rPr>
            <w:rFonts w:ascii="Arial" w:hAnsi="Arial" w:cs="Arial"/>
          </w:rPr>
          <w:id w:val="1102380044"/>
          <w:citation/>
        </w:sdtPr>
        <w:sdtContent>
          <w:r w:rsidR="00CC1BFD">
            <w:rPr>
              <w:rFonts w:ascii="Arial" w:hAnsi="Arial" w:cs="Arial"/>
            </w:rPr>
            <w:fldChar w:fldCharType="begin"/>
          </w:r>
          <w:r w:rsidR="00CC1BFD">
            <w:rPr>
              <w:rFonts w:ascii="Arial" w:hAnsi="Arial" w:cs="Arial"/>
            </w:rPr>
            <w:instrText xml:space="preserve"> CITATION Ass18 \l 2057 </w:instrText>
          </w:r>
          <w:r w:rsidR="00CC1BFD">
            <w:rPr>
              <w:rFonts w:ascii="Arial" w:hAnsi="Arial" w:cs="Arial"/>
            </w:rPr>
            <w:fldChar w:fldCharType="separate"/>
          </w:r>
          <w:r w:rsidR="003F19F6">
            <w:rPr>
              <w:rFonts w:ascii="Arial" w:hAnsi="Arial" w:cs="Arial"/>
              <w:noProof/>
            </w:rPr>
            <w:t xml:space="preserve"> </w:t>
          </w:r>
          <w:r w:rsidR="003F19F6" w:rsidRPr="003F19F6">
            <w:rPr>
              <w:rFonts w:ascii="Arial" w:hAnsi="Arial" w:cs="Arial"/>
              <w:noProof/>
            </w:rPr>
            <w:t>(Assessment , 2018)</w:t>
          </w:r>
          <w:r w:rsidR="00CC1BFD">
            <w:rPr>
              <w:rFonts w:ascii="Arial" w:hAnsi="Arial" w:cs="Arial"/>
            </w:rPr>
            <w:fldChar w:fldCharType="end"/>
          </w:r>
        </w:sdtContent>
      </w:sdt>
      <w:r w:rsidR="00CC1BFD">
        <w:rPr>
          <w:rFonts w:ascii="Arial" w:hAnsi="Arial" w:cs="Arial"/>
        </w:rPr>
        <w:t xml:space="preserve"> </w:t>
      </w:r>
      <w:r w:rsidR="00B86A8D">
        <w:rPr>
          <w:rFonts w:ascii="Arial" w:hAnsi="Arial" w:cs="Arial"/>
        </w:rPr>
        <w:t xml:space="preserve">Affirms this </w:t>
      </w:r>
      <w:r w:rsidR="00CC1BFD">
        <w:rPr>
          <w:rFonts w:ascii="Arial" w:hAnsi="Arial" w:cs="Arial"/>
        </w:rPr>
        <w:t xml:space="preserve">as it includes information regarding the different types of AFL. </w:t>
      </w:r>
    </w:p>
    <w:p w:rsidR="008A0CE8" w:rsidRPr="00CC1BFD" w:rsidRDefault="00FD799C" w:rsidP="0034427D">
      <w:pPr>
        <w:spacing w:before="100" w:beforeAutospacing="1"/>
      </w:pPr>
      <w:r w:rsidRPr="00FD799C">
        <w:rPr>
          <w:rFonts w:ascii="Arial" w:eastAsia="Arial Unicode MS" w:hAnsi="Arial" w:cs="Arial"/>
        </w:rPr>
        <w:t>Assessment for learning is</w:t>
      </w:r>
      <w:r w:rsidR="00327B26">
        <w:rPr>
          <w:rFonts w:ascii="Arial" w:eastAsia="Arial Unicode MS" w:hAnsi="Arial" w:cs="Arial"/>
        </w:rPr>
        <w:t xml:space="preserve"> </w:t>
      </w:r>
      <w:sdt>
        <w:sdtPr>
          <w:rPr>
            <w:rFonts w:ascii="Arial" w:eastAsia="Arial Unicode MS" w:hAnsi="Arial" w:cs="Arial"/>
          </w:rPr>
          <w:id w:val="-825508815"/>
          <w:citation/>
        </w:sdtPr>
        <w:sdtContent>
          <w:r w:rsidR="00327B26">
            <w:rPr>
              <w:rFonts w:ascii="Arial" w:eastAsia="Arial Unicode MS" w:hAnsi="Arial" w:cs="Arial"/>
            </w:rPr>
            <w:fldChar w:fldCharType="begin"/>
          </w:r>
          <w:r w:rsidR="00E533C8">
            <w:rPr>
              <w:rFonts w:ascii="Arial" w:eastAsia="Arial Unicode MS" w:hAnsi="Arial" w:cs="Arial"/>
            </w:rPr>
            <w:instrText xml:space="preserve">CITATION Cou18 \l 2057 </w:instrText>
          </w:r>
          <w:r w:rsidR="00327B26">
            <w:rPr>
              <w:rFonts w:ascii="Arial" w:eastAsia="Arial Unicode MS" w:hAnsi="Arial" w:cs="Arial"/>
            </w:rPr>
            <w:fldChar w:fldCharType="separate"/>
          </w:r>
          <w:r w:rsidR="003F19F6" w:rsidRPr="003F19F6">
            <w:rPr>
              <w:rFonts w:ascii="Arial" w:eastAsia="Arial Unicode MS" w:hAnsi="Arial" w:cs="Arial"/>
              <w:noProof/>
            </w:rPr>
            <w:t>(Council for the Curriculum, 2018)</w:t>
          </w:r>
          <w:r w:rsidR="00327B26">
            <w:rPr>
              <w:rFonts w:ascii="Arial" w:eastAsia="Arial Unicode MS" w:hAnsi="Arial" w:cs="Arial"/>
            </w:rPr>
            <w:fldChar w:fldCharType="end"/>
          </w:r>
        </w:sdtContent>
      </w:sdt>
      <w:r w:rsidRPr="00FD799C">
        <w:rPr>
          <w:rFonts w:ascii="Arial" w:eastAsia="Arial Unicode MS" w:hAnsi="Arial" w:cs="Arial"/>
        </w:rPr>
        <w:t xml:space="preserve"> the process of gather</w:t>
      </w:r>
      <w:r w:rsidR="00CC1BFD">
        <w:rPr>
          <w:rFonts w:ascii="Arial" w:eastAsia="Arial Unicode MS" w:hAnsi="Arial" w:cs="Arial"/>
        </w:rPr>
        <w:t>ing</w:t>
      </w:r>
      <w:r w:rsidRPr="00FD799C">
        <w:rPr>
          <w:rFonts w:ascii="Arial" w:eastAsia="Arial Unicode MS" w:hAnsi="Arial" w:cs="Arial"/>
        </w:rPr>
        <w:t>, recording, interpreting and reporting information and data and an individual’s attainment and achievement</w:t>
      </w:r>
      <w:r w:rsidR="00327B26">
        <w:rPr>
          <w:rFonts w:ascii="Arial" w:eastAsia="Arial Unicode MS" w:hAnsi="Arial" w:cs="Arial"/>
        </w:rPr>
        <w:t xml:space="preserve"> </w:t>
      </w:r>
      <w:r w:rsidRPr="00FD799C">
        <w:rPr>
          <w:rFonts w:ascii="Arial" w:eastAsia="Arial Unicode MS" w:hAnsi="Arial" w:cs="Arial"/>
        </w:rPr>
        <w:t xml:space="preserve"> in developing knowledge, skills and attitudes.</w:t>
      </w:r>
      <w:r w:rsidR="002B1599">
        <w:rPr>
          <w:rFonts w:ascii="Arial" w:eastAsia="Arial Unicode MS" w:hAnsi="Arial" w:cs="Arial"/>
        </w:rPr>
        <w:t xml:space="preserve"> </w:t>
      </w:r>
      <w:r w:rsidRPr="00FD799C">
        <w:rPr>
          <w:rFonts w:ascii="Arial" w:eastAsia="Arial Unicode MS" w:hAnsi="Arial" w:cs="Arial"/>
        </w:rPr>
        <w:t>The difference between attainment and achievement is that attainment is the standardised outer level expectation from a child for example when a child leaves school they should be working at a level 5 standard. Achievement is personal to the child for example they may have only deve</w:t>
      </w:r>
      <w:r w:rsidR="00CC1BFD">
        <w:rPr>
          <w:rFonts w:ascii="Arial" w:eastAsia="Arial Unicode MS" w:hAnsi="Arial" w:cs="Arial"/>
        </w:rPr>
        <w:t>loped one</w:t>
      </w:r>
      <w:r w:rsidRPr="00FD799C">
        <w:rPr>
          <w:rFonts w:ascii="Arial" w:eastAsia="Arial Unicode MS" w:hAnsi="Arial" w:cs="Arial"/>
        </w:rPr>
        <w:t xml:space="preserve"> level but the child may feel as though they have developed one hundred levels, this has a large effect on a child’s confidenc</w:t>
      </w:r>
      <w:r>
        <w:rPr>
          <w:rFonts w:ascii="Arial" w:eastAsia="Arial Unicode MS" w:hAnsi="Arial" w:cs="Arial"/>
        </w:rPr>
        <w:t>e</w:t>
      </w:r>
      <w:r w:rsidRPr="00FD799C">
        <w:rPr>
          <w:rFonts w:ascii="Arial" w:eastAsia="Arial Unicode MS" w:hAnsi="Arial" w:cs="Arial"/>
        </w:rPr>
        <w:t xml:space="preserve"> and se</w:t>
      </w:r>
      <w:r w:rsidR="008A0CE8">
        <w:rPr>
          <w:rFonts w:ascii="Arial" w:eastAsia="Arial Unicode MS" w:hAnsi="Arial" w:cs="Arial"/>
        </w:rPr>
        <w:t>lf-esteem levels. A humanist</w:t>
      </w:r>
      <w:r w:rsidRPr="00FD799C">
        <w:rPr>
          <w:rFonts w:ascii="Arial" w:eastAsia="Arial Unicode MS" w:hAnsi="Arial" w:cs="Arial"/>
        </w:rPr>
        <w:t xml:space="preserve"> would believe that this is the most important a</w:t>
      </w:r>
      <w:r>
        <w:rPr>
          <w:rFonts w:ascii="Arial" w:eastAsia="Arial Unicode MS" w:hAnsi="Arial" w:cs="Arial"/>
        </w:rPr>
        <w:t>spect within a child’s learning</w:t>
      </w:r>
      <w:r w:rsidR="000E0B38" w:rsidRPr="00567A11">
        <w:rPr>
          <w:rFonts w:ascii="Arial" w:eastAsia="Arial Unicode MS" w:hAnsi="Arial" w:cs="Arial"/>
        </w:rPr>
        <w:t>.</w:t>
      </w:r>
      <w:r w:rsidR="008A0CE8">
        <w:rPr>
          <w:rFonts w:ascii="Arial" w:eastAsia="Arial Unicode MS" w:hAnsi="Arial" w:cs="Arial"/>
        </w:rPr>
        <w:t xml:space="preserve"> For </w:t>
      </w:r>
      <w:r w:rsidR="00E533C8">
        <w:rPr>
          <w:rFonts w:ascii="Arial" w:eastAsia="Arial Unicode MS" w:hAnsi="Arial" w:cs="Arial"/>
        </w:rPr>
        <w:t xml:space="preserve">example (Abraham Maslow, 1970) </w:t>
      </w:r>
      <w:r w:rsidR="008A0CE8" w:rsidRPr="008A0CE8">
        <w:rPr>
          <w:rFonts w:ascii="Arial" w:eastAsia="Arial Unicode MS" w:hAnsi="Arial" w:cs="Arial"/>
        </w:rPr>
        <w:t xml:space="preserve">indicated that </w:t>
      </w:r>
      <w:r w:rsidR="008A0CE8">
        <w:rPr>
          <w:rFonts w:ascii="Arial" w:eastAsia="Arial Unicode MS" w:hAnsi="Arial" w:cs="Arial"/>
        </w:rPr>
        <w:t>‘</w:t>
      </w:r>
      <w:r w:rsidR="008A0CE8" w:rsidRPr="008A0CE8">
        <w:rPr>
          <w:rFonts w:ascii="Arial" w:eastAsia="Arial Unicode MS" w:hAnsi="Arial" w:cs="Arial"/>
        </w:rPr>
        <w:t>the need for respect or reputation is most important for children and adolescents and prece</w:t>
      </w:r>
      <w:r w:rsidR="008A0CE8">
        <w:rPr>
          <w:rFonts w:ascii="Arial" w:eastAsia="Arial Unicode MS" w:hAnsi="Arial" w:cs="Arial"/>
        </w:rPr>
        <w:t xml:space="preserve">des real self-esteem or dignity’. Maslow believed that a child’s self-esteem was more important than an individual’s attainment as it will boost the child’s self-esteem and confidence levels. However an article by </w:t>
      </w:r>
      <w:sdt>
        <w:sdtPr>
          <w:rPr>
            <w:rFonts w:ascii="Arial" w:eastAsia="Arial Unicode MS" w:hAnsi="Arial" w:cs="Arial"/>
          </w:rPr>
          <w:id w:val="2119561306"/>
          <w:citation/>
        </w:sdtPr>
        <w:sdtEndPr/>
        <w:sdtContent>
          <w:r w:rsidR="002B1599">
            <w:rPr>
              <w:rFonts w:ascii="Arial" w:eastAsia="Arial Unicode MS" w:hAnsi="Arial" w:cs="Arial"/>
            </w:rPr>
            <w:fldChar w:fldCharType="begin"/>
          </w:r>
          <w:r w:rsidR="002B1599">
            <w:rPr>
              <w:rFonts w:ascii="Arial" w:eastAsia="Arial Unicode MS" w:hAnsi="Arial" w:cs="Arial"/>
            </w:rPr>
            <w:instrText xml:space="preserve"> CITATION Pam17 \l 2057 </w:instrText>
          </w:r>
          <w:r w:rsidR="002B1599">
            <w:rPr>
              <w:rFonts w:ascii="Arial" w:eastAsia="Arial Unicode MS" w:hAnsi="Arial" w:cs="Arial"/>
            </w:rPr>
            <w:fldChar w:fldCharType="separate"/>
          </w:r>
          <w:r w:rsidR="003F19F6" w:rsidRPr="003F19F6">
            <w:rPr>
              <w:rFonts w:ascii="Arial" w:eastAsia="Arial Unicode MS" w:hAnsi="Arial" w:cs="Arial"/>
              <w:noProof/>
            </w:rPr>
            <w:t>(Rutledge, 2017)</w:t>
          </w:r>
          <w:r w:rsidR="002B1599">
            <w:rPr>
              <w:rFonts w:ascii="Arial" w:eastAsia="Arial Unicode MS" w:hAnsi="Arial" w:cs="Arial"/>
            </w:rPr>
            <w:fldChar w:fldCharType="end"/>
          </w:r>
        </w:sdtContent>
      </w:sdt>
      <w:r w:rsidR="002B1599">
        <w:rPr>
          <w:rFonts w:ascii="Arial" w:eastAsia="Arial Unicode MS" w:hAnsi="Arial" w:cs="Arial"/>
        </w:rPr>
        <w:t xml:space="preserve"> </w:t>
      </w:r>
      <w:r w:rsidR="008A0CE8">
        <w:rPr>
          <w:rFonts w:ascii="Arial" w:eastAsia="Arial Unicode MS" w:hAnsi="Arial" w:cs="Arial"/>
        </w:rPr>
        <w:t xml:space="preserve">stated that ‘none of these needs, </w:t>
      </w:r>
      <w:r w:rsidR="008A0CE8" w:rsidRPr="008A0CE8">
        <w:rPr>
          <w:rFonts w:ascii="Arial" w:eastAsia="Arial Unicode MS" w:hAnsi="Arial" w:cs="Arial"/>
        </w:rPr>
        <w:t>star</w:t>
      </w:r>
      <w:r w:rsidR="008A0CE8">
        <w:rPr>
          <w:rFonts w:ascii="Arial" w:eastAsia="Arial Unicode MS" w:hAnsi="Arial" w:cs="Arial"/>
        </w:rPr>
        <w:t>ting with basic survival on up,</w:t>
      </w:r>
      <w:r w:rsidR="008A0CE8" w:rsidRPr="008A0CE8">
        <w:rPr>
          <w:rFonts w:ascii="Arial" w:eastAsia="Arial Unicode MS" w:hAnsi="Arial" w:cs="Arial"/>
        </w:rPr>
        <w:t xml:space="preserve"> are possible without social connection and collaboration</w:t>
      </w:r>
      <w:r w:rsidR="008A0CE8">
        <w:rPr>
          <w:rFonts w:ascii="Arial" w:eastAsia="Arial Unicode MS" w:hAnsi="Arial" w:cs="Arial"/>
        </w:rPr>
        <w:t>.’ This implies that Maslow did not take the social connections into c</w:t>
      </w:r>
      <w:r w:rsidR="00327B26">
        <w:rPr>
          <w:rFonts w:ascii="Arial" w:eastAsia="Arial Unicode MS" w:hAnsi="Arial" w:cs="Arial"/>
        </w:rPr>
        <w:t xml:space="preserve">onsideration, therefor </w:t>
      </w:r>
      <w:r w:rsidR="008A0CE8">
        <w:rPr>
          <w:rFonts w:ascii="Arial" w:eastAsia="Arial Unicode MS" w:hAnsi="Arial" w:cs="Arial"/>
        </w:rPr>
        <w:t>Rutledge pointed out throughout the article that Maslow</w:t>
      </w:r>
      <w:r w:rsidR="00327B26">
        <w:rPr>
          <w:rFonts w:ascii="Arial" w:eastAsia="Arial Unicode MS" w:hAnsi="Arial" w:cs="Arial"/>
        </w:rPr>
        <w:t xml:space="preserve"> may have missed the whole aspect of </w:t>
      </w:r>
      <w:r w:rsidR="008A0CE8">
        <w:rPr>
          <w:rFonts w:ascii="Arial" w:eastAsia="Arial Unicode MS" w:hAnsi="Arial" w:cs="Arial"/>
        </w:rPr>
        <w:t>social connections</w:t>
      </w:r>
      <w:r w:rsidR="00327B26">
        <w:rPr>
          <w:rFonts w:ascii="Arial" w:eastAsia="Arial Unicode MS" w:hAnsi="Arial" w:cs="Arial"/>
        </w:rPr>
        <w:t xml:space="preserve"> </w:t>
      </w:r>
      <w:r w:rsidR="00E533C8">
        <w:rPr>
          <w:rFonts w:ascii="Arial" w:eastAsia="Arial Unicode MS" w:hAnsi="Arial" w:cs="Arial"/>
        </w:rPr>
        <w:t>throughout early childhood</w:t>
      </w:r>
      <w:r w:rsidR="008A0CE8">
        <w:rPr>
          <w:rFonts w:ascii="Arial" w:eastAsia="Arial Unicode MS" w:hAnsi="Arial" w:cs="Arial"/>
        </w:rPr>
        <w:t>.</w:t>
      </w:r>
    </w:p>
    <w:p w:rsidR="001C3242" w:rsidRDefault="008A0CE8" w:rsidP="0034427D">
      <w:pPr>
        <w:spacing w:before="100" w:beforeAutospacing="1"/>
        <w:rPr>
          <w:rFonts w:ascii="Arial" w:eastAsia="Arial Unicode MS" w:hAnsi="Arial" w:cs="Arial"/>
        </w:rPr>
      </w:pPr>
      <w:r>
        <w:rPr>
          <w:rFonts w:ascii="Arial" w:eastAsia="Arial Unicode MS" w:hAnsi="Arial" w:cs="Arial"/>
        </w:rPr>
        <w:t>Assessment for Learning</w:t>
      </w:r>
      <w:r w:rsidR="000E0B38" w:rsidRPr="00567A11">
        <w:rPr>
          <w:rFonts w:ascii="Arial" w:eastAsia="Arial Unicode MS" w:hAnsi="Arial" w:cs="Arial"/>
        </w:rPr>
        <w:t xml:space="preserve"> can be used in many </w:t>
      </w:r>
      <w:r w:rsidR="002B1599">
        <w:rPr>
          <w:rFonts w:ascii="Arial" w:eastAsia="Arial Unicode MS" w:hAnsi="Arial" w:cs="Arial"/>
        </w:rPr>
        <w:t xml:space="preserve">different situations, these include </w:t>
      </w:r>
      <w:r w:rsidR="000E0B38" w:rsidRPr="00567A11">
        <w:rPr>
          <w:rFonts w:ascii="Arial" w:eastAsia="Arial Unicode MS" w:hAnsi="Arial" w:cs="Arial"/>
        </w:rPr>
        <w:t xml:space="preserve">giving a child feedback, managing classroom behaviour and also ensuring that all children are given equal opportunities in a lesson, it is important to ensure that all children </w:t>
      </w:r>
      <w:r w:rsidR="00567A11" w:rsidRPr="00567A11">
        <w:rPr>
          <w:rFonts w:ascii="Arial" w:eastAsia="Arial Unicode MS" w:hAnsi="Arial" w:cs="Arial"/>
        </w:rPr>
        <w:t>have their individual needs met during this process. It is important that all children have the tools and equ</w:t>
      </w:r>
      <w:r w:rsidR="002B1599">
        <w:rPr>
          <w:rFonts w:ascii="Arial" w:eastAsia="Arial Unicode MS" w:hAnsi="Arial" w:cs="Arial"/>
        </w:rPr>
        <w:t>ipment in order for the individuals</w:t>
      </w:r>
      <w:r w:rsidR="00567A11" w:rsidRPr="00567A11">
        <w:rPr>
          <w:rFonts w:ascii="Arial" w:eastAsia="Arial Unicode MS" w:hAnsi="Arial" w:cs="Arial"/>
        </w:rPr>
        <w:t xml:space="preserve"> to learn and prog</w:t>
      </w:r>
      <w:r w:rsidR="001C3242">
        <w:rPr>
          <w:rFonts w:ascii="Arial" w:eastAsia="Arial Unicode MS" w:hAnsi="Arial" w:cs="Arial"/>
        </w:rPr>
        <w:t xml:space="preserve">ress further in their learning. </w:t>
      </w:r>
    </w:p>
    <w:p w:rsidR="0034427D" w:rsidRDefault="009B2405" w:rsidP="0034427D">
      <w:pPr>
        <w:spacing w:before="100" w:beforeAutospacing="1"/>
        <w:rPr>
          <w:rFonts w:ascii="Arial" w:eastAsia="Arial Unicode MS" w:hAnsi="Arial" w:cs="Arial"/>
        </w:rPr>
      </w:pPr>
      <w:r>
        <w:rPr>
          <w:rFonts w:ascii="Arial" w:eastAsia="Arial Unicode MS" w:hAnsi="Arial" w:cs="Arial"/>
        </w:rPr>
        <w:t xml:space="preserve">Assessment is a critical stage of a young person’s learning process. Assessment determines whether or not the learning intentions from each lesson have been met within the school sector. Assessment is in place in order to help children </w:t>
      </w:r>
      <w:r w:rsidR="001E593A">
        <w:rPr>
          <w:rFonts w:ascii="Arial" w:eastAsia="Arial Unicode MS" w:hAnsi="Arial" w:cs="Arial"/>
        </w:rPr>
        <w:t xml:space="preserve">learn, when children are able to see how their development in class is, the children are able to determine </w:t>
      </w:r>
      <w:r w:rsidR="00A3749F">
        <w:rPr>
          <w:rFonts w:ascii="Arial" w:eastAsia="Arial Unicode MS" w:hAnsi="Arial" w:cs="Arial"/>
        </w:rPr>
        <w:t>whether or not they under</w:t>
      </w:r>
      <w:r w:rsidR="0024545A">
        <w:rPr>
          <w:rFonts w:ascii="Arial" w:eastAsia="Arial Unicode MS" w:hAnsi="Arial" w:cs="Arial"/>
        </w:rPr>
        <w:t>stand what is</w:t>
      </w:r>
      <w:r w:rsidR="00415BB3">
        <w:rPr>
          <w:rFonts w:ascii="Arial" w:eastAsia="Arial Unicode MS" w:hAnsi="Arial" w:cs="Arial"/>
        </w:rPr>
        <w:t xml:space="preserve"> expected of them, this can</w:t>
      </w:r>
      <w:r w:rsidR="0024545A">
        <w:rPr>
          <w:rFonts w:ascii="Arial" w:eastAsia="Arial Unicode MS" w:hAnsi="Arial" w:cs="Arial"/>
        </w:rPr>
        <w:t xml:space="preserve"> motivate the students if they are doing poorly </w:t>
      </w:r>
      <w:r w:rsidR="00415BB3">
        <w:rPr>
          <w:rFonts w:ascii="Arial" w:eastAsia="Arial Unicode MS" w:hAnsi="Arial" w:cs="Arial"/>
        </w:rPr>
        <w:t xml:space="preserve">as </w:t>
      </w:r>
      <w:r w:rsidR="0024545A">
        <w:rPr>
          <w:rFonts w:ascii="Arial" w:eastAsia="Arial Unicode MS" w:hAnsi="Arial" w:cs="Arial"/>
        </w:rPr>
        <w:t>they may begin to work harder, but this may also work</w:t>
      </w:r>
      <w:r w:rsidR="00484945">
        <w:rPr>
          <w:rFonts w:ascii="Arial" w:eastAsia="Arial Unicode MS" w:hAnsi="Arial" w:cs="Arial"/>
        </w:rPr>
        <w:t xml:space="preserve"> the other way as the child may  </w:t>
      </w:r>
      <w:r w:rsidR="00415BB3">
        <w:rPr>
          <w:rFonts w:ascii="Arial" w:eastAsia="Arial Unicode MS" w:hAnsi="Arial" w:cs="Arial"/>
        </w:rPr>
        <w:t xml:space="preserve">think that as </w:t>
      </w:r>
      <w:r w:rsidR="00CC69E6">
        <w:rPr>
          <w:rFonts w:ascii="Arial" w:eastAsia="Arial Unicode MS" w:hAnsi="Arial" w:cs="Arial"/>
        </w:rPr>
        <w:t>th</w:t>
      </w:r>
      <w:r w:rsidR="00415BB3">
        <w:rPr>
          <w:rFonts w:ascii="Arial" w:eastAsia="Arial Unicode MS" w:hAnsi="Arial" w:cs="Arial"/>
        </w:rPr>
        <w:t>ey are underachieving then</w:t>
      </w:r>
      <w:r w:rsidR="00CC69E6">
        <w:rPr>
          <w:rFonts w:ascii="Arial" w:eastAsia="Arial Unicode MS" w:hAnsi="Arial" w:cs="Arial"/>
        </w:rPr>
        <w:t xml:space="preserve"> they may give up trying to improve, for example if a child has misunderstood their work and tried extremely hard, then got a low mark or grade they may stop trying and give up on their ‘can do’</w:t>
      </w:r>
      <w:r w:rsidR="002A481C">
        <w:rPr>
          <w:rFonts w:ascii="Arial" w:eastAsia="Arial Unicode MS" w:hAnsi="Arial" w:cs="Arial"/>
        </w:rPr>
        <w:t xml:space="preserve"> attitude.</w:t>
      </w:r>
      <w:r w:rsidR="00E66A53">
        <w:rPr>
          <w:rFonts w:ascii="Arial" w:eastAsia="Arial Unicode MS" w:hAnsi="Arial" w:cs="Arial"/>
        </w:rPr>
        <w:t xml:space="preserve"> </w:t>
      </w:r>
      <w:sdt>
        <w:sdtPr>
          <w:rPr>
            <w:rFonts w:ascii="Arial" w:eastAsia="Arial Unicode MS" w:hAnsi="Arial" w:cs="Arial"/>
          </w:rPr>
          <w:id w:val="1836336355"/>
          <w:citation/>
        </w:sdtPr>
        <w:sdtEndPr/>
        <w:sdtContent>
          <w:r w:rsidR="00E66A53">
            <w:rPr>
              <w:rFonts w:ascii="Arial" w:eastAsia="Arial Unicode MS" w:hAnsi="Arial" w:cs="Arial"/>
            </w:rPr>
            <w:fldChar w:fldCharType="begin"/>
          </w:r>
          <w:r w:rsidR="00E66A53">
            <w:rPr>
              <w:rFonts w:ascii="Arial" w:eastAsia="Arial Unicode MS" w:hAnsi="Arial" w:cs="Arial"/>
            </w:rPr>
            <w:instrText xml:space="preserve"> CITATION Bla98 \l 2057 </w:instrText>
          </w:r>
          <w:r w:rsidR="00E66A53">
            <w:rPr>
              <w:rFonts w:ascii="Arial" w:eastAsia="Arial Unicode MS" w:hAnsi="Arial" w:cs="Arial"/>
            </w:rPr>
            <w:fldChar w:fldCharType="separate"/>
          </w:r>
          <w:r w:rsidR="003F19F6" w:rsidRPr="003F19F6">
            <w:rPr>
              <w:rFonts w:ascii="Arial" w:eastAsia="Arial Unicode MS" w:hAnsi="Arial" w:cs="Arial"/>
              <w:noProof/>
            </w:rPr>
            <w:t>(Black &amp; Williams, 1998)</w:t>
          </w:r>
          <w:r w:rsidR="00E66A53">
            <w:rPr>
              <w:rFonts w:ascii="Arial" w:eastAsia="Arial Unicode MS" w:hAnsi="Arial" w:cs="Arial"/>
            </w:rPr>
            <w:fldChar w:fldCharType="end"/>
          </w:r>
        </w:sdtContent>
      </w:sdt>
      <w:r w:rsidR="00E66A53">
        <w:rPr>
          <w:rFonts w:ascii="Arial" w:eastAsia="Arial Unicode MS" w:hAnsi="Arial" w:cs="Arial"/>
        </w:rPr>
        <w:t xml:space="preserve"> Stated that ‘opportunities for pupils to express their understanding should be designed into any piece of teaching, for this will initiate the interaction whereby formative assessment aids learning’ this implies that the children should always be involved in their learning, children should always have the opportunity to ask questions and also express what they have learnt </w:t>
      </w:r>
      <w:r w:rsidR="00E66A53">
        <w:rPr>
          <w:rFonts w:ascii="Arial" w:eastAsia="Arial Unicode MS" w:hAnsi="Arial" w:cs="Arial"/>
        </w:rPr>
        <w:lastRenderedPageBreak/>
        <w:t xml:space="preserve">during the lesson or any further knowledge that they might already know should be accepted into the lesson. </w:t>
      </w:r>
    </w:p>
    <w:p w:rsidR="00640FB9" w:rsidRDefault="0034427D" w:rsidP="00640FB9">
      <w:pPr>
        <w:spacing w:before="100" w:beforeAutospacing="1"/>
        <w:rPr>
          <w:rFonts w:ascii="Arial" w:eastAsia="Arial Unicode MS" w:hAnsi="Arial" w:cs="Arial"/>
        </w:rPr>
      </w:pPr>
      <w:r>
        <w:rPr>
          <w:rFonts w:ascii="Arial" w:eastAsia="Arial Unicode MS" w:hAnsi="Arial" w:cs="Arial"/>
        </w:rPr>
        <w:t>Children learn through many different concepts, one of the best ways to get a child to learn is by using a hook, this hook can be anything to do with the new up to date toy or game</w:t>
      </w:r>
      <w:r w:rsidR="0085208C">
        <w:rPr>
          <w:rFonts w:ascii="Arial" w:eastAsia="Arial Unicode MS" w:hAnsi="Arial" w:cs="Arial"/>
        </w:rPr>
        <w:t>, anything that will get a child to pay attention</w:t>
      </w:r>
      <w:r>
        <w:rPr>
          <w:rFonts w:ascii="Arial" w:eastAsia="Arial Unicode MS" w:hAnsi="Arial" w:cs="Arial"/>
        </w:rPr>
        <w:t xml:space="preserve">. It is important to keep the children’s attention in order got information to be processed through a child’s brain and understood. </w:t>
      </w:r>
      <w:r w:rsidR="00E533C8">
        <w:rPr>
          <w:rFonts w:ascii="Arial" w:eastAsia="Arial Unicode MS" w:hAnsi="Arial" w:cs="Arial"/>
        </w:rPr>
        <w:t>(</w:t>
      </w:r>
      <w:r w:rsidRPr="00E533C8">
        <w:rPr>
          <w:rFonts w:ascii="Arial" w:eastAsia="Arial Unicode MS" w:hAnsi="Arial" w:cs="Arial"/>
        </w:rPr>
        <w:t>J,B Watson</w:t>
      </w:r>
      <w:r w:rsidR="00E533C8">
        <w:rPr>
          <w:rFonts w:ascii="Arial" w:eastAsia="Arial Unicode MS" w:hAnsi="Arial" w:cs="Arial"/>
        </w:rPr>
        <w:t>, 1958)</w:t>
      </w:r>
      <w:r>
        <w:rPr>
          <w:rFonts w:ascii="Arial" w:eastAsia="Arial Unicode MS" w:hAnsi="Arial" w:cs="Arial"/>
        </w:rPr>
        <w:t xml:space="preserve"> once stated that ‘there will be a drop off as of 10 minutes of memory’ this implies that it is important to use repetition in order for a child or young person to remember what has been sais throughout the lesson. Through the use of repetition practitioner could bring in different AFL strategies, these are in place in class rooms to ensure that all learners have an equal chance in answering questions and also to ensure t</w:t>
      </w:r>
      <w:r w:rsidR="002A481C">
        <w:rPr>
          <w:rFonts w:ascii="Arial" w:eastAsia="Arial Unicode MS" w:hAnsi="Arial" w:cs="Arial"/>
        </w:rPr>
        <w:t>hat all children are listening to what is being taught. It is important to take the children’s individual needs and attention spans into a</w:t>
      </w:r>
      <w:r w:rsidR="0029454D">
        <w:rPr>
          <w:rFonts w:ascii="Arial" w:eastAsia="Arial Unicode MS" w:hAnsi="Arial" w:cs="Arial"/>
        </w:rPr>
        <w:t>ccount as the children need t</w:t>
      </w:r>
      <w:r w:rsidR="002A481C">
        <w:rPr>
          <w:rFonts w:ascii="Arial" w:eastAsia="Arial Unicode MS" w:hAnsi="Arial" w:cs="Arial"/>
        </w:rPr>
        <w:t>ime to proces</w:t>
      </w:r>
      <w:r w:rsidR="0029454D">
        <w:rPr>
          <w:rFonts w:ascii="Arial" w:eastAsia="Arial Unicode MS" w:hAnsi="Arial" w:cs="Arial"/>
        </w:rPr>
        <w:t>s and understand information bring given to them or the</w:t>
      </w:r>
      <w:r w:rsidR="002A481C">
        <w:rPr>
          <w:rFonts w:ascii="Arial" w:eastAsia="Arial Unicode MS" w:hAnsi="Arial" w:cs="Arial"/>
        </w:rPr>
        <w:t xml:space="preserve"> questions</w:t>
      </w:r>
      <w:r w:rsidR="0029454D">
        <w:rPr>
          <w:rFonts w:ascii="Arial" w:eastAsia="Arial Unicode MS" w:hAnsi="Arial" w:cs="Arial"/>
        </w:rPr>
        <w:t xml:space="preserve"> that are being asked</w:t>
      </w:r>
      <w:r w:rsidR="002A481C">
        <w:rPr>
          <w:rFonts w:ascii="Arial" w:eastAsia="Arial Unicode MS" w:hAnsi="Arial" w:cs="Arial"/>
        </w:rPr>
        <w:t>. When a lesson is being tau</w:t>
      </w:r>
      <w:r w:rsidR="00D718A6">
        <w:rPr>
          <w:rFonts w:ascii="Arial" w:eastAsia="Arial Unicode MS" w:hAnsi="Arial" w:cs="Arial"/>
        </w:rPr>
        <w:t>g</w:t>
      </w:r>
      <w:r w:rsidR="002A481C">
        <w:rPr>
          <w:rFonts w:ascii="Arial" w:eastAsia="Arial Unicode MS" w:hAnsi="Arial" w:cs="Arial"/>
        </w:rPr>
        <w:t xml:space="preserve">ht, all of the information that is gathered from that taught session is held in the individuals short term memory for ten minutes, if the learners brain believes that the information is relevant, the brain will begin to process the information in order to take that </w:t>
      </w:r>
      <w:r w:rsidR="00D718A6">
        <w:rPr>
          <w:rFonts w:ascii="Arial" w:eastAsia="Arial Unicode MS" w:hAnsi="Arial" w:cs="Arial"/>
        </w:rPr>
        <w:t>information</w:t>
      </w:r>
      <w:r w:rsidR="002A481C">
        <w:rPr>
          <w:rFonts w:ascii="Arial" w:eastAsia="Arial Unicode MS" w:hAnsi="Arial" w:cs="Arial"/>
        </w:rPr>
        <w:t xml:space="preserve"> form the short term memory through to the </w:t>
      </w:r>
      <w:r w:rsidR="00D718A6">
        <w:rPr>
          <w:rFonts w:ascii="Arial" w:eastAsia="Arial Unicode MS" w:hAnsi="Arial" w:cs="Arial"/>
        </w:rPr>
        <w:t>individual</w:t>
      </w:r>
      <w:r w:rsidR="002A481C">
        <w:rPr>
          <w:rFonts w:ascii="Arial" w:eastAsia="Arial Unicode MS" w:hAnsi="Arial" w:cs="Arial"/>
        </w:rPr>
        <w:t xml:space="preserve"> learns long term memory. In order for this </w:t>
      </w:r>
      <w:r w:rsidR="00D718A6">
        <w:rPr>
          <w:rFonts w:ascii="Arial" w:eastAsia="Arial Unicode MS" w:hAnsi="Arial" w:cs="Arial"/>
        </w:rPr>
        <w:t>information</w:t>
      </w:r>
      <w:r w:rsidR="002A481C">
        <w:rPr>
          <w:rFonts w:ascii="Arial" w:eastAsia="Arial Unicode MS" w:hAnsi="Arial" w:cs="Arial"/>
        </w:rPr>
        <w:t xml:space="preserve"> to be remembered</w:t>
      </w:r>
      <w:r w:rsidR="0029454D">
        <w:rPr>
          <w:rFonts w:ascii="Arial" w:eastAsia="Arial Unicode MS" w:hAnsi="Arial" w:cs="Arial"/>
        </w:rPr>
        <w:t xml:space="preserve"> and kept within the individual’s long term memory,</w:t>
      </w:r>
      <w:r w:rsidR="002A481C">
        <w:rPr>
          <w:rFonts w:ascii="Arial" w:eastAsia="Arial Unicode MS" w:hAnsi="Arial" w:cs="Arial"/>
        </w:rPr>
        <w:t xml:space="preserve"> it is essential that the material is reused and recalled to keep it in the learners head. </w:t>
      </w:r>
      <w:r w:rsidR="00D718A6">
        <w:rPr>
          <w:rFonts w:ascii="Arial" w:eastAsia="Arial Unicode MS" w:hAnsi="Arial" w:cs="Arial"/>
        </w:rPr>
        <w:t>The use of feedback to the individuals is essential in order for the individual to have closure in order for the child to know how to improve their performance and their work.</w:t>
      </w:r>
    </w:p>
    <w:p w:rsidR="00640FB9" w:rsidRPr="00640FB9" w:rsidRDefault="0029454D" w:rsidP="00640FB9">
      <w:pPr>
        <w:spacing w:before="100" w:beforeAutospacing="1"/>
        <w:rPr>
          <w:rFonts w:ascii="Arial" w:eastAsia="Arial Unicode MS" w:hAnsi="Arial" w:cs="Arial"/>
        </w:rPr>
      </w:pPr>
      <w:r>
        <w:rPr>
          <w:rFonts w:ascii="Arial" w:eastAsia="Arial Unicode MS" w:hAnsi="Arial" w:cs="Arial"/>
        </w:rPr>
        <w:t>T</w:t>
      </w:r>
      <w:r w:rsidR="00640FB9">
        <w:rPr>
          <w:rFonts w:ascii="Arial" w:eastAsia="Arial Unicode MS" w:hAnsi="Arial" w:cs="Arial"/>
        </w:rPr>
        <w:t>here a</w:t>
      </w:r>
      <w:r w:rsidR="006D7EBE">
        <w:rPr>
          <w:rFonts w:ascii="Arial" w:eastAsia="Arial Unicode MS" w:hAnsi="Arial" w:cs="Arial"/>
        </w:rPr>
        <w:t>r</w:t>
      </w:r>
      <w:r w:rsidR="00640FB9">
        <w:rPr>
          <w:rFonts w:ascii="Arial" w:eastAsia="Arial Unicode MS" w:hAnsi="Arial" w:cs="Arial"/>
        </w:rPr>
        <w:t>e different areas of AFL, these include sharing criteria with learners, quality of question/talk, use and quality of feedback, and also peer and self-evaluatio</w:t>
      </w:r>
      <w:r>
        <w:rPr>
          <w:rFonts w:ascii="Arial" w:eastAsia="Arial Unicode MS" w:hAnsi="Arial" w:cs="Arial"/>
        </w:rPr>
        <w:t xml:space="preserve">n. There are a multiple of </w:t>
      </w:r>
      <w:r w:rsidR="00640FB9">
        <w:rPr>
          <w:rFonts w:ascii="Arial" w:eastAsia="Arial Unicode MS" w:hAnsi="Arial" w:cs="Arial"/>
        </w:rPr>
        <w:t>different benefits regarding AFL, many of them revolve around each individual learner which is the heart of education, within the new curriculum</w:t>
      </w:r>
      <w:r w:rsidR="00E533C8">
        <w:rPr>
          <w:rFonts w:ascii="Arial" w:eastAsia="Arial Unicode MS" w:hAnsi="Arial" w:cs="Arial"/>
        </w:rPr>
        <w:t xml:space="preserve"> ‘successful futures’ </w:t>
      </w:r>
      <w:r w:rsidR="00640FB9">
        <w:rPr>
          <w:rFonts w:ascii="Arial" w:eastAsia="Arial Unicode MS" w:hAnsi="Arial" w:cs="Arial"/>
        </w:rPr>
        <w:t xml:space="preserve"> </w:t>
      </w:r>
      <w:sdt>
        <w:sdtPr>
          <w:rPr>
            <w:rFonts w:ascii="Arial" w:eastAsia="Arial Unicode MS" w:hAnsi="Arial" w:cs="Arial"/>
          </w:rPr>
          <w:id w:val="-916328339"/>
          <w:citation/>
        </w:sdtPr>
        <w:sdtContent>
          <w:r w:rsidR="00E533C8">
            <w:rPr>
              <w:rFonts w:ascii="Arial" w:eastAsia="Arial Unicode MS" w:hAnsi="Arial" w:cs="Arial"/>
            </w:rPr>
            <w:fldChar w:fldCharType="begin"/>
          </w:r>
          <w:r w:rsidR="00E533C8">
            <w:rPr>
              <w:rFonts w:ascii="Arial" w:eastAsia="Arial Unicode MS" w:hAnsi="Arial" w:cs="Arial"/>
            </w:rPr>
            <w:instrText xml:space="preserve"> CITATION Gra18 \l 2057 </w:instrText>
          </w:r>
          <w:r w:rsidR="00E533C8">
            <w:rPr>
              <w:rFonts w:ascii="Arial" w:eastAsia="Arial Unicode MS" w:hAnsi="Arial" w:cs="Arial"/>
            </w:rPr>
            <w:fldChar w:fldCharType="separate"/>
          </w:r>
          <w:r w:rsidR="003F19F6" w:rsidRPr="003F19F6">
            <w:rPr>
              <w:rFonts w:ascii="Arial" w:eastAsia="Arial Unicode MS" w:hAnsi="Arial" w:cs="Arial"/>
              <w:noProof/>
            </w:rPr>
            <w:t>(Donaldson, 2018)</w:t>
          </w:r>
          <w:r w:rsidR="00E533C8">
            <w:rPr>
              <w:rFonts w:ascii="Arial" w:eastAsia="Arial Unicode MS" w:hAnsi="Arial" w:cs="Arial"/>
            </w:rPr>
            <w:fldChar w:fldCharType="end"/>
          </w:r>
        </w:sdtContent>
      </w:sdt>
      <w:r w:rsidR="00640FB9">
        <w:rPr>
          <w:rFonts w:ascii="Arial" w:eastAsia="Arial Unicode MS" w:hAnsi="Arial" w:cs="Arial"/>
        </w:rPr>
        <w:t xml:space="preserve"> had stated that not one topic is going to be ‘more important’ than another, this is important so that children get the opportunity to express themselves using different methods, as of the current generation and school policies, they have based their learning around the concept that maths and English are the most important subjects within the school. </w:t>
      </w:r>
      <w:r w:rsidR="00B13309">
        <w:rPr>
          <w:rFonts w:ascii="Arial" w:eastAsia="Arial Unicode MS" w:hAnsi="Arial" w:cs="Arial"/>
        </w:rPr>
        <w:t>The benefit of the strategy</w:t>
      </w:r>
      <w:r>
        <w:rPr>
          <w:rFonts w:ascii="Arial" w:eastAsia="Arial Unicode MS" w:hAnsi="Arial" w:cs="Arial"/>
        </w:rPr>
        <w:t xml:space="preserve"> regarding snowballing revolves around quality of questions and quality of talk, this </w:t>
      </w:r>
      <w:r w:rsidR="00B13309">
        <w:rPr>
          <w:rFonts w:ascii="Arial" w:eastAsia="Arial Unicode MS" w:hAnsi="Arial" w:cs="Arial"/>
        </w:rPr>
        <w:t xml:space="preserve">has many benefits and can be used throughout the lesson, it keeps the children interested as they want to find out the answer, through the use of questioning the general practitioner can understand whether what they are teaching is understood from the pupils point of view, you can usually tell if the pupils are engaged within their learning as they may ask questions to </w:t>
      </w:r>
      <w:r w:rsidR="00D6724F">
        <w:rPr>
          <w:rFonts w:ascii="Arial" w:eastAsia="Arial Unicode MS" w:hAnsi="Arial" w:cs="Arial"/>
        </w:rPr>
        <w:t xml:space="preserve">stay engaged. According to </w:t>
      </w:r>
      <w:sdt>
        <w:sdtPr>
          <w:rPr>
            <w:rFonts w:ascii="Arial" w:eastAsia="Arial Unicode MS" w:hAnsi="Arial" w:cs="Arial"/>
          </w:rPr>
          <w:id w:val="-47608745"/>
          <w:citation/>
        </w:sdtPr>
        <w:sdtContent>
          <w:r w:rsidR="00D6724F">
            <w:rPr>
              <w:rFonts w:ascii="Arial" w:eastAsia="Arial Unicode MS" w:hAnsi="Arial" w:cs="Arial"/>
            </w:rPr>
            <w:fldChar w:fldCharType="begin"/>
          </w:r>
          <w:r w:rsidR="00D6724F">
            <w:rPr>
              <w:rFonts w:ascii="Arial" w:eastAsia="Arial Unicode MS" w:hAnsi="Arial" w:cs="Arial"/>
            </w:rPr>
            <w:instrText xml:space="preserve"> CITATION DRo13 \l 2057 </w:instrText>
          </w:r>
          <w:r w:rsidR="00D6724F">
            <w:rPr>
              <w:rFonts w:ascii="Arial" w:eastAsia="Arial Unicode MS" w:hAnsi="Arial" w:cs="Arial"/>
            </w:rPr>
            <w:fldChar w:fldCharType="separate"/>
          </w:r>
          <w:r w:rsidR="003F19F6" w:rsidRPr="003F19F6">
            <w:rPr>
              <w:rFonts w:ascii="Arial" w:eastAsia="Arial Unicode MS" w:hAnsi="Arial" w:cs="Arial"/>
              <w:noProof/>
            </w:rPr>
            <w:t>(Sadler, 2013)</w:t>
          </w:r>
          <w:r w:rsidR="00D6724F">
            <w:rPr>
              <w:rFonts w:ascii="Arial" w:eastAsia="Arial Unicode MS" w:hAnsi="Arial" w:cs="Arial"/>
            </w:rPr>
            <w:fldChar w:fldCharType="end"/>
          </w:r>
        </w:sdtContent>
      </w:sdt>
      <w:r w:rsidR="00B13309">
        <w:rPr>
          <w:rFonts w:ascii="Arial" w:eastAsia="Arial Unicode MS" w:hAnsi="Arial" w:cs="Arial"/>
        </w:rPr>
        <w:t xml:space="preserve"> it is important that ‘the children know the same level of knowledge as the teacher‘. This ensures that the teacher s doing a good job and everything that a teacher tells the children is there because the child needs to know it at some point in their life. Some of the disadvantages can involve the children’s self-esteem as you are randomly picking the children via the use of the strategy ‘snowballing’ once you put a child on the spot they may panic and not know what to say, it’s always best to ask the children if they are comfortable with taking part as their comfort and well-being is paramount. </w:t>
      </w:r>
    </w:p>
    <w:p w:rsidR="004F38D6" w:rsidRDefault="00EA44AC" w:rsidP="00A55538">
      <w:pPr>
        <w:rPr>
          <w:rFonts w:ascii="Arial" w:hAnsi="Arial" w:cs="Arial"/>
        </w:rPr>
      </w:pPr>
      <w:r w:rsidRPr="00415BB3">
        <w:rPr>
          <w:rFonts w:ascii="Arial" w:hAnsi="Arial" w:cs="Arial"/>
        </w:rPr>
        <w:t>On placement I im</w:t>
      </w:r>
      <w:r w:rsidR="00713888" w:rsidRPr="00415BB3">
        <w:rPr>
          <w:rFonts w:ascii="Arial" w:hAnsi="Arial" w:cs="Arial"/>
        </w:rPr>
        <w:t>plemented a strate</w:t>
      </w:r>
      <w:r w:rsidR="004650F0" w:rsidRPr="00415BB3">
        <w:rPr>
          <w:rFonts w:ascii="Arial" w:hAnsi="Arial" w:cs="Arial"/>
        </w:rPr>
        <w:t>gy in the use of improve the assessment f</w:t>
      </w:r>
      <w:r w:rsidRPr="00415BB3">
        <w:rPr>
          <w:rFonts w:ascii="Arial" w:hAnsi="Arial" w:cs="Arial"/>
        </w:rPr>
        <w:t>or learning</w:t>
      </w:r>
      <w:r w:rsidR="009A16A8">
        <w:rPr>
          <w:rFonts w:ascii="Arial" w:hAnsi="Arial" w:cs="Arial"/>
        </w:rPr>
        <w:t xml:space="preserve"> within the classroom</w:t>
      </w:r>
      <w:r w:rsidRPr="00415BB3">
        <w:rPr>
          <w:rFonts w:ascii="Arial" w:hAnsi="Arial" w:cs="Arial"/>
        </w:rPr>
        <w:t xml:space="preserve">. </w:t>
      </w:r>
      <w:r w:rsidR="004650F0" w:rsidRPr="00415BB3">
        <w:rPr>
          <w:rFonts w:ascii="Arial" w:hAnsi="Arial" w:cs="Arial"/>
        </w:rPr>
        <w:t xml:space="preserve">The </w:t>
      </w:r>
      <w:r w:rsidR="00713888" w:rsidRPr="00415BB3">
        <w:rPr>
          <w:rFonts w:ascii="Arial" w:hAnsi="Arial" w:cs="Arial"/>
        </w:rPr>
        <w:t>strateg</w:t>
      </w:r>
      <w:r w:rsidR="004650F0" w:rsidRPr="00415BB3">
        <w:rPr>
          <w:rFonts w:ascii="Arial" w:hAnsi="Arial" w:cs="Arial"/>
        </w:rPr>
        <w:t>y implemented was snowballing, this is where you ask one singular question</w:t>
      </w:r>
      <w:r w:rsidR="00713888" w:rsidRPr="00415BB3">
        <w:rPr>
          <w:rFonts w:ascii="Arial" w:hAnsi="Arial" w:cs="Arial"/>
        </w:rPr>
        <w:t xml:space="preserve"> and then get the children to answer the question via </w:t>
      </w:r>
      <w:r w:rsidR="003918E8">
        <w:rPr>
          <w:rFonts w:ascii="Arial" w:hAnsi="Arial" w:cs="Arial"/>
        </w:rPr>
        <w:t>picking the children at random, when</w:t>
      </w:r>
      <w:r w:rsidR="004F38D6" w:rsidRPr="00415BB3">
        <w:rPr>
          <w:rFonts w:ascii="Arial" w:hAnsi="Arial" w:cs="Arial"/>
        </w:rPr>
        <w:t xml:space="preserve"> the children </w:t>
      </w:r>
      <w:r w:rsidR="003918E8">
        <w:rPr>
          <w:rFonts w:ascii="Arial" w:hAnsi="Arial" w:cs="Arial"/>
        </w:rPr>
        <w:t>are answering the question</w:t>
      </w:r>
      <w:r w:rsidR="004F38D6" w:rsidRPr="00415BB3">
        <w:rPr>
          <w:rFonts w:ascii="Arial" w:hAnsi="Arial" w:cs="Arial"/>
        </w:rPr>
        <w:t xml:space="preserve">, the </w:t>
      </w:r>
      <w:r w:rsidR="003918E8">
        <w:rPr>
          <w:rFonts w:ascii="Arial" w:hAnsi="Arial" w:cs="Arial"/>
        </w:rPr>
        <w:t xml:space="preserve">practitioner </w:t>
      </w:r>
      <w:r w:rsidR="004F38D6" w:rsidRPr="00415BB3">
        <w:rPr>
          <w:rFonts w:ascii="Arial" w:hAnsi="Arial" w:cs="Arial"/>
        </w:rPr>
        <w:t xml:space="preserve">keeps a </w:t>
      </w:r>
      <w:r w:rsidR="003918E8">
        <w:rPr>
          <w:rFonts w:ascii="Arial" w:hAnsi="Arial" w:cs="Arial"/>
        </w:rPr>
        <w:t xml:space="preserve">‘poker face’ in order to get a multiple </w:t>
      </w:r>
      <w:r w:rsidR="004F38D6" w:rsidRPr="00415BB3">
        <w:rPr>
          <w:rFonts w:ascii="Arial" w:hAnsi="Arial" w:cs="Arial"/>
        </w:rPr>
        <w:t>of</w:t>
      </w:r>
      <w:r w:rsidR="003918E8">
        <w:rPr>
          <w:rFonts w:ascii="Arial" w:hAnsi="Arial" w:cs="Arial"/>
        </w:rPr>
        <w:t xml:space="preserve"> different answers, through the use of the ‘poker face’</w:t>
      </w:r>
      <w:r w:rsidR="004F38D6" w:rsidRPr="00415BB3">
        <w:rPr>
          <w:rFonts w:ascii="Arial" w:hAnsi="Arial" w:cs="Arial"/>
        </w:rPr>
        <w:t xml:space="preserve"> the children </w:t>
      </w:r>
      <w:r w:rsidR="004F38D6" w:rsidRPr="00415BB3">
        <w:rPr>
          <w:rFonts w:ascii="Arial" w:hAnsi="Arial" w:cs="Arial"/>
        </w:rPr>
        <w:lastRenderedPageBreak/>
        <w:t xml:space="preserve">will then not know what the correct answer is until you have finished picking children. Some of the benefits of this strategy involve the facts that all of the questions that you ask the children are mainly open questions which can have many different answers, and also it gives all children an opportunity to answer the question that has been asked. This was chosen from the questioning strand </w:t>
      </w:r>
      <w:r w:rsidR="00550C7F">
        <w:rPr>
          <w:rFonts w:ascii="Arial" w:hAnsi="Arial" w:cs="Arial"/>
        </w:rPr>
        <w:t>within assessment for learning, in the setting they already had many AFL strategies around feedback and s</w:t>
      </w:r>
      <w:r w:rsidR="008E0E39">
        <w:rPr>
          <w:rFonts w:ascii="Arial" w:hAnsi="Arial" w:cs="Arial"/>
        </w:rPr>
        <w:t xml:space="preserve">haring the success criteria, I </w:t>
      </w:r>
      <w:r w:rsidR="00550C7F">
        <w:rPr>
          <w:rFonts w:ascii="Arial" w:hAnsi="Arial" w:cs="Arial"/>
        </w:rPr>
        <w:t xml:space="preserve">found that once I started using the questioning strategy the children found it quite fun as they thought it was more of a game rather than assessing their learning. Throughout the lessons that used snowballing there was a few issues such as children either not willing to participate because they didn’t understand the question and also some of the children were very shy and they didn’t want to participate as they didn’t like speaking in front of the class. </w:t>
      </w:r>
      <w:sdt>
        <w:sdtPr>
          <w:rPr>
            <w:rFonts w:ascii="Arial" w:hAnsi="Arial" w:cs="Arial"/>
          </w:rPr>
          <w:id w:val="1236199943"/>
          <w:citation/>
        </w:sdtPr>
        <w:sdtContent>
          <w:r w:rsidR="00D6724F">
            <w:rPr>
              <w:rFonts w:ascii="Arial" w:hAnsi="Arial" w:cs="Arial"/>
            </w:rPr>
            <w:fldChar w:fldCharType="begin"/>
          </w:r>
          <w:r w:rsidR="00D6724F">
            <w:rPr>
              <w:rFonts w:ascii="Arial" w:hAnsi="Arial" w:cs="Arial"/>
            </w:rPr>
            <w:instrText xml:space="preserve"> CITATION Joh64 \l 2057 </w:instrText>
          </w:r>
          <w:r w:rsidR="00D6724F">
            <w:rPr>
              <w:rFonts w:ascii="Arial" w:hAnsi="Arial" w:cs="Arial"/>
            </w:rPr>
            <w:fldChar w:fldCharType="separate"/>
          </w:r>
          <w:r w:rsidR="003F19F6" w:rsidRPr="003F19F6">
            <w:rPr>
              <w:rFonts w:ascii="Arial" w:hAnsi="Arial" w:cs="Arial"/>
              <w:noProof/>
            </w:rPr>
            <w:t>(Holt, 1964)</w:t>
          </w:r>
          <w:r w:rsidR="00D6724F">
            <w:rPr>
              <w:rFonts w:ascii="Arial" w:hAnsi="Arial" w:cs="Arial"/>
            </w:rPr>
            <w:fldChar w:fldCharType="end"/>
          </w:r>
        </w:sdtContent>
      </w:sdt>
      <w:r w:rsidR="00D6724F">
        <w:rPr>
          <w:rFonts w:ascii="Arial" w:hAnsi="Arial" w:cs="Arial"/>
        </w:rPr>
        <w:t xml:space="preserve"> </w:t>
      </w:r>
      <w:r w:rsidR="003F19F6">
        <w:rPr>
          <w:rFonts w:ascii="Arial" w:hAnsi="Arial" w:cs="Arial"/>
        </w:rPr>
        <w:t>Suggests</w:t>
      </w:r>
      <w:r w:rsidR="00D6724F">
        <w:rPr>
          <w:rFonts w:ascii="Arial" w:hAnsi="Arial" w:cs="Arial"/>
        </w:rPr>
        <w:t xml:space="preserve"> that </w:t>
      </w:r>
      <w:r w:rsidR="003F19F6">
        <w:rPr>
          <w:rFonts w:ascii="Arial" w:hAnsi="Arial" w:cs="Arial"/>
        </w:rPr>
        <w:t xml:space="preserve">‘success implies over coming an obstacle’ this would support fact that most of the children were successful throughout their learning as they interacted and engaged. </w:t>
      </w:r>
      <w:r w:rsidR="00550C7F">
        <w:rPr>
          <w:rFonts w:ascii="Arial" w:hAnsi="Arial" w:cs="Arial"/>
        </w:rPr>
        <w:t xml:space="preserve">As not all of the children participated in this </w:t>
      </w:r>
      <w:r w:rsidR="008E0E39">
        <w:rPr>
          <w:rFonts w:ascii="Arial" w:hAnsi="Arial" w:cs="Arial"/>
        </w:rPr>
        <w:t>strategy</w:t>
      </w:r>
      <w:r w:rsidR="00550C7F">
        <w:rPr>
          <w:rFonts w:ascii="Arial" w:hAnsi="Arial" w:cs="Arial"/>
        </w:rPr>
        <w:t xml:space="preserve"> I would say it was unsuccessful within the year 3/4 class. Although many of the children thoroughly enjoyed the use of snow balling, about two children didn’t want to participate. As the weeks went </w:t>
      </w:r>
      <w:r w:rsidR="0087676A">
        <w:rPr>
          <w:rFonts w:ascii="Arial" w:hAnsi="Arial" w:cs="Arial"/>
        </w:rPr>
        <w:t>on I tried to adjust the use of ‘snowballing’ to ensure that all of the children would feel comfortable through the use of the questioning strategy, I had developed prompt cards on the table for the children which had different key words on them whi</w:t>
      </w:r>
      <w:r w:rsidR="00370024">
        <w:rPr>
          <w:rFonts w:ascii="Arial" w:hAnsi="Arial" w:cs="Arial"/>
        </w:rPr>
        <w:t>ch had some of the answers that would be asked in the questions, as the class was very patient, this was attempted and the children who were nervous about speaking in front of the class, were explained to about the changes that had been made within the strategy. This was then trailed in the class room again and the children were doing very well and when it came to the two children who were uncomfortable with speaking in front of the class they tried to use the prompt cards that were on their table but they still didn’t feel comfortable answering the questions in front of the whole class.</w:t>
      </w:r>
    </w:p>
    <w:p w:rsidR="00A55538" w:rsidRDefault="00370024" w:rsidP="00A55538">
      <w:pPr>
        <w:rPr>
          <w:rFonts w:ascii="Arial" w:hAnsi="Arial" w:cs="Arial"/>
        </w:rPr>
      </w:pPr>
      <w:r>
        <w:rPr>
          <w:rFonts w:ascii="Arial" w:hAnsi="Arial" w:cs="Arial"/>
        </w:rPr>
        <w:t xml:space="preserve">To differentiate this strategy throughout the school years, the practitioner could differentiate the timings for example the children in foundation phase could possibly be in teams and have approximately 15 minutes to answer the question and if they get stuck they can ask a friend, which might have helped in the year 3/4 class with the children who struggled to speak in front of the class and they could have notes to prompt the children on what to include and what they could say. The children in the higher phase in key stage 2 could have a shorter amount of time with no help unless they are really struggling. This is a good </w:t>
      </w:r>
      <w:r w:rsidR="008E0E39">
        <w:rPr>
          <w:rFonts w:ascii="Arial" w:hAnsi="Arial" w:cs="Arial"/>
        </w:rPr>
        <w:t>strategy</w:t>
      </w:r>
      <w:r>
        <w:rPr>
          <w:rFonts w:ascii="Arial" w:hAnsi="Arial" w:cs="Arial"/>
        </w:rPr>
        <w:t xml:space="preserve"> to use to get a lot of children’</w:t>
      </w:r>
      <w:r w:rsidR="008E0E39">
        <w:rPr>
          <w:rFonts w:ascii="Arial" w:hAnsi="Arial" w:cs="Arial"/>
        </w:rPr>
        <w:t>s different opinions, although not all children will feel comfortable speaking or saying their opinion in front of the class, it is important to gain their trust and ensure them that the space that they are in is safe and they can express th</w:t>
      </w:r>
      <w:r w:rsidR="003F19F6">
        <w:rPr>
          <w:rFonts w:ascii="Arial" w:hAnsi="Arial" w:cs="Arial"/>
        </w:rPr>
        <w:t xml:space="preserve">emselves in an appropriate way. </w:t>
      </w:r>
      <w:sdt>
        <w:sdtPr>
          <w:rPr>
            <w:rFonts w:ascii="Arial" w:hAnsi="Arial" w:cs="Arial"/>
          </w:rPr>
          <w:id w:val="-987550340"/>
          <w:citation/>
        </w:sdtPr>
        <w:sdtContent>
          <w:r w:rsidR="003F19F6">
            <w:rPr>
              <w:rFonts w:ascii="Arial" w:hAnsi="Arial" w:cs="Arial"/>
            </w:rPr>
            <w:fldChar w:fldCharType="begin"/>
          </w:r>
          <w:r w:rsidR="003F19F6">
            <w:rPr>
              <w:rFonts w:ascii="Arial" w:hAnsi="Arial" w:cs="Arial"/>
            </w:rPr>
            <w:instrText xml:space="preserve"> CITATION Bla98 \l 2057 </w:instrText>
          </w:r>
          <w:r w:rsidR="003F19F6">
            <w:rPr>
              <w:rFonts w:ascii="Arial" w:hAnsi="Arial" w:cs="Arial"/>
            </w:rPr>
            <w:fldChar w:fldCharType="separate"/>
          </w:r>
          <w:r w:rsidR="003F19F6" w:rsidRPr="003F19F6">
            <w:rPr>
              <w:rFonts w:ascii="Arial" w:hAnsi="Arial" w:cs="Arial"/>
              <w:noProof/>
            </w:rPr>
            <w:t>(Black &amp; Williams, 1998)</w:t>
          </w:r>
          <w:r w:rsidR="003F19F6">
            <w:rPr>
              <w:rFonts w:ascii="Arial" w:hAnsi="Arial" w:cs="Arial"/>
            </w:rPr>
            <w:fldChar w:fldCharType="end"/>
          </w:r>
        </w:sdtContent>
      </w:sdt>
      <w:r w:rsidR="003F19F6">
        <w:rPr>
          <w:rFonts w:ascii="Arial" w:hAnsi="Arial" w:cs="Arial"/>
        </w:rPr>
        <w:t xml:space="preserve"> Implies that the speech between teachers and an individual pupil should be ‘thoughtful and effective’ this helps to move children forward within their learning. </w:t>
      </w:r>
    </w:p>
    <w:p w:rsidR="008E0E39" w:rsidRPr="00370024" w:rsidRDefault="008E0E39" w:rsidP="00A55538">
      <w:pPr>
        <w:rPr>
          <w:rFonts w:ascii="Arial" w:hAnsi="Arial" w:cs="Arial"/>
        </w:rPr>
      </w:pPr>
      <w:r>
        <w:rPr>
          <w:rFonts w:ascii="Arial" w:hAnsi="Arial" w:cs="Arial"/>
        </w:rPr>
        <w:t xml:space="preserve">In conclusion some of the recommendations for this strategy would be to ensure that the class know that the space they are in is safe and to reassure them that no one is going to make fun of them if they got the answer wrong if there were to be a wrong answer as many people will have different opportunities to answer different questions. This strategy is very cost effective as there isn’t much that would need to be bought in order for the strategy to go well, also if some individuals didn’t want to answer in front of the whole class instead of picking children at random you could use a device in order to pick the children’s name but just remove the children who are uncomfortable with talking in front of the class. </w:t>
      </w:r>
    </w:p>
    <w:p w:rsidR="00A55538" w:rsidRDefault="00A55538" w:rsidP="00A55538"/>
    <w:p w:rsidR="00E533C8" w:rsidRDefault="00E533C8" w:rsidP="00A55538"/>
    <w:p w:rsidR="00E533C8" w:rsidRDefault="00E533C8" w:rsidP="00A55538">
      <w:bookmarkStart w:id="0" w:name="_GoBack"/>
      <w:bookmarkEnd w:id="0"/>
    </w:p>
    <w:p w:rsidR="00E533C8" w:rsidRDefault="00E533C8" w:rsidP="00A55538"/>
    <w:sdt>
      <w:sdtPr>
        <w:rPr>
          <w:rFonts w:asciiTheme="minorHAnsi" w:eastAsiaTheme="minorHAnsi" w:hAnsiTheme="minorHAnsi" w:cstheme="minorBidi"/>
          <w:color w:val="auto"/>
          <w:sz w:val="22"/>
          <w:szCs w:val="22"/>
          <w:lang w:val="en-GB"/>
        </w:rPr>
        <w:id w:val="-140732459"/>
        <w:docPartObj>
          <w:docPartGallery w:val="Bibliographies"/>
          <w:docPartUnique/>
        </w:docPartObj>
      </w:sdtPr>
      <w:sdtEndPr/>
      <w:sdtContent>
        <w:p w:rsidR="002B1599" w:rsidRDefault="002B1599">
          <w:pPr>
            <w:pStyle w:val="Heading1"/>
          </w:pPr>
          <w:r>
            <w:t>Bibliography</w:t>
          </w:r>
        </w:p>
        <w:sdt>
          <w:sdtPr>
            <w:id w:val="111145805"/>
            <w:bibliography/>
          </w:sdtPr>
          <w:sdtEndPr/>
          <w:sdtContent>
            <w:p w:rsidR="003F19F6" w:rsidRDefault="002B1599" w:rsidP="003F19F6">
              <w:pPr>
                <w:pStyle w:val="Bibliography"/>
                <w:ind w:left="720" w:hanging="720"/>
                <w:rPr>
                  <w:noProof/>
                  <w:sz w:val="24"/>
                  <w:szCs w:val="24"/>
                  <w:lang w:val="en-US"/>
                </w:rPr>
              </w:pPr>
              <w:r>
                <w:fldChar w:fldCharType="begin"/>
              </w:r>
              <w:r>
                <w:instrText xml:space="preserve"> BIBLIOGRAPHY </w:instrText>
              </w:r>
              <w:r>
                <w:fldChar w:fldCharType="separate"/>
              </w:r>
              <w:r w:rsidR="003F19F6">
                <w:rPr>
                  <w:i/>
                  <w:iCs/>
                  <w:noProof/>
                  <w:lang w:val="en-US"/>
                </w:rPr>
                <w:t xml:space="preserve">Assessment </w:t>
              </w:r>
              <w:r w:rsidR="003F19F6">
                <w:rPr>
                  <w:noProof/>
                  <w:lang w:val="en-US"/>
                </w:rPr>
                <w:t>. (2018, Decemeber 1st). Retrieved from Learn berta: http://www.learnalberta.ca/content/mewa/html/assessment/types.html</w:t>
              </w:r>
            </w:p>
            <w:p w:rsidR="003F19F6" w:rsidRDefault="003F19F6" w:rsidP="003F19F6">
              <w:pPr>
                <w:pStyle w:val="Bibliography"/>
                <w:ind w:left="720" w:hanging="720"/>
                <w:rPr>
                  <w:noProof/>
                  <w:lang w:val="en-US"/>
                </w:rPr>
              </w:pPr>
              <w:r>
                <w:rPr>
                  <w:noProof/>
                  <w:lang w:val="en-US"/>
                </w:rPr>
                <w:t xml:space="preserve">Black, P., &amp; Williams, D. (1998). </w:t>
              </w:r>
              <w:r>
                <w:rPr>
                  <w:i/>
                  <w:iCs/>
                  <w:noProof/>
                  <w:lang w:val="en-US"/>
                </w:rPr>
                <w:t>Inside the black box .</w:t>
              </w:r>
              <w:r>
                <w:rPr>
                  <w:noProof/>
                  <w:lang w:val="en-US"/>
                </w:rPr>
                <w:t xml:space="preserve"> London: GL Assessment .</w:t>
              </w:r>
            </w:p>
            <w:p w:rsidR="003F19F6" w:rsidRDefault="003F19F6" w:rsidP="003F19F6">
              <w:pPr>
                <w:pStyle w:val="Bibliography"/>
                <w:ind w:left="720" w:hanging="720"/>
                <w:rPr>
                  <w:noProof/>
                  <w:lang w:val="en-US"/>
                </w:rPr>
              </w:pPr>
              <w:r>
                <w:rPr>
                  <w:noProof/>
                  <w:lang w:val="en-US"/>
                </w:rPr>
                <w:t xml:space="preserve">Council for the Curriculum, E. a. (2018, December 13). </w:t>
              </w:r>
              <w:r>
                <w:rPr>
                  <w:i/>
                  <w:iCs/>
                  <w:noProof/>
                  <w:lang w:val="en-US"/>
                </w:rPr>
                <w:t>Formative Assessment and Assessment for Learning</w:t>
              </w:r>
              <w:r>
                <w:rPr>
                  <w:noProof/>
                  <w:lang w:val="en-US"/>
                </w:rPr>
                <w:t>. Retrieved from Council for the Curriculum, Examinations and Assessment: http://ccea.org.uk/curriculum/assess_progress/types_assessment/formative/assessment_learning</w:t>
              </w:r>
            </w:p>
            <w:p w:rsidR="003F19F6" w:rsidRDefault="003F19F6" w:rsidP="003F19F6">
              <w:pPr>
                <w:pStyle w:val="Bibliography"/>
                <w:ind w:left="720" w:hanging="720"/>
                <w:rPr>
                  <w:noProof/>
                  <w:lang w:val="en-US"/>
                </w:rPr>
              </w:pPr>
              <w:r>
                <w:rPr>
                  <w:noProof/>
                  <w:lang w:val="en-US"/>
                </w:rPr>
                <w:t xml:space="preserve">Donaldson, G. (2018, December 5th). </w:t>
              </w:r>
              <w:r>
                <w:rPr>
                  <w:i/>
                  <w:iCs/>
                  <w:noProof/>
                  <w:lang w:val="en-US"/>
                </w:rPr>
                <w:t xml:space="preserve">Successful Futures </w:t>
              </w:r>
              <w:r>
                <w:rPr>
                  <w:noProof/>
                  <w:lang w:val="en-US"/>
                </w:rPr>
                <w:t>. Retrieved from Gov.Wales: https://beta.gov.wales/sites/default/files/publications/2018-03/succesful-futures-a-summary-of-professor-graham-donaldsons-report.pdf</w:t>
              </w:r>
            </w:p>
            <w:p w:rsidR="003F19F6" w:rsidRDefault="003F19F6" w:rsidP="003F19F6">
              <w:pPr>
                <w:pStyle w:val="Bibliography"/>
                <w:ind w:left="720" w:hanging="720"/>
                <w:rPr>
                  <w:noProof/>
                  <w:lang w:val="en-US"/>
                </w:rPr>
              </w:pPr>
              <w:r>
                <w:rPr>
                  <w:noProof/>
                  <w:lang w:val="en-US"/>
                </w:rPr>
                <w:t xml:space="preserve">Holt, J. (1964). </w:t>
              </w:r>
              <w:r>
                <w:rPr>
                  <w:i/>
                  <w:iCs/>
                  <w:noProof/>
                  <w:lang w:val="en-US"/>
                </w:rPr>
                <w:t>How Children Fail.</w:t>
              </w:r>
              <w:r>
                <w:rPr>
                  <w:noProof/>
                  <w:lang w:val="en-US"/>
                </w:rPr>
                <w:t xml:space="preserve"> USA: Penguin Books .</w:t>
              </w:r>
            </w:p>
            <w:p w:rsidR="003F19F6" w:rsidRDefault="003F19F6" w:rsidP="003F19F6">
              <w:pPr>
                <w:pStyle w:val="Bibliography"/>
                <w:ind w:left="720" w:hanging="720"/>
                <w:rPr>
                  <w:noProof/>
                  <w:lang w:val="en-US"/>
                </w:rPr>
              </w:pPr>
              <w:r>
                <w:rPr>
                  <w:noProof/>
                  <w:lang w:val="en-US"/>
                </w:rPr>
                <w:t xml:space="preserve">Leech, S. R. (2003). </w:t>
              </w:r>
              <w:r>
                <w:rPr>
                  <w:i/>
                  <w:iCs/>
                  <w:noProof/>
                  <w:lang w:val="en-US"/>
                </w:rPr>
                <w:t>Managing Children's Behaviour .</w:t>
              </w:r>
              <w:r>
                <w:rPr>
                  <w:noProof/>
                  <w:lang w:val="en-US"/>
                </w:rPr>
                <w:t xml:space="preserve"> Oxford : Heinemann.</w:t>
              </w:r>
            </w:p>
            <w:p w:rsidR="003F19F6" w:rsidRDefault="003F19F6" w:rsidP="003F19F6">
              <w:pPr>
                <w:pStyle w:val="Bibliography"/>
                <w:ind w:left="720" w:hanging="720"/>
                <w:rPr>
                  <w:noProof/>
                  <w:lang w:val="en-US"/>
                </w:rPr>
              </w:pPr>
              <w:r>
                <w:rPr>
                  <w:noProof/>
                  <w:lang w:val="en-US"/>
                </w:rPr>
                <w:t xml:space="preserve">McLaud, S. (2018, December 3rd). </w:t>
              </w:r>
              <w:r>
                <w:rPr>
                  <w:i/>
                  <w:iCs/>
                  <w:noProof/>
                  <w:lang w:val="en-US"/>
                </w:rPr>
                <w:t xml:space="preserve">Maslow's higher Archie of needs </w:t>
              </w:r>
              <w:r>
                <w:rPr>
                  <w:noProof/>
                  <w:lang w:val="en-US"/>
                </w:rPr>
                <w:t>. Retrieved from Simply psychology : https://www.simplypsychology.org/maslow.html</w:t>
              </w:r>
            </w:p>
            <w:p w:rsidR="003F19F6" w:rsidRDefault="003F19F6" w:rsidP="003F19F6">
              <w:pPr>
                <w:pStyle w:val="Bibliography"/>
                <w:ind w:left="720" w:hanging="720"/>
                <w:rPr>
                  <w:noProof/>
                  <w:lang w:val="en-US"/>
                </w:rPr>
              </w:pPr>
              <w:r>
                <w:rPr>
                  <w:noProof/>
                  <w:lang w:val="en-US"/>
                </w:rPr>
                <w:t xml:space="preserve">Rutledge, P. B. (2017). Social Networks: What Maslow Misses . </w:t>
              </w:r>
              <w:r>
                <w:rPr>
                  <w:i/>
                  <w:iCs/>
                  <w:noProof/>
                  <w:lang w:val="en-US"/>
                </w:rPr>
                <w:t xml:space="preserve">Psychology today </w:t>
              </w:r>
              <w:r>
                <w:rPr>
                  <w:noProof/>
                  <w:lang w:val="en-US"/>
                </w:rPr>
                <w:t>, 1.</w:t>
              </w:r>
            </w:p>
            <w:p w:rsidR="003F19F6" w:rsidRDefault="003F19F6" w:rsidP="003F19F6">
              <w:pPr>
                <w:pStyle w:val="Bibliography"/>
                <w:ind w:left="720" w:hanging="720"/>
                <w:rPr>
                  <w:noProof/>
                  <w:lang w:val="en-US"/>
                </w:rPr>
              </w:pPr>
              <w:r>
                <w:rPr>
                  <w:noProof/>
                  <w:lang w:val="en-US"/>
                </w:rPr>
                <w:t xml:space="preserve">Sadler, D. R. (2013). </w:t>
              </w:r>
              <w:r>
                <w:rPr>
                  <w:i/>
                  <w:iCs/>
                  <w:noProof/>
                  <w:lang w:val="en-US"/>
                </w:rPr>
                <w:t>Opening up Feedback.</w:t>
              </w:r>
              <w:r>
                <w:rPr>
                  <w:noProof/>
                  <w:lang w:val="en-US"/>
                </w:rPr>
                <w:t xml:space="preserve"> Oxon: Routledge.</w:t>
              </w:r>
            </w:p>
            <w:p w:rsidR="003F19F6" w:rsidRDefault="003F19F6" w:rsidP="003F19F6">
              <w:pPr>
                <w:pStyle w:val="Bibliography"/>
                <w:ind w:left="720" w:hanging="720"/>
                <w:rPr>
                  <w:noProof/>
                  <w:lang w:val="en-US"/>
                </w:rPr>
              </w:pPr>
              <w:r>
                <w:rPr>
                  <w:i/>
                  <w:iCs/>
                  <w:noProof/>
                  <w:lang w:val="en-US"/>
                </w:rPr>
                <w:t>Study.com</w:t>
              </w:r>
              <w:r>
                <w:rPr>
                  <w:noProof/>
                  <w:lang w:val="en-US"/>
                </w:rPr>
                <w:t>. (2018, December 2). Retrieved from https://study.com/academy/lesson/the-importance-of-assessment-in-education.html</w:t>
              </w:r>
            </w:p>
            <w:p w:rsidR="002B1599" w:rsidRDefault="002B1599" w:rsidP="003F19F6">
              <w:r>
                <w:rPr>
                  <w:b/>
                  <w:bCs/>
                  <w:noProof/>
                </w:rPr>
                <w:fldChar w:fldCharType="end"/>
              </w:r>
            </w:p>
          </w:sdtContent>
        </w:sdt>
      </w:sdtContent>
    </w:sdt>
    <w:p w:rsidR="007F6AAE" w:rsidRDefault="007F6AAE" w:rsidP="00A55538"/>
    <w:sectPr w:rsidR="007F6AA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6304" w:rsidRDefault="00AC6304" w:rsidP="00A55538">
      <w:pPr>
        <w:spacing w:after="0" w:line="240" w:lineRule="auto"/>
      </w:pPr>
      <w:r>
        <w:separator/>
      </w:r>
    </w:p>
  </w:endnote>
  <w:endnote w:type="continuationSeparator" w:id="0">
    <w:p w:rsidR="00AC6304" w:rsidRDefault="00AC6304" w:rsidP="00A55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6304" w:rsidRDefault="00AC6304" w:rsidP="00A55538">
      <w:pPr>
        <w:spacing w:after="0" w:line="240" w:lineRule="auto"/>
      </w:pPr>
      <w:r>
        <w:separator/>
      </w:r>
    </w:p>
  </w:footnote>
  <w:footnote w:type="continuationSeparator" w:id="0">
    <w:p w:rsidR="00AC6304" w:rsidRDefault="00AC6304" w:rsidP="00A5553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5538" w:rsidRDefault="00A55538">
    <w:pPr>
      <w:pStyle w:val="Header"/>
    </w:pPr>
    <w:r>
      <w:t>Samantha Spurr                                                   1700138                                                            ECAD5001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538"/>
    <w:rsid w:val="000A2ED2"/>
    <w:rsid w:val="000E0B38"/>
    <w:rsid w:val="000F2815"/>
    <w:rsid w:val="001C3242"/>
    <w:rsid w:val="001E593A"/>
    <w:rsid w:val="0024545A"/>
    <w:rsid w:val="0029454D"/>
    <w:rsid w:val="002A481C"/>
    <w:rsid w:val="002A7065"/>
    <w:rsid w:val="002B1599"/>
    <w:rsid w:val="00327B26"/>
    <w:rsid w:val="0034427D"/>
    <w:rsid w:val="00370024"/>
    <w:rsid w:val="003918E8"/>
    <w:rsid w:val="003F19F6"/>
    <w:rsid w:val="00412A24"/>
    <w:rsid w:val="00415BB3"/>
    <w:rsid w:val="004650F0"/>
    <w:rsid w:val="00484945"/>
    <w:rsid w:val="004F38D6"/>
    <w:rsid w:val="00550C7F"/>
    <w:rsid w:val="00567A11"/>
    <w:rsid w:val="00640FB9"/>
    <w:rsid w:val="006D7EBE"/>
    <w:rsid w:val="00713888"/>
    <w:rsid w:val="0073359C"/>
    <w:rsid w:val="00737CE2"/>
    <w:rsid w:val="007F6AAE"/>
    <w:rsid w:val="0085208C"/>
    <w:rsid w:val="00856CA9"/>
    <w:rsid w:val="0087676A"/>
    <w:rsid w:val="008A0CE8"/>
    <w:rsid w:val="008E0E39"/>
    <w:rsid w:val="00906FAF"/>
    <w:rsid w:val="00981C53"/>
    <w:rsid w:val="009A16A8"/>
    <w:rsid w:val="009B2405"/>
    <w:rsid w:val="00A0766C"/>
    <w:rsid w:val="00A3749F"/>
    <w:rsid w:val="00A55538"/>
    <w:rsid w:val="00AB39E3"/>
    <w:rsid w:val="00AC6304"/>
    <w:rsid w:val="00B13309"/>
    <w:rsid w:val="00B86A8D"/>
    <w:rsid w:val="00CC1BFD"/>
    <w:rsid w:val="00CC69E6"/>
    <w:rsid w:val="00D6724F"/>
    <w:rsid w:val="00D718A6"/>
    <w:rsid w:val="00E533C8"/>
    <w:rsid w:val="00E66A53"/>
    <w:rsid w:val="00EA44AC"/>
    <w:rsid w:val="00EE22E6"/>
    <w:rsid w:val="00F732FE"/>
    <w:rsid w:val="00FD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3E4EE0-A572-4C5C-B9F1-BFDD69F28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B159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5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538"/>
  </w:style>
  <w:style w:type="paragraph" w:styleId="Footer">
    <w:name w:val="footer"/>
    <w:basedOn w:val="Normal"/>
    <w:link w:val="FooterChar"/>
    <w:uiPriority w:val="99"/>
    <w:unhideWhenUsed/>
    <w:rsid w:val="00A55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538"/>
  </w:style>
  <w:style w:type="character" w:customStyle="1" w:styleId="Heading1Char">
    <w:name w:val="Heading 1 Char"/>
    <w:basedOn w:val="DefaultParagraphFont"/>
    <w:link w:val="Heading1"/>
    <w:uiPriority w:val="9"/>
    <w:rsid w:val="002B159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B15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45949">
      <w:bodyDiv w:val="1"/>
      <w:marLeft w:val="0"/>
      <w:marRight w:val="0"/>
      <w:marTop w:val="0"/>
      <w:marBottom w:val="0"/>
      <w:divBdr>
        <w:top w:val="none" w:sz="0" w:space="0" w:color="auto"/>
        <w:left w:val="none" w:sz="0" w:space="0" w:color="auto"/>
        <w:bottom w:val="none" w:sz="0" w:space="0" w:color="auto"/>
        <w:right w:val="none" w:sz="0" w:space="0" w:color="auto"/>
      </w:divBdr>
    </w:div>
    <w:div w:id="15886786">
      <w:bodyDiv w:val="1"/>
      <w:marLeft w:val="0"/>
      <w:marRight w:val="0"/>
      <w:marTop w:val="0"/>
      <w:marBottom w:val="0"/>
      <w:divBdr>
        <w:top w:val="none" w:sz="0" w:space="0" w:color="auto"/>
        <w:left w:val="none" w:sz="0" w:space="0" w:color="auto"/>
        <w:bottom w:val="none" w:sz="0" w:space="0" w:color="auto"/>
        <w:right w:val="none" w:sz="0" w:space="0" w:color="auto"/>
      </w:divBdr>
    </w:div>
    <w:div w:id="21368725">
      <w:bodyDiv w:val="1"/>
      <w:marLeft w:val="0"/>
      <w:marRight w:val="0"/>
      <w:marTop w:val="0"/>
      <w:marBottom w:val="0"/>
      <w:divBdr>
        <w:top w:val="none" w:sz="0" w:space="0" w:color="auto"/>
        <w:left w:val="none" w:sz="0" w:space="0" w:color="auto"/>
        <w:bottom w:val="none" w:sz="0" w:space="0" w:color="auto"/>
        <w:right w:val="none" w:sz="0" w:space="0" w:color="auto"/>
      </w:divBdr>
    </w:div>
    <w:div w:id="28725059">
      <w:bodyDiv w:val="1"/>
      <w:marLeft w:val="0"/>
      <w:marRight w:val="0"/>
      <w:marTop w:val="0"/>
      <w:marBottom w:val="0"/>
      <w:divBdr>
        <w:top w:val="none" w:sz="0" w:space="0" w:color="auto"/>
        <w:left w:val="none" w:sz="0" w:space="0" w:color="auto"/>
        <w:bottom w:val="none" w:sz="0" w:space="0" w:color="auto"/>
        <w:right w:val="none" w:sz="0" w:space="0" w:color="auto"/>
      </w:divBdr>
    </w:div>
    <w:div w:id="40178103">
      <w:bodyDiv w:val="1"/>
      <w:marLeft w:val="0"/>
      <w:marRight w:val="0"/>
      <w:marTop w:val="0"/>
      <w:marBottom w:val="0"/>
      <w:divBdr>
        <w:top w:val="none" w:sz="0" w:space="0" w:color="auto"/>
        <w:left w:val="none" w:sz="0" w:space="0" w:color="auto"/>
        <w:bottom w:val="none" w:sz="0" w:space="0" w:color="auto"/>
        <w:right w:val="none" w:sz="0" w:space="0" w:color="auto"/>
      </w:divBdr>
    </w:div>
    <w:div w:id="53311527">
      <w:bodyDiv w:val="1"/>
      <w:marLeft w:val="0"/>
      <w:marRight w:val="0"/>
      <w:marTop w:val="0"/>
      <w:marBottom w:val="0"/>
      <w:divBdr>
        <w:top w:val="none" w:sz="0" w:space="0" w:color="auto"/>
        <w:left w:val="none" w:sz="0" w:space="0" w:color="auto"/>
        <w:bottom w:val="none" w:sz="0" w:space="0" w:color="auto"/>
        <w:right w:val="none" w:sz="0" w:space="0" w:color="auto"/>
      </w:divBdr>
    </w:div>
    <w:div w:id="72357221">
      <w:bodyDiv w:val="1"/>
      <w:marLeft w:val="0"/>
      <w:marRight w:val="0"/>
      <w:marTop w:val="0"/>
      <w:marBottom w:val="0"/>
      <w:divBdr>
        <w:top w:val="none" w:sz="0" w:space="0" w:color="auto"/>
        <w:left w:val="none" w:sz="0" w:space="0" w:color="auto"/>
        <w:bottom w:val="none" w:sz="0" w:space="0" w:color="auto"/>
        <w:right w:val="none" w:sz="0" w:space="0" w:color="auto"/>
      </w:divBdr>
    </w:div>
    <w:div w:id="91634927">
      <w:bodyDiv w:val="1"/>
      <w:marLeft w:val="0"/>
      <w:marRight w:val="0"/>
      <w:marTop w:val="0"/>
      <w:marBottom w:val="0"/>
      <w:divBdr>
        <w:top w:val="none" w:sz="0" w:space="0" w:color="auto"/>
        <w:left w:val="none" w:sz="0" w:space="0" w:color="auto"/>
        <w:bottom w:val="none" w:sz="0" w:space="0" w:color="auto"/>
        <w:right w:val="none" w:sz="0" w:space="0" w:color="auto"/>
      </w:divBdr>
    </w:div>
    <w:div w:id="97338581">
      <w:bodyDiv w:val="1"/>
      <w:marLeft w:val="0"/>
      <w:marRight w:val="0"/>
      <w:marTop w:val="0"/>
      <w:marBottom w:val="0"/>
      <w:divBdr>
        <w:top w:val="none" w:sz="0" w:space="0" w:color="auto"/>
        <w:left w:val="none" w:sz="0" w:space="0" w:color="auto"/>
        <w:bottom w:val="none" w:sz="0" w:space="0" w:color="auto"/>
        <w:right w:val="none" w:sz="0" w:space="0" w:color="auto"/>
      </w:divBdr>
    </w:div>
    <w:div w:id="113987778">
      <w:bodyDiv w:val="1"/>
      <w:marLeft w:val="0"/>
      <w:marRight w:val="0"/>
      <w:marTop w:val="0"/>
      <w:marBottom w:val="0"/>
      <w:divBdr>
        <w:top w:val="none" w:sz="0" w:space="0" w:color="auto"/>
        <w:left w:val="none" w:sz="0" w:space="0" w:color="auto"/>
        <w:bottom w:val="none" w:sz="0" w:space="0" w:color="auto"/>
        <w:right w:val="none" w:sz="0" w:space="0" w:color="auto"/>
      </w:divBdr>
    </w:div>
    <w:div w:id="123623371">
      <w:bodyDiv w:val="1"/>
      <w:marLeft w:val="0"/>
      <w:marRight w:val="0"/>
      <w:marTop w:val="0"/>
      <w:marBottom w:val="0"/>
      <w:divBdr>
        <w:top w:val="none" w:sz="0" w:space="0" w:color="auto"/>
        <w:left w:val="none" w:sz="0" w:space="0" w:color="auto"/>
        <w:bottom w:val="none" w:sz="0" w:space="0" w:color="auto"/>
        <w:right w:val="none" w:sz="0" w:space="0" w:color="auto"/>
      </w:divBdr>
    </w:div>
    <w:div w:id="128716391">
      <w:bodyDiv w:val="1"/>
      <w:marLeft w:val="0"/>
      <w:marRight w:val="0"/>
      <w:marTop w:val="0"/>
      <w:marBottom w:val="0"/>
      <w:divBdr>
        <w:top w:val="none" w:sz="0" w:space="0" w:color="auto"/>
        <w:left w:val="none" w:sz="0" w:space="0" w:color="auto"/>
        <w:bottom w:val="none" w:sz="0" w:space="0" w:color="auto"/>
        <w:right w:val="none" w:sz="0" w:space="0" w:color="auto"/>
      </w:divBdr>
    </w:div>
    <w:div w:id="143397890">
      <w:bodyDiv w:val="1"/>
      <w:marLeft w:val="0"/>
      <w:marRight w:val="0"/>
      <w:marTop w:val="0"/>
      <w:marBottom w:val="0"/>
      <w:divBdr>
        <w:top w:val="none" w:sz="0" w:space="0" w:color="auto"/>
        <w:left w:val="none" w:sz="0" w:space="0" w:color="auto"/>
        <w:bottom w:val="none" w:sz="0" w:space="0" w:color="auto"/>
        <w:right w:val="none" w:sz="0" w:space="0" w:color="auto"/>
      </w:divBdr>
    </w:div>
    <w:div w:id="151719866">
      <w:bodyDiv w:val="1"/>
      <w:marLeft w:val="0"/>
      <w:marRight w:val="0"/>
      <w:marTop w:val="0"/>
      <w:marBottom w:val="0"/>
      <w:divBdr>
        <w:top w:val="none" w:sz="0" w:space="0" w:color="auto"/>
        <w:left w:val="none" w:sz="0" w:space="0" w:color="auto"/>
        <w:bottom w:val="none" w:sz="0" w:space="0" w:color="auto"/>
        <w:right w:val="none" w:sz="0" w:space="0" w:color="auto"/>
      </w:divBdr>
    </w:div>
    <w:div w:id="160394725">
      <w:bodyDiv w:val="1"/>
      <w:marLeft w:val="0"/>
      <w:marRight w:val="0"/>
      <w:marTop w:val="0"/>
      <w:marBottom w:val="0"/>
      <w:divBdr>
        <w:top w:val="none" w:sz="0" w:space="0" w:color="auto"/>
        <w:left w:val="none" w:sz="0" w:space="0" w:color="auto"/>
        <w:bottom w:val="none" w:sz="0" w:space="0" w:color="auto"/>
        <w:right w:val="none" w:sz="0" w:space="0" w:color="auto"/>
      </w:divBdr>
    </w:div>
    <w:div w:id="171727534">
      <w:bodyDiv w:val="1"/>
      <w:marLeft w:val="0"/>
      <w:marRight w:val="0"/>
      <w:marTop w:val="0"/>
      <w:marBottom w:val="0"/>
      <w:divBdr>
        <w:top w:val="none" w:sz="0" w:space="0" w:color="auto"/>
        <w:left w:val="none" w:sz="0" w:space="0" w:color="auto"/>
        <w:bottom w:val="none" w:sz="0" w:space="0" w:color="auto"/>
        <w:right w:val="none" w:sz="0" w:space="0" w:color="auto"/>
      </w:divBdr>
    </w:div>
    <w:div w:id="175968987">
      <w:bodyDiv w:val="1"/>
      <w:marLeft w:val="0"/>
      <w:marRight w:val="0"/>
      <w:marTop w:val="0"/>
      <w:marBottom w:val="0"/>
      <w:divBdr>
        <w:top w:val="none" w:sz="0" w:space="0" w:color="auto"/>
        <w:left w:val="none" w:sz="0" w:space="0" w:color="auto"/>
        <w:bottom w:val="none" w:sz="0" w:space="0" w:color="auto"/>
        <w:right w:val="none" w:sz="0" w:space="0" w:color="auto"/>
      </w:divBdr>
    </w:div>
    <w:div w:id="182670326">
      <w:bodyDiv w:val="1"/>
      <w:marLeft w:val="0"/>
      <w:marRight w:val="0"/>
      <w:marTop w:val="0"/>
      <w:marBottom w:val="0"/>
      <w:divBdr>
        <w:top w:val="none" w:sz="0" w:space="0" w:color="auto"/>
        <w:left w:val="none" w:sz="0" w:space="0" w:color="auto"/>
        <w:bottom w:val="none" w:sz="0" w:space="0" w:color="auto"/>
        <w:right w:val="none" w:sz="0" w:space="0" w:color="auto"/>
      </w:divBdr>
    </w:div>
    <w:div w:id="186600092">
      <w:bodyDiv w:val="1"/>
      <w:marLeft w:val="0"/>
      <w:marRight w:val="0"/>
      <w:marTop w:val="0"/>
      <w:marBottom w:val="0"/>
      <w:divBdr>
        <w:top w:val="none" w:sz="0" w:space="0" w:color="auto"/>
        <w:left w:val="none" w:sz="0" w:space="0" w:color="auto"/>
        <w:bottom w:val="none" w:sz="0" w:space="0" w:color="auto"/>
        <w:right w:val="none" w:sz="0" w:space="0" w:color="auto"/>
      </w:divBdr>
    </w:div>
    <w:div w:id="202788383">
      <w:bodyDiv w:val="1"/>
      <w:marLeft w:val="0"/>
      <w:marRight w:val="0"/>
      <w:marTop w:val="0"/>
      <w:marBottom w:val="0"/>
      <w:divBdr>
        <w:top w:val="none" w:sz="0" w:space="0" w:color="auto"/>
        <w:left w:val="none" w:sz="0" w:space="0" w:color="auto"/>
        <w:bottom w:val="none" w:sz="0" w:space="0" w:color="auto"/>
        <w:right w:val="none" w:sz="0" w:space="0" w:color="auto"/>
      </w:divBdr>
    </w:div>
    <w:div w:id="233898749">
      <w:bodyDiv w:val="1"/>
      <w:marLeft w:val="0"/>
      <w:marRight w:val="0"/>
      <w:marTop w:val="0"/>
      <w:marBottom w:val="0"/>
      <w:divBdr>
        <w:top w:val="none" w:sz="0" w:space="0" w:color="auto"/>
        <w:left w:val="none" w:sz="0" w:space="0" w:color="auto"/>
        <w:bottom w:val="none" w:sz="0" w:space="0" w:color="auto"/>
        <w:right w:val="none" w:sz="0" w:space="0" w:color="auto"/>
      </w:divBdr>
    </w:div>
    <w:div w:id="245530366">
      <w:bodyDiv w:val="1"/>
      <w:marLeft w:val="0"/>
      <w:marRight w:val="0"/>
      <w:marTop w:val="0"/>
      <w:marBottom w:val="0"/>
      <w:divBdr>
        <w:top w:val="none" w:sz="0" w:space="0" w:color="auto"/>
        <w:left w:val="none" w:sz="0" w:space="0" w:color="auto"/>
        <w:bottom w:val="none" w:sz="0" w:space="0" w:color="auto"/>
        <w:right w:val="none" w:sz="0" w:space="0" w:color="auto"/>
      </w:divBdr>
    </w:div>
    <w:div w:id="258488311">
      <w:bodyDiv w:val="1"/>
      <w:marLeft w:val="0"/>
      <w:marRight w:val="0"/>
      <w:marTop w:val="0"/>
      <w:marBottom w:val="0"/>
      <w:divBdr>
        <w:top w:val="none" w:sz="0" w:space="0" w:color="auto"/>
        <w:left w:val="none" w:sz="0" w:space="0" w:color="auto"/>
        <w:bottom w:val="none" w:sz="0" w:space="0" w:color="auto"/>
        <w:right w:val="none" w:sz="0" w:space="0" w:color="auto"/>
      </w:divBdr>
    </w:div>
    <w:div w:id="268049749">
      <w:bodyDiv w:val="1"/>
      <w:marLeft w:val="0"/>
      <w:marRight w:val="0"/>
      <w:marTop w:val="0"/>
      <w:marBottom w:val="0"/>
      <w:divBdr>
        <w:top w:val="none" w:sz="0" w:space="0" w:color="auto"/>
        <w:left w:val="none" w:sz="0" w:space="0" w:color="auto"/>
        <w:bottom w:val="none" w:sz="0" w:space="0" w:color="auto"/>
        <w:right w:val="none" w:sz="0" w:space="0" w:color="auto"/>
      </w:divBdr>
    </w:div>
    <w:div w:id="277614382">
      <w:bodyDiv w:val="1"/>
      <w:marLeft w:val="0"/>
      <w:marRight w:val="0"/>
      <w:marTop w:val="0"/>
      <w:marBottom w:val="0"/>
      <w:divBdr>
        <w:top w:val="none" w:sz="0" w:space="0" w:color="auto"/>
        <w:left w:val="none" w:sz="0" w:space="0" w:color="auto"/>
        <w:bottom w:val="none" w:sz="0" w:space="0" w:color="auto"/>
        <w:right w:val="none" w:sz="0" w:space="0" w:color="auto"/>
      </w:divBdr>
    </w:div>
    <w:div w:id="292758188">
      <w:bodyDiv w:val="1"/>
      <w:marLeft w:val="0"/>
      <w:marRight w:val="0"/>
      <w:marTop w:val="0"/>
      <w:marBottom w:val="0"/>
      <w:divBdr>
        <w:top w:val="none" w:sz="0" w:space="0" w:color="auto"/>
        <w:left w:val="none" w:sz="0" w:space="0" w:color="auto"/>
        <w:bottom w:val="none" w:sz="0" w:space="0" w:color="auto"/>
        <w:right w:val="none" w:sz="0" w:space="0" w:color="auto"/>
      </w:divBdr>
    </w:div>
    <w:div w:id="303857128">
      <w:bodyDiv w:val="1"/>
      <w:marLeft w:val="0"/>
      <w:marRight w:val="0"/>
      <w:marTop w:val="0"/>
      <w:marBottom w:val="0"/>
      <w:divBdr>
        <w:top w:val="none" w:sz="0" w:space="0" w:color="auto"/>
        <w:left w:val="none" w:sz="0" w:space="0" w:color="auto"/>
        <w:bottom w:val="none" w:sz="0" w:space="0" w:color="auto"/>
        <w:right w:val="none" w:sz="0" w:space="0" w:color="auto"/>
      </w:divBdr>
    </w:div>
    <w:div w:id="320282329">
      <w:bodyDiv w:val="1"/>
      <w:marLeft w:val="0"/>
      <w:marRight w:val="0"/>
      <w:marTop w:val="0"/>
      <w:marBottom w:val="0"/>
      <w:divBdr>
        <w:top w:val="none" w:sz="0" w:space="0" w:color="auto"/>
        <w:left w:val="none" w:sz="0" w:space="0" w:color="auto"/>
        <w:bottom w:val="none" w:sz="0" w:space="0" w:color="auto"/>
        <w:right w:val="none" w:sz="0" w:space="0" w:color="auto"/>
      </w:divBdr>
    </w:div>
    <w:div w:id="335425148">
      <w:bodyDiv w:val="1"/>
      <w:marLeft w:val="0"/>
      <w:marRight w:val="0"/>
      <w:marTop w:val="0"/>
      <w:marBottom w:val="0"/>
      <w:divBdr>
        <w:top w:val="none" w:sz="0" w:space="0" w:color="auto"/>
        <w:left w:val="none" w:sz="0" w:space="0" w:color="auto"/>
        <w:bottom w:val="none" w:sz="0" w:space="0" w:color="auto"/>
        <w:right w:val="none" w:sz="0" w:space="0" w:color="auto"/>
      </w:divBdr>
    </w:div>
    <w:div w:id="363216885">
      <w:bodyDiv w:val="1"/>
      <w:marLeft w:val="0"/>
      <w:marRight w:val="0"/>
      <w:marTop w:val="0"/>
      <w:marBottom w:val="0"/>
      <w:divBdr>
        <w:top w:val="none" w:sz="0" w:space="0" w:color="auto"/>
        <w:left w:val="none" w:sz="0" w:space="0" w:color="auto"/>
        <w:bottom w:val="none" w:sz="0" w:space="0" w:color="auto"/>
        <w:right w:val="none" w:sz="0" w:space="0" w:color="auto"/>
      </w:divBdr>
    </w:div>
    <w:div w:id="372311305">
      <w:bodyDiv w:val="1"/>
      <w:marLeft w:val="0"/>
      <w:marRight w:val="0"/>
      <w:marTop w:val="0"/>
      <w:marBottom w:val="0"/>
      <w:divBdr>
        <w:top w:val="none" w:sz="0" w:space="0" w:color="auto"/>
        <w:left w:val="none" w:sz="0" w:space="0" w:color="auto"/>
        <w:bottom w:val="none" w:sz="0" w:space="0" w:color="auto"/>
        <w:right w:val="none" w:sz="0" w:space="0" w:color="auto"/>
      </w:divBdr>
    </w:div>
    <w:div w:id="414522923">
      <w:bodyDiv w:val="1"/>
      <w:marLeft w:val="0"/>
      <w:marRight w:val="0"/>
      <w:marTop w:val="0"/>
      <w:marBottom w:val="0"/>
      <w:divBdr>
        <w:top w:val="none" w:sz="0" w:space="0" w:color="auto"/>
        <w:left w:val="none" w:sz="0" w:space="0" w:color="auto"/>
        <w:bottom w:val="none" w:sz="0" w:space="0" w:color="auto"/>
        <w:right w:val="none" w:sz="0" w:space="0" w:color="auto"/>
      </w:divBdr>
    </w:div>
    <w:div w:id="434981720">
      <w:bodyDiv w:val="1"/>
      <w:marLeft w:val="0"/>
      <w:marRight w:val="0"/>
      <w:marTop w:val="0"/>
      <w:marBottom w:val="0"/>
      <w:divBdr>
        <w:top w:val="none" w:sz="0" w:space="0" w:color="auto"/>
        <w:left w:val="none" w:sz="0" w:space="0" w:color="auto"/>
        <w:bottom w:val="none" w:sz="0" w:space="0" w:color="auto"/>
        <w:right w:val="none" w:sz="0" w:space="0" w:color="auto"/>
      </w:divBdr>
    </w:div>
    <w:div w:id="435977776">
      <w:bodyDiv w:val="1"/>
      <w:marLeft w:val="0"/>
      <w:marRight w:val="0"/>
      <w:marTop w:val="0"/>
      <w:marBottom w:val="0"/>
      <w:divBdr>
        <w:top w:val="none" w:sz="0" w:space="0" w:color="auto"/>
        <w:left w:val="none" w:sz="0" w:space="0" w:color="auto"/>
        <w:bottom w:val="none" w:sz="0" w:space="0" w:color="auto"/>
        <w:right w:val="none" w:sz="0" w:space="0" w:color="auto"/>
      </w:divBdr>
    </w:div>
    <w:div w:id="436218692">
      <w:bodyDiv w:val="1"/>
      <w:marLeft w:val="0"/>
      <w:marRight w:val="0"/>
      <w:marTop w:val="0"/>
      <w:marBottom w:val="0"/>
      <w:divBdr>
        <w:top w:val="none" w:sz="0" w:space="0" w:color="auto"/>
        <w:left w:val="none" w:sz="0" w:space="0" w:color="auto"/>
        <w:bottom w:val="none" w:sz="0" w:space="0" w:color="auto"/>
        <w:right w:val="none" w:sz="0" w:space="0" w:color="auto"/>
      </w:divBdr>
    </w:div>
    <w:div w:id="439034610">
      <w:bodyDiv w:val="1"/>
      <w:marLeft w:val="0"/>
      <w:marRight w:val="0"/>
      <w:marTop w:val="0"/>
      <w:marBottom w:val="0"/>
      <w:divBdr>
        <w:top w:val="none" w:sz="0" w:space="0" w:color="auto"/>
        <w:left w:val="none" w:sz="0" w:space="0" w:color="auto"/>
        <w:bottom w:val="none" w:sz="0" w:space="0" w:color="auto"/>
        <w:right w:val="none" w:sz="0" w:space="0" w:color="auto"/>
      </w:divBdr>
    </w:div>
    <w:div w:id="460273200">
      <w:bodyDiv w:val="1"/>
      <w:marLeft w:val="0"/>
      <w:marRight w:val="0"/>
      <w:marTop w:val="0"/>
      <w:marBottom w:val="0"/>
      <w:divBdr>
        <w:top w:val="none" w:sz="0" w:space="0" w:color="auto"/>
        <w:left w:val="none" w:sz="0" w:space="0" w:color="auto"/>
        <w:bottom w:val="none" w:sz="0" w:space="0" w:color="auto"/>
        <w:right w:val="none" w:sz="0" w:space="0" w:color="auto"/>
      </w:divBdr>
    </w:div>
    <w:div w:id="473370192">
      <w:bodyDiv w:val="1"/>
      <w:marLeft w:val="0"/>
      <w:marRight w:val="0"/>
      <w:marTop w:val="0"/>
      <w:marBottom w:val="0"/>
      <w:divBdr>
        <w:top w:val="none" w:sz="0" w:space="0" w:color="auto"/>
        <w:left w:val="none" w:sz="0" w:space="0" w:color="auto"/>
        <w:bottom w:val="none" w:sz="0" w:space="0" w:color="auto"/>
        <w:right w:val="none" w:sz="0" w:space="0" w:color="auto"/>
      </w:divBdr>
    </w:div>
    <w:div w:id="475071677">
      <w:bodyDiv w:val="1"/>
      <w:marLeft w:val="0"/>
      <w:marRight w:val="0"/>
      <w:marTop w:val="0"/>
      <w:marBottom w:val="0"/>
      <w:divBdr>
        <w:top w:val="none" w:sz="0" w:space="0" w:color="auto"/>
        <w:left w:val="none" w:sz="0" w:space="0" w:color="auto"/>
        <w:bottom w:val="none" w:sz="0" w:space="0" w:color="auto"/>
        <w:right w:val="none" w:sz="0" w:space="0" w:color="auto"/>
      </w:divBdr>
    </w:div>
    <w:div w:id="487592809">
      <w:bodyDiv w:val="1"/>
      <w:marLeft w:val="0"/>
      <w:marRight w:val="0"/>
      <w:marTop w:val="0"/>
      <w:marBottom w:val="0"/>
      <w:divBdr>
        <w:top w:val="none" w:sz="0" w:space="0" w:color="auto"/>
        <w:left w:val="none" w:sz="0" w:space="0" w:color="auto"/>
        <w:bottom w:val="none" w:sz="0" w:space="0" w:color="auto"/>
        <w:right w:val="none" w:sz="0" w:space="0" w:color="auto"/>
      </w:divBdr>
    </w:div>
    <w:div w:id="508720555">
      <w:bodyDiv w:val="1"/>
      <w:marLeft w:val="0"/>
      <w:marRight w:val="0"/>
      <w:marTop w:val="0"/>
      <w:marBottom w:val="0"/>
      <w:divBdr>
        <w:top w:val="none" w:sz="0" w:space="0" w:color="auto"/>
        <w:left w:val="none" w:sz="0" w:space="0" w:color="auto"/>
        <w:bottom w:val="none" w:sz="0" w:space="0" w:color="auto"/>
        <w:right w:val="none" w:sz="0" w:space="0" w:color="auto"/>
      </w:divBdr>
    </w:div>
    <w:div w:id="559099367">
      <w:bodyDiv w:val="1"/>
      <w:marLeft w:val="0"/>
      <w:marRight w:val="0"/>
      <w:marTop w:val="0"/>
      <w:marBottom w:val="0"/>
      <w:divBdr>
        <w:top w:val="none" w:sz="0" w:space="0" w:color="auto"/>
        <w:left w:val="none" w:sz="0" w:space="0" w:color="auto"/>
        <w:bottom w:val="none" w:sz="0" w:space="0" w:color="auto"/>
        <w:right w:val="none" w:sz="0" w:space="0" w:color="auto"/>
      </w:divBdr>
    </w:div>
    <w:div w:id="582640133">
      <w:bodyDiv w:val="1"/>
      <w:marLeft w:val="0"/>
      <w:marRight w:val="0"/>
      <w:marTop w:val="0"/>
      <w:marBottom w:val="0"/>
      <w:divBdr>
        <w:top w:val="none" w:sz="0" w:space="0" w:color="auto"/>
        <w:left w:val="none" w:sz="0" w:space="0" w:color="auto"/>
        <w:bottom w:val="none" w:sz="0" w:space="0" w:color="auto"/>
        <w:right w:val="none" w:sz="0" w:space="0" w:color="auto"/>
      </w:divBdr>
    </w:div>
    <w:div w:id="585237180">
      <w:bodyDiv w:val="1"/>
      <w:marLeft w:val="0"/>
      <w:marRight w:val="0"/>
      <w:marTop w:val="0"/>
      <w:marBottom w:val="0"/>
      <w:divBdr>
        <w:top w:val="none" w:sz="0" w:space="0" w:color="auto"/>
        <w:left w:val="none" w:sz="0" w:space="0" w:color="auto"/>
        <w:bottom w:val="none" w:sz="0" w:space="0" w:color="auto"/>
        <w:right w:val="none" w:sz="0" w:space="0" w:color="auto"/>
      </w:divBdr>
    </w:div>
    <w:div w:id="618340914">
      <w:bodyDiv w:val="1"/>
      <w:marLeft w:val="0"/>
      <w:marRight w:val="0"/>
      <w:marTop w:val="0"/>
      <w:marBottom w:val="0"/>
      <w:divBdr>
        <w:top w:val="none" w:sz="0" w:space="0" w:color="auto"/>
        <w:left w:val="none" w:sz="0" w:space="0" w:color="auto"/>
        <w:bottom w:val="none" w:sz="0" w:space="0" w:color="auto"/>
        <w:right w:val="none" w:sz="0" w:space="0" w:color="auto"/>
      </w:divBdr>
    </w:div>
    <w:div w:id="625544749">
      <w:bodyDiv w:val="1"/>
      <w:marLeft w:val="0"/>
      <w:marRight w:val="0"/>
      <w:marTop w:val="0"/>
      <w:marBottom w:val="0"/>
      <w:divBdr>
        <w:top w:val="none" w:sz="0" w:space="0" w:color="auto"/>
        <w:left w:val="none" w:sz="0" w:space="0" w:color="auto"/>
        <w:bottom w:val="none" w:sz="0" w:space="0" w:color="auto"/>
        <w:right w:val="none" w:sz="0" w:space="0" w:color="auto"/>
      </w:divBdr>
    </w:div>
    <w:div w:id="630598828">
      <w:bodyDiv w:val="1"/>
      <w:marLeft w:val="0"/>
      <w:marRight w:val="0"/>
      <w:marTop w:val="0"/>
      <w:marBottom w:val="0"/>
      <w:divBdr>
        <w:top w:val="none" w:sz="0" w:space="0" w:color="auto"/>
        <w:left w:val="none" w:sz="0" w:space="0" w:color="auto"/>
        <w:bottom w:val="none" w:sz="0" w:space="0" w:color="auto"/>
        <w:right w:val="none" w:sz="0" w:space="0" w:color="auto"/>
      </w:divBdr>
    </w:div>
    <w:div w:id="633564096">
      <w:bodyDiv w:val="1"/>
      <w:marLeft w:val="0"/>
      <w:marRight w:val="0"/>
      <w:marTop w:val="0"/>
      <w:marBottom w:val="0"/>
      <w:divBdr>
        <w:top w:val="none" w:sz="0" w:space="0" w:color="auto"/>
        <w:left w:val="none" w:sz="0" w:space="0" w:color="auto"/>
        <w:bottom w:val="none" w:sz="0" w:space="0" w:color="auto"/>
        <w:right w:val="none" w:sz="0" w:space="0" w:color="auto"/>
      </w:divBdr>
    </w:div>
    <w:div w:id="648166485">
      <w:bodyDiv w:val="1"/>
      <w:marLeft w:val="0"/>
      <w:marRight w:val="0"/>
      <w:marTop w:val="0"/>
      <w:marBottom w:val="0"/>
      <w:divBdr>
        <w:top w:val="none" w:sz="0" w:space="0" w:color="auto"/>
        <w:left w:val="none" w:sz="0" w:space="0" w:color="auto"/>
        <w:bottom w:val="none" w:sz="0" w:space="0" w:color="auto"/>
        <w:right w:val="none" w:sz="0" w:space="0" w:color="auto"/>
      </w:divBdr>
    </w:div>
    <w:div w:id="649750129">
      <w:bodyDiv w:val="1"/>
      <w:marLeft w:val="0"/>
      <w:marRight w:val="0"/>
      <w:marTop w:val="0"/>
      <w:marBottom w:val="0"/>
      <w:divBdr>
        <w:top w:val="none" w:sz="0" w:space="0" w:color="auto"/>
        <w:left w:val="none" w:sz="0" w:space="0" w:color="auto"/>
        <w:bottom w:val="none" w:sz="0" w:space="0" w:color="auto"/>
        <w:right w:val="none" w:sz="0" w:space="0" w:color="auto"/>
      </w:divBdr>
    </w:div>
    <w:div w:id="670449675">
      <w:bodyDiv w:val="1"/>
      <w:marLeft w:val="0"/>
      <w:marRight w:val="0"/>
      <w:marTop w:val="0"/>
      <w:marBottom w:val="0"/>
      <w:divBdr>
        <w:top w:val="none" w:sz="0" w:space="0" w:color="auto"/>
        <w:left w:val="none" w:sz="0" w:space="0" w:color="auto"/>
        <w:bottom w:val="none" w:sz="0" w:space="0" w:color="auto"/>
        <w:right w:val="none" w:sz="0" w:space="0" w:color="auto"/>
      </w:divBdr>
    </w:div>
    <w:div w:id="690497613">
      <w:bodyDiv w:val="1"/>
      <w:marLeft w:val="0"/>
      <w:marRight w:val="0"/>
      <w:marTop w:val="0"/>
      <w:marBottom w:val="0"/>
      <w:divBdr>
        <w:top w:val="none" w:sz="0" w:space="0" w:color="auto"/>
        <w:left w:val="none" w:sz="0" w:space="0" w:color="auto"/>
        <w:bottom w:val="none" w:sz="0" w:space="0" w:color="auto"/>
        <w:right w:val="none" w:sz="0" w:space="0" w:color="auto"/>
      </w:divBdr>
    </w:div>
    <w:div w:id="698237082">
      <w:bodyDiv w:val="1"/>
      <w:marLeft w:val="0"/>
      <w:marRight w:val="0"/>
      <w:marTop w:val="0"/>
      <w:marBottom w:val="0"/>
      <w:divBdr>
        <w:top w:val="none" w:sz="0" w:space="0" w:color="auto"/>
        <w:left w:val="none" w:sz="0" w:space="0" w:color="auto"/>
        <w:bottom w:val="none" w:sz="0" w:space="0" w:color="auto"/>
        <w:right w:val="none" w:sz="0" w:space="0" w:color="auto"/>
      </w:divBdr>
    </w:div>
    <w:div w:id="725490779">
      <w:bodyDiv w:val="1"/>
      <w:marLeft w:val="0"/>
      <w:marRight w:val="0"/>
      <w:marTop w:val="0"/>
      <w:marBottom w:val="0"/>
      <w:divBdr>
        <w:top w:val="none" w:sz="0" w:space="0" w:color="auto"/>
        <w:left w:val="none" w:sz="0" w:space="0" w:color="auto"/>
        <w:bottom w:val="none" w:sz="0" w:space="0" w:color="auto"/>
        <w:right w:val="none" w:sz="0" w:space="0" w:color="auto"/>
      </w:divBdr>
    </w:div>
    <w:div w:id="727344619">
      <w:bodyDiv w:val="1"/>
      <w:marLeft w:val="0"/>
      <w:marRight w:val="0"/>
      <w:marTop w:val="0"/>
      <w:marBottom w:val="0"/>
      <w:divBdr>
        <w:top w:val="none" w:sz="0" w:space="0" w:color="auto"/>
        <w:left w:val="none" w:sz="0" w:space="0" w:color="auto"/>
        <w:bottom w:val="none" w:sz="0" w:space="0" w:color="auto"/>
        <w:right w:val="none" w:sz="0" w:space="0" w:color="auto"/>
      </w:divBdr>
    </w:div>
    <w:div w:id="731775780">
      <w:bodyDiv w:val="1"/>
      <w:marLeft w:val="0"/>
      <w:marRight w:val="0"/>
      <w:marTop w:val="0"/>
      <w:marBottom w:val="0"/>
      <w:divBdr>
        <w:top w:val="none" w:sz="0" w:space="0" w:color="auto"/>
        <w:left w:val="none" w:sz="0" w:space="0" w:color="auto"/>
        <w:bottom w:val="none" w:sz="0" w:space="0" w:color="auto"/>
        <w:right w:val="none" w:sz="0" w:space="0" w:color="auto"/>
      </w:divBdr>
    </w:div>
    <w:div w:id="731973000">
      <w:bodyDiv w:val="1"/>
      <w:marLeft w:val="0"/>
      <w:marRight w:val="0"/>
      <w:marTop w:val="0"/>
      <w:marBottom w:val="0"/>
      <w:divBdr>
        <w:top w:val="none" w:sz="0" w:space="0" w:color="auto"/>
        <w:left w:val="none" w:sz="0" w:space="0" w:color="auto"/>
        <w:bottom w:val="none" w:sz="0" w:space="0" w:color="auto"/>
        <w:right w:val="none" w:sz="0" w:space="0" w:color="auto"/>
      </w:divBdr>
    </w:div>
    <w:div w:id="782581234">
      <w:bodyDiv w:val="1"/>
      <w:marLeft w:val="0"/>
      <w:marRight w:val="0"/>
      <w:marTop w:val="0"/>
      <w:marBottom w:val="0"/>
      <w:divBdr>
        <w:top w:val="none" w:sz="0" w:space="0" w:color="auto"/>
        <w:left w:val="none" w:sz="0" w:space="0" w:color="auto"/>
        <w:bottom w:val="none" w:sz="0" w:space="0" w:color="auto"/>
        <w:right w:val="none" w:sz="0" w:space="0" w:color="auto"/>
      </w:divBdr>
    </w:div>
    <w:div w:id="782848539">
      <w:bodyDiv w:val="1"/>
      <w:marLeft w:val="0"/>
      <w:marRight w:val="0"/>
      <w:marTop w:val="0"/>
      <w:marBottom w:val="0"/>
      <w:divBdr>
        <w:top w:val="none" w:sz="0" w:space="0" w:color="auto"/>
        <w:left w:val="none" w:sz="0" w:space="0" w:color="auto"/>
        <w:bottom w:val="none" w:sz="0" w:space="0" w:color="auto"/>
        <w:right w:val="none" w:sz="0" w:space="0" w:color="auto"/>
      </w:divBdr>
    </w:div>
    <w:div w:id="788860581">
      <w:bodyDiv w:val="1"/>
      <w:marLeft w:val="0"/>
      <w:marRight w:val="0"/>
      <w:marTop w:val="0"/>
      <w:marBottom w:val="0"/>
      <w:divBdr>
        <w:top w:val="none" w:sz="0" w:space="0" w:color="auto"/>
        <w:left w:val="none" w:sz="0" w:space="0" w:color="auto"/>
        <w:bottom w:val="none" w:sz="0" w:space="0" w:color="auto"/>
        <w:right w:val="none" w:sz="0" w:space="0" w:color="auto"/>
      </w:divBdr>
    </w:div>
    <w:div w:id="792670869">
      <w:bodyDiv w:val="1"/>
      <w:marLeft w:val="0"/>
      <w:marRight w:val="0"/>
      <w:marTop w:val="0"/>
      <w:marBottom w:val="0"/>
      <w:divBdr>
        <w:top w:val="none" w:sz="0" w:space="0" w:color="auto"/>
        <w:left w:val="none" w:sz="0" w:space="0" w:color="auto"/>
        <w:bottom w:val="none" w:sz="0" w:space="0" w:color="auto"/>
        <w:right w:val="none" w:sz="0" w:space="0" w:color="auto"/>
      </w:divBdr>
    </w:div>
    <w:div w:id="834997760">
      <w:bodyDiv w:val="1"/>
      <w:marLeft w:val="0"/>
      <w:marRight w:val="0"/>
      <w:marTop w:val="0"/>
      <w:marBottom w:val="0"/>
      <w:divBdr>
        <w:top w:val="none" w:sz="0" w:space="0" w:color="auto"/>
        <w:left w:val="none" w:sz="0" w:space="0" w:color="auto"/>
        <w:bottom w:val="none" w:sz="0" w:space="0" w:color="auto"/>
        <w:right w:val="none" w:sz="0" w:space="0" w:color="auto"/>
      </w:divBdr>
    </w:div>
    <w:div w:id="839544729">
      <w:bodyDiv w:val="1"/>
      <w:marLeft w:val="0"/>
      <w:marRight w:val="0"/>
      <w:marTop w:val="0"/>
      <w:marBottom w:val="0"/>
      <w:divBdr>
        <w:top w:val="none" w:sz="0" w:space="0" w:color="auto"/>
        <w:left w:val="none" w:sz="0" w:space="0" w:color="auto"/>
        <w:bottom w:val="none" w:sz="0" w:space="0" w:color="auto"/>
        <w:right w:val="none" w:sz="0" w:space="0" w:color="auto"/>
      </w:divBdr>
    </w:div>
    <w:div w:id="839584651">
      <w:bodyDiv w:val="1"/>
      <w:marLeft w:val="0"/>
      <w:marRight w:val="0"/>
      <w:marTop w:val="0"/>
      <w:marBottom w:val="0"/>
      <w:divBdr>
        <w:top w:val="none" w:sz="0" w:space="0" w:color="auto"/>
        <w:left w:val="none" w:sz="0" w:space="0" w:color="auto"/>
        <w:bottom w:val="none" w:sz="0" w:space="0" w:color="auto"/>
        <w:right w:val="none" w:sz="0" w:space="0" w:color="auto"/>
      </w:divBdr>
    </w:div>
    <w:div w:id="847670581">
      <w:bodyDiv w:val="1"/>
      <w:marLeft w:val="0"/>
      <w:marRight w:val="0"/>
      <w:marTop w:val="0"/>
      <w:marBottom w:val="0"/>
      <w:divBdr>
        <w:top w:val="none" w:sz="0" w:space="0" w:color="auto"/>
        <w:left w:val="none" w:sz="0" w:space="0" w:color="auto"/>
        <w:bottom w:val="none" w:sz="0" w:space="0" w:color="auto"/>
        <w:right w:val="none" w:sz="0" w:space="0" w:color="auto"/>
      </w:divBdr>
    </w:div>
    <w:div w:id="869609166">
      <w:bodyDiv w:val="1"/>
      <w:marLeft w:val="0"/>
      <w:marRight w:val="0"/>
      <w:marTop w:val="0"/>
      <w:marBottom w:val="0"/>
      <w:divBdr>
        <w:top w:val="none" w:sz="0" w:space="0" w:color="auto"/>
        <w:left w:val="none" w:sz="0" w:space="0" w:color="auto"/>
        <w:bottom w:val="none" w:sz="0" w:space="0" w:color="auto"/>
        <w:right w:val="none" w:sz="0" w:space="0" w:color="auto"/>
      </w:divBdr>
    </w:div>
    <w:div w:id="873075367">
      <w:bodyDiv w:val="1"/>
      <w:marLeft w:val="0"/>
      <w:marRight w:val="0"/>
      <w:marTop w:val="0"/>
      <w:marBottom w:val="0"/>
      <w:divBdr>
        <w:top w:val="none" w:sz="0" w:space="0" w:color="auto"/>
        <w:left w:val="none" w:sz="0" w:space="0" w:color="auto"/>
        <w:bottom w:val="none" w:sz="0" w:space="0" w:color="auto"/>
        <w:right w:val="none" w:sz="0" w:space="0" w:color="auto"/>
      </w:divBdr>
    </w:div>
    <w:div w:id="882211173">
      <w:bodyDiv w:val="1"/>
      <w:marLeft w:val="0"/>
      <w:marRight w:val="0"/>
      <w:marTop w:val="0"/>
      <w:marBottom w:val="0"/>
      <w:divBdr>
        <w:top w:val="none" w:sz="0" w:space="0" w:color="auto"/>
        <w:left w:val="none" w:sz="0" w:space="0" w:color="auto"/>
        <w:bottom w:val="none" w:sz="0" w:space="0" w:color="auto"/>
        <w:right w:val="none" w:sz="0" w:space="0" w:color="auto"/>
      </w:divBdr>
    </w:div>
    <w:div w:id="912277238">
      <w:bodyDiv w:val="1"/>
      <w:marLeft w:val="0"/>
      <w:marRight w:val="0"/>
      <w:marTop w:val="0"/>
      <w:marBottom w:val="0"/>
      <w:divBdr>
        <w:top w:val="none" w:sz="0" w:space="0" w:color="auto"/>
        <w:left w:val="none" w:sz="0" w:space="0" w:color="auto"/>
        <w:bottom w:val="none" w:sz="0" w:space="0" w:color="auto"/>
        <w:right w:val="none" w:sz="0" w:space="0" w:color="auto"/>
      </w:divBdr>
    </w:div>
    <w:div w:id="916867570">
      <w:bodyDiv w:val="1"/>
      <w:marLeft w:val="0"/>
      <w:marRight w:val="0"/>
      <w:marTop w:val="0"/>
      <w:marBottom w:val="0"/>
      <w:divBdr>
        <w:top w:val="none" w:sz="0" w:space="0" w:color="auto"/>
        <w:left w:val="none" w:sz="0" w:space="0" w:color="auto"/>
        <w:bottom w:val="none" w:sz="0" w:space="0" w:color="auto"/>
        <w:right w:val="none" w:sz="0" w:space="0" w:color="auto"/>
      </w:divBdr>
    </w:div>
    <w:div w:id="977954543">
      <w:bodyDiv w:val="1"/>
      <w:marLeft w:val="0"/>
      <w:marRight w:val="0"/>
      <w:marTop w:val="0"/>
      <w:marBottom w:val="0"/>
      <w:divBdr>
        <w:top w:val="none" w:sz="0" w:space="0" w:color="auto"/>
        <w:left w:val="none" w:sz="0" w:space="0" w:color="auto"/>
        <w:bottom w:val="none" w:sz="0" w:space="0" w:color="auto"/>
        <w:right w:val="none" w:sz="0" w:space="0" w:color="auto"/>
      </w:divBdr>
    </w:div>
    <w:div w:id="1009214800">
      <w:bodyDiv w:val="1"/>
      <w:marLeft w:val="0"/>
      <w:marRight w:val="0"/>
      <w:marTop w:val="0"/>
      <w:marBottom w:val="0"/>
      <w:divBdr>
        <w:top w:val="none" w:sz="0" w:space="0" w:color="auto"/>
        <w:left w:val="none" w:sz="0" w:space="0" w:color="auto"/>
        <w:bottom w:val="none" w:sz="0" w:space="0" w:color="auto"/>
        <w:right w:val="none" w:sz="0" w:space="0" w:color="auto"/>
      </w:divBdr>
    </w:div>
    <w:div w:id="1027565227">
      <w:bodyDiv w:val="1"/>
      <w:marLeft w:val="0"/>
      <w:marRight w:val="0"/>
      <w:marTop w:val="0"/>
      <w:marBottom w:val="0"/>
      <w:divBdr>
        <w:top w:val="none" w:sz="0" w:space="0" w:color="auto"/>
        <w:left w:val="none" w:sz="0" w:space="0" w:color="auto"/>
        <w:bottom w:val="none" w:sz="0" w:space="0" w:color="auto"/>
        <w:right w:val="none" w:sz="0" w:space="0" w:color="auto"/>
      </w:divBdr>
    </w:div>
    <w:div w:id="1034959266">
      <w:bodyDiv w:val="1"/>
      <w:marLeft w:val="0"/>
      <w:marRight w:val="0"/>
      <w:marTop w:val="0"/>
      <w:marBottom w:val="0"/>
      <w:divBdr>
        <w:top w:val="none" w:sz="0" w:space="0" w:color="auto"/>
        <w:left w:val="none" w:sz="0" w:space="0" w:color="auto"/>
        <w:bottom w:val="none" w:sz="0" w:space="0" w:color="auto"/>
        <w:right w:val="none" w:sz="0" w:space="0" w:color="auto"/>
      </w:divBdr>
    </w:div>
    <w:div w:id="1083066569">
      <w:bodyDiv w:val="1"/>
      <w:marLeft w:val="0"/>
      <w:marRight w:val="0"/>
      <w:marTop w:val="0"/>
      <w:marBottom w:val="0"/>
      <w:divBdr>
        <w:top w:val="none" w:sz="0" w:space="0" w:color="auto"/>
        <w:left w:val="none" w:sz="0" w:space="0" w:color="auto"/>
        <w:bottom w:val="none" w:sz="0" w:space="0" w:color="auto"/>
        <w:right w:val="none" w:sz="0" w:space="0" w:color="auto"/>
      </w:divBdr>
    </w:div>
    <w:div w:id="1086269075">
      <w:bodyDiv w:val="1"/>
      <w:marLeft w:val="0"/>
      <w:marRight w:val="0"/>
      <w:marTop w:val="0"/>
      <w:marBottom w:val="0"/>
      <w:divBdr>
        <w:top w:val="none" w:sz="0" w:space="0" w:color="auto"/>
        <w:left w:val="none" w:sz="0" w:space="0" w:color="auto"/>
        <w:bottom w:val="none" w:sz="0" w:space="0" w:color="auto"/>
        <w:right w:val="none" w:sz="0" w:space="0" w:color="auto"/>
      </w:divBdr>
    </w:div>
    <w:div w:id="1090009223">
      <w:bodyDiv w:val="1"/>
      <w:marLeft w:val="0"/>
      <w:marRight w:val="0"/>
      <w:marTop w:val="0"/>
      <w:marBottom w:val="0"/>
      <w:divBdr>
        <w:top w:val="none" w:sz="0" w:space="0" w:color="auto"/>
        <w:left w:val="none" w:sz="0" w:space="0" w:color="auto"/>
        <w:bottom w:val="none" w:sz="0" w:space="0" w:color="auto"/>
        <w:right w:val="none" w:sz="0" w:space="0" w:color="auto"/>
      </w:divBdr>
    </w:div>
    <w:div w:id="1099175428">
      <w:bodyDiv w:val="1"/>
      <w:marLeft w:val="0"/>
      <w:marRight w:val="0"/>
      <w:marTop w:val="0"/>
      <w:marBottom w:val="0"/>
      <w:divBdr>
        <w:top w:val="none" w:sz="0" w:space="0" w:color="auto"/>
        <w:left w:val="none" w:sz="0" w:space="0" w:color="auto"/>
        <w:bottom w:val="none" w:sz="0" w:space="0" w:color="auto"/>
        <w:right w:val="none" w:sz="0" w:space="0" w:color="auto"/>
      </w:divBdr>
    </w:div>
    <w:div w:id="1102649617">
      <w:bodyDiv w:val="1"/>
      <w:marLeft w:val="0"/>
      <w:marRight w:val="0"/>
      <w:marTop w:val="0"/>
      <w:marBottom w:val="0"/>
      <w:divBdr>
        <w:top w:val="none" w:sz="0" w:space="0" w:color="auto"/>
        <w:left w:val="none" w:sz="0" w:space="0" w:color="auto"/>
        <w:bottom w:val="none" w:sz="0" w:space="0" w:color="auto"/>
        <w:right w:val="none" w:sz="0" w:space="0" w:color="auto"/>
      </w:divBdr>
    </w:div>
    <w:div w:id="1105929931">
      <w:bodyDiv w:val="1"/>
      <w:marLeft w:val="0"/>
      <w:marRight w:val="0"/>
      <w:marTop w:val="0"/>
      <w:marBottom w:val="0"/>
      <w:divBdr>
        <w:top w:val="none" w:sz="0" w:space="0" w:color="auto"/>
        <w:left w:val="none" w:sz="0" w:space="0" w:color="auto"/>
        <w:bottom w:val="none" w:sz="0" w:space="0" w:color="auto"/>
        <w:right w:val="none" w:sz="0" w:space="0" w:color="auto"/>
      </w:divBdr>
    </w:div>
    <w:div w:id="1132551671">
      <w:bodyDiv w:val="1"/>
      <w:marLeft w:val="0"/>
      <w:marRight w:val="0"/>
      <w:marTop w:val="0"/>
      <w:marBottom w:val="0"/>
      <w:divBdr>
        <w:top w:val="none" w:sz="0" w:space="0" w:color="auto"/>
        <w:left w:val="none" w:sz="0" w:space="0" w:color="auto"/>
        <w:bottom w:val="none" w:sz="0" w:space="0" w:color="auto"/>
        <w:right w:val="none" w:sz="0" w:space="0" w:color="auto"/>
      </w:divBdr>
    </w:div>
    <w:div w:id="1174301302">
      <w:bodyDiv w:val="1"/>
      <w:marLeft w:val="0"/>
      <w:marRight w:val="0"/>
      <w:marTop w:val="0"/>
      <w:marBottom w:val="0"/>
      <w:divBdr>
        <w:top w:val="none" w:sz="0" w:space="0" w:color="auto"/>
        <w:left w:val="none" w:sz="0" w:space="0" w:color="auto"/>
        <w:bottom w:val="none" w:sz="0" w:space="0" w:color="auto"/>
        <w:right w:val="none" w:sz="0" w:space="0" w:color="auto"/>
      </w:divBdr>
    </w:div>
    <w:div w:id="1208564982">
      <w:bodyDiv w:val="1"/>
      <w:marLeft w:val="0"/>
      <w:marRight w:val="0"/>
      <w:marTop w:val="0"/>
      <w:marBottom w:val="0"/>
      <w:divBdr>
        <w:top w:val="none" w:sz="0" w:space="0" w:color="auto"/>
        <w:left w:val="none" w:sz="0" w:space="0" w:color="auto"/>
        <w:bottom w:val="none" w:sz="0" w:space="0" w:color="auto"/>
        <w:right w:val="none" w:sz="0" w:space="0" w:color="auto"/>
      </w:divBdr>
    </w:div>
    <w:div w:id="1278179277">
      <w:bodyDiv w:val="1"/>
      <w:marLeft w:val="0"/>
      <w:marRight w:val="0"/>
      <w:marTop w:val="0"/>
      <w:marBottom w:val="0"/>
      <w:divBdr>
        <w:top w:val="none" w:sz="0" w:space="0" w:color="auto"/>
        <w:left w:val="none" w:sz="0" w:space="0" w:color="auto"/>
        <w:bottom w:val="none" w:sz="0" w:space="0" w:color="auto"/>
        <w:right w:val="none" w:sz="0" w:space="0" w:color="auto"/>
      </w:divBdr>
    </w:div>
    <w:div w:id="1286697973">
      <w:bodyDiv w:val="1"/>
      <w:marLeft w:val="0"/>
      <w:marRight w:val="0"/>
      <w:marTop w:val="0"/>
      <w:marBottom w:val="0"/>
      <w:divBdr>
        <w:top w:val="none" w:sz="0" w:space="0" w:color="auto"/>
        <w:left w:val="none" w:sz="0" w:space="0" w:color="auto"/>
        <w:bottom w:val="none" w:sz="0" w:space="0" w:color="auto"/>
        <w:right w:val="none" w:sz="0" w:space="0" w:color="auto"/>
      </w:divBdr>
    </w:div>
    <w:div w:id="1303609018">
      <w:bodyDiv w:val="1"/>
      <w:marLeft w:val="0"/>
      <w:marRight w:val="0"/>
      <w:marTop w:val="0"/>
      <w:marBottom w:val="0"/>
      <w:divBdr>
        <w:top w:val="none" w:sz="0" w:space="0" w:color="auto"/>
        <w:left w:val="none" w:sz="0" w:space="0" w:color="auto"/>
        <w:bottom w:val="none" w:sz="0" w:space="0" w:color="auto"/>
        <w:right w:val="none" w:sz="0" w:space="0" w:color="auto"/>
      </w:divBdr>
    </w:div>
    <w:div w:id="1313026634">
      <w:bodyDiv w:val="1"/>
      <w:marLeft w:val="0"/>
      <w:marRight w:val="0"/>
      <w:marTop w:val="0"/>
      <w:marBottom w:val="0"/>
      <w:divBdr>
        <w:top w:val="none" w:sz="0" w:space="0" w:color="auto"/>
        <w:left w:val="none" w:sz="0" w:space="0" w:color="auto"/>
        <w:bottom w:val="none" w:sz="0" w:space="0" w:color="auto"/>
        <w:right w:val="none" w:sz="0" w:space="0" w:color="auto"/>
      </w:divBdr>
    </w:div>
    <w:div w:id="1315330678">
      <w:bodyDiv w:val="1"/>
      <w:marLeft w:val="0"/>
      <w:marRight w:val="0"/>
      <w:marTop w:val="0"/>
      <w:marBottom w:val="0"/>
      <w:divBdr>
        <w:top w:val="none" w:sz="0" w:space="0" w:color="auto"/>
        <w:left w:val="none" w:sz="0" w:space="0" w:color="auto"/>
        <w:bottom w:val="none" w:sz="0" w:space="0" w:color="auto"/>
        <w:right w:val="none" w:sz="0" w:space="0" w:color="auto"/>
      </w:divBdr>
    </w:div>
    <w:div w:id="1321495872">
      <w:bodyDiv w:val="1"/>
      <w:marLeft w:val="0"/>
      <w:marRight w:val="0"/>
      <w:marTop w:val="0"/>
      <w:marBottom w:val="0"/>
      <w:divBdr>
        <w:top w:val="none" w:sz="0" w:space="0" w:color="auto"/>
        <w:left w:val="none" w:sz="0" w:space="0" w:color="auto"/>
        <w:bottom w:val="none" w:sz="0" w:space="0" w:color="auto"/>
        <w:right w:val="none" w:sz="0" w:space="0" w:color="auto"/>
      </w:divBdr>
    </w:div>
    <w:div w:id="1347714953">
      <w:bodyDiv w:val="1"/>
      <w:marLeft w:val="0"/>
      <w:marRight w:val="0"/>
      <w:marTop w:val="0"/>
      <w:marBottom w:val="0"/>
      <w:divBdr>
        <w:top w:val="none" w:sz="0" w:space="0" w:color="auto"/>
        <w:left w:val="none" w:sz="0" w:space="0" w:color="auto"/>
        <w:bottom w:val="none" w:sz="0" w:space="0" w:color="auto"/>
        <w:right w:val="none" w:sz="0" w:space="0" w:color="auto"/>
      </w:divBdr>
    </w:div>
    <w:div w:id="1352757439">
      <w:bodyDiv w:val="1"/>
      <w:marLeft w:val="0"/>
      <w:marRight w:val="0"/>
      <w:marTop w:val="0"/>
      <w:marBottom w:val="0"/>
      <w:divBdr>
        <w:top w:val="none" w:sz="0" w:space="0" w:color="auto"/>
        <w:left w:val="none" w:sz="0" w:space="0" w:color="auto"/>
        <w:bottom w:val="none" w:sz="0" w:space="0" w:color="auto"/>
        <w:right w:val="none" w:sz="0" w:space="0" w:color="auto"/>
      </w:divBdr>
    </w:div>
    <w:div w:id="1365134737">
      <w:bodyDiv w:val="1"/>
      <w:marLeft w:val="0"/>
      <w:marRight w:val="0"/>
      <w:marTop w:val="0"/>
      <w:marBottom w:val="0"/>
      <w:divBdr>
        <w:top w:val="none" w:sz="0" w:space="0" w:color="auto"/>
        <w:left w:val="none" w:sz="0" w:space="0" w:color="auto"/>
        <w:bottom w:val="none" w:sz="0" w:space="0" w:color="auto"/>
        <w:right w:val="none" w:sz="0" w:space="0" w:color="auto"/>
      </w:divBdr>
    </w:div>
    <w:div w:id="1369455500">
      <w:bodyDiv w:val="1"/>
      <w:marLeft w:val="0"/>
      <w:marRight w:val="0"/>
      <w:marTop w:val="0"/>
      <w:marBottom w:val="0"/>
      <w:divBdr>
        <w:top w:val="none" w:sz="0" w:space="0" w:color="auto"/>
        <w:left w:val="none" w:sz="0" w:space="0" w:color="auto"/>
        <w:bottom w:val="none" w:sz="0" w:space="0" w:color="auto"/>
        <w:right w:val="none" w:sz="0" w:space="0" w:color="auto"/>
      </w:divBdr>
    </w:div>
    <w:div w:id="1417433440">
      <w:bodyDiv w:val="1"/>
      <w:marLeft w:val="0"/>
      <w:marRight w:val="0"/>
      <w:marTop w:val="0"/>
      <w:marBottom w:val="0"/>
      <w:divBdr>
        <w:top w:val="none" w:sz="0" w:space="0" w:color="auto"/>
        <w:left w:val="none" w:sz="0" w:space="0" w:color="auto"/>
        <w:bottom w:val="none" w:sz="0" w:space="0" w:color="auto"/>
        <w:right w:val="none" w:sz="0" w:space="0" w:color="auto"/>
      </w:divBdr>
    </w:div>
    <w:div w:id="1424448040">
      <w:bodyDiv w:val="1"/>
      <w:marLeft w:val="0"/>
      <w:marRight w:val="0"/>
      <w:marTop w:val="0"/>
      <w:marBottom w:val="0"/>
      <w:divBdr>
        <w:top w:val="none" w:sz="0" w:space="0" w:color="auto"/>
        <w:left w:val="none" w:sz="0" w:space="0" w:color="auto"/>
        <w:bottom w:val="none" w:sz="0" w:space="0" w:color="auto"/>
        <w:right w:val="none" w:sz="0" w:space="0" w:color="auto"/>
      </w:divBdr>
    </w:div>
    <w:div w:id="1427535656">
      <w:bodyDiv w:val="1"/>
      <w:marLeft w:val="0"/>
      <w:marRight w:val="0"/>
      <w:marTop w:val="0"/>
      <w:marBottom w:val="0"/>
      <w:divBdr>
        <w:top w:val="none" w:sz="0" w:space="0" w:color="auto"/>
        <w:left w:val="none" w:sz="0" w:space="0" w:color="auto"/>
        <w:bottom w:val="none" w:sz="0" w:space="0" w:color="auto"/>
        <w:right w:val="none" w:sz="0" w:space="0" w:color="auto"/>
      </w:divBdr>
    </w:div>
    <w:div w:id="1434130953">
      <w:bodyDiv w:val="1"/>
      <w:marLeft w:val="0"/>
      <w:marRight w:val="0"/>
      <w:marTop w:val="0"/>
      <w:marBottom w:val="0"/>
      <w:divBdr>
        <w:top w:val="none" w:sz="0" w:space="0" w:color="auto"/>
        <w:left w:val="none" w:sz="0" w:space="0" w:color="auto"/>
        <w:bottom w:val="none" w:sz="0" w:space="0" w:color="auto"/>
        <w:right w:val="none" w:sz="0" w:space="0" w:color="auto"/>
      </w:divBdr>
    </w:div>
    <w:div w:id="1437099188">
      <w:bodyDiv w:val="1"/>
      <w:marLeft w:val="0"/>
      <w:marRight w:val="0"/>
      <w:marTop w:val="0"/>
      <w:marBottom w:val="0"/>
      <w:divBdr>
        <w:top w:val="none" w:sz="0" w:space="0" w:color="auto"/>
        <w:left w:val="none" w:sz="0" w:space="0" w:color="auto"/>
        <w:bottom w:val="none" w:sz="0" w:space="0" w:color="auto"/>
        <w:right w:val="none" w:sz="0" w:space="0" w:color="auto"/>
      </w:divBdr>
    </w:div>
    <w:div w:id="1442609717">
      <w:bodyDiv w:val="1"/>
      <w:marLeft w:val="0"/>
      <w:marRight w:val="0"/>
      <w:marTop w:val="0"/>
      <w:marBottom w:val="0"/>
      <w:divBdr>
        <w:top w:val="none" w:sz="0" w:space="0" w:color="auto"/>
        <w:left w:val="none" w:sz="0" w:space="0" w:color="auto"/>
        <w:bottom w:val="none" w:sz="0" w:space="0" w:color="auto"/>
        <w:right w:val="none" w:sz="0" w:space="0" w:color="auto"/>
      </w:divBdr>
    </w:div>
    <w:div w:id="1455556743">
      <w:bodyDiv w:val="1"/>
      <w:marLeft w:val="0"/>
      <w:marRight w:val="0"/>
      <w:marTop w:val="0"/>
      <w:marBottom w:val="0"/>
      <w:divBdr>
        <w:top w:val="none" w:sz="0" w:space="0" w:color="auto"/>
        <w:left w:val="none" w:sz="0" w:space="0" w:color="auto"/>
        <w:bottom w:val="none" w:sz="0" w:space="0" w:color="auto"/>
        <w:right w:val="none" w:sz="0" w:space="0" w:color="auto"/>
      </w:divBdr>
    </w:div>
    <w:div w:id="1468430762">
      <w:bodyDiv w:val="1"/>
      <w:marLeft w:val="0"/>
      <w:marRight w:val="0"/>
      <w:marTop w:val="0"/>
      <w:marBottom w:val="0"/>
      <w:divBdr>
        <w:top w:val="none" w:sz="0" w:space="0" w:color="auto"/>
        <w:left w:val="none" w:sz="0" w:space="0" w:color="auto"/>
        <w:bottom w:val="none" w:sz="0" w:space="0" w:color="auto"/>
        <w:right w:val="none" w:sz="0" w:space="0" w:color="auto"/>
      </w:divBdr>
    </w:div>
    <w:div w:id="1472945692">
      <w:bodyDiv w:val="1"/>
      <w:marLeft w:val="0"/>
      <w:marRight w:val="0"/>
      <w:marTop w:val="0"/>
      <w:marBottom w:val="0"/>
      <w:divBdr>
        <w:top w:val="none" w:sz="0" w:space="0" w:color="auto"/>
        <w:left w:val="none" w:sz="0" w:space="0" w:color="auto"/>
        <w:bottom w:val="none" w:sz="0" w:space="0" w:color="auto"/>
        <w:right w:val="none" w:sz="0" w:space="0" w:color="auto"/>
      </w:divBdr>
    </w:div>
    <w:div w:id="1515609952">
      <w:bodyDiv w:val="1"/>
      <w:marLeft w:val="0"/>
      <w:marRight w:val="0"/>
      <w:marTop w:val="0"/>
      <w:marBottom w:val="0"/>
      <w:divBdr>
        <w:top w:val="none" w:sz="0" w:space="0" w:color="auto"/>
        <w:left w:val="none" w:sz="0" w:space="0" w:color="auto"/>
        <w:bottom w:val="none" w:sz="0" w:space="0" w:color="auto"/>
        <w:right w:val="none" w:sz="0" w:space="0" w:color="auto"/>
      </w:divBdr>
    </w:div>
    <w:div w:id="1519391901">
      <w:bodyDiv w:val="1"/>
      <w:marLeft w:val="0"/>
      <w:marRight w:val="0"/>
      <w:marTop w:val="0"/>
      <w:marBottom w:val="0"/>
      <w:divBdr>
        <w:top w:val="none" w:sz="0" w:space="0" w:color="auto"/>
        <w:left w:val="none" w:sz="0" w:space="0" w:color="auto"/>
        <w:bottom w:val="none" w:sz="0" w:space="0" w:color="auto"/>
        <w:right w:val="none" w:sz="0" w:space="0" w:color="auto"/>
      </w:divBdr>
    </w:div>
    <w:div w:id="1525821169">
      <w:bodyDiv w:val="1"/>
      <w:marLeft w:val="0"/>
      <w:marRight w:val="0"/>
      <w:marTop w:val="0"/>
      <w:marBottom w:val="0"/>
      <w:divBdr>
        <w:top w:val="none" w:sz="0" w:space="0" w:color="auto"/>
        <w:left w:val="none" w:sz="0" w:space="0" w:color="auto"/>
        <w:bottom w:val="none" w:sz="0" w:space="0" w:color="auto"/>
        <w:right w:val="none" w:sz="0" w:space="0" w:color="auto"/>
      </w:divBdr>
    </w:div>
    <w:div w:id="1537038294">
      <w:bodyDiv w:val="1"/>
      <w:marLeft w:val="0"/>
      <w:marRight w:val="0"/>
      <w:marTop w:val="0"/>
      <w:marBottom w:val="0"/>
      <w:divBdr>
        <w:top w:val="none" w:sz="0" w:space="0" w:color="auto"/>
        <w:left w:val="none" w:sz="0" w:space="0" w:color="auto"/>
        <w:bottom w:val="none" w:sz="0" w:space="0" w:color="auto"/>
        <w:right w:val="none" w:sz="0" w:space="0" w:color="auto"/>
      </w:divBdr>
    </w:div>
    <w:div w:id="1542941942">
      <w:bodyDiv w:val="1"/>
      <w:marLeft w:val="0"/>
      <w:marRight w:val="0"/>
      <w:marTop w:val="0"/>
      <w:marBottom w:val="0"/>
      <w:divBdr>
        <w:top w:val="none" w:sz="0" w:space="0" w:color="auto"/>
        <w:left w:val="none" w:sz="0" w:space="0" w:color="auto"/>
        <w:bottom w:val="none" w:sz="0" w:space="0" w:color="auto"/>
        <w:right w:val="none" w:sz="0" w:space="0" w:color="auto"/>
      </w:divBdr>
    </w:div>
    <w:div w:id="1585531817">
      <w:bodyDiv w:val="1"/>
      <w:marLeft w:val="0"/>
      <w:marRight w:val="0"/>
      <w:marTop w:val="0"/>
      <w:marBottom w:val="0"/>
      <w:divBdr>
        <w:top w:val="none" w:sz="0" w:space="0" w:color="auto"/>
        <w:left w:val="none" w:sz="0" w:space="0" w:color="auto"/>
        <w:bottom w:val="none" w:sz="0" w:space="0" w:color="auto"/>
        <w:right w:val="none" w:sz="0" w:space="0" w:color="auto"/>
      </w:divBdr>
    </w:div>
    <w:div w:id="1589343005">
      <w:bodyDiv w:val="1"/>
      <w:marLeft w:val="0"/>
      <w:marRight w:val="0"/>
      <w:marTop w:val="0"/>
      <w:marBottom w:val="0"/>
      <w:divBdr>
        <w:top w:val="none" w:sz="0" w:space="0" w:color="auto"/>
        <w:left w:val="none" w:sz="0" w:space="0" w:color="auto"/>
        <w:bottom w:val="none" w:sz="0" w:space="0" w:color="auto"/>
        <w:right w:val="none" w:sz="0" w:space="0" w:color="auto"/>
      </w:divBdr>
    </w:div>
    <w:div w:id="1592856134">
      <w:bodyDiv w:val="1"/>
      <w:marLeft w:val="0"/>
      <w:marRight w:val="0"/>
      <w:marTop w:val="0"/>
      <w:marBottom w:val="0"/>
      <w:divBdr>
        <w:top w:val="none" w:sz="0" w:space="0" w:color="auto"/>
        <w:left w:val="none" w:sz="0" w:space="0" w:color="auto"/>
        <w:bottom w:val="none" w:sz="0" w:space="0" w:color="auto"/>
        <w:right w:val="none" w:sz="0" w:space="0" w:color="auto"/>
      </w:divBdr>
    </w:div>
    <w:div w:id="1617830207">
      <w:bodyDiv w:val="1"/>
      <w:marLeft w:val="0"/>
      <w:marRight w:val="0"/>
      <w:marTop w:val="0"/>
      <w:marBottom w:val="0"/>
      <w:divBdr>
        <w:top w:val="none" w:sz="0" w:space="0" w:color="auto"/>
        <w:left w:val="none" w:sz="0" w:space="0" w:color="auto"/>
        <w:bottom w:val="none" w:sz="0" w:space="0" w:color="auto"/>
        <w:right w:val="none" w:sz="0" w:space="0" w:color="auto"/>
      </w:divBdr>
    </w:div>
    <w:div w:id="1625575234">
      <w:bodyDiv w:val="1"/>
      <w:marLeft w:val="0"/>
      <w:marRight w:val="0"/>
      <w:marTop w:val="0"/>
      <w:marBottom w:val="0"/>
      <w:divBdr>
        <w:top w:val="none" w:sz="0" w:space="0" w:color="auto"/>
        <w:left w:val="none" w:sz="0" w:space="0" w:color="auto"/>
        <w:bottom w:val="none" w:sz="0" w:space="0" w:color="auto"/>
        <w:right w:val="none" w:sz="0" w:space="0" w:color="auto"/>
      </w:divBdr>
    </w:div>
    <w:div w:id="1626962243">
      <w:bodyDiv w:val="1"/>
      <w:marLeft w:val="0"/>
      <w:marRight w:val="0"/>
      <w:marTop w:val="0"/>
      <w:marBottom w:val="0"/>
      <w:divBdr>
        <w:top w:val="none" w:sz="0" w:space="0" w:color="auto"/>
        <w:left w:val="none" w:sz="0" w:space="0" w:color="auto"/>
        <w:bottom w:val="none" w:sz="0" w:space="0" w:color="auto"/>
        <w:right w:val="none" w:sz="0" w:space="0" w:color="auto"/>
      </w:divBdr>
    </w:div>
    <w:div w:id="1628778676">
      <w:bodyDiv w:val="1"/>
      <w:marLeft w:val="0"/>
      <w:marRight w:val="0"/>
      <w:marTop w:val="0"/>
      <w:marBottom w:val="0"/>
      <w:divBdr>
        <w:top w:val="none" w:sz="0" w:space="0" w:color="auto"/>
        <w:left w:val="none" w:sz="0" w:space="0" w:color="auto"/>
        <w:bottom w:val="none" w:sz="0" w:space="0" w:color="auto"/>
        <w:right w:val="none" w:sz="0" w:space="0" w:color="auto"/>
      </w:divBdr>
    </w:div>
    <w:div w:id="1636177835">
      <w:bodyDiv w:val="1"/>
      <w:marLeft w:val="0"/>
      <w:marRight w:val="0"/>
      <w:marTop w:val="0"/>
      <w:marBottom w:val="0"/>
      <w:divBdr>
        <w:top w:val="none" w:sz="0" w:space="0" w:color="auto"/>
        <w:left w:val="none" w:sz="0" w:space="0" w:color="auto"/>
        <w:bottom w:val="none" w:sz="0" w:space="0" w:color="auto"/>
        <w:right w:val="none" w:sz="0" w:space="0" w:color="auto"/>
      </w:divBdr>
    </w:div>
    <w:div w:id="1639915602">
      <w:bodyDiv w:val="1"/>
      <w:marLeft w:val="0"/>
      <w:marRight w:val="0"/>
      <w:marTop w:val="0"/>
      <w:marBottom w:val="0"/>
      <w:divBdr>
        <w:top w:val="none" w:sz="0" w:space="0" w:color="auto"/>
        <w:left w:val="none" w:sz="0" w:space="0" w:color="auto"/>
        <w:bottom w:val="none" w:sz="0" w:space="0" w:color="auto"/>
        <w:right w:val="none" w:sz="0" w:space="0" w:color="auto"/>
      </w:divBdr>
    </w:div>
    <w:div w:id="1653294037">
      <w:bodyDiv w:val="1"/>
      <w:marLeft w:val="0"/>
      <w:marRight w:val="0"/>
      <w:marTop w:val="0"/>
      <w:marBottom w:val="0"/>
      <w:divBdr>
        <w:top w:val="none" w:sz="0" w:space="0" w:color="auto"/>
        <w:left w:val="none" w:sz="0" w:space="0" w:color="auto"/>
        <w:bottom w:val="none" w:sz="0" w:space="0" w:color="auto"/>
        <w:right w:val="none" w:sz="0" w:space="0" w:color="auto"/>
      </w:divBdr>
    </w:div>
    <w:div w:id="1670913257">
      <w:bodyDiv w:val="1"/>
      <w:marLeft w:val="0"/>
      <w:marRight w:val="0"/>
      <w:marTop w:val="0"/>
      <w:marBottom w:val="0"/>
      <w:divBdr>
        <w:top w:val="none" w:sz="0" w:space="0" w:color="auto"/>
        <w:left w:val="none" w:sz="0" w:space="0" w:color="auto"/>
        <w:bottom w:val="none" w:sz="0" w:space="0" w:color="auto"/>
        <w:right w:val="none" w:sz="0" w:space="0" w:color="auto"/>
      </w:divBdr>
    </w:div>
    <w:div w:id="1687436164">
      <w:bodyDiv w:val="1"/>
      <w:marLeft w:val="0"/>
      <w:marRight w:val="0"/>
      <w:marTop w:val="0"/>
      <w:marBottom w:val="0"/>
      <w:divBdr>
        <w:top w:val="none" w:sz="0" w:space="0" w:color="auto"/>
        <w:left w:val="none" w:sz="0" w:space="0" w:color="auto"/>
        <w:bottom w:val="none" w:sz="0" w:space="0" w:color="auto"/>
        <w:right w:val="none" w:sz="0" w:space="0" w:color="auto"/>
      </w:divBdr>
    </w:div>
    <w:div w:id="1689796541">
      <w:bodyDiv w:val="1"/>
      <w:marLeft w:val="0"/>
      <w:marRight w:val="0"/>
      <w:marTop w:val="0"/>
      <w:marBottom w:val="0"/>
      <w:divBdr>
        <w:top w:val="none" w:sz="0" w:space="0" w:color="auto"/>
        <w:left w:val="none" w:sz="0" w:space="0" w:color="auto"/>
        <w:bottom w:val="none" w:sz="0" w:space="0" w:color="auto"/>
        <w:right w:val="none" w:sz="0" w:space="0" w:color="auto"/>
      </w:divBdr>
    </w:div>
    <w:div w:id="1696610952">
      <w:bodyDiv w:val="1"/>
      <w:marLeft w:val="0"/>
      <w:marRight w:val="0"/>
      <w:marTop w:val="0"/>
      <w:marBottom w:val="0"/>
      <w:divBdr>
        <w:top w:val="none" w:sz="0" w:space="0" w:color="auto"/>
        <w:left w:val="none" w:sz="0" w:space="0" w:color="auto"/>
        <w:bottom w:val="none" w:sz="0" w:space="0" w:color="auto"/>
        <w:right w:val="none" w:sz="0" w:space="0" w:color="auto"/>
      </w:divBdr>
    </w:div>
    <w:div w:id="1700547185">
      <w:bodyDiv w:val="1"/>
      <w:marLeft w:val="0"/>
      <w:marRight w:val="0"/>
      <w:marTop w:val="0"/>
      <w:marBottom w:val="0"/>
      <w:divBdr>
        <w:top w:val="none" w:sz="0" w:space="0" w:color="auto"/>
        <w:left w:val="none" w:sz="0" w:space="0" w:color="auto"/>
        <w:bottom w:val="none" w:sz="0" w:space="0" w:color="auto"/>
        <w:right w:val="none" w:sz="0" w:space="0" w:color="auto"/>
      </w:divBdr>
    </w:div>
    <w:div w:id="1712068371">
      <w:bodyDiv w:val="1"/>
      <w:marLeft w:val="0"/>
      <w:marRight w:val="0"/>
      <w:marTop w:val="0"/>
      <w:marBottom w:val="0"/>
      <w:divBdr>
        <w:top w:val="none" w:sz="0" w:space="0" w:color="auto"/>
        <w:left w:val="none" w:sz="0" w:space="0" w:color="auto"/>
        <w:bottom w:val="none" w:sz="0" w:space="0" w:color="auto"/>
        <w:right w:val="none" w:sz="0" w:space="0" w:color="auto"/>
      </w:divBdr>
    </w:div>
    <w:div w:id="1748336107">
      <w:bodyDiv w:val="1"/>
      <w:marLeft w:val="0"/>
      <w:marRight w:val="0"/>
      <w:marTop w:val="0"/>
      <w:marBottom w:val="0"/>
      <w:divBdr>
        <w:top w:val="none" w:sz="0" w:space="0" w:color="auto"/>
        <w:left w:val="none" w:sz="0" w:space="0" w:color="auto"/>
        <w:bottom w:val="none" w:sz="0" w:space="0" w:color="auto"/>
        <w:right w:val="none" w:sz="0" w:space="0" w:color="auto"/>
      </w:divBdr>
    </w:div>
    <w:div w:id="1749619766">
      <w:bodyDiv w:val="1"/>
      <w:marLeft w:val="0"/>
      <w:marRight w:val="0"/>
      <w:marTop w:val="0"/>
      <w:marBottom w:val="0"/>
      <w:divBdr>
        <w:top w:val="none" w:sz="0" w:space="0" w:color="auto"/>
        <w:left w:val="none" w:sz="0" w:space="0" w:color="auto"/>
        <w:bottom w:val="none" w:sz="0" w:space="0" w:color="auto"/>
        <w:right w:val="none" w:sz="0" w:space="0" w:color="auto"/>
      </w:divBdr>
    </w:div>
    <w:div w:id="1755934240">
      <w:bodyDiv w:val="1"/>
      <w:marLeft w:val="0"/>
      <w:marRight w:val="0"/>
      <w:marTop w:val="0"/>
      <w:marBottom w:val="0"/>
      <w:divBdr>
        <w:top w:val="none" w:sz="0" w:space="0" w:color="auto"/>
        <w:left w:val="none" w:sz="0" w:space="0" w:color="auto"/>
        <w:bottom w:val="none" w:sz="0" w:space="0" w:color="auto"/>
        <w:right w:val="none" w:sz="0" w:space="0" w:color="auto"/>
      </w:divBdr>
    </w:div>
    <w:div w:id="1761561900">
      <w:bodyDiv w:val="1"/>
      <w:marLeft w:val="0"/>
      <w:marRight w:val="0"/>
      <w:marTop w:val="0"/>
      <w:marBottom w:val="0"/>
      <w:divBdr>
        <w:top w:val="none" w:sz="0" w:space="0" w:color="auto"/>
        <w:left w:val="none" w:sz="0" w:space="0" w:color="auto"/>
        <w:bottom w:val="none" w:sz="0" w:space="0" w:color="auto"/>
        <w:right w:val="none" w:sz="0" w:space="0" w:color="auto"/>
      </w:divBdr>
    </w:div>
    <w:div w:id="1767266138">
      <w:bodyDiv w:val="1"/>
      <w:marLeft w:val="0"/>
      <w:marRight w:val="0"/>
      <w:marTop w:val="0"/>
      <w:marBottom w:val="0"/>
      <w:divBdr>
        <w:top w:val="none" w:sz="0" w:space="0" w:color="auto"/>
        <w:left w:val="none" w:sz="0" w:space="0" w:color="auto"/>
        <w:bottom w:val="none" w:sz="0" w:space="0" w:color="auto"/>
        <w:right w:val="none" w:sz="0" w:space="0" w:color="auto"/>
      </w:divBdr>
    </w:div>
    <w:div w:id="1767534152">
      <w:bodyDiv w:val="1"/>
      <w:marLeft w:val="0"/>
      <w:marRight w:val="0"/>
      <w:marTop w:val="0"/>
      <w:marBottom w:val="0"/>
      <w:divBdr>
        <w:top w:val="none" w:sz="0" w:space="0" w:color="auto"/>
        <w:left w:val="none" w:sz="0" w:space="0" w:color="auto"/>
        <w:bottom w:val="none" w:sz="0" w:space="0" w:color="auto"/>
        <w:right w:val="none" w:sz="0" w:space="0" w:color="auto"/>
      </w:divBdr>
    </w:div>
    <w:div w:id="1803844247">
      <w:bodyDiv w:val="1"/>
      <w:marLeft w:val="0"/>
      <w:marRight w:val="0"/>
      <w:marTop w:val="0"/>
      <w:marBottom w:val="0"/>
      <w:divBdr>
        <w:top w:val="none" w:sz="0" w:space="0" w:color="auto"/>
        <w:left w:val="none" w:sz="0" w:space="0" w:color="auto"/>
        <w:bottom w:val="none" w:sz="0" w:space="0" w:color="auto"/>
        <w:right w:val="none" w:sz="0" w:space="0" w:color="auto"/>
      </w:divBdr>
    </w:div>
    <w:div w:id="1817456891">
      <w:bodyDiv w:val="1"/>
      <w:marLeft w:val="0"/>
      <w:marRight w:val="0"/>
      <w:marTop w:val="0"/>
      <w:marBottom w:val="0"/>
      <w:divBdr>
        <w:top w:val="none" w:sz="0" w:space="0" w:color="auto"/>
        <w:left w:val="none" w:sz="0" w:space="0" w:color="auto"/>
        <w:bottom w:val="none" w:sz="0" w:space="0" w:color="auto"/>
        <w:right w:val="none" w:sz="0" w:space="0" w:color="auto"/>
      </w:divBdr>
    </w:div>
    <w:div w:id="1818188013">
      <w:bodyDiv w:val="1"/>
      <w:marLeft w:val="0"/>
      <w:marRight w:val="0"/>
      <w:marTop w:val="0"/>
      <w:marBottom w:val="0"/>
      <w:divBdr>
        <w:top w:val="none" w:sz="0" w:space="0" w:color="auto"/>
        <w:left w:val="none" w:sz="0" w:space="0" w:color="auto"/>
        <w:bottom w:val="none" w:sz="0" w:space="0" w:color="auto"/>
        <w:right w:val="none" w:sz="0" w:space="0" w:color="auto"/>
      </w:divBdr>
    </w:div>
    <w:div w:id="1834563626">
      <w:bodyDiv w:val="1"/>
      <w:marLeft w:val="0"/>
      <w:marRight w:val="0"/>
      <w:marTop w:val="0"/>
      <w:marBottom w:val="0"/>
      <w:divBdr>
        <w:top w:val="none" w:sz="0" w:space="0" w:color="auto"/>
        <w:left w:val="none" w:sz="0" w:space="0" w:color="auto"/>
        <w:bottom w:val="none" w:sz="0" w:space="0" w:color="auto"/>
        <w:right w:val="none" w:sz="0" w:space="0" w:color="auto"/>
      </w:divBdr>
    </w:div>
    <w:div w:id="1863473497">
      <w:bodyDiv w:val="1"/>
      <w:marLeft w:val="0"/>
      <w:marRight w:val="0"/>
      <w:marTop w:val="0"/>
      <w:marBottom w:val="0"/>
      <w:divBdr>
        <w:top w:val="none" w:sz="0" w:space="0" w:color="auto"/>
        <w:left w:val="none" w:sz="0" w:space="0" w:color="auto"/>
        <w:bottom w:val="none" w:sz="0" w:space="0" w:color="auto"/>
        <w:right w:val="none" w:sz="0" w:space="0" w:color="auto"/>
      </w:divBdr>
    </w:div>
    <w:div w:id="1868790370">
      <w:bodyDiv w:val="1"/>
      <w:marLeft w:val="0"/>
      <w:marRight w:val="0"/>
      <w:marTop w:val="0"/>
      <w:marBottom w:val="0"/>
      <w:divBdr>
        <w:top w:val="none" w:sz="0" w:space="0" w:color="auto"/>
        <w:left w:val="none" w:sz="0" w:space="0" w:color="auto"/>
        <w:bottom w:val="none" w:sz="0" w:space="0" w:color="auto"/>
        <w:right w:val="none" w:sz="0" w:space="0" w:color="auto"/>
      </w:divBdr>
    </w:div>
    <w:div w:id="1900045238">
      <w:bodyDiv w:val="1"/>
      <w:marLeft w:val="0"/>
      <w:marRight w:val="0"/>
      <w:marTop w:val="0"/>
      <w:marBottom w:val="0"/>
      <w:divBdr>
        <w:top w:val="none" w:sz="0" w:space="0" w:color="auto"/>
        <w:left w:val="none" w:sz="0" w:space="0" w:color="auto"/>
        <w:bottom w:val="none" w:sz="0" w:space="0" w:color="auto"/>
        <w:right w:val="none" w:sz="0" w:space="0" w:color="auto"/>
      </w:divBdr>
    </w:div>
    <w:div w:id="1906261459">
      <w:bodyDiv w:val="1"/>
      <w:marLeft w:val="0"/>
      <w:marRight w:val="0"/>
      <w:marTop w:val="0"/>
      <w:marBottom w:val="0"/>
      <w:divBdr>
        <w:top w:val="none" w:sz="0" w:space="0" w:color="auto"/>
        <w:left w:val="none" w:sz="0" w:space="0" w:color="auto"/>
        <w:bottom w:val="none" w:sz="0" w:space="0" w:color="auto"/>
        <w:right w:val="none" w:sz="0" w:space="0" w:color="auto"/>
      </w:divBdr>
    </w:div>
    <w:div w:id="1914658329">
      <w:bodyDiv w:val="1"/>
      <w:marLeft w:val="0"/>
      <w:marRight w:val="0"/>
      <w:marTop w:val="0"/>
      <w:marBottom w:val="0"/>
      <w:divBdr>
        <w:top w:val="none" w:sz="0" w:space="0" w:color="auto"/>
        <w:left w:val="none" w:sz="0" w:space="0" w:color="auto"/>
        <w:bottom w:val="none" w:sz="0" w:space="0" w:color="auto"/>
        <w:right w:val="none" w:sz="0" w:space="0" w:color="auto"/>
      </w:divBdr>
    </w:div>
    <w:div w:id="1929193885">
      <w:bodyDiv w:val="1"/>
      <w:marLeft w:val="0"/>
      <w:marRight w:val="0"/>
      <w:marTop w:val="0"/>
      <w:marBottom w:val="0"/>
      <w:divBdr>
        <w:top w:val="none" w:sz="0" w:space="0" w:color="auto"/>
        <w:left w:val="none" w:sz="0" w:space="0" w:color="auto"/>
        <w:bottom w:val="none" w:sz="0" w:space="0" w:color="auto"/>
        <w:right w:val="none" w:sz="0" w:space="0" w:color="auto"/>
      </w:divBdr>
    </w:div>
    <w:div w:id="1944531793">
      <w:bodyDiv w:val="1"/>
      <w:marLeft w:val="0"/>
      <w:marRight w:val="0"/>
      <w:marTop w:val="0"/>
      <w:marBottom w:val="0"/>
      <w:divBdr>
        <w:top w:val="none" w:sz="0" w:space="0" w:color="auto"/>
        <w:left w:val="none" w:sz="0" w:space="0" w:color="auto"/>
        <w:bottom w:val="none" w:sz="0" w:space="0" w:color="auto"/>
        <w:right w:val="none" w:sz="0" w:space="0" w:color="auto"/>
      </w:divBdr>
    </w:div>
    <w:div w:id="1952785122">
      <w:bodyDiv w:val="1"/>
      <w:marLeft w:val="0"/>
      <w:marRight w:val="0"/>
      <w:marTop w:val="0"/>
      <w:marBottom w:val="0"/>
      <w:divBdr>
        <w:top w:val="none" w:sz="0" w:space="0" w:color="auto"/>
        <w:left w:val="none" w:sz="0" w:space="0" w:color="auto"/>
        <w:bottom w:val="none" w:sz="0" w:space="0" w:color="auto"/>
        <w:right w:val="none" w:sz="0" w:space="0" w:color="auto"/>
      </w:divBdr>
    </w:div>
    <w:div w:id="1957055545">
      <w:bodyDiv w:val="1"/>
      <w:marLeft w:val="0"/>
      <w:marRight w:val="0"/>
      <w:marTop w:val="0"/>
      <w:marBottom w:val="0"/>
      <w:divBdr>
        <w:top w:val="none" w:sz="0" w:space="0" w:color="auto"/>
        <w:left w:val="none" w:sz="0" w:space="0" w:color="auto"/>
        <w:bottom w:val="none" w:sz="0" w:space="0" w:color="auto"/>
        <w:right w:val="none" w:sz="0" w:space="0" w:color="auto"/>
      </w:divBdr>
    </w:div>
    <w:div w:id="1971587717">
      <w:bodyDiv w:val="1"/>
      <w:marLeft w:val="0"/>
      <w:marRight w:val="0"/>
      <w:marTop w:val="0"/>
      <w:marBottom w:val="0"/>
      <w:divBdr>
        <w:top w:val="none" w:sz="0" w:space="0" w:color="auto"/>
        <w:left w:val="none" w:sz="0" w:space="0" w:color="auto"/>
        <w:bottom w:val="none" w:sz="0" w:space="0" w:color="auto"/>
        <w:right w:val="none" w:sz="0" w:space="0" w:color="auto"/>
      </w:divBdr>
    </w:div>
    <w:div w:id="1972518536">
      <w:bodyDiv w:val="1"/>
      <w:marLeft w:val="0"/>
      <w:marRight w:val="0"/>
      <w:marTop w:val="0"/>
      <w:marBottom w:val="0"/>
      <w:divBdr>
        <w:top w:val="none" w:sz="0" w:space="0" w:color="auto"/>
        <w:left w:val="none" w:sz="0" w:space="0" w:color="auto"/>
        <w:bottom w:val="none" w:sz="0" w:space="0" w:color="auto"/>
        <w:right w:val="none" w:sz="0" w:space="0" w:color="auto"/>
      </w:divBdr>
    </w:div>
    <w:div w:id="1995991784">
      <w:bodyDiv w:val="1"/>
      <w:marLeft w:val="0"/>
      <w:marRight w:val="0"/>
      <w:marTop w:val="0"/>
      <w:marBottom w:val="0"/>
      <w:divBdr>
        <w:top w:val="none" w:sz="0" w:space="0" w:color="auto"/>
        <w:left w:val="none" w:sz="0" w:space="0" w:color="auto"/>
        <w:bottom w:val="none" w:sz="0" w:space="0" w:color="auto"/>
        <w:right w:val="none" w:sz="0" w:space="0" w:color="auto"/>
      </w:divBdr>
    </w:div>
    <w:div w:id="2005081900">
      <w:bodyDiv w:val="1"/>
      <w:marLeft w:val="0"/>
      <w:marRight w:val="0"/>
      <w:marTop w:val="0"/>
      <w:marBottom w:val="0"/>
      <w:divBdr>
        <w:top w:val="none" w:sz="0" w:space="0" w:color="auto"/>
        <w:left w:val="none" w:sz="0" w:space="0" w:color="auto"/>
        <w:bottom w:val="none" w:sz="0" w:space="0" w:color="auto"/>
        <w:right w:val="none" w:sz="0" w:space="0" w:color="auto"/>
      </w:divBdr>
    </w:div>
    <w:div w:id="2013486785">
      <w:bodyDiv w:val="1"/>
      <w:marLeft w:val="0"/>
      <w:marRight w:val="0"/>
      <w:marTop w:val="0"/>
      <w:marBottom w:val="0"/>
      <w:divBdr>
        <w:top w:val="none" w:sz="0" w:space="0" w:color="auto"/>
        <w:left w:val="none" w:sz="0" w:space="0" w:color="auto"/>
        <w:bottom w:val="none" w:sz="0" w:space="0" w:color="auto"/>
        <w:right w:val="none" w:sz="0" w:space="0" w:color="auto"/>
      </w:divBdr>
    </w:div>
    <w:div w:id="2018456000">
      <w:bodyDiv w:val="1"/>
      <w:marLeft w:val="0"/>
      <w:marRight w:val="0"/>
      <w:marTop w:val="0"/>
      <w:marBottom w:val="0"/>
      <w:divBdr>
        <w:top w:val="none" w:sz="0" w:space="0" w:color="auto"/>
        <w:left w:val="none" w:sz="0" w:space="0" w:color="auto"/>
        <w:bottom w:val="none" w:sz="0" w:space="0" w:color="auto"/>
        <w:right w:val="none" w:sz="0" w:space="0" w:color="auto"/>
      </w:divBdr>
    </w:div>
    <w:div w:id="2019849813">
      <w:bodyDiv w:val="1"/>
      <w:marLeft w:val="0"/>
      <w:marRight w:val="0"/>
      <w:marTop w:val="0"/>
      <w:marBottom w:val="0"/>
      <w:divBdr>
        <w:top w:val="none" w:sz="0" w:space="0" w:color="auto"/>
        <w:left w:val="none" w:sz="0" w:space="0" w:color="auto"/>
        <w:bottom w:val="none" w:sz="0" w:space="0" w:color="auto"/>
        <w:right w:val="none" w:sz="0" w:space="0" w:color="auto"/>
      </w:divBdr>
    </w:div>
    <w:div w:id="2056153082">
      <w:bodyDiv w:val="1"/>
      <w:marLeft w:val="0"/>
      <w:marRight w:val="0"/>
      <w:marTop w:val="0"/>
      <w:marBottom w:val="0"/>
      <w:divBdr>
        <w:top w:val="none" w:sz="0" w:space="0" w:color="auto"/>
        <w:left w:val="none" w:sz="0" w:space="0" w:color="auto"/>
        <w:bottom w:val="none" w:sz="0" w:space="0" w:color="auto"/>
        <w:right w:val="none" w:sz="0" w:space="0" w:color="auto"/>
      </w:divBdr>
    </w:div>
    <w:div w:id="2082868107">
      <w:bodyDiv w:val="1"/>
      <w:marLeft w:val="0"/>
      <w:marRight w:val="0"/>
      <w:marTop w:val="0"/>
      <w:marBottom w:val="0"/>
      <w:divBdr>
        <w:top w:val="none" w:sz="0" w:space="0" w:color="auto"/>
        <w:left w:val="none" w:sz="0" w:space="0" w:color="auto"/>
        <w:bottom w:val="none" w:sz="0" w:space="0" w:color="auto"/>
        <w:right w:val="none" w:sz="0" w:space="0" w:color="auto"/>
      </w:divBdr>
    </w:div>
    <w:div w:id="2087913607">
      <w:bodyDiv w:val="1"/>
      <w:marLeft w:val="0"/>
      <w:marRight w:val="0"/>
      <w:marTop w:val="0"/>
      <w:marBottom w:val="0"/>
      <w:divBdr>
        <w:top w:val="none" w:sz="0" w:space="0" w:color="auto"/>
        <w:left w:val="none" w:sz="0" w:space="0" w:color="auto"/>
        <w:bottom w:val="none" w:sz="0" w:space="0" w:color="auto"/>
        <w:right w:val="none" w:sz="0" w:space="0" w:color="auto"/>
      </w:divBdr>
    </w:div>
    <w:div w:id="2107076222">
      <w:bodyDiv w:val="1"/>
      <w:marLeft w:val="0"/>
      <w:marRight w:val="0"/>
      <w:marTop w:val="0"/>
      <w:marBottom w:val="0"/>
      <w:divBdr>
        <w:top w:val="none" w:sz="0" w:space="0" w:color="auto"/>
        <w:left w:val="none" w:sz="0" w:space="0" w:color="auto"/>
        <w:bottom w:val="none" w:sz="0" w:space="0" w:color="auto"/>
        <w:right w:val="none" w:sz="0" w:space="0" w:color="auto"/>
      </w:divBdr>
    </w:div>
    <w:div w:id="2113358228">
      <w:bodyDiv w:val="1"/>
      <w:marLeft w:val="0"/>
      <w:marRight w:val="0"/>
      <w:marTop w:val="0"/>
      <w:marBottom w:val="0"/>
      <w:divBdr>
        <w:top w:val="none" w:sz="0" w:space="0" w:color="auto"/>
        <w:left w:val="none" w:sz="0" w:space="0" w:color="auto"/>
        <w:bottom w:val="none" w:sz="0" w:space="0" w:color="auto"/>
        <w:right w:val="none" w:sz="0" w:space="0" w:color="auto"/>
      </w:divBdr>
    </w:div>
    <w:div w:id="2129471919">
      <w:bodyDiv w:val="1"/>
      <w:marLeft w:val="0"/>
      <w:marRight w:val="0"/>
      <w:marTop w:val="0"/>
      <w:marBottom w:val="0"/>
      <w:divBdr>
        <w:top w:val="none" w:sz="0" w:space="0" w:color="auto"/>
        <w:left w:val="none" w:sz="0" w:space="0" w:color="auto"/>
        <w:bottom w:val="none" w:sz="0" w:space="0" w:color="auto"/>
        <w:right w:val="none" w:sz="0" w:space="0" w:color="auto"/>
      </w:divBdr>
    </w:div>
    <w:div w:id="213937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Stu18</b:Tag>
    <b:SourceType>InternetSite</b:SourceType>
    <b:Guid>{3B0DDBE5-C7A1-486A-938C-857FEB7F76D9}</b:Guid>
    <b:Title>Study.com</b:Title>
    <b:Year>2018</b:Year>
    <b:Month>December</b:Month>
    <b:Day>2</b:Day>
    <b:URL>https://study.com/academy/lesson/the-importance-of-assessment-in-education.html</b:URL>
    <b:RefOrder>8</b:RefOrder>
  </b:Source>
  <b:Source>
    <b:Tag>Pam17</b:Tag>
    <b:SourceType>JournalArticle</b:SourceType>
    <b:Guid>{9DB5AA0D-06F7-402F-A0D4-BA0DFF75E42B}</b:Guid>
    <b:Title>Social Networks: What Maslow Misses </b:Title>
    <b:Year>2017</b:Year>
    <b:Author>
      <b:Author>
        <b:NameList>
          <b:Person>
            <b:Last>Rutledge</b:Last>
            <b:First>Pamela</b:First>
            <b:Middle>B</b:Middle>
          </b:Person>
        </b:NameList>
      </b:Author>
    </b:Author>
    <b:JournalName>Psychology today </b:JournalName>
    <b:Pages>1</b:Pages>
    <b:RefOrder>3</b:RefOrder>
  </b:Source>
  <b:Source>
    <b:Tag>Sau18</b:Tag>
    <b:SourceType>InternetSite</b:SourceType>
    <b:Guid>{15369C5A-318C-4004-B0FA-AA9BDF455FCD}</b:Guid>
    <b:Title>Maslow's higher Archie of needs </b:Title>
    <b:Year>2018</b:Year>
    <b:Author>
      <b:Author>
        <b:NameList>
          <b:Person>
            <b:Last>McLaud</b:Last>
            <b:First>Saul</b:First>
          </b:Person>
        </b:NameList>
      </b:Author>
    </b:Author>
    <b:InternetSiteTitle>Simply psychology </b:InternetSiteTitle>
    <b:Month>December</b:Month>
    <b:Day>3rd</b:Day>
    <b:URL>https://www.simplypsychology.org/maslow.html</b:URL>
    <b:RefOrder>9</b:RefOrder>
  </b:Source>
  <b:Source>
    <b:Tag>Bla98</b:Tag>
    <b:SourceType>Book</b:SourceType>
    <b:Guid>{E53F2F5D-AE0B-477A-AE85-0AEAF762FC84}</b:Guid>
    <b:Title>Inside the black box </b:Title>
    <b:Year>1998</b:Year>
    <b:Author>
      <b:Author>
        <b:NameList>
          <b:Person>
            <b:Last>Black</b:Last>
            <b:First>Paul</b:First>
          </b:Person>
          <b:Person>
            <b:Last>Williams</b:Last>
            <b:First>Dylan</b:First>
          </b:Person>
        </b:NameList>
      </b:Author>
    </b:Author>
    <b:City>London</b:City>
    <b:Publisher>GL Assessment </b:Publisher>
    <b:RefOrder>4</b:RefOrder>
  </b:Source>
  <b:Source>
    <b:Tag>Ass18</b:Tag>
    <b:SourceType>InternetSite</b:SourceType>
    <b:Guid>{8CE9D2F2-48A4-43A8-A103-F64722F837AC}</b:Guid>
    <b:Title>Assessment </b:Title>
    <b:Year>2018</b:Year>
    <b:InternetSiteTitle>Learn berta</b:InternetSiteTitle>
    <b:Month>Decemeber</b:Month>
    <b:Day>1st</b:Day>
    <b:URL>http://www.learnalberta.ca/content/mewa/html/assessment/types.html</b:URL>
    <b:RefOrder>1</b:RefOrder>
  </b:Source>
  <b:Source>
    <b:Tag>Cou18</b:Tag>
    <b:SourceType>InternetSite</b:SourceType>
    <b:Guid>{843B23DC-6D0F-47B4-90D1-CD7E17F3F3DA}</b:Guid>
    <b:Author>
      <b:Author>
        <b:NameList>
          <b:Person>
            <b:Last>Council for the Curriculum</b:Last>
            <b:First>Examinations</b:First>
            <b:Middle>and Assessment</b:Middle>
          </b:Person>
        </b:NameList>
      </b:Author>
    </b:Author>
    <b:Title>Formative Assessment and Assessment for Learning</b:Title>
    <b:InternetSiteTitle>Council for the Curriculum, Examinations and Assessment</b:InternetSiteTitle>
    <b:Year>2018</b:Year>
    <b:Month>December</b:Month>
    <b:Day>13</b:Day>
    <b:URL>http://ccea.org.uk/curriculum/assess_progress/types_assessment/formative/assessment_learning</b:URL>
    <b:RefOrder>2</b:RefOrder>
  </b:Source>
  <b:Source>
    <b:Tag>Gra18</b:Tag>
    <b:SourceType>InternetSite</b:SourceType>
    <b:Guid>{62345666-7E74-428C-95A3-3A177F5E05D1}</b:Guid>
    <b:Author>
      <b:Author>
        <b:NameList>
          <b:Person>
            <b:Last>Donaldson</b:Last>
            <b:First>Graham</b:First>
          </b:Person>
        </b:NameList>
      </b:Author>
    </b:Author>
    <b:Title>Successful Futures </b:Title>
    <b:InternetSiteTitle>Gov.Wales</b:InternetSiteTitle>
    <b:Year>2018</b:Year>
    <b:Month>December</b:Month>
    <b:Day>5th</b:Day>
    <b:URL>https://beta.gov.wales/sites/default/files/publications/2018-03/succesful-futures-a-summary-of-professor-graham-donaldsons-report.pdf</b:URL>
    <b:RefOrder>5</b:RefOrder>
  </b:Source>
  <b:Source>
    <b:Tag>DRo13</b:Tag>
    <b:SourceType>Book</b:SourceType>
    <b:Guid>{5D553B89-59FC-42D9-BEA2-819BB95554A6}</b:Guid>
    <b:Title>Opening up Feedback</b:Title>
    <b:Year>2013</b:Year>
    <b:City>Oxon</b:City>
    <b:Publisher>Routledge</b:Publisher>
    <b:Author>
      <b:Author>
        <b:NameList>
          <b:Person>
            <b:Last>Sadler</b:Last>
            <b:First>D</b:First>
            <b:Middle>Royce</b:Middle>
          </b:Person>
        </b:NameList>
      </b:Author>
    </b:Author>
    <b:RefOrder>6</b:RefOrder>
  </b:Source>
  <b:Source>
    <b:Tag>Joh64</b:Tag>
    <b:SourceType>Book</b:SourceType>
    <b:Guid>{D0A3BC93-BAA2-43A0-9BD4-535606BFE7B0}</b:Guid>
    <b:Author>
      <b:Author>
        <b:NameList>
          <b:Person>
            <b:Last>Holt</b:Last>
            <b:First>John</b:First>
          </b:Person>
        </b:NameList>
      </b:Author>
    </b:Author>
    <b:Title>How Children Fail</b:Title>
    <b:Year>1964</b:Year>
    <b:City>USA</b:City>
    <b:Publisher>Penguin Books </b:Publisher>
    <b:RefOrder>7</b:RefOrder>
  </b:Source>
  <b:Source>
    <b:Tag>She03</b:Tag>
    <b:SourceType>Book</b:SourceType>
    <b:Guid>{8D17B849-8221-41FA-9593-E13711D542F8}</b:Guid>
    <b:Author>
      <b:Author>
        <b:NameList>
          <b:Person>
            <b:Last>Leech</b:Last>
            <b:First>Sheila</b:First>
            <b:Middle>Riddal</b:Middle>
          </b:Person>
        </b:NameList>
      </b:Author>
    </b:Author>
    <b:Title>Managing Children's Behaviour </b:Title>
    <b:Year>2003</b:Year>
    <b:City>Oxford </b:City>
    <b:Publisher>Heinemann</b:Publisher>
    <b:RefOrder>10</b:RefOrder>
  </b:Source>
</b:Sources>
</file>

<file path=customXml/itemProps1.xml><?xml version="1.0" encoding="utf-8"?>
<ds:datastoreItem xmlns:ds="http://schemas.openxmlformats.org/officeDocument/2006/customXml" ds:itemID="{A1BB2AA0-4833-447A-A88D-187B0D350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6150</TotalTime>
  <Pages>4</Pages>
  <Words>2078</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Spurr</dc:creator>
  <cp:keywords/>
  <dc:description/>
  <cp:lastModifiedBy>Sam Spurr</cp:lastModifiedBy>
  <cp:revision>14</cp:revision>
  <dcterms:created xsi:type="dcterms:W3CDTF">2018-12-04T14:23:00Z</dcterms:created>
  <dcterms:modified xsi:type="dcterms:W3CDTF">2018-12-13T16:09:00Z</dcterms:modified>
</cp:coreProperties>
</file>