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F1DBF" w14:textId="77777777" w:rsidR="008A19A6" w:rsidRDefault="002A4344" w:rsidP="00C868C4">
      <w:pPr>
        <w:pStyle w:val="Title"/>
        <w:spacing w:after="0" w:line="360" w:lineRule="auto"/>
        <w:jc w:val="center"/>
        <w:rPr>
          <w:rFonts w:ascii="Times New Roman" w:eastAsia="Times New Roman" w:hAnsi="Times New Roman" w:cs="Times New Roman"/>
          <w:b/>
          <w:sz w:val="32"/>
          <w:szCs w:val="32"/>
          <w:u w:val="single"/>
        </w:rPr>
      </w:pPr>
      <w:bookmarkStart w:id="0" w:name="_heading=h.gjdgxs" w:colFirst="0" w:colLast="0"/>
      <w:bookmarkEnd w:id="0"/>
      <w:r>
        <w:rPr>
          <w:rFonts w:ascii="Times New Roman" w:eastAsia="Times New Roman" w:hAnsi="Times New Roman" w:cs="Times New Roman"/>
          <w:b/>
          <w:color w:val="222222"/>
          <w:sz w:val="32"/>
          <w:szCs w:val="32"/>
          <w:u w:val="single"/>
        </w:rPr>
        <w:t>Marketing Essentials (BMIH4005)</w:t>
      </w:r>
    </w:p>
    <w:p w14:paraId="4F84D80A" w14:textId="77777777" w:rsidR="008A19A6" w:rsidRDefault="002A4344" w:rsidP="00C868C4">
      <w:pPr>
        <w:pStyle w:val="Title"/>
        <w:spacing w:after="0" w:line="360" w:lineRule="auto"/>
        <w:jc w:val="both"/>
        <w:rPr>
          <w:rFonts w:ascii="Times New Roman" w:eastAsia="Times New Roman" w:hAnsi="Times New Roman" w:cs="Times New Roman"/>
          <w:b/>
          <w:sz w:val="32"/>
          <w:szCs w:val="32"/>
        </w:rPr>
      </w:pPr>
      <w:bookmarkStart w:id="1" w:name="_heading=h.30j0zll" w:colFirst="0" w:colLast="0"/>
      <w:bookmarkEnd w:id="1"/>
      <w:r>
        <w:rPr>
          <w:rFonts w:ascii="Times New Roman" w:eastAsia="Times New Roman" w:hAnsi="Times New Roman" w:cs="Times New Roman"/>
          <w:b/>
          <w:sz w:val="32"/>
          <w:szCs w:val="32"/>
        </w:rPr>
        <w:t xml:space="preserve">                  </w:t>
      </w:r>
    </w:p>
    <w:p w14:paraId="3660E58E" w14:textId="77777777" w:rsidR="008A19A6" w:rsidRDefault="008A19A6" w:rsidP="00C868C4">
      <w:pPr>
        <w:pStyle w:val="Title"/>
        <w:spacing w:after="0" w:line="360" w:lineRule="auto"/>
        <w:jc w:val="center"/>
        <w:rPr>
          <w:rFonts w:ascii="Times New Roman" w:eastAsia="Times New Roman" w:hAnsi="Times New Roman" w:cs="Times New Roman"/>
          <w:b/>
          <w:sz w:val="32"/>
          <w:szCs w:val="32"/>
        </w:rPr>
      </w:pPr>
    </w:p>
    <w:p w14:paraId="3E533DF8" w14:textId="77777777" w:rsidR="008A19A6" w:rsidRDefault="008A19A6" w:rsidP="00C868C4">
      <w:pPr>
        <w:pBdr>
          <w:top w:val="nil"/>
          <w:left w:val="nil"/>
          <w:bottom w:val="nil"/>
          <w:right w:val="nil"/>
          <w:between w:val="nil"/>
        </w:pBdr>
        <w:spacing w:line="360" w:lineRule="auto"/>
        <w:rPr>
          <w:color w:val="000000"/>
        </w:rPr>
      </w:pPr>
    </w:p>
    <w:p w14:paraId="1A7D3494" w14:textId="77777777" w:rsidR="008A19A6" w:rsidRDefault="002A4344" w:rsidP="00C868C4">
      <w:pPr>
        <w:pStyle w:val="Title"/>
        <w:spacing w:after="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Topic - </w:t>
      </w:r>
      <w:r>
        <w:rPr>
          <w:rFonts w:ascii="Times New Roman" w:eastAsia="Times New Roman" w:hAnsi="Times New Roman" w:cs="Times New Roman"/>
          <w:i/>
          <w:sz w:val="32"/>
          <w:szCs w:val="32"/>
        </w:rPr>
        <w:t>A comparison of the marketing method of two multinational hotel brands</w:t>
      </w:r>
    </w:p>
    <w:p w14:paraId="5056D14E"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color w:val="000000"/>
          <w:sz w:val="32"/>
          <w:szCs w:val="32"/>
        </w:rPr>
      </w:pPr>
    </w:p>
    <w:p w14:paraId="2DA87860"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color w:val="000000"/>
          <w:sz w:val="32"/>
          <w:szCs w:val="32"/>
        </w:rPr>
      </w:pPr>
    </w:p>
    <w:p w14:paraId="331EC8F4"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p>
    <w:p w14:paraId="3F0FF675"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p>
    <w:p w14:paraId="626EBAB9"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p>
    <w:p w14:paraId="4CFE2B57"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p>
    <w:p w14:paraId="4DD1842B"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p>
    <w:p w14:paraId="79C83E1C"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p>
    <w:p w14:paraId="1203A5DF" w14:textId="165C947B" w:rsidR="008A19A6" w:rsidRDefault="002A4344" w:rsidP="00C868C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Name:</w:t>
      </w:r>
      <w:r w:rsidR="005E11BA">
        <w:rPr>
          <w:rFonts w:ascii="Times New Roman" w:eastAsia="Times New Roman" w:hAnsi="Times New Roman" w:cs="Times New Roman"/>
          <w:b/>
          <w:color w:val="000000"/>
          <w:sz w:val="32"/>
          <w:szCs w:val="32"/>
        </w:rPr>
        <w:t xml:space="preserve"> Andreea Gama</w:t>
      </w:r>
    </w:p>
    <w:p w14:paraId="30FF0C7E" w14:textId="02E8345E" w:rsidR="008A19A6" w:rsidRDefault="002A4344" w:rsidP="00C868C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ID:</w:t>
      </w:r>
      <w:r w:rsidR="005E11BA">
        <w:rPr>
          <w:rFonts w:ascii="Times New Roman" w:eastAsia="Times New Roman" w:hAnsi="Times New Roman" w:cs="Times New Roman"/>
          <w:b/>
          <w:color w:val="000000"/>
          <w:sz w:val="32"/>
          <w:szCs w:val="32"/>
        </w:rPr>
        <w:t xml:space="preserve"> 2219781</w:t>
      </w:r>
    </w:p>
    <w:p w14:paraId="438F0541" w14:textId="77777777" w:rsidR="008A19A6" w:rsidRDefault="002A4344" w:rsidP="00C868C4">
      <w:pPr>
        <w:pBdr>
          <w:top w:val="nil"/>
          <w:left w:val="nil"/>
          <w:bottom w:val="nil"/>
          <w:right w:val="nil"/>
          <w:between w:val="nil"/>
        </w:pBdr>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000000"/>
          <w:sz w:val="32"/>
          <w:szCs w:val="32"/>
        </w:rPr>
        <w:t xml:space="preserve">Module Title: </w:t>
      </w:r>
      <w:r>
        <w:rPr>
          <w:rFonts w:ascii="Times New Roman" w:eastAsia="Times New Roman" w:hAnsi="Times New Roman" w:cs="Times New Roman"/>
          <w:b/>
          <w:color w:val="222222"/>
          <w:sz w:val="32"/>
          <w:szCs w:val="32"/>
        </w:rPr>
        <w:t>Marketing Essentials BMIH4005</w:t>
      </w:r>
    </w:p>
    <w:p w14:paraId="60C97364" w14:textId="4DA4281E" w:rsidR="008A19A6" w:rsidRDefault="002A4344" w:rsidP="00C868C4">
      <w:pPr>
        <w:pBdr>
          <w:top w:val="nil"/>
          <w:left w:val="nil"/>
          <w:bottom w:val="nil"/>
          <w:right w:val="nil"/>
          <w:between w:val="nil"/>
        </w:pBdr>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rPr>
        <w:t>Lecturer’s Name:</w:t>
      </w:r>
      <w:r w:rsidR="004F34DA">
        <w:rPr>
          <w:rFonts w:ascii="Times New Roman" w:eastAsia="Times New Roman" w:hAnsi="Times New Roman" w:cs="Times New Roman"/>
          <w:b/>
          <w:color w:val="222222"/>
          <w:sz w:val="32"/>
          <w:szCs w:val="32"/>
        </w:rPr>
        <w:t xml:space="preserve"> Ruth Taylor Davies</w:t>
      </w:r>
    </w:p>
    <w:p w14:paraId="2B5CA8EF" w14:textId="024A2398" w:rsidR="008A19A6" w:rsidRDefault="002A4344" w:rsidP="00C868C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222222"/>
          <w:sz w:val="32"/>
          <w:szCs w:val="32"/>
        </w:rPr>
        <w:t>Word Count:</w:t>
      </w:r>
      <w:r w:rsidR="004F34DA">
        <w:rPr>
          <w:rFonts w:ascii="Times New Roman" w:eastAsia="Times New Roman" w:hAnsi="Times New Roman" w:cs="Times New Roman"/>
          <w:b/>
          <w:color w:val="222222"/>
          <w:sz w:val="32"/>
          <w:szCs w:val="32"/>
        </w:rPr>
        <w:t xml:space="preserve"> 1529</w:t>
      </w:r>
    </w:p>
    <w:p w14:paraId="1CC997FE"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CD8A377"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E041547"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DB100D0"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A78F1FF"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CE89395" w14:textId="77777777" w:rsidR="008A19A6" w:rsidRDefault="002A4344" w:rsidP="00C868C4">
      <w:pPr>
        <w:pStyle w:val="Heading2"/>
        <w:rPr>
          <w:b w:val="0"/>
        </w:rPr>
      </w:pPr>
      <w:r>
        <w:br w:type="page"/>
      </w:r>
    </w:p>
    <w:p w14:paraId="0172B411" w14:textId="77777777" w:rsidR="008A19A6" w:rsidRDefault="002A4344" w:rsidP="00C868C4">
      <w:pPr>
        <w:pStyle w:val="Heading1"/>
      </w:pPr>
      <w:bookmarkStart w:id="2" w:name="_heading=h.2et92p0" w:colFirst="0" w:colLast="0"/>
      <w:bookmarkEnd w:id="2"/>
      <w:r>
        <w:lastRenderedPageBreak/>
        <w:t xml:space="preserve">Introduction </w:t>
      </w:r>
    </w:p>
    <w:p w14:paraId="2872AA3F"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Marketing is extremely important because it helps the organiser to sell and promote their products to the marketing industry. The main aim of </w:t>
      </w:r>
      <w:r>
        <w:rPr>
          <w:rFonts w:ascii="Times New Roman" w:eastAsia="Times New Roman" w:hAnsi="Times New Roman" w:cs="Times New Roman"/>
          <w:sz w:val="24"/>
          <w:szCs w:val="24"/>
        </w:rPr>
        <w:t xml:space="preserve">an </w:t>
      </w:r>
      <w:r>
        <w:rPr>
          <w:rFonts w:ascii="Times New Roman" w:eastAsia="Times New Roman" w:hAnsi="Times New Roman" w:cs="Times New Roman"/>
          <w:color w:val="000000"/>
          <w:sz w:val="24"/>
          <w:szCs w:val="24"/>
        </w:rPr>
        <w:t xml:space="preserve">organisation is to make profit and marketing is one of the most </w:t>
      </w:r>
      <w:r>
        <w:rPr>
          <w:rFonts w:ascii="Times New Roman" w:eastAsia="Times New Roman" w:hAnsi="Times New Roman" w:cs="Times New Roman"/>
          <w:sz w:val="24"/>
          <w:szCs w:val="24"/>
        </w:rPr>
        <w:t>effective channels</w:t>
      </w:r>
      <w:r>
        <w:rPr>
          <w:rFonts w:ascii="Times New Roman" w:eastAsia="Times New Roman" w:hAnsi="Times New Roman" w:cs="Times New Roman"/>
          <w:color w:val="000000"/>
          <w:sz w:val="24"/>
          <w:szCs w:val="24"/>
        </w:rPr>
        <w:t xml:space="preserve"> in order to reach their goals. This essay also offers detailed information related to </w:t>
      </w:r>
      <w:r>
        <w:rPr>
          <w:rFonts w:ascii="Times New Roman" w:eastAsia="Times New Roman" w:hAnsi="Times New Roman" w:cs="Times New Roman"/>
          <w:b/>
          <w:i/>
          <w:color w:val="000000"/>
          <w:sz w:val="24"/>
          <w:szCs w:val="24"/>
        </w:rPr>
        <w:t>Six Senses and Moxy hotel</w:t>
      </w:r>
      <w:r>
        <w:rPr>
          <w:rFonts w:ascii="Times New Roman" w:eastAsia="Times New Roman" w:hAnsi="Times New Roman" w:cs="Times New Roman"/>
          <w:color w:val="000000"/>
          <w:sz w:val="24"/>
          <w:szCs w:val="24"/>
        </w:rPr>
        <w:t xml:space="preserve"> and the steps they have taken to bring sustainability. </w:t>
      </w:r>
      <w:r>
        <w:br w:type="page"/>
      </w:r>
    </w:p>
    <w:p w14:paraId="51FA03F6" w14:textId="77777777" w:rsidR="008A19A6" w:rsidRDefault="002A4344" w:rsidP="00C868C4">
      <w:pPr>
        <w:pStyle w:val="Heading1"/>
        <w:rPr>
          <w:b w:val="0"/>
        </w:rPr>
      </w:pPr>
      <w:bookmarkStart w:id="3" w:name="_heading=h.tyjcwt" w:colFirst="0" w:colLast="0"/>
      <w:bookmarkEnd w:id="3"/>
      <w:r>
        <w:lastRenderedPageBreak/>
        <w:t xml:space="preserve">Main Body </w:t>
      </w:r>
    </w:p>
    <w:p w14:paraId="7F76C7DF"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Six Senses Hotels Resort Spas</w:t>
      </w:r>
      <w:r>
        <w:rPr>
          <w:rFonts w:ascii="Times New Roman" w:eastAsia="Times New Roman" w:hAnsi="Times New Roman" w:cs="Times New Roman"/>
          <w:color w:val="000000"/>
          <w:sz w:val="24"/>
          <w:szCs w:val="24"/>
        </w:rPr>
        <w:t xml:space="preserve"> functions and operates 11 resorts and 12 spas in more than 20 countries all around the world with the brand name Six sense. Six sense offers quality services, luxurious hospitality and treatment to their customers (</w:t>
      </w:r>
      <w:r>
        <w:rPr>
          <w:rFonts w:ascii="Times New Roman" w:eastAsia="Times New Roman" w:hAnsi="Times New Roman" w:cs="Times New Roman"/>
          <w:color w:val="222222"/>
          <w:sz w:val="24"/>
          <w:szCs w:val="24"/>
          <w:highlight w:val="white"/>
        </w:rPr>
        <w:t xml:space="preserve">Yousaf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The organisation aims for sustainability</w:t>
      </w:r>
      <w:r>
        <w:rPr>
          <w:rFonts w:ascii="Times New Roman" w:eastAsia="Times New Roman" w:hAnsi="Times New Roman" w:cs="Times New Roman"/>
          <w:sz w:val="24"/>
          <w:szCs w:val="24"/>
        </w:rPr>
        <w:t xml:space="preserve"> a</w:t>
      </w:r>
      <w:r>
        <w:rPr>
          <w:rFonts w:ascii="Times New Roman" w:eastAsia="Times New Roman" w:hAnsi="Times New Roman" w:cs="Times New Roman"/>
          <w:color w:val="000000"/>
          <w:sz w:val="24"/>
          <w:szCs w:val="24"/>
        </w:rPr>
        <w:t>nd welcoming nature to become one of the leading hospitality brands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222222"/>
          <w:sz w:val="24"/>
          <w:szCs w:val="24"/>
          <w:highlight w:val="white"/>
        </w:rPr>
        <w:t>Ketter and Avraham, 2021)</w:t>
      </w:r>
      <w:r>
        <w:rPr>
          <w:rFonts w:ascii="Times New Roman" w:eastAsia="Times New Roman" w:hAnsi="Times New Roman" w:cs="Times New Roman"/>
          <w:color w:val="000000"/>
          <w:sz w:val="24"/>
          <w:szCs w:val="24"/>
        </w:rPr>
        <w:t>.</w:t>
      </w:r>
    </w:p>
    <w:p w14:paraId="0ADEB3E5"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Moxy</w:t>
      </w:r>
      <w:r>
        <w:rPr>
          <w:rFonts w:ascii="Times New Roman" w:eastAsia="Times New Roman" w:hAnsi="Times New Roman" w:cs="Times New Roman"/>
          <w:color w:val="000000"/>
          <w:sz w:val="24"/>
          <w:szCs w:val="24"/>
        </w:rPr>
        <w:t xml:space="preserve"> is one of the most stylish, affordable hotel brands which is mainly designed in order to offer extremely luxurious services</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The main goal of </w:t>
      </w:r>
      <w:r w:rsidR="0037352D">
        <w:rPr>
          <w:rFonts w:ascii="Times New Roman" w:eastAsia="Times New Roman" w:hAnsi="Times New Roman" w:cs="Times New Roman"/>
          <w:sz w:val="24"/>
          <w:szCs w:val="24"/>
        </w:rPr>
        <w:t>M</w:t>
      </w:r>
      <w:r>
        <w:rPr>
          <w:rFonts w:ascii="Times New Roman" w:eastAsia="Times New Roman" w:hAnsi="Times New Roman" w:cs="Times New Roman"/>
          <w:color w:val="000000"/>
          <w:sz w:val="24"/>
          <w:szCs w:val="24"/>
        </w:rPr>
        <w:t xml:space="preserve">oxy </w:t>
      </w:r>
      <w:r>
        <w:rPr>
          <w:rFonts w:ascii="Times New Roman" w:eastAsia="Times New Roman" w:hAnsi="Times New Roman" w:cs="Times New Roman"/>
          <w:sz w:val="24"/>
          <w:szCs w:val="24"/>
        </w:rPr>
        <w:t>hotels</w:t>
      </w:r>
      <w:r>
        <w:rPr>
          <w:rFonts w:ascii="Times New Roman" w:eastAsia="Times New Roman" w:hAnsi="Times New Roman" w:cs="Times New Roman"/>
          <w:color w:val="000000"/>
          <w:sz w:val="24"/>
          <w:szCs w:val="24"/>
        </w:rPr>
        <w:t xml:space="preserve"> is to provide everything their guests </w:t>
      </w:r>
      <w:r>
        <w:rPr>
          <w:rFonts w:ascii="Times New Roman" w:eastAsia="Times New Roman" w:hAnsi="Times New Roman" w:cs="Times New Roman"/>
          <w:sz w:val="24"/>
          <w:szCs w:val="24"/>
        </w:rPr>
        <w:t xml:space="preserve">desire </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222222"/>
          <w:sz w:val="24"/>
          <w:szCs w:val="24"/>
          <w:highlight w:val="white"/>
        </w:rPr>
        <w:t>Weinstein</w:t>
      </w:r>
      <w:r w:rsidR="0037352D">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000000"/>
          <w:sz w:val="24"/>
          <w:szCs w:val="24"/>
        </w:rPr>
        <w:t xml:space="preserve">. </w:t>
      </w:r>
    </w:p>
    <w:p w14:paraId="1CA811AA"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b/>
          <w:i/>
          <w:color w:val="FF0000"/>
          <w:sz w:val="24"/>
          <w:szCs w:val="24"/>
        </w:rPr>
      </w:pPr>
      <w:r>
        <w:rPr>
          <w:rFonts w:ascii="Times New Roman" w:eastAsia="Times New Roman" w:hAnsi="Times New Roman" w:cs="Times New Roman"/>
          <w:b/>
          <w:i/>
          <w:color w:val="FF0000"/>
          <w:sz w:val="24"/>
          <w:szCs w:val="24"/>
        </w:rPr>
        <w:t>SWOT Analysis of Six Senses Hotel &amp; Resort;</w:t>
      </w:r>
    </w:p>
    <w:p w14:paraId="76BA6672"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One of the major </w:t>
      </w:r>
      <w:r>
        <w:rPr>
          <w:rFonts w:ascii="Times New Roman" w:eastAsia="Times New Roman" w:hAnsi="Times New Roman" w:cs="Times New Roman"/>
          <w:b/>
          <w:i/>
          <w:color w:val="FF0000"/>
          <w:sz w:val="24"/>
          <w:szCs w:val="24"/>
        </w:rPr>
        <w:t xml:space="preserve">strengths </w:t>
      </w:r>
      <w:r>
        <w:rPr>
          <w:rFonts w:ascii="Times New Roman" w:eastAsia="Times New Roman" w:hAnsi="Times New Roman" w:cs="Times New Roman"/>
          <w:color w:val="FF0000"/>
          <w:sz w:val="24"/>
          <w:szCs w:val="24"/>
        </w:rPr>
        <w:t xml:space="preserve">of Six Senses Hotel &amp; Resort is their uniqueness of products and services which helps the organisation to be competitive in the marketing industry. One of the major </w:t>
      </w:r>
      <w:r>
        <w:rPr>
          <w:rFonts w:ascii="Times New Roman" w:eastAsia="Times New Roman" w:hAnsi="Times New Roman" w:cs="Times New Roman"/>
          <w:b/>
          <w:i/>
          <w:color w:val="FF0000"/>
          <w:sz w:val="24"/>
          <w:szCs w:val="24"/>
        </w:rPr>
        <w:t>weaknesses</w:t>
      </w:r>
      <w:r>
        <w:rPr>
          <w:rFonts w:ascii="Times New Roman" w:eastAsia="Times New Roman" w:hAnsi="Times New Roman" w:cs="Times New Roman"/>
          <w:color w:val="FF0000"/>
          <w:sz w:val="24"/>
          <w:szCs w:val="24"/>
        </w:rPr>
        <w:t xml:space="preserve"> of Six Senses Hotel &amp; Resort is their unclear selling propositions and very low online and social media understandings and presence which act as a major barrier for growth and productivity of their business (</w:t>
      </w:r>
      <w:r>
        <w:rPr>
          <w:rFonts w:ascii="Times New Roman" w:eastAsia="Times New Roman" w:hAnsi="Times New Roman" w:cs="Times New Roman"/>
          <w:color w:val="FF0000"/>
          <w:sz w:val="24"/>
          <w:szCs w:val="24"/>
          <w:highlight w:val="white"/>
        </w:rPr>
        <w:t>Han, 2020)</w:t>
      </w:r>
      <w:r>
        <w:rPr>
          <w:rFonts w:ascii="Times New Roman" w:eastAsia="Times New Roman" w:hAnsi="Times New Roman" w:cs="Times New Roman"/>
          <w:color w:val="FF0000"/>
          <w:sz w:val="24"/>
          <w:szCs w:val="24"/>
        </w:rPr>
        <w:t xml:space="preserve">. Some of the major </w:t>
      </w:r>
      <w:r>
        <w:rPr>
          <w:rFonts w:ascii="Times New Roman" w:eastAsia="Times New Roman" w:hAnsi="Times New Roman" w:cs="Times New Roman"/>
          <w:b/>
          <w:i/>
          <w:color w:val="FF0000"/>
          <w:sz w:val="24"/>
          <w:szCs w:val="24"/>
        </w:rPr>
        <w:t>opportunities</w:t>
      </w:r>
      <w:r>
        <w:rPr>
          <w:rFonts w:ascii="Times New Roman" w:eastAsia="Times New Roman" w:hAnsi="Times New Roman" w:cs="Times New Roman"/>
          <w:color w:val="FF0000"/>
          <w:sz w:val="24"/>
          <w:szCs w:val="24"/>
        </w:rPr>
        <w:t xml:space="preserve"> for Six Senses Hotel &amp; Resorts are making the improvement in the online booking and flexibility in prices and expenses. </w:t>
      </w:r>
      <w:r w:rsidR="0037352D">
        <w:rPr>
          <w:rFonts w:ascii="Times New Roman" w:eastAsia="Times New Roman" w:hAnsi="Times New Roman" w:cs="Times New Roman"/>
          <w:b/>
          <w:i/>
          <w:color w:val="FF0000"/>
          <w:sz w:val="24"/>
          <w:szCs w:val="24"/>
        </w:rPr>
        <w:t>Threats</w:t>
      </w:r>
      <w:r>
        <w:rPr>
          <w:rFonts w:ascii="Times New Roman" w:eastAsia="Times New Roman" w:hAnsi="Times New Roman" w:cs="Times New Roman"/>
          <w:b/>
          <w:i/>
          <w:color w:val="FF0000"/>
          <w:sz w:val="24"/>
          <w:szCs w:val="24"/>
        </w:rPr>
        <w:t xml:space="preserve"> </w:t>
      </w:r>
      <w:r>
        <w:rPr>
          <w:rFonts w:ascii="Times New Roman" w:eastAsia="Times New Roman" w:hAnsi="Times New Roman" w:cs="Times New Roman"/>
          <w:color w:val="FF0000"/>
          <w:sz w:val="24"/>
          <w:szCs w:val="24"/>
        </w:rPr>
        <w:t xml:space="preserve">that Six Senses Hotel &amp; Resort may face during their journey is the rise and expansion of Airbnb, which is widely popular in the current marketing industry. </w:t>
      </w:r>
    </w:p>
    <w:p w14:paraId="67F90C63"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b/>
          <w:i/>
          <w:color w:val="FF0000"/>
          <w:sz w:val="24"/>
          <w:szCs w:val="24"/>
        </w:rPr>
      </w:pPr>
      <w:r>
        <w:rPr>
          <w:rFonts w:ascii="Times New Roman" w:eastAsia="Times New Roman" w:hAnsi="Times New Roman" w:cs="Times New Roman"/>
          <w:b/>
          <w:i/>
          <w:color w:val="FF0000"/>
          <w:sz w:val="24"/>
          <w:szCs w:val="24"/>
        </w:rPr>
        <w:t>SWOT Analysis of Moxy Hotel;</w:t>
      </w:r>
    </w:p>
    <w:p w14:paraId="585D1E3C"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One of the utmost </w:t>
      </w:r>
      <w:r>
        <w:rPr>
          <w:rFonts w:ascii="Times New Roman" w:eastAsia="Times New Roman" w:hAnsi="Times New Roman" w:cs="Times New Roman"/>
          <w:b/>
          <w:i/>
          <w:color w:val="FF0000"/>
          <w:sz w:val="24"/>
          <w:szCs w:val="24"/>
        </w:rPr>
        <w:t>strengths</w:t>
      </w:r>
      <w:r>
        <w:rPr>
          <w:rFonts w:ascii="Times New Roman" w:eastAsia="Times New Roman" w:hAnsi="Times New Roman" w:cs="Times New Roman"/>
          <w:color w:val="FF0000"/>
          <w:sz w:val="24"/>
          <w:szCs w:val="24"/>
        </w:rPr>
        <w:t xml:space="preserve"> of Moxy Hotel is its Global Presences. The global operations not only help the organisation to increase their revenues but also maintain their standards in the industry. Moxy is basically marketed as the family focused business from the marketing position to the management which may act as the </w:t>
      </w:r>
      <w:r>
        <w:rPr>
          <w:rFonts w:ascii="Times New Roman" w:eastAsia="Times New Roman" w:hAnsi="Times New Roman" w:cs="Times New Roman"/>
          <w:b/>
          <w:i/>
          <w:color w:val="FF0000"/>
          <w:sz w:val="24"/>
          <w:szCs w:val="24"/>
        </w:rPr>
        <w:t>weakness</w:t>
      </w:r>
      <w:r>
        <w:rPr>
          <w:rFonts w:ascii="Times New Roman" w:eastAsia="Times New Roman" w:hAnsi="Times New Roman" w:cs="Times New Roman"/>
          <w:color w:val="FF0000"/>
          <w:sz w:val="24"/>
          <w:szCs w:val="24"/>
        </w:rPr>
        <w:t xml:space="preserve"> of the organisation. The </w:t>
      </w:r>
      <w:r>
        <w:rPr>
          <w:rFonts w:ascii="Times New Roman" w:eastAsia="Times New Roman" w:hAnsi="Times New Roman" w:cs="Times New Roman"/>
          <w:b/>
          <w:i/>
          <w:color w:val="FF0000"/>
          <w:sz w:val="24"/>
          <w:szCs w:val="24"/>
        </w:rPr>
        <w:t>opportunity</w:t>
      </w:r>
      <w:r>
        <w:rPr>
          <w:rFonts w:ascii="Times New Roman" w:eastAsia="Times New Roman" w:hAnsi="Times New Roman" w:cs="Times New Roman"/>
          <w:color w:val="FF0000"/>
          <w:sz w:val="24"/>
          <w:szCs w:val="24"/>
        </w:rPr>
        <w:t xml:space="preserve"> of the company is that Moxy Hotel needs to invest their quality time on the young generation people, who possess high potentiality to completely transform the image of the organisation. The company may face </w:t>
      </w:r>
      <w:r>
        <w:rPr>
          <w:rFonts w:ascii="Times New Roman" w:eastAsia="Times New Roman" w:hAnsi="Times New Roman" w:cs="Times New Roman"/>
          <w:b/>
          <w:i/>
          <w:color w:val="FF0000"/>
          <w:sz w:val="24"/>
          <w:szCs w:val="24"/>
        </w:rPr>
        <w:t>threats</w:t>
      </w:r>
      <w:r>
        <w:rPr>
          <w:rFonts w:ascii="Times New Roman" w:eastAsia="Times New Roman" w:hAnsi="Times New Roman" w:cs="Times New Roman"/>
          <w:color w:val="FF0000"/>
          <w:sz w:val="24"/>
          <w:szCs w:val="24"/>
        </w:rPr>
        <w:t xml:space="preserve"> such as The Hospitality industry is highly competitive. Everyday new organisations emerge in the marketing industries with their own creative ideas which give severe challenges to the company. </w:t>
      </w:r>
    </w:p>
    <w:p w14:paraId="075DCFB3"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b/>
          <w:i/>
          <w:color w:val="FF0000"/>
          <w:sz w:val="24"/>
          <w:szCs w:val="24"/>
        </w:rPr>
      </w:pPr>
      <w:r>
        <w:rPr>
          <w:rFonts w:ascii="Times New Roman" w:eastAsia="Times New Roman" w:hAnsi="Times New Roman" w:cs="Times New Roman"/>
          <w:b/>
          <w:i/>
          <w:color w:val="FF0000"/>
          <w:sz w:val="24"/>
          <w:szCs w:val="24"/>
        </w:rPr>
        <w:t>PEST Analysis of Six Senses Hotel &amp; Resort and Moxy Hotel;</w:t>
      </w:r>
    </w:p>
    <w:p w14:paraId="34F5A8B8"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The </w:t>
      </w:r>
      <w:r>
        <w:rPr>
          <w:rFonts w:ascii="Times New Roman" w:eastAsia="Times New Roman" w:hAnsi="Times New Roman" w:cs="Times New Roman"/>
          <w:b/>
          <w:i/>
          <w:color w:val="FF0000"/>
          <w:sz w:val="24"/>
          <w:szCs w:val="24"/>
        </w:rPr>
        <w:t xml:space="preserve">Political factors </w:t>
      </w:r>
      <w:r>
        <w:rPr>
          <w:rFonts w:ascii="Times New Roman" w:eastAsia="Times New Roman" w:hAnsi="Times New Roman" w:cs="Times New Roman"/>
          <w:color w:val="FF0000"/>
          <w:sz w:val="24"/>
          <w:szCs w:val="24"/>
        </w:rPr>
        <w:t>include</w:t>
      </w:r>
      <w:r>
        <w:rPr>
          <w:rFonts w:ascii="Times New Roman" w:eastAsia="Times New Roman" w:hAnsi="Times New Roman" w:cs="Times New Roman"/>
          <w:b/>
          <w:i/>
          <w:color w:val="FF0000"/>
          <w:sz w:val="24"/>
          <w:szCs w:val="24"/>
        </w:rPr>
        <w:t xml:space="preserve"> </w:t>
      </w:r>
      <w:r>
        <w:rPr>
          <w:rFonts w:ascii="Times New Roman" w:eastAsia="Times New Roman" w:hAnsi="Times New Roman" w:cs="Times New Roman"/>
          <w:color w:val="FF0000"/>
          <w:sz w:val="24"/>
          <w:szCs w:val="24"/>
        </w:rPr>
        <w:t xml:space="preserve">the prime challenges of Six Senses Hotel and Moxy hotel is the Political instability of the UK government. The fluctuation of policies will severely hamper the </w:t>
      </w:r>
      <w:r>
        <w:rPr>
          <w:rFonts w:ascii="Times New Roman" w:eastAsia="Times New Roman" w:hAnsi="Times New Roman" w:cs="Times New Roman"/>
          <w:color w:val="FF0000"/>
          <w:sz w:val="24"/>
          <w:szCs w:val="24"/>
        </w:rPr>
        <w:lastRenderedPageBreak/>
        <w:t>overall business of the organisation in multiple areas.  The</w:t>
      </w:r>
      <w:r>
        <w:rPr>
          <w:rFonts w:ascii="Times New Roman" w:eastAsia="Times New Roman" w:hAnsi="Times New Roman" w:cs="Times New Roman"/>
          <w:b/>
          <w:i/>
          <w:color w:val="FF0000"/>
          <w:sz w:val="24"/>
          <w:szCs w:val="24"/>
        </w:rPr>
        <w:t xml:space="preserve"> Economic Factors </w:t>
      </w:r>
      <w:r>
        <w:rPr>
          <w:rFonts w:ascii="Times New Roman" w:eastAsia="Times New Roman" w:hAnsi="Times New Roman" w:cs="Times New Roman"/>
          <w:color w:val="FF0000"/>
          <w:sz w:val="24"/>
          <w:szCs w:val="24"/>
        </w:rPr>
        <w:t xml:space="preserve">include the Economic conditions like unemployment, recession, financial instability and Inflations hugely influence the performances of Six Senses Hotel and Moxy Hotel. When the economy is on the rise, people usually prefer the luxurious hotels bringing profit to them. The </w:t>
      </w:r>
      <w:r>
        <w:rPr>
          <w:rFonts w:ascii="Times New Roman" w:eastAsia="Times New Roman" w:hAnsi="Times New Roman" w:cs="Times New Roman"/>
          <w:b/>
          <w:i/>
          <w:color w:val="FF0000"/>
          <w:sz w:val="24"/>
          <w:szCs w:val="24"/>
        </w:rPr>
        <w:t>social factors</w:t>
      </w:r>
      <w:r>
        <w:rPr>
          <w:rFonts w:ascii="Times New Roman" w:eastAsia="Times New Roman" w:hAnsi="Times New Roman" w:cs="Times New Roman"/>
          <w:color w:val="FF0000"/>
          <w:sz w:val="24"/>
          <w:szCs w:val="24"/>
        </w:rPr>
        <w:t xml:space="preserve"> of the company may relate </w:t>
      </w:r>
      <w:r>
        <w:rPr>
          <w:rFonts w:ascii="Times New Roman" w:eastAsia="Times New Roman" w:hAnsi="Times New Roman" w:cs="Times New Roman"/>
          <w:i/>
          <w:color w:val="FF0000"/>
          <w:sz w:val="24"/>
          <w:szCs w:val="24"/>
        </w:rPr>
        <w:t>to travellers</w:t>
      </w:r>
      <w:r>
        <w:rPr>
          <w:rFonts w:ascii="Times New Roman" w:eastAsia="Times New Roman" w:hAnsi="Times New Roman" w:cs="Times New Roman"/>
          <w:color w:val="FF0000"/>
          <w:sz w:val="24"/>
          <w:szCs w:val="24"/>
        </w:rPr>
        <w:t xml:space="preserve"> and customers from different classes, backgrounds and age groups (</w:t>
      </w:r>
      <w:r>
        <w:rPr>
          <w:rFonts w:ascii="Times New Roman" w:eastAsia="Times New Roman" w:hAnsi="Times New Roman" w:cs="Times New Roman"/>
          <w:color w:val="FF0000"/>
          <w:sz w:val="24"/>
          <w:szCs w:val="24"/>
          <w:highlight w:val="white"/>
        </w:rPr>
        <w:t>Yetimoğlu and Uğurlu, 2020)</w:t>
      </w:r>
      <w:r>
        <w:rPr>
          <w:rFonts w:ascii="Times New Roman" w:eastAsia="Times New Roman" w:hAnsi="Times New Roman" w:cs="Times New Roman"/>
          <w:color w:val="FF0000"/>
          <w:sz w:val="24"/>
          <w:szCs w:val="24"/>
        </w:rPr>
        <w:t xml:space="preserve">. The </w:t>
      </w:r>
      <w:r>
        <w:rPr>
          <w:rFonts w:ascii="Times New Roman" w:eastAsia="Times New Roman" w:hAnsi="Times New Roman" w:cs="Times New Roman"/>
          <w:b/>
          <w:i/>
          <w:color w:val="FF0000"/>
          <w:sz w:val="24"/>
          <w:szCs w:val="24"/>
        </w:rPr>
        <w:t xml:space="preserve">Technology Factors </w:t>
      </w:r>
      <w:r>
        <w:rPr>
          <w:rFonts w:ascii="Times New Roman" w:eastAsia="Times New Roman" w:hAnsi="Times New Roman" w:cs="Times New Roman"/>
          <w:color w:val="FF0000"/>
          <w:sz w:val="24"/>
          <w:szCs w:val="24"/>
        </w:rPr>
        <w:t>relates with the factors of</w:t>
      </w:r>
      <w:r>
        <w:rPr>
          <w:rFonts w:ascii="Times New Roman" w:eastAsia="Times New Roman" w:hAnsi="Times New Roman" w:cs="Times New Roman"/>
          <w:b/>
          <w:i/>
          <w:color w:val="FF0000"/>
          <w:sz w:val="24"/>
          <w:szCs w:val="24"/>
        </w:rPr>
        <w:t xml:space="preserve"> </w:t>
      </w:r>
      <w:r>
        <w:rPr>
          <w:rFonts w:ascii="Times New Roman" w:eastAsia="Times New Roman" w:hAnsi="Times New Roman" w:cs="Times New Roman"/>
          <w:color w:val="FF0000"/>
          <w:sz w:val="24"/>
          <w:szCs w:val="24"/>
        </w:rPr>
        <w:t xml:space="preserve">Artificial Intelligence that plays a major role when it comes to increasing the productivity of the organisation. Implementation of Artificial intelligence can help the organisation to gather some important information. </w:t>
      </w:r>
    </w:p>
    <w:p w14:paraId="4F567881"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The </w:t>
      </w:r>
      <w:r>
        <w:rPr>
          <w:rFonts w:ascii="Times New Roman" w:eastAsia="Times New Roman" w:hAnsi="Times New Roman" w:cs="Times New Roman"/>
          <w:b/>
          <w:i/>
          <w:color w:val="FF0000"/>
          <w:sz w:val="24"/>
          <w:szCs w:val="24"/>
        </w:rPr>
        <w:t>marketing choices</w:t>
      </w:r>
      <w:r>
        <w:rPr>
          <w:rFonts w:ascii="Times New Roman" w:eastAsia="Times New Roman" w:hAnsi="Times New Roman" w:cs="Times New Roman"/>
          <w:color w:val="FF0000"/>
          <w:sz w:val="24"/>
          <w:szCs w:val="24"/>
        </w:rPr>
        <w:t xml:space="preserve"> of Six Senses and Moxy hotel can be analysed by the 7Ps of the marketing mix. The marketing decisions for the </w:t>
      </w:r>
      <w:r>
        <w:rPr>
          <w:rFonts w:ascii="Times New Roman" w:eastAsia="Times New Roman" w:hAnsi="Times New Roman" w:cs="Times New Roman"/>
          <w:b/>
          <w:i/>
          <w:color w:val="FF0000"/>
          <w:sz w:val="24"/>
          <w:szCs w:val="24"/>
        </w:rPr>
        <w:t xml:space="preserve">products </w:t>
      </w:r>
      <w:r>
        <w:rPr>
          <w:rFonts w:ascii="Times New Roman" w:eastAsia="Times New Roman" w:hAnsi="Times New Roman" w:cs="Times New Roman"/>
          <w:color w:val="FF0000"/>
          <w:sz w:val="24"/>
          <w:szCs w:val="24"/>
        </w:rPr>
        <w:t xml:space="preserve">of </w:t>
      </w:r>
      <w:r>
        <w:rPr>
          <w:rFonts w:ascii="Times New Roman" w:eastAsia="Times New Roman" w:hAnsi="Times New Roman" w:cs="Times New Roman"/>
          <w:b/>
          <w:i/>
          <w:color w:val="FF0000"/>
          <w:sz w:val="24"/>
          <w:szCs w:val="24"/>
        </w:rPr>
        <w:t xml:space="preserve">Moxy hotel </w:t>
      </w:r>
      <w:r>
        <w:rPr>
          <w:rFonts w:ascii="Times New Roman" w:eastAsia="Times New Roman" w:hAnsi="Times New Roman" w:cs="Times New Roman"/>
          <w:color w:val="FF0000"/>
          <w:sz w:val="24"/>
          <w:szCs w:val="24"/>
        </w:rPr>
        <w:t>consists of various unique services relative to flights, reservations of hotels, packages of hotel, vacations and car rental services (</w:t>
      </w:r>
      <w:r>
        <w:rPr>
          <w:rFonts w:ascii="Times New Roman" w:eastAsia="Times New Roman" w:hAnsi="Times New Roman" w:cs="Times New Roman"/>
          <w:color w:val="FF0000"/>
          <w:sz w:val="24"/>
          <w:szCs w:val="24"/>
          <w:highlight w:val="white"/>
        </w:rPr>
        <w:t>Piuchan and Prachansit, 2019</w:t>
      </w:r>
      <w:r>
        <w:rPr>
          <w:rFonts w:ascii="Times New Roman" w:eastAsia="Times New Roman" w:hAnsi="Times New Roman" w:cs="Times New Roman"/>
          <w:color w:val="FF0000"/>
          <w:sz w:val="24"/>
          <w:szCs w:val="24"/>
        </w:rPr>
        <w:t xml:space="preserve">). On the other hand, </w:t>
      </w:r>
      <w:r w:rsidR="00C868C4">
        <w:rPr>
          <w:rFonts w:ascii="Times New Roman" w:eastAsia="Times New Roman" w:hAnsi="Times New Roman" w:cs="Times New Roman"/>
          <w:b/>
          <w:i/>
          <w:color w:val="FF0000"/>
          <w:sz w:val="24"/>
          <w:szCs w:val="24"/>
        </w:rPr>
        <w:t>S</w:t>
      </w:r>
      <w:r w:rsidR="0037352D">
        <w:rPr>
          <w:rFonts w:ascii="Times New Roman" w:eastAsia="Times New Roman" w:hAnsi="Times New Roman" w:cs="Times New Roman"/>
          <w:b/>
          <w:i/>
          <w:color w:val="FF0000"/>
          <w:sz w:val="24"/>
          <w:szCs w:val="24"/>
        </w:rPr>
        <w:t>ix</w:t>
      </w:r>
      <w:r>
        <w:rPr>
          <w:rFonts w:ascii="Times New Roman" w:eastAsia="Times New Roman" w:hAnsi="Times New Roman" w:cs="Times New Roman"/>
          <w:b/>
          <w:i/>
          <w:color w:val="FF0000"/>
          <w:sz w:val="24"/>
          <w:szCs w:val="24"/>
        </w:rPr>
        <w:t xml:space="preserve"> Senses marketing decisions </w:t>
      </w:r>
      <w:r>
        <w:rPr>
          <w:rFonts w:ascii="Times New Roman" w:eastAsia="Times New Roman" w:hAnsi="Times New Roman" w:cs="Times New Roman"/>
          <w:color w:val="FF0000"/>
          <w:sz w:val="24"/>
          <w:szCs w:val="24"/>
        </w:rPr>
        <w:t xml:space="preserve">relating to </w:t>
      </w:r>
      <w:r>
        <w:rPr>
          <w:rFonts w:ascii="Times New Roman" w:eastAsia="Times New Roman" w:hAnsi="Times New Roman" w:cs="Times New Roman"/>
          <w:b/>
          <w:i/>
          <w:color w:val="FF0000"/>
          <w:sz w:val="24"/>
          <w:szCs w:val="24"/>
        </w:rPr>
        <w:t xml:space="preserve">products </w:t>
      </w:r>
      <w:r>
        <w:rPr>
          <w:rFonts w:ascii="Times New Roman" w:eastAsia="Times New Roman" w:hAnsi="Times New Roman" w:cs="Times New Roman"/>
          <w:color w:val="FF0000"/>
          <w:sz w:val="24"/>
          <w:szCs w:val="24"/>
        </w:rPr>
        <w:t>through the holistic approach where their main base is centred upon empathy towards the customers and offering best services.</w:t>
      </w:r>
    </w:p>
    <w:p w14:paraId="4359C8A7"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i/>
          <w:color w:val="FF0000"/>
          <w:sz w:val="24"/>
          <w:szCs w:val="24"/>
        </w:rPr>
        <w:t xml:space="preserve">Price </w:t>
      </w:r>
      <w:r>
        <w:rPr>
          <w:rFonts w:ascii="Times New Roman" w:eastAsia="Times New Roman" w:hAnsi="Times New Roman" w:cs="Times New Roman"/>
          <w:color w:val="FF0000"/>
          <w:sz w:val="24"/>
          <w:szCs w:val="24"/>
        </w:rPr>
        <w:t xml:space="preserve">is defined as the value for which the company provides their products or services to the customers. The </w:t>
      </w:r>
      <w:r>
        <w:rPr>
          <w:rFonts w:ascii="Times New Roman" w:eastAsia="Times New Roman" w:hAnsi="Times New Roman" w:cs="Times New Roman"/>
          <w:b/>
          <w:i/>
          <w:color w:val="FF0000"/>
          <w:sz w:val="24"/>
          <w:szCs w:val="24"/>
        </w:rPr>
        <w:t>pricing strategy</w:t>
      </w:r>
      <w:r>
        <w:rPr>
          <w:rFonts w:ascii="Times New Roman" w:eastAsia="Times New Roman" w:hAnsi="Times New Roman" w:cs="Times New Roman"/>
          <w:color w:val="FF0000"/>
          <w:sz w:val="24"/>
          <w:szCs w:val="24"/>
        </w:rPr>
        <w:t xml:space="preserve"> of </w:t>
      </w:r>
      <w:r>
        <w:rPr>
          <w:rFonts w:ascii="Times New Roman" w:eastAsia="Times New Roman" w:hAnsi="Times New Roman" w:cs="Times New Roman"/>
          <w:b/>
          <w:i/>
          <w:color w:val="FF0000"/>
          <w:sz w:val="24"/>
          <w:szCs w:val="24"/>
        </w:rPr>
        <w:t xml:space="preserve">Moxy hotel </w:t>
      </w:r>
      <w:r>
        <w:rPr>
          <w:rFonts w:ascii="Times New Roman" w:eastAsia="Times New Roman" w:hAnsi="Times New Roman" w:cs="Times New Roman"/>
          <w:color w:val="FF0000"/>
          <w:sz w:val="24"/>
          <w:szCs w:val="24"/>
        </w:rPr>
        <w:t xml:space="preserve">includes premium pricing </w:t>
      </w:r>
      <w:r w:rsidR="0037352D">
        <w:rPr>
          <w:rFonts w:ascii="Times New Roman" w:eastAsia="Times New Roman" w:hAnsi="Times New Roman" w:cs="Times New Roman"/>
          <w:color w:val="FF0000"/>
          <w:sz w:val="24"/>
          <w:szCs w:val="24"/>
        </w:rPr>
        <w:t>strategy;</w:t>
      </w:r>
      <w:r>
        <w:rPr>
          <w:rFonts w:ascii="Times New Roman" w:eastAsia="Times New Roman" w:hAnsi="Times New Roman" w:cs="Times New Roman"/>
          <w:color w:val="FF0000"/>
          <w:sz w:val="24"/>
          <w:szCs w:val="24"/>
        </w:rPr>
        <w:t xml:space="preserve"> it refers to the strategy where the company sets the prices of the products artificially high to influence the </w:t>
      </w:r>
      <w:r w:rsidR="0037352D">
        <w:rPr>
          <w:rFonts w:ascii="Times New Roman" w:eastAsia="Times New Roman" w:hAnsi="Times New Roman" w:cs="Times New Roman"/>
          <w:color w:val="FF0000"/>
          <w:sz w:val="24"/>
          <w:szCs w:val="24"/>
        </w:rPr>
        <w:t>favorable</w:t>
      </w:r>
      <w:r>
        <w:rPr>
          <w:rFonts w:ascii="Times New Roman" w:eastAsia="Times New Roman" w:hAnsi="Times New Roman" w:cs="Times New Roman"/>
          <w:color w:val="FF0000"/>
          <w:sz w:val="24"/>
          <w:szCs w:val="24"/>
        </w:rPr>
        <w:t xml:space="preserve"> perception among the customers. On the other hand, the pricing strategy of </w:t>
      </w:r>
      <w:r>
        <w:rPr>
          <w:rFonts w:ascii="Times New Roman" w:eastAsia="Times New Roman" w:hAnsi="Times New Roman" w:cs="Times New Roman"/>
          <w:b/>
          <w:i/>
          <w:color w:val="FF0000"/>
          <w:sz w:val="24"/>
          <w:szCs w:val="24"/>
        </w:rPr>
        <w:t xml:space="preserve">Six Senses </w:t>
      </w:r>
      <w:r>
        <w:rPr>
          <w:rFonts w:ascii="Times New Roman" w:eastAsia="Times New Roman" w:hAnsi="Times New Roman" w:cs="Times New Roman"/>
          <w:color w:val="FF0000"/>
          <w:sz w:val="24"/>
          <w:szCs w:val="24"/>
        </w:rPr>
        <w:t xml:space="preserve">includes </w:t>
      </w:r>
      <w:r>
        <w:rPr>
          <w:rFonts w:ascii="Times New Roman" w:eastAsia="Times New Roman" w:hAnsi="Times New Roman" w:cs="Times New Roman"/>
          <w:b/>
          <w:i/>
          <w:color w:val="FF0000"/>
          <w:sz w:val="24"/>
          <w:szCs w:val="24"/>
        </w:rPr>
        <w:t xml:space="preserve">competitive pricing policy; </w:t>
      </w:r>
      <w:r>
        <w:rPr>
          <w:rFonts w:ascii="Times New Roman" w:eastAsia="Times New Roman" w:hAnsi="Times New Roman" w:cs="Times New Roman"/>
          <w:color w:val="FF0000"/>
          <w:sz w:val="24"/>
          <w:szCs w:val="24"/>
        </w:rPr>
        <w:t>it refers to the strategy where the company sets the prices of the products according to the prices set by their competitors.</w:t>
      </w:r>
    </w:p>
    <w:p w14:paraId="667375B3" w14:textId="77777777" w:rsidR="008A19A6" w:rsidRDefault="002A4344" w:rsidP="00C868C4">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i/>
          <w:color w:val="FF0000"/>
          <w:sz w:val="24"/>
          <w:szCs w:val="24"/>
        </w:rPr>
        <w:t xml:space="preserve">Place </w:t>
      </w:r>
      <w:r>
        <w:rPr>
          <w:rFonts w:ascii="Times New Roman" w:eastAsia="Times New Roman" w:hAnsi="Times New Roman" w:cs="Times New Roman"/>
          <w:color w:val="FF0000"/>
          <w:sz w:val="24"/>
          <w:szCs w:val="24"/>
        </w:rPr>
        <w:t xml:space="preserve">refers to the place where the company can meet their targeted customers. </w:t>
      </w:r>
      <w:r>
        <w:rPr>
          <w:rFonts w:ascii="Times New Roman" w:eastAsia="Times New Roman" w:hAnsi="Times New Roman" w:cs="Times New Roman"/>
          <w:b/>
          <w:i/>
          <w:color w:val="FF0000"/>
          <w:sz w:val="24"/>
          <w:szCs w:val="24"/>
        </w:rPr>
        <w:t>Moxy is</w:t>
      </w:r>
      <w:r>
        <w:rPr>
          <w:rFonts w:ascii="Times New Roman" w:eastAsia="Times New Roman" w:hAnsi="Times New Roman" w:cs="Times New Roman"/>
          <w:color w:val="FF0000"/>
          <w:sz w:val="24"/>
          <w:szCs w:val="24"/>
        </w:rPr>
        <w:t xml:space="preserve"> located in London. The hotel features a winery which puts the customers within a 15 minute Windsor castle drive. To inform their customers about the place and features of the hotel, their </w:t>
      </w:r>
      <w:r>
        <w:rPr>
          <w:rFonts w:ascii="Times New Roman" w:eastAsia="Times New Roman" w:hAnsi="Times New Roman" w:cs="Times New Roman"/>
          <w:b/>
          <w:i/>
          <w:color w:val="FF0000"/>
          <w:sz w:val="24"/>
          <w:szCs w:val="24"/>
        </w:rPr>
        <w:t>marketing choices</w:t>
      </w:r>
      <w:r>
        <w:rPr>
          <w:rFonts w:ascii="Times New Roman" w:eastAsia="Times New Roman" w:hAnsi="Times New Roman" w:cs="Times New Roman"/>
          <w:color w:val="FF0000"/>
          <w:sz w:val="24"/>
          <w:szCs w:val="24"/>
        </w:rPr>
        <w:t xml:space="preserve"> of place relate with the idea of a </w:t>
      </w:r>
      <w:r>
        <w:rPr>
          <w:rFonts w:ascii="Times New Roman" w:eastAsia="Times New Roman" w:hAnsi="Times New Roman" w:cs="Times New Roman"/>
          <w:b/>
          <w:i/>
          <w:color w:val="FF0000"/>
          <w:sz w:val="24"/>
          <w:szCs w:val="24"/>
        </w:rPr>
        <w:t xml:space="preserve">free city guide of two to three short road </w:t>
      </w:r>
      <w:r w:rsidR="00C868C4">
        <w:rPr>
          <w:rFonts w:ascii="Times New Roman" w:eastAsia="Times New Roman" w:hAnsi="Times New Roman" w:cs="Times New Roman"/>
          <w:b/>
          <w:i/>
          <w:color w:val="FF0000"/>
          <w:sz w:val="24"/>
          <w:szCs w:val="24"/>
        </w:rPr>
        <w:t>trips</w:t>
      </w:r>
      <w:r w:rsidR="00C868C4">
        <w:rPr>
          <w:rFonts w:ascii="Times New Roman" w:eastAsia="Times New Roman" w:hAnsi="Times New Roman" w:cs="Times New Roman"/>
          <w:color w:val="FF0000"/>
          <w:sz w:val="24"/>
          <w:szCs w:val="24"/>
        </w:rPr>
        <w:t>.</w:t>
      </w:r>
      <w:r>
        <w:rPr>
          <w:rFonts w:ascii="Times New Roman" w:eastAsia="Times New Roman" w:hAnsi="Times New Roman" w:cs="Times New Roman"/>
          <w:color w:val="FF0000"/>
          <w:sz w:val="24"/>
          <w:szCs w:val="24"/>
        </w:rPr>
        <w:t xml:space="preserve"> </w:t>
      </w:r>
      <w:r w:rsidR="00913FD5">
        <w:rPr>
          <w:rFonts w:ascii="Times New Roman" w:eastAsia="Times New Roman" w:hAnsi="Times New Roman" w:cs="Times New Roman"/>
          <w:color w:val="FF0000"/>
          <w:sz w:val="24"/>
          <w:szCs w:val="24"/>
        </w:rPr>
        <w:t xml:space="preserve">On the other hand, </w:t>
      </w:r>
      <w:r w:rsidR="00913FD5">
        <w:rPr>
          <w:rFonts w:ascii="Times New Roman" w:eastAsia="Times New Roman" w:hAnsi="Times New Roman" w:cs="Times New Roman"/>
          <w:b/>
          <w:i/>
          <w:color w:val="FF0000"/>
          <w:sz w:val="24"/>
          <w:szCs w:val="24"/>
        </w:rPr>
        <w:t xml:space="preserve">Six Senses </w:t>
      </w:r>
      <w:r w:rsidR="00913FD5">
        <w:rPr>
          <w:rFonts w:ascii="Times New Roman" w:eastAsia="Times New Roman" w:hAnsi="Times New Roman" w:cs="Times New Roman"/>
          <w:color w:val="FF0000"/>
          <w:sz w:val="24"/>
          <w:szCs w:val="24"/>
        </w:rPr>
        <w:t>is headquartered in Whiteley, where the location of the hotel provides their customers with features of an ecstatic ecosystem with dedicated restaurant and communal spaces (</w:t>
      </w:r>
      <w:r w:rsidR="00913FD5">
        <w:rPr>
          <w:rFonts w:ascii="Times New Roman" w:eastAsia="Times New Roman" w:hAnsi="Times New Roman" w:cs="Times New Roman"/>
          <w:color w:val="FF0000"/>
          <w:sz w:val="24"/>
          <w:szCs w:val="24"/>
          <w:highlight w:val="white"/>
        </w:rPr>
        <w:t>Pinto, 2022</w:t>
      </w:r>
      <w:r w:rsidR="00913FD5">
        <w:rPr>
          <w:rFonts w:ascii="Times New Roman" w:eastAsia="Times New Roman" w:hAnsi="Times New Roman" w:cs="Times New Roman"/>
          <w:color w:val="FF0000"/>
          <w:sz w:val="24"/>
          <w:szCs w:val="24"/>
        </w:rPr>
        <w:t>).</w:t>
      </w:r>
    </w:p>
    <w:p w14:paraId="7677355B" w14:textId="77777777" w:rsidR="008A19A6" w:rsidRDefault="002A4344" w:rsidP="00C868C4">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i/>
          <w:color w:val="FF0000"/>
          <w:sz w:val="24"/>
          <w:szCs w:val="24"/>
        </w:rPr>
        <w:t xml:space="preserve">Six Senses hotel’s promotional </w:t>
      </w:r>
      <w:r>
        <w:rPr>
          <w:rFonts w:ascii="Times New Roman" w:eastAsia="Times New Roman" w:hAnsi="Times New Roman" w:cs="Times New Roman"/>
          <w:color w:val="FF0000"/>
          <w:sz w:val="24"/>
          <w:szCs w:val="24"/>
        </w:rPr>
        <w:t>activities were through social media marketing where they used different social media platforms to advertise their brands (</w:t>
      </w:r>
      <w:r>
        <w:rPr>
          <w:rFonts w:ascii="Times New Roman" w:eastAsia="Times New Roman" w:hAnsi="Times New Roman" w:cs="Times New Roman"/>
          <w:color w:val="FF0000"/>
          <w:sz w:val="24"/>
          <w:szCs w:val="24"/>
          <w:highlight w:val="white"/>
        </w:rPr>
        <w:t>Fahreza, 2019</w:t>
      </w:r>
      <w:r>
        <w:rPr>
          <w:rFonts w:ascii="Times New Roman" w:eastAsia="Times New Roman" w:hAnsi="Times New Roman" w:cs="Times New Roman"/>
          <w:color w:val="FF0000"/>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FF0000"/>
          <w:sz w:val="24"/>
          <w:szCs w:val="24"/>
        </w:rPr>
        <w:t xml:space="preserve">The </w:t>
      </w:r>
      <w:r>
        <w:rPr>
          <w:rFonts w:ascii="Times New Roman" w:eastAsia="Times New Roman" w:hAnsi="Times New Roman" w:cs="Times New Roman"/>
          <w:b/>
          <w:i/>
          <w:color w:val="FF0000"/>
          <w:sz w:val="24"/>
          <w:szCs w:val="24"/>
        </w:rPr>
        <w:t>marketing decisions</w:t>
      </w:r>
      <w:r>
        <w:rPr>
          <w:rFonts w:ascii="Times New Roman" w:eastAsia="Times New Roman" w:hAnsi="Times New Roman" w:cs="Times New Roman"/>
          <w:color w:val="FF0000"/>
          <w:sz w:val="24"/>
          <w:szCs w:val="24"/>
        </w:rPr>
        <w:t xml:space="preserve"> of </w:t>
      </w:r>
      <w:r>
        <w:rPr>
          <w:rFonts w:ascii="Times New Roman" w:eastAsia="Times New Roman" w:hAnsi="Times New Roman" w:cs="Times New Roman"/>
          <w:b/>
          <w:i/>
          <w:color w:val="FF0000"/>
          <w:sz w:val="24"/>
          <w:szCs w:val="24"/>
        </w:rPr>
        <w:t xml:space="preserve">Moxy </w:t>
      </w:r>
      <w:r>
        <w:rPr>
          <w:rFonts w:ascii="Times New Roman" w:eastAsia="Times New Roman" w:hAnsi="Times New Roman" w:cs="Times New Roman"/>
          <w:color w:val="FF0000"/>
          <w:sz w:val="24"/>
          <w:szCs w:val="24"/>
        </w:rPr>
        <w:t xml:space="preserve">to </w:t>
      </w:r>
      <w:r>
        <w:rPr>
          <w:rFonts w:ascii="Times New Roman" w:eastAsia="Times New Roman" w:hAnsi="Times New Roman" w:cs="Times New Roman"/>
          <w:b/>
          <w:i/>
          <w:color w:val="FF0000"/>
          <w:sz w:val="24"/>
          <w:szCs w:val="24"/>
        </w:rPr>
        <w:t xml:space="preserve">promote </w:t>
      </w:r>
      <w:r>
        <w:rPr>
          <w:rFonts w:ascii="Times New Roman" w:eastAsia="Times New Roman" w:hAnsi="Times New Roman" w:cs="Times New Roman"/>
          <w:color w:val="FF0000"/>
          <w:sz w:val="24"/>
          <w:szCs w:val="24"/>
        </w:rPr>
        <w:t xml:space="preserve">their products, they started a campaign called the </w:t>
      </w:r>
      <w:r>
        <w:rPr>
          <w:rFonts w:ascii="Times New Roman" w:eastAsia="Times New Roman" w:hAnsi="Times New Roman" w:cs="Times New Roman"/>
          <w:color w:val="FF0000"/>
          <w:sz w:val="24"/>
          <w:szCs w:val="24"/>
        </w:rPr>
        <w:lastRenderedPageBreak/>
        <w:t>“</w:t>
      </w:r>
      <w:r>
        <w:rPr>
          <w:rFonts w:ascii="Times New Roman" w:eastAsia="Times New Roman" w:hAnsi="Times New Roman" w:cs="Times New Roman"/>
          <w:b/>
          <w:i/>
          <w:color w:val="FF0000"/>
          <w:sz w:val="24"/>
          <w:szCs w:val="24"/>
        </w:rPr>
        <w:t>30 stays 300 days</w:t>
      </w:r>
      <w:r>
        <w:rPr>
          <w:rFonts w:ascii="Times New Roman" w:eastAsia="Times New Roman" w:hAnsi="Times New Roman" w:cs="Times New Roman"/>
          <w:color w:val="FF0000"/>
          <w:sz w:val="24"/>
          <w:szCs w:val="24"/>
        </w:rPr>
        <w:t xml:space="preserve">” which outlined that each traveller will be provided with ten incredible stays in their hotels over the course of 300 days.  The </w:t>
      </w:r>
      <w:r>
        <w:rPr>
          <w:rFonts w:ascii="Times New Roman" w:eastAsia="Times New Roman" w:hAnsi="Times New Roman" w:cs="Times New Roman"/>
          <w:b/>
          <w:i/>
          <w:color w:val="FF0000"/>
          <w:sz w:val="24"/>
          <w:szCs w:val="24"/>
        </w:rPr>
        <w:t xml:space="preserve">similarweb software </w:t>
      </w:r>
      <w:r>
        <w:rPr>
          <w:rFonts w:ascii="Times New Roman" w:eastAsia="Times New Roman" w:hAnsi="Times New Roman" w:cs="Times New Roman"/>
          <w:color w:val="FF0000"/>
          <w:sz w:val="24"/>
          <w:szCs w:val="24"/>
        </w:rPr>
        <w:t xml:space="preserve">helps them to ascertain their marketing position in the </w:t>
      </w:r>
      <w:r w:rsidR="00913FD5">
        <w:rPr>
          <w:rFonts w:ascii="Times New Roman" w:eastAsia="Times New Roman" w:hAnsi="Times New Roman" w:cs="Times New Roman"/>
          <w:color w:val="FF0000"/>
          <w:sz w:val="24"/>
          <w:szCs w:val="24"/>
        </w:rPr>
        <w:t>industry (Refer to Appendix)</w:t>
      </w:r>
      <w:r w:rsidR="00913FD5">
        <w:rPr>
          <w:rFonts w:ascii="Times New Roman" w:eastAsia="Times New Roman" w:hAnsi="Times New Roman" w:cs="Times New Roman"/>
          <w:sz w:val="24"/>
          <w:szCs w:val="24"/>
        </w:rPr>
        <w:t xml:space="preserve">. </w:t>
      </w:r>
      <w:r w:rsidR="00913FD5">
        <w:rPr>
          <w:rFonts w:ascii="Times New Roman" w:eastAsia="Times New Roman" w:hAnsi="Times New Roman" w:cs="Times New Roman"/>
          <w:color w:val="FF0000"/>
          <w:sz w:val="24"/>
          <w:szCs w:val="24"/>
        </w:rPr>
        <w:t>Their</w:t>
      </w:r>
      <w:r>
        <w:rPr>
          <w:rFonts w:ascii="Times New Roman" w:eastAsia="Times New Roman" w:hAnsi="Times New Roman" w:cs="Times New Roman"/>
          <w:color w:val="FF0000"/>
          <w:sz w:val="24"/>
          <w:szCs w:val="24"/>
        </w:rPr>
        <w:t xml:space="preserve"> hotels are equipped with sound-absorbing multi-layer technology that helps the customers to avoid the noise system and vibrations (</w:t>
      </w:r>
      <w:r>
        <w:rPr>
          <w:rFonts w:ascii="Times New Roman" w:eastAsia="Times New Roman" w:hAnsi="Times New Roman" w:cs="Times New Roman"/>
          <w:color w:val="FF0000"/>
          <w:sz w:val="24"/>
          <w:szCs w:val="24"/>
          <w:highlight w:val="white"/>
        </w:rPr>
        <w:t>Andi, 2021</w:t>
      </w:r>
      <w:r>
        <w:rPr>
          <w:rFonts w:ascii="Times New Roman" w:eastAsia="Times New Roman" w:hAnsi="Times New Roman" w:cs="Times New Roman"/>
          <w:color w:val="FF0000"/>
          <w:sz w:val="24"/>
          <w:szCs w:val="24"/>
        </w:rPr>
        <w:t>).</w:t>
      </w:r>
    </w:p>
    <w:p w14:paraId="5646E263" w14:textId="77777777" w:rsidR="00913FD5" w:rsidRDefault="00913FD5" w:rsidP="00913FD5">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i/>
          <w:color w:val="FF0000"/>
          <w:sz w:val="24"/>
          <w:szCs w:val="24"/>
        </w:rPr>
        <w:t xml:space="preserve">Physical evidence </w:t>
      </w:r>
      <w:r>
        <w:rPr>
          <w:rFonts w:ascii="Times New Roman" w:eastAsia="Times New Roman" w:hAnsi="Times New Roman" w:cs="Times New Roman"/>
          <w:color w:val="FF0000"/>
          <w:sz w:val="24"/>
          <w:szCs w:val="24"/>
        </w:rPr>
        <w:t xml:space="preserve">implies the experiences or tangible goods that attract the customers towards the company’s brand. </w:t>
      </w:r>
      <w:r>
        <w:rPr>
          <w:rFonts w:ascii="Times New Roman" w:eastAsia="Times New Roman" w:hAnsi="Times New Roman" w:cs="Times New Roman"/>
          <w:b/>
          <w:i/>
          <w:color w:val="FF0000"/>
          <w:sz w:val="24"/>
          <w:szCs w:val="24"/>
        </w:rPr>
        <w:t xml:space="preserve">Moxy hotel </w:t>
      </w:r>
      <w:r>
        <w:rPr>
          <w:rFonts w:ascii="Times New Roman" w:eastAsia="Times New Roman" w:hAnsi="Times New Roman" w:cs="Times New Roman"/>
          <w:color w:val="FF0000"/>
          <w:sz w:val="24"/>
          <w:szCs w:val="24"/>
        </w:rPr>
        <w:t>provides an economic and new lifestyle to the young generations (</w:t>
      </w:r>
      <w:r>
        <w:rPr>
          <w:rFonts w:ascii="Times New Roman" w:eastAsia="Times New Roman" w:hAnsi="Times New Roman" w:cs="Times New Roman"/>
          <w:color w:val="FF0000"/>
          <w:sz w:val="24"/>
          <w:szCs w:val="24"/>
          <w:highlight w:val="white"/>
        </w:rPr>
        <w:t>Andi, 2021</w:t>
      </w:r>
      <w:r>
        <w:rPr>
          <w:rFonts w:ascii="Times New Roman" w:eastAsia="Times New Roman" w:hAnsi="Times New Roman" w:cs="Times New Roman"/>
          <w:color w:val="FF0000"/>
          <w:sz w:val="24"/>
          <w:szCs w:val="24"/>
        </w:rPr>
        <w:t xml:space="preserve">). On the other hand, </w:t>
      </w:r>
      <w:r>
        <w:rPr>
          <w:rFonts w:ascii="Times New Roman" w:eastAsia="Times New Roman" w:hAnsi="Times New Roman" w:cs="Times New Roman"/>
          <w:b/>
          <w:i/>
          <w:color w:val="FF0000"/>
          <w:sz w:val="24"/>
          <w:szCs w:val="24"/>
        </w:rPr>
        <w:t xml:space="preserve">Six Senses </w:t>
      </w:r>
      <w:r>
        <w:rPr>
          <w:rFonts w:ascii="Times New Roman" w:eastAsia="Times New Roman" w:hAnsi="Times New Roman" w:cs="Times New Roman"/>
          <w:color w:val="FF0000"/>
          <w:sz w:val="24"/>
          <w:szCs w:val="24"/>
        </w:rPr>
        <w:t xml:space="preserve">hotels provide their customers with great and close beauty of nature. </w:t>
      </w:r>
    </w:p>
    <w:p w14:paraId="7867D364" w14:textId="3335ED73" w:rsidR="008A19A6" w:rsidRDefault="002A4344" w:rsidP="00C868C4">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i/>
          <w:color w:val="FF0000"/>
          <w:sz w:val="24"/>
          <w:szCs w:val="24"/>
        </w:rPr>
        <w:t xml:space="preserve">People </w:t>
      </w:r>
      <w:r>
        <w:rPr>
          <w:rFonts w:ascii="Times New Roman" w:eastAsia="Times New Roman" w:hAnsi="Times New Roman" w:cs="Times New Roman"/>
          <w:color w:val="FF0000"/>
          <w:sz w:val="24"/>
          <w:szCs w:val="24"/>
        </w:rPr>
        <w:t xml:space="preserve">are the groups who come in direct contact or touch with the company's targeted customers. Both </w:t>
      </w:r>
      <w:r>
        <w:rPr>
          <w:rFonts w:ascii="Times New Roman" w:eastAsia="Times New Roman" w:hAnsi="Times New Roman" w:cs="Times New Roman"/>
          <w:b/>
          <w:i/>
          <w:color w:val="FF0000"/>
          <w:sz w:val="24"/>
          <w:szCs w:val="24"/>
        </w:rPr>
        <w:t xml:space="preserve">Moxy hotel </w:t>
      </w:r>
      <w:r>
        <w:rPr>
          <w:rFonts w:ascii="Times New Roman" w:eastAsia="Times New Roman" w:hAnsi="Times New Roman" w:cs="Times New Roman"/>
          <w:color w:val="FF0000"/>
          <w:sz w:val="24"/>
          <w:szCs w:val="24"/>
        </w:rPr>
        <w:t xml:space="preserve">and </w:t>
      </w:r>
      <w:r w:rsidR="00F302DC">
        <w:rPr>
          <w:rFonts w:ascii="Times New Roman" w:eastAsia="Times New Roman" w:hAnsi="Times New Roman" w:cs="Times New Roman"/>
          <w:b/>
          <w:i/>
          <w:color w:val="FF0000"/>
          <w:sz w:val="24"/>
          <w:szCs w:val="24"/>
        </w:rPr>
        <w:t>S</w:t>
      </w:r>
      <w:r>
        <w:rPr>
          <w:rFonts w:ascii="Times New Roman" w:eastAsia="Times New Roman" w:hAnsi="Times New Roman" w:cs="Times New Roman"/>
          <w:b/>
          <w:i/>
          <w:color w:val="FF0000"/>
          <w:sz w:val="24"/>
          <w:szCs w:val="24"/>
        </w:rPr>
        <w:t xml:space="preserve">ix </w:t>
      </w:r>
      <w:r w:rsidR="00F302DC">
        <w:rPr>
          <w:rFonts w:ascii="Times New Roman" w:eastAsia="Times New Roman" w:hAnsi="Times New Roman" w:cs="Times New Roman"/>
          <w:b/>
          <w:i/>
          <w:color w:val="FF0000"/>
          <w:sz w:val="24"/>
          <w:szCs w:val="24"/>
        </w:rPr>
        <w:t>S</w:t>
      </w:r>
      <w:r>
        <w:rPr>
          <w:rFonts w:ascii="Times New Roman" w:eastAsia="Times New Roman" w:hAnsi="Times New Roman" w:cs="Times New Roman"/>
          <w:b/>
          <w:i/>
          <w:color w:val="FF0000"/>
          <w:sz w:val="24"/>
          <w:szCs w:val="24"/>
        </w:rPr>
        <w:t xml:space="preserve">enses hotel </w:t>
      </w:r>
      <w:r>
        <w:rPr>
          <w:rFonts w:ascii="Times New Roman" w:eastAsia="Times New Roman" w:hAnsi="Times New Roman" w:cs="Times New Roman"/>
          <w:color w:val="FF0000"/>
          <w:sz w:val="24"/>
          <w:szCs w:val="24"/>
        </w:rPr>
        <w:t xml:space="preserve">have hired employees with the best experiences in the tourism industry. </w:t>
      </w:r>
    </w:p>
    <w:p w14:paraId="4225A4F4" w14:textId="432FE434" w:rsidR="008A19A6" w:rsidRDefault="002A4344" w:rsidP="00C868C4">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i/>
          <w:color w:val="FF0000"/>
          <w:sz w:val="24"/>
          <w:szCs w:val="24"/>
        </w:rPr>
        <w:t xml:space="preserve">Process </w:t>
      </w:r>
      <w:r>
        <w:rPr>
          <w:rFonts w:ascii="Times New Roman" w:eastAsia="Times New Roman" w:hAnsi="Times New Roman" w:cs="Times New Roman"/>
          <w:color w:val="FF0000"/>
          <w:sz w:val="24"/>
          <w:szCs w:val="24"/>
        </w:rPr>
        <w:t xml:space="preserve">refers to the way the company offers their products to the customers. </w:t>
      </w:r>
      <w:r>
        <w:rPr>
          <w:rFonts w:ascii="Times New Roman" w:eastAsia="Times New Roman" w:hAnsi="Times New Roman" w:cs="Times New Roman"/>
          <w:b/>
          <w:i/>
          <w:color w:val="FF0000"/>
          <w:sz w:val="24"/>
          <w:szCs w:val="24"/>
        </w:rPr>
        <w:t>Moxy Hotel</w:t>
      </w:r>
      <w:r>
        <w:rPr>
          <w:rFonts w:ascii="Times New Roman" w:eastAsia="Times New Roman" w:hAnsi="Times New Roman" w:cs="Times New Roman"/>
          <w:i/>
          <w:color w:val="FF0000"/>
          <w:sz w:val="24"/>
          <w:szCs w:val="24"/>
        </w:rPr>
        <w:t xml:space="preserve"> </w:t>
      </w:r>
      <w:r>
        <w:rPr>
          <w:rFonts w:ascii="Times New Roman" w:eastAsia="Times New Roman" w:hAnsi="Times New Roman" w:cs="Times New Roman"/>
          <w:color w:val="FF0000"/>
          <w:sz w:val="24"/>
          <w:szCs w:val="24"/>
        </w:rPr>
        <w:t xml:space="preserve">provides their clients or customers with well equipped hotel rooms that have walk-in shower, MUK bath amenities. </w:t>
      </w:r>
      <w:r>
        <w:rPr>
          <w:rFonts w:ascii="Times New Roman" w:eastAsia="Times New Roman" w:hAnsi="Times New Roman" w:cs="Times New Roman"/>
          <w:b/>
          <w:i/>
          <w:color w:val="FF0000"/>
          <w:sz w:val="24"/>
          <w:szCs w:val="24"/>
        </w:rPr>
        <w:t xml:space="preserve">Six </w:t>
      </w:r>
      <w:r w:rsidR="00F302DC">
        <w:rPr>
          <w:rFonts w:ascii="Times New Roman" w:eastAsia="Times New Roman" w:hAnsi="Times New Roman" w:cs="Times New Roman"/>
          <w:b/>
          <w:i/>
          <w:color w:val="FF0000"/>
          <w:sz w:val="24"/>
          <w:szCs w:val="24"/>
        </w:rPr>
        <w:t>S</w:t>
      </w:r>
      <w:r>
        <w:rPr>
          <w:rFonts w:ascii="Times New Roman" w:eastAsia="Times New Roman" w:hAnsi="Times New Roman" w:cs="Times New Roman"/>
          <w:b/>
          <w:i/>
          <w:color w:val="FF0000"/>
          <w:sz w:val="24"/>
          <w:szCs w:val="24"/>
        </w:rPr>
        <w:t xml:space="preserve">enses hotel </w:t>
      </w:r>
      <w:r>
        <w:rPr>
          <w:rFonts w:ascii="Times New Roman" w:eastAsia="Times New Roman" w:hAnsi="Times New Roman" w:cs="Times New Roman"/>
          <w:color w:val="FF0000"/>
          <w:sz w:val="24"/>
          <w:szCs w:val="24"/>
        </w:rPr>
        <w:t xml:space="preserve">provides their customers with a wide range of beauty and treatment, holistic wellness, and rejuvenation. </w:t>
      </w:r>
    </w:p>
    <w:p w14:paraId="393607C6" w14:textId="77777777" w:rsidR="008A19A6" w:rsidRDefault="002A4344" w:rsidP="00C868C4">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i/>
          <w:color w:val="FF0000"/>
          <w:sz w:val="24"/>
          <w:szCs w:val="24"/>
        </w:rPr>
        <w:t xml:space="preserve">Moxy hotel </w:t>
      </w:r>
      <w:r>
        <w:rPr>
          <w:rFonts w:ascii="Times New Roman" w:eastAsia="Times New Roman" w:hAnsi="Times New Roman" w:cs="Times New Roman"/>
          <w:color w:val="FF0000"/>
          <w:sz w:val="24"/>
          <w:szCs w:val="24"/>
        </w:rPr>
        <w:t xml:space="preserve">improved their engagement with the customers through their newly developed user-generated content which helps them to attract the attention of the millennial and engage their customers with the help of </w:t>
      </w:r>
      <w:r w:rsidR="00CF3A83" w:rsidRPr="00C868C4">
        <w:rPr>
          <w:rFonts w:ascii="Times New Roman" w:eastAsia="Times New Roman" w:hAnsi="Times New Roman" w:cs="Times New Roman"/>
          <w:color w:val="FF0000"/>
          <w:sz w:val="24"/>
          <w:szCs w:val="24"/>
        </w:rPr>
        <w:t>influencers (</w:t>
      </w:r>
      <w:r w:rsidRPr="00C868C4">
        <w:rPr>
          <w:rFonts w:ascii="Times New Roman" w:eastAsia="Times New Roman" w:hAnsi="Times New Roman" w:cs="Times New Roman"/>
          <w:color w:val="FF0000"/>
          <w:sz w:val="24"/>
          <w:szCs w:val="24"/>
          <w:highlight w:val="white"/>
        </w:rPr>
        <w:t xml:space="preserve">He </w:t>
      </w:r>
      <w:r w:rsidRPr="00C868C4">
        <w:rPr>
          <w:rFonts w:ascii="Times New Roman" w:eastAsia="Times New Roman" w:hAnsi="Times New Roman" w:cs="Times New Roman"/>
          <w:i/>
          <w:color w:val="FF0000"/>
          <w:sz w:val="24"/>
          <w:szCs w:val="24"/>
          <w:highlight w:val="white"/>
        </w:rPr>
        <w:t>et al.</w:t>
      </w:r>
      <w:r w:rsidRPr="00C868C4">
        <w:rPr>
          <w:rFonts w:ascii="Times New Roman" w:eastAsia="Times New Roman" w:hAnsi="Times New Roman" w:cs="Times New Roman"/>
          <w:color w:val="FF0000"/>
          <w:sz w:val="24"/>
          <w:szCs w:val="24"/>
          <w:highlight w:val="white"/>
        </w:rPr>
        <w:t>, 2021)</w:t>
      </w:r>
      <w:r w:rsidRPr="00C868C4">
        <w:rPr>
          <w:rFonts w:ascii="Times New Roman" w:eastAsia="Times New Roman" w:hAnsi="Times New Roman" w:cs="Times New Roman"/>
          <w:color w:val="FF0000"/>
          <w:sz w:val="24"/>
          <w:szCs w:val="24"/>
        </w:rPr>
        <w:t>. Their</w:t>
      </w:r>
      <w:r>
        <w:rPr>
          <w:rFonts w:ascii="Times New Roman" w:eastAsia="Times New Roman" w:hAnsi="Times New Roman" w:cs="Times New Roman"/>
          <w:color w:val="FF0000"/>
          <w:sz w:val="24"/>
          <w:szCs w:val="24"/>
        </w:rPr>
        <w:t xml:space="preserve"> application “MLive” helps them to gain the instant feedback of their customers during their stay.</w:t>
      </w:r>
    </w:p>
    <w:p w14:paraId="68D4F651" w14:textId="77777777" w:rsidR="00913FD5" w:rsidRDefault="002A4344" w:rsidP="00C868C4">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FF0000"/>
          <w:sz w:val="24"/>
          <w:szCs w:val="24"/>
        </w:rPr>
        <w:t xml:space="preserve">Six Senses hotel </w:t>
      </w:r>
      <w:r>
        <w:rPr>
          <w:rFonts w:ascii="Times New Roman" w:eastAsia="Times New Roman" w:hAnsi="Times New Roman" w:cs="Times New Roman"/>
          <w:color w:val="FF0000"/>
          <w:sz w:val="24"/>
          <w:szCs w:val="24"/>
        </w:rPr>
        <w:t>applies the traditional marketing strategy which means that they engage or communicate with their customers with the usage of offline media to attract the targeted customers (</w:t>
      </w:r>
      <w:r>
        <w:rPr>
          <w:rFonts w:ascii="Times New Roman" w:eastAsia="Times New Roman" w:hAnsi="Times New Roman" w:cs="Times New Roman"/>
          <w:color w:val="FF0000"/>
          <w:sz w:val="24"/>
          <w:szCs w:val="24"/>
          <w:highlight w:val="white"/>
        </w:rPr>
        <w:t>George, 2021</w:t>
      </w:r>
      <w:r>
        <w:rPr>
          <w:rFonts w:ascii="Times New Roman" w:eastAsia="Times New Roman" w:hAnsi="Times New Roman" w:cs="Times New Roman"/>
          <w:color w:val="FF0000"/>
          <w:sz w:val="24"/>
          <w:szCs w:val="24"/>
        </w:rPr>
        <w:t xml:space="preserve">). </w:t>
      </w:r>
    </w:p>
    <w:p w14:paraId="4CFA74E4" w14:textId="77777777" w:rsidR="008A19A6" w:rsidRPr="00C868C4" w:rsidRDefault="002A4344" w:rsidP="00C868C4">
      <w:pPr>
        <w:spacing w:line="360" w:lineRule="auto"/>
        <w:jc w:val="both"/>
        <w:rPr>
          <w:rFonts w:ascii="Times New Roman" w:eastAsia="Times New Roman" w:hAnsi="Times New Roman" w:cs="Times New Roman"/>
          <w:b/>
          <w:i/>
          <w:color w:val="FF0000"/>
          <w:sz w:val="24"/>
          <w:szCs w:val="24"/>
        </w:rPr>
      </w:pPr>
      <w:r>
        <w:rPr>
          <w:rFonts w:ascii="Times New Roman" w:eastAsia="Times New Roman" w:hAnsi="Times New Roman" w:cs="Times New Roman"/>
          <w:b/>
          <w:i/>
          <w:color w:val="FF0000"/>
          <w:sz w:val="24"/>
          <w:szCs w:val="24"/>
        </w:rPr>
        <w:t>STP of Six Senses Hotel;</w:t>
      </w:r>
    </w:p>
    <w:p w14:paraId="3F632525"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Being one of the well-known hotel companies, with lots of unique services and offerings provided to their customers, Six Senses follows the </w:t>
      </w:r>
      <w:r>
        <w:rPr>
          <w:rFonts w:ascii="Times New Roman" w:eastAsia="Times New Roman" w:hAnsi="Times New Roman" w:cs="Times New Roman"/>
          <w:b/>
          <w:i/>
          <w:color w:val="FF0000"/>
          <w:sz w:val="24"/>
          <w:szCs w:val="24"/>
        </w:rPr>
        <w:t xml:space="preserve">Demographic Segmentation </w:t>
      </w:r>
      <w:r>
        <w:rPr>
          <w:rFonts w:ascii="Times New Roman" w:eastAsia="Times New Roman" w:hAnsi="Times New Roman" w:cs="Times New Roman"/>
          <w:color w:val="FF0000"/>
          <w:sz w:val="24"/>
          <w:szCs w:val="24"/>
        </w:rPr>
        <w:t>in their business and organisation (</w:t>
      </w:r>
      <w:r>
        <w:rPr>
          <w:rFonts w:ascii="Times New Roman" w:eastAsia="Times New Roman" w:hAnsi="Times New Roman" w:cs="Times New Roman"/>
          <w:color w:val="FF0000"/>
          <w:sz w:val="24"/>
          <w:szCs w:val="24"/>
          <w:highlight w:val="white"/>
        </w:rPr>
        <w:t xml:space="preserve">Eskerod </w:t>
      </w:r>
      <w:r>
        <w:rPr>
          <w:rFonts w:ascii="Times New Roman" w:eastAsia="Times New Roman" w:hAnsi="Times New Roman" w:cs="Times New Roman"/>
          <w:i/>
          <w:color w:val="FF0000"/>
          <w:sz w:val="24"/>
          <w:szCs w:val="24"/>
          <w:highlight w:val="white"/>
        </w:rPr>
        <w:t>et al.</w:t>
      </w:r>
      <w:r>
        <w:rPr>
          <w:rFonts w:ascii="Times New Roman" w:eastAsia="Times New Roman" w:hAnsi="Times New Roman" w:cs="Times New Roman"/>
          <w:color w:val="FF0000"/>
          <w:sz w:val="24"/>
          <w:szCs w:val="24"/>
          <w:highlight w:val="white"/>
        </w:rPr>
        <w:t>, 2019)</w:t>
      </w:r>
      <w:r>
        <w:rPr>
          <w:rFonts w:ascii="Times New Roman" w:eastAsia="Times New Roman" w:hAnsi="Times New Roman" w:cs="Times New Roman"/>
          <w:color w:val="FF0000"/>
          <w:sz w:val="24"/>
          <w:szCs w:val="24"/>
        </w:rPr>
        <w:t>.</w:t>
      </w:r>
      <w:r w:rsidR="00C868C4">
        <w:rPr>
          <w:rFonts w:ascii="Times New Roman" w:eastAsia="Times New Roman" w:hAnsi="Times New Roman" w:cs="Times New Roman"/>
          <w:color w:val="FF0000"/>
          <w:sz w:val="24"/>
          <w:szCs w:val="24"/>
        </w:rPr>
        <w:t xml:space="preserve"> The </w:t>
      </w:r>
      <w:r w:rsidR="00C868C4" w:rsidRPr="00C868C4">
        <w:rPr>
          <w:rFonts w:ascii="Times New Roman" w:eastAsia="Times New Roman" w:hAnsi="Times New Roman" w:cs="Times New Roman"/>
          <w:b/>
          <w:i/>
          <w:color w:val="FF0000"/>
          <w:sz w:val="24"/>
          <w:szCs w:val="24"/>
        </w:rPr>
        <w:t>targeted customers</w:t>
      </w:r>
      <w:r w:rsidR="00C868C4">
        <w:rPr>
          <w:rFonts w:ascii="Times New Roman" w:eastAsia="Times New Roman" w:hAnsi="Times New Roman" w:cs="Times New Roman"/>
          <w:color w:val="FF0000"/>
          <w:sz w:val="24"/>
          <w:szCs w:val="24"/>
        </w:rPr>
        <w:t xml:space="preserve"> of Six S</w:t>
      </w:r>
      <w:r>
        <w:rPr>
          <w:rFonts w:ascii="Times New Roman" w:eastAsia="Times New Roman" w:hAnsi="Times New Roman" w:cs="Times New Roman"/>
          <w:color w:val="FF0000"/>
          <w:sz w:val="24"/>
          <w:szCs w:val="24"/>
        </w:rPr>
        <w:t>ense</w:t>
      </w:r>
      <w:r w:rsidR="00C868C4">
        <w:rPr>
          <w:rFonts w:ascii="Times New Roman" w:eastAsia="Times New Roman" w:hAnsi="Times New Roman" w:cs="Times New Roman"/>
          <w:color w:val="FF0000"/>
          <w:sz w:val="24"/>
          <w:szCs w:val="24"/>
        </w:rPr>
        <w:t>s</w:t>
      </w:r>
      <w:r>
        <w:rPr>
          <w:rFonts w:ascii="Times New Roman" w:eastAsia="Times New Roman" w:hAnsi="Times New Roman" w:cs="Times New Roman"/>
          <w:color w:val="FF0000"/>
          <w:sz w:val="24"/>
          <w:szCs w:val="24"/>
        </w:rPr>
        <w:t xml:space="preserve"> hotel are from 18-24 years old. </w:t>
      </w:r>
    </w:p>
    <w:p w14:paraId="5994DFDF"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b/>
          <w:i/>
          <w:color w:val="FF0000"/>
          <w:sz w:val="24"/>
          <w:szCs w:val="24"/>
        </w:rPr>
      </w:pPr>
      <w:r>
        <w:rPr>
          <w:rFonts w:ascii="Times New Roman" w:eastAsia="Times New Roman" w:hAnsi="Times New Roman" w:cs="Times New Roman"/>
          <w:b/>
          <w:i/>
          <w:color w:val="FF0000"/>
          <w:sz w:val="24"/>
          <w:szCs w:val="24"/>
        </w:rPr>
        <w:t xml:space="preserve">Positioning; </w:t>
      </w:r>
      <w:r>
        <w:rPr>
          <w:rFonts w:ascii="Times New Roman" w:eastAsia="Times New Roman" w:hAnsi="Times New Roman" w:cs="Times New Roman"/>
          <w:color w:val="FF0000"/>
          <w:sz w:val="24"/>
          <w:szCs w:val="24"/>
        </w:rPr>
        <w:t>the</w:t>
      </w:r>
      <w:r>
        <w:rPr>
          <w:rFonts w:ascii="Times New Roman" w:eastAsia="Times New Roman" w:hAnsi="Times New Roman" w:cs="Times New Roman"/>
          <w:b/>
          <w:i/>
          <w:color w:val="FF0000"/>
          <w:sz w:val="24"/>
          <w:szCs w:val="24"/>
        </w:rPr>
        <w:t xml:space="preserve"> Six Senses hotels &amp; resorts lie in high quality and low price</w:t>
      </w:r>
      <w:r>
        <w:rPr>
          <w:rFonts w:ascii="Times New Roman" w:eastAsia="Times New Roman" w:hAnsi="Times New Roman" w:cs="Times New Roman"/>
          <w:color w:val="FF0000"/>
          <w:sz w:val="24"/>
          <w:szCs w:val="24"/>
        </w:rPr>
        <w:t xml:space="preserve"> categories. This means that the company offers high quality of services and products at lower price to the consumers in the markets (Refer to Appendix). </w:t>
      </w:r>
    </w:p>
    <w:p w14:paraId="3F5D4946" w14:textId="77777777" w:rsidR="008A19A6" w:rsidRDefault="00C868C4" w:rsidP="00913FD5">
      <w:pPr>
        <w:rPr>
          <w:rFonts w:ascii="Times New Roman" w:eastAsia="Times New Roman" w:hAnsi="Times New Roman" w:cs="Times New Roman"/>
          <w:b/>
          <w:i/>
          <w:color w:val="FF0000"/>
          <w:sz w:val="24"/>
          <w:szCs w:val="24"/>
        </w:rPr>
      </w:pPr>
      <w:r>
        <w:rPr>
          <w:rFonts w:ascii="Times New Roman" w:eastAsia="Times New Roman" w:hAnsi="Times New Roman" w:cs="Times New Roman"/>
          <w:b/>
          <w:i/>
          <w:color w:val="FF0000"/>
          <w:sz w:val="24"/>
          <w:szCs w:val="24"/>
        </w:rPr>
        <w:br w:type="page"/>
      </w:r>
      <w:r w:rsidR="002A4344">
        <w:rPr>
          <w:rFonts w:ascii="Times New Roman" w:eastAsia="Times New Roman" w:hAnsi="Times New Roman" w:cs="Times New Roman"/>
          <w:b/>
          <w:i/>
          <w:color w:val="FF0000"/>
          <w:sz w:val="24"/>
          <w:szCs w:val="24"/>
        </w:rPr>
        <w:lastRenderedPageBreak/>
        <w:t>STP of Moxy Hotel;</w:t>
      </w:r>
    </w:p>
    <w:p w14:paraId="78D0E568"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Moxy hotel &amp; Resort can be discussed in relation to four segments like Luxurious hotels, upper middle-scale hotels, upper upscale hotels and upscale hotels. Moxy addresses the importance of the </w:t>
      </w:r>
      <w:r>
        <w:rPr>
          <w:rFonts w:ascii="Times New Roman" w:eastAsia="Times New Roman" w:hAnsi="Times New Roman" w:cs="Times New Roman"/>
          <w:b/>
          <w:i/>
          <w:color w:val="FF0000"/>
          <w:sz w:val="24"/>
          <w:szCs w:val="24"/>
        </w:rPr>
        <w:t>geographic segmentations</w:t>
      </w:r>
      <w:r>
        <w:rPr>
          <w:rFonts w:ascii="Times New Roman" w:eastAsia="Times New Roman" w:hAnsi="Times New Roman" w:cs="Times New Roman"/>
          <w:color w:val="FF0000"/>
          <w:sz w:val="24"/>
          <w:szCs w:val="24"/>
        </w:rPr>
        <w:t xml:space="preserve"> and mainly focuses on such regions where engagement is very high (</w:t>
      </w:r>
      <w:r>
        <w:rPr>
          <w:rFonts w:ascii="Times New Roman" w:eastAsia="Times New Roman" w:hAnsi="Times New Roman" w:cs="Times New Roman"/>
          <w:color w:val="FF0000"/>
          <w:sz w:val="24"/>
          <w:szCs w:val="24"/>
          <w:highlight w:val="white"/>
        </w:rPr>
        <w:t xml:space="preserve">Amoako </w:t>
      </w:r>
      <w:r>
        <w:rPr>
          <w:rFonts w:ascii="Times New Roman" w:eastAsia="Times New Roman" w:hAnsi="Times New Roman" w:cs="Times New Roman"/>
          <w:i/>
          <w:color w:val="FF0000"/>
          <w:sz w:val="24"/>
          <w:szCs w:val="24"/>
          <w:highlight w:val="white"/>
        </w:rPr>
        <w:t>et al.</w:t>
      </w:r>
      <w:r>
        <w:rPr>
          <w:rFonts w:ascii="Times New Roman" w:eastAsia="Times New Roman" w:hAnsi="Times New Roman" w:cs="Times New Roman"/>
          <w:color w:val="FF0000"/>
          <w:sz w:val="24"/>
          <w:szCs w:val="24"/>
          <w:highlight w:val="white"/>
        </w:rPr>
        <w:t>, 2021)</w:t>
      </w:r>
      <w:r>
        <w:rPr>
          <w:rFonts w:ascii="Times New Roman" w:eastAsia="Times New Roman" w:hAnsi="Times New Roman" w:cs="Times New Roman"/>
          <w:color w:val="FF0000"/>
          <w:sz w:val="24"/>
          <w:szCs w:val="24"/>
        </w:rPr>
        <w:t>.</w:t>
      </w:r>
      <w:r w:rsidR="00C868C4" w:rsidRPr="00C868C4">
        <w:rPr>
          <w:rFonts w:ascii="Times New Roman" w:eastAsia="Times New Roman" w:hAnsi="Times New Roman" w:cs="Times New Roman"/>
          <w:color w:val="FF0000"/>
          <w:sz w:val="24"/>
          <w:szCs w:val="24"/>
        </w:rPr>
        <w:t xml:space="preserve"> </w:t>
      </w:r>
      <w:r w:rsidR="00C868C4">
        <w:rPr>
          <w:rFonts w:ascii="Times New Roman" w:eastAsia="Times New Roman" w:hAnsi="Times New Roman" w:cs="Times New Roman"/>
          <w:color w:val="FF0000"/>
          <w:sz w:val="24"/>
          <w:szCs w:val="24"/>
        </w:rPr>
        <w:t xml:space="preserve">Their </w:t>
      </w:r>
      <w:r w:rsidR="00C868C4" w:rsidRPr="00C868C4">
        <w:rPr>
          <w:rFonts w:ascii="Times New Roman" w:eastAsia="Times New Roman" w:hAnsi="Times New Roman" w:cs="Times New Roman"/>
          <w:b/>
          <w:i/>
          <w:color w:val="FF0000"/>
          <w:sz w:val="24"/>
          <w:szCs w:val="24"/>
        </w:rPr>
        <w:t>targeted</w:t>
      </w:r>
      <w:r w:rsidR="00C868C4">
        <w:rPr>
          <w:rFonts w:ascii="Times New Roman" w:eastAsia="Times New Roman" w:hAnsi="Times New Roman" w:cs="Times New Roman"/>
          <w:color w:val="FF0000"/>
          <w:sz w:val="24"/>
          <w:szCs w:val="24"/>
        </w:rPr>
        <w:t xml:space="preserve"> audiences are people from 30-50 years.</w:t>
      </w:r>
    </w:p>
    <w:p w14:paraId="00FDC4F7"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b/>
          <w:i/>
          <w:color w:val="FF0000"/>
          <w:sz w:val="24"/>
          <w:szCs w:val="24"/>
        </w:rPr>
      </w:pPr>
      <w:r>
        <w:rPr>
          <w:rFonts w:ascii="Times New Roman" w:eastAsia="Times New Roman" w:hAnsi="Times New Roman" w:cs="Times New Roman"/>
          <w:b/>
          <w:i/>
          <w:color w:val="FF0000"/>
          <w:sz w:val="24"/>
          <w:szCs w:val="24"/>
        </w:rPr>
        <w:t xml:space="preserve">Positioning; </w:t>
      </w:r>
      <w:r>
        <w:rPr>
          <w:rFonts w:ascii="Times New Roman" w:eastAsia="Times New Roman" w:hAnsi="Times New Roman" w:cs="Times New Roman"/>
          <w:color w:val="FF0000"/>
          <w:sz w:val="24"/>
          <w:szCs w:val="24"/>
        </w:rPr>
        <w:t>the Moxy Hotel falls under High quality and High price categories which means that the organisation provides high quality product</w:t>
      </w:r>
      <w:r w:rsidR="00C868C4">
        <w:rPr>
          <w:rFonts w:ascii="Times New Roman" w:eastAsia="Times New Roman" w:hAnsi="Times New Roman" w:cs="Times New Roman"/>
          <w:color w:val="FF0000"/>
          <w:sz w:val="24"/>
          <w:szCs w:val="24"/>
        </w:rPr>
        <w:t xml:space="preserve">s and services at a high price </w:t>
      </w:r>
      <w:r>
        <w:rPr>
          <w:rFonts w:ascii="Times New Roman" w:eastAsia="Times New Roman" w:hAnsi="Times New Roman" w:cs="Times New Roman"/>
          <w:color w:val="FF0000"/>
          <w:sz w:val="24"/>
          <w:szCs w:val="24"/>
        </w:rPr>
        <w:t xml:space="preserve">(Refer to Appendix). </w:t>
      </w:r>
    </w:p>
    <w:p w14:paraId="2279E6B6" w14:textId="77777777" w:rsidR="008A19A6" w:rsidRDefault="002A4344" w:rsidP="00C868C4">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i/>
          <w:color w:val="FF0000"/>
          <w:sz w:val="24"/>
          <w:szCs w:val="24"/>
        </w:rPr>
        <w:t>Six Senses Company</w:t>
      </w:r>
      <w:r>
        <w:rPr>
          <w:rFonts w:ascii="Times New Roman" w:eastAsia="Times New Roman" w:hAnsi="Times New Roman" w:cs="Times New Roman"/>
          <w:color w:val="FF0000"/>
          <w:sz w:val="24"/>
          <w:szCs w:val="24"/>
        </w:rPr>
        <w:t xml:space="preserve"> applies Internet marketing strategy in order to promote their products and services in the National and International market. The Company promotes their products and services through social media. </w:t>
      </w:r>
    </w:p>
    <w:p w14:paraId="3994A9B0" w14:textId="77777777" w:rsidR="008A19A6" w:rsidRDefault="002A4344" w:rsidP="00C868C4">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i/>
          <w:color w:val="FF0000"/>
          <w:sz w:val="24"/>
          <w:szCs w:val="24"/>
        </w:rPr>
        <w:t xml:space="preserve">Moxy Hotel </w:t>
      </w:r>
      <w:r>
        <w:rPr>
          <w:rFonts w:ascii="Times New Roman" w:eastAsia="Times New Roman" w:hAnsi="Times New Roman" w:cs="Times New Roman"/>
          <w:color w:val="FF0000"/>
          <w:sz w:val="24"/>
          <w:szCs w:val="24"/>
        </w:rPr>
        <w:t>follows the Relationship marketing strategy in order to promote current relationships with their customers and build customer loyalty.</w:t>
      </w:r>
    </w:p>
    <w:p w14:paraId="173E948D" w14:textId="77777777" w:rsidR="008A19A6" w:rsidRPr="00C868C4" w:rsidRDefault="002A4344" w:rsidP="00C868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For </w:t>
      </w:r>
      <w:r>
        <w:rPr>
          <w:rFonts w:ascii="Times New Roman" w:eastAsia="Times New Roman" w:hAnsi="Times New Roman" w:cs="Times New Roman"/>
          <w:b/>
          <w:i/>
          <w:color w:val="000000"/>
          <w:sz w:val="24"/>
          <w:szCs w:val="24"/>
        </w:rPr>
        <w:t>Six Senses Hotel</w:t>
      </w:r>
      <w:r>
        <w:rPr>
          <w:rFonts w:ascii="Times New Roman" w:eastAsia="Times New Roman" w:hAnsi="Times New Roman" w:cs="Times New Roman"/>
          <w:color w:val="000000"/>
          <w:sz w:val="24"/>
          <w:szCs w:val="24"/>
        </w:rPr>
        <w:t>, sustainability means being environment friendly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222222"/>
          <w:sz w:val="24"/>
          <w:szCs w:val="24"/>
          <w:highlight w:val="white"/>
        </w:rPr>
        <w:t xml:space="preserve">Eskerod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Six Senses is now focusing on saving marine life such as green turtles, whale sharks, etc. (</w:t>
      </w:r>
      <w:r>
        <w:rPr>
          <w:rFonts w:ascii="Times New Roman" w:eastAsia="Times New Roman" w:hAnsi="Times New Roman" w:cs="Times New Roman"/>
          <w:color w:val="222222"/>
          <w:sz w:val="24"/>
          <w:szCs w:val="24"/>
          <w:highlight w:val="white"/>
        </w:rPr>
        <w:t>Mishra and Gupta, 2019)</w:t>
      </w:r>
      <w:r>
        <w:rPr>
          <w:rFonts w:ascii="Times New Roman" w:eastAsia="Times New Roman" w:hAnsi="Times New Roman" w:cs="Times New Roman"/>
          <w:color w:val="000000"/>
          <w:sz w:val="24"/>
          <w:szCs w:val="24"/>
        </w:rPr>
        <w:t xml:space="preserve">. </w:t>
      </w:r>
      <w:bookmarkStart w:id="4" w:name="_heading=h.136d5ipy56i4" w:colFirst="0" w:colLast="0"/>
      <w:bookmarkEnd w:id="4"/>
      <w:r>
        <w:rPr>
          <w:rFonts w:ascii="Times New Roman" w:eastAsia="Times New Roman" w:hAnsi="Times New Roman" w:cs="Times New Roman"/>
          <w:b/>
          <w:i/>
          <w:color w:val="000000"/>
          <w:sz w:val="24"/>
          <w:szCs w:val="24"/>
        </w:rPr>
        <w:t>Moxy Hotel</w:t>
      </w:r>
      <w:r>
        <w:rPr>
          <w:rFonts w:ascii="Times New Roman" w:eastAsia="Times New Roman" w:hAnsi="Times New Roman" w:cs="Times New Roman"/>
          <w:color w:val="000000"/>
          <w:sz w:val="24"/>
          <w:szCs w:val="24"/>
        </w:rPr>
        <w:t xml:space="preserve"> 2025 sustainability and social impact Goals and plans their path in order to make a positive and sustainable influence. Their </w:t>
      </w:r>
      <w:r>
        <w:rPr>
          <w:rFonts w:ascii="Times New Roman" w:eastAsia="Times New Roman" w:hAnsi="Times New Roman" w:cs="Times New Roman"/>
          <w:sz w:val="24"/>
          <w:szCs w:val="24"/>
        </w:rPr>
        <w:t>goal is</w:t>
      </w:r>
      <w:r>
        <w:rPr>
          <w:rFonts w:ascii="Times New Roman" w:eastAsia="Times New Roman" w:hAnsi="Times New Roman" w:cs="Times New Roman"/>
          <w:color w:val="000000"/>
          <w:sz w:val="24"/>
          <w:szCs w:val="24"/>
        </w:rPr>
        <w:t xml:space="preserve"> to support meaningful progress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towards the United Nations Sustainable Development goals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222222"/>
          <w:sz w:val="24"/>
          <w:szCs w:val="24"/>
          <w:highlight w:val="white"/>
        </w:rPr>
        <w:t xml:space="preserve">Hojnik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rPr>
        <w:t xml:space="preserve">. </w:t>
      </w:r>
      <w:r>
        <w:br w:type="page"/>
      </w:r>
    </w:p>
    <w:p w14:paraId="56D5ABA7" w14:textId="77777777" w:rsidR="008A19A6" w:rsidRDefault="002A4344" w:rsidP="00C868C4">
      <w:pPr>
        <w:pStyle w:val="Heading1"/>
        <w:rPr>
          <w:b w:val="0"/>
        </w:rPr>
      </w:pPr>
      <w:bookmarkStart w:id="5" w:name="_heading=h.4d34og8" w:colFirst="0" w:colLast="0"/>
      <w:bookmarkEnd w:id="5"/>
      <w:r>
        <w:lastRenderedPageBreak/>
        <w:t xml:space="preserve">Conclusion </w:t>
      </w:r>
    </w:p>
    <w:p w14:paraId="5E271BFA"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essay has covered the information related to the Marketing essentials by showcasing two leading organisations Six Senses Resort and Moxy Hotels and their role towards sustainability in their organisations and environment. The essay also offers information related to current marketing strategies used by the two mentioned organisations and what changes they have brought for the betterment of the world, animals and human beings. </w:t>
      </w:r>
    </w:p>
    <w:p w14:paraId="1D693EC2"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9995265"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39FAD631" w14:textId="77777777" w:rsidR="008A19A6" w:rsidRDefault="002A4344" w:rsidP="00C868C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br w:type="page"/>
      </w:r>
    </w:p>
    <w:p w14:paraId="66F7E60C" w14:textId="77777777" w:rsidR="008A19A6" w:rsidRDefault="002A4344" w:rsidP="00C868C4">
      <w:pPr>
        <w:pStyle w:val="Heading1"/>
        <w:rPr>
          <w:b w:val="0"/>
        </w:rPr>
      </w:pPr>
      <w:bookmarkStart w:id="6" w:name="_heading=h.17dp8vu" w:colFirst="0" w:colLast="0"/>
      <w:bookmarkEnd w:id="6"/>
      <w:r>
        <w:lastRenderedPageBreak/>
        <w:t xml:space="preserve">References </w:t>
      </w:r>
    </w:p>
    <w:p w14:paraId="4F4148CE"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sidRPr="00913FD5">
        <w:rPr>
          <w:rFonts w:ascii="Times New Roman" w:eastAsia="Times New Roman" w:hAnsi="Times New Roman" w:cs="Times New Roman"/>
          <w:color w:val="FF0000"/>
          <w:sz w:val="24"/>
          <w:szCs w:val="24"/>
          <w:highlight w:val="white"/>
        </w:rPr>
        <w:t xml:space="preserve">Amoako, G.K., Doe, J.K. and Dzogbenuku, R.K., 2021. Perceived firm ethicality and brand loyalty: the mediating role of corporate social responsibility and perceived green marketing. </w:t>
      </w:r>
      <w:r w:rsidRPr="00913FD5">
        <w:rPr>
          <w:rFonts w:ascii="Times New Roman" w:eastAsia="Times New Roman" w:hAnsi="Times New Roman" w:cs="Times New Roman"/>
          <w:i/>
          <w:color w:val="FF0000"/>
          <w:sz w:val="24"/>
          <w:szCs w:val="24"/>
          <w:highlight w:val="white"/>
        </w:rPr>
        <w:t>Society and Business Review</w:t>
      </w:r>
      <w:r w:rsidRPr="00913FD5">
        <w:rPr>
          <w:rFonts w:ascii="Times New Roman" w:eastAsia="Times New Roman" w:hAnsi="Times New Roman" w:cs="Times New Roman"/>
          <w:color w:val="FF0000"/>
          <w:sz w:val="24"/>
          <w:szCs w:val="24"/>
          <w:highlight w:val="white"/>
        </w:rPr>
        <w:t>.</w:t>
      </w:r>
    </w:p>
    <w:p w14:paraId="1692D6A3"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sidRPr="00913FD5">
        <w:rPr>
          <w:rFonts w:ascii="Times New Roman" w:eastAsia="Times New Roman" w:hAnsi="Times New Roman" w:cs="Times New Roman"/>
          <w:color w:val="FF0000"/>
          <w:sz w:val="24"/>
          <w:szCs w:val="24"/>
          <w:highlight w:val="white"/>
        </w:rPr>
        <w:t xml:space="preserve">Andi, B.B., 2021. </w:t>
      </w:r>
      <w:r w:rsidRPr="00913FD5">
        <w:rPr>
          <w:rFonts w:ascii="Times New Roman" w:eastAsia="Times New Roman" w:hAnsi="Times New Roman" w:cs="Times New Roman"/>
          <w:i/>
          <w:color w:val="FF0000"/>
          <w:sz w:val="24"/>
          <w:szCs w:val="24"/>
          <w:highlight w:val="white"/>
        </w:rPr>
        <w:t>THE IMPACT OF BRAND IMAGE ON CUSTOMER LOYALTY IN MOXY BANDUNG HOTEL</w:t>
      </w:r>
      <w:r w:rsidRPr="00913FD5">
        <w:rPr>
          <w:rFonts w:ascii="Times New Roman" w:eastAsia="Times New Roman" w:hAnsi="Times New Roman" w:cs="Times New Roman"/>
          <w:color w:val="FF0000"/>
          <w:sz w:val="24"/>
          <w:szCs w:val="24"/>
          <w:highlight w:val="white"/>
        </w:rPr>
        <w:t xml:space="preserve"> (Doctoral dissertation, Poltekpar NHI Bandung).</w:t>
      </w:r>
    </w:p>
    <w:p w14:paraId="1A40EFDA" w14:textId="635B0E09"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sidRPr="00913FD5">
        <w:rPr>
          <w:rFonts w:ascii="Times New Roman" w:eastAsia="Times New Roman" w:hAnsi="Times New Roman" w:cs="Times New Roman"/>
          <w:color w:val="FF0000"/>
          <w:sz w:val="24"/>
          <w:szCs w:val="24"/>
          <w:highlight w:val="white"/>
        </w:rPr>
        <w:t xml:space="preserve">Eskerod, P., Hollensen, S., Morales-Contreras, M.F. </w:t>
      </w:r>
      <w:r w:rsidR="004F34DA" w:rsidRPr="00913FD5">
        <w:rPr>
          <w:rFonts w:ascii="Times New Roman" w:eastAsia="Times New Roman" w:hAnsi="Times New Roman" w:cs="Times New Roman"/>
          <w:color w:val="FF0000"/>
          <w:sz w:val="24"/>
          <w:szCs w:val="24"/>
          <w:highlight w:val="white"/>
        </w:rPr>
        <w:t>and</w:t>
      </w:r>
      <w:r w:rsidRPr="00913FD5">
        <w:rPr>
          <w:rFonts w:ascii="Times New Roman" w:eastAsia="Times New Roman" w:hAnsi="Times New Roman" w:cs="Times New Roman"/>
          <w:color w:val="FF0000"/>
          <w:sz w:val="24"/>
          <w:szCs w:val="24"/>
          <w:highlight w:val="white"/>
        </w:rPr>
        <w:t xml:space="preserve"> Arteaga-Ortiz, J., 2019. Drivers for pursuing sustainability through IoT technology within high-end hotels—an exploratory study. </w:t>
      </w:r>
      <w:r w:rsidRPr="00913FD5">
        <w:rPr>
          <w:rFonts w:ascii="Times New Roman" w:eastAsia="Times New Roman" w:hAnsi="Times New Roman" w:cs="Times New Roman"/>
          <w:i/>
          <w:color w:val="FF0000"/>
          <w:sz w:val="24"/>
          <w:szCs w:val="24"/>
          <w:highlight w:val="white"/>
        </w:rPr>
        <w:t>Sustainability</w:t>
      </w:r>
      <w:r w:rsidRPr="00913FD5">
        <w:rPr>
          <w:rFonts w:ascii="Times New Roman" w:eastAsia="Times New Roman" w:hAnsi="Times New Roman" w:cs="Times New Roman"/>
          <w:color w:val="FF0000"/>
          <w:sz w:val="24"/>
          <w:szCs w:val="24"/>
          <w:highlight w:val="white"/>
        </w:rPr>
        <w:t xml:space="preserve">, </w:t>
      </w:r>
      <w:r w:rsidRPr="00913FD5">
        <w:rPr>
          <w:rFonts w:ascii="Times New Roman" w:eastAsia="Times New Roman" w:hAnsi="Times New Roman" w:cs="Times New Roman"/>
          <w:i/>
          <w:color w:val="FF0000"/>
          <w:sz w:val="24"/>
          <w:szCs w:val="24"/>
          <w:highlight w:val="white"/>
        </w:rPr>
        <w:t>11</w:t>
      </w:r>
      <w:r w:rsidRPr="00913FD5">
        <w:rPr>
          <w:rFonts w:ascii="Times New Roman" w:eastAsia="Times New Roman" w:hAnsi="Times New Roman" w:cs="Times New Roman"/>
          <w:color w:val="FF0000"/>
          <w:sz w:val="24"/>
          <w:szCs w:val="24"/>
          <w:highlight w:val="white"/>
        </w:rPr>
        <w:t>(19), p.5372.</w:t>
      </w:r>
    </w:p>
    <w:p w14:paraId="483E405B"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sidRPr="00913FD5">
        <w:rPr>
          <w:rFonts w:ascii="Times New Roman" w:eastAsia="Times New Roman" w:hAnsi="Times New Roman" w:cs="Times New Roman"/>
          <w:color w:val="FF0000"/>
          <w:sz w:val="24"/>
          <w:szCs w:val="24"/>
          <w:highlight w:val="white"/>
        </w:rPr>
        <w:t xml:space="preserve">Fahreza, G., 2019. </w:t>
      </w:r>
      <w:r w:rsidRPr="00913FD5">
        <w:rPr>
          <w:rFonts w:ascii="Times New Roman" w:eastAsia="Times New Roman" w:hAnsi="Times New Roman" w:cs="Times New Roman"/>
          <w:i/>
          <w:color w:val="FF0000"/>
          <w:sz w:val="24"/>
          <w:szCs w:val="24"/>
          <w:highlight w:val="white"/>
        </w:rPr>
        <w:t>STUDI TENTANG INOVASI PRODUK PELAYANAN HOTEL UNTUK GENERASI ZDI YELLO HOTEL BANDUNG</w:t>
      </w:r>
      <w:r w:rsidRPr="00913FD5">
        <w:rPr>
          <w:rFonts w:ascii="Times New Roman" w:eastAsia="Times New Roman" w:hAnsi="Times New Roman" w:cs="Times New Roman"/>
          <w:color w:val="FF0000"/>
          <w:sz w:val="24"/>
          <w:szCs w:val="24"/>
          <w:highlight w:val="white"/>
        </w:rPr>
        <w:t xml:space="preserve"> (Doctoral dissertation, UNIVERSITAS NEGERI JAKARTA).</w:t>
      </w:r>
    </w:p>
    <w:p w14:paraId="1737CBD0"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sidRPr="00913FD5">
        <w:rPr>
          <w:rFonts w:ascii="Times New Roman" w:eastAsia="Times New Roman" w:hAnsi="Times New Roman" w:cs="Times New Roman"/>
          <w:color w:val="FF0000"/>
          <w:sz w:val="24"/>
          <w:szCs w:val="24"/>
          <w:highlight w:val="white"/>
        </w:rPr>
        <w:t xml:space="preserve">George, R., 2021. Market Segmentation, Targeting, and Positioning. In </w:t>
      </w:r>
      <w:r w:rsidRPr="00913FD5">
        <w:rPr>
          <w:rFonts w:ascii="Times New Roman" w:eastAsia="Times New Roman" w:hAnsi="Times New Roman" w:cs="Times New Roman"/>
          <w:i/>
          <w:color w:val="FF0000"/>
          <w:sz w:val="24"/>
          <w:szCs w:val="24"/>
          <w:highlight w:val="white"/>
        </w:rPr>
        <w:t>Marketing Tourism and Hospitality: Concepts and Cases</w:t>
      </w:r>
      <w:r w:rsidRPr="00913FD5">
        <w:rPr>
          <w:rFonts w:ascii="Times New Roman" w:eastAsia="Times New Roman" w:hAnsi="Times New Roman" w:cs="Times New Roman"/>
          <w:color w:val="FF0000"/>
          <w:sz w:val="24"/>
          <w:szCs w:val="24"/>
          <w:highlight w:val="white"/>
        </w:rPr>
        <w:t xml:space="preserve"> (pp. 221-246). Cham: Springer International Publishing.</w:t>
      </w:r>
    </w:p>
    <w:p w14:paraId="52929B7D"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913FD5">
        <w:rPr>
          <w:rFonts w:ascii="Times New Roman" w:eastAsia="Times New Roman" w:hAnsi="Times New Roman" w:cs="Times New Roman"/>
          <w:color w:val="222222"/>
          <w:sz w:val="24"/>
          <w:szCs w:val="24"/>
          <w:highlight w:val="white"/>
        </w:rPr>
        <w:t xml:space="preserve">Gil-Soto, E., Armas-Cruz, Y., Morini-Marrero, S. and Ramos-Henríquez, J.M., 2019. Hotel guests’ perceptions of environmental friendly practices in social media. </w:t>
      </w:r>
      <w:r w:rsidRPr="00913FD5">
        <w:rPr>
          <w:rFonts w:ascii="Times New Roman" w:eastAsia="Times New Roman" w:hAnsi="Times New Roman" w:cs="Times New Roman"/>
          <w:i/>
          <w:color w:val="222222"/>
          <w:sz w:val="24"/>
          <w:szCs w:val="24"/>
          <w:highlight w:val="white"/>
        </w:rPr>
        <w:t>International Journal of Hospitality Management</w:t>
      </w:r>
      <w:r w:rsidRPr="00913FD5">
        <w:rPr>
          <w:rFonts w:ascii="Times New Roman" w:eastAsia="Times New Roman" w:hAnsi="Times New Roman" w:cs="Times New Roman"/>
          <w:color w:val="222222"/>
          <w:sz w:val="24"/>
          <w:szCs w:val="24"/>
          <w:highlight w:val="white"/>
        </w:rPr>
        <w:t xml:space="preserve">, </w:t>
      </w:r>
      <w:r w:rsidRPr="00913FD5">
        <w:rPr>
          <w:rFonts w:ascii="Times New Roman" w:eastAsia="Times New Roman" w:hAnsi="Times New Roman" w:cs="Times New Roman"/>
          <w:i/>
          <w:color w:val="222222"/>
          <w:sz w:val="24"/>
          <w:szCs w:val="24"/>
          <w:highlight w:val="white"/>
        </w:rPr>
        <w:t>78</w:t>
      </w:r>
      <w:r w:rsidRPr="00913FD5">
        <w:rPr>
          <w:rFonts w:ascii="Times New Roman" w:eastAsia="Times New Roman" w:hAnsi="Times New Roman" w:cs="Times New Roman"/>
          <w:color w:val="222222"/>
          <w:sz w:val="24"/>
          <w:szCs w:val="24"/>
          <w:highlight w:val="white"/>
        </w:rPr>
        <w:t>, pp.59-67.</w:t>
      </w:r>
    </w:p>
    <w:p w14:paraId="5D63FBB3"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913FD5">
        <w:rPr>
          <w:rFonts w:ascii="Times New Roman" w:eastAsia="Times New Roman" w:hAnsi="Times New Roman" w:cs="Times New Roman"/>
          <w:color w:val="222222"/>
          <w:sz w:val="24"/>
          <w:szCs w:val="24"/>
          <w:highlight w:val="white"/>
        </w:rPr>
        <w:t xml:space="preserve">Glenister, G., 2021. </w:t>
      </w:r>
      <w:r w:rsidRPr="00913FD5">
        <w:rPr>
          <w:rFonts w:ascii="Times New Roman" w:eastAsia="Times New Roman" w:hAnsi="Times New Roman" w:cs="Times New Roman"/>
          <w:i/>
          <w:color w:val="222222"/>
          <w:sz w:val="24"/>
          <w:szCs w:val="24"/>
          <w:highlight w:val="white"/>
        </w:rPr>
        <w:t>Influencer Marketing Strategy: How to create successful influencer marketing</w:t>
      </w:r>
      <w:r w:rsidRPr="00913FD5">
        <w:rPr>
          <w:rFonts w:ascii="Times New Roman" w:eastAsia="Times New Roman" w:hAnsi="Times New Roman" w:cs="Times New Roman"/>
          <w:color w:val="222222"/>
          <w:sz w:val="24"/>
          <w:szCs w:val="24"/>
          <w:highlight w:val="white"/>
        </w:rPr>
        <w:t>. Kogan Page Publishers.</w:t>
      </w:r>
    </w:p>
    <w:p w14:paraId="5FBBF471"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913FD5">
        <w:rPr>
          <w:rFonts w:ascii="Times New Roman" w:eastAsia="Times New Roman" w:hAnsi="Times New Roman" w:cs="Times New Roman"/>
          <w:color w:val="222222"/>
          <w:sz w:val="24"/>
          <w:szCs w:val="24"/>
          <w:highlight w:val="white"/>
        </w:rPr>
        <w:t xml:space="preserve">Han, H., 2020. Theory of green purchase behavior (TGPB): A new theory for sustainable consumption of green hotel and green restaurant products. </w:t>
      </w:r>
      <w:r w:rsidRPr="00913FD5">
        <w:rPr>
          <w:rFonts w:ascii="Times New Roman" w:eastAsia="Times New Roman" w:hAnsi="Times New Roman" w:cs="Times New Roman"/>
          <w:i/>
          <w:color w:val="222222"/>
          <w:sz w:val="24"/>
          <w:szCs w:val="24"/>
          <w:highlight w:val="white"/>
        </w:rPr>
        <w:t>Business Strategy and the Environment</w:t>
      </w:r>
      <w:r w:rsidRPr="00913FD5">
        <w:rPr>
          <w:rFonts w:ascii="Times New Roman" w:eastAsia="Times New Roman" w:hAnsi="Times New Roman" w:cs="Times New Roman"/>
          <w:color w:val="222222"/>
          <w:sz w:val="24"/>
          <w:szCs w:val="24"/>
          <w:highlight w:val="white"/>
        </w:rPr>
        <w:t xml:space="preserve">, </w:t>
      </w:r>
      <w:r w:rsidRPr="00913FD5">
        <w:rPr>
          <w:rFonts w:ascii="Times New Roman" w:eastAsia="Times New Roman" w:hAnsi="Times New Roman" w:cs="Times New Roman"/>
          <w:i/>
          <w:color w:val="222222"/>
          <w:sz w:val="24"/>
          <w:szCs w:val="24"/>
          <w:highlight w:val="white"/>
        </w:rPr>
        <w:t>29</w:t>
      </w:r>
      <w:r w:rsidRPr="00913FD5">
        <w:rPr>
          <w:rFonts w:ascii="Times New Roman" w:eastAsia="Times New Roman" w:hAnsi="Times New Roman" w:cs="Times New Roman"/>
          <w:color w:val="222222"/>
          <w:sz w:val="24"/>
          <w:szCs w:val="24"/>
          <w:highlight w:val="white"/>
        </w:rPr>
        <w:t>(6), pp.2815-2828.</w:t>
      </w:r>
    </w:p>
    <w:p w14:paraId="489D7AE7"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913FD5">
        <w:rPr>
          <w:rFonts w:ascii="Times New Roman" w:eastAsia="Times New Roman" w:hAnsi="Times New Roman" w:cs="Times New Roman"/>
          <w:color w:val="222222"/>
          <w:sz w:val="24"/>
          <w:szCs w:val="24"/>
          <w:highlight w:val="white"/>
        </w:rPr>
        <w:t xml:space="preserve">He, J., Morrison, A.M. and Zhang, H., 2021. Being sustainable: The three‐way interactive effects of CSR, green human resource management, and responsible leadership on employee green behavior and task performance. </w:t>
      </w:r>
      <w:r w:rsidRPr="00913FD5">
        <w:rPr>
          <w:rFonts w:ascii="Times New Roman" w:eastAsia="Times New Roman" w:hAnsi="Times New Roman" w:cs="Times New Roman"/>
          <w:i/>
          <w:color w:val="222222"/>
          <w:sz w:val="24"/>
          <w:szCs w:val="24"/>
          <w:highlight w:val="white"/>
        </w:rPr>
        <w:t>Corporate Social Responsibility and Environmental Management</w:t>
      </w:r>
      <w:r w:rsidRPr="00913FD5">
        <w:rPr>
          <w:rFonts w:ascii="Times New Roman" w:eastAsia="Times New Roman" w:hAnsi="Times New Roman" w:cs="Times New Roman"/>
          <w:color w:val="222222"/>
          <w:sz w:val="24"/>
          <w:szCs w:val="24"/>
          <w:highlight w:val="white"/>
        </w:rPr>
        <w:t xml:space="preserve">, </w:t>
      </w:r>
      <w:r w:rsidRPr="00913FD5">
        <w:rPr>
          <w:rFonts w:ascii="Times New Roman" w:eastAsia="Times New Roman" w:hAnsi="Times New Roman" w:cs="Times New Roman"/>
          <w:i/>
          <w:color w:val="222222"/>
          <w:sz w:val="24"/>
          <w:szCs w:val="24"/>
          <w:highlight w:val="white"/>
        </w:rPr>
        <w:t>28</w:t>
      </w:r>
      <w:r w:rsidRPr="00913FD5">
        <w:rPr>
          <w:rFonts w:ascii="Times New Roman" w:eastAsia="Times New Roman" w:hAnsi="Times New Roman" w:cs="Times New Roman"/>
          <w:color w:val="222222"/>
          <w:sz w:val="24"/>
          <w:szCs w:val="24"/>
          <w:highlight w:val="white"/>
        </w:rPr>
        <w:t>(3), pp.1043-1054.</w:t>
      </w:r>
    </w:p>
    <w:p w14:paraId="5C80C051"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913FD5">
        <w:rPr>
          <w:rFonts w:ascii="Times New Roman" w:eastAsia="Times New Roman" w:hAnsi="Times New Roman" w:cs="Times New Roman"/>
          <w:color w:val="222222"/>
          <w:sz w:val="24"/>
          <w:szCs w:val="24"/>
          <w:highlight w:val="white"/>
        </w:rPr>
        <w:t xml:space="preserve">Hojnik, J., Ruzzier, M. and Konečnik Ruzzier, M., 2019. Transition towards sustainability: Adoption of eco-products among consumers. </w:t>
      </w:r>
      <w:r w:rsidRPr="00913FD5">
        <w:rPr>
          <w:rFonts w:ascii="Times New Roman" w:eastAsia="Times New Roman" w:hAnsi="Times New Roman" w:cs="Times New Roman"/>
          <w:i/>
          <w:color w:val="222222"/>
          <w:sz w:val="24"/>
          <w:szCs w:val="24"/>
          <w:highlight w:val="white"/>
        </w:rPr>
        <w:t>Sustainability</w:t>
      </w:r>
      <w:r w:rsidRPr="00913FD5">
        <w:rPr>
          <w:rFonts w:ascii="Times New Roman" w:eastAsia="Times New Roman" w:hAnsi="Times New Roman" w:cs="Times New Roman"/>
          <w:color w:val="222222"/>
          <w:sz w:val="24"/>
          <w:szCs w:val="24"/>
          <w:highlight w:val="white"/>
        </w:rPr>
        <w:t xml:space="preserve">, </w:t>
      </w:r>
      <w:r w:rsidRPr="00913FD5">
        <w:rPr>
          <w:rFonts w:ascii="Times New Roman" w:eastAsia="Times New Roman" w:hAnsi="Times New Roman" w:cs="Times New Roman"/>
          <w:i/>
          <w:color w:val="222222"/>
          <w:sz w:val="24"/>
          <w:szCs w:val="24"/>
          <w:highlight w:val="white"/>
        </w:rPr>
        <w:t>11</w:t>
      </w:r>
      <w:r w:rsidRPr="00913FD5">
        <w:rPr>
          <w:rFonts w:ascii="Times New Roman" w:eastAsia="Times New Roman" w:hAnsi="Times New Roman" w:cs="Times New Roman"/>
          <w:color w:val="222222"/>
          <w:sz w:val="24"/>
          <w:szCs w:val="24"/>
          <w:highlight w:val="white"/>
        </w:rPr>
        <w:t>(16), p.4308.</w:t>
      </w:r>
    </w:p>
    <w:p w14:paraId="525EB971"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913FD5">
        <w:rPr>
          <w:rFonts w:ascii="Times New Roman" w:eastAsia="Times New Roman" w:hAnsi="Times New Roman" w:cs="Times New Roman"/>
          <w:color w:val="222222"/>
          <w:sz w:val="24"/>
          <w:szCs w:val="24"/>
          <w:highlight w:val="white"/>
        </w:rPr>
        <w:t xml:space="preserve">Hu, B., Zhang, T. and Yan, S., 2020. How corporate social responsibility influences business model innovation: The mediating role of organizational legitimacy. </w:t>
      </w:r>
      <w:r w:rsidRPr="00913FD5">
        <w:rPr>
          <w:rFonts w:ascii="Times New Roman" w:eastAsia="Times New Roman" w:hAnsi="Times New Roman" w:cs="Times New Roman"/>
          <w:i/>
          <w:color w:val="222222"/>
          <w:sz w:val="24"/>
          <w:szCs w:val="24"/>
          <w:highlight w:val="white"/>
        </w:rPr>
        <w:t>Sustainability</w:t>
      </w:r>
      <w:r w:rsidRPr="00913FD5">
        <w:rPr>
          <w:rFonts w:ascii="Times New Roman" w:eastAsia="Times New Roman" w:hAnsi="Times New Roman" w:cs="Times New Roman"/>
          <w:color w:val="222222"/>
          <w:sz w:val="24"/>
          <w:szCs w:val="24"/>
          <w:highlight w:val="white"/>
        </w:rPr>
        <w:t xml:space="preserve">, </w:t>
      </w:r>
      <w:r w:rsidRPr="00913FD5">
        <w:rPr>
          <w:rFonts w:ascii="Times New Roman" w:eastAsia="Times New Roman" w:hAnsi="Times New Roman" w:cs="Times New Roman"/>
          <w:i/>
          <w:color w:val="222222"/>
          <w:sz w:val="24"/>
          <w:szCs w:val="24"/>
          <w:highlight w:val="white"/>
        </w:rPr>
        <w:t>12</w:t>
      </w:r>
      <w:r w:rsidRPr="00913FD5">
        <w:rPr>
          <w:rFonts w:ascii="Times New Roman" w:eastAsia="Times New Roman" w:hAnsi="Times New Roman" w:cs="Times New Roman"/>
          <w:color w:val="222222"/>
          <w:sz w:val="24"/>
          <w:szCs w:val="24"/>
          <w:highlight w:val="white"/>
        </w:rPr>
        <w:t>(7), p.2667.</w:t>
      </w:r>
    </w:p>
    <w:p w14:paraId="16FD11F9"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913FD5">
        <w:rPr>
          <w:rFonts w:ascii="Times New Roman" w:eastAsia="Times New Roman" w:hAnsi="Times New Roman" w:cs="Times New Roman"/>
          <w:color w:val="222222"/>
          <w:sz w:val="24"/>
          <w:szCs w:val="24"/>
          <w:highlight w:val="white"/>
        </w:rPr>
        <w:lastRenderedPageBreak/>
        <w:t xml:space="preserve">Ketter, E. and Avraham, E., 2021. # StayHome today so we can# TravelTomorrow: tourism destinations’ digital marketing strategies during the Covid-19 pandemic. </w:t>
      </w:r>
      <w:r w:rsidRPr="00913FD5">
        <w:rPr>
          <w:rFonts w:ascii="Times New Roman" w:eastAsia="Times New Roman" w:hAnsi="Times New Roman" w:cs="Times New Roman"/>
          <w:i/>
          <w:color w:val="222222"/>
          <w:sz w:val="24"/>
          <w:szCs w:val="24"/>
          <w:highlight w:val="white"/>
        </w:rPr>
        <w:t>Journal of Travel &amp; Tourism Marketing</w:t>
      </w:r>
      <w:r w:rsidRPr="00913FD5">
        <w:rPr>
          <w:rFonts w:ascii="Times New Roman" w:eastAsia="Times New Roman" w:hAnsi="Times New Roman" w:cs="Times New Roman"/>
          <w:color w:val="222222"/>
          <w:sz w:val="24"/>
          <w:szCs w:val="24"/>
          <w:highlight w:val="white"/>
        </w:rPr>
        <w:t xml:space="preserve">, </w:t>
      </w:r>
      <w:r w:rsidRPr="00913FD5">
        <w:rPr>
          <w:rFonts w:ascii="Times New Roman" w:eastAsia="Times New Roman" w:hAnsi="Times New Roman" w:cs="Times New Roman"/>
          <w:i/>
          <w:color w:val="222222"/>
          <w:sz w:val="24"/>
          <w:szCs w:val="24"/>
          <w:highlight w:val="white"/>
        </w:rPr>
        <w:t>38</w:t>
      </w:r>
      <w:r w:rsidRPr="00913FD5">
        <w:rPr>
          <w:rFonts w:ascii="Times New Roman" w:eastAsia="Times New Roman" w:hAnsi="Times New Roman" w:cs="Times New Roman"/>
          <w:color w:val="222222"/>
          <w:sz w:val="24"/>
          <w:szCs w:val="24"/>
          <w:highlight w:val="white"/>
        </w:rPr>
        <w:t>(8), pp.819-832.</w:t>
      </w:r>
    </w:p>
    <w:p w14:paraId="05A742D8"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913FD5">
        <w:rPr>
          <w:rFonts w:ascii="Times New Roman" w:eastAsia="Times New Roman" w:hAnsi="Times New Roman" w:cs="Times New Roman"/>
          <w:color w:val="222222"/>
          <w:sz w:val="24"/>
          <w:szCs w:val="24"/>
          <w:highlight w:val="white"/>
        </w:rPr>
        <w:t xml:space="preserve">Matura, P. and Takaza, A., 2020. Profiling The Needs and Wants of Millennials in The Tourism Industry: Implications for Zimbabwe. </w:t>
      </w:r>
      <w:r w:rsidRPr="00913FD5">
        <w:rPr>
          <w:rFonts w:ascii="Times New Roman" w:eastAsia="Times New Roman" w:hAnsi="Times New Roman" w:cs="Times New Roman"/>
          <w:i/>
          <w:color w:val="222222"/>
          <w:sz w:val="24"/>
          <w:szCs w:val="24"/>
          <w:highlight w:val="white"/>
        </w:rPr>
        <w:t>Hospitality &amp; Tourism Review</w:t>
      </w:r>
      <w:r w:rsidRPr="00913FD5">
        <w:rPr>
          <w:rFonts w:ascii="Times New Roman" w:eastAsia="Times New Roman" w:hAnsi="Times New Roman" w:cs="Times New Roman"/>
          <w:color w:val="222222"/>
          <w:sz w:val="24"/>
          <w:szCs w:val="24"/>
          <w:highlight w:val="white"/>
        </w:rPr>
        <w:t xml:space="preserve">, </w:t>
      </w:r>
      <w:r w:rsidRPr="00913FD5">
        <w:rPr>
          <w:rFonts w:ascii="Times New Roman" w:eastAsia="Times New Roman" w:hAnsi="Times New Roman" w:cs="Times New Roman"/>
          <w:i/>
          <w:color w:val="222222"/>
          <w:sz w:val="24"/>
          <w:szCs w:val="24"/>
          <w:highlight w:val="white"/>
        </w:rPr>
        <w:t>1</w:t>
      </w:r>
      <w:r w:rsidRPr="00913FD5">
        <w:rPr>
          <w:rFonts w:ascii="Times New Roman" w:eastAsia="Times New Roman" w:hAnsi="Times New Roman" w:cs="Times New Roman"/>
          <w:color w:val="222222"/>
          <w:sz w:val="24"/>
          <w:szCs w:val="24"/>
          <w:highlight w:val="white"/>
        </w:rPr>
        <w:t>(2), pp.36-49.</w:t>
      </w:r>
    </w:p>
    <w:p w14:paraId="7CBC1395"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913FD5">
        <w:rPr>
          <w:rFonts w:ascii="Times New Roman" w:eastAsia="Times New Roman" w:hAnsi="Times New Roman" w:cs="Times New Roman"/>
          <w:color w:val="222222"/>
          <w:sz w:val="24"/>
          <w:szCs w:val="24"/>
          <w:highlight w:val="white"/>
        </w:rPr>
        <w:t xml:space="preserve">Mishra, A. and Gupta, A., 2019. Green hotel servicescape: Attributes and unique experiences. </w:t>
      </w:r>
      <w:r w:rsidRPr="00913FD5">
        <w:rPr>
          <w:rFonts w:ascii="Times New Roman" w:eastAsia="Times New Roman" w:hAnsi="Times New Roman" w:cs="Times New Roman"/>
          <w:i/>
          <w:color w:val="222222"/>
          <w:sz w:val="24"/>
          <w:szCs w:val="24"/>
          <w:highlight w:val="white"/>
        </w:rPr>
        <w:t>Current Issues in Tourism</w:t>
      </w:r>
      <w:r w:rsidRPr="00913FD5">
        <w:rPr>
          <w:rFonts w:ascii="Times New Roman" w:eastAsia="Times New Roman" w:hAnsi="Times New Roman" w:cs="Times New Roman"/>
          <w:color w:val="222222"/>
          <w:sz w:val="24"/>
          <w:szCs w:val="24"/>
          <w:highlight w:val="white"/>
        </w:rPr>
        <w:t xml:space="preserve">, </w:t>
      </w:r>
      <w:r w:rsidRPr="00913FD5">
        <w:rPr>
          <w:rFonts w:ascii="Times New Roman" w:eastAsia="Times New Roman" w:hAnsi="Times New Roman" w:cs="Times New Roman"/>
          <w:i/>
          <w:color w:val="222222"/>
          <w:sz w:val="24"/>
          <w:szCs w:val="24"/>
          <w:highlight w:val="white"/>
        </w:rPr>
        <w:t>22</w:t>
      </w:r>
      <w:r w:rsidRPr="00913FD5">
        <w:rPr>
          <w:rFonts w:ascii="Times New Roman" w:eastAsia="Times New Roman" w:hAnsi="Times New Roman" w:cs="Times New Roman"/>
          <w:color w:val="222222"/>
          <w:sz w:val="24"/>
          <w:szCs w:val="24"/>
          <w:highlight w:val="white"/>
        </w:rPr>
        <w:t>(20), pp.2566-2578.</w:t>
      </w:r>
    </w:p>
    <w:p w14:paraId="56484765"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sidRPr="00913FD5">
        <w:rPr>
          <w:rFonts w:ascii="Times New Roman" w:eastAsia="Times New Roman" w:hAnsi="Times New Roman" w:cs="Times New Roman"/>
          <w:color w:val="FF0000"/>
          <w:sz w:val="24"/>
          <w:szCs w:val="24"/>
          <w:highlight w:val="white"/>
        </w:rPr>
        <w:t xml:space="preserve">Pinto, I.C.F., 2022. </w:t>
      </w:r>
      <w:r w:rsidRPr="00913FD5">
        <w:rPr>
          <w:rFonts w:ascii="Times New Roman" w:eastAsia="Times New Roman" w:hAnsi="Times New Roman" w:cs="Times New Roman"/>
          <w:i/>
          <w:color w:val="FF0000"/>
          <w:sz w:val="24"/>
          <w:szCs w:val="24"/>
          <w:highlight w:val="white"/>
        </w:rPr>
        <w:t>Marketing de Conteúdo: o caso Six Senses Douro Valley</w:t>
      </w:r>
      <w:r w:rsidRPr="00913FD5">
        <w:rPr>
          <w:rFonts w:ascii="Times New Roman" w:eastAsia="Times New Roman" w:hAnsi="Times New Roman" w:cs="Times New Roman"/>
          <w:color w:val="FF0000"/>
          <w:sz w:val="24"/>
          <w:szCs w:val="24"/>
          <w:highlight w:val="white"/>
        </w:rPr>
        <w:t xml:space="preserve"> (Doctoral dissertation).</w:t>
      </w:r>
    </w:p>
    <w:p w14:paraId="2DE7C8BB"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sidRPr="00913FD5">
        <w:rPr>
          <w:rFonts w:ascii="Times New Roman" w:eastAsia="Times New Roman" w:hAnsi="Times New Roman" w:cs="Times New Roman"/>
          <w:color w:val="FF0000"/>
          <w:sz w:val="24"/>
          <w:szCs w:val="24"/>
          <w:highlight w:val="white"/>
        </w:rPr>
        <w:t xml:space="preserve">Piuchan, M. and Prachansit, S., 2019. Hotel pioneers' leadership styles: A case study on the founders of Oberoi Group and Soneva and Six Senses Resort and Spa. </w:t>
      </w:r>
      <w:r w:rsidRPr="00913FD5">
        <w:rPr>
          <w:rFonts w:ascii="Times New Roman" w:eastAsia="Times New Roman" w:hAnsi="Times New Roman" w:cs="Times New Roman"/>
          <w:i/>
          <w:color w:val="FF0000"/>
          <w:sz w:val="24"/>
          <w:szCs w:val="24"/>
          <w:highlight w:val="white"/>
        </w:rPr>
        <w:t>Tourism: An International Interdisciplinary Journal</w:t>
      </w:r>
      <w:r w:rsidRPr="00913FD5">
        <w:rPr>
          <w:rFonts w:ascii="Times New Roman" w:eastAsia="Times New Roman" w:hAnsi="Times New Roman" w:cs="Times New Roman"/>
          <w:color w:val="FF0000"/>
          <w:sz w:val="24"/>
          <w:szCs w:val="24"/>
          <w:highlight w:val="white"/>
        </w:rPr>
        <w:t xml:space="preserve">, </w:t>
      </w:r>
      <w:r w:rsidRPr="00913FD5">
        <w:rPr>
          <w:rFonts w:ascii="Times New Roman" w:eastAsia="Times New Roman" w:hAnsi="Times New Roman" w:cs="Times New Roman"/>
          <w:i/>
          <w:color w:val="FF0000"/>
          <w:sz w:val="24"/>
          <w:szCs w:val="24"/>
          <w:highlight w:val="white"/>
        </w:rPr>
        <w:t>67</w:t>
      </w:r>
      <w:r w:rsidRPr="00913FD5">
        <w:rPr>
          <w:rFonts w:ascii="Times New Roman" w:eastAsia="Times New Roman" w:hAnsi="Times New Roman" w:cs="Times New Roman"/>
          <w:color w:val="FF0000"/>
          <w:sz w:val="24"/>
          <w:szCs w:val="24"/>
          <w:highlight w:val="white"/>
        </w:rPr>
        <w:t>(4), pp.375-388.</w:t>
      </w:r>
    </w:p>
    <w:p w14:paraId="300C7C03"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913FD5">
        <w:rPr>
          <w:rFonts w:ascii="Times New Roman" w:eastAsia="Times New Roman" w:hAnsi="Times New Roman" w:cs="Times New Roman"/>
          <w:color w:val="222222"/>
          <w:sz w:val="24"/>
          <w:szCs w:val="24"/>
          <w:highlight w:val="white"/>
        </w:rPr>
        <w:t xml:space="preserve">Salem, I.E., Elbaz, A.M., Al-alawi, A., Alkathiri, N.A. and Elkhwesky, Z., 2022. Is eco-label hotel engagement the pathway to sustainability practices via entrepreneurial resilience and orientation in Oman? Findings from PLS-SEM and fsQCA. </w:t>
      </w:r>
      <w:r w:rsidRPr="00913FD5">
        <w:rPr>
          <w:rFonts w:ascii="Times New Roman" w:eastAsia="Times New Roman" w:hAnsi="Times New Roman" w:cs="Times New Roman"/>
          <w:i/>
          <w:color w:val="222222"/>
          <w:sz w:val="24"/>
          <w:szCs w:val="24"/>
          <w:highlight w:val="white"/>
        </w:rPr>
        <w:t>International Journal of Contemporary Hospitality Management</w:t>
      </w:r>
      <w:r w:rsidRPr="00913FD5">
        <w:rPr>
          <w:rFonts w:ascii="Times New Roman" w:eastAsia="Times New Roman" w:hAnsi="Times New Roman" w:cs="Times New Roman"/>
          <w:color w:val="222222"/>
          <w:sz w:val="24"/>
          <w:szCs w:val="24"/>
          <w:highlight w:val="white"/>
        </w:rPr>
        <w:t>.</w:t>
      </w:r>
    </w:p>
    <w:p w14:paraId="69FE3CE7"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913FD5">
        <w:rPr>
          <w:rFonts w:ascii="Times New Roman" w:eastAsia="Times New Roman" w:hAnsi="Times New Roman" w:cs="Times New Roman"/>
          <w:color w:val="222222"/>
          <w:sz w:val="24"/>
          <w:szCs w:val="24"/>
          <w:highlight w:val="white"/>
        </w:rPr>
        <w:t xml:space="preserve">Singh, K. and Misra, M., 2022. The evolving path of CSR: toward business and society relationship. </w:t>
      </w:r>
      <w:r w:rsidRPr="00913FD5">
        <w:rPr>
          <w:rFonts w:ascii="Times New Roman" w:eastAsia="Times New Roman" w:hAnsi="Times New Roman" w:cs="Times New Roman"/>
          <w:i/>
          <w:color w:val="222222"/>
          <w:sz w:val="24"/>
          <w:szCs w:val="24"/>
          <w:highlight w:val="white"/>
        </w:rPr>
        <w:t>Journal of Economic and Administrative Sciences</w:t>
      </w:r>
      <w:r w:rsidRPr="00913FD5">
        <w:rPr>
          <w:rFonts w:ascii="Times New Roman" w:eastAsia="Times New Roman" w:hAnsi="Times New Roman" w:cs="Times New Roman"/>
          <w:color w:val="222222"/>
          <w:sz w:val="24"/>
          <w:szCs w:val="24"/>
          <w:highlight w:val="white"/>
        </w:rPr>
        <w:t xml:space="preserve">, </w:t>
      </w:r>
      <w:r w:rsidRPr="00913FD5">
        <w:rPr>
          <w:rFonts w:ascii="Times New Roman" w:eastAsia="Times New Roman" w:hAnsi="Times New Roman" w:cs="Times New Roman"/>
          <w:i/>
          <w:color w:val="222222"/>
          <w:sz w:val="24"/>
          <w:szCs w:val="24"/>
          <w:highlight w:val="white"/>
        </w:rPr>
        <w:t>38</w:t>
      </w:r>
      <w:r w:rsidRPr="00913FD5">
        <w:rPr>
          <w:rFonts w:ascii="Times New Roman" w:eastAsia="Times New Roman" w:hAnsi="Times New Roman" w:cs="Times New Roman"/>
          <w:color w:val="222222"/>
          <w:sz w:val="24"/>
          <w:szCs w:val="24"/>
          <w:highlight w:val="white"/>
        </w:rPr>
        <w:t>(2), pp.304-332.</w:t>
      </w:r>
    </w:p>
    <w:p w14:paraId="59736480"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913FD5">
        <w:rPr>
          <w:rFonts w:ascii="Times New Roman" w:eastAsia="Times New Roman" w:hAnsi="Times New Roman" w:cs="Times New Roman"/>
          <w:color w:val="222222"/>
          <w:sz w:val="24"/>
          <w:szCs w:val="24"/>
          <w:highlight w:val="white"/>
        </w:rPr>
        <w:t xml:space="preserve">Weinstein, A.T., 2022. Customer obsession–the springboard for a value creation strategy. </w:t>
      </w:r>
      <w:r w:rsidRPr="00913FD5">
        <w:rPr>
          <w:rFonts w:ascii="Times New Roman" w:eastAsia="Times New Roman" w:hAnsi="Times New Roman" w:cs="Times New Roman"/>
          <w:i/>
          <w:color w:val="222222"/>
          <w:sz w:val="24"/>
          <w:szCs w:val="24"/>
          <w:highlight w:val="white"/>
        </w:rPr>
        <w:t>Journal of Business Strategy</w:t>
      </w:r>
      <w:r w:rsidRPr="00913FD5">
        <w:rPr>
          <w:rFonts w:ascii="Times New Roman" w:eastAsia="Times New Roman" w:hAnsi="Times New Roman" w:cs="Times New Roman"/>
          <w:color w:val="222222"/>
          <w:sz w:val="24"/>
          <w:szCs w:val="24"/>
          <w:highlight w:val="white"/>
        </w:rPr>
        <w:t>, (ahead-of-print).</w:t>
      </w:r>
    </w:p>
    <w:p w14:paraId="3AE362A2"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913FD5">
        <w:rPr>
          <w:rFonts w:ascii="Times New Roman" w:eastAsia="Times New Roman" w:hAnsi="Times New Roman" w:cs="Times New Roman"/>
          <w:color w:val="222222"/>
          <w:sz w:val="24"/>
          <w:szCs w:val="24"/>
          <w:highlight w:val="white"/>
        </w:rPr>
        <w:t xml:space="preserve">Yetimoğlu, S. and Uğurlu, K., 2020. Influencer marketing for tourism and hospitality. In </w:t>
      </w:r>
      <w:r w:rsidRPr="00913FD5">
        <w:rPr>
          <w:rFonts w:ascii="Times New Roman" w:eastAsia="Times New Roman" w:hAnsi="Times New Roman" w:cs="Times New Roman"/>
          <w:i/>
          <w:color w:val="222222"/>
          <w:sz w:val="24"/>
          <w:szCs w:val="24"/>
          <w:highlight w:val="white"/>
        </w:rPr>
        <w:t>The Emerald handbook of ICT in tourism and hospitality</w:t>
      </w:r>
      <w:r w:rsidRPr="00913FD5">
        <w:rPr>
          <w:rFonts w:ascii="Times New Roman" w:eastAsia="Times New Roman" w:hAnsi="Times New Roman" w:cs="Times New Roman"/>
          <w:color w:val="222222"/>
          <w:sz w:val="24"/>
          <w:szCs w:val="24"/>
          <w:highlight w:val="white"/>
        </w:rPr>
        <w:t xml:space="preserve"> (pp. 131-148). Emerald Publishing Limited.</w:t>
      </w:r>
    </w:p>
    <w:p w14:paraId="404BBC6A" w14:textId="77777777" w:rsidR="00913FD5" w:rsidRPr="00913FD5" w:rsidRDefault="00913FD5" w:rsidP="00913FD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913FD5">
        <w:rPr>
          <w:rFonts w:ascii="Times New Roman" w:eastAsia="Times New Roman" w:hAnsi="Times New Roman" w:cs="Times New Roman"/>
          <w:color w:val="222222"/>
          <w:sz w:val="24"/>
          <w:szCs w:val="24"/>
          <w:highlight w:val="white"/>
        </w:rPr>
        <w:t xml:space="preserve">Yousaf, Z., Radulescu, M., Sinisi, C.I., Serbanescu, L. and Paunescu, L.M., 2021. Harmonization of green motives and green business strategies towards sustainable development of hospitality and tourism industry: green environmental policies. </w:t>
      </w:r>
      <w:r w:rsidRPr="00913FD5">
        <w:rPr>
          <w:rFonts w:ascii="Times New Roman" w:eastAsia="Times New Roman" w:hAnsi="Times New Roman" w:cs="Times New Roman"/>
          <w:i/>
          <w:color w:val="222222"/>
          <w:sz w:val="24"/>
          <w:szCs w:val="24"/>
          <w:highlight w:val="white"/>
        </w:rPr>
        <w:t>Sustainability</w:t>
      </w:r>
      <w:r w:rsidRPr="00913FD5">
        <w:rPr>
          <w:rFonts w:ascii="Times New Roman" w:eastAsia="Times New Roman" w:hAnsi="Times New Roman" w:cs="Times New Roman"/>
          <w:color w:val="222222"/>
          <w:sz w:val="24"/>
          <w:szCs w:val="24"/>
          <w:highlight w:val="white"/>
        </w:rPr>
        <w:t xml:space="preserve">, </w:t>
      </w:r>
      <w:r w:rsidRPr="00913FD5">
        <w:rPr>
          <w:rFonts w:ascii="Times New Roman" w:eastAsia="Times New Roman" w:hAnsi="Times New Roman" w:cs="Times New Roman"/>
          <w:i/>
          <w:color w:val="222222"/>
          <w:sz w:val="24"/>
          <w:szCs w:val="24"/>
          <w:highlight w:val="white"/>
        </w:rPr>
        <w:t>13</w:t>
      </w:r>
      <w:r w:rsidRPr="00913FD5">
        <w:rPr>
          <w:rFonts w:ascii="Times New Roman" w:eastAsia="Times New Roman" w:hAnsi="Times New Roman" w:cs="Times New Roman"/>
          <w:color w:val="222222"/>
          <w:sz w:val="24"/>
          <w:szCs w:val="24"/>
          <w:highlight w:val="white"/>
        </w:rPr>
        <w:t>(12), p.6592.</w:t>
      </w:r>
    </w:p>
    <w:p w14:paraId="34880700" w14:textId="77777777" w:rsidR="008A19A6" w:rsidRDefault="002A4344" w:rsidP="00C868C4">
      <w:pPr>
        <w:spacing w:line="360" w:lineRule="auto"/>
        <w:rPr>
          <w:rFonts w:ascii="Times New Roman" w:eastAsia="Times New Roman" w:hAnsi="Times New Roman" w:cs="Times New Roman"/>
          <w:color w:val="222222"/>
          <w:sz w:val="24"/>
          <w:szCs w:val="24"/>
          <w:highlight w:val="white"/>
        </w:rPr>
      </w:pPr>
      <w:r>
        <w:br w:type="page"/>
      </w:r>
    </w:p>
    <w:p w14:paraId="61815254" w14:textId="77777777" w:rsidR="008A19A6" w:rsidRDefault="002A4344" w:rsidP="00C868C4">
      <w:pPr>
        <w:pStyle w:val="Heading1"/>
        <w:rPr>
          <w:highlight w:val="white"/>
        </w:rPr>
      </w:pPr>
      <w:bookmarkStart w:id="7" w:name="_heading=h.lnxbz9" w:colFirst="0" w:colLast="0"/>
      <w:bookmarkEnd w:id="7"/>
      <w:r>
        <w:rPr>
          <w:highlight w:val="white"/>
        </w:rPr>
        <w:lastRenderedPageBreak/>
        <w:t xml:space="preserve">Appendix </w:t>
      </w:r>
    </w:p>
    <w:p w14:paraId="39405DB9" w14:textId="77777777" w:rsidR="008A19A6" w:rsidRDefault="002A4344" w:rsidP="00C868C4">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77959F55" wp14:editId="420E87CD">
            <wp:extent cx="5943600" cy="284480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5943600" cy="2844800"/>
                    </a:xfrm>
                    <a:prstGeom prst="rect">
                      <a:avLst/>
                    </a:prstGeom>
                    <a:ln/>
                  </pic:spPr>
                </pic:pic>
              </a:graphicData>
            </a:graphic>
          </wp:inline>
        </w:drawing>
      </w:r>
    </w:p>
    <w:p w14:paraId="755849B0" w14:textId="77777777" w:rsidR="008A19A6" w:rsidRDefault="002A4344" w:rsidP="00C868C4">
      <w:pPr>
        <w:pBdr>
          <w:top w:val="nil"/>
          <w:left w:val="nil"/>
          <w:bottom w:val="nil"/>
          <w:right w:val="nil"/>
          <w:between w:val="nil"/>
        </w:pBdr>
        <w:spacing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Figure No.1: Traffic and Engagement of Six Senses Hotel</w:t>
      </w:r>
    </w:p>
    <w:p w14:paraId="570FC9B7" w14:textId="77777777" w:rsidR="008A19A6" w:rsidRDefault="002A4344" w:rsidP="00C868C4">
      <w:pPr>
        <w:pBdr>
          <w:top w:val="nil"/>
          <w:left w:val="nil"/>
          <w:bottom w:val="nil"/>
          <w:right w:val="nil"/>
          <w:between w:val="nil"/>
        </w:pBdr>
        <w:spacing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(Source: </w:t>
      </w:r>
      <w:r>
        <w:rPr>
          <w:rFonts w:ascii="Times New Roman" w:eastAsia="Times New Roman" w:hAnsi="Times New Roman" w:cs="Times New Roman"/>
          <w:color w:val="FF0000"/>
          <w:sz w:val="24"/>
          <w:szCs w:val="24"/>
          <w:highlight w:val="white"/>
        </w:rPr>
        <w:t>Singh and Misra, 2022</w:t>
      </w:r>
      <w:r>
        <w:rPr>
          <w:rFonts w:ascii="Times New Roman" w:eastAsia="Times New Roman" w:hAnsi="Times New Roman" w:cs="Times New Roman"/>
          <w:color w:val="FF0000"/>
          <w:sz w:val="24"/>
          <w:szCs w:val="24"/>
        </w:rPr>
        <w:t>)</w:t>
      </w:r>
    </w:p>
    <w:p w14:paraId="13BA5729" w14:textId="77777777" w:rsidR="008A19A6" w:rsidRDefault="008A19A6" w:rsidP="00C868C4">
      <w:pPr>
        <w:pBdr>
          <w:top w:val="nil"/>
          <w:left w:val="nil"/>
          <w:bottom w:val="nil"/>
          <w:right w:val="nil"/>
          <w:between w:val="nil"/>
        </w:pBdr>
        <w:spacing w:line="360" w:lineRule="auto"/>
        <w:jc w:val="center"/>
        <w:rPr>
          <w:rFonts w:ascii="Times New Roman" w:eastAsia="Times New Roman" w:hAnsi="Times New Roman" w:cs="Times New Roman"/>
          <w:color w:val="222222"/>
          <w:sz w:val="24"/>
          <w:szCs w:val="24"/>
        </w:rPr>
      </w:pPr>
    </w:p>
    <w:p w14:paraId="6EAE8606" w14:textId="77777777" w:rsidR="008A19A6" w:rsidRDefault="002A4344" w:rsidP="00C868C4">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noProof/>
          <w:color w:val="000000"/>
          <w:sz w:val="24"/>
          <w:szCs w:val="24"/>
        </w:rPr>
        <w:drawing>
          <wp:inline distT="114300" distB="114300" distL="114300" distR="114300" wp14:anchorId="427CA10F" wp14:editId="423B9145">
            <wp:extent cx="5943600" cy="3187468"/>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cstate="print"/>
                    <a:srcRect/>
                    <a:stretch>
                      <a:fillRect/>
                    </a:stretch>
                  </pic:blipFill>
                  <pic:spPr>
                    <a:xfrm>
                      <a:off x="0" y="0"/>
                      <a:ext cx="5943600" cy="3187468"/>
                    </a:xfrm>
                    <a:prstGeom prst="rect">
                      <a:avLst/>
                    </a:prstGeom>
                    <a:ln/>
                  </pic:spPr>
                </pic:pic>
              </a:graphicData>
            </a:graphic>
          </wp:inline>
        </w:drawing>
      </w:r>
    </w:p>
    <w:p w14:paraId="385894FB" w14:textId="77777777" w:rsidR="008A19A6" w:rsidRDefault="002A4344" w:rsidP="00C868C4">
      <w:pPr>
        <w:pBdr>
          <w:top w:val="nil"/>
          <w:left w:val="nil"/>
          <w:bottom w:val="nil"/>
          <w:right w:val="nil"/>
          <w:between w:val="nil"/>
        </w:pBdr>
        <w:spacing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Figure No.2: Traffic and Engagement of Moxy Hotel</w:t>
      </w:r>
    </w:p>
    <w:p w14:paraId="39584451" w14:textId="77777777" w:rsidR="008A19A6" w:rsidRDefault="002A4344" w:rsidP="00C868C4">
      <w:pPr>
        <w:pBdr>
          <w:top w:val="nil"/>
          <w:left w:val="nil"/>
          <w:bottom w:val="nil"/>
          <w:right w:val="nil"/>
          <w:between w:val="nil"/>
        </w:pBdr>
        <w:spacing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(Source: </w:t>
      </w:r>
      <w:r>
        <w:rPr>
          <w:rFonts w:ascii="Times New Roman" w:eastAsia="Times New Roman" w:hAnsi="Times New Roman" w:cs="Times New Roman"/>
          <w:color w:val="FF0000"/>
          <w:sz w:val="24"/>
          <w:szCs w:val="24"/>
          <w:highlight w:val="white"/>
        </w:rPr>
        <w:t xml:space="preserve">Amoako </w:t>
      </w:r>
      <w:r>
        <w:rPr>
          <w:rFonts w:ascii="Times New Roman" w:eastAsia="Times New Roman" w:hAnsi="Times New Roman" w:cs="Times New Roman"/>
          <w:i/>
          <w:color w:val="FF0000"/>
          <w:sz w:val="24"/>
          <w:szCs w:val="24"/>
          <w:highlight w:val="white"/>
        </w:rPr>
        <w:t>et al.</w:t>
      </w:r>
      <w:r>
        <w:rPr>
          <w:rFonts w:ascii="Times New Roman" w:eastAsia="Times New Roman" w:hAnsi="Times New Roman" w:cs="Times New Roman"/>
          <w:color w:val="FF0000"/>
          <w:sz w:val="24"/>
          <w:szCs w:val="24"/>
          <w:highlight w:val="white"/>
        </w:rPr>
        <w:t>, 2021</w:t>
      </w:r>
      <w:r>
        <w:rPr>
          <w:rFonts w:ascii="Times New Roman" w:eastAsia="Times New Roman" w:hAnsi="Times New Roman" w:cs="Times New Roman"/>
          <w:color w:val="FF0000"/>
          <w:sz w:val="24"/>
          <w:szCs w:val="24"/>
        </w:rPr>
        <w:t>)</w:t>
      </w:r>
    </w:p>
    <w:p w14:paraId="0A4196D2" w14:textId="77777777" w:rsidR="008A19A6" w:rsidRDefault="002A4344" w:rsidP="00C868C4">
      <w:pPr>
        <w:pBdr>
          <w:top w:val="nil"/>
          <w:left w:val="nil"/>
          <w:bottom w:val="nil"/>
          <w:right w:val="nil"/>
          <w:between w:val="nil"/>
        </w:pBdr>
        <w:spacing w:line="360" w:lineRule="auto"/>
        <w:jc w:val="center"/>
        <w:rPr>
          <w:rFonts w:ascii="Times New Roman" w:eastAsia="Times New Roman" w:hAnsi="Times New Roman" w:cs="Times New Roman"/>
          <w:b/>
          <w:i/>
          <w:color w:val="FF0000"/>
          <w:sz w:val="24"/>
          <w:szCs w:val="24"/>
        </w:rPr>
      </w:pPr>
      <w:r>
        <w:rPr>
          <w:rFonts w:ascii="Times New Roman" w:eastAsia="Times New Roman" w:hAnsi="Times New Roman" w:cs="Times New Roman"/>
          <w:b/>
          <w:i/>
          <w:noProof/>
          <w:color w:val="FF0000"/>
          <w:sz w:val="24"/>
          <w:szCs w:val="24"/>
        </w:rPr>
        <w:lastRenderedPageBreak/>
        <w:drawing>
          <wp:inline distT="114300" distB="114300" distL="114300" distR="114300" wp14:anchorId="0240CF39" wp14:editId="0B5A784E">
            <wp:extent cx="4304214" cy="2428367"/>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srcRect/>
                    <a:stretch>
                      <a:fillRect/>
                    </a:stretch>
                  </pic:blipFill>
                  <pic:spPr>
                    <a:xfrm>
                      <a:off x="0" y="0"/>
                      <a:ext cx="4304214" cy="2428367"/>
                    </a:xfrm>
                    <a:prstGeom prst="rect">
                      <a:avLst/>
                    </a:prstGeom>
                    <a:ln/>
                  </pic:spPr>
                </pic:pic>
              </a:graphicData>
            </a:graphic>
          </wp:inline>
        </w:drawing>
      </w:r>
    </w:p>
    <w:p w14:paraId="11439D08" w14:textId="77777777" w:rsidR="008A19A6" w:rsidRDefault="002A4344" w:rsidP="00C868C4">
      <w:pPr>
        <w:pBdr>
          <w:top w:val="nil"/>
          <w:left w:val="nil"/>
          <w:bottom w:val="nil"/>
          <w:right w:val="nil"/>
          <w:between w:val="nil"/>
        </w:pBdr>
        <w:spacing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Figure No.3: Positioning of Six Senses Hotel</w:t>
      </w:r>
    </w:p>
    <w:p w14:paraId="69EBEBDC" w14:textId="77777777" w:rsidR="008A19A6" w:rsidRDefault="002A4344" w:rsidP="00C868C4">
      <w:pPr>
        <w:pBdr>
          <w:top w:val="nil"/>
          <w:left w:val="nil"/>
          <w:bottom w:val="nil"/>
          <w:right w:val="nil"/>
          <w:between w:val="nil"/>
        </w:pBdr>
        <w:spacing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(Source: Created by the learner)</w:t>
      </w:r>
    </w:p>
    <w:p w14:paraId="1AC43A5B" w14:textId="77777777" w:rsidR="008A19A6" w:rsidRDefault="008A19A6" w:rsidP="00C868C4">
      <w:pPr>
        <w:pBdr>
          <w:top w:val="nil"/>
          <w:left w:val="nil"/>
          <w:bottom w:val="nil"/>
          <w:right w:val="nil"/>
          <w:between w:val="nil"/>
        </w:pBdr>
        <w:spacing w:line="360" w:lineRule="auto"/>
        <w:jc w:val="center"/>
        <w:rPr>
          <w:rFonts w:ascii="Times New Roman" w:eastAsia="Times New Roman" w:hAnsi="Times New Roman" w:cs="Times New Roman"/>
          <w:color w:val="222222"/>
          <w:sz w:val="24"/>
          <w:szCs w:val="24"/>
        </w:rPr>
      </w:pPr>
    </w:p>
    <w:p w14:paraId="74FF69F4" w14:textId="77777777" w:rsidR="008A19A6" w:rsidRDefault="008A19A6" w:rsidP="00C868C4">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0590BEFD" w14:textId="77777777" w:rsidR="008A19A6" w:rsidRDefault="002A4344" w:rsidP="00C868C4">
      <w:pPr>
        <w:pBdr>
          <w:top w:val="nil"/>
          <w:left w:val="nil"/>
          <w:bottom w:val="nil"/>
          <w:right w:val="nil"/>
          <w:between w:val="nil"/>
        </w:pBdr>
        <w:spacing w:line="360" w:lineRule="auto"/>
        <w:jc w:val="center"/>
        <w:rPr>
          <w:rFonts w:ascii="Times New Roman" w:eastAsia="Times New Roman" w:hAnsi="Times New Roman" w:cs="Times New Roman"/>
          <w:b/>
          <w:i/>
          <w:color w:val="FF0000"/>
          <w:sz w:val="24"/>
          <w:szCs w:val="24"/>
        </w:rPr>
      </w:pPr>
      <w:r>
        <w:rPr>
          <w:rFonts w:ascii="Times New Roman" w:eastAsia="Times New Roman" w:hAnsi="Times New Roman" w:cs="Times New Roman"/>
          <w:b/>
          <w:i/>
          <w:noProof/>
          <w:color w:val="FF0000"/>
          <w:sz w:val="24"/>
          <w:szCs w:val="24"/>
        </w:rPr>
        <w:drawing>
          <wp:inline distT="114300" distB="114300" distL="114300" distR="114300" wp14:anchorId="28C5FD77" wp14:editId="4E998062">
            <wp:extent cx="4111777" cy="2443488"/>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cstate="print"/>
                    <a:srcRect/>
                    <a:stretch>
                      <a:fillRect/>
                    </a:stretch>
                  </pic:blipFill>
                  <pic:spPr>
                    <a:xfrm>
                      <a:off x="0" y="0"/>
                      <a:ext cx="4111777" cy="2443488"/>
                    </a:xfrm>
                    <a:prstGeom prst="rect">
                      <a:avLst/>
                    </a:prstGeom>
                    <a:ln/>
                  </pic:spPr>
                </pic:pic>
              </a:graphicData>
            </a:graphic>
          </wp:inline>
        </w:drawing>
      </w:r>
    </w:p>
    <w:p w14:paraId="1CFBA171" w14:textId="77777777" w:rsidR="008A19A6" w:rsidRDefault="002A4344" w:rsidP="00C868C4">
      <w:pPr>
        <w:spacing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Figure No.4: Positioning of Moxy Hotel</w:t>
      </w:r>
    </w:p>
    <w:p w14:paraId="7C6D21FF" w14:textId="77777777" w:rsidR="008A19A6" w:rsidRDefault="002A4344" w:rsidP="00C868C4">
      <w:pPr>
        <w:spacing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color w:val="FF0000"/>
          <w:sz w:val="24"/>
          <w:szCs w:val="24"/>
        </w:rPr>
        <w:t>(Source: Created by the learner)</w:t>
      </w:r>
    </w:p>
    <w:p w14:paraId="01BE2B74" w14:textId="77777777" w:rsidR="008A19A6" w:rsidRDefault="008A19A6" w:rsidP="00C868C4">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
    <w:sectPr w:rsidR="008A19A6" w:rsidSect="008A19A6">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D352A" w14:textId="77777777" w:rsidR="00D03783" w:rsidRDefault="00D03783" w:rsidP="008A19A6">
      <w:pPr>
        <w:spacing w:line="240" w:lineRule="auto"/>
      </w:pPr>
      <w:r>
        <w:separator/>
      </w:r>
    </w:p>
  </w:endnote>
  <w:endnote w:type="continuationSeparator" w:id="0">
    <w:p w14:paraId="4376E95C" w14:textId="77777777" w:rsidR="00D03783" w:rsidRDefault="00D03783" w:rsidP="008A19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8B8CF" w14:textId="77777777" w:rsidR="008A19A6" w:rsidRDefault="00B50153">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2A4344">
      <w:rPr>
        <w:color w:val="000000"/>
      </w:rPr>
      <w:instrText>PAGE</w:instrText>
    </w:r>
    <w:r>
      <w:rPr>
        <w:color w:val="000000"/>
      </w:rPr>
      <w:fldChar w:fldCharType="separate"/>
    </w:r>
    <w:r w:rsidR="00913FD5">
      <w:rPr>
        <w:noProof/>
        <w:color w:val="000000"/>
      </w:rPr>
      <w:t>1</w:t>
    </w:r>
    <w:r>
      <w:rPr>
        <w:color w:val="000000"/>
      </w:rPr>
      <w:fldChar w:fldCharType="end"/>
    </w:r>
  </w:p>
  <w:p w14:paraId="7456AD5F" w14:textId="77777777" w:rsidR="008A19A6" w:rsidRDefault="008A19A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86CF3" w14:textId="77777777" w:rsidR="00D03783" w:rsidRDefault="00D03783" w:rsidP="008A19A6">
      <w:pPr>
        <w:spacing w:line="240" w:lineRule="auto"/>
      </w:pPr>
      <w:r>
        <w:separator/>
      </w:r>
    </w:p>
  </w:footnote>
  <w:footnote w:type="continuationSeparator" w:id="0">
    <w:p w14:paraId="61CF8C3A" w14:textId="77777777" w:rsidR="00D03783" w:rsidRDefault="00D03783" w:rsidP="008A19A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72E67"/>
    <w:multiLevelType w:val="hybridMultilevel"/>
    <w:tmpl w:val="AF9A41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D27F9D"/>
    <w:multiLevelType w:val="hybridMultilevel"/>
    <w:tmpl w:val="F9864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0092201">
    <w:abstractNumId w:val="1"/>
  </w:num>
  <w:num w:numId="2" w16cid:durableId="542138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A19A6"/>
    <w:rsid w:val="00003B89"/>
    <w:rsid w:val="002A4344"/>
    <w:rsid w:val="0037352D"/>
    <w:rsid w:val="004F34DA"/>
    <w:rsid w:val="005E11BA"/>
    <w:rsid w:val="007E532A"/>
    <w:rsid w:val="008A19A6"/>
    <w:rsid w:val="00913FD5"/>
    <w:rsid w:val="00B50153"/>
    <w:rsid w:val="00C868C4"/>
    <w:rsid w:val="00CF3A83"/>
    <w:rsid w:val="00D03783"/>
    <w:rsid w:val="00F302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C6B82"/>
  <w15:docId w15:val="{9C9C4F5F-2515-42EB-9210-DFB60BF65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CF4"/>
  </w:style>
  <w:style w:type="paragraph" w:styleId="Heading1">
    <w:name w:val="heading 1"/>
    <w:basedOn w:val="Normal3"/>
    <w:next w:val="Normal3"/>
    <w:rsid w:val="003159F0"/>
    <w:pPr>
      <w:keepNext/>
      <w:keepLines/>
      <w:spacing w:line="360" w:lineRule="auto"/>
      <w:jc w:val="both"/>
      <w:outlineLvl w:val="0"/>
    </w:pPr>
    <w:rPr>
      <w:rFonts w:ascii="Times New Roman" w:hAnsi="Times New Roman"/>
      <w:b/>
      <w:sz w:val="24"/>
      <w:szCs w:val="40"/>
    </w:rPr>
  </w:style>
  <w:style w:type="paragraph" w:styleId="Heading2">
    <w:name w:val="heading 2"/>
    <w:basedOn w:val="Normal3"/>
    <w:next w:val="Normal3"/>
    <w:rsid w:val="006F43D2"/>
    <w:pPr>
      <w:keepNext/>
      <w:keepLines/>
      <w:spacing w:line="360" w:lineRule="auto"/>
      <w:jc w:val="both"/>
      <w:outlineLvl w:val="1"/>
    </w:pPr>
    <w:rPr>
      <w:rFonts w:ascii="Times New Roman" w:hAnsi="Times New Roman"/>
      <w:b/>
      <w:sz w:val="24"/>
      <w:szCs w:val="32"/>
    </w:rPr>
  </w:style>
  <w:style w:type="paragraph" w:styleId="Heading3">
    <w:name w:val="heading 3"/>
    <w:basedOn w:val="Normal3"/>
    <w:next w:val="Normal3"/>
    <w:rsid w:val="00D36C08"/>
    <w:pPr>
      <w:keepNext/>
      <w:keepLines/>
      <w:spacing w:before="320" w:after="80"/>
      <w:outlineLvl w:val="2"/>
    </w:pPr>
    <w:rPr>
      <w:color w:val="434343"/>
      <w:sz w:val="28"/>
      <w:szCs w:val="28"/>
    </w:rPr>
  </w:style>
  <w:style w:type="paragraph" w:styleId="Heading4">
    <w:name w:val="heading 4"/>
    <w:basedOn w:val="Normal3"/>
    <w:next w:val="Normal3"/>
    <w:rsid w:val="00D36C08"/>
    <w:pPr>
      <w:keepNext/>
      <w:keepLines/>
      <w:spacing w:before="280" w:after="80"/>
      <w:outlineLvl w:val="3"/>
    </w:pPr>
    <w:rPr>
      <w:color w:val="666666"/>
      <w:sz w:val="24"/>
      <w:szCs w:val="24"/>
    </w:rPr>
  </w:style>
  <w:style w:type="paragraph" w:styleId="Heading5">
    <w:name w:val="heading 5"/>
    <w:basedOn w:val="Normal3"/>
    <w:next w:val="Normal3"/>
    <w:rsid w:val="00D36C08"/>
    <w:pPr>
      <w:keepNext/>
      <w:keepLines/>
      <w:spacing w:before="240" w:after="80"/>
      <w:outlineLvl w:val="4"/>
    </w:pPr>
    <w:rPr>
      <w:color w:val="666666"/>
    </w:rPr>
  </w:style>
  <w:style w:type="paragraph" w:styleId="Heading6">
    <w:name w:val="heading 6"/>
    <w:basedOn w:val="Normal3"/>
    <w:next w:val="Normal3"/>
    <w:rsid w:val="00D36C0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A19A6"/>
  </w:style>
  <w:style w:type="paragraph" w:styleId="Title">
    <w:name w:val="Title"/>
    <w:basedOn w:val="Normal3"/>
    <w:next w:val="Normal3"/>
    <w:rsid w:val="00D36C08"/>
    <w:pPr>
      <w:keepNext/>
      <w:keepLines/>
      <w:spacing w:after="60"/>
    </w:pPr>
    <w:rPr>
      <w:sz w:val="52"/>
      <w:szCs w:val="52"/>
    </w:rPr>
  </w:style>
  <w:style w:type="paragraph" w:customStyle="1" w:styleId="Normal2">
    <w:name w:val="Normal2"/>
    <w:rsid w:val="00646D70"/>
  </w:style>
  <w:style w:type="paragraph" w:customStyle="1" w:styleId="Normal3">
    <w:name w:val="Normal3"/>
    <w:rsid w:val="00D36C08"/>
  </w:style>
  <w:style w:type="paragraph" w:styleId="Subtitle">
    <w:name w:val="Subtitle"/>
    <w:basedOn w:val="Normal"/>
    <w:next w:val="Normal"/>
    <w:rsid w:val="008A19A6"/>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semiHidden/>
    <w:unhideWhenUsed/>
    <w:rsid w:val="00B6604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66047"/>
  </w:style>
  <w:style w:type="paragraph" w:styleId="Footer">
    <w:name w:val="footer"/>
    <w:basedOn w:val="Normal"/>
    <w:link w:val="FooterChar"/>
    <w:uiPriority w:val="99"/>
    <w:unhideWhenUsed/>
    <w:rsid w:val="00B66047"/>
    <w:pPr>
      <w:tabs>
        <w:tab w:val="center" w:pos="4680"/>
        <w:tab w:val="right" w:pos="9360"/>
      </w:tabs>
      <w:spacing w:line="240" w:lineRule="auto"/>
    </w:pPr>
  </w:style>
  <w:style w:type="character" w:customStyle="1" w:styleId="FooterChar">
    <w:name w:val="Footer Char"/>
    <w:basedOn w:val="DefaultParagraphFont"/>
    <w:link w:val="Footer"/>
    <w:uiPriority w:val="99"/>
    <w:rsid w:val="00B66047"/>
  </w:style>
  <w:style w:type="paragraph" w:styleId="BalloonText">
    <w:name w:val="Balloon Text"/>
    <w:basedOn w:val="Normal"/>
    <w:link w:val="BalloonTextChar"/>
    <w:uiPriority w:val="99"/>
    <w:semiHidden/>
    <w:unhideWhenUsed/>
    <w:rsid w:val="0079758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758F"/>
    <w:rPr>
      <w:rFonts w:ascii="Tahoma" w:hAnsi="Tahoma" w:cs="Tahoma"/>
      <w:sz w:val="16"/>
      <w:szCs w:val="16"/>
    </w:rPr>
  </w:style>
  <w:style w:type="paragraph" w:styleId="TOCHeading">
    <w:name w:val="TOC Heading"/>
    <w:basedOn w:val="Heading1"/>
    <w:next w:val="Normal"/>
    <w:uiPriority w:val="39"/>
    <w:semiHidden/>
    <w:unhideWhenUsed/>
    <w:qFormat/>
    <w:rsid w:val="00375C77"/>
    <w:pPr>
      <w:spacing w:before="48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75C77"/>
    <w:pPr>
      <w:spacing w:after="100"/>
    </w:pPr>
  </w:style>
  <w:style w:type="character" w:styleId="Hyperlink">
    <w:name w:val="Hyperlink"/>
    <w:basedOn w:val="DefaultParagraphFont"/>
    <w:uiPriority w:val="99"/>
    <w:unhideWhenUsed/>
    <w:rsid w:val="00375C77"/>
    <w:rPr>
      <w:color w:val="0000FF" w:themeColor="hyperlink"/>
      <w:u w:val="single"/>
    </w:rPr>
  </w:style>
  <w:style w:type="paragraph" w:styleId="TOC2">
    <w:name w:val="toc 2"/>
    <w:basedOn w:val="Normal"/>
    <w:next w:val="Normal"/>
    <w:autoRedefine/>
    <w:uiPriority w:val="39"/>
    <w:unhideWhenUsed/>
    <w:rsid w:val="006F43D2"/>
    <w:pPr>
      <w:spacing w:after="100"/>
      <w:ind w:left="220"/>
    </w:pPr>
  </w:style>
  <w:style w:type="paragraph" w:styleId="CommentText">
    <w:name w:val="annotation text"/>
    <w:basedOn w:val="Normal"/>
    <w:link w:val="CommentTextChar"/>
    <w:uiPriority w:val="99"/>
    <w:semiHidden/>
    <w:unhideWhenUsed/>
    <w:rsid w:val="00646D70"/>
    <w:pPr>
      <w:spacing w:line="240" w:lineRule="auto"/>
    </w:pPr>
    <w:rPr>
      <w:sz w:val="20"/>
      <w:szCs w:val="20"/>
    </w:rPr>
  </w:style>
  <w:style w:type="character" w:customStyle="1" w:styleId="CommentTextChar">
    <w:name w:val="Comment Text Char"/>
    <w:basedOn w:val="DefaultParagraphFont"/>
    <w:link w:val="CommentText"/>
    <w:uiPriority w:val="99"/>
    <w:semiHidden/>
    <w:rsid w:val="00646D70"/>
    <w:rPr>
      <w:sz w:val="20"/>
      <w:szCs w:val="20"/>
    </w:rPr>
  </w:style>
  <w:style w:type="character" w:styleId="CommentReference">
    <w:name w:val="annotation reference"/>
    <w:basedOn w:val="DefaultParagraphFont"/>
    <w:uiPriority w:val="99"/>
    <w:semiHidden/>
    <w:unhideWhenUsed/>
    <w:rsid w:val="00646D70"/>
    <w:rPr>
      <w:sz w:val="16"/>
      <w:szCs w:val="16"/>
    </w:rPr>
  </w:style>
  <w:style w:type="paragraph" w:styleId="ListParagraph">
    <w:name w:val="List Paragraph"/>
    <w:basedOn w:val="Normal"/>
    <w:uiPriority w:val="34"/>
    <w:qFormat/>
    <w:rsid w:val="008E04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0/eL1sXefaflf15kPnMg2Tc+Qaw==">AMUW2mXyxidPiHpy+HupkNzWkK8aTvHluAjFcZ0cFZaRJ+r8wJoGUMlwfi+sBaGQuIcRU7WKvbjePzKtOYLTbNBD2L9P7M0CpMd9GrcfodA56d1YMuxtlif6Pnxw+yL4rCBBBL3hYc+E+9bL/tGE7Voq3/E+z3ckQpLWTP8tv08MVBGlm1HitxylPiOzMgzrMd1FNYZvmZWtrd5KKWXW6Zqv/bs/blREqeewzCQ6CZA5Am4fZ4bCbK8=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2166</Words>
  <Characters>12351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Andreea Gama</cp:lastModifiedBy>
  <cp:revision>5</cp:revision>
  <dcterms:created xsi:type="dcterms:W3CDTF">2023-02-09T13:18:00Z</dcterms:created>
  <dcterms:modified xsi:type="dcterms:W3CDTF">2023-02-11T19:25:00Z</dcterms:modified>
</cp:coreProperties>
</file>