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AED86DD" w:rsidRDefault="6AED86DD" w14:noSpellErr="1" w14:paraId="050AE5F8" w14:textId="1C731B50">
      <w:r w:rsidRPr="6AED86DD" w:rsidR="6AED86DD">
        <w:rPr>
          <w:rFonts w:ascii="Calibri" w:hAnsi="Calibri" w:eastAsia="Calibri" w:cs="Calibri"/>
          <w:b w:val="1"/>
          <w:bCs w:val="1"/>
          <w:i w:val="0"/>
          <w:iCs w:val="0"/>
          <w:noProof w:val="0"/>
          <w:color w:val="000000" w:themeColor="text1" w:themeTint="FF" w:themeShade="FF"/>
          <w:sz w:val="32"/>
          <w:szCs w:val="32"/>
          <w:lang w:val="en-US"/>
        </w:rPr>
        <w:t>Are international Human Rights interventions ever justified when looked at from both realist and liberal perspective?</w:t>
      </w:r>
      <w:r w:rsidRPr="6AED86DD" w:rsidR="6AED86DD">
        <w:rPr>
          <w:rFonts w:ascii="Calibri" w:hAnsi="Calibri" w:eastAsia="Calibri" w:cs="Calibri"/>
          <w:b w:val="0"/>
          <w:bCs w:val="0"/>
          <w:i w:val="0"/>
          <w:iCs w:val="0"/>
          <w:noProof w:val="0"/>
          <w:color w:val="000000" w:themeColor="text1" w:themeTint="FF" w:themeShade="FF"/>
          <w:sz w:val="32"/>
          <w:szCs w:val="32"/>
          <w:lang w:val="en-US"/>
        </w:rPr>
        <w:t xml:space="preserve"> </w:t>
      </w:r>
    </w:p>
    <w:p w:rsidR="6AED86DD" w:rsidRDefault="6AED86DD" w14:noSpellErr="1" w14:paraId="21EE09E0" w14:textId="4355D5AE">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The debate on whether or not foreign interventions have any justifications, whatsoever, has been debated for decades. The two main schools of thought that have viciously deliberated this are both the international realists and the international liberal theorist. The international realists are a school of thought that both champion state sovereignty and no intervention of domestic affairs in another state, whatsoever. Thus, they do not view interventions as ever been justified. On the other hand, the international liberals see intervention as essential in protecting human rights. Thus, their views are that Human Rights interventions can be justified. In this essay, I shall give various justifications from both sides, as to whether or not international Human Rights are ever justified, and come to a conclusion. </w:t>
      </w:r>
    </w:p>
    <w:p w:rsidR="6AED86DD" w:rsidRDefault="6AED86DD" w14:paraId="3B42A460" w14:textId="371D90A7"/>
    <w:p w:rsidR="6AED86DD" w:rsidRDefault="6AED86DD" w14:paraId="6A665EA5" w14:textId="731DB3B0"/>
    <w:p w:rsidR="6AED86DD" w:rsidRDefault="6AED86DD" w14:noSpellErr="1" w14:paraId="6195E861" w14:textId="447722DC">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To begin, from a realist perspective, one reason why interventions are never justified is due to international law not providing the grounds for it to be legitimate. This is because foreign intervention is largely illegal under the eyes of the UN charter (Seay, 2007). This can be seen from article 2(4), which states, '' All members shall refrain from the threat or use of force against other member states''(Un.org, 2017). Therefore, from a realist position, foreign interventions are never justified. </w:t>
      </w:r>
    </w:p>
    <w:p w:rsidR="6AED86DD" w:rsidRDefault="6AED86DD" w14:paraId="2EB60CF8" w14:textId="20A3346E"/>
    <w:p w:rsidR="6AED86DD" w:rsidRDefault="6AED86DD" w14:paraId="7D482FDB" w14:textId="5B295003"/>
    <w:p w:rsidR="6AED86DD" w:rsidRDefault="6AED86DD" w14:noSpellErr="1" w14:paraId="1A2D649D" w14:textId="760F8AAF">
      <w:r w:rsidRPr="6AED86DD" w:rsidR="6AED86DD">
        <w:rPr>
          <w:rFonts w:ascii="Calibri" w:hAnsi="Calibri" w:eastAsia="Calibri" w:cs="Calibri"/>
          <w:b w:val="0"/>
          <w:bCs w:val="0"/>
          <w:i w:val="0"/>
          <w:iCs w:val="0"/>
          <w:noProof w:val="0"/>
          <w:color w:val="000000" w:themeColor="text1" w:themeTint="FF" w:themeShade="FF"/>
          <w:sz w:val="24"/>
          <w:szCs w:val="24"/>
          <w:lang w:val="en-US"/>
        </w:rPr>
        <w:t>However, from an international liberal perspective, international law might provide for back door avenue for international intervention as article 2(4) of the UN charter shows. This is seen as Schachter (1991) argues</w:t>
      </w:r>
      <w:r w:rsidRPr="6AED86DD" w:rsidR="6AED86DD">
        <w:rPr>
          <w:rFonts w:ascii="Calibri" w:hAnsi="Calibri" w:eastAsia="Calibri" w:cs="Calibri"/>
          <w:b w:val="0"/>
          <w:bCs w:val="0"/>
          <w:i w:val="0"/>
          <w:iCs w:val="0"/>
          <w:noProof w:val="0"/>
          <w:color w:val="000000" w:themeColor="text1" w:themeTint="FF" w:themeShade="FF"/>
          <w:sz w:val="21"/>
          <w:szCs w:val="21"/>
          <w:lang w:val="en-US"/>
        </w:rPr>
        <w:t>, ‘</w:t>
      </w:r>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Article 2(4) allows force to be used by itself of self-defense in the following possibilities: for humanitarian ends to remove or suppress horrors and massive violations of human rights, assist a group struggling to cope for national freedom, help a group struggling to cope for democratic rights against a repressive regime and to protect or give legal rights when no other means are available’ (p133). Therefore, from an international liberal perspective, foreign interventions can be said to be justified. </w:t>
      </w:r>
    </w:p>
    <w:p w:rsidR="6AED86DD" w:rsidP="6AED86DD" w:rsidRDefault="6AED86DD" w14:noSpellErr="1" w14:paraId="4BE35DEF" w14:textId="3F279D18">
      <w:pPr>
        <w:rPr>
          <w:rFonts w:ascii="Calibri" w:hAnsi="Calibri" w:eastAsia="Calibri" w:cs="Calibri"/>
          <w:b w:val="0"/>
          <w:bCs w:val="0"/>
          <w:i w:val="0"/>
          <w:iCs w:val="0"/>
          <w:noProof w:val="0"/>
          <w:color w:val="000000" w:themeColor="text1" w:themeTint="FF" w:themeShade="FF"/>
          <w:sz w:val="24"/>
          <w:szCs w:val="24"/>
          <w:lang w:val="en-US"/>
        </w:rPr>
      </w:pPr>
    </w:p>
    <w:p w:rsidR="6AED86DD" w:rsidRDefault="6AED86DD" w14:noSpellErr="1" w14:paraId="3BC580A3" w14:textId="0EDC35A3">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Although, from an international realist perspective, human rights interventions are thought to not be justified as intervening states could possibly seek their own selfish aims and ultimately abuse any form of power it could get </w:t>
      </w:r>
      <w:r w:rsidRPr="6AED86DD" w:rsidR="6AED86DD">
        <w:rPr>
          <w:rFonts w:ascii="Calibri" w:hAnsi="Calibri" w:eastAsia="Calibri" w:cs="Calibri"/>
          <w:b w:val="0"/>
          <w:bCs w:val="0"/>
          <w:i w:val="0"/>
          <w:iCs w:val="0"/>
          <w:noProof w:val="0"/>
          <w:color w:val="000000" w:themeColor="text1" w:themeTint="FF" w:themeShade="FF"/>
          <w:sz w:val="24"/>
          <w:szCs w:val="24"/>
          <w:lang w:val="en-US"/>
        </w:rPr>
        <w:t>it</w:t>
      </w:r>
      <w:r w:rsidRPr="6AED86DD" w:rsidR="6AED86DD">
        <w:rPr>
          <w:rFonts w:ascii="Calibri" w:hAnsi="Calibri" w:eastAsia="Calibri" w:cs="Calibri"/>
          <w:b w:val="0"/>
          <w:bCs w:val="0"/>
          <w:i w:val="0"/>
          <w:iCs w:val="0"/>
          <w:noProof w:val="0"/>
          <w:color w:val="000000" w:themeColor="text1" w:themeTint="FF" w:themeShade="FF"/>
          <w:sz w:val="24"/>
          <w:szCs w:val="24"/>
          <w:lang w:val="en-US"/>
        </w:rPr>
        <w:t>s</w:t>
      </w:r>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 hands on. This is because even if there are clear</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humanitarian problems at hand, what is there to stop an intervening foreign state from selective intervention only when it has its own political and</w:t>
      </w:r>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 economic interest? (Seay, 2007). For example, </w:t>
      </w:r>
      <w:r w:rsidRPr="6AED86DD" w:rsidR="6AED86DD">
        <w:rPr>
          <w:rFonts w:ascii="Calibri" w:hAnsi="Calibri" w:eastAsia="Calibri" w:cs="Calibri"/>
          <w:b w:val="0"/>
          <w:bCs w:val="0"/>
          <w:i w:val="0"/>
          <w:iCs w:val="0"/>
          <w:noProof w:val="0"/>
          <w:color w:val="000000" w:themeColor="text1" w:themeTint="FF" w:themeShade="FF"/>
          <w:sz w:val="24"/>
          <w:szCs w:val="24"/>
          <w:lang w:val="en-US"/>
        </w:rPr>
        <w:t>the</w:t>
      </w:r>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 ‘Reagan policy’ of the</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1980’s has been much critiqued for its selfish and imperialistic demeanor. While secretly attempting to remove more socialist leaning governments, it </w:t>
      </w:r>
      <w:r w:rsidRPr="6AED86DD" w:rsidR="6AED86DD">
        <w:rPr>
          <w:rFonts w:ascii="Arial" w:hAnsi="Arial" w:eastAsia="Arial" w:cs="Arial"/>
          <w:b w:val="0"/>
          <w:bCs w:val="0"/>
          <w:i w:val="0"/>
          <w:iCs w:val="0"/>
          <w:noProof w:val="0"/>
          <w:color w:val="000000" w:themeColor="text1" w:themeTint="FF" w:themeShade="FF"/>
          <w:sz w:val="22"/>
          <w:szCs w:val="22"/>
          <w:lang w:val="en-US"/>
        </w:rPr>
        <w:t>emphasized</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‘higher values’ of national security and</w:t>
      </w:r>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 freedom (Schachter 1991).  Therefore, from a realist position, foreign interventions are never justified. </w:t>
      </w:r>
    </w:p>
    <w:p w:rsidR="6AED86DD" w:rsidRDefault="6AED86DD" w14:paraId="05037BA3" w14:textId="5AE15BA3"/>
    <w:p w:rsidR="6AED86DD" w:rsidRDefault="6AED86DD" w14:paraId="5ABBC952" w14:textId="2B54892B"/>
    <w:p w:rsidR="6AED86DD" w:rsidP="6AED86DD" w:rsidRDefault="6AED86DD" w14:noSpellErr="1" w14:paraId="274B779E" w14:textId="7D5F6CA2">
      <w:pPr>
        <w:pStyle w:val="Normal"/>
      </w:pPr>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Nevertheless, from an international liberal perspective, interventions can be justified in the notion that if states do commit human rights violations, they automatically forfeit their legitimacy to both rule </w:t>
      </w:r>
      <w:r w:rsidRPr="6AED86DD" w:rsidR="6AED86DD">
        <w:rPr>
          <w:rFonts w:ascii="Calibri" w:hAnsi="Calibri" w:eastAsia="Calibri" w:cs="Calibri"/>
          <w:b w:val="0"/>
          <w:bCs w:val="0"/>
          <w:i w:val="0"/>
          <w:iCs w:val="0"/>
          <w:noProof w:val="0"/>
          <w:color w:val="000000" w:themeColor="text1" w:themeTint="FF" w:themeShade="FF"/>
          <w:sz w:val="24"/>
          <w:szCs w:val="24"/>
          <w:lang w:val="en-US"/>
        </w:rPr>
        <w:t>it</w:t>
      </w:r>
      <w:r w:rsidRPr="6AED86DD" w:rsidR="6AED86DD">
        <w:rPr>
          <w:rFonts w:ascii="Calibri" w:hAnsi="Calibri" w:eastAsia="Calibri" w:cs="Calibri"/>
          <w:b w:val="0"/>
          <w:bCs w:val="0"/>
          <w:i w:val="0"/>
          <w:iCs w:val="0"/>
          <w:noProof w:val="0"/>
          <w:color w:val="000000" w:themeColor="text1" w:themeTint="FF" w:themeShade="FF"/>
          <w:sz w:val="24"/>
          <w:szCs w:val="24"/>
          <w:lang w:val="en-US"/>
        </w:rPr>
        <w:t>s</w:t>
      </w:r>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 citizens and interference from foreign powers. This is because Smith (1998) explains that liberals </w:t>
      </w:r>
      <w:r w:rsidRPr="6AED86DD" w:rsidR="6AED86DD">
        <w:rPr>
          <w:rFonts w:ascii="Arial" w:hAnsi="Arial" w:eastAsia="Arial" w:cs="Arial"/>
          <w:b w:val="0"/>
          <w:bCs w:val="0"/>
          <w:i w:val="0"/>
          <w:iCs w:val="0"/>
          <w:noProof w:val="0"/>
          <w:color w:val="000000" w:themeColor="text1" w:themeTint="FF" w:themeShade="FF"/>
          <w:sz w:val="22"/>
          <w:szCs w:val="22"/>
          <w:lang w:val="en-US"/>
        </w:rPr>
        <w:t>have ‘traditionally valued self-</w:t>
      </w:r>
      <w:r w:rsidRPr="6AED86DD" w:rsidR="6AED86DD">
        <w:rPr>
          <w:rFonts w:ascii="Arial" w:hAnsi="Arial" w:eastAsia="Arial" w:cs="Arial"/>
          <w:b w:val="0"/>
          <w:bCs w:val="0"/>
          <w:i w:val="0"/>
          <w:iCs w:val="0"/>
          <w:noProof w:val="0"/>
          <w:color w:val="000000" w:themeColor="text1" w:themeTint="FF" w:themeShade="FF"/>
          <w:sz w:val="22"/>
          <w:szCs w:val="22"/>
          <w:lang w:val="en-US"/>
        </w:rPr>
        <w:t>determination, togetherness</w:t>
      </w:r>
      <w:r w:rsidRPr="6AED86DD" w:rsidR="6AED86DD">
        <w:rPr>
          <w:rFonts w:ascii="Arial" w:hAnsi="Arial" w:eastAsia="Arial" w:cs="Arial"/>
          <w:b w:val="0"/>
          <w:bCs w:val="0"/>
          <w:i w:val="0"/>
          <w:iCs w:val="0"/>
          <w:noProof w:val="0"/>
          <w:color w:val="000000" w:themeColor="text1" w:themeTint="FF" w:themeShade="FF"/>
          <w:sz w:val="22"/>
          <w:szCs w:val="22"/>
          <w:lang w:val="en-US"/>
        </w:rPr>
        <w:t>, and shared historical background</w:t>
      </w:r>
      <w:r w:rsidRPr="6AED86DD" w:rsidR="6AED86DD">
        <w:rPr>
          <w:rFonts w:ascii="Arial" w:hAnsi="Arial" w:eastAsia="Arial" w:cs="Arial"/>
          <w:b w:val="0"/>
          <w:bCs w:val="0"/>
          <w:i w:val="0"/>
          <w:iCs w:val="0"/>
          <w:noProof w:val="0"/>
          <w:color w:val="000000" w:themeColor="text1" w:themeTint="FF" w:themeShade="FF"/>
          <w:sz w:val="22"/>
          <w:szCs w:val="22"/>
          <w:lang w:val="en-US"/>
        </w:rPr>
        <w:t>’, though</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a liberal </w:t>
      </w:r>
      <w:r w:rsidRPr="6AED86DD" w:rsidR="6AED86DD">
        <w:rPr>
          <w:rFonts w:ascii="Arial" w:hAnsi="Arial" w:eastAsia="Arial" w:cs="Arial"/>
          <w:b w:val="0"/>
          <w:bCs w:val="0"/>
          <w:i w:val="0"/>
          <w:iCs w:val="0"/>
          <w:noProof w:val="0"/>
          <w:color w:val="000000" w:themeColor="text1" w:themeTint="FF" w:themeShade="FF"/>
          <w:sz w:val="22"/>
          <w:szCs w:val="22"/>
          <w:lang w:val="en-US"/>
        </w:rPr>
        <w:t>also h</w:t>
      </w:r>
      <w:r w:rsidRPr="6AED86DD" w:rsidR="6AED86DD">
        <w:rPr>
          <w:rFonts w:ascii="Arial" w:hAnsi="Arial" w:eastAsia="Arial" w:cs="Arial"/>
          <w:b w:val="0"/>
          <w:bCs w:val="0"/>
          <w:i w:val="0"/>
          <w:iCs w:val="0"/>
          <w:noProof w:val="0"/>
          <w:color w:val="000000" w:themeColor="text1" w:themeTint="FF" w:themeShade="FF"/>
          <w:sz w:val="22"/>
          <w:szCs w:val="22"/>
          <w:lang w:val="en-US"/>
        </w:rPr>
        <w:t>as</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a ‘more universalist conception of </w:t>
      </w:r>
      <w:r w:rsidRPr="6AED86DD" w:rsidR="6AED86DD">
        <w:rPr>
          <w:rFonts w:ascii="Arial" w:hAnsi="Arial" w:eastAsia="Arial" w:cs="Arial"/>
          <w:b w:val="0"/>
          <w:bCs w:val="0"/>
          <w:i w:val="0"/>
          <w:iCs w:val="0"/>
          <w:noProof w:val="0"/>
          <w:color w:val="000000" w:themeColor="text1" w:themeTint="FF" w:themeShade="FF"/>
          <w:sz w:val="22"/>
          <w:szCs w:val="22"/>
          <w:lang w:val="en-US"/>
        </w:rPr>
        <w:t>human rights</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in which sovereignty is a secondary</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and a conditional value’ (p72). Under such blueprint</w:t>
      </w:r>
      <w:r w:rsidRPr="6AED86DD" w:rsidR="6AED86DD">
        <w:rPr>
          <w:rFonts w:ascii="Arial" w:hAnsi="Arial" w:eastAsia="Arial" w:cs="Arial"/>
          <w:b w:val="0"/>
          <w:bCs w:val="0"/>
          <w:i w:val="0"/>
          <w:iCs w:val="0"/>
          <w:noProof w:val="0"/>
          <w:color w:val="000000" w:themeColor="text1" w:themeTint="FF" w:themeShade="FF"/>
          <w:sz w:val="22"/>
          <w:szCs w:val="22"/>
          <w:lang w:val="en-US"/>
        </w:rPr>
        <w:t>, foreign</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intervention would </w:t>
      </w:r>
      <w:r w:rsidRPr="6AED86DD" w:rsidR="6AED86DD">
        <w:rPr>
          <w:rFonts w:ascii="Arial" w:hAnsi="Arial" w:eastAsia="Arial" w:cs="Arial"/>
          <w:b w:val="0"/>
          <w:bCs w:val="0"/>
          <w:i w:val="0"/>
          <w:iCs w:val="0"/>
          <w:noProof w:val="0"/>
          <w:color w:val="000000" w:themeColor="text1" w:themeTint="FF" w:themeShade="FF"/>
          <w:sz w:val="22"/>
          <w:szCs w:val="22"/>
          <w:lang w:val="en-US"/>
        </w:rPr>
        <w:t>clearly illustrate just</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and legal principles. </w:t>
      </w:r>
      <w:r w:rsidRPr="6AED86DD" w:rsidR="6AED86DD">
        <w:rPr>
          <w:rFonts w:ascii="Arial" w:hAnsi="Arial" w:eastAsia="Arial" w:cs="Arial"/>
          <w:b w:val="0"/>
          <w:bCs w:val="0"/>
          <w:i w:val="0"/>
          <w:iCs w:val="0"/>
          <w:noProof w:val="0"/>
          <w:color w:val="000000" w:themeColor="text1" w:themeTint="FF" w:themeShade="FF"/>
          <w:sz w:val="22"/>
          <w:szCs w:val="22"/>
          <w:lang w:val="en-US"/>
        </w:rPr>
        <w:t>although, states</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who do commit mass genocide or other </w:t>
      </w:r>
      <w:r w:rsidRPr="6AED86DD" w:rsidR="6AED86DD">
        <w:rPr>
          <w:rFonts w:ascii="Arial" w:hAnsi="Arial" w:eastAsia="Arial" w:cs="Arial"/>
          <w:b w:val="0"/>
          <w:bCs w:val="0"/>
          <w:i w:val="0"/>
          <w:iCs w:val="0"/>
          <w:noProof w:val="0"/>
          <w:color w:val="000000" w:themeColor="text1" w:themeTint="FF" w:themeShade="FF"/>
          <w:sz w:val="22"/>
          <w:szCs w:val="22"/>
          <w:lang w:val="en-US"/>
        </w:rPr>
        <w:t>heinous</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human rights</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abuses would </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destroy </w:t>
      </w:r>
      <w:r w:rsidRPr="6AED86DD" w:rsidR="6AED86DD">
        <w:rPr>
          <w:rFonts w:ascii="Arial" w:hAnsi="Arial" w:eastAsia="Arial" w:cs="Arial"/>
          <w:b w:val="0"/>
          <w:bCs w:val="0"/>
          <w:i w:val="0"/>
          <w:iCs w:val="0"/>
          <w:noProof w:val="0"/>
          <w:color w:val="000000" w:themeColor="text1" w:themeTint="FF" w:themeShade="FF"/>
          <w:sz w:val="22"/>
          <w:szCs w:val="22"/>
          <w:lang w:val="en-US"/>
        </w:rPr>
        <w:t>all</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known </w:t>
      </w:r>
      <w:r w:rsidRPr="6AED86DD" w:rsidR="6AED86DD">
        <w:rPr>
          <w:rFonts w:ascii="Arial" w:hAnsi="Arial" w:eastAsia="Arial" w:cs="Arial"/>
          <w:b w:val="0"/>
          <w:bCs w:val="0"/>
          <w:i w:val="0"/>
          <w:iCs w:val="0"/>
          <w:noProof w:val="0"/>
          <w:color w:val="000000" w:themeColor="text1" w:themeTint="FF" w:themeShade="FF"/>
          <w:sz w:val="22"/>
          <w:szCs w:val="22"/>
          <w:lang w:val="en-US"/>
        </w:rPr>
        <w:t>moral codes</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and give up</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according </w:t>
      </w:r>
      <w:r w:rsidRPr="6AED86DD" w:rsidR="6AED86DD">
        <w:rPr>
          <w:rFonts w:ascii="Arial" w:hAnsi="Arial" w:eastAsia="Arial" w:cs="Arial"/>
          <w:b w:val="0"/>
          <w:bCs w:val="0"/>
          <w:i w:val="0"/>
          <w:iCs w:val="0"/>
          <w:noProof w:val="0"/>
          <w:color w:val="000000" w:themeColor="text1" w:themeTint="FF" w:themeShade="FF"/>
          <w:sz w:val="22"/>
          <w:szCs w:val="22"/>
          <w:lang w:val="en-US"/>
        </w:rPr>
        <w:t>to international liberals</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their </w:t>
      </w:r>
      <w:r w:rsidRPr="6AED86DD" w:rsidR="6AED86DD">
        <w:rPr>
          <w:rFonts w:ascii="Arial" w:hAnsi="Arial" w:eastAsia="Arial" w:cs="Arial"/>
          <w:b w:val="0"/>
          <w:bCs w:val="0"/>
          <w:i w:val="0"/>
          <w:iCs w:val="0"/>
          <w:noProof w:val="0"/>
          <w:color w:val="000000" w:themeColor="text1" w:themeTint="FF" w:themeShade="FF"/>
          <w:sz w:val="22"/>
          <w:szCs w:val="22"/>
          <w:lang w:val="en-US"/>
        </w:rPr>
        <w:t>sovereignty</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and their right to govern their own </w:t>
      </w:r>
      <w:r w:rsidRPr="6AED86DD" w:rsidR="6AED86DD">
        <w:rPr>
          <w:rFonts w:ascii="Arial" w:hAnsi="Arial" w:eastAsia="Arial" w:cs="Arial"/>
          <w:b w:val="0"/>
          <w:bCs w:val="0"/>
          <w:i w:val="0"/>
          <w:iCs w:val="0"/>
          <w:noProof w:val="0"/>
          <w:color w:val="000000" w:themeColor="text1" w:themeTint="FF" w:themeShade="FF"/>
          <w:sz w:val="22"/>
          <w:szCs w:val="22"/>
          <w:lang w:val="en-US"/>
        </w:rPr>
        <w:t>states, free</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from any kind </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of </w:t>
      </w:r>
      <w:r w:rsidRPr="6AED86DD" w:rsidR="6AED86DD">
        <w:rPr>
          <w:rFonts w:ascii="Arial" w:hAnsi="Arial" w:eastAsia="Arial" w:cs="Arial"/>
          <w:b w:val="0"/>
          <w:bCs w:val="0"/>
          <w:i w:val="0"/>
          <w:iCs w:val="0"/>
          <w:noProof w:val="0"/>
          <w:color w:val="000000" w:themeColor="text1" w:themeTint="FF" w:themeShade="FF"/>
          <w:sz w:val="22"/>
          <w:szCs w:val="22"/>
          <w:lang w:val="en-US"/>
        </w:rPr>
        <w:t>humanitarian</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intervention</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Therefore, from an international liberal perspective, foreign interventions can be said to be justified. </w:t>
      </w:r>
    </w:p>
    <w:p w:rsidR="6AED86DD" w:rsidP="6AED86DD" w:rsidRDefault="6AED86DD" w14:paraId="79DC720E" w14:textId="387D9DF3">
      <w:pPr>
        <w:pStyle w:val="Normal"/>
        <w:rPr>
          <w:rFonts w:ascii="Arial" w:hAnsi="Arial" w:eastAsia="Arial" w:cs="Arial"/>
          <w:b w:val="0"/>
          <w:bCs w:val="0"/>
          <w:i w:val="0"/>
          <w:iCs w:val="0"/>
          <w:noProof w:val="0"/>
          <w:color w:val="000000" w:themeColor="text1" w:themeTint="FF" w:themeShade="FF"/>
          <w:sz w:val="22"/>
          <w:szCs w:val="22"/>
          <w:lang w:val="en-US"/>
        </w:rPr>
      </w:pPr>
    </w:p>
    <w:p w:rsidR="6AED86DD" w:rsidP="6AED86DD" w:rsidRDefault="6AED86DD" w14:paraId="21864D59" w14:textId="662E2E26">
      <w:pPr>
        <w:rPr>
          <w:rFonts w:ascii="Arial" w:hAnsi="Arial" w:eastAsia="Arial" w:cs="Arial"/>
          <w:b w:val="0"/>
          <w:bCs w:val="0"/>
          <w:i w:val="0"/>
          <w:iCs w:val="0"/>
          <w:noProof w:val="0"/>
          <w:color w:val="000000" w:themeColor="text1" w:themeTint="FF" w:themeShade="FF"/>
          <w:sz w:val="22"/>
          <w:szCs w:val="22"/>
          <w:lang w:val="en-US"/>
        </w:rPr>
      </w:pPr>
    </w:p>
    <w:p w:rsidR="6AED86DD" w:rsidP="6AED86DD" w:rsidRDefault="6AED86DD" w14:paraId="1ECAA483" w14:textId="459845FA">
      <w:pPr>
        <w:pStyle w:val="Normal"/>
      </w:pPr>
      <w:r w:rsidRPr="6AED86DD" w:rsidR="6AED86DD">
        <w:rPr>
          <w:rFonts w:ascii="Arial" w:hAnsi="Arial" w:eastAsia="Arial" w:cs="Arial"/>
          <w:b w:val="0"/>
          <w:bCs w:val="0"/>
          <w:i w:val="0"/>
          <w:iCs w:val="0"/>
          <w:noProof w:val="0"/>
          <w:color w:val="000000" w:themeColor="text1" w:themeTint="FF" w:themeShade="FF"/>
          <w:sz w:val="22"/>
          <w:szCs w:val="22"/>
          <w:lang w:val="en-US"/>
        </w:rPr>
        <w:t xml:space="preserve">Furthermore, </w:t>
      </w:r>
      <w:proofErr w:type="spellStart"/>
      <w:r w:rsidRPr="6AED86DD" w:rsidR="6AED86DD">
        <w:rPr>
          <w:rFonts w:ascii="Arial" w:hAnsi="Arial" w:eastAsia="Arial" w:cs="Arial"/>
          <w:b w:val="0"/>
          <w:bCs w:val="0"/>
          <w:i w:val="0"/>
          <w:iCs w:val="0"/>
          <w:noProof w:val="0"/>
          <w:color w:val="000000" w:themeColor="text1" w:themeTint="FF" w:themeShade="FF"/>
          <w:sz w:val="22"/>
          <w:szCs w:val="22"/>
          <w:lang w:val="en-US"/>
        </w:rPr>
        <w:t>Nardin</w:t>
      </w:r>
      <w:proofErr w:type="spellEnd"/>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2006) suggests</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that the non-intervention </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concept, </w:t>
      </w:r>
      <w:r w:rsidRPr="6AED86DD" w:rsidR="6AED86DD">
        <w:rPr>
          <w:rFonts w:ascii="Arial" w:hAnsi="Arial" w:eastAsia="Arial" w:cs="Arial"/>
          <w:b w:val="0"/>
          <w:bCs w:val="0"/>
          <w:i w:val="0"/>
          <w:iCs w:val="0"/>
          <w:noProof w:val="0"/>
          <w:color w:val="000000" w:themeColor="text1" w:themeTint="FF" w:themeShade="FF"/>
          <w:sz w:val="22"/>
          <w:szCs w:val="22"/>
          <w:lang w:val="en-US"/>
        </w:rPr>
        <w:t>inherently</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accounts for exceptions made to it,</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since ‘a state exists to protect the rights of </w:t>
      </w:r>
      <w:r w:rsidRPr="6AED86DD" w:rsidR="6AED86DD">
        <w:rPr>
          <w:rFonts w:ascii="Arial" w:hAnsi="Arial" w:eastAsia="Arial" w:cs="Arial"/>
          <w:b w:val="0"/>
          <w:bCs w:val="0"/>
          <w:i w:val="0"/>
          <w:iCs w:val="0"/>
          <w:noProof w:val="0"/>
          <w:color w:val="000000" w:themeColor="text1" w:themeTint="FF" w:themeShade="FF"/>
          <w:sz w:val="22"/>
          <w:szCs w:val="22"/>
          <w:lang w:val="en-US"/>
        </w:rPr>
        <w:t>its citizens</w:t>
      </w:r>
      <w:r w:rsidRPr="6AED86DD" w:rsidR="6AED86DD">
        <w:rPr>
          <w:rFonts w:ascii="Arial" w:hAnsi="Arial" w:eastAsia="Arial" w:cs="Arial"/>
          <w:b w:val="0"/>
          <w:bCs w:val="0"/>
          <w:i w:val="0"/>
          <w:iCs w:val="0"/>
          <w:noProof w:val="0"/>
          <w:color w:val="000000" w:themeColor="text1" w:themeTint="FF" w:themeShade="FF"/>
          <w:sz w:val="22"/>
          <w:szCs w:val="22"/>
          <w:lang w:val="en-US"/>
        </w:rPr>
        <w:t>, if it goes against</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those </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rights, </w:t>
      </w:r>
      <w:r w:rsidRPr="6AED86DD" w:rsidR="6AED86DD">
        <w:rPr>
          <w:rFonts w:ascii="Arial" w:hAnsi="Arial" w:eastAsia="Arial" w:cs="Arial"/>
          <w:b w:val="0"/>
          <w:bCs w:val="0"/>
          <w:i w:val="0"/>
          <w:iCs w:val="0"/>
          <w:noProof w:val="0"/>
          <w:color w:val="000000" w:themeColor="text1" w:themeTint="FF" w:themeShade="FF"/>
          <w:sz w:val="22"/>
          <w:szCs w:val="22"/>
          <w:lang w:val="en-US"/>
        </w:rPr>
        <w:t>it</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loses </w:t>
      </w:r>
      <w:r w:rsidRPr="6AED86DD" w:rsidR="6AED86DD">
        <w:rPr>
          <w:rFonts w:ascii="Arial" w:hAnsi="Arial" w:eastAsia="Arial" w:cs="Arial"/>
          <w:b w:val="0"/>
          <w:bCs w:val="0"/>
          <w:i w:val="0"/>
          <w:iCs w:val="0"/>
          <w:noProof w:val="0"/>
          <w:color w:val="000000" w:themeColor="text1" w:themeTint="FF" w:themeShade="FF"/>
          <w:sz w:val="22"/>
          <w:szCs w:val="22"/>
          <w:lang w:val="en-US"/>
        </w:rPr>
        <w:t>its moral</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thinking</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and therefore its resistance</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w:t>
      </w:r>
      <w:r w:rsidRPr="6AED86DD" w:rsidR="6AED86DD">
        <w:rPr>
          <w:rFonts w:ascii="Arial" w:hAnsi="Arial" w:eastAsia="Arial" w:cs="Arial"/>
          <w:b w:val="0"/>
          <w:bCs w:val="0"/>
          <w:i w:val="0"/>
          <w:iCs w:val="0"/>
          <w:noProof w:val="0"/>
          <w:color w:val="000000" w:themeColor="text1" w:themeTint="FF" w:themeShade="FF"/>
          <w:sz w:val="22"/>
          <w:szCs w:val="22"/>
          <w:lang w:val="en-US"/>
        </w:rPr>
        <w:t>from foreign</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interference in its affairs</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(p12)</w:t>
      </w:r>
      <w:r w:rsidRPr="6AED86DD" w:rsidR="6AED86DD">
        <w:rPr>
          <w:rFonts w:ascii="Arial" w:hAnsi="Arial" w:eastAsia="Arial" w:cs="Arial"/>
          <w:b w:val="0"/>
          <w:bCs w:val="0"/>
          <w:i w:val="0"/>
          <w:iCs w:val="0"/>
          <w:noProof w:val="0"/>
          <w:color w:val="000000" w:themeColor="text1" w:themeTint="FF" w:themeShade="FF"/>
          <w:sz w:val="20"/>
          <w:szCs w:val="20"/>
          <w:lang w:val="en-US"/>
        </w:rPr>
        <w:t xml:space="preserve">. </w:t>
      </w:r>
      <w:r w:rsidRPr="6AED86DD" w:rsidR="6AED86DD">
        <w:rPr>
          <w:rFonts w:ascii="Calibri" w:hAnsi="Calibri" w:eastAsia="Calibri" w:cs="Calibri"/>
          <w:b w:val="0"/>
          <w:bCs w:val="0"/>
          <w:i w:val="0"/>
          <w:iCs w:val="0"/>
          <w:noProof w:val="0"/>
          <w:color w:val="000000" w:themeColor="text1" w:themeTint="FF" w:themeShade="FF"/>
          <w:sz w:val="24"/>
          <w:szCs w:val="24"/>
          <w:lang w:val="en-US"/>
        </w:rPr>
        <w:t xml:space="preserve">Therefore, from an international liberal perspective, foreign interventions can be said to be justified. </w:t>
      </w:r>
    </w:p>
    <w:p w:rsidR="6AED86DD" w:rsidP="6AED86DD" w:rsidRDefault="6AED86DD" w14:paraId="7A9A2873" w14:textId="172FFFAD">
      <w:pPr>
        <w:pStyle w:val="Normal"/>
        <w:rPr>
          <w:rFonts w:ascii="Arial" w:hAnsi="Arial" w:eastAsia="Arial" w:cs="Arial"/>
          <w:b w:val="0"/>
          <w:bCs w:val="0"/>
          <w:i w:val="0"/>
          <w:iCs w:val="0"/>
          <w:noProof w:val="0"/>
          <w:color w:val="000000" w:themeColor="text1" w:themeTint="FF" w:themeShade="FF"/>
          <w:sz w:val="20"/>
          <w:szCs w:val="20"/>
          <w:lang w:val="en-US"/>
        </w:rPr>
      </w:pPr>
    </w:p>
    <w:p w:rsidR="6AED86DD" w:rsidP="6AED86DD" w:rsidRDefault="6AED86DD" w14:paraId="5CC33426" w14:textId="0F0C419A">
      <w:pPr>
        <w:pStyle w:val="Normal"/>
        <w:rPr>
          <w:rFonts w:ascii="Arial" w:hAnsi="Arial" w:eastAsia="Arial" w:cs="Arial"/>
          <w:b w:val="0"/>
          <w:bCs w:val="0"/>
          <w:i w:val="0"/>
          <w:iCs w:val="0"/>
          <w:noProof w:val="0"/>
          <w:color w:val="000000" w:themeColor="text1" w:themeTint="FF" w:themeShade="FF"/>
          <w:sz w:val="20"/>
          <w:szCs w:val="20"/>
          <w:lang w:val="en-US"/>
        </w:rPr>
      </w:pPr>
    </w:p>
    <w:p w:rsidR="6AED86DD" w:rsidP="6AED86DD" w:rsidRDefault="6AED86DD" w14:noSpellErr="1" w14:paraId="48D57FF5" w14:textId="60204E89">
      <w:pPr>
        <w:pStyle w:val="Normal"/>
        <w:rPr>
          <w:rFonts w:ascii="Arial" w:hAnsi="Arial" w:eastAsia="Arial" w:cs="Arial"/>
          <w:noProof w:val="0"/>
          <w:sz w:val="22"/>
          <w:szCs w:val="22"/>
          <w:lang w:val="en-US"/>
        </w:rPr>
      </w:pPr>
      <w:r w:rsidRPr="6AED86DD" w:rsidR="6AED86DD">
        <w:rPr>
          <w:rFonts w:ascii="Arial" w:hAnsi="Arial" w:eastAsia="Arial" w:cs="Arial"/>
          <w:b w:val="0"/>
          <w:bCs w:val="0"/>
          <w:i w:val="0"/>
          <w:iCs w:val="0"/>
          <w:noProof w:val="0"/>
          <w:color w:val="000000" w:themeColor="text1" w:themeTint="FF" w:themeShade="FF"/>
          <w:sz w:val="22"/>
          <w:szCs w:val="22"/>
          <w:lang w:val="en-US"/>
        </w:rPr>
        <w:t xml:space="preserve">On the other hand, an international realist would object as they might state that, in no circumstance whatsoever, can there ever be a </w:t>
      </w:r>
      <w:r w:rsidRPr="6AED86DD" w:rsidR="6AED86DD">
        <w:rPr>
          <w:rFonts w:ascii="Arial" w:hAnsi="Arial" w:eastAsia="Arial" w:cs="Arial"/>
          <w:b w:val="0"/>
          <w:bCs w:val="0"/>
          <w:i w:val="0"/>
          <w:iCs w:val="0"/>
          <w:noProof w:val="0"/>
          <w:color w:val="000000" w:themeColor="text1" w:themeTint="FF" w:themeShade="FF"/>
          <w:sz w:val="22"/>
          <w:szCs w:val="22"/>
          <w:lang w:val="en-US"/>
        </w:rPr>
        <w:t>mo</w:t>
      </w:r>
      <w:r w:rsidRPr="6AED86DD" w:rsidR="6AED86DD">
        <w:rPr>
          <w:rFonts w:ascii="Arial" w:hAnsi="Arial" w:eastAsia="Arial" w:cs="Arial"/>
          <w:b w:val="0"/>
          <w:bCs w:val="0"/>
          <w:i w:val="0"/>
          <w:iCs w:val="0"/>
          <w:noProof w:val="0"/>
          <w:color w:val="000000" w:themeColor="text1" w:themeTint="FF" w:themeShade="FF"/>
          <w:sz w:val="22"/>
          <w:szCs w:val="22"/>
          <w:lang w:val="en-US"/>
        </w:rPr>
        <w:t>ral</w:t>
      </w:r>
      <w:r w:rsidRPr="6AED86DD" w:rsidR="6AED86DD">
        <w:rPr>
          <w:rFonts w:ascii="Arial" w:hAnsi="Arial" w:eastAsia="Arial" w:cs="Arial"/>
          <w:b w:val="0"/>
          <w:bCs w:val="0"/>
          <w:i w:val="0"/>
          <w:iCs w:val="0"/>
          <w:noProof w:val="0"/>
          <w:color w:val="000000" w:themeColor="text1" w:themeTint="FF" w:themeShade="FF"/>
          <w:sz w:val="22"/>
          <w:szCs w:val="22"/>
          <w:lang w:val="en-US"/>
        </w:rPr>
        <w:t xml:space="preserve"> justification for intervening in </w:t>
      </w:r>
      <w:r w:rsidRPr="6AED86DD" w:rsidR="6AED86DD">
        <w:rPr>
          <w:rFonts w:ascii="Arial" w:hAnsi="Arial" w:eastAsia="Arial" w:cs="Arial"/>
          <w:b w:val="0"/>
          <w:bCs w:val="0"/>
          <w:i w:val="0"/>
          <w:iCs w:val="0"/>
          <w:noProof w:val="0"/>
          <w:color w:val="000000" w:themeColor="text1" w:themeTint="FF" w:themeShade="FF"/>
          <w:sz w:val="22"/>
          <w:szCs w:val="22"/>
          <w:lang w:val="en-US"/>
        </w:rPr>
        <w:t>a foreign nations affair</w:t>
      </w:r>
      <w:r w:rsidRPr="6AED86DD" w:rsidR="6AED86DD">
        <w:rPr>
          <w:rFonts w:ascii="Arial" w:hAnsi="Arial" w:eastAsia="Arial" w:cs="Arial"/>
          <w:b w:val="0"/>
          <w:bCs w:val="0"/>
          <w:i w:val="0"/>
          <w:iCs w:val="0"/>
          <w:noProof w:val="0"/>
          <w:color w:val="000000" w:themeColor="text1" w:themeTint="FF" w:themeShade="FF"/>
          <w:sz w:val="22"/>
          <w:szCs w:val="22"/>
          <w:lang w:val="en-US"/>
        </w:rPr>
        <w:t>. This is because, they believe that in the concept</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interventions, humanitarian or </w:t>
      </w:r>
      <w:r w:rsidRPr="6AED86DD" w:rsidR="6AED86DD">
        <w:rPr>
          <w:rFonts w:ascii="Arial" w:hAnsi="Arial" w:eastAsia="Arial" w:cs="Arial"/>
          <w:noProof w:val="0"/>
          <w:sz w:val="22"/>
          <w:szCs w:val="22"/>
          <w:lang w:val="en-US"/>
        </w:rPr>
        <w:t xml:space="preserve">not, nations will always be </w:t>
      </w:r>
      <w:r w:rsidRPr="6AED86DD" w:rsidR="6AED86DD">
        <w:rPr>
          <w:rFonts w:ascii="Arial" w:hAnsi="Arial" w:eastAsia="Arial" w:cs="Arial"/>
          <w:noProof w:val="0"/>
          <w:sz w:val="22"/>
          <w:szCs w:val="22"/>
          <w:lang w:val="en-US"/>
        </w:rPr>
        <w:t>guided</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by</w:t>
      </w:r>
      <w:r w:rsidRPr="6AED86DD" w:rsidR="6AED86DD">
        <w:rPr>
          <w:rFonts w:ascii="Arial" w:hAnsi="Arial" w:eastAsia="Arial" w:cs="Arial"/>
          <w:noProof w:val="0"/>
          <w:sz w:val="22"/>
          <w:szCs w:val="22"/>
          <w:lang w:val="en-US"/>
        </w:rPr>
        <w:t xml:space="preserve"> ‘real’ (such as political) </w:t>
      </w:r>
      <w:r w:rsidRPr="6AED86DD" w:rsidR="6AED86DD">
        <w:rPr>
          <w:rFonts w:ascii="Arial" w:hAnsi="Arial" w:eastAsia="Arial" w:cs="Arial"/>
          <w:noProof w:val="0"/>
          <w:sz w:val="22"/>
          <w:szCs w:val="22"/>
          <w:lang w:val="en-US"/>
        </w:rPr>
        <w:t>interes</w:t>
      </w:r>
      <w:r w:rsidRPr="6AED86DD" w:rsidR="6AED86DD">
        <w:rPr>
          <w:rFonts w:ascii="Arial" w:hAnsi="Arial" w:eastAsia="Arial" w:cs="Arial"/>
          <w:noProof w:val="0"/>
          <w:sz w:val="22"/>
          <w:szCs w:val="22"/>
          <w:lang w:val="en-US"/>
        </w:rPr>
        <w:t>ts</w:t>
      </w:r>
      <w:r w:rsidRPr="6AED86DD" w:rsidR="6AED86DD">
        <w:rPr>
          <w:rFonts w:ascii="Arial" w:hAnsi="Arial" w:eastAsia="Arial" w:cs="Arial"/>
          <w:noProof w:val="0"/>
          <w:sz w:val="22"/>
          <w:szCs w:val="22"/>
          <w:lang w:val="en-US"/>
        </w:rPr>
        <w:t xml:space="preserve"> and thus can never be purely moral in </w:t>
      </w:r>
      <w:r w:rsidRPr="6AED86DD" w:rsidR="6AED86DD">
        <w:rPr>
          <w:rFonts w:ascii="Arial" w:hAnsi="Arial" w:eastAsia="Arial" w:cs="Arial"/>
          <w:noProof w:val="0"/>
          <w:sz w:val="22"/>
          <w:szCs w:val="22"/>
          <w:lang w:val="en-US"/>
        </w:rPr>
        <w:t xml:space="preserve">nature </w:t>
      </w:r>
      <w:r w:rsidRPr="6AED86DD" w:rsidR="6AED86DD">
        <w:rPr>
          <w:rFonts w:ascii="Calibri" w:hAnsi="Calibri" w:eastAsia="Calibri" w:cs="Calibri"/>
          <w:b w:val="0"/>
          <w:bCs w:val="0"/>
          <w:i w:val="0"/>
          <w:iCs w:val="0"/>
          <w:noProof w:val="0"/>
          <w:color w:val="000000" w:themeColor="text1" w:themeTint="FF" w:themeShade="FF"/>
          <w:sz w:val="24"/>
          <w:szCs w:val="24"/>
          <w:lang w:val="en-US"/>
        </w:rPr>
        <w:t>(</w:t>
      </w:r>
      <w:r w:rsidRPr="6AED86DD" w:rsidR="6AED86DD">
        <w:rPr>
          <w:rFonts w:ascii="Calibri" w:hAnsi="Calibri" w:eastAsia="Calibri" w:cs="Calibri"/>
          <w:b w:val="0"/>
          <w:bCs w:val="0"/>
          <w:i w:val="0"/>
          <w:iCs w:val="0"/>
          <w:noProof w:val="0"/>
          <w:color w:val="000000" w:themeColor="text1" w:themeTint="FF" w:themeShade="FF"/>
          <w:sz w:val="24"/>
          <w:szCs w:val="24"/>
          <w:lang w:val="en-US"/>
        </w:rPr>
        <w:t>Seay, 2007)</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As Smith (1998) puts it, they are ‘unwilling</w:t>
      </w:r>
      <w:r w:rsidRPr="6AED86DD" w:rsidR="6AED86DD">
        <w:rPr>
          <w:rFonts w:ascii="Arial" w:hAnsi="Arial" w:eastAsia="Arial" w:cs="Arial"/>
          <w:noProof w:val="0"/>
          <w:sz w:val="22"/>
          <w:szCs w:val="22"/>
          <w:lang w:val="en-US"/>
        </w:rPr>
        <w:t xml:space="preserve"> to act </w:t>
      </w:r>
      <w:r w:rsidRPr="6AED86DD" w:rsidR="6AED86DD">
        <w:rPr>
          <w:rFonts w:ascii="Arial" w:hAnsi="Arial" w:eastAsia="Arial" w:cs="Arial"/>
          <w:noProof w:val="0"/>
          <w:sz w:val="22"/>
          <w:szCs w:val="22"/>
          <w:lang w:val="en-US"/>
        </w:rPr>
        <w:t xml:space="preserve">in </w:t>
      </w:r>
      <w:r w:rsidRPr="6AED86DD" w:rsidR="6AED86DD">
        <w:rPr>
          <w:rFonts w:ascii="Arial" w:hAnsi="Arial" w:eastAsia="Arial" w:cs="Arial"/>
          <w:noProof w:val="0"/>
          <w:sz w:val="22"/>
          <w:szCs w:val="22"/>
          <w:lang w:val="en-US"/>
        </w:rPr>
        <w:t>other</w:t>
      </w:r>
      <w:r w:rsidRPr="6AED86DD" w:rsidR="6AED86DD">
        <w:rPr>
          <w:rFonts w:ascii="Arial" w:hAnsi="Arial" w:eastAsia="Arial" w:cs="Arial"/>
          <w:noProof w:val="0"/>
          <w:sz w:val="22"/>
          <w:szCs w:val="22"/>
          <w:lang w:val="en-US"/>
        </w:rPr>
        <w:t xml:space="preserve"> than self-focused</w:t>
      </w:r>
      <w:r w:rsidRPr="6AED86DD" w:rsidR="6AED86DD">
        <w:rPr>
          <w:rFonts w:ascii="Arial" w:hAnsi="Arial" w:eastAsia="Arial" w:cs="Arial"/>
          <w:noProof w:val="0"/>
          <w:sz w:val="22"/>
          <w:szCs w:val="22"/>
          <w:lang w:val="en-US"/>
        </w:rPr>
        <w:t xml:space="preserve"> ways’ (p70). </w:t>
      </w:r>
      <w:r w:rsidRPr="6AED86DD" w:rsidR="6AED86DD">
        <w:rPr>
          <w:rFonts w:ascii="Arial" w:hAnsi="Arial" w:eastAsia="Arial" w:cs="Arial"/>
          <w:noProof w:val="0"/>
          <w:sz w:val="22"/>
          <w:szCs w:val="22"/>
          <w:lang w:val="en-US"/>
        </w:rPr>
        <w:t>Therefore</w:t>
      </w:r>
      <w:r w:rsidRPr="6AED86DD" w:rsidR="6AED86DD">
        <w:rPr>
          <w:rFonts w:ascii="Arial" w:hAnsi="Arial" w:eastAsia="Arial" w:cs="Arial"/>
          <w:noProof w:val="0"/>
          <w:sz w:val="22"/>
          <w:szCs w:val="22"/>
          <w:lang w:val="en-US"/>
        </w:rPr>
        <w:t>, from an international realist position, foreign intervention can never be justified.</w:t>
      </w:r>
    </w:p>
    <w:p w:rsidR="6AED86DD" w:rsidP="6AED86DD" w:rsidRDefault="6AED86DD" w14:noSpellErr="1" w14:paraId="021666B6" w14:textId="7BACBB5C">
      <w:pPr>
        <w:pStyle w:val="Normal"/>
        <w:rPr>
          <w:rFonts w:ascii="Arial" w:hAnsi="Arial" w:eastAsia="Arial" w:cs="Arial"/>
          <w:noProof w:val="0"/>
          <w:sz w:val="22"/>
          <w:szCs w:val="22"/>
          <w:lang w:val="en-US"/>
        </w:rPr>
      </w:pPr>
    </w:p>
    <w:p w:rsidR="6AED86DD" w:rsidP="6AED86DD" w:rsidRDefault="6AED86DD" w14:paraId="713ABD2E" w14:textId="6E069750">
      <w:pPr>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 xml:space="preserve">However, it might be possible </w:t>
      </w:r>
      <w:r w:rsidRPr="6AED86DD" w:rsidR="6AED86DD">
        <w:rPr>
          <w:rFonts w:ascii="Arial" w:hAnsi="Arial" w:eastAsia="Arial" w:cs="Arial"/>
          <w:noProof w:val="0"/>
          <w:sz w:val="22"/>
          <w:szCs w:val="22"/>
          <w:lang w:val="en-US"/>
        </w:rPr>
        <w:t>to build a more</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realist, or ‘</w:t>
      </w:r>
      <w:r w:rsidRPr="6AED86DD" w:rsidR="6AED86DD">
        <w:rPr>
          <w:rFonts w:ascii="Arial" w:hAnsi="Arial" w:eastAsia="Arial" w:cs="Arial"/>
          <w:noProof w:val="0"/>
          <w:sz w:val="22"/>
          <w:szCs w:val="22"/>
          <w:lang w:val="en-US"/>
        </w:rPr>
        <w:t>comparatively</w:t>
      </w:r>
      <w:r w:rsidRPr="6AED86DD" w:rsidR="6AED86DD">
        <w:rPr>
          <w:rFonts w:ascii="Arial" w:hAnsi="Arial" w:eastAsia="Arial" w:cs="Arial"/>
          <w:noProof w:val="0"/>
          <w:sz w:val="22"/>
          <w:szCs w:val="22"/>
          <w:lang w:val="en-US"/>
        </w:rPr>
        <w:t xml:space="preserve">-realist’, </w:t>
      </w:r>
      <w:r w:rsidRPr="6AED86DD" w:rsidR="6AED86DD">
        <w:rPr>
          <w:rFonts w:ascii="Arial" w:hAnsi="Arial" w:eastAsia="Arial" w:cs="Arial"/>
          <w:noProof w:val="0"/>
          <w:sz w:val="22"/>
          <w:szCs w:val="22"/>
          <w:lang w:val="en-US"/>
        </w:rPr>
        <w:t>argumen</w:t>
      </w:r>
      <w:r w:rsidRPr="6AED86DD" w:rsidR="6AED86DD">
        <w:rPr>
          <w:rFonts w:ascii="Arial" w:hAnsi="Arial" w:eastAsia="Arial" w:cs="Arial"/>
          <w:noProof w:val="0"/>
          <w:sz w:val="22"/>
          <w:szCs w:val="22"/>
          <w:lang w:val="en-US"/>
        </w:rPr>
        <w:t xml:space="preserve">t for </w:t>
      </w:r>
      <w:r w:rsidRPr="6AED86DD" w:rsidR="6AED86DD">
        <w:rPr>
          <w:rFonts w:ascii="Arial" w:hAnsi="Arial" w:eastAsia="Arial" w:cs="Arial"/>
          <w:noProof w:val="0"/>
          <w:sz w:val="22"/>
          <w:szCs w:val="22"/>
          <w:lang w:val="en-US"/>
        </w:rPr>
        <w:t>foreign</w:t>
      </w:r>
      <w:r w:rsidRPr="6AED86DD" w:rsidR="6AED86DD">
        <w:rPr>
          <w:rFonts w:ascii="Arial" w:hAnsi="Arial" w:eastAsia="Arial" w:cs="Arial"/>
          <w:noProof w:val="0"/>
          <w:sz w:val="22"/>
          <w:szCs w:val="22"/>
          <w:lang w:val="en-US"/>
        </w:rPr>
        <w:t xml:space="preserve"> intervention by allowing room</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for some </w:t>
      </w:r>
      <w:r w:rsidRPr="6AED86DD" w:rsidR="6AED86DD">
        <w:rPr>
          <w:rFonts w:ascii="Arial" w:hAnsi="Arial" w:eastAsia="Arial" w:cs="Arial"/>
          <w:noProof w:val="0"/>
          <w:sz w:val="22"/>
          <w:szCs w:val="22"/>
          <w:lang w:val="en-US"/>
        </w:rPr>
        <w:t>moral principles</w:t>
      </w:r>
      <w:r w:rsidRPr="6AED86DD" w:rsidR="6AED86DD">
        <w:rPr>
          <w:rFonts w:ascii="Arial" w:hAnsi="Arial" w:eastAsia="Arial" w:cs="Arial"/>
          <w:noProof w:val="0"/>
          <w:sz w:val="22"/>
          <w:szCs w:val="22"/>
          <w:lang w:val="en-US"/>
        </w:rPr>
        <w:t xml:space="preserve"> to emerge</w:t>
      </w:r>
      <w:r w:rsidRPr="6AED86DD" w:rsidR="6AED86DD">
        <w:rPr>
          <w:rFonts w:ascii="Arial" w:hAnsi="Arial" w:eastAsia="Arial" w:cs="Arial"/>
          <w:noProof w:val="0"/>
          <w:sz w:val="22"/>
          <w:szCs w:val="22"/>
          <w:lang w:val="en-US"/>
        </w:rPr>
        <w:t xml:space="preserve">. For example, the following </w:t>
      </w:r>
      <w:r w:rsidRPr="6AED86DD" w:rsidR="6AED86DD">
        <w:rPr>
          <w:rFonts w:ascii="Arial" w:hAnsi="Arial" w:eastAsia="Arial" w:cs="Arial"/>
          <w:noProof w:val="0"/>
          <w:sz w:val="22"/>
          <w:szCs w:val="22"/>
          <w:lang w:val="en-US"/>
        </w:rPr>
        <w:t>stateme</w:t>
      </w:r>
      <w:r w:rsidRPr="6AED86DD" w:rsidR="6AED86DD">
        <w:rPr>
          <w:rFonts w:ascii="Arial" w:hAnsi="Arial" w:eastAsia="Arial" w:cs="Arial"/>
          <w:noProof w:val="0"/>
          <w:sz w:val="22"/>
          <w:szCs w:val="22"/>
          <w:lang w:val="en-US"/>
        </w:rPr>
        <w:t>nt</w:t>
      </w:r>
      <w:r w:rsidRPr="6AED86DD" w:rsidR="6AED86DD">
        <w:rPr>
          <w:rFonts w:ascii="Arial" w:hAnsi="Arial" w:eastAsia="Arial" w:cs="Arial"/>
          <w:noProof w:val="0"/>
          <w:sz w:val="22"/>
          <w:szCs w:val="22"/>
          <w:lang w:val="en-US"/>
        </w:rPr>
        <w:t xml:space="preserve"> from the U.S. National Security Strategy </w:t>
      </w:r>
      <w:r w:rsidRPr="6AED86DD" w:rsidR="6AED86DD">
        <w:rPr>
          <w:rFonts w:ascii="Arial" w:hAnsi="Arial" w:eastAsia="Arial" w:cs="Arial"/>
          <w:noProof w:val="0"/>
          <w:sz w:val="22"/>
          <w:szCs w:val="22"/>
          <w:lang w:val="en-US"/>
        </w:rPr>
        <w:t xml:space="preserve">2002 states: </w:t>
      </w:r>
    </w:p>
    <w:p w:rsidR="6AED86DD" w:rsidP="6AED86DD" w:rsidRDefault="6AED86DD" w14:noSpellErr="1" w14:paraId="6689CD39" w14:textId="0B4DBF22">
      <w:pPr>
        <w:jc w:val="left"/>
        <w:rPr>
          <w:rFonts w:ascii="Arial" w:hAnsi="Arial" w:eastAsia="Arial" w:cs="Arial"/>
          <w:noProof w:val="0"/>
          <w:sz w:val="22"/>
          <w:szCs w:val="22"/>
          <w:lang w:val="en-US"/>
        </w:rPr>
      </w:pPr>
      <w:r w:rsidRPr="6AED86DD" w:rsidR="6AED86DD">
        <w:rPr>
          <w:rFonts w:ascii="Arial" w:hAnsi="Arial" w:eastAsia="Arial" w:cs="Arial"/>
          <w:b w:val="1"/>
          <w:bCs w:val="1"/>
          <w:i w:val="1"/>
          <w:iCs w:val="1"/>
          <w:noProof w:val="0"/>
          <w:sz w:val="22"/>
          <w:szCs w:val="22"/>
          <w:lang w:val="en-US"/>
        </w:rPr>
        <w:t>''</w:t>
      </w:r>
      <w:r w:rsidRPr="6AED86DD" w:rsidR="6AED86DD">
        <w:rPr>
          <w:rFonts w:ascii="Arial" w:hAnsi="Arial" w:eastAsia="Arial" w:cs="Arial"/>
          <w:b w:val="1"/>
          <w:bCs w:val="1"/>
          <w:i w:val="1"/>
          <w:iCs w:val="1"/>
          <w:noProof w:val="0"/>
          <w:sz w:val="22"/>
          <w:szCs w:val="22"/>
          <w:lang w:val="en-US"/>
        </w:rPr>
        <w:t xml:space="preserve">As we pursue the terrorists in Afghanistan, we </w:t>
      </w:r>
      <w:r w:rsidRPr="6AED86DD" w:rsidR="6AED86DD">
        <w:rPr>
          <w:rFonts w:ascii="Arial" w:hAnsi="Arial" w:eastAsia="Arial" w:cs="Arial"/>
          <w:b w:val="1"/>
          <w:bCs w:val="1"/>
          <w:i w:val="1"/>
          <w:iCs w:val="1"/>
          <w:noProof w:val="0"/>
          <w:sz w:val="22"/>
          <w:szCs w:val="22"/>
          <w:lang w:val="en-US"/>
        </w:rPr>
        <w:t>will continue</w:t>
      </w:r>
      <w:r w:rsidRPr="6AED86DD" w:rsidR="6AED86DD">
        <w:rPr>
          <w:rFonts w:ascii="Arial" w:hAnsi="Arial" w:eastAsia="Arial" w:cs="Arial"/>
          <w:b w:val="1"/>
          <w:bCs w:val="1"/>
          <w:i w:val="1"/>
          <w:iCs w:val="1"/>
          <w:noProof w:val="0"/>
          <w:sz w:val="22"/>
          <w:szCs w:val="22"/>
          <w:lang w:val="en-US"/>
        </w:rPr>
        <w:t xml:space="preserve"> to work with international </w:t>
      </w:r>
      <w:r w:rsidRPr="6AED86DD" w:rsidR="6AED86DD">
        <w:rPr>
          <w:rFonts w:ascii="Arial" w:hAnsi="Arial" w:eastAsia="Arial" w:cs="Arial"/>
          <w:b w:val="1"/>
          <w:bCs w:val="1"/>
          <w:i w:val="1"/>
          <w:iCs w:val="1"/>
          <w:noProof w:val="0"/>
          <w:sz w:val="22"/>
          <w:szCs w:val="22"/>
          <w:lang w:val="en-US"/>
        </w:rPr>
        <w:t>organizations such as the United Nations, as well a</w:t>
      </w:r>
      <w:r w:rsidRPr="6AED86DD" w:rsidR="6AED86DD">
        <w:rPr>
          <w:rFonts w:ascii="Arial" w:hAnsi="Arial" w:eastAsia="Arial" w:cs="Arial"/>
          <w:b w:val="1"/>
          <w:bCs w:val="1"/>
          <w:i w:val="1"/>
          <w:iCs w:val="1"/>
          <w:noProof w:val="0"/>
          <w:sz w:val="22"/>
          <w:szCs w:val="22"/>
          <w:lang w:val="en-US"/>
        </w:rPr>
        <w:t xml:space="preserve">s non-governmental organizations, and </w:t>
      </w:r>
      <w:r w:rsidRPr="6AED86DD" w:rsidR="6AED86DD">
        <w:rPr>
          <w:rFonts w:ascii="Arial" w:hAnsi="Arial" w:eastAsia="Arial" w:cs="Arial"/>
          <w:b w:val="1"/>
          <w:bCs w:val="1"/>
          <w:i w:val="1"/>
          <w:iCs w:val="1"/>
          <w:noProof w:val="0"/>
          <w:sz w:val="22"/>
          <w:szCs w:val="22"/>
          <w:lang w:val="en-US"/>
        </w:rPr>
        <w:t xml:space="preserve">other countries to provide the humanitarian, </w:t>
      </w:r>
      <w:r w:rsidRPr="6AED86DD" w:rsidR="6AED86DD">
        <w:rPr>
          <w:rFonts w:ascii="Arial" w:hAnsi="Arial" w:eastAsia="Arial" w:cs="Arial"/>
          <w:b w:val="1"/>
          <w:bCs w:val="1"/>
          <w:i w:val="1"/>
          <w:iCs w:val="1"/>
          <w:noProof w:val="0"/>
          <w:sz w:val="22"/>
          <w:szCs w:val="22"/>
          <w:lang w:val="en-US"/>
        </w:rPr>
        <w:t>politi</w:t>
      </w:r>
      <w:r w:rsidRPr="6AED86DD" w:rsidR="6AED86DD">
        <w:rPr>
          <w:rFonts w:ascii="Arial" w:hAnsi="Arial" w:eastAsia="Arial" w:cs="Arial"/>
          <w:b w:val="1"/>
          <w:bCs w:val="1"/>
          <w:i w:val="1"/>
          <w:iCs w:val="1"/>
          <w:noProof w:val="0"/>
          <w:sz w:val="22"/>
          <w:szCs w:val="22"/>
          <w:lang w:val="en-US"/>
        </w:rPr>
        <w:t>cal</w:t>
      </w:r>
      <w:r w:rsidRPr="6AED86DD" w:rsidR="6AED86DD">
        <w:rPr>
          <w:rFonts w:ascii="Arial" w:hAnsi="Arial" w:eastAsia="Arial" w:cs="Arial"/>
          <w:b w:val="1"/>
          <w:bCs w:val="1"/>
          <w:i w:val="1"/>
          <w:iCs w:val="1"/>
          <w:noProof w:val="0"/>
          <w:sz w:val="22"/>
          <w:szCs w:val="22"/>
          <w:lang w:val="en-US"/>
        </w:rPr>
        <w:t xml:space="preserve">, economic, and security assistance </w:t>
      </w:r>
      <w:r w:rsidRPr="6AED86DD" w:rsidR="6AED86DD">
        <w:rPr>
          <w:rFonts w:ascii="Arial" w:hAnsi="Arial" w:eastAsia="Arial" w:cs="Arial"/>
          <w:b w:val="1"/>
          <w:bCs w:val="1"/>
          <w:i w:val="1"/>
          <w:iCs w:val="1"/>
          <w:noProof w:val="0"/>
          <w:sz w:val="22"/>
          <w:szCs w:val="22"/>
          <w:lang w:val="en-US"/>
        </w:rPr>
        <w:t>necessary to rebuild Afghanistan so that it will ne</w:t>
      </w:r>
      <w:r w:rsidRPr="6AED86DD" w:rsidR="6AED86DD">
        <w:rPr>
          <w:rFonts w:ascii="Arial" w:hAnsi="Arial" w:eastAsia="Arial" w:cs="Arial"/>
          <w:b w:val="1"/>
          <w:bCs w:val="1"/>
          <w:i w:val="1"/>
          <w:iCs w:val="1"/>
          <w:noProof w:val="0"/>
          <w:sz w:val="22"/>
          <w:szCs w:val="22"/>
          <w:lang w:val="en-US"/>
        </w:rPr>
        <w:t>ver</w:t>
      </w:r>
      <w:r w:rsidRPr="6AED86DD" w:rsidR="6AED86DD">
        <w:rPr>
          <w:rFonts w:ascii="Arial" w:hAnsi="Arial" w:eastAsia="Arial" w:cs="Arial"/>
          <w:b w:val="1"/>
          <w:bCs w:val="1"/>
          <w:i w:val="1"/>
          <w:iCs w:val="1"/>
          <w:noProof w:val="0"/>
          <w:sz w:val="22"/>
          <w:szCs w:val="22"/>
          <w:lang w:val="en-US"/>
        </w:rPr>
        <w:t xml:space="preserve"> again abuse its people, threaten its </w:t>
      </w:r>
      <w:r w:rsidRPr="6AED86DD" w:rsidR="6AED86DD">
        <w:rPr>
          <w:rFonts w:ascii="Arial" w:hAnsi="Arial" w:eastAsia="Arial" w:cs="Arial"/>
          <w:b w:val="1"/>
          <w:bCs w:val="1"/>
          <w:i w:val="1"/>
          <w:iCs w:val="1"/>
          <w:noProof w:val="0"/>
          <w:sz w:val="22"/>
          <w:szCs w:val="22"/>
          <w:lang w:val="en-US"/>
        </w:rPr>
        <w:t>neighbors, and provide a haven for terrorists'' (p7</w:t>
      </w:r>
      <w:r w:rsidRPr="6AED86DD" w:rsidR="6AED86DD">
        <w:rPr>
          <w:rFonts w:ascii="Arial" w:hAnsi="Arial" w:eastAsia="Arial" w:cs="Arial"/>
          <w:b w:val="1"/>
          <w:bCs w:val="1"/>
          <w:i w:val="1"/>
          <w:iCs w:val="1"/>
          <w:noProof w:val="0"/>
          <w:sz w:val="22"/>
          <w:szCs w:val="22"/>
          <w:lang w:val="en-US"/>
        </w:rPr>
        <w:t>)</w:t>
      </w:r>
      <w:r w:rsidRPr="6AED86DD" w:rsidR="6AED86DD">
        <w:rPr>
          <w:rFonts w:ascii="Arial" w:hAnsi="Arial" w:eastAsia="Arial" w:cs="Arial"/>
          <w:noProof w:val="0"/>
          <w:sz w:val="22"/>
          <w:szCs w:val="22"/>
          <w:lang w:val="en-US"/>
        </w:rPr>
        <w:t>.</w:t>
      </w:r>
    </w:p>
    <w:p w:rsidR="6AED86DD" w:rsidP="6AED86DD" w:rsidRDefault="6AED86DD" w14:noSpellErr="1" w14:paraId="311277C7" w14:textId="1528DF59">
      <w:pPr>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The</w:t>
      </w:r>
      <w:r w:rsidRPr="6AED86DD" w:rsidR="6AED86DD">
        <w:rPr>
          <w:rFonts w:ascii="Arial" w:hAnsi="Arial" w:eastAsia="Arial" w:cs="Arial"/>
          <w:noProof w:val="0"/>
          <w:sz w:val="22"/>
          <w:szCs w:val="22"/>
          <w:lang w:val="en-US"/>
        </w:rPr>
        <w:t xml:space="preserve"> US</w:t>
      </w:r>
      <w:r w:rsidRPr="6AED86DD" w:rsidR="6AED86DD">
        <w:rPr>
          <w:rFonts w:ascii="Arial" w:hAnsi="Arial" w:eastAsia="Arial" w:cs="Arial"/>
          <w:noProof w:val="0"/>
          <w:sz w:val="22"/>
          <w:szCs w:val="22"/>
          <w:lang w:val="en-US"/>
        </w:rPr>
        <w:t>, in its thinking</w:t>
      </w:r>
      <w:r w:rsidRPr="6AED86DD" w:rsidR="6AED86DD">
        <w:rPr>
          <w:rFonts w:ascii="Arial" w:hAnsi="Arial" w:eastAsia="Arial" w:cs="Arial"/>
          <w:noProof w:val="0"/>
          <w:sz w:val="22"/>
          <w:szCs w:val="22"/>
          <w:lang w:val="en-US"/>
        </w:rPr>
        <w:t xml:space="preserve"> behind</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interven</w:t>
      </w:r>
      <w:r w:rsidRPr="6AED86DD" w:rsidR="6AED86DD">
        <w:rPr>
          <w:rFonts w:ascii="Arial" w:hAnsi="Arial" w:eastAsia="Arial" w:cs="Arial"/>
          <w:noProof w:val="0"/>
          <w:sz w:val="22"/>
          <w:szCs w:val="22"/>
          <w:lang w:val="en-US"/>
        </w:rPr>
        <w:t>ing</w:t>
      </w:r>
      <w:r w:rsidRPr="6AED86DD" w:rsidR="6AED86DD">
        <w:rPr>
          <w:rFonts w:ascii="Arial" w:hAnsi="Arial" w:eastAsia="Arial" w:cs="Arial"/>
          <w:noProof w:val="0"/>
          <w:sz w:val="22"/>
          <w:szCs w:val="22"/>
          <w:lang w:val="en-US"/>
        </w:rPr>
        <w:t xml:space="preserve"> in Afghanistan, has tried</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to make a direct </w:t>
      </w:r>
      <w:r w:rsidRPr="6AED86DD" w:rsidR="6AED86DD">
        <w:rPr>
          <w:rFonts w:ascii="Arial" w:hAnsi="Arial" w:eastAsia="Arial" w:cs="Arial"/>
          <w:noProof w:val="0"/>
          <w:sz w:val="22"/>
          <w:szCs w:val="22"/>
          <w:lang w:val="en-US"/>
        </w:rPr>
        <w:t xml:space="preserve">link between its national interest (military victory </w:t>
      </w:r>
      <w:r w:rsidRPr="6AED86DD" w:rsidR="6AED86DD">
        <w:rPr>
          <w:rFonts w:ascii="Arial" w:hAnsi="Arial" w:eastAsia="Arial" w:cs="Arial"/>
          <w:noProof w:val="0"/>
          <w:sz w:val="22"/>
          <w:szCs w:val="22"/>
          <w:lang w:val="en-US"/>
        </w:rPr>
        <w:t xml:space="preserve">over terrorists who </w:t>
      </w:r>
      <w:r w:rsidRPr="6AED86DD" w:rsidR="6AED86DD">
        <w:rPr>
          <w:rFonts w:ascii="Arial" w:hAnsi="Arial" w:eastAsia="Arial" w:cs="Arial"/>
          <w:noProof w:val="0"/>
          <w:sz w:val="22"/>
          <w:szCs w:val="22"/>
          <w:lang w:val="en-US"/>
        </w:rPr>
        <w:t>are</w:t>
      </w:r>
      <w:r w:rsidRPr="6AED86DD" w:rsidR="6AED86DD">
        <w:rPr>
          <w:rFonts w:ascii="Arial" w:hAnsi="Arial" w:eastAsia="Arial" w:cs="Arial"/>
          <w:noProof w:val="0"/>
          <w:sz w:val="22"/>
          <w:szCs w:val="22"/>
          <w:lang w:val="en-US"/>
        </w:rPr>
        <w:t xml:space="preserve"> seeking</w:t>
      </w:r>
      <w:r w:rsidRPr="6AED86DD" w:rsidR="6AED86DD">
        <w:rPr>
          <w:rFonts w:ascii="Arial" w:hAnsi="Arial" w:eastAsia="Arial" w:cs="Arial"/>
          <w:noProof w:val="0"/>
          <w:sz w:val="22"/>
          <w:szCs w:val="22"/>
          <w:lang w:val="en-US"/>
        </w:rPr>
        <w:t xml:space="preserve"> safe retreat</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in </w:t>
      </w:r>
      <w:r w:rsidRPr="6AED86DD" w:rsidR="6AED86DD">
        <w:rPr>
          <w:rFonts w:ascii="Arial" w:hAnsi="Arial" w:eastAsia="Arial" w:cs="Arial"/>
          <w:noProof w:val="0"/>
          <w:sz w:val="22"/>
          <w:szCs w:val="22"/>
          <w:lang w:val="en-US"/>
        </w:rPr>
        <w:t>Afghanistan</w:t>
      </w:r>
      <w:r w:rsidRPr="6AED86DD" w:rsidR="6AED86DD">
        <w:rPr>
          <w:rFonts w:ascii="Arial" w:hAnsi="Arial" w:eastAsia="Arial" w:cs="Arial"/>
          <w:noProof w:val="0"/>
          <w:sz w:val="22"/>
          <w:szCs w:val="22"/>
          <w:lang w:val="en-US"/>
        </w:rPr>
        <w:t xml:space="preserve">) and moral </w:t>
      </w:r>
      <w:r w:rsidRPr="6AED86DD" w:rsidR="6AED86DD">
        <w:rPr>
          <w:rFonts w:ascii="Arial" w:hAnsi="Arial" w:eastAsia="Arial" w:cs="Arial"/>
          <w:noProof w:val="0"/>
          <w:sz w:val="22"/>
          <w:szCs w:val="22"/>
          <w:lang w:val="en-US"/>
        </w:rPr>
        <w:t xml:space="preserve">responsibilities, which is to </w:t>
      </w:r>
      <w:r w:rsidRPr="6AED86DD" w:rsidR="6AED86DD">
        <w:rPr>
          <w:rFonts w:ascii="Arial" w:hAnsi="Arial" w:eastAsia="Arial" w:cs="Arial"/>
          <w:noProof w:val="0"/>
          <w:sz w:val="22"/>
          <w:szCs w:val="22"/>
          <w:lang w:val="en-US"/>
        </w:rPr>
        <w:t>provid</w:t>
      </w:r>
      <w:r w:rsidRPr="6AED86DD" w:rsidR="6AED86DD">
        <w:rPr>
          <w:rFonts w:ascii="Arial" w:hAnsi="Arial" w:eastAsia="Arial" w:cs="Arial"/>
          <w:noProof w:val="0"/>
          <w:sz w:val="22"/>
          <w:szCs w:val="22"/>
          <w:lang w:val="en-US"/>
        </w:rPr>
        <w:t>e</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humanitari</w:t>
      </w:r>
      <w:r w:rsidRPr="6AED86DD" w:rsidR="6AED86DD">
        <w:rPr>
          <w:rFonts w:ascii="Arial" w:hAnsi="Arial" w:eastAsia="Arial" w:cs="Arial"/>
          <w:noProof w:val="0"/>
          <w:sz w:val="22"/>
          <w:szCs w:val="22"/>
          <w:lang w:val="en-US"/>
        </w:rPr>
        <w:t xml:space="preserve">an and other assistance </w:t>
      </w:r>
      <w:r w:rsidRPr="6AED86DD" w:rsidR="6AED86DD">
        <w:rPr>
          <w:rFonts w:ascii="Arial" w:hAnsi="Arial" w:eastAsia="Arial" w:cs="Arial"/>
          <w:noProof w:val="0"/>
          <w:sz w:val="22"/>
          <w:szCs w:val="22"/>
          <w:lang w:val="en-US"/>
        </w:rPr>
        <w:t xml:space="preserve">to </w:t>
      </w:r>
      <w:r w:rsidRPr="6AED86DD" w:rsidR="6AED86DD">
        <w:rPr>
          <w:rFonts w:ascii="Arial" w:hAnsi="Arial" w:eastAsia="Arial" w:cs="Arial"/>
          <w:noProof w:val="0"/>
          <w:sz w:val="22"/>
          <w:szCs w:val="22"/>
          <w:lang w:val="en-US"/>
        </w:rPr>
        <w:t>an</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abused</w:t>
      </w:r>
      <w:r w:rsidRPr="6AED86DD" w:rsidR="6AED86DD">
        <w:rPr>
          <w:rFonts w:ascii="Arial" w:hAnsi="Arial" w:eastAsia="Arial" w:cs="Arial"/>
          <w:noProof w:val="0"/>
          <w:sz w:val="22"/>
          <w:szCs w:val="22"/>
          <w:lang w:val="en-US"/>
        </w:rPr>
        <w:t xml:space="preserve"> people). </w:t>
      </w:r>
    </w:p>
    <w:p w:rsidR="6AED86DD" w:rsidP="6AED86DD" w:rsidRDefault="6AED86DD" w14:noSpellErr="1" w14:paraId="05DD7666" w14:textId="274D971E">
      <w:pPr>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 xml:space="preserve">In other words, intervening for national interest, </w:t>
      </w:r>
      <w:r w:rsidRPr="6AED86DD" w:rsidR="6AED86DD">
        <w:rPr>
          <w:rFonts w:ascii="Arial" w:hAnsi="Arial" w:eastAsia="Arial" w:cs="Arial"/>
          <w:noProof w:val="0"/>
          <w:sz w:val="22"/>
          <w:szCs w:val="22"/>
          <w:lang w:val="en-US"/>
        </w:rPr>
        <w:t>and to save a group of persons</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from human rights abuse, </w:t>
      </w:r>
      <w:r w:rsidRPr="6AED86DD" w:rsidR="6AED86DD">
        <w:rPr>
          <w:rFonts w:ascii="Arial" w:hAnsi="Arial" w:eastAsia="Arial" w:cs="Arial"/>
          <w:noProof w:val="0"/>
          <w:sz w:val="22"/>
          <w:szCs w:val="22"/>
          <w:lang w:val="en-US"/>
        </w:rPr>
        <w:t>have become part of one entity</w:t>
      </w:r>
      <w:r w:rsidRPr="6AED86DD" w:rsidR="6AED86DD">
        <w:rPr>
          <w:rFonts w:ascii="Arial" w:hAnsi="Arial" w:eastAsia="Arial" w:cs="Arial"/>
          <w:noProof w:val="0"/>
          <w:sz w:val="22"/>
          <w:szCs w:val="22"/>
          <w:lang w:val="en-US"/>
        </w:rPr>
        <w:t>. A realist w</w:t>
      </w:r>
      <w:r w:rsidRPr="6AED86DD" w:rsidR="6AED86DD">
        <w:rPr>
          <w:rFonts w:ascii="Arial" w:hAnsi="Arial" w:eastAsia="Arial" w:cs="Arial"/>
          <w:noProof w:val="0"/>
          <w:sz w:val="22"/>
          <w:szCs w:val="22"/>
          <w:lang w:val="en-US"/>
        </w:rPr>
        <w:t>ould</w:t>
      </w:r>
      <w:r w:rsidRPr="6AED86DD" w:rsidR="6AED86DD">
        <w:rPr>
          <w:rFonts w:ascii="Arial" w:hAnsi="Arial" w:eastAsia="Arial" w:cs="Arial"/>
          <w:noProof w:val="0"/>
          <w:sz w:val="22"/>
          <w:szCs w:val="22"/>
          <w:lang w:val="en-US"/>
        </w:rPr>
        <w:t xml:space="preserve"> argue that the </w:t>
      </w:r>
      <w:r w:rsidRPr="6AED86DD" w:rsidR="6AED86DD">
        <w:rPr>
          <w:rFonts w:ascii="Arial" w:hAnsi="Arial" w:eastAsia="Arial" w:cs="Arial"/>
          <w:noProof w:val="0"/>
          <w:sz w:val="22"/>
          <w:szCs w:val="22"/>
          <w:lang w:val="en-US"/>
        </w:rPr>
        <w:t>initial</w:t>
      </w:r>
      <w:r w:rsidRPr="6AED86DD" w:rsidR="6AED86DD">
        <w:rPr>
          <w:rFonts w:ascii="Arial" w:hAnsi="Arial" w:eastAsia="Arial" w:cs="Arial"/>
          <w:noProof w:val="0"/>
          <w:sz w:val="22"/>
          <w:szCs w:val="22"/>
          <w:lang w:val="en-US"/>
        </w:rPr>
        <w:t xml:space="preserve">, national interest, is </w:t>
      </w:r>
      <w:r w:rsidRPr="6AED86DD" w:rsidR="6AED86DD">
        <w:rPr>
          <w:rFonts w:ascii="Arial" w:hAnsi="Arial" w:eastAsia="Arial" w:cs="Arial"/>
          <w:noProof w:val="0"/>
          <w:sz w:val="22"/>
          <w:szCs w:val="22"/>
          <w:lang w:val="en-US"/>
        </w:rPr>
        <w:t>the only</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and ‘real’ reason</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involved. But a </w:t>
      </w:r>
      <w:r w:rsidRPr="6AED86DD" w:rsidR="6AED86DD">
        <w:rPr>
          <w:rFonts w:ascii="Arial" w:hAnsi="Arial" w:eastAsia="Arial" w:cs="Arial"/>
          <w:noProof w:val="0"/>
          <w:sz w:val="22"/>
          <w:szCs w:val="22"/>
          <w:lang w:val="en-US"/>
        </w:rPr>
        <w:t>liberal would</w:t>
      </w:r>
      <w:r w:rsidRPr="6AED86DD" w:rsidR="6AED86DD">
        <w:rPr>
          <w:rFonts w:ascii="Arial" w:hAnsi="Arial" w:eastAsia="Arial" w:cs="Arial"/>
          <w:noProof w:val="0"/>
          <w:sz w:val="22"/>
          <w:szCs w:val="22"/>
          <w:lang w:val="en-US"/>
        </w:rPr>
        <w:t xml:space="preserve"> reply by stating that</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an additional humanitarian </w:t>
      </w:r>
      <w:r w:rsidRPr="6AED86DD" w:rsidR="6AED86DD">
        <w:rPr>
          <w:rFonts w:ascii="Arial" w:hAnsi="Arial" w:eastAsia="Arial" w:cs="Arial"/>
          <w:noProof w:val="0"/>
          <w:sz w:val="22"/>
          <w:szCs w:val="22"/>
          <w:lang w:val="en-US"/>
        </w:rPr>
        <w:t>intention giving a reason for the intervention,</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irrespective</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of w</w:t>
      </w:r>
      <w:r w:rsidRPr="6AED86DD" w:rsidR="6AED86DD">
        <w:rPr>
          <w:rFonts w:ascii="Arial" w:hAnsi="Arial" w:eastAsia="Arial" w:cs="Arial"/>
          <w:noProof w:val="0"/>
          <w:sz w:val="22"/>
          <w:szCs w:val="22"/>
          <w:lang w:val="en-US"/>
        </w:rPr>
        <w:t>hether</w:t>
      </w:r>
      <w:r w:rsidRPr="6AED86DD" w:rsidR="6AED86DD">
        <w:rPr>
          <w:rFonts w:ascii="Arial" w:hAnsi="Arial" w:eastAsia="Arial" w:cs="Arial"/>
          <w:noProof w:val="0"/>
          <w:sz w:val="22"/>
          <w:szCs w:val="22"/>
          <w:lang w:val="en-US"/>
        </w:rPr>
        <w:t xml:space="preserve"> or not the United States was justified or</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authorized</w:t>
      </w:r>
      <w:r w:rsidRPr="6AED86DD" w:rsidR="6AED86DD">
        <w:rPr>
          <w:rFonts w:ascii="Arial" w:hAnsi="Arial" w:eastAsia="Arial" w:cs="Arial"/>
          <w:noProof w:val="0"/>
          <w:sz w:val="22"/>
          <w:szCs w:val="22"/>
          <w:lang w:val="en-US"/>
        </w:rPr>
        <w:t xml:space="preserve"> in invading Afghanistan after 911</w:t>
      </w:r>
      <w:r w:rsidRPr="6AED86DD" w:rsidR="6AED86DD">
        <w:rPr>
          <w:rFonts w:ascii="Arial" w:hAnsi="Arial" w:eastAsia="Arial" w:cs="Arial"/>
          <w:noProof w:val="0"/>
          <w:sz w:val="22"/>
          <w:szCs w:val="22"/>
          <w:lang w:val="en-US"/>
        </w:rPr>
        <w:t xml:space="preserve">, it illustrates that motivations </w:t>
      </w:r>
      <w:r w:rsidRPr="6AED86DD" w:rsidR="6AED86DD">
        <w:rPr>
          <w:rFonts w:ascii="Arial" w:hAnsi="Arial" w:eastAsia="Arial" w:cs="Arial"/>
          <w:noProof w:val="0"/>
          <w:sz w:val="22"/>
          <w:szCs w:val="22"/>
          <w:lang w:val="en-US"/>
        </w:rPr>
        <w:t>for foreign intervention,</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stated or indirectly </w:t>
      </w:r>
      <w:r w:rsidRPr="6AED86DD" w:rsidR="6AED86DD">
        <w:rPr>
          <w:rFonts w:ascii="Arial" w:hAnsi="Arial" w:eastAsia="Arial" w:cs="Arial"/>
          <w:noProof w:val="0"/>
          <w:sz w:val="22"/>
          <w:szCs w:val="22"/>
          <w:lang w:val="en-US"/>
        </w:rPr>
        <w:t>stated</w:t>
      </w:r>
      <w:r w:rsidRPr="6AED86DD" w:rsidR="6AED86DD">
        <w:rPr>
          <w:rFonts w:ascii="Arial" w:hAnsi="Arial" w:eastAsia="Arial" w:cs="Arial"/>
          <w:noProof w:val="0"/>
          <w:sz w:val="22"/>
          <w:szCs w:val="22"/>
          <w:lang w:val="en-US"/>
        </w:rPr>
        <w:t>,</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are more co</w:t>
      </w:r>
      <w:r w:rsidRPr="6AED86DD" w:rsidR="6AED86DD">
        <w:rPr>
          <w:rFonts w:ascii="Arial" w:hAnsi="Arial" w:eastAsia="Arial" w:cs="Arial"/>
          <w:noProof w:val="0"/>
          <w:sz w:val="22"/>
          <w:szCs w:val="22"/>
          <w:lang w:val="en-US"/>
        </w:rPr>
        <w:t>mplex</w:t>
      </w:r>
      <w:r w:rsidRPr="6AED86DD" w:rsidR="6AED86DD">
        <w:rPr>
          <w:rFonts w:ascii="Arial" w:hAnsi="Arial" w:eastAsia="Arial" w:cs="Arial"/>
          <w:noProof w:val="0"/>
          <w:sz w:val="22"/>
          <w:szCs w:val="22"/>
          <w:lang w:val="en-US"/>
        </w:rPr>
        <w:t xml:space="preserve"> than </w:t>
      </w:r>
      <w:r w:rsidRPr="6AED86DD" w:rsidR="6AED86DD">
        <w:rPr>
          <w:rFonts w:ascii="Arial" w:hAnsi="Arial" w:eastAsia="Arial" w:cs="Arial"/>
          <w:noProof w:val="0"/>
          <w:sz w:val="22"/>
          <w:szCs w:val="22"/>
          <w:lang w:val="en-US"/>
        </w:rPr>
        <w:t>what they</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may</w:t>
      </w:r>
      <w:r w:rsidRPr="6AED86DD" w:rsidR="6AED86DD">
        <w:rPr>
          <w:rFonts w:ascii="Arial" w:hAnsi="Arial" w:eastAsia="Arial" w:cs="Arial"/>
          <w:noProof w:val="0"/>
          <w:sz w:val="22"/>
          <w:szCs w:val="22"/>
          <w:lang w:val="en-US"/>
        </w:rPr>
        <w:t xml:space="preserve"> appear </w:t>
      </w:r>
      <w:r w:rsidRPr="6AED86DD" w:rsidR="6AED86DD">
        <w:rPr>
          <w:rFonts w:ascii="Arial" w:hAnsi="Arial" w:eastAsia="Arial" w:cs="Arial"/>
          <w:noProof w:val="0"/>
          <w:sz w:val="22"/>
          <w:szCs w:val="22"/>
          <w:lang w:val="en-US"/>
        </w:rPr>
        <w:t>initially</w:t>
      </w:r>
      <w:r w:rsidRPr="6AED86DD" w:rsidR="6AED86DD">
        <w:rPr>
          <w:rFonts w:ascii="Arial" w:hAnsi="Arial" w:eastAsia="Arial" w:cs="Arial"/>
          <w:noProof w:val="0"/>
          <w:sz w:val="22"/>
          <w:szCs w:val="22"/>
          <w:lang w:val="en-US"/>
        </w:rPr>
        <w:t xml:space="preserve">. The line </w:t>
      </w:r>
      <w:r w:rsidRPr="6AED86DD" w:rsidR="6AED86DD">
        <w:rPr>
          <w:rFonts w:ascii="Arial" w:hAnsi="Arial" w:eastAsia="Arial" w:cs="Arial"/>
          <w:noProof w:val="0"/>
          <w:sz w:val="22"/>
          <w:szCs w:val="22"/>
          <w:lang w:val="en-US"/>
        </w:rPr>
        <w:t>between humanitarian intervention done for moral purposes</w:t>
      </w:r>
      <w:r w:rsidRPr="6AED86DD" w:rsidR="6AED86DD">
        <w:rPr>
          <w:rFonts w:ascii="Arial" w:hAnsi="Arial" w:eastAsia="Arial" w:cs="Arial"/>
          <w:noProof w:val="0"/>
          <w:sz w:val="22"/>
          <w:szCs w:val="22"/>
          <w:lang w:val="en-US"/>
        </w:rPr>
        <w:t xml:space="preserve">, and intervention for political strategic </w:t>
      </w:r>
      <w:r w:rsidRPr="6AED86DD" w:rsidR="6AED86DD">
        <w:rPr>
          <w:rFonts w:ascii="Arial" w:hAnsi="Arial" w:eastAsia="Arial" w:cs="Arial"/>
          <w:noProof w:val="0"/>
          <w:sz w:val="22"/>
          <w:szCs w:val="22"/>
          <w:lang w:val="en-US"/>
        </w:rPr>
        <w:t xml:space="preserve">interest, becomes </w:t>
      </w:r>
      <w:r w:rsidRPr="6AED86DD" w:rsidR="6AED86DD">
        <w:rPr>
          <w:rFonts w:ascii="Arial" w:hAnsi="Arial" w:eastAsia="Arial" w:cs="Arial"/>
          <w:noProof w:val="0"/>
          <w:sz w:val="22"/>
          <w:szCs w:val="22"/>
          <w:lang w:val="en-US"/>
        </w:rPr>
        <w:t>inc</w:t>
      </w:r>
      <w:r w:rsidRPr="6AED86DD" w:rsidR="6AED86DD">
        <w:rPr>
          <w:rFonts w:ascii="Arial" w:hAnsi="Arial" w:eastAsia="Arial" w:cs="Arial"/>
          <w:noProof w:val="0"/>
          <w:sz w:val="22"/>
          <w:szCs w:val="22"/>
          <w:lang w:val="en-US"/>
        </w:rPr>
        <w:t>reasingly</w:t>
      </w:r>
      <w:r w:rsidRPr="6AED86DD" w:rsidR="6AED86DD">
        <w:rPr>
          <w:rFonts w:ascii="Arial" w:hAnsi="Arial" w:eastAsia="Arial" w:cs="Arial"/>
          <w:noProof w:val="0"/>
          <w:sz w:val="22"/>
          <w:szCs w:val="22"/>
          <w:lang w:val="en-US"/>
        </w:rPr>
        <w:t xml:space="preserve"> convoluted</w:t>
      </w:r>
      <w:r w:rsidRPr="6AED86DD" w:rsidR="6AED86DD">
        <w:rPr>
          <w:rFonts w:ascii="Arial" w:hAnsi="Arial" w:eastAsia="Arial" w:cs="Arial"/>
          <w:noProof w:val="0"/>
          <w:sz w:val="22"/>
          <w:szCs w:val="22"/>
          <w:lang w:val="en-US"/>
        </w:rPr>
        <w:t>.</w:t>
      </w:r>
      <w:r w:rsidRPr="6AED86DD" w:rsidR="6AED86DD">
        <w:rPr>
          <w:rFonts w:ascii="Arial" w:hAnsi="Arial" w:eastAsia="Arial" w:cs="Arial"/>
          <w:noProof w:val="0"/>
          <w:sz w:val="25"/>
          <w:szCs w:val="25"/>
          <w:lang w:val="en-US"/>
        </w:rPr>
        <w:t xml:space="preserve"> </w:t>
      </w:r>
    </w:p>
    <w:p w:rsidR="6AED86DD" w:rsidP="6AED86DD" w:rsidRDefault="6AED86DD" w14:noSpellErr="1" w14:paraId="20F5F0AA" w14:textId="36238200">
      <w:pPr>
        <w:pStyle w:val="Normal"/>
        <w:jc w:val="left"/>
        <w:rPr>
          <w:rFonts w:ascii="Arial" w:hAnsi="Arial" w:eastAsia="Arial" w:cs="Arial"/>
          <w:noProof w:val="0"/>
          <w:sz w:val="25"/>
          <w:szCs w:val="25"/>
          <w:lang w:val="en-US"/>
        </w:rPr>
      </w:pPr>
    </w:p>
    <w:p w:rsidR="6AED86DD" w:rsidP="6AED86DD" w:rsidRDefault="6AED86DD" w14:paraId="14BC01C1" w14:textId="6F793D9A">
      <w:pPr>
        <w:pStyle w:val="Normal"/>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In spite</w:t>
      </w:r>
      <w:r w:rsidRPr="6AED86DD" w:rsidR="6AED86DD">
        <w:rPr>
          <w:rFonts w:ascii="Arial" w:hAnsi="Arial" w:eastAsia="Arial" w:cs="Arial"/>
          <w:noProof w:val="0"/>
          <w:sz w:val="22"/>
          <w:szCs w:val="22"/>
          <w:lang w:val="en-US"/>
        </w:rPr>
        <w:t xml:space="preserve"> of this,</w:t>
      </w:r>
      <w:r w:rsidRPr="6AED86DD" w:rsidR="6AED86DD">
        <w:rPr>
          <w:rFonts w:ascii="Arial" w:hAnsi="Arial" w:eastAsia="Arial" w:cs="Arial"/>
          <w:noProof w:val="0"/>
          <w:sz w:val="22"/>
          <w:szCs w:val="22"/>
          <w:lang w:val="en-US"/>
        </w:rPr>
        <w:t xml:space="preserve"> the international liberal would argue that the establishment of the International Criminal Court (ICC), has now made foreign intervention both </w:t>
      </w:r>
      <w:r w:rsidRPr="6AED86DD" w:rsidR="6AED86DD">
        <w:rPr>
          <w:rFonts w:ascii="Arial" w:hAnsi="Arial" w:eastAsia="Arial" w:cs="Arial"/>
          <w:noProof w:val="0"/>
          <w:sz w:val="22"/>
          <w:szCs w:val="22"/>
          <w:lang w:val="en-US"/>
        </w:rPr>
        <w:t>legitimate</w:t>
      </w:r>
      <w:r w:rsidRPr="6AED86DD" w:rsidR="6AED86DD">
        <w:rPr>
          <w:rFonts w:ascii="Arial" w:hAnsi="Arial" w:eastAsia="Arial" w:cs="Arial"/>
          <w:noProof w:val="0"/>
          <w:sz w:val="22"/>
          <w:szCs w:val="22"/>
          <w:lang w:val="en-US"/>
        </w:rPr>
        <w:t xml:space="preserve"> and justifiable. This because</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the</w:t>
      </w:r>
      <w:r w:rsidRPr="6AED86DD" w:rsidR="6AED86DD">
        <w:rPr>
          <w:rFonts w:ascii="Arial" w:hAnsi="Arial" w:eastAsia="Arial" w:cs="Arial"/>
          <w:noProof w:val="0"/>
          <w:sz w:val="22"/>
          <w:szCs w:val="22"/>
          <w:lang w:val="en-US"/>
        </w:rPr>
        <w:t xml:space="preserve"> establishment of the ICC has</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constituted for</w:t>
      </w:r>
      <w:r w:rsidRPr="6AED86DD" w:rsidR="6AED86DD">
        <w:rPr>
          <w:rFonts w:ascii="Arial" w:hAnsi="Arial" w:eastAsia="Arial" w:cs="Arial"/>
          <w:noProof w:val="0"/>
          <w:sz w:val="22"/>
          <w:szCs w:val="22"/>
          <w:lang w:val="en-US"/>
        </w:rPr>
        <w:t xml:space="preserve"> a large leap</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towards bringing wrong doers</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of huge</w:t>
      </w:r>
      <w:r w:rsidRPr="6AED86DD" w:rsidR="6AED86DD">
        <w:rPr>
          <w:rFonts w:ascii="Arial" w:hAnsi="Arial" w:eastAsia="Arial" w:cs="Arial"/>
          <w:noProof w:val="0"/>
          <w:sz w:val="22"/>
          <w:szCs w:val="22"/>
          <w:lang w:val="en-US"/>
        </w:rPr>
        <w:t xml:space="preserve"> human </w:t>
      </w:r>
      <w:r w:rsidRPr="6AED86DD" w:rsidR="6AED86DD">
        <w:rPr>
          <w:rFonts w:ascii="Arial" w:hAnsi="Arial" w:eastAsia="Arial" w:cs="Arial"/>
          <w:noProof w:val="0"/>
          <w:sz w:val="22"/>
          <w:szCs w:val="22"/>
          <w:lang w:val="en-US"/>
        </w:rPr>
        <w:t>righ</w:t>
      </w:r>
      <w:r w:rsidRPr="6AED86DD" w:rsidR="6AED86DD">
        <w:rPr>
          <w:rFonts w:ascii="Arial" w:hAnsi="Arial" w:eastAsia="Arial" w:cs="Arial"/>
          <w:noProof w:val="0"/>
          <w:sz w:val="22"/>
          <w:szCs w:val="22"/>
          <w:lang w:val="en-US"/>
        </w:rPr>
        <w:t>ts</w:t>
      </w:r>
      <w:r w:rsidRPr="6AED86DD" w:rsidR="6AED86DD">
        <w:rPr>
          <w:rFonts w:ascii="Arial" w:hAnsi="Arial" w:eastAsia="Arial" w:cs="Arial"/>
          <w:noProof w:val="0"/>
          <w:sz w:val="22"/>
          <w:szCs w:val="22"/>
          <w:lang w:val="en-US"/>
        </w:rPr>
        <w:t xml:space="preserve"> violations to justice. Although it is non-</w:t>
      </w:r>
      <w:r w:rsidRPr="6AED86DD" w:rsidR="6AED86DD">
        <w:rPr>
          <w:rFonts w:ascii="Arial" w:hAnsi="Arial" w:eastAsia="Arial" w:cs="Arial"/>
          <w:noProof w:val="0"/>
          <w:sz w:val="22"/>
          <w:szCs w:val="22"/>
          <w:lang w:val="en-US"/>
        </w:rPr>
        <w:t>military its current state</w:t>
      </w:r>
      <w:r w:rsidRPr="6AED86DD" w:rsidR="6AED86DD">
        <w:rPr>
          <w:rFonts w:ascii="Arial" w:hAnsi="Arial" w:eastAsia="Arial" w:cs="Arial"/>
          <w:noProof w:val="0"/>
          <w:sz w:val="22"/>
          <w:szCs w:val="22"/>
          <w:lang w:val="en-US"/>
        </w:rPr>
        <w:t xml:space="preserve">, the indictment and </w:t>
      </w:r>
      <w:r w:rsidRPr="6AED86DD" w:rsidR="6AED86DD">
        <w:rPr>
          <w:rFonts w:ascii="Arial" w:hAnsi="Arial" w:eastAsia="Arial" w:cs="Arial"/>
          <w:noProof w:val="0"/>
          <w:sz w:val="22"/>
          <w:szCs w:val="22"/>
          <w:lang w:val="en-US"/>
        </w:rPr>
        <w:t>prosecution of</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leaders, such</w:t>
      </w:r>
      <w:r w:rsidRPr="6AED86DD" w:rsidR="6AED86DD">
        <w:rPr>
          <w:rFonts w:ascii="Arial" w:hAnsi="Arial" w:eastAsia="Arial" w:cs="Arial"/>
          <w:noProof w:val="0"/>
          <w:sz w:val="22"/>
          <w:szCs w:val="22"/>
          <w:lang w:val="en-US"/>
        </w:rPr>
        <w:t xml:space="preserve"> as that of Joseph </w:t>
      </w:r>
      <w:proofErr w:type="spellStart"/>
      <w:r w:rsidRPr="6AED86DD" w:rsidR="6AED86DD">
        <w:rPr>
          <w:rFonts w:ascii="Arial" w:hAnsi="Arial" w:eastAsia="Arial" w:cs="Arial"/>
          <w:noProof w:val="0"/>
          <w:sz w:val="22"/>
          <w:szCs w:val="22"/>
          <w:lang w:val="en-US"/>
        </w:rPr>
        <w:t>Kony</w:t>
      </w:r>
      <w:proofErr w:type="spellEnd"/>
      <w:r w:rsidRPr="6AED86DD" w:rsidR="6AED86DD">
        <w:rPr>
          <w:rFonts w:ascii="Arial" w:hAnsi="Arial" w:eastAsia="Arial" w:cs="Arial"/>
          <w:noProof w:val="0"/>
          <w:sz w:val="22"/>
          <w:szCs w:val="22"/>
          <w:lang w:val="en-US"/>
        </w:rPr>
        <w:t>,</w:t>
      </w:r>
      <w:r w:rsidRPr="6AED86DD" w:rsidR="6AED86DD">
        <w:rPr>
          <w:rFonts w:ascii="Arial" w:hAnsi="Arial" w:eastAsia="Arial" w:cs="Arial"/>
          <w:noProof w:val="0"/>
          <w:sz w:val="22"/>
          <w:szCs w:val="22"/>
          <w:lang w:val="en-US"/>
        </w:rPr>
        <w:t xml:space="preserve"> in a foreign nation</w:t>
      </w:r>
      <w:r w:rsidRPr="6AED86DD" w:rsidR="6AED86DD">
        <w:rPr>
          <w:rFonts w:ascii="Arial" w:hAnsi="Arial" w:eastAsia="Arial" w:cs="Arial"/>
          <w:noProof w:val="0"/>
          <w:sz w:val="22"/>
          <w:szCs w:val="22"/>
          <w:lang w:val="en-US"/>
        </w:rPr>
        <w:t xml:space="preserve">, could be seen as a </w:t>
      </w:r>
      <w:r w:rsidRPr="6AED86DD" w:rsidR="6AED86DD">
        <w:rPr>
          <w:rFonts w:ascii="Arial" w:hAnsi="Arial" w:eastAsia="Arial" w:cs="Arial"/>
          <w:noProof w:val="0"/>
          <w:sz w:val="22"/>
          <w:szCs w:val="22"/>
          <w:lang w:val="en-US"/>
        </w:rPr>
        <w:t xml:space="preserve">violation of non-intervention into the domestic </w:t>
      </w:r>
      <w:r w:rsidRPr="6AED86DD" w:rsidR="6AED86DD">
        <w:rPr>
          <w:rFonts w:ascii="Arial" w:hAnsi="Arial" w:eastAsia="Arial" w:cs="Arial"/>
          <w:noProof w:val="0"/>
          <w:sz w:val="22"/>
          <w:szCs w:val="22"/>
          <w:lang w:val="en-US"/>
        </w:rPr>
        <w:t>affairs of a given state. (Seay, 2007).</w:t>
      </w:r>
    </w:p>
    <w:p w:rsidR="6AED86DD" w:rsidP="6AED86DD" w:rsidRDefault="6AED86DD" w14:noSpellErr="1" w14:paraId="66C2E3C9" w14:textId="33289785">
      <w:pPr>
        <w:pStyle w:val="Normal"/>
        <w:jc w:val="left"/>
        <w:rPr>
          <w:rFonts w:ascii="Arial" w:hAnsi="Arial" w:eastAsia="Arial" w:cs="Arial"/>
          <w:noProof w:val="0"/>
          <w:sz w:val="22"/>
          <w:szCs w:val="22"/>
          <w:lang w:val="en-US"/>
        </w:rPr>
      </w:pPr>
    </w:p>
    <w:p w:rsidR="6AED86DD" w:rsidP="6AED86DD" w:rsidRDefault="6AED86DD" w14:noSpellErr="1" w14:paraId="01CE7031" w14:textId="73C653D9">
      <w:pPr>
        <w:pStyle w:val="Normal"/>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Granted, certain nations, such as</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the </w:t>
      </w:r>
      <w:r w:rsidRPr="6AED86DD" w:rsidR="6AED86DD">
        <w:rPr>
          <w:rFonts w:ascii="Arial" w:hAnsi="Arial" w:eastAsia="Arial" w:cs="Arial"/>
          <w:noProof w:val="0"/>
          <w:sz w:val="22"/>
          <w:szCs w:val="22"/>
          <w:lang w:val="en-US"/>
        </w:rPr>
        <w:t xml:space="preserve">U.S, </w:t>
      </w:r>
      <w:r w:rsidRPr="6AED86DD" w:rsidR="6AED86DD">
        <w:rPr>
          <w:rFonts w:ascii="Arial" w:hAnsi="Arial" w:eastAsia="Arial" w:cs="Arial"/>
          <w:noProof w:val="0"/>
          <w:sz w:val="22"/>
          <w:szCs w:val="22"/>
          <w:lang w:val="en-US"/>
        </w:rPr>
        <w:t>have</w:t>
      </w:r>
      <w:r w:rsidRPr="6AED86DD" w:rsidR="6AED86DD">
        <w:rPr>
          <w:rFonts w:ascii="Arial" w:hAnsi="Arial" w:eastAsia="Arial" w:cs="Arial"/>
          <w:noProof w:val="0"/>
          <w:sz w:val="22"/>
          <w:szCs w:val="22"/>
          <w:lang w:val="en-US"/>
        </w:rPr>
        <w:t xml:space="preserve"> not given their approval</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 xml:space="preserve">for </w:t>
      </w:r>
      <w:r w:rsidRPr="6AED86DD" w:rsidR="6AED86DD">
        <w:rPr>
          <w:rFonts w:ascii="Arial" w:hAnsi="Arial" w:eastAsia="Arial" w:cs="Arial"/>
          <w:noProof w:val="0"/>
          <w:sz w:val="22"/>
          <w:szCs w:val="22"/>
          <w:lang w:val="en-US"/>
        </w:rPr>
        <w:t>such a court, but the vast</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majority have</w:t>
      </w:r>
      <w:r w:rsidRPr="6AED86DD" w:rsidR="6AED86DD">
        <w:rPr>
          <w:rFonts w:ascii="Arial" w:hAnsi="Arial" w:eastAsia="Arial" w:cs="Arial"/>
          <w:noProof w:val="0"/>
          <w:sz w:val="22"/>
          <w:szCs w:val="22"/>
          <w:lang w:val="en-US"/>
        </w:rPr>
        <w:t xml:space="preserve"> and see it as a positive step in </w:t>
      </w:r>
      <w:r w:rsidRPr="6AED86DD" w:rsidR="6AED86DD">
        <w:rPr>
          <w:rFonts w:ascii="Arial" w:hAnsi="Arial" w:eastAsia="Arial" w:cs="Arial"/>
          <w:noProof w:val="0"/>
          <w:sz w:val="22"/>
          <w:szCs w:val="22"/>
          <w:lang w:val="en-US"/>
        </w:rPr>
        <w:t xml:space="preserve">protecting human rights around the world. </w:t>
      </w:r>
      <w:r w:rsidRPr="6AED86DD" w:rsidR="6AED86DD">
        <w:rPr>
          <w:rFonts w:ascii="Arial" w:hAnsi="Arial" w:eastAsia="Arial" w:cs="Arial"/>
          <w:noProof w:val="0"/>
          <w:sz w:val="22"/>
          <w:szCs w:val="22"/>
          <w:lang w:val="en-US"/>
        </w:rPr>
        <w:t>Therefore</w:t>
      </w:r>
      <w:r w:rsidRPr="6AED86DD" w:rsidR="6AED86DD">
        <w:rPr>
          <w:rFonts w:ascii="Arial" w:hAnsi="Arial" w:eastAsia="Arial" w:cs="Arial"/>
          <w:noProof w:val="0"/>
          <w:sz w:val="22"/>
          <w:szCs w:val="22"/>
          <w:lang w:val="en-US"/>
        </w:rPr>
        <w:t>, t</w:t>
      </w:r>
      <w:r w:rsidRPr="6AED86DD" w:rsidR="6AED86DD">
        <w:rPr>
          <w:rFonts w:ascii="Arial" w:hAnsi="Arial" w:eastAsia="Arial" w:cs="Arial"/>
          <w:noProof w:val="0"/>
          <w:sz w:val="22"/>
          <w:szCs w:val="22"/>
          <w:lang w:val="en-US"/>
        </w:rPr>
        <w:t>raditio</w:t>
      </w:r>
      <w:r w:rsidRPr="6AED86DD" w:rsidR="6AED86DD">
        <w:rPr>
          <w:rFonts w:ascii="Arial" w:hAnsi="Arial" w:eastAsia="Arial" w:cs="Arial"/>
          <w:noProof w:val="0"/>
          <w:sz w:val="22"/>
          <w:szCs w:val="22"/>
          <w:lang w:val="en-US"/>
        </w:rPr>
        <w:t>nal</w:t>
      </w:r>
      <w:r w:rsidRPr="6AED86DD" w:rsidR="6AED86DD">
        <w:rPr>
          <w:rFonts w:ascii="Arial" w:hAnsi="Arial" w:eastAsia="Arial" w:cs="Arial"/>
          <w:noProof w:val="0"/>
          <w:sz w:val="22"/>
          <w:szCs w:val="22"/>
          <w:lang w:val="en-US"/>
        </w:rPr>
        <w:t xml:space="preserve"> notions of sovereignty appear to have been eroded</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to some kind</w:t>
      </w: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noProof w:val="0"/>
          <w:sz w:val="22"/>
          <w:szCs w:val="22"/>
          <w:lang w:val="en-US"/>
        </w:rPr>
        <w:t>of conditional sovereignty. Thus, under the eyes of an international liberal, foreign interventions can be said to have been justified.</w:t>
      </w:r>
    </w:p>
    <w:p w:rsidR="6AED86DD" w:rsidP="6AED86DD" w:rsidRDefault="6AED86DD" w14:noSpellErr="1" w14:paraId="196CB2F3" w14:textId="1B10A0A4">
      <w:pPr>
        <w:pStyle w:val="Normal"/>
        <w:jc w:val="left"/>
        <w:rPr>
          <w:rFonts w:ascii="Arial" w:hAnsi="Arial" w:eastAsia="Arial" w:cs="Arial"/>
          <w:noProof w:val="0"/>
          <w:sz w:val="22"/>
          <w:szCs w:val="22"/>
          <w:lang w:val="en-US"/>
        </w:rPr>
      </w:pPr>
    </w:p>
    <w:p w:rsidR="6AED86DD" w:rsidP="6AED86DD" w:rsidRDefault="6AED86DD" w14:noSpellErr="1" w14:paraId="05E63691" w14:textId="1C84EB60">
      <w:pPr>
        <w:pStyle w:val="Normal"/>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T</w:t>
      </w:r>
      <w:r w:rsidRPr="6AED86DD" w:rsidR="6AED86DD">
        <w:rPr>
          <w:rFonts w:ascii="Arial" w:hAnsi="Arial" w:eastAsia="Arial" w:cs="Arial"/>
          <w:noProof w:val="0"/>
          <w:sz w:val="22"/>
          <w:szCs w:val="22"/>
          <w:lang w:val="en-US"/>
        </w:rPr>
        <w:t xml:space="preserve">o conclude, it seems </w:t>
      </w:r>
      <w:r w:rsidRPr="6AED86DD" w:rsidR="6AED86DD">
        <w:rPr>
          <w:rFonts w:ascii="Arial" w:hAnsi="Arial" w:eastAsia="Arial" w:cs="Arial"/>
          <w:noProof w:val="0"/>
          <w:sz w:val="22"/>
          <w:szCs w:val="22"/>
          <w:lang w:val="en-US"/>
        </w:rPr>
        <w:t>self-evident</w:t>
      </w:r>
      <w:r w:rsidRPr="6AED86DD" w:rsidR="6AED86DD">
        <w:rPr>
          <w:rFonts w:ascii="Arial" w:hAnsi="Arial" w:eastAsia="Arial" w:cs="Arial"/>
          <w:noProof w:val="0"/>
          <w:sz w:val="22"/>
          <w:szCs w:val="22"/>
          <w:lang w:val="en-US"/>
        </w:rPr>
        <w:t xml:space="preserve"> that the topic of human rights interventions does not give way to an overwhelming </w:t>
      </w:r>
      <w:r w:rsidRPr="6AED86DD" w:rsidR="6AED86DD">
        <w:rPr>
          <w:rFonts w:ascii="Arial" w:hAnsi="Arial" w:eastAsia="Arial" w:cs="Arial"/>
          <w:noProof w:val="0"/>
          <w:sz w:val="22"/>
          <w:szCs w:val="22"/>
          <w:lang w:val="en-US"/>
        </w:rPr>
        <w:t>argument</w:t>
      </w:r>
      <w:r w:rsidRPr="6AED86DD" w:rsidR="6AED86DD">
        <w:rPr>
          <w:rFonts w:ascii="Arial" w:hAnsi="Arial" w:eastAsia="Arial" w:cs="Arial"/>
          <w:noProof w:val="0"/>
          <w:sz w:val="22"/>
          <w:szCs w:val="22"/>
          <w:lang w:val="en-US"/>
        </w:rPr>
        <w:t xml:space="preserve"> but one that very much seems even. Even further reasons are likely to be brought up </w:t>
      </w:r>
      <w:r w:rsidRPr="6AED86DD" w:rsidR="6AED86DD">
        <w:rPr>
          <w:rFonts w:ascii="Arial" w:hAnsi="Arial" w:eastAsia="Arial" w:cs="Arial"/>
          <w:noProof w:val="0"/>
          <w:sz w:val="22"/>
          <w:szCs w:val="22"/>
          <w:lang w:val="en-US"/>
        </w:rPr>
        <w:t>amongst</w:t>
      </w:r>
      <w:r w:rsidRPr="6AED86DD" w:rsidR="6AED86DD">
        <w:rPr>
          <w:rFonts w:ascii="Arial" w:hAnsi="Arial" w:eastAsia="Arial" w:cs="Arial"/>
          <w:noProof w:val="0"/>
          <w:sz w:val="22"/>
          <w:szCs w:val="22"/>
          <w:lang w:val="en-US"/>
        </w:rPr>
        <w:t xml:space="preserve"> both schools of thought, however, strides should be taken to bringing the best of both sides to come to a clear middle ground. With the induction of </w:t>
      </w:r>
      <w:r w:rsidRPr="6AED86DD" w:rsidR="6AED86DD">
        <w:rPr>
          <w:rFonts w:ascii="Arial" w:hAnsi="Arial" w:eastAsia="Arial" w:cs="Arial"/>
          <w:noProof w:val="0"/>
          <w:sz w:val="22"/>
          <w:szCs w:val="22"/>
          <w:lang w:val="en-US"/>
        </w:rPr>
        <w:t xml:space="preserve">The International Commission on Intervention </w:t>
      </w:r>
      <w:r w:rsidRPr="6AED86DD" w:rsidR="6AED86DD">
        <w:rPr>
          <w:rFonts w:ascii="Arial" w:hAnsi="Arial" w:eastAsia="Arial" w:cs="Arial"/>
          <w:noProof w:val="0"/>
          <w:sz w:val="22"/>
          <w:szCs w:val="22"/>
          <w:lang w:val="en-US"/>
        </w:rPr>
        <w:t xml:space="preserve">and State Sovereignty </w:t>
      </w:r>
      <w:r w:rsidRPr="6AED86DD" w:rsidR="6AED86DD">
        <w:rPr>
          <w:rFonts w:ascii="Arial" w:hAnsi="Arial" w:eastAsia="Arial" w:cs="Arial"/>
          <w:noProof w:val="0"/>
          <w:sz w:val="22"/>
          <w:szCs w:val="22"/>
          <w:lang w:val="en-US"/>
        </w:rPr>
        <w:t>(</w:t>
      </w:r>
      <w:r w:rsidRPr="6AED86DD" w:rsidR="6AED86DD">
        <w:rPr>
          <w:rFonts w:ascii="Arial" w:hAnsi="Arial" w:eastAsia="Arial" w:cs="Arial"/>
          <w:noProof w:val="0"/>
          <w:sz w:val="22"/>
          <w:szCs w:val="22"/>
          <w:lang w:val="en-US"/>
        </w:rPr>
        <w:t>ICISS</w:t>
      </w:r>
      <w:r w:rsidRPr="6AED86DD" w:rsidR="6AED86DD">
        <w:rPr>
          <w:rFonts w:ascii="Arial" w:hAnsi="Arial" w:eastAsia="Arial" w:cs="Arial"/>
          <w:noProof w:val="0"/>
          <w:sz w:val="22"/>
          <w:szCs w:val="22"/>
          <w:lang w:val="en-US"/>
        </w:rPr>
        <w:t xml:space="preserve">), which has been brought about to do that </w:t>
      </w:r>
      <w:r w:rsidRPr="6AED86DD" w:rsidR="6AED86DD">
        <w:rPr>
          <w:rFonts w:ascii="Arial" w:hAnsi="Arial" w:eastAsia="Arial" w:cs="Arial"/>
          <w:noProof w:val="0"/>
          <w:sz w:val="22"/>
          <w:szCs w:val="22"/>
          <w:lang w:val="en-US"/>
        </w:rPr>
        <w:t>specific</w:t>
      </w:r>
      <w:r w:rsidRPr="6AED86DD" w:rsidR="6AED86DD">
        <w:rPr>
          <w:rFonts w:ascii="Arial" w:hAnsi="Arial" w:eastAsia="Arial" w:cs="Arial"/>
          <w:noProof w:val="0"/>
          <w:sz w:val="22"/>
          <w:szCs w:val="22"/>
          <w:lang w:val="en-US"/>
        </w:rPr>
        <w:t xml:space="preserve"> job of mediating both schools of thought and coming up with </w:t>
      </w:r>
      <w:r w:rsidRPr="6AED86DD" w:rsidR="6AED86DD">
        <w:rPr>
          <w:rFonts w:ascii="Arial" w:hAnsi="Arial" w:eastAsia="Arial" w:cs="Arial"/>
          <w:noProof w:val="0"/>
          <w:sz w:val="22"/>
          <w:szCs w:val="22"/>
          <w:lang w:val="en-US"/>
        </w:rPr>
        <w:t>idea</w:t>
      </w:r>
      <w:r w:rsidRPr="6AED86DD" w:rsidR="6AED86DD">
        <w:rPr>
          <w:rFonts w:ascii="Arial" w:hAnsi="Arial" w:eastAsia="Arial" w:cs="Arial"/>
          <w:noProof w:val="0"/>
          <w:sz w:val="22"/>
          <w:szCs w:val="22"/>
          <w:lang w:val="en-US"/>
        </w:rPr>
        <w:t>s</w:t>
      </w:r>
      <w:r w:rsidRPr="6AED86DD" w:rsidR="6AED86DD">
        <w:rPr>
          <w:rFonts w:ascii="Arial" w:hAnsi="Arial" w:eastAsia="Arial" w:cs="Arial"/>
          <w:noProof w:val="0"/>
          <w:sz w:val="22"/>
          <w:szCs w:val="22"/>
          <w:lang w:val="en-US"/>
        </w:rPr>
        <w:t xml:space="preserve"> to reconcile both sides, strides are being taken so the future does look very bright for the </w:t>
      </w:r>
      <w:r w:rsidRPr="6AED86DD" w:rsidR="6AED86DD">
        <w:rPr>
          <w:rFonts w:ascii="Arial" w:hAnsi="Arial" w:eastAsia="Arial" w:cs="Arial"/>
          <w:noProof w:val="0"/>
          <w:sz w:val="22"/>
          <w:szCs w:val="22"/>
          <w:lang w:val="en-US"/>
        </w:rPr>
        <w:t>future</w:t>
      </w:r>
      <w:r w:rsidRPr="6AED86DD" w:rsidR="6AED86DD">
        <w:rPr>
          <w:rFonts w:ascii="Arial" w:hAnsi="Arial" w:eastAsia="Arial" w:cs="Arial"/>
          <w:noProof w:val="0"/>
          <w:sz w:val="22"/>
          <w:szCs w:val="22"/>
          <w:lang w:val="en-US"/>
        </w:rPr>
        <w:t xml:space="preserve"> of further just foreign interventions. Thus, I believe for future generations to bear the positive fruits, the </w:t>
      </w:r>
      <w:r w:rsidRPr="6AED86DD" w:rsidR="6AED86DD">
        <w:rPr>
          <w:rFonts w:ascii="Arial" w:hAnsi="Arial" w:eastAsia="Arial" w:cs="Arial"/>
          <w:noProof w:val="0"/>
          <w:sz w:val="22"/>
          <w:szCs w:val="22"/>
          <w:lang w:val="en-US"/>
        </w:rPr>
        <w:t>international</w:t>
      </w:r>
      <w:r w:rsidRPr="6AED86DD" w:rsidR="6AED86DD">
        <w:rPr>
          <w:rFonts w:ascii="Arial" w:hAnsi="Arial" w:eastAsia="Arial" w:cs="Arial"/>
          <w:noProof w:val="0"/>
          <w:sz w:val="22"/>
          <w:szCs w:val="22"/>
          <w:lang w:val="en-US"/>
        </w:rPr>
        <w:t xml:space="preserve"> community must be </w:t>
      </w:r>
      <w:r w:rsidRPr="6AED86DD" w:rsidR="6AED86DD">
        <w:rPr>
          <w:rFonts w:ascii="Arial" w:hAnsi="Arial" w:eastAsia="Arial" w:cs="Arial"/>
          <w:noProof w:val="0"/>
          <w:sz w:val="22"/>
          <w:szCs w:val="22"/>
          <w:lang w:val="en-US"/>
        </w:rPr>
        <w:t xml:space="preserve">aware of its </w:t>
      </w:r>
      <w:r w:rsidRPr="6AED86DD" w:rsidR="6AED86DD">
        <w:rPr>
          <w:rFonts w:ascii="Arial" w:hAnsi="Arial" w:eastAsia="Arial" w:cs="Arial"/>
          <w:noProof w:val="0"/>
          <w:sz w:val="22"/>
          <w:szCs w:val="22"/>
          <w:lang w:val="en-US"/>
        </w:rPr>
        <w:t>overwhelming</w:t>
      </w:r>
      <w:r w:rsidRPr="6AED86DD" w:rsidR="6AED86DD">
        <w:rPr>
          <w:rFonts w:ascii="Arial" w:hAnsi="Arial" w:eastAsia="Arial" w:cs="Arial"/>
          <w:noProof w:val="0"/>
          <w:sz w:val="22"/>
          <w:szCs w:val="22"/>
          <w:lang w:val="en-US"/>
        </w:rPr>
        <w:t xml:space="preserve"> duty which is duty to protect.</w:t>
      </w:r>
      <w:r w:rsidRPr="6AED86DD" w:rsidR="6AED86DD">
        <w:rPr>
          <w:rFonts w:ascii="Arial" w:hAnsi="Arial" w:eastAsia="Arial" w:cs="Arial"/>
          <w:noProof w:val="0"/>
          <w:sz w:val="22"/>
          <w:szCs w:val="22"/>
          <w:lang w:val="en-US"/>
        </w:rPr>
        <w:t xml:space="preserve"> </w:t>
      </w:r>
    </w:p>
    <w:p w:rsidR="6AED86DD" w:rsidP="6AED86DD" w:rsidRDefault="6AED86DD" w14:noSpellErr="1" w14:paraId="1A140F9B" w14:textId="0B5977C1">
      <w:pPr>
        <w:pStyle w:val="Normal"/>
        <w:jc w:val="left"/>
        <w:rPr>
          <w:rFonts w:ascii="Arial" w:hAnsi="Arial" w:eastAsia="Arial" w:cs="Arial"/>
          <w:noProof w:val="0"/>
          <w:sz w:val="22"/>
          <w:szCs w:val="22"/>
          <w:lang w:val="en-US"/>
        </w:rPr>
      </w:pPr>
    </w:p>
    <w:p w:rsidR="6AED86DD" w:rsidP="6AED86DD" w:rsidRDefault="6AED86DD" w14:noSpellErr="1" w14:paraId="08E6FC11" w14:textId="022D337B">
      <w:pPr>
        <w:pStyle w:val="Normal"/>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 xml:space="preserve">                                       </w:t>
      </w:r>
    </w:p>
    <w:p w:rsidR="6AED86DD" w:rsidP="6AED86DD" w:rsidRDefault="6AED86DD" w14:noSpellErr="1" w14:paraId="3D532BAB" w14:textId="123C28BA">
      <w:pPr>
        <w:pStyle w:val="Normal"/>
        <w:jc w:val="left"/>
        <w:rPr>
          <w:rFonts w:ascii="Arial" w:hAnsi="Arial" w:eastAsia="Arial" w:cs="Arial"/>
          <w:noProof w:val="0"/>
          <w:sz w:val="22"/>
          <w:szCs w:val="22"/>
          <w:lang w:val="en-US"/>
        </w:rPr>
      </w:pPr>
    </w:p>
    <w:p w:rsidR="6AED86DD" w:rsidP="6AED86DD" w:rsidRDefault="6AED86DD" w14:noSpellErr="1" w14:paraId="45695D5F" w14:textId="09F26D29">
      <w:pPr>
        <w:pStyle w:val="Normal"/>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 xml:space="preserve">                                 </w:t>
      </w:r>
      <w:r w:rsidRPr="6AED86DD" w:rsidR="6AED86DD">
        <w:rPr>
          <w:rFonts w:ascii="Arial" w:hAnsi="Arial" w:eastAsia="Arial" w:cs="Arial"/>
          <w:b w:val="1"/>
          <w:bCs w:val="1"/>
          <w:noProof w:val="0"/>
          <w:sz w:val="32"/>
          <w:szCs w:val="32"/>
          <w:lang w:val="en-US"/>
        </w:rPr>
        <w:t>Bibliography</w:t>
      </w:r>
    </w:p>
    <w:p w:rsidR="6AED86DD" w:rsidP="6AED86DD" w:rsidRDefault="6AED86DD" w14:paraId="64F65ACE" w14:textId="2AD2394F">
      <w:pPr>
        <w:pStyle w:val="Normal"/>
        <w:jc w:val="left"/>
        <w:rPr>
          <w:rFonts w:ascii="Arial" w:hAnsi="Arial" w:eastAsia="Arial" w:cs="Arial"/>
          <w:noProof w:val="0"/>
          <w:sz w:val="22"/>
          <w:szCs w:val="22"/>
          <w:lang w:val="en-US"/>
        </w:rPr>
      </w:pPr>
      <w:proofErr w:type="spellStart"/>
      <w:r w:rsidRPr="6AED86DD" w:rsidR="6AED86DD">
        <w:rPr>
          <w:rFonts w:ascii="Arial" w:hAnsi="Arial" w:eastAsia="Arial" w:cs="Arial"/>
          <w:noProof w:val="0"/>
          <w:sz w:val="22"/>
          <w:szCs w:val="22"/>
          <w:lang w:val="en-US"/>
        </w:rPr>
        <w:t>Nardin</w:t>
      </w:r>
      <w:proofErr w:type="spellEnd"/>
      <w:r w:rsidRPr="6AED86DD" w:rsidR="6AED86DD">
        <w:rPr>
          <w:rFonts w:ascii="Arial" w:hAnsi="Arial" w:eastAsia="Arial" w:cs="Arial"/>
          <w:noProof w:val="0"/>
          <w:sz w:val="22"/>
          <w:szCs w:val="22"/>
          <w:lang w:val="en-US"/>
        </w:rPr>
        <w:t xml:space="preserve">, Terry. (2006). Introduction. </w:t>
      </w:r>
      <w:r w:rsidRPr="6AED86DD" w:rsidR="6AED86DD">
        <w:rPr>
          <w:rFonts w:ascii="Arial" w:hAnsi="Arial" w:eastAsia="Arial" w:cs="Arial"/>
          <w:noProof w:val="0"/>
          <w:sz w:val="22"/>
          <w:szCs w:val="22"/>
          <w:lang w:val="en-US"/>
        </w:rPr>
        <w:t xml:space="preserve">In </w:t>
      </w:r>
      <w:proofErr w:type="spellStart"/>
      <w:r w:rsidRPr="6AED86DD" w:rsidR="6AED86DD">
        <w:rPr>
          <w:rFonts w:ascii="Arial" w:hAnsi="Arial" w:eastAsia="Arial" w:cs="Arial"/>
          <w:noProof w:val="0"/>
          <w:sz w:val="22"/>
          <w:szCs w:val="22"/>
          <w:lang w:val="en-US"/>
        </w:rPr>
        <w:t>Nardin</w:t>
      </w:r>
      <w:proofErr w:type="spellEnd"/>
      <w:r w:rsidRPr="6AED86DD" w:rsidR="6AED86DD">
        <w:rPr>
          <w:rFonts w:ascii="Arial" w:hAnsi="Arial" w:eastAsia="Arial" w:cs="Arial"/>
          <w:noProof w:val="0"/>
          <w:sz w:val="22"/>
          <w:szCs w:val="22"/>
          <w:lang w:val="en-US"/>
        </w:rPr>
        <w:t xml:space="preserve">, Terry &amp; Vanessa Williams. </w:t>
      </w:r>
      <w:r w:rsidRPr="6AED86DD" w:rsidR="6AED86DD">
        <w:rPr>
          <w:rFonts w:ascii="Arial" w:hAnsi="Arial" w:eastAsia="Arial" w:cs="Arial"/>
          <w:noProof w:val="0"/>
          <w:sz w:val="22"/>
          <w:szCs w:val="22"/>
          <w:lang w:val="en-US"/>
        </w:rPr>
        <w:t xml:space="preserve">Humanitarian </w:t>
      </w:r>
      <w:r w:rsidRPr="6AED86DD" w:rsidR="6AED86DD">
        <w:rPr>
          <w:rFonts w:ascii="Arial" w:hAnsi="Arial" w:eastAsia="Arial" w:cs="Arial"/>
          <w:noProof w:val="0"/>
          <w:sz w:val="22"/>
          <w:szCs w:val="22"/>
          <w:lang w:val="en-US"/>
        </w:rPr>
        <w:t xml:space="preserve">Intervention. </w:t>
      </w:r>
      <w:r w:rsidRPr="6AED86DD" w:rsidR="6AED86DD">
        <w:rPr>
          <w:rFonts w:ascii="Arial" w:hAnsi="Arial" w:eastAsia="Arial" w:cs="Arial"/>
          <w:noProof w:val="0"/>
          <w:sz w:val="22"/>
          <w:szCs w:val="22"/>
          <w:lang w:val="en-US"/>
        </w:rPr>
        <w:t>New York: New York University Press</w:t>
      </w:r>
      <w:r w:rsidRPr="6AED86DD" w:rsidR="6AED86DD">
        <w:rPr>
          <w:rFonts w:ascii="Arial" w:hAnsi="Arial" w:eastAsia="Arial" w:cs="Arial"/>
          <w:noProof w:val="0"/>
          <w:sz w:val="25"/>
          <w:szCs w:val="25"/>
          <w:lang w:val="en-US"/>
        </w:rPr>
        <w:t xml:space="preserve">. </w:t>
      </w:r>
      <w:r w:rsidRPr="6AED86DD" w:rsidR="6AED86DD">
        <w:rPr>
          <w:rFonts w:ascii="Arial" w:hAnsi="Arial" w:eastAsia="Arial" w:cs="Arial"/>
          <w:noProof w:val="0"/>
          <w:sz w:val="25"/>
          <w:szCs w:val="25"/>
          <w:lang w:val="en-US"/>
        </w:rPr>
        <w:t xml:space="preserve"> </w:t>
      </w:r>
    </w:p>
    <w:p w:rsidR="6AED86DD" w:rsidP="6AED86DD" w:rsidRDefault="6AED86DD" w14:paraId="139BAFED" w14:textId="0BAE2A95">
      <w:pPr>
        <w:pStyle w:val="Normal"/>
        <w:jc w:val="left"/>
        <w:rPr>
          <w:rFonts w:ascii="Arial" w:hAnsi="Arial" w:eastAsia="Arial" w:cs="Arial"/>
          <w:noProof w:val="0"/>
          <w:sz w:val="22"/>
          <w:szCs w:val="22"/>
          <w:lang w:val="en-US"/>
        </w:rPr>
      </w:pPr>
    </w:p>
    <w:p w:rsidR="6AED86DD" w:rsidP="6AED86DD" w:rsidRDefault="6AED86DD" w14:paraId="6E7D0F01" w14:textId="081AF50C">
      <w:pPr>
        <w:pStyle w:val="Normal"/>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 xml:space="preserve">Schachter, Oscar. (1991). </w:t>
      </w:r>
      <w:r w:rsidRPr="6AED86DD" w:rsidR="6AED86DD">
        <w:rPr>
          <w:rFonts w:ascii="Arial" w:hAnsi="Arial" w:eastAsia="Arial" w:cs="Arial"/>
          <w:noProof w:val="0"/>
          <w:sz w:val="22"/>
          <w:szCs w:val="22"/>
          <w:lang w:val="en-US"/>
        </w:rPr>
        <w:t>International Law in Theory and Practice.</w:t>
      </w:r>
      <w:r w:rsidRPr="6AED86DD" w:rsidR="6AED86DD">
        <w:rPr>
          <w:rFonts w:ascii="Arial" w:hAnsi="Arial" w:eastAsia="Arial" w:cs="Arial"/>
          <w:noProof w:val="0"/>
          <w:sz w:val="22"/>
          <w:szCs w:val="22"/>
          <w:lang w:val="en-US"/>
        </w:rPr>
        <w:t xml:space="preserve">Dordrecht, The Netherlands; </w:t>
      </w:r>
      <w:r w:rsidRPr="6AED86DD" w:rsidR="6AED86DD">
        <w:rPr>
          <w:rFonts w:ascii="Arial" w:hAnsi="Arial" w:eastAsia="Arial" w:cs="Arial"/>
          <w:noProof w:val="0"/>
          <w:sz w:val="22"/>
          <w:szCs w:val="22"/>
          <w:lang w:val="en-US"/>
        </w:rPr>
        <w:t xml:space="preserve">Boston: </w:t>
      </w:r>
      <w:proofErr w:type="spellStart"/>
      <w:r w:rsidRPr="6AED86DD" w:rsidR="6AED86DD">
        <w:rPr>
          <w:rFonts w:ascii="Arial" w:hAnsi="Arial" w:eastAsia="Arial" w:cs="Arial"/>
          <w:noProof w:val="0"/>
          <w:sz w:val="22"/>
          <w:szCs w:val="22"/>
          <w:lang w:val="en-US"/>
        </w:rPr>
        <w:t>M.</w:t>
      </w:r>
      <w:r w:rsidRPr="6AED86DD" w:rsidR="6AED86DD">
        <w:rPr>
          <w:rFonts w:ascii="Arial" w:hAnsi="Arial" w:eastAsia="Arial" w:cs="Arial"/>
          <w:noProof w:val="0"/>
          <w:sz w:val="22"/>
          <w:szCs w:val="22"/>
          <w:lang w:val="en-US"/>
        </w:rPr>
        <w:t>Nijhoff</w:t>
      </w:r>
      <w:proofErr w:type="spellEnd"/>
      <w:r w:rsidRPr="6AED86DD" w:rsidR="6AED86DD">
        <w:rPr>
          <w:rFonts w:ascii="Arial" w:hAnsi="Arial" w:eastAsia="Arial" w:cs="Arial"/>
          <w:noProof w:val="0"/>
          <w:sz w:val="22"/>
          <w:szCs w:val="22"/>
          <w:lang w:val="en-US"/>
        </w:rPr>
        <w:t xml:space="preserve"> Publishers.</w:t>
      </w:r>
      <w:r w:rsidRPr="6AED86DD" w:rsidR="6AED86DD">
        <w:rPr>
          <w:rFonts w:ascii="Arial" w:hAnsi="Arial" w:eastAsia="Arial" w:cs="Arial"/>
          <w:noProof w:val="0"/>
          <w:sz w:val="25"/>
          <w:szCs w:val="25"/>
          <w:lang w:val="en-US"/>
        </w:rPr>
        <w:t xml:space="preserve"> </w:t>
      </w:r>
    </w:p>
    <w:p w:rsidR="6AED86DD" w:rsidP="6AED86DD" w:rsidRDefault="6AED86DD" w14:noSpellErr="1" w14:paraId="6232955C" w14:textId="3C749535">
      <w:pPr>
        <w:pStyle w:val="Normal"/>
        <w:jc w:val="left"/>
        <w:rPr>
          <w:rFonts w:ascii="Arial" w:hAnsi="Arial" w:eastAsia="Arial" w:cs="Arial"/>
          <w:b w:val="0"/>
          <w:bCs w:val="0"/>
          <w:noProof w:val="0"/>
          <w:sz w:val="22"/>
          <w:szCs w:val="22"/>
          <w:lang w:val="en-US"/>
        </w:rPr>
      </w:pPr>
    </w:p>
    <w:p w:rsidR="6AED86DD" w:rsidP="6AED86DD" w:rsidRDefault="6AED86DD" w14:noSpellErr="1" w14:paraId="04F45DD2" w14:textId="29D2591E">
      <w:pPr>
        <w:pStyle w:val="Normal"/>
        <w:jc w:val="left"/>
        <w:rPr>
          <w:rFonts w:ascii="Arial" w:hAnsi="Arial" w:eastAsia="Arial" w:cs="Arial"/>
          <w:i w:val="1"/>
          <w:iCs w:val="1"/>
          <w:noProof w:val="0"/>
          <w:sz w:val="18"/>
          <w:szCs w:val="18"/>
          <w:lang w:val="en-US"/>
        </w:rPr>
      </w:pPr>
      <w:r w:rsidRPr="6AED86DD" w:rsidR="6AED86DD">
        <w:rPr>
          <w:rFonts w:ascii="Arial" w:hAnsi="Arial" w:eastAsia="Arial" w:cs="Arial"/>
          <w:b w:val="0"/>
          <w:bCs w:val="0"/>
          <w:noProof w:val="0"/>
          <w:sz w:val="22"/>
          <w:szCs w:val="22"/>
          <w:lang w:val="en-US"/>
        </w:rPr>
        <w:t>Seay, Misha. (2007)</w:t>
      </w:r>
      <w:r w:rsidRPr="6AED86DD" w:rsidR="6AED86DD">
        <w:rPr>
          <w:rFonts w:ascii="Arial" w:hAnsi="Arial" w:eastAsia="Arial" w:cs="Arial"/>
          <w:b w:val="0"/>
          <w:bCs w:val="0"/>
          <w:i w:val="1"/>
          <w:iCs w:val="1"/>
          <w:noProof w:val="0"/>
          <w:sz w:val="22"/>
          <w:szCs w:val="22"/>
          <w:lang w:val="en-US"/>
        </w:rPr>
        <w:t>. ''</w:t>
      </w:r>
      <w:r w:rsidRPr="6AED86DD" w:rsidR="6AED86DD">
        <w:rPr>
          <w:rFonts w:ascii="Arial" w:hAnsi="Arial" w:eastAsia="Arial" w:cs="Arial"/>
          <w:b w:val="0"/>
          <w:bCs w:val="0"/>
          <w:i w:val="1"/>
          <w:iCs w:val="1"/>
          <w:noProof w:val="0"/>
          <w:sz w:val="18"/>
          <w:szCs w:val="18"/>
          <w:lang w:val="en-US"/>
        </w:rPr>
        <w:t xml:space="preserve"> </w:t>
      </w:r>
      <w:r w:rsidRPr="6AED86DD" w:rsidR="6AED86DD">
        <w:rPr>
          <w:rFonts w:ascii="Arial" w:hAnsi="Arial" w:eastAsia="Arial" w:cs="Arial"/>
          <w:i w:val="1"/>
          <w:iCs w:val="1"/>
          <w:noProof w:val="0"/>
          <w:sz w:val="18"/>
          <w:szCs w:val="18"/>
          <w:lang w:val="en-US"/>
        </w:rPr>
        <w:t xml:space="preserve">REALISM, LIBERLISM AND HUMANITARIAN INTERVENTION: </w:t>
      </w:r>
    </w:p>
    <w:p w:rsidR="6AED86DD" w:rsidP="6AED86DD" w:rsidRDefault="6AED86DD" w14:noSpellErr="1" w14:paraId="6BFF621F" w14:textId="0CC336F9">
      <w:pPr>
        <w:pStyle w:val="Normal"/>
        <w:jc w:val="left"/>
        <w:rPr>
          <w:rFonts w:ascii="Arial" w:hAnsi="Arial" w:eastAsia="Arial" w:cs="Arial"/>
          <w:i w:val="1"/>
          <w:iCs w:val="1"/>
          <w:noProof w:val="0"/>
          <w:sz w:val="18"/>
          <w:szCs w:val="18"/>
          <w:lang w:val="en-US"/>
        </w:rPr>
      </w:pPr>
      <w:r w:rsidRPr="6AED86DD" w:rsidR="6AED86DD">
        <w:rPr>
          <w:rFonts w:ascii="Arial" w:hAnsi="Arial" w:eastAsia="Arial" w:cs="Arial"/>
          <w:i w:val="1"/>
          <w:iCs w:val="1"/>
          <w:noProof w:val="0"/>
          <w:sz w:val="18"/>
          <w:szCs w:val="18"/>
          <w:lang w:val="en-US"/>
        </w:rPr>
        <w:t xml:space="preserve">IS THERE A MIDDLE GROUND?'' </w:t>
      </w:r>
      <w:r w:rsidRPr="6AED86DD" w:rsidR="6AED86DD">
        <w:rPr>
          <w:rFonts w:ascii="Arial" w:hAnsi="Arial" w:eastAsia="Arial" w:cs="Arial"/>
          <w:i w:val="0"/>
          <w:iCs w:val="0"/>
          <w:noProof w:val="0"/>
          <w:sz w:val="22"/>
          <w:szCs w:val="22"/>
          <w:lang w:val="en-US"/>
        </w:rPr>
        <w:t>available</w:t>
      </w:r>
      <w:r w:rsidRPr="6AED86DD" w:rsidR="6AED86DD">
        <w:rPr>
          <w:rFonts w:ascii="Arial" w:hAnsi="Arial" w:eastAsia="Arial" w:cs="Arial"/>
          <w:i w:val="0"/>
          <w:iCs w:val="0"/>
          <w:noProof w:val="0"/>
          <w:sz w:val="22"/>
          <w:szCs w:val="22"/>
          <w:lang w:val="en-US"/>
        </w:rPr>
        <w:t xml:space="preserve"> at- </w:t>
      </w:r>
      <w:hyperlink r:id="R8447cedaafd74830">
        <w:r w:rsidRPr="6AED86DD" w:rsidR="6AED86DD">
          <w:rPr>
            <w:rStyle w:val="Hyperlink"/>
            <w:rFonts w:ascii="Arial" w:hAnsi="Arial" w:eastAsia="Arial" w:cs="Arial"/>
            <w:noProof w:val="0"/>
            <w:sz w:val="22"/>
            <w:szCs w:val="22"/>
            <w:lang w:val="en-US"/>
          </w:rPr>
          <w:t>http://iars.org.uk/sites/default/files/2007_Research%20Essay_%20Humanitarian%20Intervention.pdf</w:t>
        </w:r>
      </w:hyperlink>
      <w:r w:rsidRPr="6AED86DD" w:rsidR="6AED86DD">
        <w:rPr>
          <w:rFonts w:ascii="Arial" w:hAnsi="Arial" w:eastAsia="Arial" w:cs="Arial"/>
          <w:noProof w:val="0"/>
          <w:sz w:val="22"/>
          <w:szCs w:val="22"/>
          <w:lang w:val="en-US"/>
        </w:rPr>
        <w:t>. [ Accessed: 27 Nov 2017]</w:t>
      </w:r>
    </w:p>
    <w:p w:rsidR="6AED86DD" w:rsidP="6AED86DD" w:rsidRDefault="6AED86DD" w14:noSpellErr="1" w14:paraId="438D2D30" w14:textId="376F1221">
      <w:pPr>
        <w:jc w:val="left"/>
        <w:rPr>
          <w:rFonts w:ascii="Arial" w:hAnsi="Arial" w:eastAsia="Arial" w:cs="Arial"/>
          <w:noProof w:val="0"/>
          <w:sz w:val="22"/>
          <w:szCs w:val="22"/>
          <w:lang w:val="en-US"/>
        </w:rPr>
      </w:pPr>
    </w:p>
    <w:p w:rsidR="6AED86DD" w:rsidP="6AED86DD" w:rsidRDefault="6AED86DD" w14:noSpellErr="1" w14:paraId="3CC586E1" w14:textId="6AFF352C">
      <w:pPr>
        <w:jc w:val="left"/>
      </w:pPr>
      <w:r w:rsidRPr="6AED86DD" w:rsidR="6AED86DD">
        <w:rPr>
          <w:rFonts w:ascii="Arial" w:hAnsi="Arial" w:eastAsia="Arial" w:cs="Arial"/>
          <w:noProof w:val="0"/>
          <w:sz w:val="22"/>
          <w:szCs w:val="22"/>
          <w:lang w:val="en-US"/>
        </w:rPr>
        <w:t xml:space="preserve">Smith, Michael J. (1998). ‘Humanitarian </w:t>
      </w:r>
      <w:r w:rsidRPr="6AED86DD" w:rsidR="6AED86DD">
        <w:rPr>
          <w:rFonts w:ascii="Arial" w:hAnsi="Arial" w:eastAsia="Arial" w:cs="Arial"/>
          <w:noProof w:val="0"/>
          <w:sz w:val="22"/>
          <w:szCs w:val="22"/>
          <w:lang w:val="en-US"/>
        </w:rPr>
        <w:t>Interventio</w:t>
      </w:r>
      <w:r w:rsidRPr="6AED86DD" w:rsidR="6AED86DD">
        <w:rPr>
          <w:rFonts w:ascii="Arial" w:hAnsi="Arial" w:eastAsia="Arial" w:cs="Arial"/>
          <w:noProof w:val="0"/>
          <w:sz w:val="22"/>
          <w:szCs w:val="22"/>
          <w:lang w:val="en-US"/>
        </w:rPr>
        <w:t xml:space="preserve">n: An overview of the ethical issues’. </w:t>
      </w:r>
      <w:r w:rsidRPr="6AED86DD" w:rsidR="6AED86DD">
        <w:rPr>
          <w:rFonts w:ascii="Arial" w:hAnsi="Arial" w:eastAsia="Arial" w:cs="Arial"/>
          <w:noProof w:val="0"/>
          <w:sz w:val="22"/>
          <w:szCs w:val="22"/>
          <w:lang w:val="en-US"/>
        </w:rPr>
        <w:t xml:space="preserve">Ethics and </w:t>
      </w:r>
      <w:r w:rsidRPr="6AED86DD" w:rsidR="6AED86DD">
        <w:rPr>
          <w:rFonts w:ascii="Arial" w:hAnsi="Arial" w:eastAsia="Arial" w:cs="Arial"/>
          <w:noProof w:val="0"/>
          <w:sz w:val="22"/>
          <w:szCs w:val="22"/>
          <w:lang w:val="en-US"/>
        </w:rPr>
        <w:t xml:space="preserve">International Affairs. </w:t>
      </w:r>
      <w:r w:rsidRPr="6AED86DD" w:rsidR="6AED86DD">
        <w:rPr>
          <w:rFonts w:ascii="Arial" w:hAnsi="Arial" w:eastAsia="Arial" w:cs="Arial"/>
          <w:noProof w:val="0"/>
          <w:sz w:val="22"/>
          <w:szCs w:val="22"/>
          <w:lang w:val="en-US"/>
        </w:rPr>
        <w:t>Vo</w:t>
      </w:r>
      <w:r w:rsidRPr="6AED86DD" w:rsidR="6AED86DD">
        <w:rPr>
          <w:rFonts w:ascii="Arial" w:hAnsi="Arial" w:eastAsia="Arial" w:cs="Arial"/>
          <w:noProof w:val="0"/>
          <w:sz w:val="25"/>
          <w:szCs w:val="25"/>
          <w:lang w:val="en-US"/>
        </w:rPr>
        <w:t xml:space="preserve">l.12. </w:t>
      </w:r>
    </w:p>
    <w:p w:rsidR="6AED86DD" w:rsidP="6AED86DD" w:rsidRDefault="6AED86DD" w14:noSpellErr="1" w14:paraId="02EB290B" w14:textId="177E3F84">
      <w:pPr>
        <w:pStyle w:val="Normal"/>
        <w:jc w:val="left"/>
        <w:rPr>
          <w:rFonts w:ascii="Arial" w:hAnsi="Arial" w:eastAsia="Arial" w:cs="Arial"/>
          <w:noProof w:val="0"/>
          <w:sz w:val="22"/>
          <w:szCs w:val="22"/>
          <w:lang w:val="en-US"/>
        </w:rPr>
      </w:pPr>
    </w:p>
    <w:p w:rsidR="6AED86DD" w:rsidP="6AED86DD" w:rsidRDefault="6AED86DD" w14:noSpellErr="1" w14:paraId="2E3CB282" w14:textId="11C5170E">
      <w:pPr>
        <w:pStyle w:val="Normal"/>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 xml:space="preserve">Un.org. (2017). </w:t>
      </w:r>
      <w:r w:rsidRPr="6AED86DD" w:rsidR="6AED86DD">
        <w:rPr>
          <w:rFonts w:ascii="Arial" w:hAnsi="Arial" w:eastAsia="Arial" w:cs="Arial"/>
          <w:i w:val="1"/>
          <w:iCs w:val="1"/>
          <w:noProof w:val="0"/>
          <w:sz w:val="22"/>
          <w:szCs w:val="22"/>
          <w:lang w:val="en-US"/>
        </w:rPr>
        <w:t>Chapter I</w:t>
      </w:r>
      <w:r w:rsidRPr="6AED86DD" w:rsidR="6AED86DD">
        <w:rPr>
          <w:rFonts w:ascii="Arial" w:hAnsi="Arial" w:eastAsia="Arial" w:cs="Arial"/>
          <w:noProof w:val="0"/>
          <w:sz w:val="22"/>
          <w:szCs w:val="22"/>
          <w:lang w:val="en-US"/>
        </w:rPr>
        <w:t>. [online] Available at: http://www.un.org/en/sections/un-charter/chapter-i/index.html [Accessed 29 Nov. 2017].</w:t>
      </w:r>
    </w:p>
    <w:p w:rsidR="6AED86DD" w:rsidP="6AED86DD" w:rsidRDefault="6AED86DD" w14:noSpellErr="1" w14:paraId="5C6D7039" w14:textId="3A080534">
      <w:pPr>
        <w:pStyle w:val="Normal"/>
        <w:jc w:val="left"/>
        <w:rPr>
          <w:rFonts w:ascii="Arial" w:hAnsi="Arial" w:eastAsia="Arial" w:cs="Arial"/>
          <w:noProof w:val="0"/>
          <w:sz w:val="22"/>
          <w:szCs w:val="22"/>
          <w:lang w:val="en-US"/>
        </w:rPr>
      </w:pPr>
    </w:p>
    <w:p w:rsidR="6AED86DD" w:rsidP="6AED86DD" w:rsidRDefault="6AED86DD" w14:noSpellErr="1" w14:paraId="5C8622D8" w14:textId="4BCE337F">
      <w:pPr>
        <w:jc w:val="left"/>
        <w:rPr>
          <w:rFonts w:ascii="Arial" w:hAnsi="Arial" w:eastAsia="Arial" w:cs="Arial"/>
          <w:noProof w:val="0"/>
          <w:sz w:val="22"/>
          <w:szCs w:val="22"/>
          <w:lang w:val="en-US"/>
        </w:rPr>
      </w:pPr>
      <w:r w:rsidRPr="6AED86DD" w:rsidR="6AED86DD">
        <w:rPr>
          <w:rFonts w:ascii="Arial" w:hAnsi="Arial" w:eastAsia="Arial" w:cs="Arial"/>
          <w:noProof w:val="0"/>
          <w:sz w:val="22"/>
          <w:szCs w:val="22"/>
          <w:lang w:val="en-US"/>
        </w:rPr>
        <w:t>U.S. National Security Strategy 2002. &lt;Available at</w:t>
      </w:r>
      <w:r w:rsidRPr="6AED86DD" w:rsidR="6AED86DD">
        <w:rPr>
          <w:rFonts w:ascii="Arial" w:hAnsi="Arial" w:eastAsia="Arial" w:cs="Arial"/>
          <w:noProof w:val="0"/>
          <w:sz w:val="22"/>
          <w:szCs w:val="22"/>
          <w:lang w:val="en-US"/>
        </w:rPr>
        <w:t xml:space="preserve">: </w:t>
      </w:r>
      <w:hyperlink r:id="Rac426924d4a846ba">
        <w:r w:rsidRPr="6AED86DD" w:rsidR="6AED86DD">
          <w:rPr>
            <w:rStyle w:val="Hyperlink"/>
            <w:rFonts w:ascii="Arial" w:hAnsi="Arial" w:eastAsia="Arial" w:cs="Arial"/>
            <w:noProof w:val="0"/>
            <w:sz w:val="22"/>
            <w:szCs w:val="22"/>
            <w:lang w:val="en-US"/>
          </w:rPr>
          <w:t>http://www.whitehouse.gov/nsc/nss.pdf</w:t>
        </w:r>
      </w:hyperlink>
      <w:r w:rsidRPr="6AED86DD" w:rsidR="6AED86DD">
        <w:rPr>
          <w:rFonts w:ascii="Arial" w:hAnsi="Arial" w:eastAsia="Arial" w:cs="Arial"/>
          <w:noProof w:val="0"/>
          <w:sz w:val="22"/>
          <w:szCs w:val="22"/>
          <w:lang w:val="en-US"/>
        </w:rPr>
        <w:t xml:space="preserve">&gt; </w:t>
      </w:r>
      <w:r w:rsidRPr="6AED86DD" w:rsidR="6AED86DD">
        <w:rPr>
          <w:rFonts w:ascii="Arial" w:hAnsi="Arial" w:eastAsia="Arial" w:cs="Arial"/>
          <w:noProof w:val="0"/>
          <w:sz w:val="22"/>
          <w:szCs w:val="22"/>
          <w:lang w:val="en-US"/>
        </w:rPr>
        <w:t>(Accessed: 29</w:t>
      </w:r>
      <w:r w:rsidRPr="6AED86DD" w:rsidR="6AED86DD">
        <w:rPr>
          <w:rFonts w:ascii="Arial" w:hAnsi="Arial" w:eastAsia="Arial" w:cs="Arial"/>
          <w:noProof w:val="0"/>
          <w:sz w:val="22"/>
          <w:szCs w:val="22"/>
          <w:lang w:val="en-US"/>
        </w:rPr>
        <w:t xml:space="preserve"> April 201</w:t>
      </w:r>
      <w:r w:rsidRPr="6AED86DD" w:rsidR="6AED86DD">
        <w:rPr>
          <w:rFonts w:ascii="Arial" w:hAnsi="Arial" w:eastAsia="Arial" w:cs="Arial"/>
          <w:noProof w:val="0"/>
          <w:sz w:val="22"/>
          <w:szCs w:val="22"/>
          <w:lang w:val="en-US"/>
        </w:rPr>
        <w:t xml:space="preserve">7). </w:t>
      </w:r>
    </w:p>
    <w:p w:rsidR="6AED86DD" w:rsidP="6AED86DD" w:rsidRDefault="6AED86DD" w14:noSpellErr="1" w14:paraId="33A5AFF0" w14:textId="63C8DDF3">
      <w:pPr>
        <w:pStyle w:val="Normal"/>
        <w:jc w:val="left"/>
        <w:rPr>
          <w:rFonts w:ascii="Arial" w:hAnsi="Arial" w:eastAsia="Arial" w:cs="Arial"/>
          <w:noProof w:val="0"/>
          <w:sz w:val="22"/>
          <w:szCs w:val="22"/>
          <w:lang w:val="en-US"/>
        </w:rPr>
      </w:pPr>
    </w:p>
    <w:p w:rsidR="6AED86DD" w:rsidP="6AED86DD" w:rsidRDefault="6AED86DD" w14:noSpellErr="1" w14:paraId="3F5B295E" w14:textId="41B45241">
      <w:pPr>
        <w:pStyle w:val="Normal"/>
        <w:jc w:val="left"/>
        <w:rPr>
          <w:rFonts w:ascii="Arial" w:hAnsi="Arial" w:eastAsia="Arial" w:cs="Arial"/>
          <w:noProof w:val="0"/>
          <w:sz w:val="22"/>
          <w:szCs w:val="22"/>
          <w:lang w:val="en-US"/>
        </w:rPr>
      </w:pPr>
    </w:p>
    <w:p w:rsidR="6AED86DD" w:rsidP="6AED86DD" w:rsidRDefault="6AED86DD" w14:noSpellErr="1" w14:paraId="1356D36B" w14:textId="2E0594E6">
      <w:pPr>
        <w:pStyle w:val="Normal"/>
        <w:jc w:val="left"/>
        <w:rPr>
          <w:rFonts w:ascii="Arial" w:hAnsi="Arial" w:eastAsia="Arial" w:cs="Arial"/>
          <w:noProof w:val="0"/>
          <w:sz w:val="22"/>
          <w:szCs w:val="22"/>
          <w:lang w:val="en-US"/>
        </w:rPr>
      </w:pPr>
    </w:p>
    <w:p w:rsidR="6AED86DD" w:rsidP="6AED86DD" w:rsidRDefault="6AED86DD" w14:noSpellErr="1" w14:paraId="78E2166A" w14:textId="4AAE0D93">
      <w:pPr>
        <w:pStyle w:val="Normal"/>
        <w:jc w:val="left"/>
        <w:rPr>
          <w:rFonts w:ascii="Arial" w:hAnsi="Arial" w:eastAsia="Arial" w:cs="Arial"/>
          <w:b w:val="0"/>
          <w:bCs w:val="0"/>
          <w:i w:val="1"/>
          <w:iCs w:val="1"/>
          <w:noProof w:val="0"/>
          <w:sz w:val="22"/>
          <w:szCs w:val="22"/>
          <w:lang w:val="en-US"/>
        </w:rPr>
      </w:pPr>
    </w:p>
    <w:p w:rsidR="6AED86DD" w:rsidP="6AED86DD" w:rsidRDefault="6AED86DD" w14:paraId="4C356313" w14:textId="7BB618AE">
      <w:pPr>
        <w:pStyle w:val="Normal"/>
        <w:jc w:val="left"/>
        <w:rPr>
          <w:rFonts w:ascii="Arial" w:hAnsi="Arial" w:eastAsia="Arial" w:cs="Arial"/>
          <w:b w:val="1"/>
          <w:bCs w:val="1"/>
          <w:noProof w:val="0"/>
          <w:sz w:val="32"/>
          <w:szCs w:val="32"/>
          <w:lang w:val="en-US"/>
        </w:rPr>
      </w:pPr>
    </w:p>
    <w:p w:rsidR="6AED86DD" w:rsidP="6AED86DD" w:rsidRDefault="6AED86DD" w14:paraId="35979A43" w14:textId="1B741A62">
      <w:pPr>
        <w:pStyle w:val="Normal"/>
        <w:jc w:val="left"/>
        <w:rPr>
          <w:rFonts w:ascii="Arial" w:hAnsi="Arial" w:eastAsia="Arial" w:cs="Arial"/>
          <w:noProof w:val="0"/>
          <w:sz w:val="22"/>
          <w:szCs w:val="22"/>
          <w:lang w:val="en-US"/>
        </w:rPr>
      </w:pPr>
    </w:p>
    <w:p w:rsidR="6AED86DD" w:rsidP="6AED86DD" w:rsidRDefault="6AED86DD" w14:paraId="04FE6534" w14:textId="5BEB03BB">
      <w:pPr>
        <w:pStyle w:val="Normal"/>
        <w:jc w:val="left"/>
        <w:rPr>
          <w:rFonts w:ascii="Arial" w:hAnsi="Arial" w:eastAsia="Arial" w:cs="Arial"/>
          <w:noProof w:val="0"/>
          <w:sz w:val="22"/>
          <w:szCs w:val="22"/>
          <w:lang w:val="en-US"/>
        </w:rPr>
      </w:pPr>
    </w:p>
    <w:p w:rsidR="6AED86DD" w:rsidP="6AED86DD" w:rsidRDefault="6AED86DD" w14:noSpellErr="1" w14:paraId="576119DD" w14:textId="34E9339B">
      <w:pPr>
        <w:pStyle w:val="Normal"/>
        <w:rPr>
          <w:rFonts w:ascii="Arial" w:hAnsi="Arial" w:eastAsia="Arial" w:cs="Arial"/>
          <w:noProof w:val="0"/>
          <w:sz w:val="22"/>
          <w:szCs w:val="22"/>
          <w:lang w:val="en-US"/>
        </w:rPr>
      </w:pPr>
    </w:p>
    <w:p w:rsidR="6AED86DD" w:rsidP="6AED86DD" w:rsidRDefault="6AED86DD" w14:paraId="6E1D5E14" w14:textId="35062DA0">
      <w:pPr>
        <w:rPr>
          <w:sz w:val="22"/>
          <w:szCs w:val="22"/>
        </w:rPr>
      </w:pPr>
    </w:p>
    <w:p w:rsidR="6AED86DD" w:rsidP="6AED86DD" w:rsidRDefault="6AED86DD" w14:paraId="2F338342" w14:textId="7F6A9136">
      <w:pPr>
        <w:rPr>
          <w:sz w:val="22"/>
          <w:szCs w:val="22"/>
        </w:rPr>
      </w:pPr>
    </w:p>
    <w:p w:rsidR="6AED86DD" w:rsidP="6AED86DD" w:rsidRDefault="6AED86DD" w14:paraId="594A23E5" w14:textId="24C34470">
      <w:pPr>
        <w:rPr>
          <w:sz w:val="22"/>
          <w:szCs w:val="22"/>
        </w:rPr>
      </w:pPr>
    </w:p>
    <w:p w:rsidR="6AED86DD" w:rsidP="6AED86DD" w:rsidRDefault="6AED86DD" w14:paraId="71153F73" w14:textId="13515019">
      <w:pPr>
        <w:rPr>
          <w:sz w:val="22"/>
          <w:szCs w:val="22"/>
        </w:rPr>
      </w:pPr>
    </w:p>
    <w:p w:rsidR="6AED86DD" w:rsidP="6AED86DD" w:rsidRDefault="6AED86DD" w14:paraId="1E009AE6" w14:textId="20158141">
      <w:pPr>
        <w:pStyle w:val="Normal"/>
        <w:rPr>
          <w:sz w:val="22"/>
          <w:szCs w:val="22"/>
        </w:rPr>
      </w:pPr>
    </w:p>
    <w:sectPr>
      <w:pgSz w:w="12240" w:h="15840" w:orient="portrait"/>
      <w:pgMar w:top="1440" w:right="1440" w:bottom="1440" w:left="1440" w:header="720" w:footer="720" w:gutter="0"/>
      <w:cols w:space="720"/>
      <w:docGrid w:linePitch="360"/>
      <w:headerReference w:type="default" r:id="R599fb576b7a04a51"/>
      <w:footerReference w:type="default" r:id="R262bb101e555479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120"/>
      <w:gridCol w:w="3120"/>
      <w:gridCol w:w="3120"/>
    </w:tblGrid>
    <w:tr w:rsidR="6AED86DD" w:rsidTr="6AED86DD" w14:paraId="271429C2">
      <w:tc>
        <w:tcPr>
          <w:tcW w:w="3120" w:type="dxa"/>
          <w:tcMar/>
        </w:tcPr>
        <w:p w:rsidR="6AED86DD" w:rsidP="6AED86DD" w:rsidRDefault="6AED86DD" w14:paraId="69BF4B54" w14:textId="24F63FA0">
          <w:pPr>
            <w:pStyle w:val="Header"/>
            <w:bidi w:val="0"/>
            <w:ind w:left="-115"/>
            <w:jc w:val="left"/>
          </w:pPr>
        </w:p>
      </w:tc>
      <w:tc>
        <w:tcPr>
          <w:tcW w:w="3120" w:type="dxa"/>
          <w:tcMar/>
        </w:tcPr>
        <w:p w:rsidR="6AED86DD" w:rsidP="6AED86DD" w:rsidRDefault="6AED86DD" w14:paraId="7D4EE95F" w14:textId="4B0904E6">
          <w:pPr>
            <w:pStyle w:val="Header"/>
            <w:bidi w:val="0"/>
            <w:jc w:val="center"/>
          </w:pPr>
        </w:p>
      </w:tc>
      <w:tc>
        <w:tcPr>
          <w:tcW w:w="3120" w:type="dxa"/>
          <w:tcMar/>
        </w:tcPr>
        <w:p w:rsidR="6AED86DD" w:rsidP="6AED86DD" w:rsidRDefault="6AED86DD" w14:paraId="452EB7B4" w14:textId="41B146A4">
          <w:pPr>
            <w:pStyle w:val="Header"/>
            <w:bidi w:val="0"/>
            <w:ind w:right="-115"/>
            <w:jc w:val="right"/>
          </w:pPr>
        </w:p>
      </w:tc>
    </w:tr>
  </w:tbl>
  <w:p w:rsidR="6AED86DD" w:rsidP="6AED86DD" w:rsidRDefault="6AED86DD" w14:paraId="56224638" w14:textId="31F951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120"/>
      <w:gridCol w:w="3120"/>
      <w:gridCol w:w="3120"/>
    </w:tblGrid>
    <w:tr w:rsidR="6AED86DD" w:rsidTr="6AED86DD" w14:paraId="5B0C8C52">
      <w:tc>
        <w:tcPr>
          <w:tcW w:w="3120" w:type="dxa"/>
          <w:tcMar/>
        </w:tcPr>
        <w:p w:rsidR="6AED86DD" w:rsidP="6AED86DD" w:rsidRDefault="6AED86DD" w14:paraId="74B88C2B" w14:textId="31DDE835">
          <w:pPr>
            <w:pStyle w:val="Header"/>
            <w:bidi w:val="0"/>
            <w:ind w:left="-115"/>
            <w:jc w:val="left"/>
          </w:pPr>
        </w:p>
      </w:tc>
      <w:tc>
        <w:tcPr>
          <w:tcW w:w="3120" w:type="dxa"/>
          <w:tcMar/>
        </w:tcPr>
        <w:p w:rsidR="6AED86DD" w:rsidP="6AED86DD" w:rsidRDefault="6AED86DD" w14:paraId="2F3FF635" w14:textId="168363F8">
          <w:pPr>
            <w:pStyle w:val="Header"/>
            <w:bidi w:val="0"/>
            <w:jc w:val="center"/>
          </w:pPr>
        </w:p>
      </w:tc>
      <w:tc>
        <w:tcPr>
          <w:tcW w:w="3120" w:type="dxa"/>
          <w:tcMar/>
        </w:tcPr>
        <w:p w:rsidR="6AED86DD" w:rsidP="6AED86DD" w:rsidRDefault="6AED86DD" w14:paraId="2E714859" w14:textId="6AAAC6D3">
          <w:pPr>
            <w:pStyle w:val="Header"/>
            <w:bidi w:val="0"/>
            <w:ind w:right="-115"/>
            <w:jc w:val="right"/>
          </w:pPr>
        </w:p>
      </w:tc>
    </w:tr>
  </w:tbl>
  <w:p w:rsidR="6AED86DD" w:rsidP="6AED86DD" w:rsidRDefault="6AED86DD" w14:paraId="63EE46B2" w14:textId="080ECD69">
    <w:pPr>
      <w:pStyle w:val="Header"/>
      <w:bidi w:val="0"/>
    </w:pPr>
  </w:p>
</w:hdr>
</file>

<file path=word/people.xml><?xml version="1.0" encoding="utf-8"?>
<w15:people xmlns:mc="http://schemas.openxmlformats.org/markup-compatibility/2006" xmlns:w15="http://schemas.microsoft.com/office/word/2012/wordml" mc:Ignorable="w15">
  <w15:person w15:author="Fredrick Mate (1706462)">
    <w15:presenceInfo w15:providerId="AD" w15:userId="1003BFFDA492BD79@LIVE.COM"/>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1802bcba-3cf4-4944-b502-9cfc60bdb02d}"/>
  <w:rsids>
    <w:rsidRoot w:val="6AED86DD"/>
    <w:rsid w:val="6AED86D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7d431232c1294eb6" /><Relationship Type="http://schemas.openxmlformats.org/officeDocument/2006/relationships/hyperlink" Target="http://iars.org.uk/sites/default/files/2007_Research%20Essay_%20Humanitarian%20Intervention.pdf" TargetMode="External" Id="R8447cedaafd74830" /><Relationship Type="http://schemas.openxmlformats.org/officeDocument/2006/relationships/hyperlink" Target="http://www.whitehouse.gov/nsc/nss.pdf" TargetMode="External" Id="Rac426924d4a846ba" /><Relationship Type="http://schemas.openxmlformats.org/officeDocument/2006/relationships/header" Target="/word/header.xml" Id="R599fb576b7a04a51" /><Relationship Type="http://schemas.openxmlformats.org/officeDocument/2006/relationships/footer" Target="/word/footer.xml" Id="R262bb101e55547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2017-11-29T10:07:33.4512355Z</dcterms:created>
  <dcterms:modified xsi:type="dcterms:W3CDTF">2017-11-29T14:40:16.0667336Z</dcterms:modified>
  <dc:creator>Fredrick Mate (1706462)</dc:creator>
  <lastModifiedBy>Fredrick Mate (1706462)</lastModifiedBy>
</coreProperties>
</file>