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522A5" w14:textId="5C209F1A" w:rsidR="00D37D45" w:rsidRPr="00C756A8" w:rsidRDefault="00070974" w:rsidP="00EE10B4">
      <w:pPr>
        <w:rPr>
          <w:rFonts w:cs="Times New Roman"/>
          <w:b/>
          <w:bCs/>
          <w:color w:val="000000" w:themeColor="text1"/>
          <w:sz w:val="40"/>
          <w:szCs w:val="40"/>
        </w:rPr>
      </w:pPr>
      <w:r>
        <w:rPr>
          <w:noProof/>
        </w:rPr>
        <w:drawing>
          <wp:anchor distT="0" distB="0" distL="114300" distR="114300" simplePos="0" relativeHeight="251659264" behindDoc="0" locked="0" layoutInCell="1" allowOverlap="1" wp14:anchorId="6A848940" wp14:editId="48555202">
            <wp:simplePos x="0" y="0"/>
            <wp:positionH relativeFrom="column">
              <wp:posOffset>-1</wp:posOffset>
            </wp:positionH>
            <wp:positionV relativeFrom="paragraph">
              <wp:posOffset>525293</wp:posOffset>
            </wp:positionV>
            <wp:extent cx="2373549" cy="979089"/>
            <wp:effectExtent l="0" t="0" r="190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73549" cy="979089"/>
                    </a:xfrm>
                    <a:prstGeom prst="rect">
                      <a:avLst/>
                    </a:prstGeom>
                  </pic:spPr>
                </pic:pic>
              </a:graphicData>
            </a:graphic>
            <wp14:sizeRelH relativeFrom="margin">
              <wp14:pctWidth>0</wp14:pctWidth>
            </wp14:sizeRelH>
            <wp14:sizeRelV relativeFrom="margin">
              <wp14:pctHeight>0</wp14:pctHeight>
            </wp14:sizeRelV>
          </wp:anchor>
        </w:drawing>
      </w:r>
    </w:p>
    <w:p w14:paraId="083EF3C7" w14:textId="77777777" w:rsidR="00D37D45" w:rsidRDefault="00D37D45" w:rsidP="00EE10B4">
      <w:pPr>
        <w:rPr>
          <w:rFonts w:cs="Times New Roman"/>
          <w:b/>
          <w:bCs/>
          <w:color w:val="000000" w:themeColor="text1"/>
          <w:sz w:val="36"/>
          <w:szCs w:val="36"/>
        </w:rPr>
      </w:pPr>
    </w:p>
    <w:p w14:paraId="721AD8FB" w14:textId="77777777" w:rsidR="00D37D45" w:rsidRDefault="00D37D45" w:rsidP="00EE10B4">
      <w:pPr>
        <w:rPr>
          <w:rFonts w:cs="Times New Roman"/>
          <w:b/>
          <w:bCs/>
          <w:color w:val="000000" w:themeColor="text1"/>
          <w:sz w:val="36"/>
          <w:szCs w:val="36"/>
        </w:rPr>
      </w:pPr>
    </w:p>
    <w:p w14:paraId="0B02FE29" w14:textId="362B0B73" w:rsidR="00D37D45" w:rsidRDefault="007B410E" w:rsidP="00EE10B4">
      <w:pPr>
        <w:rPr>
          <w:rFonts w:cs="Times New Roman"/>
          <w:b/>
          <w:bCs/>
          <w:color w:val="000000" w:themeColor="text1"/>
          <w:sz w:val="36"/>
          <w:szCs w:val="36"/>
        </w:rPr>
      </w:pPr>
      <w:r>
        <w:rPr>
          <w:rFonts w:cs="Times New Roman"/>
          <w:b/>
          <w:bCs/>
          <w:color w:val="000000" w:themeColor="text1"/>
          <w:sz w:val="36"/>
          <w:szCs w:val="36"/>
        </w:rPr>
        <w:t xml:space="preserve">Business management </w:t>
      </w:r>
    </w:p>
    <w:p w14:paraId="0CDD30CE" w14:textId="6C1A552F" w:rsidR="00D37D45" w:rsidRDefault="00A919E1" w:rsidP="00EE10B4">
      <w:pPr>
        <w:rPr>
          <w:rFonts w:cs="Times New Roman"/>
          <w:b/>
          <w:bCs/>
          <w:color w:val="000000" w:themeColor="text1"/>
          <w:sz w:val="36"/>
          <w:szCs w:val="36"/>
        </w:rPr>
      </w:pPr>
      <w:r>
        <w:rPr>
          <w:rFonts w:cs="Times New Roman"/>
          <w:b/>
          <w:bCs/>
          <w:color w:val="000000" w:themeColor="text1"/>
          <w:sz w:val="36"/>
          <w:szCs w:val="36"/>
        </w:rPr>
        <w:t>October 2022 term</w:t>
      </w:r>
    </w:p>
    <w:p w14:paraId="1CA6145F" w14:textId="454F086D" w:rsidR="00D37D45" w:rsidRPr="00586565" w:rsidRDefault="00D37D45" w:rsidP="00586565">
      <w:pPr>
        <w:rPr>
          <w:rFonts w:eastAsia="Times New Roman" w:cs="Times New Roman"/>
          <w:sz w:val="36"/>
          <w:szCs w:val="36"/>
        </w:rPr>
      </w:pPr>
      <w:r w:rsidRPr="00586565">
        <w:rPr>
          <w:rFonts w:cs="Times New Roman"/>
          <w:b/>
          <w:bCs/>
          <w:color w:val="000000" w:themeColor="text1"/>
          <w:sz w:val="36"/>
          <w:szCs w:val="36"/>
        </w:rPr>
        <w:t xml:space="preserve">Module Title: </w:t>
      </w:r>
      <w:r w:rsidR="00586565" w:rsidRPr="00586565">
        <w:rPr>
          <w:rFonts w:cs="Times New Roman"/>
          <w:b/>
          <w:bCs/>
          <w:color w:val="000000" w:themeColor="text1"/>
          <w:sz w:val="36"/>
          <w:szCs w:val="36"/>
        </w:rPr>
        <w:t>Managing People</w:t>
      </w:r>
    </w:p>
    <w:p w14:paraId="2A684992" w14:textId="19B28BEA" w:rsidR="00D37D45" w:rsidRPr="00586565" w:rsidRDefault="00D37D45" w:rsidP="00586565">
      <w:pPr>
        <w:rPr>
          <w:rFonts w:eastAsia="Times New Roman" w:cs="Times New Roman"/>
          <w:sz w:val="36"/>
          <w:szCs w:val="36"/>
        </w:rPr>
      </w:pPr>
      <w:r w:rsidRPr="00586565">
        <w:rPr>
          <w:rFonts w:cs="Times New Roman"/>
          <w:b/>
          <w:bCs/>
          <w:color w:val="000000" w:themeColor="text1"/>
          <w:sz w:val="36"/>
          <w:szCs w:val="36"/>
        </w:rPr>
        <w:t>Module Code:</w:t>
      </w:r>
      <w:r w:rsidR="00387D44" w:rsidRPr="00586565">
        <w:rPr>
          <w:rFonts w:cs="Times New Roman"/>
          <w:b/>
          <w:bCs/>
          <w:color w:val="000000" w:themeColor="text1"/>
          <w:sz w:val="36"/>
          <w:szCs w:val="36"/>
        </w:rPr>
        <w:t xml:space="preserve"> </w:t>
      </w:r>
      <w:r w:rsidR="00586565" w:rsidRPr="00586565">
        <w:rPr>
          <w:rFonts w:eastAsia="Times New Roman" w:cs="Times New Roman"/>
          <w:b/>
          <w:bCs/>
          <w:color w:val="000000"/>
          <w:sz w:val="36"/>
          <w:szCs w:val="36"/>
        </w:rPr>
        <w:t>LCBB5004</w:t>
      </w:r>
    </w:p>
    <w:p w14:paraId="7DDB1D55" w14:textId="1890059C" w:rsidR="00D37D45" w:rsidRPr="00586565" w:rsidRDefault="00D37D45" w:rsidP="00586565">
      <w:pPr>
        <w:rPr>
          <w:rFonts w:cs="Times New Roman"/>
          <w:b/>
          <w:bCs/>
          <w:color w:val="000000" w:themeColor="text1"/>
          <w:sz w:val="36"/>
          <w:szCs w:val="36"/>
        </w:rPr>
      </w:pPr>
      <w:r w:rsidRPr="00586565">
        <w:rPr>
          <w:rFonts w:cs="Times New Roman"/>
          <w:b/>
          <w:bCs/>
          <w:color w:val="000000" w:themeColor="text1"/>
          <w:sz w:val="36"/>
          <w:szCs w:val="36"/>
        </w:rPr>
        <w:t xml:space="preserve">Student ID: </w:t>
      </w:r>
      <w:r w:rsidR="00774B1C">
        <w:rPr>
          <w:rFonts w:cs="Times New Roman"/>
          <w:b/>
          <w:bCs/>
          <w:color w:val="000000" w:themeColor="text1"/>
          <w:sz w:val="36"/>
          <w:szCs w:val="36"/>
        </w:rPr>
        <w:t>Dobr</w:t>
      </w:r>
      <w:r w:rsidR="00DA3258">
        <w:rPr>
          <w:rFonts w:cs="Times New Roman"/>
          <w:b/>
          <w:bCs/>
          <w:color w:val="000000" w:themeColor="text1"/>
          <w:sz w:val="36"/>
          <w:szCs w:val="36"/>
        </w:rPr>
        <w:t xml:space="preserve">i </w:t>
      </w:r>
      <w:r w:rsidR="00774B1C">
        <w:rPr>
          <w:rFonts w:cs="Times New Roman"/>
          <w:b/>
          <w:bCs/>
          <w:color w:val="000000" w:themeColor="text1"/>
          <w:sz w:val="36"/>
          <w:szCs w:val="36"/>
        </w:rPr>
        <w:t>Kachulev 211319</w:t>
      </w:r>
      <w:r w:rsidR="00592758">
        <w:rPr>
          <w:rFonts w:cs="Times New Roman"/>
          <w:b/>
          <w:bCs/>
          <w:color w:val="000000" w:themeColor="text1"/>
          <w:sz w:val="36"/>
          <w:szCs w:val="36"/>
        </w:rPr>
        <w:t>3</w:t>
      </w:r>
      <w:r w:rsidR="00472D1F">
        <w:rPr>
          <w:rFonts w:cs="Times New Roman"/>
          <w:b/>
          <w:bCs/>
          <w:color w:val="000000" w:themeColor="text1"/>
          <w:sz w:val="36"/>
          <w:szCs w:val="36"/>
        </w:rPr>
        <w:t xml:space="preserve">.                                </w:t>
      </w:r>
      <w:r w:rsidR="00685E97">
        <w:rPr>
          <w:rFonts w:cs="Times New Roman"/>
          <w:b/>
          <w:bCs/>
          <w:color w:val="000000" w:themeColor="text1"/>
          <w:sz w:val="36"/>
          <w:szCs w:val="36"/>
        </w:rPr>
        <w:t xml:space="preserve">     Lever 5</w:t>
      </w:r>
      <w:r w:rsidR="00CA2F23">
        <w:rPr>
          <w:rFonts w:cs="Times New Roman"/>
          <w:b/>
          <w:bCs/>
          <w:color w:val="000000" w:themeColor="text1"/>
          <w:sz w:val="36"/>
          <w:szCs w:val="36"/>
        </w:rPr>
        <w:t xml:space="preserve">     Term 1</w:t>
      </w:r>
      <w:r w:rsidR="00DB7EB7">
        <w:rPr>
          <w:rFonts w:cs="Times New Roman"/>
          <w:b/>
          <w:bCs/>
          <w:color w:val="000000" w:themeColor="text1"/>
          <w:sz w:val="36"/>
          <w:szCs w:val="36"/>
        </w:rPr>
        <w:t xml:space="preserve">.        </w:t>
      </w:r>
      <w:r w:rsidR="00CA2F23">
        <w:rPr>
          <w:rFonts w:cs="Times New Roman"/>
          <w:b/>
          <w:bCs/>
          <w:color w:val="000000" w:themeColor="text1"/>
          <w:sz w:val="36"/>
          <w:szCs w:val="36"/>
        </w:rPr>
        <w:t xml:space="preserve"> </w:t>
      </w:r>
      <w:r w:rsidR="00DB7EB7">
        <w:rPr>
          <w:rFonts w:cs="Times New Roman"/>
          <w:b/>
          <w:bCs/>
          <w:color w:val="000000" w:themeColor="text1"/>
          <w:sz w:val="36"/>
          <w:szCs w:val="36"/>
        </w:rPr>
        <w:t>Weekend …asaimant 1</w:t>
      </w:r>
    </w:p>
    <w:p w14:paraId="5A014807" w14:textId="112C9C80" w:rsidR="00CF7DBC" w:rsidRDefault="00CF7DBC" w:rsidP="00EE10B4"/>
    <w:p w14:paraId="7E352202" w14:textId="77777777" w:rsidR="00D37D45" w:rsidRDefault="00D37D45" w:rsidP="00EE10B4"/>
    <w:p w14:paraId="5766B564" w14:textId="77777777" w:rsidR="00D37D45" w:rsidRDefault="00D37D45" w:rsidP="00EE10B4"/>
    <w:p w14:paraId="1A49912D" w14:textId="77777777" w:rsidR="00D37D45" w:rsidRDefault="00D37D45" w:rsidP="00EE10B4"/>
    <w:p w14:paraId="135328A4" w14:textId="77777777" w:rsidR="00D37D45" w:rsidRDefault="00D37D45" w:rsidP="00EE10B4"/>
    <w:p w14:paraId="784AE561" w14:textId="77777777" w:rsidR="00D37D45" w:rsidRDefault="00D37D45" w:rsidP="00EE10B4"/>
    <w:p w14:paraId="6C4EB737" w14:textId="77777777" w:rsidR="00D37D45" w:rsidRDefault="00D37D45" w:rsidP="00EE10B4"/>
    <w:p w14:paraId="22D7B849" w14:textId="77777777" w:rsidR="00D37D45" w:rsidRDefault="00D37D45" w:rsidP="00EE10B4"/>
    <w:p w14:paraId="48C5935F" w14:textId="77777777" w:rsidR="00D37D45" w:rsidRDefault="00D37D45" w:rsidP="00EE10B4"/>
    <w:p w14:paraId="5EB38EF5" w14:textId="77777777" w:rsidR="00D37D45" w:rsidRDefault="00D37D45" w:rsidP="00EE10B4"/>
    <w:p w14:paraId="298038FA" w14:textId="77777777" w:rsidR="00D37D45" w:rsidRDefault="00D37D45" w:rsidP="00EE10B4"/>
    <w:p w14:paraId="37169ED8" w14:textId="77777777" w:rsidR="00D37D45" w:rsidRDefault="00D37D45" w:rsidP="00EE10B4"/>
    <w:p w14:paraId="79D89E01" w14:textId="77777777" w:rsidR="00D37D45" w:rsidRDefault="00D37D45" w:rsidP="00EE10B4"/>
    <w:p w14:paraId="06328EE4" w14:textId="77777777" w:rsidR="00D37D45" w:rsidRDefault="00D37D45" w:rsidP="00EE10B4"/>
    <w:p w14:paraId="5CA0847D" w14:textId="77777777" w:rsidR="00D37D45" w:rsidRDefault="00D37D45" w:rsidP="00EE10B4"/>
    <w:p w14:paraId="15078A14" w14:textId="77777777" w:rsidR="003C697B" w:rsidRDefault="003C697B" w:rsidP="00EE10B4"/>
    <w:p w14:paraId="5D48CC7F" w14:textId="7A3EA765" w:rsidR="00D37D45" w:rsidRDefault="00D37D45" w:rsidP="00EE10B4"/>
    <w:p w14:paraId="50A8C880" w14:textId="77777777" w:rsidR="00F03553" w:rsidRDefault="00F03553" w:rsidP="00EE10B4"/>
    <w:p w14:paraId="4CDA1CEC" w14:textId="77777777" w:rsidR="00D37D45" w:rsidRDefault="00D37D45" w:rsidP="00EE10B4"/>
    <w:p w14:paraId="3C649958" w14:textId="77777777" w:rsidR="00CF7DBC" w:rsidRDefault="00CF7DBC" w:rsidP="00EE10B4">
      <w:pPr>
        <w:pStyle w:val="NormalWeb"/>
        <w:shd w:val="clear" w:color="auto" w:fill="FFFFFF"/>
        <w:spacing w:line="360" w:lineRule="auto"/>
        <w:jc w:val="both"/>
      </w:pPr>
    </w:p>
    <w:p w14:paraId="50B2D2AF" w14:textId="2C48D4E7" w:rsidR="001D6AD2" w:rsidRPr="00825695" w:rsidRDefault="001D6AD2" w:rsidP="00EE10B4">
      <w:pPr>
        <w:spacing w:after="160"/>
        <w:jc w:val="left"/>
        <w:sectPr w:rsidR="001D6AD2" w:rsidRPr="00825695" w:rsidSect="00316DF5">
          <w:footerReference w:type="default" r:id="rId9"/>
          <w:pgSz w:w="11906" w:h="16838" w:code="9"/>
          <w:pgMar w:top="1440" w:right="1440" w:bottom="1440" w:left="1440" w:header="720" w:footer="720" w:gutter="0"/>
          <w:pgNumType w:fmt="lowerRoman"/>
          <w:cols w:space="720"/>
          <w:docGrid w:linePitch="360"/>
        </w:sectPr>
      </w:pPr>
    </w:p>
    <w:p w14:paraId="7AF14EF9" w14:textId="77777777" w:rsidR="00BB3350" w:rsidRPr="00BB3350" w:rsidRDefault="00BB3350" w:rsidP="00BB3350">
      <w:pPr>
        <w:rPr>
          <w:rFonts w:eastAsiaTheme="minorHAnsi" w:cs="Times New Roman"/>
          <w:szCs w:val="24"/>
        </w:rPr>
      </w:pPr>
      <w:r w:rsidRPr="00BB3350">
        <w:rPr>
          <w:rFonts w:cs="Times New Roman"/>
          <w:szCs w:val="24"/>
        </w:rPr>
        <w:lastRenderedPageBreak/>
        <w:t>Slide 1</w:t>
      </w:r>
    </w:p>
    <w:p w14:paraId="166F95E1" w14:textId="77777777" w:rsidR="00BB3350" w:rsidRPr="00BB3350" w:rsidRDefault="00BB3350" w:rsidP="00BB3350">
      <w:pPr>
        <w:rPr>
          <w:rFonts w:cs="Times New Roman"/>
          <w:szCs w:val="24"/>
        </w:rPr>
      </w:pPr>
    </w:p>
    <w:p w14:paraId="51D5901C"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4FFB25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6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730876491" r:id="rId11"/>
        </w:object>
      </w:r>
    </w:p>
    <w:p w14:paraId="090664EE" w14:textId="77777777" w:rsidR="00BB3350" w:rsidRPr="00BB3350" w:rsidRDefault="00BB3350" w:rsidP="00BB3350">
      <w:pPr>
        <w:jc w:val="center"/>
        <w:rPr>
          <w:rFonts w:cs="Times New Roman"/>
          <w:szCs w:val="24"/>
        </w:rPr>
      </w:pPr>
    </w:p>
    <w:p w14:paraId="555AC15F" w14:textId="77777777" w:rsidR="00BB3350" w:rsidRPr="00BB3350" w:rsidRDefault="00BB3350" w:rsidP="00BB3350">
      <w:pPr>
        <w:rPr>
          <w:rFonts w:cs="Times New Roman"/>
          <w:szCs w:val="24"/>
        </w:rPr>
      </w:pPr>
    </w:p>
    <w:p w14:paraId="15B93B39" w14:textId="77777777" w:rsidR="00BB3350" w:rsidRPr="00BB3350" w:rsidRDefault="00BB3350" w:rsidP="00BB3350">
      <w:pPr>
        <w:rPr>
          <w:rFonts w:cs="Times New Roman"/>
          <w:szCs w:val="24"/>
        </w:rPr>
      </w:pPr>
      <w:r w:rsidRPr="00BB3350">
        <w:rPr>
          <w:rFonts w:cs="Times New Roman"/>
          <w:szCs w:val="24"/>
        </w:rPr>
        <w:br w:type="page"/>
      </w:r>
    </w:p>
    <w:p w14:paraId="7E21A7C9" w14:textId="77777777" w:rsidR="00BB3350" w:rsidRPr="00BB3350" w:rsidRDefault="00BB3350" w:rsidP="00BB3350">
      <w:pPr>
        <w:rPr>
          <w:rFonts w:cs="Times New Roman"/>
          <w:szCs w:val="24"/>
        </w:rPr>
      </w:pPr>
      <w:r w:rsidRPr="00BB3350">
        <w:rPr>
          <w:rFonts w:cs="Times New Roman"/>
          <w:szCs w:val="24"/>
        </w:rPr>
        <w:lastRenderedPageBreak/>
        <w:t>Slide 2</w:t>
      </w:r>
    </w:p>
    <w:p w14:paraId="6C2EBF0E" w14:textId="77777777" w:rsidR="00BB3350" w:rsidRPr="00BB3350" w:rsidRDefault="00BB3350" w:rsidP="00BB3350">
      <w:pPr>
        <w:rPr>
          <w:rFonts w:cs="Times New Roman"/>
          <w:szCs w:val="24"/>
        </w:rPr>
      </w:pPr>
    </w:p>
    <w:p w14:paraId="586471CC"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70CA9F12">
          <v:shape id="_x0000_i1026" type="#_x0000_t75" style="width:5in;height:201.6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730876492" r:id="rId13"/>
        </w:object>
      </w:r>
    </w:p>
    <w:p w14:paraId="206E86BD" w14:textId="77777777" w:rsidR="00BB3350" w:rsidRPr="00BB3350" w:rsidRDefault="00BB3350" w:rsidP="00BB3350">
      <w:pPr>
        <w:jc w:val="center"/>
        <w:rPr>
          <w:rFonts w:cs="Times New Roman"/>
          <w:szCs w:val="24"/>
        </w:rPr>
      </w:pPr>
    </w:p>
    <w:p w14:paraId="4B33BC27" w14:textId="40513C70" w:rsidR="00BB3350" w:rsidRPr="00BB3350" w:rsidRDefault="00BB3350" w:rsidP="00BB3350">
      <w:pPr>
        <w:rPr>
          <w:rFonts w:cs="Times New Roman"/>
          <w:szCs w:val="24"/>
        </w:rPr>
      </w:pPr>
    </w:p>
    <w:p w14:paraId="1AC6068D" w14:textId="77777777" w:rsidR="00BB3350" w:rsidRPr="00BB3350" w:rsidRDefault="00BB3350" w:rsidP="00BB3350">
      <w:pPr>
        <w:rPr>
          <w:rFonts w:cs="Times New Roman"/>
          <w:szCs w:val="24"/>
        </w:rPr>
      </w:pPr>
      <w:r w:rsidRPr="00BB3350">
        <w:rPr>
          <w:rFonts w:cs="Times New Roman"/>
          <w:szCs w:val="24"/>
        </w:rPr>
        <w:br w:type="page"/>
      </w:r>
    </w:p>
    <w:p w14:paraId="39F615A8" w14:textId="77777777" w:rsidR="00BB3350" w:rsidRPr="00BB3350" w:rsidRDefault="00BB3350" w:rsidP="00BB3350">
      <w:pPr>
        <w:rPr>
          <w:rFonts w:cs="Times New Roman"/>
          <w:szCs w:val="24"/>
        </w:rPr>
      </w:pPr>
      <w:r w:rsidRPr="00BB3350">
        <w:rPr>
          <w:rFonts w:cs="Times New Roman"/>
          <w:szCs w:val="24"/>
        </w:rPr>
        <w:lastRenderedPageBreak/>
        <w:t>Slide 3</w:t>
      </w:r>
    </w:p>
    <w:p w14:paraId="30A99DFB" w14:textId="77777777" w:rsidR="00BB3350" w:rsidRPr="00BB3350" w:rsidRDefault="00BB3350" w:rsidP="00BB3350">
      <w:pPr>
        <w:rPr>
          <w:rFonts w:cs="Times New Roman"/>
          <w:szCs w:val="24"/>
        </w:rPr>
      </w:pPr>
    </w:p>
    <w:p w14:paraId="761E78C0"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28456CD4">
          <v:shape id="_x0000_i1027" type="#_x0000_t75" style="width:5in;height:201.6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730876493" r:id="rId15"/>
        </w:object>
      </w:r>
    </w:p>
    <w:p w14:paraId="0A0B6466" w14:textId="77777777" w:rsidR="00BB3350" w:rsidRPr="00BB3350" w:rsidRDefault="00BB3350" w:rsidP="00BB3350">
      <w:pPr>
        <w:jc w:val="center"/>
        <w:rPr>
          <w:rFonts w:cs="Times New Roman"/>
          <w:szCs w:val="24"/>
        </w:rPr>
      </w:pPr>
    </w:p>
    <w:p w14:paraId="72176043" w14:textId="5A4B6ABD" w:rsidR="00BB3350" w:rsidRPr="00BB3350" w:rsidRDefault="00BB3350" w:rsidP="00BB3350">
      <w:pPr>
        <w:pStyle w:val="Heading1"/>
        <w:rPr>
          <w:rFonts w:eastAsia="Times New Roman"/>
          <w:lang w:val="en-US"/>
        </w:rPr>
      </w:pPr>
      <w:bookmarkStart w:id="0" w:name="_Toc118579839"/>
      <w:r w:rsidRPr="00BB3350">
        <w:rPr>
          <w:rFonts w:eastAsia="Times New Roman"/>
          <w:lang w:val="en-US"/>
        </w:rPr>
        <w:t>Int</w:t>
      </w:r>
      <w:r>
        <w:rPr>
          <w:rFonts w:eastAsia="Times New Roman"/>
          <w:lang w:val="en-US"/>
        </w:rPr>
        <w:t>ro</w:t>
      </w:r>
      <w:r w:rsidRPr="00BB3350">
        <w:rPr>
          <w:rFonts w:eastAsia="Times New Roman"/>
          <w:lang w:val="en-US"/>
        </w:rPr>
        <w:t>duction</w:t>
      </w:r>
      <w:bookmarkEnd w:id="0"/>
    </w:p>
    <w:p w14:paraId="05D4E7E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When an organisation wants to focus on profitability, it has to first focus on the employees’ well-being which will bring better company performance. That is why, after the covid pandemic times, the practices of flexible working are getting increased among organisations while the role of HR in ensuring diversity and inclusiveness has been significant in times of flexible working.  </w:t>
      </w:r>
    </w:p>
    <w:p w14:paraId="53D20CB2" w14:textId="77777777" w:rsidR="00BB3350" w:rsidRPr="00BB3350" w:rsidRDefault="00BB3350" w:rsidP="00BB3350">
      <w:pPr>
        <w:autoSpaceDE w:val="0"/>
        <w:autoSpaceDN w:val="0"/>
        <w:adjustRightInd w:val="0"/>
        <w:jc w:val="center"/>
        <w:rPr>
          <w:rFonts w:eastAsiaTheme="minorHAnsi" w:cs="Times New Roman"/>
          <w:kern w:val="24"/>
          <w:szCs w:val="24"/>
          <w:lang w:val="en-US"/>
        </w:rPr>
      </w:pPr>
    </w:p>
    <w:p w14:paraId="3C3DD8D7" w14:textId="77777777" w:rsidR="00BB3350" w:rsidRPr="00BB3350" w:rsidRDefault="00BB3350" w:rsidP="00BB3350">
      <w:pPr>
        <w:autoSpaceDE w:val="0"/>
        <w:autoSpaceDN w:val="0"/>
        <w:adjustRightInd w:val="0"/>
        <w:rPr>
          <w:rFonts w:cs="Times New Roman"/>
          <w:kern w:val="24"/>
          <w:szCs w:val="24"/>
          <w:lang w:val="en-US"/>
        </w:rPr>
      </w:pPr>
    </w:p>
    <w:p w14:paraId="2BB47138" w14:textId="77777777" w:rsidR="00BB3350" w:rsidRPr="00BB3350" w:rsidRDefault="00BB3350" w:rsidP="00BB3350">
      <w:pPr>
        <w:autoSpaceDE w:val="0"/>
        <w:autoSpaceDN w:val="0"/>
        <w:adjustRightInd w:val="0"/>
        <w:rPr>
          <w:rFonts w:cs="Times New Roman"/>
          <w:szCs w:val="24"/>
          <w:lang w:val="en-US"/>
        </w:rPr>
      </w:pPr>
    </w:p>
    <w:p w14:paraId="44684543" w14:textId="77777777" w:rsidR="00BB3350" w:rsidRPr="00BB3350" w:rsidRDefault="00BB3350" w:rsidP="00BB3350">
      <w:pPr>
        <w:rPr>
          <w:rFonts w:cs="Times New Roman"/>
          <w:szCs w:val="24"/>
        </w:rPr>
      </w:pPr>
    </w:p>
    <w:p w14:paraId="6F3605F6" w14:textId="77777777" w:rsidR="00BB3350" w:rsidRPr="00BB3350" w:rsidRDefault="00BB3350" w:rsidP="00BB3350">
      <w:pPr>
        <w:rPr>
          <w:rFonts w:cs="Times New Roman"/>
          <w:szCs w:val="24"/>
        </w:rPr>
      </w:pPr>
      <w:r w:rsidRPr="00BB3350">
        <w:rPr>
          <w:rFonts w:cs="Times New Roman"/>
          <w:szCs w:val="24"/>
        </w:rPr>
        <w:br w:type="page"/>
      </w:r>
    </w:p>
    <w:p w14:paraId="068F9A6B" w14:textId="77777777" w:rsidR="00BB3350" w:rsidRPr="00BB3350" w:rsidRDefault="00BB3350" w:rsidP="00BB3350">
      <w:pPr>
        <w:rPr>
          <w:rFonts w:cs="Times New Roman"/>
          <w:szCs w:val="24"/>
        </w:rPr>
      </w:pPr>
      <w:r w:rsidRPr="00BB3350">
        <w:rPr>
          <w:rFonts w:cs="Times New Roman"/>
          <w:szCs w:val="24"/>
        </w:rPr>
        <w:lastRenderedPageBreak/>
        <w:t>Slide 4</w:t>
      </w:r>
    </w:p>
    <w:p w14:paraId="4E23ABA6" w14:textId="77777777" w:rsidR="00BB3350" w:rsidRPr="00BB3350" w:rsidRDefault="00BB3350" w:rsidP="00BB3350">
      <w:pPr>
        <w:rPr>
          <w:rFonts w:cs="Times New Roman"/>
          <w:szCs w:val="24"/>
        </w:rPr>
      </w:pPr>
    </w:p>
    <w:p w14:paraId="497CE2A9"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0A6CBB17">
          <v:shape id="_x0000_i1028" type="#_x0000_t75" style="width:5in;height:201.6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30876494" r:id="rId17"/>
        </w:object>
      </w:r>
    </w:p>
    <w:p w14:paraId="571041B0" w14:textId="77777777" w:rsidR="00BB3350" w:rsidRPr="00BB3350" w:rsidRDefault="00BB3350" w:rsidP="00BB3350">
      <w:pPr>
        <w:jc w:val="center"/>
        <w:rPr>
          <w:rFonts w:cs="Times New Roman"/>
          <w:szCs w:val="24"/>
        </w:rPr>
      </w:pPr>
    </w:p>
    <w:p w14:paraId="25B4E40A" w14:textId="77777777" w:rsidR="00BB3350" w:rsidRPr="00BB3350" w:rsidRDefault="00BB3350" w:rsidP="00BB3350">
      <w:pPr>
        <w:pStyle w:val="Heading1"/>
        <w:rPr>
          <w:rFonts w:eastAsia="Times New Roman"/>
        </w:rPr>
      </w:pPr>
      <w:bookmarkStart w:id="1" w:name="_Toc118579840"/>
      <w:r w:rsidRPr="00BB3350">
        <w:rPr>
          <w:rFonts w:eastAsia="Times New Roman"/>
        </w:rPr>
        <w:t>Flexible Working</w:t>
      </w:r>
      <w:bookmarkEnd w:id="1"/>
      <w:r w:rsidRPr="00BB3350">
        <w:rPr>
          <w:rFonts w:eastAsia="Times New Roman"/>
        </w:rPr>
        <w:t xml:space="preserve"> </w:t>
      </w:r>
    </w:p>
    <w:p w14:paraId="279D2B13" w14:textId="06CC5F59"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Flexible working refers to the suitability of employees’ preferences and set</w:t>
      </w:r>
      <w:r w:rsidR="00E70348">
        <w:rPr>
          <w:rFonts w:eastAsia="Times New Roman" w:cs="Times New Roman"/>
          <w:kern w:val="24"/>
          <w:szCs w:val="24"/>
        </w:rPr>
        <w:t>ting</w:t>
      </w:r>
      <w:r w:rsidRPr="00BB3350">
        <w:rPr>
          <w:rFonts w:eastAsia="Times New Roman" w:cs="Times New Roman"/>
          <w:kern w:val="24"/>
          <w:szCs w:val="24"/>
        </w:rPr>
        <w:t xml:space="preserve"> the working time or style according to their needs. Flexible working allows employees to work at their own pace with their preferred timing zone from their comfort zone, just the work has to be done and ensured by the employees (de </w:t>
      </w:r>
      <w:proofErr w:type="spellStart"/>
      <w:r w:rsidRPr="00BB3350">
        <w:rPr>
          <w:rFonts w:eastAsia="Times New Roman" w:cs="Times New Roman"/>
          <w:kern w:val="24"/>
          <w:szCs w:val="24"/>
        </w:rPr>
        <w:t>Menezes</w:t>
      </w:r>
      <w:proofErr w:type="spellEnd"/>
      <w:r w:rsidRPr="00BB3350">
        <w:rPr>
          <w:rFonts w:eastAsia="Times New Roman" w:cs="Times New Roman"/>
          <w:kern w:val="24"/>
          <w:szCs w:val="24"/>
        </w:rPr>
        <w:t xml:space="preserve"> and </w:t>
      </w:r>
      <w:proofErr w:type="spellStart"/>
      <w:r w:rsidRPr="00BB3350">
        <w:rPr>
          <w:rFonts w:eastAsia="Times New Roman" w:cs="Times New Roman"/>
          <w:kern w:val="24"/>
          <w:szCs w:val="24"/>
        </w:rPr>
        <w:t>Kelliher</w:t>
      </w:r>
      <w:proofErr w:type="spellEnd"/>
      <w:r w:rsidRPr="00BB3350">
        <w:rPr>
          <w:rFonts w:eastAsia="Times New Roman" w:cs="Times New Roman"/>
          <w:kern w:val="24"/>
          <w:szCs w:val="24"/>
        </w:rPr>
        <w:t xml:space="preserve">, 2015). In the UK, there are several kinds of flexible working which involve sharing jobs by two persons, working from home, working part-time, and following compressed hours. Flexible working often depends on the category of the </w:t>
      </w:r>
      <w:proofErr w:type="spellStart"/>
      <w:r w:rsidRPr="00BB3350">
        <w:rPr>
          <w:rFonts w:eastAsia="Times New Roman" w:cs="Times New Roman"/>
          <w:kern w:val="24"/>
          <w:szCs w:val="24"/>
        </w:rPr>
        <w:t>organization</w:t>
      </w:r>
      <w:proofErr w:type="spellEnd"/>
      <w:r w:rsidRPr="00BB3350">
        <w:rPr>
          <w:rFonts w:eastAsia="Times New Roman" w:cs="Times New Roman"/>
          <w:kern w:val="24"/>
          <w:szCs w:val="24"/>
        </w:rPr>
        <w:t xml:space="preserve"> leading to increased productivity or failed productivity. </w:t>
      </w:r>
    </w:p>
    <w:p w14:paraId="538A50C4" w14:textId="77777777" w:rsidR="00BB3350" w:rsidRPr="00BB3350" w:rsidRDefault="00BB3350" w:rsidP="00BB3350">
      <w:pPr>
        <w:autoSpaceDE w:val="0"/>
        <w:autoSpaceDN w:val="0"/>
        <w:adjustRightInd w:val="0"/>
        <w:rPr>
          <w:rFonts w:eastAsiaTheme="minorHAnsi" w:cs="Times New Roman"/>
          <w:kern w:val="24"/>
          <w:szCs w:val="24"/>
          <w:lang w:val="en-US"/>
        </w:rPr>
      </w:pPr>
    </w:p>
    <w:p w14:paraId="7C495960" w14:textId="77777777" w:rsidR="00BB3350" w:rsidRPr="00BB3350" w:rsidRDefault="00BB3350" w:rsidP="00BB3350">
      <w:pPr>
        <w:autoSpaceDE w:val="0"/>
        <w:autoSpaceDN w:val="0"/>
        <w:adjustRightInd w:val="0"/>
        <w:rPr>
          <w:rFonts w:cs="Times New Roman"/>
          <w:szCs w:val="24"/>
          <w:lang w:val="en-US"/>
        </w:rPr>
      </w:pPr>
    </w:p>
    <w:p w14:paraId="24F6A07A" w14:textId="77777777" w:rsidR="00BB3350" w:rsidRPr="00BB3350" w:rsidRDefault="00BB3350" w:rsidP="00BB3350">
      <w:pPr>
        <w:rPr>
          <w:rFonts w:cs="Times New Roman"/>
          <w:szCs w:val="24"/>
        </w:rPr>
      </w:pPr>
    </w:p>
    <w:p w14:paraId="247731AD" w14:textId="77777777" w:rsidR="00BB3350" w:rsidRPr="00BB3350" w:rsidRDefault="00BB3350" w:rsidP="00BB3350">
      <w:pPr>
        <w:rPr>
          <w:rFonts w:cs="Times New Roman"/>
          <w:szCs w:val="24"/>
        </w:rPr>
      </w:pPr>
      <w:r w:rsidRPr="00BB3350">
        <w:rPr>
          <w:rFonts w:cs="Times New Roman"/>
          <w:szCs w:val="24"/>
        </w:rPr>
        <w:br w:type="page"/>
      </w:r>
    </w:p>
    <w:p w14:paraId="0BB98D06" w14:textId="77777777" w:rsidR="00BB3350" w:rsidRPr="00BB3350" w:rsidRDefault="00BB3350" w:rsidP="00BB3350">
      <w:pPr>
        <w:rPr>
          <w:rFonts w:cs="Times New Roman"/>
          <w:szCs w:val="24"/>
        </w:rPr>
      </w:pPr>
      <w:r w:rsidRPr="00BB3350">
        <w:rPr>
          <w:rFonts w:cs="Times New Roman"/>
          <w:szCs w:val="24"/>
        </w:rPr>
        <w:lastRenderedPageBreak/>
        <w:t>Slide 5</w:t>
      </w:r>
    </w:p>
    <w:p w14:paraId="6863C41E" w14:textId="77777777" w:rsidR="00BB3350" w:rsidRPr="00BB3350" w:rsidRDefault="00BB3350" w:rsidP="00BB3350">
      <w:pPr>
        <w:rPr>
          <w:rFonts w:cs="Times New Roman"/>
          <w:szCs w:val="24"/>
        </w:rPr>
      </w:pPr>
    </w:p>
    <w:p w14:paraId="5667A1CB"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08520C11">
          <v:shape id="_x0000_i1029" type="#_x0000_t75" style="width:5in;height:201.6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30876495" r:id="rId19"/>
        </w:object>
      </w:r>
    </w:p>
    <w:p w14:paraId="60B6BBFD" w14:textId="77777777" w:rsidR="00BB3350" w:rsidRPr="00BB3350" w:rsidRDefault="00BB3350" w:rsidP="00BB3350">
      <w:pPr>
        <w:jc w:val="center"/>
        <w:rPr>
          <w:rFonts w:cs="Times New Roman"/>
          <w:szCs w:val="24"/>
        </w:rPr>
      </w:pPr>
    </w:p>
    <w:p w14:paraId="5D56D18B" w14:textId="77777777" w:rsidR="00BB3350" w:rsidRPr="00BB3350" w:rsidRDefault="00BB3350" w:rsidP="00BB3350">
      <w:pPr>
        <w:pStyle w:val="Heading1"/>
        <w:rPr>
          <w:lang w:val="en-US"/>
        </w:rPr>
      </w:pPr>
      <w:bookmarkStart w:id="2" w:name="_Toc118579841"/>
      <w:r w:rsidRPr="00BB3350">
        <w:rPr>
          <w:lang w:val="en-US"/>
        </w:rPr>
        <w:t>Impact of Flexible Working</w:t>
      </w:r>
      <w:bookmarkEnd w:id="2"/>
    </w:p>
    <w:p w14:paraId="66B1AC44"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Flexible working has a lot of benefits to offer and it is mostly direct and can be indirect sometimes. These benefits lead to company profitability over time while reducing other collection costs and expenses (Pavlova, 2019). </w:t>
      </w:r>
    </w:p>
    <w:p w14:paraId="492AA6B0"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Productivity:</w:t>
      </w:r>
    </w:p>
    <w:p w14:paraId="04497CB1"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When employees are provided with the flexibility to work from their comfort zone, they can focus more on being productive without mental or physical tiredness. They don’t feel bored and lethargic from staying in a chair and table at the office desk. </w:t>
      </w:r>
    </w:p>
    <w:p w14:paraId="1241421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Cost-effective: </w:t>
      </w:r>
    </w:p>
    <w:p w14:paraId="6C91DB4D"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While allowing flexible working time and space, the company can cut down on a lot of costs since employees do not stay at the office premises all the time. It reduces the resource costs, space rent, electricity cost, and cost of providing food to the employees. In many ways, costs are reduced and saved. </w:t>
      </w:r>
    </w:p>
    <w:p w14:paraId="3296FC7B"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Employee Satisfaction: </w:t>
      </w:r>
    </w:p>
    <w:p w14:paraId="6560B68D"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When employees work from home or can control their starting and ending times it gives them the authority to finish the tasks at their convenience. That’s why they do not feel regret about </w:t>
      </w:r>
      <w:r w:rsidRPr="00BB3350">
        <w:rPr>
          <w:rFonts w:eastAsia="Times New Roman" w:cs="Times New Roman"/>
          <w:kern w:val="24"/>
          <w:szCs w:val="24"/>
        </w:rPr>
        <w:lastRenderedPageBreak/>
        <w:t xml:space="preserve">missing out on doing other work for job responsibilities. That way they are kept always satisfied. </w:t>
      </w:r>
    </w:p>
    <w:p w14:paraId="4A481E15"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Work-life Balance: </w:t>
      </w:r>
    </w:p>
    <w:p w14:paraId="4BB6E3D2"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Working according to their flexibility, employees can get their work done as well in between the time’s office work which leads to a balance of both lives. Without flexible working, it isn’t possible and the balance is disrupted.  </w:t>
      </w:r>
    </w:p>
    <w:p w14:paraId="424EC11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Boosts Performance: </w:t>
      </w:r>
    </w:p>
    <w:p w14:paraId="6253367F"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While working in a controlled and convenient environment with a self-preferred time zone, an employee can choose any period to work which increases their focus and passion leading to better performance. That way, it also boosts the overall company performance. </w:t>
      </w:r>
    </w:p>
    <w:p w14:paraId="2D5E927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Low Absenteeism: </w:t>
      </w:r>
    </w:p>
    <w:p w14:paraId="20266B8D" w14:textId="77777777" w:rsidR="00BB3350" w:rsidRPr="00BB3350" w:rsidRDefault="00BB3350" w:rsidP="00BB3350">
      <w:pPr>
        <w:autoSpaceDE w:val="0"/>
        <w:autoSpaceDN w:val="0"/>
        <w:adjustRightInd w:val="0"/>
        <w:rPr>
          <w:rFonts w:eastAsiaTheme="minorHAnsi" w:cs="Times New Roman"/>
          <w:kern w:val="24"/>
          <w:szCs w:val="24"/>
          <w:lang w:val="en-US"/>
        </w:rPr>
      </w:pPr>
      <w:r w:rsidRPr="00BB3350">
        <w:rPr>
          <w:rFonts w:eastAsia="Times New Roman" w:cs="Times New Roman"/>
          <w:kern w:val="24"/>
          <w:szCs w:val="24"/>
        </w:rPr>
        <w:t xml:space="preserve">Since flexible working allows employees to work from anywhere, it initiates low absenteeism which might occur if there were regulations to be present at the corporate office. Being present from anywhere in this online world encourages employees to stay connected and present to </w:t>
      </w:r>
      <w:proofErr w:type="spellStart"/>
      <w:r w:rsidRPr="00BB3350">
        <w:rPr>
          <w:rFonts w:eastAsia="Times New Roman" w:cs="Times New Roman"/>
          <w:kern w:val="24"/>
          <w:szCs w:val="24"/>
        </w:rPr>
        <w:t>organizational</w:t>
      </w:r>
      <w:proofErr w:type="spellEnd"/>
      <w:r w:rsidRPr="00BB3350">
        <w:rPr>
          <w:rFonts w:eastAsia="Times New Roman" w:cs="Times New Roman"/>
          <w:kern w:val="24"/>
          <w:szCs w:val="24"/>
        </w:rPr>
        <w:t xml:space="preserve"> tasks.</w:t>
      </w:r>
    </w:p>
    <w:p w14:paraId="7CF8C527" w14:textId="77777777" w:rsidR="00BB3350" w:rsidRPr="00BB3350" w:rsidRDefault="00BB3350" w:rsidP="00BB3350">
      <w:pPr>
        <w:autoSpaceDE w:val="0"/>
        <w:autoSpaceDN w:val="0"/>
        <w:adjustRightInd w:val="0"/>
        <w:rPr>
          <w:rFonts w:cs="Times New Roman"/>
          <w:szCs w:val="24"/>
          <w:lang w:val="en-US"/>
        </w:rPr>
      </w:pPr>
    </w:p>
    <w:p w14:paraId="6EB06D90" w14:textId="77777777" w:rsidR="00BB3350" w:rsidRPr="00BB3350" w:rsidRDefault="00BB3350" w:rsidP="00BB3350">
      <w:pPr>
        <w:rPr>
          <w:rFonts w:cs="Times New Roman"/>
          <w:szCs w:val="24"/>
        </w:rPr>
      </w:pPr>
    </w:p>
    <w:p w14:paraId="01682C05" w14:textId="77777777" w:rsidR="00BB3350" w:rsidRPr="00BB3350" w:rsidRDefault="00BB3350" w:rsidP="00BB3350">
      <w:pPr>
        <w:rPr>
          <w:rFonts w:cs="Times New Roman"/>
          <w:szCs w:val="24"/>
        </w:rPr>
      </w:pPr>
      <w:r w:rsidRPr="00BB3350">
        <w:rPr>
          <w:rFonts w:cs="Times New Roman"/>
          <w:szCs w:val="24"/>
        </w:rPr>
        <w:br w:type="page"/>
      </w:r>
    </w:p>
    <w:p w14:paraId="146D754A" w14:textId="77777777" w:rsidR="00BB3350" w:rsidRPr="00BB3350" w:rsidRDefault="00BB3350" w:rsidP="00BB3350">
      <w:pPr>
        <w:rPr>
          <w:rFonts w:cs="Times New Roman"/>
          <w:szCs w:val="24"/>
        </w:rPr>
      </w:pPr>
      <w:r w:rsidRPr="00BB3350">
        <w:rPr>
          <w:rFonts w:cs="Times New Roman"/>
          <w:szCs w:val="24"/>
        </w:rPr>
        <w:lastRenderedPageBreak/>
        <w:t>Slide 6</w:t>
      </w:r>
    </w:p>
    <w:p w14:paraId="46395793" w14:textId="77777777" w:rsidR="00BB3350" w:rsidRPr="00BB3350" w:rsidRDefault="00BB3350" w:rsidP="00BB3350">
      <w:pPr>
        <w:rPr>
          <w:rFonts w:cs="Times New Roman"/>
          <w:szCs w:val="24"/>
        </w:rPr>
      </w:pPr>
    </w:p>
    <w:p w14:paraId="20E17084"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4EA5B02E">
          <v:shape id="_x0000_i1030" type="#_x0000_t75" style="width:5in;height:201.6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30876496" r:id="rId21"/>
        </w:object>
      </w:r>
    </w:p>
    <w:p w14:paraId="03A64C7A" w14:textId="77777777" w:rsidR="00BB3350" w:rsidRPr="00BB3350" w:rsidRDefault="00BB3350" w:rsidP="00BB3350">
      <w:pPr>
        <w:jc w:val="center"/>
        <w:rPr>
          <w:rFonts w:cs="Times New Roman"/>
          <w:szCs w:val="24"/>
        </w:rPr>
      </w:pPr>
    </w:p>
    <w:p w14:paraId="1DD0939A" w14:textId="77777777" w:rsidR="00BB3350" w:rsidRPr="00BB3350" w:rsidRDefault="00BB3350" w:rsidP="00BB3350">
      <w:pPr>
        <w:pStyle w:val="Heading1"/>
        <w:rPr>
          <w:rFonts w:eastAsia="Times New Roman"/>
          <w:lang w:val="en-US"/>
        </w:rPr>
      </w:pPr>
      <w:bookmarkStart w:id="3" w:name="_Toc118579842"/>
      <w:r w:rsidRPr="00BB3350">
        <w:rPr>
          <w:rFonts w:eastAsia="Times New Roman"/>
        </w:rPr>
        <w:t>Negative Impact</w:t>
      </w:r>
      <w:bookmarkEnd w:id="3"/>
    </w:p>
    <w:p w14:paraId="65BB4606"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However, flexible working has some negative impacts as well as it can be difficult at times for monitoring employees remotely or in a period outside the generic working hours. It could also lead to employees being lazy and using working time on their chores. Sometimes it can lead to miscommunication between teamwork and development (</w:t>
      </w:r>
      <w:proofErr w:type="spellStart"/>
      <w:r w:rsidRPr="00BB3350">
        <w:rPr>
          <w:rFonts w:eastAsia="Times New Roman" w:cs="Times New Roman"/>
          <w:kern w:val="24"/>
          <w:szCs w:val="24"/>
        </w:rPr>
        <w:t>Subramaniam</w:t>
      </w:r>
      <w:proofErr w:type="spellEnd"/>
      <w:r w:rsidRPr="00BB3350">
        <w:rPr>
          <w:rFonts w:eastAsia="Times New Roman" w:cs="Times New Roman"/>
          <w:kern w:val="24"/>
          <w:szCs w:val="24"/>
        </w:rPr>
        <w:t xml:space="preserve">, Maniam and Ali, 2016). Sometimes, flexibility can lead employees to work extra or overtime more than responsibility since there is no monitoring of the work process and time schedules leading to possible unsatisfactory output. </w:t>
      </w:r>
    </w:p>
    <w:p w14:paraId="5C7A2E2B" w14:textId="77777777" w:rsidR="00BB3350" w:rsidRPr="00BB3350" w:rsidRDefault="00BB3350" w:rsidP="00BB3350">
      <w:pPr>
        <w:autoSpaceDE w:val="0"/>
        <w:autoSpaceDN w:val="0"/>
        <w:adjustRightInd w:val="0"/>
        <w:rPr>
          <w:rFonts w:eastAsiaTheme="minorHAnsi" w:cs="Times New Roman"/>
          <w:szCs w:val="24"/>
          <w:lang w:val="en-US"/>
        </w:rPr>
      </w:pPr>
    </w:p>
    <w:p w14:paraId="564A073B" w14:textId="77777777" w:rsidR="00BB3350" w:rsidRPr="00BB3350" w:rsidRDefault="00BB3350" w:rsidP="00BB3350">
      <w:pPr>
        <w:rPr>
          <w:rFonts w:cs="Times New Roman"/>
          <w:szCs w:val="24"/>
        </w:rPr>
      </w:pPr>
    </w:p>
    <w:p w14:paraId="71043394" w14:textId="77777777" w:rsidR="00BB3350" w:rsidRPr="00BB3350" w:rsidRDefault="00BB3350" w:rsidP="00BB3350">
      <w:pPr>
        <w:rPr>
          <w:rFonts w:cs="Times New Roman"/>
          <w:szCs w:val="24"/>
        </w:rPr>
      </w:pPr>
      <w:r w:rsidRPr="00BB3350">
        <w:rPr>
          <w:rFonts w:cs="Times New Roman"/>
          <w:szCs w:val="24"/>
        </w:rPr>
        <w:br w:type="page"/>
      </w:r>
    </w:p>
    <w:p w14:paraId="493BAA1A" w14:textId="77777777" w:rsidR="00BB3350" w:rsidRPr="00BB3350" w:rsidRDefault="00BB3350" w:rsidP="00BB3350">
      <w:pPr>
        <w:rPr>
          <w:rFonts w:cs="Times New Roman"/>
          <w:szCs w:val="24"/>
        </w:rPr>
      </w:pPr>
      <w:r w:rsidRPr="00BB3350">
        <w:rPr>
          <w:rFonts w:cs="Times New Roman"/>
          <w:szCs w:val="24"/>
        </w:rPr>
        <w:lastRenderedPageBreak/>
        <w:t>Slide 7</w:t>
      </w:r>
    </w:p>
    <w:p w14:paraId="10F992AC" w14:textId="77777777" w:rsidR="00BB3350" w:rsidRPr="00BB3350" w:rsidRDefault="00BB3350" w:rsidP="00BB3350">
      <w:pPr>
        <w:rPr>
          <w:rFonts w:cs="Times New Roman"/>
          <w:szCs w:val="24"/>
        </w:rPr>
      </w:pPr>
    </w:p>
    <w:p w14:paraId="517C8130"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4564C3E8">
          <v:shape id="_x0000_i1031" type="#_x0000_t75" style="width:5in;height:201.6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30876497" r:id="rId23"/>
        </w:object>
      </w:r>
    </w:p>
    <w:p w14:paraId="3074EAD3" w14:textId="77777777" w:rsidR="00BB3350" w:rsidRPr="00BB3350" w:rsidRDefault="00BB3350" w:rsidP="00BB3350">
      <w:pPr>
        <w:jc w:val="center"/>
        <w:rPr>
          <w:rFonts w:cs="Times New Roman"/>
          <w:szCs w:val="24"/>
        </w:rPr>
      </w:pPr>
    </w:p>
    <w:p w14:paraId="10617912" w14:textId="77777777" w:rsidR="00BB3350" w:rsidRPr="00BB3350" w:rsidRDefault="00BB3350" w:rsidP="00BB3350">
      <w:pPr>
        <w:pStyle w:val="Heading1"/>
        <w:rPr>
          <w:rFonts w:eastAsia="Times New Roman"/>
          <w:lang w:val="en-US"/>
        </w:rPr>
      </w:pPr>
      <w:bookmarkStart w:id="4" w:name="_Toc118579843"/>
      <w:r w:rsidRPr="00BB3350">
        <w:rPr>
          <w:rFonts w:eastAsia="Times New Roman"/>
        </w:rPr>
        <w:t>Diversity and Inclusion at Work through Flexible Working</w:t>
      </w:r>
      <w:bookmarkEnd w:id="4"/>
      <w:r w:rsidRPr="00BB3350">
        <w:rPr>
          <w:rFonts w:eastAsia="Times New Roman"/>
        </w:rPr>
        <w:t xml:space="preserve"> </w:t>
      </w:r>
    </w:p>
    <w:p w14:paraId="6EF71C35" w14:textId="1D9ACAFD"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Diversity is an overall procedure revolving around people from different situations and backgrounds working in the same </w:t>
      </w:r>
      <w:proofErr w:type="spellStart"/>
      <w:r w:rsidRPr="00BB3350">
        <w:rPr>
          <w:rFonts w:eastAsia="Times New Roman" w:cs="Times New Roman"/>
          <w:kern w:val="24"/>
          <w:szCs w:val="24"/>
        </w:rPr>
        <w:t>organization</w:t>
      </w:r>
      <w:proofErr w:type="spellEnd"/>
      <w:r w:rsidRPr="00BB3350">
        <w:rPr>
          <w:rFonts w:eastAsia="Times New Roman" w:cs="Times New Roman"/>
          <w:kern w:val="24"/>
          <w:szCs w:val="24"/>
        </w:rPr>
        <w:t xml:space="preserve"> or workplace. Flexible working initiates people to be open and welcoming to diversity regarding talent and people from other cultures. It improves the work experience for everyone from different cultures or backgrounds. When there are different people of different cultures, beliefs, races and colours, it creates an effective diverse environment and ensures interactivity while reducing the differences. However, creating a diverse workplace enables </w:t>
      </w:r>
      <w:proofErr w:type="spellStart"/>
      <w:r w:rsidRPr="00BB3350">
        <w:rPr>
          <w:rFonts w:eastAsia="Times New Roman" w:cs="Times New Roman"/>
          <w:kern w:val="24"/>
          <w:szCs w:val="24"/>
        </w:rPr>
        <w:t>organizational</w:t>
      </w:r>
      <w:proofErr w:type="spellEnd"/>
      <w:r w:rsidRPr="00BB3350">
        <w:rPr>
          <w:rFonts w:eastAsia="Times New Roman" w:cs="Times New Roman"/>
          <w:kern w:val="24"/>
          <w:szCs w:val="24"/>
        </w:rPr>
        <w:t xml:space="preserve"> innovation and competitiveness to boom (</w:t>
      </w:r>
      <w:proofErr w:type="spellStart"/>
      <w:r w:rsidRPr="00BB3350">
        <w:rPr>
          <w:rFonts w:eastAsia="Times New Roman" w:cs="Times New Roman"/>
          <w:kern w:val="24"/>
          <w:szCs w:val="24"/>
        </w:rPr>
        <w:t>Dunajcsik</w:t>
      </w:r>
      <w:proofErr w:type="spellEnd"/>
      <w:r w:rsidRPr="00BB3350">
        <w:rPr>
          <w:rFonts w:eastAsia="Times New Roman" w:cs="Times New Roman"/>
          <w:kern w:val="24"/>
          <w:szCs w:val="24"/>
        </w:rPr>
        <w:t xml:space="preserve">, 2020). That way, fresh viewpoints are encouraged towards </w:t>
      </w:r>
      <w:proofErr w:type="spellStart"/>
      <w:r w:rsidRPr="00BB3350">
        <w:rPr>
          <w:rFonts w:eastAsia="Times New Roman" w:cs="Times New Roman"/>
          <w:kern w:val="24"/>
          <w:szCs w:val="24"/>
        </w:rPr>
        <w:t>organizational</w:t>
      </w:r>
      <w:proofErr w:type="spellEnd"/>
      <w:r w:rsidRPr="00BB3350">
        <w:rPr>
          <w:rFonts w:eastAsia="Times New Roman" w:cs="Times New Roman"/>
          <w:kern w:val="24"/>
          <w:szCs w:val="24"/>
        </w:rPr>
        <w:t xml:space="preserve"> issues. When employees are provided with flexible working, they feel obligated to return the favour to the </w:t>
      </w:r>
      <w:proofErr w:type="spellStart"/>
      <w:r w:rsidRPr="00BB3350">
        <w:rPr>
          <w:rFonts w:eastAsia="Times New Roman" w:cs="Times New Roman"/>
          <w:kern w:val="24"/>
          <w:szCs w:val="24"/>
        </w:rPr>
        <w:t>organization</w:t>
      </w:r>
      <w:proofErr w:type="spellEnd"/>
      <w:r w:rsidRPr="00BB3350">
        <w:rPr>
          <w:rFonts w:eastAsia="Times New Roman" w:cs="Times New Roman"/>
          <w:kern w:val="24"/>
          <w:szCs w:val="24"/>
        </w:rPr>
        <w:t xml:space="preserve">. Hence, they become cooperative with everyone at the workplace while ensuring inclusivity. Some employees have a greater responsibility to deal with at home. Flexible working gives them a chance to balance out both home life and office life. Suppose, employees who are parents and especially mothers need to fill out so many responsibilities at home. Flexible working leaves them to cope and fulfil both parts effectively. Otherwise, one thing would have been deprived of the other leading to dissatisfaction and less productivity. </w:t>
      </w:r>
    </w:p>
    <w:p w14:paraId="1902058F" w14:textId="77777777" w:rsidR="00BB3350" w:rsidRPr="00BB3350" w:rsidRDefault="00BB3350" w:rsidP="00BB3350">
      <w:pPr>
        <w:rPr>
          <w:rFonts w:cs="Times New Roman"/>
          <w:szCs w:val="24"/>
        </w:rPr>
      </w:pPr>
      <w:r w:rsidRPr="00BB3350">
        <w:rPr>
          <w:rFonts w:cs="Times New Roman"/>
          <w:szCs w:val="24"/>
        </w:rPr>
        <w:br w:type="page"/>
      </w:r>
    </w:p>
    <w:p w14:paraId="7D9BEC6D" w14:textId="77777777" w:rsidR="00BB3350" w:rsidRPr="00BB3350" w:rsidRDefault="00BB3350" w:rsidP="00BB3350">
      <w:pPr>
        <w:rPr>
          <w:rFonts w:cs="Times New Roman"/>
          <w:szCs w:val="24"/>
        </w:rPr>
      </w:pPr>
      <w:r w:rsidRPr="00BB3350">
        <w:rPr>
          <w:rFonts w:cs="Times New Roman"/>
          <w:szCs w:val="24"/>
        </w:rPr>
        <w:lastRenderedPageBreak/>
        <w:t>Slide 8</w:t>
      </w:r>
    </w:p>
    <w:p w14:paraId="61CA1B9D" w14:textId="77777777" w:rsidR="00BB3350" w:rsidRPr="00BB3350" w:rsidRDefault="00BB3350" w:rsidP="00BB3350">
      <w:pPr>
        <w:rPr>
          <w:rFonts w:cs="Times New Roman"/>
          <w:szCs w:val="24"/>
        </w:rPr>
      </w:pPr>
    </w:p>
    <w:p w14:paraId="2192465B" w14:textId="77777777" w:rsidR="00BB3350" w:rsidRPr="00BB3350" w:rsidRDefault="00110709" w:rsidP="00BB3350">
      <w:pPr>
        <w:jc w:val="center"/>
        <w:rPr>
          <w:rFonts w:cs="Times New Roman"/>
          <w:szCs w:val="24"/>
        </w:rPr>
      </w:pPr>
      <w:r w:rsidRPr="00BB3350">
        <w:rPr>
          <w:rFonts w:eastAsiaTheme="minorHAnsi" w:cs="Times New Roman"/>
          <w:noProof/>
          <w:szCs w:val="24"/>
        </w:rPr>
      </w:r>
      <w:r w:rsidR="00110709" w:rsidRPr="00BB3350">
        <w:rPr>
          <w:rFonts w:eastAsiaTheme="minorHAnsi" w:cs="Times New Roman"/>
          <w:noProof/>
          <w:szCs w:val="24"/>
        </w:rPr>
        <w:object w:dxaOrig="7200" w:dyaOrig="4044" w14:anchorId="45BC6409">
          <v:shape id="_x0000_i1032" type="#_x0000_t75" style="width:5in;height:201.6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730876498" r:id="rId25"/>
        </w:object>
      </w:r>
    </w:p>
    <w:p w14:paraId="03A1CF41" w14:textId="77777777" w:rsidR="00BB3350" w:rsidRPr="00BB3350" w:rsidRDefault="00BB3350" w:rsidP="00BB3350">
      <w:pPr>
        <w:jc w:val="center"/>
        <w:rPr>
          <w:rFonts w:cs="Times New Roman"/>
          <w:szCs w:val="24"/>
        </w:rPr>
      </w:pPr>
    </w:p>
    <w:p w14:paraId="71989AF2" w14:textId="77777777" w:rsidR="00BB3350" w:rsidRPr="00BB3350" w:rsidRDefault="00BB3350" w:rsidP="00BB3350">
      <w:pPr>
        <w:pStyle w:val="Heading1"/>
        <w:rPr>
          <w:rFonts w:eastAsia="Times New Roman"/>
          <w:lang w:val="en-US"/>
        </w:rPr>
      </w:pPr>
      <w:bookmarkStart w:id="5" w:name="_Toc118579844"/>
      <w:r w:rsidRPr="00BB3350">
        <w:rPr>
          <w:rFonts w:eastAsia="Times New Roman"/>
        </w:rPr>
        <w:t>Role of Human Resources in Promoting Diversity and Inclusion</w:t>
      </w:r>
      <w:bookmarkEnd w:id="5"/>
    </w:p>
    <w:p w14:paraId="067D27CF"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The role of HR practices should be enough transparent with open communication toward everyone regardless of background, culture and colour (Hughes, 2018). It depends on the role of HR if there is diversity and inclusion are ensured in a workplace. </w:t>
      </w:r>
    </w:p>
    <w:p w14:paraId="0A6CE746"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Employee Survey:</w:t>
      </w:r>
    </w:p>
    <w:p w14:paraId="0EF12F51"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HR can conduct a feedback form or survey using the </w:t>
      </w:r>
      <w:proofErr w:type="spellStart"/>
      <w:r w:rsidRPr="00BB3350">
        <w:rPr>
          <w:rFonts w:eastAsia="Times New Roman" w:cs="Times New Roman"/>
          <w:kern w:val="24"/>
          <w:szCs w:val="24"/>
        </w:rPr>
        <w:t>Likert</w:t>
      </w:r>
      <w:proofErr w:type="spellEnd"/>
      <w:r w:rsidRPr="00BB3350">
        <w:rPr>
          <w:rFonts w:eastAsia="Times New Roman" w:cs="Times New Roman"/>
          <w:kern w:val="24"/>
          <w:szCs w:val="24"/>
        </w:rPr>
        <w:t xml:space="preserve"> scale to find out employees’ view on the workplace and if they feel diversity and inclusivity is practised or not. This way, room for improvement will appear for HR to work on. </w:t>
      </w:r>
    </w:p>
    <w:p w14:paraId="55B0E375"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Recruiting and Compensation: </w:t>
      </w:r>
    </w:p>
    <w:p w14:paraId="7E12DFB5"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HR should review the recruitment process all over again to ensure the process does not affect any person or group adversely against diversity and inclusion. The objectives of the process must ensure that. Compensation and bonuses need to be ensured and made transparent before work starts. </w:t>
      </w:r>
    </w:p>
    <w:p w14:paraId="351D2BA6"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Employee Policies Assessment: </w:t>
      </w:r>
    </w:p>
    <w:p w14:paraId="3B2053C0"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lastRenderedPageBreak/>
        <w:t xml:space="preserve">HR practices must involve overseeing the employee policies and assessing them to ensure diversity and inclusion are included in the process and is ensured. The language used in the policies should not discriminate against any group of people. </w:t>
      </w:r>
    </w:p>
    <w:p w14:paraId="6239BB6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Onboarding Process: </w:t>
      </w:r>
    </w:p>
    <w:p w14:paraId="5BD813C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Arranging an onboarding experience for newcomers at a workplace might feel welcome and included by everyone. That way, everyone would feel connected and included. Once the practice starts it will keep continuing to do so with the same purpose. </w:t>
      </w:r>
    </w:p>
    <w:p w14:paraId="0B7C52BA"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Evaluation of Daily Practices: </w:t>
      </w:r>
    </w:p>
    <w:p w14:paraId="3B7E6656"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HR should monitor the daily practices of the workplace to understand their positive and negative effects so that it doesn’t affect fewer groups leaving out the others. The practices need to consider everyone’s interest in the process.</w:t>
      </w:r>
    </w:p>
    <w:p w14:paraId="7B28D6FE"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Virtual Inclusion and Diversity:</w:t>
      </w:r>
    </w:p>
    <w:p w14:paraId="68CCC1BC"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Most employees prefer the chance to work from home, but sometimes it challenges the ensure of inclusivity of the employees. That’s why to adapt to the changes HR must closely look after the challenges of virtual locations to mitigate them regardless of the culture of the employees. </w:t>
      </w:r>
    </w:p>
    <w:p w14:paraId="1231460E"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b/>
          <w:bCs/>
          <w:kern w:val="24"/>
          <w:szCs w:val="24"/>
        </w:rPr>
        <w:t xml:space="preserve">Measuring Progress: </w:t>
      </w:r>
    </w:p>
    <w:p w14:paraId="07594B20" w14:textId="77777777" w:rsidR="00BB3350" w:rsidRPr="00BB3350" w:rsidRDefault="00BB3350" w:rsidP="00BB3350">
      <w:pPr>
        <w:autoSpaceDE w:val="0"/>
        <w:autoSpaceDN w:val="0"/>
        <w:adjustRightInd w:val="0"/>
        <w:rPr>
          <w:rFonts w:eastAsia="Times New Roman" w:cs="Times New Roman"/>
          <w:kern w:val="24"/>
          <w:szCs w:val="24"/>
          <w:lang w:val="en-US"/>
        </w:rPr>
      </w:pPr>
      <w:r w:rsidRPr="00BB3350">
        <w:rPr>
          <w:rFonts w:eastAsia="Times New Roman" w:cs="Times New Roman"/>
          <w:kern w:val="24"/>
          <w:szCs w:val="24"/>
        </w:rPr>
        <w:t xml:space="preserve">It is not possible to make every employee accept all the different cultures from their own. That is why they can be put up with KPIs to target and measure which in a way will lead to acceptance of other cultures while prioritising everyone in the workplace. </w:t>
      </w:r>
    </w:p>
    <w:p w14:paraId="07A3BB68" w14:textId="77777777" w:rsidR="00BB3350" w:rsidRPr="00BB3350" w:rsidRDefault="00BB3350" w:rsidP="00BB3350">
      <w:pPr>
        <w:autoSpaceDE w:val="0"/>
        <w:autoSpaceDN w:val="0"/>
        <w:adjustRightInd w:val="0"/>
        <w:rPr>
          <w:rFonts w:eastAsiaTheme="minorHAnsi" w:cs="Times New Roman"/>
          <w:szCs w:val="24"/>
          <w:lang w:val="en-US"/>
        </w:rPr>
      </w:pPr>
    </w:p>
    <w:p w14:paraId="2F5941C6" w14:textId="77777777" w:rsidR="00BB3350" w:rsidRPr="00BB3350" w:rsidRDefault="00BB3350" w:rsidP="00BB3350">
      <w:pPr>
        <w:rPr>
          <w:rFonts w:cs="Times New Roman"/>
          <w:szCs w:val="24"/>
        </w:rPr>
      </w:pPr>
    </w:p>
    <w:p w14:paraId="0E3D1D3A" w14:textId="77777777" w:rsidR="00BB3350" w:rsidRPr="00BB3350" w:rsidRDefault="00BB3350" w:rsidP="00BB3350">
      <w:pPr>
        <w:rPr>
          <w:rFonts w:cs="Times New Roman"/>
          <w:szCs w:val="24"/>
        </w:rPr>
      </w:pPr>
      <w:r w:rsidRPr="00BB3350">
        <w:rPr>
          <w:rFonts w:cs="Times New Roman"/>
          <w:szCs w:val="24"/>
        </w:rPr>
        <w:br w:type="page"/>
      </w:r>
    </w:p>
    <w:p w14:paraId="5996FACF" w14:textId="77777777" w:rsidR="00BB3350" w:rsidRPr="00BB3350" w:rsidRDefault="00BB3350" w:rsidP="00BB3350">
      <w:pPr>
        <w:rPr>
          <w:rFonts w:cs="Times New Roman"/>
          <w:szCs w:val="24"/>
        </w:rPr>
      </w:pPr>
      <w:r w:rsidRPr="00BB3350">
        <w:rPr>
          <w:rFonts w:cs="Times New Roman"/>
          <w:szCs w:val="24"/>
        </w:rPr>
        <w:lastRenderedPageBreak/>
        <w:t>Slide 9</w:t>
      </w:r>
    </w:p>
    <w:p w14:paraId="1020AEA5" w14:textId="77777777" w:rsidR="00BB3350" w:rsidRDefault="00BB3350" w:rsidP="00BB3350"/>
    <w:p w14:paraId="50D8A271" w14:textId="77777777" w:rsidR="00BB3350" w:rsidRDefault="00110709" w:rsidP="00BB3350">
      <w:pPr>
        <w:jc w:val="center"/>
      </w:pPr>
      <w:r>
        <w:rPr>
          <w:rFonts w:asciiTheme="minorHAnsi" w:eastAsiaTheme="minorHAnsi" w:hAnsiTheme="minorHAnsi"/>
          <w:noProof/>
          <w:sz w:val="22"/>
        </w:rPr>
      </w:r>
      <w:r w:rsidR="00110709">
        <w:rPr>
          <w:rFonts w:asciiTheme="minorHAnsi" w:eastAsiaTheme="minorHAnsi" w:hAnsiTheme="minorHAnsi"/>
          <w:noProof/>
          <w:sz w:val="22"/>
        </w:rPr>
        <w:object w:dxaOrig="7200" w:dyaOrig="4044" w14:anchorId="6756956B">
          <v:shape id="_x0000_i1033" type="#_x0000_t75" style="width:5in;height:201.6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730876499" r:id="rId27"/>
        </w:object>
      </w:r>
    </w:p>
    <w:p w14:paraId="21DCB33A" w14:textId="77777777" w:rsidR="00BB3350" w:rsidRPr="00BB3350" w:rsidRDefault="00BB3350" w:rsidP="00BB3350">
      <w:pPr>
        <w:jc w:val="center"/>
        <w:rPr>
          <w:rFonts w:cs="Times New Roman"/>
          <w:szCs w:val="24"/>
        </w:rPr>
      </w:pPr>
    </w:p>
    <w:p w14:paraId="2AD47A4F" w14:textId="77777777" w:rsidR="00BB3350" w:rsidRPr="00BB3350" w:rsidRDefault="00BB3350" w:rsidP="00BB3350">
      <w:pPr>
        <w:pStyle w:val="Heading1"/>
        <w:rPr>
          <w:rFonts w:eastAsia="Times New Roman"/>
        </w:rPr>
      </w:pPr>
      <w:bookmarkStart w:id="6" w:name="_Toc118579845"/>
      <w:r w:rsidRPr="00BB3350">
        <w:rPr>
          <w:rFonts w:eastAsia="Times New Roman"/>
        </w:rPr>
        <w:t>Conclusion</w:t>
      </w:r>
      <w:bookmarkEnd w:id="6"/>
    </w:p>
    <w:p w14:paraId="3464F20E" w14:textId="77777777" w:rsidR="00BB3350" w:rsidRPr="00BB3350" w:rsidRDefault="00BB3350" w:rsidP="00BB3350">
      <w:pPr>
        <w:autoSpaceDE w:val="0"/>
        <w:autoSpaceDN w:val="0"/>
        <w:adjustRightInd w:val="0"/>
        <w:rPr>
          <w:rFonts w:eastAsiaTheme="minorHAnsi" w:cs="Times New Roman"/>
          <w:kern w:val="24"/>
          <w:szCs w:val="24"/>
          <w:lang w:val="en-US"/>
        </w:rPr>
      </w:pPr>
      <w:r w:rsidRPr="00BB3350">
        <w:rPr>
          <w:rFonts w:eastAsia="Times New Roman" w:cs="Times New Roman"/>
          <w:kern w:val="24"/>
          <w:szCs w:val="24"/>
        </w:rPr>
        <w:t xml:space="preserve">Every </w:t>
      </w:r>
      <w:proofErr w:type="spellStart"/>
      <w:r w:rsidRPr="00BB3350">
        <w:rPr>
          <w:rFonts w:eastAsia="Times New Roman" w:cs="Times New Roman"/>
          <w:kern w:val="24"/>
          <w:szCs w:val="24"/>
        </w:rPr>
        <w:t>organization</w:t>
      </w:r>
      <w:proofErr w:type="spellEnd"/>
      <w:r w:rsidRPr="00BB3350">
        <w:rPr>
          <w:rFonts w:eastAsia="Times New Roman" w:cs="Times New Roman"/>
          <w:kern w:val="24"/>
          <w:szCs w:val="24"/>
        </w:rPr>
        <w:t xml:space="preserve"> needs a dynamic approach to ensure diversity and inclusivity in the workplace. HR has a huge impression behind the seed of that environment and approach. Only then can the workplace made be sure of containing diversity and inclusivity. </w:t>
      </w:r>
    </w:p>
    <w:p w14:paraId="1FA6D642" w14:textId="77777777" w:rsidR="00BB3350" w:rsidRPr="00BB3350" w:rsidRDefault="00BB3350" w:rsidP="00BB3350">
      <w:pPr>
        <w:autoSpaceDE w:val="0"/>
        <w:autoSpaceDN w:val="0"/>
        <w:adjustRightInd w:val="0"/>
        <w:rPr>
          <w:rFonts w:cs="Times New Roman"/>
          <w:szCs w:val="24"/>
          <w:lang w:val="en-US"/>
        </w:rPr>
      </w:pPr>
    </w:p>
    <w:p w14:paraId="5E766D47" w14:textId="77777777" w:rsidR="00BB3350" w:rsidRPr="00BB3350" w:rsidRDefault="00BB3350" w:rsidP="00BB3350">
      <w:pPr>
        <w:rPr>
          <w:rFonts w:cs="Times New Roman"/>
          <w:szCs w:val="24"/>
        </w:rPr>
      </w:pPr>
    </w:p>
    <w:p w14:paraId="004B2BB1" w14:textId="77777777" w:rsidR="00BB3350" w:rsidRPr="00BB3350" w:rsidRDefault="00BB3350" w:rsidP="00BB3350">
      <w:pPr>
        <w:rPr>
          <w:rFonts w:cs="Times New Roman"/>
          <w:szCs w:val="24"/>
        </w:rPr>
      </w:pPr>
      <w:r w:rsidRPr="00BB3350">
        <w:rPr>
          <w:rFonts w:cs="Times New Roman"/>
          <w:szCs w:val="24"/>
        </w:rPr>
        <w:br w:type="page"/>
      </w:r>
    </w:p>
    <w:p w14:paraId="5ED7D22E" w14:textId="77777777" w:rsidR="00BB3350" w:rsidRDefault="00BB3350" w:rsidP="00BB3350">
      <w:r w:rsidRPr="00BB3350">
        <w:rPr>
          <w:rFonts w:cs="Times New Roman"/>
          <w:szCs w:val="24"/>
        </w:rPr>
        <w:lastRenderedPageBreak/>
        <w:t>Slide 10</w:t>
      </w:r>
    </w:p>
    <w:p w14:paraId="18A7275A" w14:textId="77777777" w:rsidR="00BB3350" w:rsidRDefault="00BB3350" w:rsidP="00BB3350"/>
    <w:p w14:paraId="5F9D5420" w14:textId="1684A744" w:rsidR="00BB3350" w:rsidRDefault="00236DAD" w:rsidP="00BB3350">
      <w:pPr>
        <w:jc w:val="center"/>
      </w:pPr>
      <w:r>
        <w:rPr>
          <w:noProof/>
        </w:rPr>
        <w:drawing>
          <wp:inline distT="0" distB="0" distL="0" distR="0" wp14:anchorId="7A1196E5" wp14:editId="7FC7891C">
            <wp:extent cx="4727903" cy="2659380"/>
            <wp:effectExtent l="0" t="0" r="0" b="762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4728758" cy="2659861"/>
                    </a:xfrm>
                    <a:prstGeom prst="rect">
                      <a:avLst/>
                    </a:prstGeom>
                  </pic:spPr>
                </pic:pic>
              </a:graphicData>
            </a:graphic>
          </wp:inline>
        </w:drawing>
      </w:r>
    </w:p>
    <w:p w14:paraId="31B144D0" w14:textId="77777777" w:rsidR="00BB3350" w:rsidRDefault="00BB3350" w:rsidP="00BB3350">
      <w:pPr>
        <w:jc w:val="center"/>
      </w:pPr>
    </w:p>
    <w:sectPr w:rsidR="00BB3350" w:rsidSect="00316DF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6987C" w14:textId="77777777" w:rsidR="00D73E94" w:rsidRDefault="00D73E94" w:rsidP="00825695">
      <w:pPr>
        <w:spacing w:line="240" w:lineRule="auto"/>
      </w:pPr>
      <w:r>
        <w:separator/>
      </w:r>
    </w:p>
  </w:endnote>
  <w:endnote w:type="continuationSeparator" w:id="0">
    <w:p w14:paraId="2062ADE9" w14:textId="77777777" w:rsidR="00D73E94" w:rsidRDefault="00D73E94" w:rsidP="00825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DEF1" w14:textId="77777777" w:rsidR="002335FF" w:rsidRPr="00825695" w:rsidRDefault="002335FF">
    <w:pPr>
      <w:pStyle w:val="Footer"/>
      <w:tabs>
        <w:tab w:val="clear" w:pos="4680"/>
        <w:tab w:val="clear" w:pos="9360"/>
      </w:tabs>
      <w:jc w:val="center"/>
      <w:rPr>
        <w:caps/>
        <w:noProof/>
      </w:rPr>
    </w:pPr>
    <w:r w:rsidRPr="00825695">
      <w:rPr>
        <w:caps/>
      </w:rPr>
      <w:fldChar w:fldCharType="begin"/>
    </w:r>
    <w:r w:rsidRPr="00825695">
      <w:rPr>
        <w:caps/>
      </w:rPr>
      <w:instrText xml:space="preserve"> PAGE   \* MERGEFORMAT </w:instrText>
    </w:r>
    <w:r w:rsidRPr="00825695">
      <w:rPr>
        <w:caps/>
      </w:rPr>
      <w:fldChar w:fldCharType="separate"/>
    </w:r>
    <w:r w:rsidR="00710E48">
      <w:rPr>
        <w:caps/>
        <w:noProof/>
      </w:rPr>
      <w:t>2</w:t>
    </w:r>
    <w:r w:rsidRPr="00825695">
      <w:rPr>
        <w:caps/>
        <w:noProof/>
      </w:rPr>
      <w:fldChar w:fldCharType="end"/>
    </w:r>
  </w:p>
  <w:p w14:paraId="1D997515" w14:textId="77777777" w:rsidR="002335FF" w:rsidRDefault="00233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9F1B8" w14:textId="77777777" w:rsidR="00D73E94" w:rsidRDefault="00D73E94" w:rsidP="00825695">
      <w:pPr>
        <w:spacing w:line="240" w:lineRule="auto"/>
      </w:pPr>
      <w:r>
        <w:separator/>
      </w:r>
    </w:p>
  </w:footnote>
  <w:footnote w:type="continuationSeparator" w:id="0">
    <w:p w14:paraId="0E8E7725" w14:textId="77777777" w:rsidR="00D73E94" w:rsidRDefault="00D73E94" w:rsidP="008256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4915"/>
    <w:multiLevelType w:val="hybridMultilevel"/>
    <w:tmpl w:val="F656D764"/>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 w15:restartNumberingAfterBreak="0">
    <w:nsid w:val="07D6459C"/>
    <w:multiLevelType w:val="multilevel"/>
    <w:tmpl w:val="8074612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C751FA3"/>
    <w:multiLevelType w:val="multilevel"/>
    <w:tmpl w:val="D09ED9A6"/>
    <w:lvl w:ilvl="0">
      <w:start w:val="1"/>
      <w:numFmt w:val="decimal"/>
      <w:lvlText w:val="4.%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0E824109"/>
    <w:multiLevelType w:val="hybridMultilevel"/>
    <w:tmpl w:val="55260EE8"/>
    <w:lvl w:ilvl="0" w:tplc="0409000F">
      <w:start w:val="1"/>
      <w:numFmt w:val="decimal"/>
      <w:lvlText w:val="%1."/>
      <w:lvlJc w:val="left"/>
      <w:pPr>
        <w:ind w:left="1120" w:hanging="360"/>
      </w:pPr>
      <w:rPr>
        <w:rFonts w:hint="default"/>
        <w:w w:val="100"/>
        <w:sz w:val="24"/>
        <w:szCs w:val="24"/>
        <w:lang w:val="en-US" w:eastAsia="en-US" w:bidi="en-US"/>
      </w:rPr>
    </w:lvl>
    <w:lvl w:ilvl="1" w:tplc="3AD8EACE">
      <w:numFmt w:val="bullet"/>
      <w:lvlText w:val="•"/>
      <w:lvlJc w:val="left"/>
      <w:pPr>
        <w:ind w:left="2022" w:hanging="360"/>
      </w:pPr>
      <w:rPr>
        <w:rFonts w:hint="default"/>
        <w:lang w:val="en-US" w:eastAsia="en-US" w:bidi="en-US"/>
      </w:rPr>
    </w:lvl>
    <w:lvl w:ilvl="2" w:tplc="60AABEBE">
      <w:numFmt w:val="bullet"/>
      <w:lvlText w:val="•"/>
      <w:lvlJc w:val="left"/>
      <w:pPr>
        <w:ind w:left="2925" w:hanging="360"/>
      </w:pPr>
      <w:rPr>
        <w:rFonts w:hint="default"/>
        <w:lang w:val="en-US" w:eastAsia="en-US" w:bidi="en-US"/>
      </w:rPr>
    </w:lvl>
    <w:lvl w:ilvl="3" w:tplc="25963F22">
      <w:numFmt w:val="bullet"/>
      <w:lvlText w:val="•"/>
      <w:lvlJc w:val="left"/>
      <w:pPr>
        <w:ind w:left="3827" w:hanging="360"/>
      </w:pPr>
      <w:rPr>
        <w:rFonts w:hint="default"/>
        <w:lang w:val="en-US" w:eastAsia="en-US" w:bidi="en-US"/>
      </w:rPr>
    </w:lvl>
    <w:lvl w:ilvl="4" w:tplc="7440343E">
      <w:numFmt w:val="bullet"/>
      <w:lvlText w:val="•"/>
      <w:lvlJc w:val="left"/>
      <w:pPr>
        <w:ind w:left="4730" w:hanging="360"/>
      </w:pPr>
      <w:rPr>
        <w:rFonts w:hint="default"/>
        <w:lang w:val="en-US" w:eastAsia="en-US" w:bidi="en-US"/>
      </w:rPr>
    </w:lvl>
    <w:lvl w:ilvl="5" w:tplc="75BE6A1C">
      <w:numFmt w:val="bullet"/>
      <w:lvlText w:val="•"/>
      <w:lvlJc w:val="left"/>
      <w:pPr>
        <w:ind w:left="5633" w:hanging="360"/>
      </w:pPr>
      <w:rPr>
        <w:rFonts w:hint="default"/>
        <w:lang w:val="en-US" w:eastAsia="en-US" w:bidi="en-US"/>
      </w:rPr>
    </w:lvl>
    <w:lvl w:ilvl="6" w:tplc="25F0AC5C">
      <w:numFmt w:val="bullet"/>
      <w:lvlText w:val="•"/>
      <w:lvlJc w:val="left"/>
      <w:pPr>
        <w:ind w:left="6535" w:hanging="360"/>
      </w:pPr>
      <w:rPr>
        <w:rFonts w:hint="default"/>
        <w:lang w:val="en-US" w:eastAsia="en-US" w:bidi="en-US"/>
      </w:rPr>
    </w:lvl>
    <w:lvl w:ilvl="7" w:tplc="B4AEEB68">
      <w:numFmt w:val="bullet"/>
      <w:lvlText w:val="•"/>
      <w:lvlJc w:val="left"/>
      <w:pPr>
        <w:ind w:left="7438" w:hanging="360"/>
      </w:pPr>
      <w:rPr>
        <w:rFonts w:hint="default"/>
        <w:lang w:val="en-US" w:eastAsia="en-US" w:bidi="en-US"/>
      </w:rPr>
    </w:lvl>
    <w:lvl w:ilvl="8" w:tplc="9AD41DBC">
      <w:numFmt w:val="bullet"/>
      <w:lvlText w:val="•"/>
      <w:lvlJc w:val="left"/>
      <w:pPr>
        <w:ind w:left="8341" w:hanging="360"/>
      </w:pPr>
      <w:rPr>
        <w:rFonts w:hint="default"/>
        <w:lang w:val="en-US" w:eastAsia="en-US" w:bidi="en-US"/>
      </w:rPr>
    </w:lvl>
  </w:abstractNum>
  <w:abstractNum w:abstractNumId="4" w15:restartNumberingAfterBreak="0">
    <w:nsid w:val="123B166C"/>
    <w:multiLevelType w:val="hybridMultilevel"/>
    <w:tmpl w:val="1FBE0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42524"/>
    <w:multiLevelType w:val="hybridMultilevel"/>
    <w:tmpl w:val="2B58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7A58CA"/>
    <w:multiLevelType w:val="hybridMultilevel"/>
    <w:tmpl w:val="1FAC6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EB4AEB"/>
    <w:multiLevelType w:val="multilevel"/>
    <w:tmpl w:val="B7E2EEDC"/>
    <w:lvl w:ilvl="0">
      <w:start w:val="1"/>
      <w:numFmt w:val="decimal"/>
      <w:lvlText w:val="2.%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238D1A48"/>
    <w:multiLevelType w:val="hybridMultilevel"/>
    <w:tmpl w:val="DBAAC960"/>
    <w:lvl w:ilvl="0" w:tplc="F6BAE46A">
      <w:numFmt w:val="bullet"/>
      <w:lvlText w:val=""/>
      <w:lvlJc w:val="left"/>
      <w:pPr>
        <w:ind w:left="1120" w:hanging="360"/>
      </w:pPr>
      <w:rPr>
        <w:rFonts w:ascii="Symbol" w:eastAsia="Symbol" w:hAnsi="Symbol" w:cs="Symbol" w:hint="default"/>
        <w:w w:val="100"/>
        <w:sz w:val="24"/>
        <w:szCs w:val="24"/>
        <w:lang w:val="en-US" w:eastAsia="en-US" w:bidi="en-US"/>
      </w:rPr>
    </w:lvl>
    <w:lvl w:ilvl="1" w:tplc="3AD8EACE">
      <w:numFmt w:val="bullet"/>
      <w:lvlText w:val="•"/>
      <w:lvlJc w:val="left"/>
      <w:pPr>
        <w:ind w:left="2022" w:hanging="360"/>
      </w:pPr>
      <w:rPr>
        <w:rFonts w:hint="default"/>
        <w:lang w:val="en-US" w:eastAsia="en-US" w:bidi="en-US"/>
      </w:rPr>
    </w:lvl>
    <w:lvl w:ilvl="2" w:tplc="60AABEBE">
      <w:numFmt w:val="bullet"/>
      <w:lvlText w:val="•"/>
      <w:lvlJc w:val="left"/>
      <w:pPr>
        <w:ind w:left="2925" w:hanging="360"/>
      </w:pPr>
      <w:rPr>
        <w:rFonts w:hint="default"/>
        <w:lang w:val="en-US" w:eastAsia="en-US" w:bidi="en-US"/>
      </w:rPr>
    </w:lvl>
    <w:lvl w:ilvl="3" w:tplc="25963F22">
      <w:numFmt w:val="bullet"/>
      <w:lvlText w:val="•"/>
      <w:lvlJc w:val="left"/>
      <w:pPr>
        <w:ind w:left="3827" w:hanging="360"/>
      </w:pPr>
      <w:rPr>
        <w:rFonts w:hint="default"/>
        <w:lang w:val="en-US" w:eastAsia="en-US" w:bidi="en-US"/>
      </w:rPr>
    </w:lvl>
    <w:lvl w:ilvl="4" w:tplc="7440343E">
      <w:numFmt w:val="bullet"/>
      <w:lvlText w:val="•"/>
      <w:lvlJc w:val="left"/>
      <w:pPr>
        <w:ind w:left="4730" w:hanging="360"/>
      </w:pPr>
      <w:rPr>
        <w:rFonts w:hint="default"/>
        <w:lang w:val="en-US" w:eastAsia="en-US" w:bidi="en-US"/>
      </w:rPr>
    </w:lvl>
    <w:lvl w:ilvl="5" w:tplc="75BE6A1C">
      <w:numFmt w:val="bullet"/>
      <w:lvlText w:val="•"/>
      <w:lvlJc w:val="left"/>
      <w:pPr>
        <w:ind w:left="5633" w:hanging="360"/>
      </w:pPr>
      <w:rPr>
        <w:rFonts w:hint="default"/>
        <w:lang w:val="en-US" w:eastAsia="en-US" w:bidi="en-US"/>
      </w:rPr>
    </w:lvl>
    <w:lvl w:ilvl="6" w:tplc="25F0AC5C">
      <w:numFmt w:val="bullet"/>
      <w:lvlText w:val="•"/>
      <w:lvlJc w:val="left"/>
      <w:pPr>
        <w:ind w:left="6535" w:hanging="360"/>
      </w:pPr>
      <w:rPr>
        <w:rFonts w:hint="default"/>
        <w:lang w:val="en-US" w:eastAsia="en-US" w:bidi="en-US"/>
      </w:rPr>
    </w:lvl>
    <w:lvl w:ilvl="7" w:tplc="B4AEEB68">
      <w:numFmt w:val="bullet"/>
      <w:lvlText w:val="•"/>
      <w:lvlJc w:val="left"/>
      <w:pPr>
        <w:ind w:left="7438" w:hanging="360"/>
      </w:pPr>
      <w:rPr>
        <w:rFonts w:hint="default"/>
        <w:lang w:val="en-US" w:eastAsia="en-US" w:bidi="en-US"/>
      </w:rPr>
    </w:lvl>
    <w:lvl w:ilvl="8" w:tplc="9AD41DBC">
      <w:numFmt w:val="bullet"/>
      <w:lvlText w:val="•"/>
      <w:lvlJc w:val="left"/>
      <w:pPr>
        <w:ind w:left="8341" w:hanging="360"/>
      </w:pPr>
      <w:rPr>
        <w:rFonts w:hint="default"/>
        <w:lang w:val="en-US" w:eastAsia="en-US" w:bidi="en-US"/>
      </w:rPr>
    </w:lvl>
  </w:abstractNum>
  <w:abstractNum w:abstractNumId="9" w15:restartNumberingAfterBreak="0">
    <w:nsid w:val="26281093"/>
    <w:multiLevelType w:val="hybridMultilevel"/>
    <w:tmpl w:val="183C3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2D12B7"/>
    <w:multiLevelType w:val="multilevel"/>
    <w:tmpl w:val="5BB469E6"/>
    <w:lvl w:ilvl="0">
      <w:start w:val="1"/>
      <w:numFmt w:val="decimal"/>
      <w:lvlText w:val="5.%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2E9A1831"/>
    <w:multiLevelType w:val="multilevel"/>
    <w:tmpl w:val="87B241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6C0085"/>
    <w:multiLevelType w:val="hybridMultilevel"/>
    <w:tmpl w:val="BBB6B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175EC6"/>
    <w:multiLevelType w:val="hybridMultilevel"/>
    <w:tmpl w:val="41E41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8A4EAC"/>
    <w:multiLevelType w:val="hybridMultilevel"/>
    <w:tmpl w:val="EAD4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D420B3"/>
    <w:multiLevelType w:val="hybridMultilevel"/>
    <w:tmpl w:val="7B224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6860B8"/>
    <w:multiLevelType w:val="hybridMultilevel"/>
    <w:tmpl w:val="6CF6B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A0E53"/>
    <w:multiLevelType w:val="hybridMultilevel"/>
    <w:tmpl w:val="6DDC2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E209C"/>
    <w:multiLevelType w:val="hybridMultilevel"/>
    <w:tmpl w:val="5822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B24CD3"/>
    <w:multiLevelType w:val="hybridMultilevel"/>
    <w:tmpl w:val="B8D0AEA2"/>
    <w:lvl w:ilvl="0" w:tplc="0409000F">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8648F1"/>
    <w:multiLevelType w:val="hybridMultilevel"/>
    <w:tmpl w:val="FC3AE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E266C6"/>
    <w:multiLevelType w:val="hybridMultilevel"/>
    <w:tmpl w:val="ECC04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712592"/>
    <w:multiLevelType w:val="hybridMultilevel"/>
    <w:tmpl w:val="305C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CC4D54"/>
    <w:multiLevelType w:val="multilevel"/>
    <w:tmpl w:val="938031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8F4CDB"/>
    <w:multiLevelType w:val="hybridMultilevel"/>
    <w:tmpl w:val="53A6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B50C9D"/>
    <w:multiLevelType w:val="multilevel"/>
    <w:tmpl w:val="0AA6C6A4"/>
    <w:lvl w:ilvl="0">
      <w:start w:val="1"/>
      <w:numFmt w:val="decimal"/>
      <w:lvlText w:val="3.%1"/>
      <w:lvlJc w:val="left"/>
      <w:pPr>
        <w:ind w:left="720" w:hanging="360"/>
      </w:pPr>
    </w:lvl>
    <w:lvl w:ilvl="1">
      <w:start w:val="2"/>
      <w:numFmt w:val="decimal"/>
      <w:lvlText w:val="3.%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123840478">
    <w:abstractNumId w:val="9"/>
  </w:num>
  <w:num w:numId="2" w16cid:durableId="1055197570">
    <w:abstractNumId w:val="8"/>
  </w:num>
  <w:num w:numId="3" w16cid:durableId="600140998">
    <w:abstractNumId w:val="20"/>
  </w:num>
  <w:num w:numId="4" w16cid:durableId="2117169994">
    <w:abstractNumId w:val="13"/>
  </w:num>
  <w:num w:numId="5" w16cid:durableId="1851487450">
    <w:abstractNumId w:val="16"/>
  </w:num>
  <w:num w:numId="6" w16cid:durableId="1685135176">
    <w:abstractNumId w:val="6"/>
  </w:num>
  <w:num w:numId="7" w16cid:durableId="1266377393">
    <w:abstractNumId w:val="17"/>
  </w:num>
  <w:num w:numId="8" w16cid:durableId="1271664691">
    <w:abstractNumId w:val="3"/>
  </w:num>
  <w:num w:numId="9" w16cid:durableId="1237473760">
    <w:abstractNumId w:val="24"/>
  </w:num>
  <w:num w:numId="10" w16cid:durableId="1134370134">
    <w:abstractNumId w:val="12"/>
  </w:num>
  <w:num w:numId="11" w16cid:durableId="1138448670">
    <w:abstractNumId w:val="21"/>
  </w:num>
  <w:num w:numId="12" w16cid:durableId="1517160021">
    <w:abstractNumId w:val="15"/>
  </w:num>
  <w:num w:numId="13" w16cid:durableId="1548373750">
    <w:abstractNumId w:val="2"/>
  </w:num>
  <w:num w:numId="14" w16cid:durableId="323360109">
    <w:abstractNumId w:val="10"/>
  </w:num>
  <w:num w:numId="15" w16cid:durableId="1964799991">
    <w:abstractNumId w:val="1"/>
  </w:num>
  <w:num w:numId="16" w16cid:durableId="1964538963">
    <w:abstractNumId w:val="7"/>
  </w:num>
  <w:num w:numId="17" w16cid:durableId="338117950">
    <w:abstractNumId w:val="25"/>
  </w:num>
  <w:num w:numId="18" w16cid:durableId="369381407">
    <w:abstractNumId w:val="23"/>
  </w:num>
  <w:num w:numId="19" w16cid:durableId="1205143528">
    <w:abstractNumId w:val="19"/>
  </w:num>
  <w:num w:numId="20" w16cid:durableId="229661936">
    <w:abstractNumId w:val="11"/>
  </w:num>
  <w:num w:numId="21" w16cid:durableId="1910189875">
    <w:abstractNumId w:val="4"/>
  </w:num>
  <w:num w:numId="22" w16cid:durableId="2108496292">
    <w:abstractNumId w:val="5"/>
  </w:num>
  <w:num w:numId="23" w16cid:durableId="127087267">
    <w:abstractNumId w:val="0"/>
  </w:num>
  <w:num w:numId="24" w16cid:durableId="429931610">
    <w:abstractNumId w:val="18"/>
  </w:num>
  <w:num w:numId="25" w16cid:durableId="1709599558">
    <w:abstractNumId w:val="22"/>
  </w:num>
  <w:num w:numId="26" w16cid:durableId="16134394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removePersonalInformation/>
  <w:removeDateAndTime/>
  <w:hideSpellingErrors/>
  <w:hideGrammaticalErrors/>
  <w:proofState w:spelling="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wNDKyNDQ3tLQ0NDZU0lEKTi0uzszPAykwMq8FAGW4SPgtAAAA"/>
  </w:docVars>
  <w:rsids>
    <w:rsidRoot w:val="00D37D45"/>
    <w:rsid w:val="00016042"/>
    <w:rsid w:val="00016402"/>
    <w:rsid w:val="000209AC"/>
    <w:rsid w:val="00032FDB"/>
    <w:rsid w:val="0004054D"/>
    <w:rsid w:val="0005274C"/>
    <w:rsid w:val="00052F78"/>
    <w:rsid w:val="00062601"/>
    <w:rsid w:val="00067680"/>
    <w:rsid w:val="00070974"/>
    <w:rsid w:val="00080E57"/>
    <w:rsid w:val="00091224"/>
    <w:rsid w:val="000A6E50"/>
    <w:rsid w:val="000B5A9F"/>
    <w:rsid w:val="000B71E8"/>
    <w:rsid w:val="000C24C6"/>
    <w:rsid w:val="000C4647"/>
    <w:rsid w:val="000C783D"/>
    <w:rsid w:val="000D03FD"/>
    <w:rsid w:val="000D3F49"/>
    <w:rsid w:val="000D4809"/>
    <w:rsid w:val="000E29F7"/>
    <w:rsid w:val="000F5C4D"/>
    <w:rsid w:val="0010021A"/>
    <w:rsid w:val="001027CE"/>
    <w:rsid w:val="00107002"/>
    <w:rsid w:val="00110709"/>
    <w:rsid w:val="00113055"/>
    <w:rsid w:val="00120827"/>
    <w:rsid w:val="00125748"/>
    <w:rsid w:val="00135281"/>
    <w:rsid w:val="0014084C"/>
    <w:rsid w:val="00153027"/>
    <w:rsid w:val="001550DA"/>
    <w:rsid w:val="00155CBB"/>
    <w:rsid w:val="0015640F"/>
    <w:rsid w:val="0016201C"/>
    <w:rsid w:val="00165B40"/>
    <w:rsid w:val="001669C4"/>
    <w:rsid w:val="001777FA"/>
    <w:rsid w:val="00185F25"/>
    <w:rsid w:val="001931D5"/>
    <w:rsid w:val="0019553E"/>
    <w:rsid w:val="0019797E"/>
    <w:rsid w:val="001A0EDB"/>
    <w:rsid w:val="001A1937"/>
    <w:rsid w:val="001A7349"/>
    <w:rsid w:val="001A7A7B"/>
    <w:rsid w:val="001C1F08"/>
    <w:rsid w:val="001C5285"/>
    <w:rsid w:val="001D3570"/>
    <w:rsid w:val="001D4840"/>
    <w:rsid w:val="001D5607"/>
    <w:rsid w:val="001D58EF"/>
    <w:rsid w:val="001D6AD2"/>
    <w:rsid w:val="001D7519"/>
    <w:rsid w:val="001E14CF"/>
    <w:rsid w:val="001F4EAF"/>
    <w:rsid w:val="001F6EFD"/>
    <w:rsid w:val="002065C5"/>
    <w:rsid w:val="00225093"/>
    <w:rsid w:val="00227C56"/>
    <w:rsid w:val="002304D5"/>
    <w:rsid w:val="002335FF"/>
    <w:rsid w:val="00236DAD"/>
    <w:rsid w:val="002651A1"/>
    <w:rsid w:val="00266728"/>
    <w:rsid w:val="00267A9A"/>
    <w:rsid w:val="0028254E"/>
    <w:rsid w:val="00283B3A"/>
    <w:rsid w:val="00284F38"/>
    <w:rsid w:val="00285D5A"/>
    <w:rsid w:val="00294B45"/>
    <w:rsid w:val="002A0E71"/>
    <w:rsid w:val="002A4873"/>
    <w:rsid w:val="002A490F"/>
    <w:rsid w:val="002C0858"/>
    <w:rsid w:val="002C56CB"/>
    <w:rsid w:val="002D4633"/>
    <w:rsid w:val="002D5BE0"/>
    <w:rsid w:val="002E2B54"/>
    <w:rsid w:val="002E2FFC"/>
    <w:rsid w:val="002E3617"/>
    <w:rsid w:val="002E3FD7"/>
    <w:rsid w:val="002F4395"/>
    <w:rsid w:val="002F6349"/>
    <w:rsid w:val="00316DF5"/>
    <w:rsid w:val="00331B63"/>
    <w:rsid w:val="00332210"/>
    <w:rsid w:val="00334D1D"/>
    <w:rsid w:val="00335036"/>
    <w:rsid w:val="0033708A"/>
    <w:rsid w:val="00341D0F"/>
    <w:rsid w:val="00353A9C"/>
    <w:rsid w:val="0036009B"/>
    <w:rsid w:val="00360D28"/>
    <w:rsid w:val="00362208"/>
    <w:rsid w:val="003724B9"/>
    <w:rsid w:val="0037388E"/>
    <w:rsid w:val="00373C51"/>
    <w:rsid w:val="00375BDA"/>
    <w:rsid w:val="00381454"/>
    <w:rsid w:val="0038494D"/>
    <w:rsid w:val="00387D44"/>
    <w:rsid w:val="00395D2E"/>
    <w:rsid w:val="0039751C"/>
    <w:rsid w:val="003976EC"/>
    <w:rsid w:val="00397BC7"/>
    <w:rsid w:val="003A72E7"/>
    <w:rsid w:val="003C53A0"/>
    <w:rsid w:val="003C697B"/>
    <w:rsid w:val="003D4088"/>
    <w:rsid w:val="003D79FB"/>
    <w:rsid w:val="003E61A1"/>
    <w:rsid w:val="003F2767"/>
    <w:rsid w:val="003F36BC"/>
    <w:rsid w:val="003F6BD4"/>
    <w:rsid w:val="004025C0"/>
    <w:rsid w:val="00402F59"/>
    <w:rsid w:val="00420A70"/>
    <w:rsid w:val="004252C1"/>
    <w:rsid w:val="0042777C"/>
    <w:rsid w:val="00427EF8"/>
    <w:rsid w:val="0045256D"/>
    <w:rsid w:val="00472D1F"/>
    <w:rsid w:val="0047525D"/>
    <w:rsid w:val="004773AD"/>
    <w:rsid w:val="0047754B"/>
    <w:rsid w:val="0048581E"/>
    <w:rsid w:val="00490904"/>
    <w:rsid w:val="004948C4"/>
    <w:rsid w:val="00496D70"/>
    <w:rsid w:val="004A25E5"/>
    <w:rsid w:val="004A2916"/>
    <w:rsid w:val="004C654D"/>
    <w:rsid w:val="004D1639"/>
    <w:rsid w:val="004E22C0"/>
    <w:rsid w:val="004F17E0"/>
    <w:rsid w:val="004F498E"/>
    <w:rsid w:val="004F757C"/>
    <w:rsid w:val="0051082C"/>
    <w:rsid w:val="00512852"/>
    <w:rsid w:val="00516C51"/>
    <w:rsid w:val="0052293B"/>
    <w:rsid w:val="005273C2"/>
    <w:rsid w:val="00534A02"/>
    <w:rsid w:val="0053784A"/>
    <w:rsid w:val="00551163"/>
    <w:rsid w:val="00556160"/>
    <w:rsid w:val="00556340"/>
    <w:rsid w:val="005576ED"/>
    <w:rsid w:val="005656E0"/>
    <w:rsid w:val="00573190"/>
    <w:rsid w:val="00586565"/>
    <w:rsid w:val="00587D94"/>
    <w:rsid w:val="00592758"/>
    <w:rsid w:val="005935A3"/>
    <w:rsid w:val="00595368"/>
    <w:rsid w:val="005A2BFB"/>
    <w:rsid w:val="005A71B1"/>
    <w:rsid w:val="005B0E90"/>
    <w:rsid w:val="005B7667"/>
    <w:rsid w:val="005C707D"/>
    <w:rsid w:val="005D4E34"/>
    <w:rsid w:val="005E3B1D"/>
    <w:rsid w:val="005E4113"/>
    <w:rsid w:val="005E63AA"/>
    <w:rsid w:val="005E7FEE"/>
    <w:rsid w:val="005F1BBD"/>
    <w:rsid w:val="006004EF"/>
    <w:rsid w:val="00602C9F"/>
    <w:rsid w:val="00605982"/>
    <w:rsid w:val="00606E83"/>
    <w:rsid w:val="006129C5"/>
    <w:rsid w:val="00616850"/>
    <w:rsid w:val="006216EC"/>
    <w:rsid w:val="00624DB8"/>
    <w:rsid w:val="00625F85"/>
    <w:rsid w:val="00631994"/>
    <w:rsid w:val="00637C92"/>
    <w:rsid w:val="006452E7"/>
    <w:rsid w:val="006501C0"/>
    <w:rsid w:val="00652B98"/>
    <w:rsid w:val="0066204A"/>
    <w:rsid w:val="006640C8"/>
    <w:rsid w:val="00665DD5"/>
    <w:rsid w:val="00666B8A"/>
    <w:rsid w:val="00673159"/>
    <w:rsid w:val="0068192B"/>
    <w:rsid w:val="00682650"/>
    <w:rsid w:val="006845E3"/>
    <w:rsid w:val="0068540D"/>
    <w:rsid w:val="00685E97"/>
    <w:rsid w:val="00686F0A"/>
    <w:rsid w:val="00693EC1"/>
    <w:rsid w:val="00697E03"/>
    <w:rsid w:val="006A2908"/>
    <w:rsid w:val="006B1EC4"/>
    <w:rsid w:val="006B335D"/>
    <w:rsid w:val="006B5AD0"/>
    <w:rsid w:val="006D23FE"/>
    <w:rsid w:val="006D26AC"/>
    <w:rsid w:val="006D67F7"/>
    <w:rsid w:val="006D77A0"/>
    <w:rsid w:val="006E7411"/>
    <w:rsid w:val="00710E48"/>
    <w:rsid w:val="0071146C"/>
    <w:rsid w:val="00713C31"/>
    <w:rsid w:val="007142F9"/>
    <w:rsid w:val="007254AA"/>
    <w:rsid w:val="00726431"/>
    <w:rsid w:val="00740CED"/>
    <w:rsid w:val="00744BC9"/>
    <w:rsid w:val="0074642F"/>
    <w:rsid w:val="00752044"/>
    <w:rsid w:val="00752ADC"/>
    <w:rsid w:val="0075692D"/>
    <w:rsid w:val="00757298"/>
    <w:rsid w:val="00774B1C"/>
    <w:rsid w:val="00790A1C"/>
    <w:rsid w:val="00790C88"/>
    <w:rsid w:val="007A1C4A"/>
    <w:rsid w:val="007B0CB4"/>
    <w:rsid w:val="007B0F05"/>
    <w:rsid w:val="007B410E"/>
    <w:rsid w:val="007C23B7"/>
    <w:rsid w:val="007C592A"/>
    <w:rsid w:val="0080453A"/>
    <w:rsid w:val="0080569D"/>
    <w:rsid w:val="00814AE1"/>
    <w:rsid w:val="00824376"/>
    <w:rsid w:val="00825388"/>
    <w:rsid w:val="00825449"/>
    <w:rsid w:val="00825695"/>
    <w:rsid w:val="0083112D"/>
    <w:rsid w:val="008323F4"/>
    <w:rsid w:val="008438EA"/>
    <w:rsid w:val="0084507F"/>
    <w:rsid w:val="0085566D"/>
    <w:rsid w:val="00860A56"/>
    <w:rsid w:val="00862031"/>
    <w:rsid w:val="008740ED"/>
    <w:rsid w:val="00874118"/>
    <w:rsid w:val="0088022B"/>
    <w:rsid w:val="008A5740"/>
    <w:rsid w:val="008B161D"/>
    <w:rsid w:val="008B498C"/>
    <w:rsid w:val="008C0220"/>
    <w:rsid w:val="008C2264"/>
    <w:rsid w:val="008C6A00"/>
    <w:rsid w:val="008C6B43"/>
    <w:rsid w:val="008D7E88"/>
    <w:rsid w:val="008E5A11"/>
    <w:rsid w:val="008F0C8B"/>
    <w:rsid w:val="008F5732"/>
    <w:rsid w:val="00915517"/>
    <w:rsid w:val="009361FB"/>
    <w:rsid w:val="00950CFC"/>
    <w:rsid w:val="009643BC"/>
    <w:rsid w:val="009646BE"/>
    <w:rsid w:val="00966B6A"/>
    <w:rsid w:val="00967920"/>
    <w:rsid w:val="00972A9B"/>
    <w:rsid w:val="00987B77"/>
    <w:rsid w:val="009A7F64"/>
    <w:rsid w:val="009B16F0"/>
    <w:rsid w:val="009B1EE3"/>
    <w:rsid w:val="009C49B7"/>
    <w:rsid w:val="009E2E52"/>
    <w:rsid w:val="009E3AFE"/>
    <w:rsid w:val="009E6D46"/>
    <w:rsid w:val="009F1A83"/>
    <w:rsid w:val="009F340C"/>
    <w:rsid w:val="00A017A8"/>
    <w:rsid w:val="00A02649"/>
    <w:rsid w:val="00A055EB"/>
    <w:rsid w:val="00A141B4"/>
    <w:rsid w:val="00A20113"/>
    <w:rsid w:val="00A21140"/>
    <w:rsid w:val="00A25EF8"/>
    <w:rsid w:val="00A40A56"/>
    <w:rsid w:val="00A425CE"/>
    <w:rsid w:val="00A4271C"/>
    <w:rsid w:val="00A605A7"/>
    <w:rsid w:val="00A77209"/>
    <w:rsid w:val="00A919E1"/>
    <w:rsid w:val="00AA0340"/>
    <w:rsid w:val="00AA799C"/>
    <w:rsid w:val="00AB2BBC"/>
    <w:rsid w:val="00AC69C2"/>
    <w:rsid w:val="00AE09B7"/>
    <w:rsid w:val="00AE74B5"/>
    <w:rsid w:val="00AF4585"/>
    <w:rsid w:val="00B01CF5"/>
    <w:rsid w:val="00B05F89"/>
    <w:rsid w:val="00B06D2B"/>
    <w:rsid w:val="00B10799"/>
    <w:rsid w:val="00B13AF4"/>
    <w:rsid w:val="00B1406D"/>
    <w:rsid w:val="00B15CB0"/>
    <w:rsid w:val="00B22AFD"/>
    <w:rsid w:val="00B3417F"/>
    <w:rsid w:val="00B3589D"/>
    <w:rsid w:val="00B36708"/>
    <w:rsid w:val="00B40EBB"/>
    <w:rsid w:val="00B51B0E"/>
    <w:rsid w:val="00B65923"/>
    <w:rsid w:val="00B71437"/>
    <w:rsid w:val="00B82B32"/>
    <w:rsid w:val="00B83AA4"/>
    <w:rsid w:val="00B85D98"/>
    <w:rsid w:val="00B9773B"/>
    <w:rsid w:val="00BA1943"/>
    <w:rsid w:val="00BB3350"/>
    <w:rsid w:val="00BB4228"/>
    <w:rsid w:val="00BC4AD6"/>
    <w:rsid w:val="00BF0550"/>
    <w:rsid w:val="00BF15AB"/>
    <w:rsid w:val="00BF7A64"/>
    <w:rsid w:val="00C0724E"/>
    <w:rsid w:val="00C313FD"/>
    <w:rsid w:val="00C3166F"/>
    <w:rsid w:val="00C62173"/>
    <w:rsid w:val="00C66B15"/>
    <w:rsid w:val="00C75730"/>
    <w:rsid w:val="00C76D9B"/>
    <w:rsid w:val="00C8410A"/>
    <w:rsid w:val="00C87071"/>
    <w:rsid w:val="00C90398"/>
    <w:rsid w:val="00C90876"/>
    <w:rsid w:val="00CA1919"/>
    <w:rsid w:val="00CA2F23"/>
    <w:rsid w:val="00CA34C6"/>
    <w:rsid w:val="00CB1697"/>
    <w:rsid w:val="00CC3AC3"/>
    <w:rsid w:val="00CC7D1B"/>
    <w:rsid w:val="00CD6AB6"/>
    <w:rsid w:val="00CE07C9"/>
    <w:rsid w:val="00CE375C"/>
    <w:rsid w:val="00CE5E97"/>
    <w:rsid w:val="00CE622E"/>
    <w:rsid w:val="00CF7744"/>
    <w:rsid w:val="00CF7DBC"/>
    <w:rsid w:val="00D17D69"/>
    <w:rsid w:val="00D23F07"/>
    <w:rsid w:val="00D3138D"/>
    <w:rsid w:val="00D32B0C"/>
    <w:rsid w:val="00D3450D"/>
    <w:rsid w:val="00D37D45"/>
    <w:rsid w:val="00D40516"/>
    <w:rsid w:val="00D4079E"/>
    <w:rsid w:val="00D46C88"/>
    <w:rsid w:val="00D47DEE"/>
    <w:rsid w:val="00D5299E"/>
    <w:rsid w:val="00D53F58"/>
    <w:rsid w:val="00D61DB0"/>
    <w:rsid w:val="00D73E94"/>
    <w:rsid w:val="00D82CBE"/>
    <w:rsid w:val="00D84C63"/>
    <w:rsid w:val="00D84DAA"/>
    <w:rsid w:val="00D8628F"/>
    <w:rsid w:val="00D92542"/>
    <w:rsid w:val="00DA3258"/>
    <w:rsid w:val="00DB7EB7"/>
    <w:rsid w:val="00DC2183"/>
    <w:rsid w:val="00DD2EC5"/>
    <w:rsid w:val="00DF01AC"/>
    <w:rsid w:val="00DF7395"/>
    <w:rsid w:val="00E0088B"/>
    <w:rsid w:val="00E04326"/>
    <w:rsid w:val="00E05372"/>
    <w:rsid w:val="00E11B03"/>
    <w:rsid w:val="00E24419"/>
    <w:rsid w:val="00E3147E"/>
    <w:rsid w:val="00E319DF"/>
    <w:rsid w:val="00E37288"/>
    <w:rsid w:val="00E37A87"/>
    <w:rsid w:val="00E40A59"/>
    <w:rsid w:val="00E429E1"/>
    <w:rsid w:val="00E64524"/>
    <w:rsid w:val="00E70348"/>
    <w:rsid w:val="00E7696D"/>
    <w:rsid w:val="00E77298"/>
    <w:rsid w:val="00E77FF9"/>
    <w:rsid w:val="00E809FA"/>
    <w:rsid w:val="00E81B74"/>
    <w:rsid w:val="00E8626D"/>
    <w:rsid w:val="00E86562"/>
    <w:rsid w:val="00E90ED8"/>
    <w:rsid w:val="00E971AE"/>
    <w:rsid w:val="00EB4F20"/>
    <w:rsid w:val="00EB7292"/>
    <w:rsid w:val="00EC45F7"/>
    <w:rsid w:val="00EC4622"/>
    <w:rsid w:val="00ED34B4"/>
    <w:rsid w:val="00ED736E"/>
    <w:rsid w:val="00EE10B4"/>
    <w:rsid w:val="00EE2532"/>
    <w:rsid w:val="00EF1D96"/>
    <w:rsid w:val="00EF5638"/>
    <w:rsid w:val="00F01542"/>
    <w:rsid w:val="00F03553"/>
    <w:rsid w:val="00F07C26"/>
    <w:rsid w:val="00F11B3A"/>
    <w:rsid w:val="00F1415E"/>
    <w:rsid w:val="00F3206D"/>
    <w:rsid w:val="00F42008"/>
    <w:rsid w:val="00F4368A"/>
    <w:rsid w:val="00F50AE4"/>
    <w:rsid w:val="00F52450"/>
    <w:rsid w:val="00F52F6B"/>
    <w:rsid w:val="00F5562A"/>
    <w:rsid w:val="00F670B6"/>
    <w:rsid w:val="00F70C88"/>
    <w:rsid w:val="00F72875"/>
    <w:rsid w:val="00F756C5"/>
    <w:rsid w:val="00F800DB"/>
    <w:rsid w:val="00F831B0"/>
    <w:rsid w:val="00F86F10"/>
    <w:rsid w:val="00F948BA"/>
    <w:rsid w:val="00FA0246"/>
    <w:rsid w:val="00FA6986"/>
    <w:rsid w:val="00FB6707"/>
    <w:rsid w:val="00FC3E22"/>
    <w:rsid w:val="00FC4CBE"/>
    <w:rsid w:val="00FD0AA7"/>
    <w:rsid w:val="00FD56C1"/>
    <w:rsid w:val="00FD6EE4"/>
    <w:rsid w:val="00FF125E"/>
    <w:rsid w:val="00FF2454"/>
    <w:rsid w:val="00FF3A87"/>
    <w:rsid w:val="00FF41A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698C6C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348"/>
    <w:pPr>
      <w:spacing w:after="12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autoRedefine/>
    <w:uiPriority w:val="9"/>
    <w:qFormat/>
    <w:rsid w:val="004A2916"/>
    <w:pPr>
      <w:keepNext/>
      <w:keepLines/>
      <w:spacing w:before="240"/>
      <w:outlineLvl w:val="0"/>
    </w:pPr>
    <w:rPr>
      <w:rFonts w:eastAsiaTheme="majorEastAsia" w:cs="Times New Roman"/>
      <w:b/>
      <w:bCs/>
      <w:sz w:val="28"/>
      <w:szCs w:val="28"/>
    </w:rPr>
  </w:style>
  <w:style w:type="paragraph" w:styleId="Heading2">
    <w:name w:val="heading 2"/>
    <w:basedOn w:val="Normal"/>
    <w:next w:val="Normal"/>
    <w:link w:val="Heading2Char"/>
    <w:uiPriority w:val="9"/>
    <w:unhideWhenUsed/>
    <w:qFormat/>
    <w:rsid w:val="00606E83"/>
    <w:pPr>
      <w:keepNext/>
      <w:keepLines/>
      <w:spacing w:before="40"/>
      <w:outlineLvl w:val="1"/>
    </w:pPr>
    <w:rPr>
      <w:rFonts w:eastAsiaTheme="majorEastAsia" w:cstheme="majorBidi"/>
      <w:b/>
      <w:sz w:val="28"/>
      <w:szCs w:val="26"/>
    </w:rPr>
  </w:style>
  <w:style w:type="paragraph" w:styleId="Heading3">
    <w:name w:val="heading 3"/>
    <w:basedOn w:val="Normal"/>
    <w:link w:val="Heading3Char"/>
    <w:uiPriority w:val="9"/>
    <w:qFormat/>
    <w:rsid w:val="00862031"/>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7D45"/>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862031"/>
    <w:rPr>
      <w:rFonts w:ascii="Times New Roman" w:eastAsia="Times New Roman" w:hAnsi="Times New Roman" w:cs="Times New Roman"/>
      <w:b/>
      <w:bCs/>
      <w:sz w:val="27"/>
      <w:szCs w:val="27"/>
    </w:rPr>
  </w:style>
  <w:style w:type="paragraph" w:styleId="BodyText">
    <w:name w:val="Body Text"/>
    <w:basedOn w:val="Normal"/>
    <w:link w:val="BodyTextChar"/>
    <w:uiPriority w:val="1"/>
    <w:qFormat/>
    <w:rsid w:val="00D92542"/>
    <w:pPr>
      <w:widowControl w:val="0"/>
      <w:autoSpaceDE w:val="0"/>
      <w:autoSpaceDN w:val="0"/>
      <w:spacing w:line="240" w:lineRule="auto"/>
      <w:jc w:val="left"/>
    </w:pPr>
    <w:rPr>
      <w:rFonts w:ascii="Calibri" w:eastAsia="Calibri" w:hAnsi="Calibri" w:cs="Calibri"/>
      <w:szCs w:val="24"/>
      <w:lang w:bidi="en-US"/>
    </w:rPr>
  </w:style>
  <w:style w:type="character" w:customStyle="1" w:styleId="BodyTextChar">
    <w:name w:val="Body Text Char"/>
    <w:basedOn w:val="DefaultParagraphFont"/>
    <w:link w:val="BodyText"/>
    <w:uiPriority w:val="1"/>
    <w:rsid w:val="00D92542"/>
    <w:rPr>
      <w:rFonts w:ascii="Calibri" w:eastAsia="Calibri" w:hAnsi="Calibri" w:cs="Calibri"/>
      <w:sz w:val="24"/>
      <w:szCs w:val="24"/>
      <w:lang w:bidi="en-US"/>
    </w:rPr>
  </w:style>
  <w:style w:type="character" w:styleId="Emphasis">
    <w:name w:val="Emphasis"/>
    <w:basedOn w:val="DefaultParagraphFont"/>
    <w:uiPriority w:val="20"/>
    <w:qFormat/>
    <w:rsid w:val="00155CBB"/>
    <w:rPr>
      <w:i/>
      <w:iCs/>
    </w:rPr>
  </w:style>
  <w:style w:type="character" w:styleId="Strong">
    <w:name w:val="Strong"/>
    <w:basedOn w:val="DefaultParagraphFont"/>
    <w:uiPriority w:val="22"/>
    <w:qFormat/>
    <w:rsid w:val="00155CBB"/>
    <w:rPr>
      <w:b/>
      <w:bCs/>
    </w:rPr>
  </w:style>
  <w:style w:type="paragraph" w:styleId="ListParagraph">
    <w:name w:val="List Paragraph"/>
    <w:basedOn w:val="Normal"/>
    <w:uiPriority w:val="34"/>
    <w:qFormat/>
    <w:rsid w:val="00032FDB"/>
    <w:pPr>
      <w:widowControl w:val="0"/>
      <w:autoSpaceDE w:val="0"/>
      <w:autoSpaceDN w:val="0"/>
      <w:spacing w:line="240" w:lineRule="auto"/>
      <w:ind w:left="1120" w:hanging="361"/>
      <w:jc w:val="left"/>
    </w:pPr>
    <w:rPr>
      <w:rFonts w:ascii="Calibri" w:eastAsia="Calibri" w:hAnsi="Calibri" w:cs="Calibri"/>
      <w:sz w:val="22"/>
      <w:lang w:bidi="en-US"/>
    </w:rPr>
  </w:style>
  <w:style w:type="character" w:customStyle="1" w:styleId="Heading1Char">
    <w:name w:val="Heading 1 Char"/>
    <w:basedOn w:val="DefaultParagraphFont"/>
    <w:link w:val="Heading1"/>
    <w:uiPriority w:val="9"/>
    <w:rsid w:val="004A2916"/>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606E83"/>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825695"/>
    <w:pPr>
      <w:tabs>
        <w:tab w:val="center" w:pos="4680"/>
        <w:tab w:val="right" w:pos="9360"/>
      </w:tabs>
      <w:spacing w:line="240" w:lineRule="auto"/>
    </w:pPr>
  </w:style>
  <w:style w:type="character" w:customStyle="1" w:styleId="HeaderChar">
    <w:name w:val="Header Char"/>
    <w:basedOn w:val="DefaultParagraphFont"/>
    <w:link w:val="Header"/>
    <w:uiPriority w:val="99"/>
    <w:rsid w:val="00825695"/>
    <w:rPr>
      <w:rFonts w:ascii="Times New Roman" w:eastAsiaTheme="minorEastAsia" w:hAnsi="Times New Roman"/>
      <w:sz w:val="24"/>
    </w:rPr>
  </w:style>
  <w:style w:type="paragraph" w:styleId="Footer">
    <w:name w:val="footer"/>
    <w:basedOn w:val="Normal"/>
    <w:link w:val="FooterChar"/>
    <w:uiPriority w:val="99"/>
    <w:unhideWhenUsed/>
    <w:rsid w:val="00825695"/>
    <w:pPr>
      <w:tabs>
        <w:tab w:val="center" w:pos="4680"/>
        <w:tab w:val="right" w:pos="9360"/>
      </w:tabs>
      <w:spacing w:line="240" w:lineRule="auto"/>
    </w:pPr>
  </w:style>
  <w:style w:type="character" w:customStyle="1" w:styleId="FooterChar">
    <w:name w:val="Footer Char"/>
    <w:basedOn w:val="DefaultParagraphFont"/>
    <w:link w:val="Footer"/>
    <w:uiPriority w:val="99"/>
    <w:rsid w:val="00825695"/>
    <w:rPr>
      <w:rFonts w:ascii="Times New Roman" w:eastAsiaTheme="minorEastAsia" w:hAnsi="Times New Roman"/>
      <w:sz w:val="24"/>
    </w:rPr>
  </w:style>
  <w:style w:type="paragraph" w:styleId="Caption">
    <w:name w:val="caption"/>
    <w:basedOn w:val="Normal"/>
    <w:next w:val="Normal"/>
    <w:uiPriority w:val="35"/>
    <w:unhideWhenUsed/>
    <w:qFormat/>
    <w:rsid w:val="00D53F5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F7DBC"/>
    <w:pPr>
      <w:spacing w:line="259" w:lineRule="auto"/>
      <w:jc w:val="left"/>
      <w:outlineLvl w:val="9"/>
    </w:pPr>
  </w:style>
  <w:style w:type="paragraph" w:styleId="TOC1">
    <w:name w:val="toc 1"/>
    <w:basedOn w:val="Normal"/>
    <w:next w:val="Normal"/>
    <w:autoRedefine/>
    <w:uiPriority w:val="39"/>
    <w:unhideWhenUsed/>
    <w:rsid w:val="00CF7DBC"/>
    <w:pPr>
      <w:spacing w:after="100"/>
    </w:pPr>
  </w:style>
  <w:style w:type="paragraph" w:styleId="TOC2">
    <w:name w:val="toc 2"/>
    <w:basedOn w:val="Normal"/>
    <w:next w:val="Normal"/>
    <w:autoRedefine/>
    <w:uiPriority w:val="39"/>
    <w:unhideWhenUsed/>
    <w:rsid w:val="00CF7DBC"/>
    <w:pPr>
      <w:spacing w:after="100"/>
      <w:ind w:left="240"/>
    </w:pPr>
  </w:style>
  <w:style w:type="paragraph" w:styleId="TOC3">
    <w:name w:val="toc 3"/>
    <w:basedOn w:val="Normal"/>
    <w:next w:val="Normal"/>
    <w:autoRedefine/>
    <w:uiPriority w:val="39"/>
    <w:unhideWhenUsed/>
    <w:rsid w:val="00CF7DBC"/>
    <w:pPr>
      <w:spacing w:after="100"/>
      <w:ind w:left="480"/>
    </w:pPr>
  </w:style>
  <w:style w:type="character" w:styleId="Hyperlink">
    <w:name w:val="Hyperlink"/>
    <w:basedOn w:val="DefaultParagraphFont"/>
    <w:uiPriority w:val="99"/>
    <w:unhideWhenUsed/>
    <w:rsid w:val="00CF7DBC"/>
    <w:rPr>
      <w:color w:val="0563C1" w:themeColor="hyperlink"/>
      <w:u w:val="single"/>
    </w:rPr>
  </w:style>
  <w:style w:type="paragraph" w:styleId="TableofFigures">
    <w:name w:val="table of figures"/>
    <w:basedOn w:val="Normal"/>
    <w:next w:val="Normal"/>
    <w:uiPriority w:val="99"/>
    <w:unhideWhenUsed/>
    <w:rsid w:val="00D23F07"/>
  </w:style>
  <w:style w:type="character" w:customStyle="1" w:styleId="selectable">
    <w:name w:val="selectable"/>
    <w:basedOn w:val="DefaultParagraphFont"/>
    <w:rsid w:val="009646BE"/>
  </w:style>
  <w:style w:type="character" w:customStyle="1" w:styleId="fontstyle01">
    <w:name w:val="fontstyle01"/>
    <w:basedOn w:val="DefaultParagraphFont"/>
    <w:rsid w:val="00FA0246"/>
    <w:rPr>
      <w:rFonts w:ascii="Symbol" w:hAnsi="Symbol" w:hint="default"/>
      <w:b w:val="0"/>
      <w:bCs w:val="0"/>
      <w:i w:val="0"/>
      <w:iCs w:val="0"/>
      <w:color w:val="202124"/>
      <w:sz w:val="22"/>
      <w:szCs w:val="22"/>
    </w:rPr>
  </w:style>
  <w:style w:type="character" w:customStyle="1" w:styleId="fontstyle21">
    <w:name w:val="fontstyle21"/>
    <w:basedOn w:val="DefaultParagraphFont"/>
    <w:rsid w:val="00FA0246"/>
    <w:rPr>
      <w:rFonts w:ascii="Calibri" w:hAnsi="Calibri" w:cs="Calibri" w:hint="default"/>
      <w:b w:val="0"/>
      <w:bCs w:val="0"/>
      <w:i w:val="0"/>
      <w:iCs w:val="0"/>
      <w:color w:val="202124"/>
      <w:sz w:val="22"/>
      <w:szCs w:val="22"/>
    </w:rPr>
  </w:style>
  <w:style w:type="character" w:customStyle="1" w:styleId="ref-lnk">
    <w:name w:val="ref-lnk"/>
    <w:basedOn w:val="DefaultParagraphFont"/>
    <w:rsid w:val="00824376"/>
  </w:style>
  <w:style w:type="character" w:customStyle="1" w:styleId="hlfld-contribauthor">
    <w:name w:val="hlfld-contribauthor"/>
    <w:basedOn w:val="DefaultParagraphFont"/>
    <w:rsid w:val="00824376"/>
  </w:style>
  <w:style w:type="character" w:customStyle="1" w:styleId="nlmgiven-names">
    <w:name w:val="nlm_given-names"/>
    <w:basedOn w:val="DefaultParagraphFont"/>
    <w:rsid w:val="00824376"/>
  </w:style>
  <w:style w:type="character" w:customStyle="1" w:styleId="nlmyear">
    <w:name w:val="nlm_year"/>
    <w:basedOn w:val="DefaultParagraphFont"/>
    <w:rsid w:val="00824376"/>
  </w:style>
  <w:style w:type="character" w:customStyle="1" w:styleId="nlmarticle-title">
    <w:name w:val="nlm_article-title"/>
    <w:basedOn w:val="DefaultParagraphFont"/>
    <w:rsid w:val="00824376"/>
  </w:style>
  <w:style w:type="character" w:customStyle="1" w:styleId="jss1073">
    <w:name w:val="jss1073"/>
    <w:basedOn w:val="DefaultParagraphFont"/>
    <w:rsid w:val="00FC4CBE"/>
  </w:style>
  <w:style w:type="character" w:customStyle="1" w:styleId="hgkelc">
    <w:name w:val="hgkelc"/>
    <w:basedOn w:val="DefaultParagraphFont"/>
    <w:rsid w:val="0083112D"/>
  </w:style>
  <w:style w:type="character" w:styleId="UnresolvedMention">
    <w:name w:val="Unresolved Mention"/>
    <w:basedOn w:val="DefaultParagraphFont"/>
    <w:uiPriority w:val="99"/>
    <w:semiHidden/>
    <w:unhideWhenUsed/>
    <w:rsid w:val="0016201C"/>
    <w:rPr>
      <w:color w:val="605E5C"/>
      <w:shd w:val="clear" w:color="auto" w:fill="E1DFDD"/>
    </w:rPr>
  </w:style>
  <w:style w:type="character" w:styleId="FollowedHyperlink">
    <w:name w:val="FollowedHyperlink"/>
    <w:basedOn w:val="DefaultParagraphFont"/>
    <w:uiPriority w:val="99"/>
    <w:semiHidden/>
    <w:unhideWhenUsed/>
    <w:rsid w:val="00B82B32"/>
    <w:rPr>
      <w:color w:val="954F72" w:themeColor="followedHyperlink"/>
      <w:u w:val="single"/>
    </w:rPr>
  </w:style>
  <w:style w:type="table" w:styleId="TableGrid">
    <w:name w:val="Table Grid"/>
    <w:basedOn w:val="TableNormal"/>
    <w:uiPriority w:val="39"/>
    <w:rsid w:val="00CE5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4329">
      <w:bodyDiv w:val="1"/>
      <w:marLeft w:val="0"/>
      <w:marRight w:val="0"/>
      <w:marTop w:val="0"/>
      <w:marBottom w:val="0"/>
      <w:divBdr>
        <w:top w:val="none" w:sz="0" w:space="0" w:color="auto"/>
        <w:left w:val="none" w:sz="0" w:space="0" w:color="auto"/>
        <w:bottom w:val="none" w:sz="0" w:space="0" w:color="auto"/>
        <w:right w:val="none" w:sz="0" w:space="0" w:color="auto"/>
      </w:divBdr>
    </w:div>
    <w:div w:id="17122967">
      <w:bodyDiv w:val="1"/>
      <w:marLeft w:val="0"/>
      <w:marRight w:val="0"/>
      <w:marTop w:val="0"/>
      <w:marBottom w:val="0"/>
      <w:divBdr>
        <w:top w:val="none" w:sz="0" w:space="0" w:color="auto"/>
        <w:left w:val="none" w:sz="0" w:space="0" w:color="auto"/>
        <w:bottom w:val="none" w:sz="0" w:space="0" w:color="auto"/>
        <w:right w:val="none" w:sz="0" w:space="0" w:color="auto"/>
      </w:divBdr>
      <w:divsChild>
        <w:div w:id="1183085076">
          <w:marLeft w:val="0"/>
          <w:marRight w:val="0"/>
          <w:marTop w:val="0"/>
          <w:marBottom w:val="0"/>
          <w:divBdr>
            <w:top w:val="none" w:sz="0" w:space="0" w:color="auto"/>
            <w:left w:val="none" w:sz="0" w:space="0" w:color="auto"/>
            <w:bottom w:val="none" w:sz="0" w:space="0" w:color="auto"/>
            <w:right w:val="none" w:sz="0" w:space="0" w:color="auto"/>
          </w:divBdr>
        </w:div>
      </w:divsChild>
    </w:div>
    <w:div w:id="74208677">
      <w:bodyDiv w:val="1"/>
      <w:marLeft w:val="0"/>
      <w:marRight w:val="0"/>
      <w:marTop w:val="0"/>
      <w:marBottom w:val="0"/>
      <w:divBdr>
        <w:top w:val="none" w:sz="0" w:space="0" w:color="auto"/>
        <w:left w:val="none" w:sz="0" w:space="0" w:color="auto"/>
        <w:bottom w:val="none" w:sz="0" w:space="0" w:color="auto"/>
        <w:right w:val="none" w:sz="0" w:space="0" w:color="auto"/>
      </w:divBdr>
    </w:div>
    <w:div w:id="177624083">
      <w:bodyDiv w:val="1"/>
      <w:marLeft w:val="0"/>
      <w:marRight w:val="0"/>
      <w:marTop w:val="0"/>
      <w:marBottom w:val="0"/>
      <w:divBdr>
        <w:top w:val="none" w:sz="0" w:space="0" w:color="auto"/>
        <w:left w:val="none" w:sz="0" w:space="0" w:color="auto"/>
        <w:bottom w:val="none" w:sz="0" w:space="0" w:color="auto"/>
        <w:right w:val="none" w:sz="0" w:space="0" w:color="auto"/>
      </w:divBdr>
    </w:div>
    <w:div w:id="192039270">
      <w:bodyDiv w:val="1"/>
      <w:marLeft w:val="0"/>
      <w:marRight w:val="0"/>
      <w:marTop w:val="0"/>
      <w:marBottom w:val="0"/>
      <w:divBdr>
        <w:top w:val="none" w:sz="0" w:space="0" w:color="auto"/>
        <w:left w:val="none" w:sz="0" w:space="0" w:color="auto"/>
        <w:bottom w:val="none" w:sz="0" w:space="0" w:color="auto"/>
        <w:right w:val="none" w:sz="0" w:space="0" w:color="auto"/>
      </w:divBdr>
      <w:divsChild>
        <w:div w:id="1332680953">
          <w:marLeft w:val="0"/>
          <w:marRight w:val="0"/>
          <w:marTop w:val="0"/>
          <w:marBottom w:val="0"/>
          <w:divBdr>
            <w:top w:val="none" w:sz="0" w:space="0" w:color="auto"/>
            <w:left w:val="none" w:sz="0" w:space="0" w:color="auto"/>
            <w:bottom w:val="none" w:sz="0" w:space="0" w:color="auto"/>
            <w:right w:val="none" w:sz="0" w:space="0" w:color="auto"/>
          </w:divBdr>
        </w:div>
      </w:divsChild>
    </w:div>
    <w:div w:id="195701961">
      <w:bodyDiv w:val="1"/>
      <w:marLeft w:val="0"/>
      <w:marRight w:val="0"/>
      <w:marTop w:val="0"/>
      <w:marBottom w:val="0"/>
      <w:divBdr>
        <w:top w:val="none" w:sz="0" w:space="0" w:color="auto"/>
        <w:left w:val="none" w:sz="0" w:space="0" w:color="auto"/>
        <w:bottom w:val="none" w:sz="0" w:space="0" w:color="auto"/>
        <w:right w:val="none" w:sz="0" w:space="0" w:color="auto"/>
      </w:divBdr>
      <w:divsChild>
        <w:div w:id="883105701">
          <w:marLeft w:val="0"/>
          <w:marRight w:val="0"/>
          <w:marTop w:val="0"/>
          <w:marBottom w:val="0"/>
          <w:divBdr>
            <w:top w:val="none" w:sz="0" w:space="0" w:color="auto"/>
            <w:left w:val="none" w:sz="0" w:space="0" w:color="auto"/>
            <w:bottom w:val="none" w:sz="0" w:space="0" w:color="auto"/>
            <w:right w:val="none" w:sz="0" w:space="0" w:color="auto"/>
          </w:divBdr>
        </w:div>
      </w:divsChild>
    </w:div>
    <w:div w:id="239027872">
      <w:bodyDiv w:val="1"/>
      <w:marLeft w:val="0"/>
      <w:marRight w:val="0"/>
      <w:marTop w:val="0"/>
      <w:marBottom w:val="0"/>
      <w:divBdr>
        <w:top w:val="none" w:sz="0" w:space="0" w:color="auto"/>
        <w:left w:val="none" w:sz="0" w:space="0" w:color="auto"/>
        <w:bottom w:val="none" w:sz="0" w:space="0" w:color="auto"/>
        <w:right w:val="none" w:sz="0" w:space="0" w:color="auto"/>
      </w:divBdr>
      <w:divsChild>
        <w:div w:id="1894003529">
          <w:marLeft w:val="0"/>
          <w:marRight w:val="0"/>
          <w:marTop w:val="0"/>
          <w:marBottom w:val="0"/>
          <w:divBdr>
            <w:top w:val="none" w:sz="0" w:space="0" w:color="auto"/>
            <w:left w:val="none" w:sz="0" w:space="0" w:color="auto"/>
            <w:bottom w:val="none" w:sz="0" w:space="0" w:color="auto"/>
            <w:right w:val="none" w:sz="0" w:space="0" w:color="auto"/>
          </w:divBdr>
        </w:div>
      </w:divsChild>
    </w:div>
    <w:div w:id="264580158">
      <w:bodyDiv w:val="1"/>
      <w:marLeft w:val="0"/>
      <w:marRight w:val="0"/>
      <w:marTop w:val="0"/>
      <w:marBottom w:val="0"/>
      <w:divBdr>
        <w:top w:val="none" w:sz="0" w:space="0" w:color="auto"/>
        <w:left w:val="none" w:sz="0" w:space="0" w:color="auto"/>
        <w:bottom w:val="none" w:sz="0" w:space="0" w:color="auto"/>
        <w:right w:val="none" w:sz="0" w:space="0" w:color="auto"/>
      </w:divBdr>
      <w:divsChild>
        <w:div w:id="1972399209">
          <w:marLeft w:val="0"/>
          <w:marRight w:val="0"/>
          <w:marTop w:val="0"/>
          <w:marBottom w:val="0"/>
          <w:divBdr>
            <w:top w:val="none" w:sz="0" w:space="0" w:color="auto"/>
            <w:left w:val="none" w:sz="0" w:space="0" w:color="auto"/>
            <w:bottom w:val="none" w:sz="0" w:space="0" w:color="auto"/>
            <w:right w:val="none" w:sz="0" w:space="0" w:color="auto"/>
          </w:divBdr>
        </w:div>
      </w:divsChild>
    </w:div>
    <w:div w:id="278681144">
      <w:bodyDiv w:val="1"/>
      <w:marLeft w:val="0"/>
      <w:marRight w:val="0"/>
      <w:marTop w:val="0"/>
      <w:marBottom w:val="0"/>
      <w:divBdr>
        <w:top w:val="none" w:sz="0" w:space="0" w:color="auto"/>
        <w:left w:val="none" w:sz="0" w:space="0" w:color="auto"/>
        <w:bottom w:val="none" w:sz="0" w:space="0" w:color="auto"/>
        <w:right w:val="none" w:sz="0" w:space="0" w:color="auto"/>
      </w:divBdr>
    </w:div>
    <w:div w:id="279922369">
      <w:bodyDiv w:val="1"/>
      <w:marLeft w:val="0"/>
      <w:marRight w:val="0"/>
      <w:marTop w:val="0"/>
      <w:marBottom w:val="0"/>
      <w:divBdr>
        <w:top w:val="none" w:sz="0" w:space="0" w:color="auto"/>
        <w:left w:val="none" w:sz="0" w:space="0" w:color="auto"/>
        <w:bottom w:val="none" w:sz="0" w:space="0" w:color="auto"/>
        <w:right w:val="none" w:sz="0" w:space="0" w:color="auto"/>
      </w:divBdr>
      <w:divsChild>
        <w:div w:id="313536526">
          <w:marLeft w:val="0"/>
          <w:marRight w:val="0"/>
          <w:marTop w:val="0"/>
          <w:marBottom w:val="0"/>
          <w:divBdr>
            <w:top w:val="none" w:sz="0" w:space="0" w:color="auto"/>
            <w:left w:val="none" w:sz="0" w:space="0" w:color="auto"/>
            <w:bottom w:val="none" w:sz="0" w:space="0" w:color="auto"/>
            <w:right w:val="none" w:sz="0" w:space="0" w:color="auto"/>
          </w:divBdr>
        </w:div>
      </w:divsChild>
    </w:div>
    <w:div w:id="314335515">
      <w:bodyDiv w:val="1"/>
      <w:marLeft w:val="0"/>
      <w:marRight w:val="0"/>
      <w:marTop w:val="0"/>
      <w:marBottom w:val="0"/>
      <w:divBdr>
        <w:top w:val="none" w:sz="0" w:space="0" w:color="auto"/>
        <w:left w:val="none" w:sz="0" w:space="0" w:color="auto"/>
        <w:bottom w:val="none" w:sz="0" w:space="0" w:color="auto"/>
        <w:right w:val="none" w:sz="0" w:space="0" w:color="auto"/>
      </w:divBdr>
      <w:divsChild>
        <w:div w:id="1795097667">
          <w:marLeft w:val="0"/>
          <w:marRight w:val="0"/>
          <w:marTop w:val="0"/>
          <w:marBottom w:val="0"/>
          <w:divBdr>
            <w:top w:val="none" w:sz="0" w:space="0" w:color="auto"/>
            <w:left w:val="none" w:sz="0" w:space="0" w:color="auto"/>
            <w:bottom w:val="none" w:sz="0" w:space="0" w:color="auto"/>
            <w:right w:val="none" w:sz="0" w:space="0" w:color="auto"/>
          </w:divBdr>
          <w:divsChild>
            <w:div w:id="21086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95159">
      <w:bodyDiv w:val="1"/>
      <w:marLeft w:val="0"/>
      <w:marRight w:val="0"/>
      <w:marTop w:val="0"/>
      <w:marBottom w:val="0"/>
      <w:divBdr>
        <w:top w:val="none" w:sz="0" w:space="0" w:color="auto"/>
        <w:left w:val="none" w:sz="0" w:space="0" w:color="auto"/>
        <w:bottom w:val="none" w:sz="0" w:space="0" w:color="auto"/>
        <w:right w:val="none" w:sz="0" w:space="0" w:color="auto"/>
      </w:divBdr>
    </w:div>
    <w:div w:id="354968173">
      <w:bodyDiv w:val="1"/>
      <w:marLeft w:val="0"/>
      <w:marRight w:val="0"/>
      <w:marTop w:val="0"/>
      <w:marBottom w:val="0"/>
      <w:divBdr>
        <w:top w:val="none" w:sz="0" w:space="0" w:color="auto"/>
        <w:left w:val="none" w:sz="0" w:space="0" w:color="auto"/>
        <w:bottom w:val="none" w:sz="0" w:space="0" w:color="auto"/>
        <w:right w:val="none" w:sz="0" w:space="0" w:color="auto"/>
      </w:divBdr>
      <w:divsChild>
        <w:div w:id="1152407979">
          <w:marLeft w:val="0"/>
          <w:marRight w:val="0"/>
          <w:marTop w:val="0"/>
          <w:marBottom w:val="0"/>
          <w:divBdr>
            <w:top w:val="none" w:sz="0" w:space="0" w:color="auto"/>
            <w:left w:val="none" w:sz="0" w:space="0" w:color="auto"/>
            <w:bottom w:val="none" w:sz="0" w:space="0" w:color="auto"/>
            <w:right w:val="none" w:sz="0" w:space="0" w:color="auto"/>
          </w:divBdr>
        </w:div>
      </w:divsChild>
    </w:div>
    <w:div w:id="393239787">
      <w:bodyDiv w:val="1"/>
      <w:marLeft w:val="0"/>
      <w:marRight w:val="0"/>
      <w:marTop w:val="0"/>
      <w:marBottom w:val="0"/>
      <w:divBdr>
        <w:top w:val="none" w:sz="0" w:space="0" w:color="auto"/>
        <w:left w:val="none" w:sz="0" w:space="0" w:color="auto"/>
        <w:bottom w:val="none" w:sz="0" w:space="0" w:color="auto"/>
        <w:right w:val="none" w:sz="0" w:space="0" w:color="auto"/>
      </w:divBdr>
    </w:div>
    <w:div w:id="417676832">
      <w:bodyDiv w:val="1"/>
      <w:marLeft w:val="0"/>
      <w:marRight w:val="0"/>
      <w:marTop w:val="0"/>
      <w:marBottom w:val="0"/>
      <w:divBdr>
        <w:top w:val="none" w:sz="0" w:space="0" w:color="auto"/>
        <w:left w:val="none" w:sz="0" w:space="0" w:color="auto"/>
        <w:bottom w:val="none" w:sz="0" w:space="0" w:color="auto"/>
        <w:right w:val="none" w:sz="0" w:space="0" w:color="auto"/>
      </w:divBdr>
      <w:divsChild>
        <w:div w:id="1871382816">
          <w:marLeft w:val="0"/>
          <w:marRight w:val="0"/>
          <w:marTop w:val="0"/>
          <w:marBottom w:val="0"/>
          <w:divBdr>
            <w:top w:val="none" w:sz="0" w:space="0" w:color="auto"/>
            <w:left w:val="none" w:sz="0" w:space="0" w:color="auto"/>
            <w:bottom w:val="none" w:sz="0" w:space="0" w:color="auto"/>
            <w:right w:val="none" w:sz="0" w:space="0" w:color="auto"/>
          </w:divBdr>
          <w:divsChild>
            <w:div w:id="38437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907452">
      <w:bodyDiv w:val="1"/>
      <w:marLeft w:val="0"/>
      <w:marRight w:val="0"/>
      <w:marTop w:val="0"/>
      <w:marBottom w:val="0"/>
      <w:divBdr>
        <w:top w:val="none" w:sz="0" w:space="0" w:color="auto"/>
        <w:left w:val="none" w:sz="0" w:space="0" w:color="auto"/>
        <w:bottom w:val="none" w:sz="0" w:space="0" w:color="auto"/>
        <w:right w:val="none" w:sz="0" w:space="0" w:color="auto"/>
      </w:divBdr>
      <w:divsChild>
        <w:div w:id="1917206169">
          <w:marLeft w:val="0"/>
          <w:marRight w:val="0"/>
          <w:marTop w:val="0"/>
          <w:marBottom w:val="0"/>
          <w:divBdr>
            <w:top w:val="none" w:sz="0" w:space="0" w:color="auto"/>
            <w:left w:val="none" w:sz="0" w:space="0" w:color="auto"/>
            <w:bottom w:val="none" w:sz="0" w:space="0" w:color="auto"/>
            <w:right w:val="none" w:sz="0" w:space="0" w:color="auto"/>
          </w:divBdr>
        </w:div>
      </w:divsChild>
    </w:div>
    <w:div w:id="510534675">
      <w:bodyDiv w:val="1"/>
      <w:marLeft w:val="0"/>
      <w:marRight w:val="0"/>
      <w:marTop w:val="0"/>
      <w:marBottom w:val="0"/>
      <w:divBdr>
        <w:top w:val="none" w:sz="0" w:space="0" w:color="auto"/>
        <w:left w:val="none" w:sz="0" w:space="0" w:color="auto"/>
        <w:bottom w:val="none" w:sz="0" w:space="0" w:color="auto"/>
        <w:right w:val="none" w:sz="0" w:space="0" w:color="auto"/>
      </w:divBdr>
      <w:divsChild>
        <w:div w:id="557785128">
          <w:marLeft w:val="0"/>
          <w:marRight w:val="0"/>
          <w:marTop w:val="0"/>
          <w:marBottom w:val="0"/>
          <w:divBdr>
            <w:top w:val="none" w:sz="0" w:space="0" w:color="auto"/>
            <w:left w:val="none" w:sz="0" w:space="0" w:color="auto"/>
            <w:bottom w:val="none" w:sz="0" w:space="0" w:color="auto"/>
            <w:right w:val="none" w:sz="0" w:space="0" w:color="auto"/>
          </w:divBdr>
          <w:divsChild>
            <w:div w:id="6828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70247">
      <w:bodyDiv w:val="1"/>
      <w:marLeft w:val="0"/>
      <w:marRight w:val="0"/>
      <w:marTop w:val="0"/>
      <w:marBottom w:val="0"/>
      <w:divBdr>
        <w:top w:val="none" w:sz="0" w:space="0" w:color="auto"/>
        <w:left w:val="none" w:sz="0" w:space="0" w:color="auto"/>
        <w:bottom w:val="none" w:sz="0" w:space="0" w:color="auto"/>
        <w:right w:val="none" w:sz="0" w:space="0" w:color="auto"/>
      </w:divBdr>
    </w:div>
    <w:div w:id="533272710">
      <w:bodyDiv w:val="1"/>
      <w:marLeft w:val="0"/>
      <w:marRight w:val="0"/>
      <w:marTop w:val="0"/>
      <w:marBottom w:val="0"/>
      <w:divBdr>
        <w:top w:val="none" w:sz="0" w:space="0" w:color="auto"/>
        <w:left w:val="none" w:sz="0" w:space="0" w:color="auto"/>
        <w:bottom w:val="none" w:sz="0" w:space="0" w:color="auto"/>
        <w:right w:val="none" w:sz="0" w:space="0" w:color="auto"/>
      </w:divBdr>
      <w:divsChild>
        <w:div w:id="405151907">
          <w:marLeft w:val="0"/>
          <w:marRight w:val="0"/>
          <w:marTop w:val="0"/>
          <w:marBottom w:val="0"/>
          <w:divBdr>
            <w:top w:val="none" w:sz="0" w:space="0" w:color="auto"/>
            <w:left w:val="none" w:sz="0" w:space="0" w:color="auto"/>
            <w:bottom w:val="none" w:sz="0" w:space="0" w:color="auto"/>
            <w:right w:val="none" w:sz="0" w:space="0" w:color="auto"/>
          </w:divBdr>
        </w:div>
      </w:divsChild>
    </w:div>
    <w:div w:id="533735249">
      <w:bodyDiv w:val="1"/>
      <w:marLeft w:val="0"/>
      <w:marRight w:val="0"/>
      <w:marTop w:val="0"/>
      <w:marBottom w:val="0"/>
      <w:divBdr>
        <w:top w:val="none" w:sz="0" w:space="0" w:color="auto"/>
        <w:left w:val="none" w:sz="0" w:space="0" w:color="auto"/>
        <w:bottom w:val="none" w:sz="0" w:space="0" w:color="auto"/>
        <w:right w:val="none" w:sz="0" w:space="0" w:color="auto"/>
      </w:divBdr>
      <w:divsChild>
        <w:div w:id="1588418697">
          <w:marLeft w:val="0"/>
          <w:marRight w:val="0"/>
          <w:marTop w:val="0"/>
          <w:marBottom w:val="0"/>
          <w:divBdr>
            <w:top w:val="none" w:sz="0" w:space="0" w:color="auto"/>
            <w:left w:val="none" w:sz="0" w:space="0" w:color="auto"/>
            <w:bottom w:val="none" w:sz="0" w:space="0" w:color="auto"/>
            <w:right w:val="none" w:sz="0" w:space="0" w:color="auto"/>
          </w:divBdr>
        </w:div>
      </w:divsChild>
    </w:div>
    <w:div w:id="584071704">
      <w:bodyDiv w:val="1"/>
      <w:marLeft w:val="0"/>
      <w:marRight w:val="0"/>
      <w:marTop w:val="0"/>
      <w:marBottom w:val="0"/>
      <w:divBdr>
        <w:top w:val="none" w:sz="0" w:space="0" w:color="auto"/>
        <w:left w:val="none" w:sz="0" w:space="0" w:color="auto"/>
        <w:bottom w:val="none" w:sz="0" w:space="0" w:color="auto"/>
        <w:right w:val="none" w:sz="0" w:space="0" w:color="auto"/>
      </w:divBdr>
      <w:divsChild>
        <w:div w:id="2093042310">
          <w:marLeft w:val="0"/>
          <w:marRight w:val="0"/>
          <w:marTop w:val="0"/>
          <w:marBottom w:val="0"/>
          <w:divBdr>
            <w:top w:val="none" w:sz="0" w:space="0" w:color="auto"/>
            <w:left w:val="none" w:sz="0" w:space="0" w:color="auto"/>
            <w:bottom w:val="none" w:sz="0" w:space="0" w:color="auto"/>
            <w:right w:val="none" w:sz="0" w:space="0" w:color="auto"/>
          </w:divBdr>
        </w:div>
      </w:divsChild>
    </w:div>
    <w:div w:id="637759670">
      <w:bodyDiv w:val="1"/>
      <w:marLeft w:val="0"/>
      <w:marRight w:val="0"/>
      <w:marTop w:val="0"/>
      <w:marBottom w:val="0"/>
      <w:divBdr>
        <w:top w:val="none" w:sz="0" w:space="0" w:color="auto"/>
        <w:left w:val="none" w:sz="0" w:space="0" w:color="auto"/>
        <w:bottom w:val="none" w:sz="0" w:space="0" w:color="auto"/>
        <w:right w:val="none" w:sz="0" w:space="0" w:color="auto"/>
      </w:divBdr>
      <w:divsChild>
        <w:div w:id="791678331">
          <w:marLeft w:val="0"/>
          <w:marRight w:val="0"/>
          <w:marTop w:val="0"/>
          <w:marBottom w:val="0"/>
          <w:divBdr>
            <w:top w:val="none" w:sz="0" w:space="0" w:color="auto"/>
            <w:left w:val="none" w:sz="0" w:space="0" w:color="auto"/>
            <w:bottom w:val="none" w:sz="0" w:space="0" w:color="auto"/>
            <w:right w:val="none" w:sz="0" w:space="0" w:color="auto"/>
          </w:divBdr>
        </w:div>
      </w:divsChild>
    </w:div>
    <w:div w:id="665594227">
      <w:bodyDiv w:val="1"/>
      <w:marLeft w:val="0"/>
      <w:marRight w:val="0"/>
      <w:marTop w:val="0"/>
      <w:marBottom w:val="0"/>
      <w:divBdr>
        <w:top w:val="none" w:sz="0" w:space="0" w:color="auto"/>
        <w:left w:val="none" w:sz="0" w:space="0" w:color="auto"/>
        <w:bottom w:val="none" w:sz="0" w:space="0" w:color="auto"/>
        <w:right w:val="none" w:sz="0" w:space="0" w:color="auto"/>
      </w:divBdr>
    </w:div>
    <w:div w:id="676468957">
      <w:bodyDiv w:val="1"/>
      <w:marLeft w:val="0"/>
      <w:marRight w:val="0"/>
      <w:marTop w:val="0"/>
      <w:marBottom w:val="0"/>
      <w:divBdr>
        <w:top w:val="none" w:sz="0" w:space="0" w:color="auto"/>
        <w:left w:val="none" w:sz="0" w:space="0" w:color="auto"/>
        <w:bottom w:val="none" w:sz="0" w:space="0" w:color="auto"/>
        <w:right w:val="none" w:sz="0" w:space="0" w:color="auto"/>
      </w:divBdr>
      <w:divsChild>
        <w:div w:id="2080859791">
          <w:marLeft w:val="0"/>
          <w:marRight w:val="0"/>
          <w:marTop w:val="0"/>
          <w:marBottom w:val="0"/>
          <w:divBdr>
            <w:top w:val="none" w:sz="0" w:space="0" w:color="auto"/>
            <w:left w:val="none" w:sz="0" w:space="0" w:color="auto"/>
            <w:bottom w:val="none" w:sz="0" w:space="0" w:color="auto"/>
            <w:right w:val="none" w:sz="0" w:space="0" w:color="auto"/>
          </w:divBdr>
        </w:div>
      </w:divsChild>
    </w:div>
    <w:div w:id="712270815">
      <w:bodyDiv w:val="1"/>
      <w:marLeft w:val="0"/>
      <w:marRight w:val="0"/>
      <w:marTop w:val="0"/>
      <w:marBottom w:val="0"/>
      <w:divBdr>
        <w:top w:val="none" w:sz="0" w:space="0" w:color="auto"/>
        <w:left w:val="none" w:sz="0" w:space="0" w:color="auto"/>
        <w:bottom w:val="none" w:sz="0" w:space="0" w:color="auto"/>
        <w:right w:val="none" w:sz="0" w:space="0" w:color="auto"/>
      </w:divBdr>
    </w:div>
    <w:div w:id="714964933">
      <w:bodyDiv w:val="1"/>
      <w:marLeft w:val="0"/>
      <w:marRight w:val="0"/>
      <w:marTop w:val="0"/>
      <w:marBottom w:val="0"/>
      <w:divBdr>
        <w:top w:val="none" w:sz="0" w:space="0" w:color="auto"/>
        <w:left w:val="none" w:sz="0" w:space="0" w:color="auto"/>
        <w:bottom w:val="none" w:sz="0" w:space="0" w:color="auto"/>
        <w:right w:val="none" w:sz="0" w:space="0" w:color="auto"/>
      </w:divBdr>
      <w:divsChild>
        <w:div w:id="1689715133">
          <w:marLeft w:val="0"/>
          <w:marRight w:val="0"/>
          <w:marTop w:val="0"/>
          <w:marBottom w:val="0"/>
          <w:divBdr>
            <w:top w:val="none" w:sz="0" w:space="0" w:color="auto"/>
            <w:left w:val="none" w:sz="0" w:space="0" w:color="auto"/>
            <w:bottom w:val="none" w:sz="0" w:space="0" w:color="auto"/>
            <w:right w:val="none" w:sz="0" w:space="0" w:color="auto"/>
          </w:divBdr>
          <w:divsChild>
            <w:div w:id="17810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6909">
      <w:bodyDiv w:val="1"/>
      <w:marLeft w:val="0"/>
      <w:marRight w:val="0"/>
      <w:marTop w:val="0"/>
      <w:marBottom w:val="0"/>
      <w:divBdr>
        <w:top w:val="none" w:sz="0" w:space="0" w:color="auto"/>
        <w:left w:val="none" w:sz="0" w:space="0" w:color="auto"/>
        <w:bottom w:val="none" w:sz="0" w:space="0" w:color="auto"/>
        <w:right w:val="none" w:sz="0" w:space="0" w:color="auto"/>
      </w:divBdr>
      <w:divsChild>
        <w:div w:id="533426061">
          <w:marLeft w:val="0"/>
          <w:marRight w:val="0"/>
          <w:marTop w:val="0"/>
          <w:marBottom w:val="0"/>
          <w:divBdr>
            <w:top w:val="none" w:sz="0" w:space="0" w:color="auto"/>
            <w:left w:val="none" w:sz="0" w:space="0" w:color="auto"/>
            <w:bottom w:val="none" w:sz="0" w:space="0" w:color="auto"/>
            <w:right w:val="none" w:sz="0" w:space="0" w:color="auto"/>
          </w:divBdr>
          <w:divsChild>
            <w:div w:id="56826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13238">
      <w:bodyDiv w:val="1"/>
      <w:marLeft w:val="0"/>
      <w:marRight w:val="0"/>
      <w:marTop w:val="0"/>
      <w:marBottom w:val="0"/>
      <w:divBdr>
        <w:top w:val="none" w:sz="0" w:space="0" w:color="auto"/>
        <w:left w:val="none" w:sz="0" w:space="0" w:color="auto"/>
        <w:bottom w:val="none" w:sz="0" w:space="0" w:color="auto"/>
        <w:right w:val="none" w:sz="0" w:space="0" w:color="auto"/>
      </w:divBdr>
      <w:divsChild>
        <w:div w:id="1948389698">
          <w:marLeft w:val="0"/>
          <w:marRight w:val="0"/>
          <w:marTop w:val="0"/>
          <w:marBottom w:val="0"/>
          <w:divBdr>
            <w:top w:val="none" w:sz="0" w:space="0" w:color="auto"/>
            <w:left w:val="none" w:sz="0" w:space="0" w:color="auto"/>
            <w:bottom w:val="none" w:sz="0" w:space="0" w:color="auto"/>
            <w:right w:val="none" w:sz="0" w:space="0" w:color="auto"/>
          </w:divBdr>
        </w:div>
      </w:divsChild>
    </w:div>
    <w:div w:id="818423067">
      <w:bodyDiv w:val="1"/>
      <w:marLeft w:val="0"/>
      <w:marRight w:val="0"/>
      <w:marTop w:val="0"/>
      <w:marBottom w:val="0"/>
      <w:divBdr>
        <w:top w:val="none" w:sz="0" w:space="0" w:color="auto"/>
        <w:left w:val="none" w:sz="0" w:space="0" w:color="auto"/>
        <w:bottom w:val="none" w:sz="0" w:space="0" w:color="auto"/>
        <w:right w:val="none" w:sz="0" w:space="0" w:color="auto"/>
      </w:divBdr>
      <w:divsChild>
        <w:div w:id="552497955">
          <w:marLeft w:val="0"/>
          <w:marRight w:val="0"/>
          <w:marTop w:val="0"/>
          <w:marBottom w:val="0"/>
          <w:divBdr>
            <w:top w:val="none" w:sz="0" w:space="0" w:color="auto"/>
            <w:left w:val="none" w:sz="0" w:space="0" w:color="auto"/>
            <w:bottom w:val="none" w:sz="0" w:space="0" w:color="auto"/>
            <w:right w:val="none" w:sz="0" w:space="0" w:color="auto"/>
          </w:divBdr>
          <w:divsChild>
            <w:div w:id="10375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12769">
      <w:bodyDiv w:val="1"/>
      <w:marLeft w:val="0"/>
      <w:marRight w:val="0"/>
      <w:marTop w:val="0"/>
      <w:marBottom w:val="0"/>
      <w:divBdr>
        <w:top w:val="none" w:sz="0" w:space="0" w:color="auto"/>
        <w:left w:val="none" w:sz="0" w:space="0" w:color="auto"/>
        <w:bottom w:val="none" w:sz="0" w:space="0" w:color="auto"/>
        <w:right w:val="none" w:sz="0" w:space="0" w:color="auto"/>
      </w:divBdr>
      <w:divsChild>
        <w:div w:id="1562015413">
          <w:marLeft w:val="0"/>
          <w:marRight w:val="0"/>
          <w:marTop w:val="0"/>
          <w:marBottom w:val="0"/>
          <w:divBdr>
            <w:top w:val="none" w:sz="0" w:space="0" w:color="auto"/>
            <w:left w:val="none" w:sz="0" w:space="0" w:color="auto"/>
            <w:bottom w:val="none" w:sz="0" w:space="0" w:color="auto"/>
            <w:right w:val="none" w:sz="0" w:space="0" w:color="auto"/>
          </w:divBdr>
        </w:div>
      </w:divsChild>
    </w:div>
    <w:div w:id="896283083">
      <w:bodyDiv w:val="1"/>
      <w:marLeft w:val="0"/>
      <w:marRight w:val="0"/>
      <w:marTop w:val="0"/>
      <w:marBottom w:val="0"/>
      <w:divBdr>
        <w:top w:val="none" w:sz="0" w:space="0" w:color="auto"/>
        <w:left w:val="none" w:sz="0" w:space="0" w:color="auto"/>
        <w:bottom w:val="none" w:sz="0" w:space="0" w:color="auto"/>
        <w:right w:val="none" w:sz="0" w:space="0" w:color="auto"/>
      </w:divBdr>
      <w:divsChild>
        <w:div w:id="726688356">
          <w:marLeft w:val="0"/>
          <w:marRight w:val="0"/>
          <w:marTop w:val="0"/>
          <w:marBottom w:val="0"/>
          <w:divBdr>
            <w:top w:val="none" w:sz="0" w:space="0" w:color="auto"/>
            <w:left w:val="none" w:sz="0" w:space="0" w:color="auto"/>
            <w:bottom w:val="none" w:sz="0" w:space="0" w:color="auto"/>
            <w:right w:val="none" w:sz="0" w:space="0" w:color="auto"/>
          </w:divBdr>
        </w:div>
      </w:divsChild>
    </w:div>
    <w:div w:id="903295734">
      <w:bodyDiv w:val="1"/>
      <w:marLeft w:val="0"/>
      <w:marRight w:val="0"/>
      <w:marTop w:val="0"/>
      <w:marBottom w:val="0"/>
      <w:divBdr>
        <w:top w:val="none" w:sz="0" w:space="0" w:color="auto"/>
        <w:left w:val="none" w:sz="0" w:space="0" w:color="auto"/>
        <w:bottom w:val="none" w:sz="0" w:space="0" w:color="auto"/>
        <w:right w:val="none" w:sz="0" w:space="0" w:color="auto"/>
      </w:divBdr>
    </w:div>
    <w:div w:id="1028291056">
      <w:bodyDiv w:val="1"/>
      <w:marLeft w:val="0"/>
      <w:marRight w:val="0"/>
      <w:marTop w:val="0"/>
      <w:marBottom w:val="0"/>
      <w:divBdr>
        <w:top w:val="none" w:sz="0" w:space="0" w:color="auto"/>
        <w:left w:val="none" w:sz="0" w:space="0" w:color="auto"/>
        <w:bottom w:val="none" w:sz="0" w:space="0" w:color="auto"/>
        <w:right w:val="none" w:sz="0" w:space="0" w:color="auto"/>
      </w:divBdr>
    </w:div>
    <w:div w:id="1071540328">
      <w:bodyDiv w:val="1"/>
      <w:marLeft w:val="0"/>
      <w:marRight w:val="0"/>
      <w:marTop w:val="0"/>
      <w:marBottom w:val="0"/>
      <w:divBdr>
        <w:top w:val="none" w:sz="0" w:space="0" w:color="auto"/>
        <w:left w:val="none" w:sz="0" w:space="0" w:color="auto"/>
        <w:bottom w:val="none" w:sz="0" w:space="0" w:color="auto"/>
        <w:right w:val="none" w:sz="0" w:space="0" w:color="auto"/>
      </w:divBdr>
    </w:div>
    <w:div w:id="1136797570">
      <w:bodyDiv w:val="1"/>
      <w:marLeft w:val="0"/>
      <w:marRight w:val="0"/>
      <w:marTop w:val="0"/>
      <w:marBottom w:val="0"/>
      <w:divBdr>
        <w:top w:val="none" w:sz="0" w:space="0" w:color="auto"/>
        <w:left w:val="none" w:sz="0" w:space="0" w:color="auto"/>
        <w:bottom w:val="none" w:sz="0" w:space="0" w:color="auto"/>
        <w:right w:val="none" w:sz="0" w:space="0" w:color="auto"/>
      </w:divBdr>
      <w:divsChild>
        <w:div w:id="1581914382">
          <w:marLeft w:val="0"/>
          <w:marRight w:val="0"/>
          <w:marTop w:val="0"/>
          <w:marBottom w:val="0"/>
          <w:divBdr>
            <w:top w:val="none" w:sz="0" w:space="0" w:color="auto"/>
            <w:left w:val="none" w:sz="0" w:space="0" w:color="auto"/>
            <w:bottom w:val="none" w:sz="0" w:space="0" w:color="auto"/>
            <w:right w:val="none" w:sz="0" w:space="0" w:color="auto"/>
          </w:divBdr>
        </w:div>
      </w:divsChild>
    </w:div>
    <w:div w:id="1203833403">
      <w:bodyDiv w:val="1"/>
      <w:marLeft w:val="0"/>
      <w:marRight w:val="0"/>
      <w:marTop w:val="0"/>
      <w:marBottom w:val="0"/>
      <w:divBdr>
        <w:top w:val="none" w:sz="0" w:space="0" w:color="auto"/>
        <w:left w:val="none" w:sz="0" w:space="0" w:color="auto"/>
        <w:bottom w:val="none" w:sz="0" w:space="0" w:color="auto"/>
        <w:right w:val="none" w:sz="0" w:space="0" w:color="auto"/>
      </w:divBdr>
    </w:div>
    <w:div w:id="1465272778">
      <w:bodyDiv w:val="1"/>
      <w:marLeft w:val="0"/>
      <w:marRight w:val="0"/>
      <w:marTop w:val="0"/>
      <w:marBottom w:val="0"/>
      <w:divBdr>
        <w:top w:val="none" w:sz="0" w:space="0" w:color="auto"/>
        <w:left w:val="none" w:sz="0" w:space="0" w:color="auto"/>
        <w:bottom w:val="none" w:sz="0" w:space="0" w:color="auto"/>
        <w:right w:val="none" w:sz="0" w:space="0" w:color="auto"/>
      </w:divBdr>
      <w:divsChild>
        <w:div w:id="661466895">
          <w:marLeft w:val="0"/>
          <w:marRight w:val="0"/>
          <w:marTop w:val="0"/>
          <w:marBottom w:val="0"/>
          <w:divBdr>
            <w:top w:val="none" w:sz="0" w:space="0" w:color="auto"/>
            <w:left w:val="none" w:sz="0" w:space="0" w:color="auto"/>
            <w:bottom w:val="none" w:sz="0" w:space="0" w:color="auto"/>
            <w:right w:val="none" w:sz="0" w:space="0" w:color="auto"/>
          </w:divBdr>
        </w:div>
      </w:divsChild>
    </w:div>
    <w:div w:id="1485003995">
      <w:bodyDiv w:val="1"/>
      <w:marLeft w:val="0"/>
      <w:marRight w:val="0"/>
      <w:marTop w:val="0"/>
      <w:marBottom w:val="0"/>
      <w:divBdr>
        <w:top w:val="none" w:sz="0" w:space="0" w:color="auto"/>
        <w:left w:val="none" w:sz="0" w:space="0" w:color="auto"/>
        <w:bottom w:val="none" w:sz="0" w:space="0" w:color="auto"/>
        <w:right w:val="none" w:sz="0" w:space="0" w:color="auto"/>
      </w:divBdr>
      <w:divsChild>
        <w:div w:id="714888100">
          <w:marLeft w:val="0"/>
          <w:marRight w:val="0"/>
          <w:marTop w:val="0"/>
          <w:marBottom w:val="0"/>
          <w:divBdr>
            <w:top w:val="none" w:sz="0" w:space="0" w:color="auto"/>
            <w:left w:val="none" w:sz="0" w:space="0" w:color="auto"/>
            <w:bottom w:val="none" w:sz="0" w:space="0" w:color="auto"/>
            <w:right w:val="none" w:sz="0" w:space="0" w:color="auto"/>
          </w:divBdr>
        </w:div>
      </w:divsChild>
    </w:div>
    <w:div w:id="1486119366">
      <w:bodyDiv w:val="1"/>
      <w:marLeft w:val="0"/>
      <w:marRight w:val="0"/>
      <w:marTop w:val="0"/>
      <w:marBottom w:val="0"/>
      <w:divBdr>
        <w:top w:val="none" w:sz="0" w:space="0" w:color="auto"/>
        <w:left w:val="none" w:sz="0" w:space="0" w:color="auto"/>
        <w:bottom w:val="none" w:sz="0" w:space="0" w:color="auto"/>
        <w:right w:val="none" w:sz="0" w:space="0" w:color="auto"/>
      </w:divBdr>
      <w:divsChild>
        <w:div w:id="2083214384">
          <w:marLeft w:val="0"/>
          <w:marRight w:val="0"/>
          <w:marTop w:val="0"/>
          <w:marBottom w:val="0"/>
          <w:divBdr>
            <w:top w:val="none" w:sz="0" w:space="0" w:color="auto"/>
            <w:left w:val="none" w:sz="0" w:space="0" w:color="auto"/>
            <w:bottom w:val="none" w:sz="0" w:space="0" w:color="auto"/>
            <w:right w:val="none" w:sz="0" w:space="0" w:color="auto"/>
          </w:divBdr>
        </w:div>
      </w:divsChild>
    </w:div>
    <w:div w:id="1528178482">
      <w:bodyDiv w:val="1"/>
      <w:marLeft w:val="0"/>
      <w:marRight w:val="0"/>
      <w:marTop w:val="0"/>
      <w:marBottom w:val="0"/>
      <w:divBdr>
        <w:top w:val="none" w:sz="0" w:space="0" w:color="auto"/>
        <w:left w:val="none" w:sz="0" w:space="0" w:color="auto"/>
        <w:bottom w:val="none" w:sz="0" w:space="0" w:color="auto"/>
        <w:right w:val="none" w:sz="0" w:space="0" w:color="auto"/>
      </w:divBdr>
      <w:divsChild>
        <w:div w:id="1264416662">
          <w:marLeft w:val="0"/>
          <w:marRight w:val="0"/>
          <w:marTop w:val="0"/>
          <w:marBottom w:val="0"/>
          <w:divBdr>
            <w:top w:val="none" w:sz="0" w:space="0" w:color="auto"/>
            <w:left w:val="none" w:sz="0" w:space="0" w:color="auto"/>
            <w:bottom w:val="none" w:sz="0" w:space="0" w:color="auto"/>
            <w:right w:val="none" w:sz="0" w:space="0" w:color="auto"/>
          </w:divBdr>
        </w:div>
      </w:divsChild>
    </w:div>
    <w:div w:id="1559828635">
      <w:bodyDiv w:val="1"/>
      <w:marLeft w:val="0"/>
      <w:marRight w:val="0"/>
      <w:marTop w:val="0"/>
      <w:marBottom w:val="0"/>
      <w:divBdr>
        <w:top w:val="none" w:sz="0" w:space="0" w:color="auto"/>
        <w:left w:val="none" w:sz="0" w:space="0" w:color="auto"/>
        <w:bottom w:val="none" w:sz="0" w:space="0" w:color="auto"/>
        <w:right w:val="none" w:sz="0" w:space="0" w:color="auto"/>
      </w:divBdr>
      <w:divsChild>
        <w:div w:id="117839559">
          <w:marLeft w:val="0"/>
          <w:marRight w:val="0"/>
          <w:marTop w:val="0"/>
          <w:marBottom w:val="0"/>
          <w:divBdr>
            <w:top w:val="none" w:sz="0" w:space="0" w:color="auto"/>
            <w:left w:val="none" w:sz="0" w:space="0" w:color="auto"/>
            <w:bottom w:val="none" w:sz="0" w:space="0" w:color="auto"/>
            <w:right w:val="none" w:sz="0" w:space="0" w:color="auto"/>
          </w:divBdr>
        </w:div>
      </w:divsChild>
    </w:div>
    <w:div w:id="1568884245">
      <w:bodyDiv w:val="1"/>
      <w:marLeft w:val="0"/>
      <w:marRight w:val="0"/>
      <w:marTop w:val="0"/>
      <w:marBottom w:val="0"/>
      <w:divBdr>
        <w:top w:val="none" w:sz="0" w:space="0" w:color="auto"/>
        <w:left w:val="none" w:sz="0" w:space="0" w:color="auto"/>
        <w:bottom w:val="none" w:sz="0" w:space="0" w:color="auto"/>
        <w:right w:val="none" w:sz="0" w:space="0" w:color="auto"/>
      </w:divBdr>
      <w:divsChild>
        <w:div w:id="1376392956">
          <w:marLeft w:val="0"/>
          <w:marRight w:val="0"/>
          <w:marTop w:val="0"/>
          <w:marBottom w:val="0"/>
          <w:divBdr>
            <w:top w:val="none" w:sz="0" w:space="0" w:color="auto"/>
            <w:left w:val="none" w:sz="0" w:space="0" w:color="auto"/>
            <w:bottom w:val="none" w:sz="0" w:space="0" w:color="auto"/>
            <w:right w:val="none" w:sz="0" w:space="0" w:color="auto"/>
          </w:divBdr>
        </w:div>
      </w:divsChild>
    </w:div>
    <w:div w:id="1619489319">
      <w:bodyDiv w:val="1"/>
      <w:marLeft w:val="0"/>
      <w:marRight w:val="0"/>
      <w:marTop w:val="0"/>
      <w:marBottom w:val="0"/>
      <w:divBdr>
        <w:top w:val="none" w:sz="0" w:space="0" w:color="auto"/>
        <w:left w:val="none" w:sz="0" w:space="0" w:color="auto"/>
        <w:bottom w:val="none" w:sz="0" w:space="0" w:color="auto"/>
        <w:right w:val="none" w:sz="0" w:space="0" w:color="auto"/>
      </w:divBdr>
      <w:divsChild>
        <w:div w:id="916523995">
          <w:marLeft w:val="0"/>
          <w:marRight w:val="0"/>
          <w:marTop w:val="0"/>
          <w:marBottom w:val="0"/>
          <w:divBdr>
            <w:top w:val="none" w:sz="0" w:space="0" w:color="auto"/>
            <w:left w:val="none" w:sz="0" w:space="0" w:color="auto"/>
            <w:bottom w:val="none" w:sz="0" w:space="0" w:color="auto"/>
            <w:right w:val="none" w:sz="0" w:space="0" w:color="auto"/>
          </w:divBdr>
        </w:div>
      </w:divsChild>
    </w:div>
    <w:div w:id="1663654071">
      <w:bodyDiv w:val="1"/>
      <w:marLeft w:val="0"/>
      <w:marRight w:val="0"/>
      <w:marTop w:val="0"/>
      <w:marBottom w:val="0"/>
      <w:divBdr>
        <w:top w:val="none" w:sz="0" w:space="0" w:color="auto"/>
        <w:left w:val="none" w:sz="0" w:space="0" w:color="auto"/>
        <w:bottom w:val="none" w:sz="0" w:space="0" w:color="auto"/>
        <w:right w:val="none" w:sz="0" w:space="0" w:color="auto"/>
      </w:divBdr>
      <w:divsChild>
        <w:div w:id="1821144101">
          <w:marLeft w:val="0"/>
          <w:marRight w:val="0"/>
          <w:marTop w:val="0"/>
          <w:marBottom w:val="0"/>
          <w:divBdr>
            <w:top w:val="none" w:sz="0" w:space="0" w:color="auto"/>
            <w:left w:val="none" w:sz="0" w:space="0" w:color="auto"/>
            <w:bottom w:val="none" w:sz="0" w:space="0" w:color="auto"/>
            <w:right w:val="none" w:sz="0" w:space="0" w:color="auto"/>
          </w:divBdr>
        </w:div>
      </w:divsChild>
    </w:div>
    <w:div w:id="1668556394">
      <w:bodyDiv w:val="1"/>
      <w:marLeft w:val="0"/>
      <w:marRight w:val="0"/>
      <w:marTop w:val="0"/>
      <w:marBottom w:val="0"/>
      <w:divBdr>
        <w:top w:val="none" w:sz="0" w:space="0" w:color="auto"/>
        <w:left w:val="none" w:sz="0" w:space="0" w:color="auto"/>
        <w:bottom w:val="none" w:sz="0" w:space="0" w:color="auto"/>
        <w:right w:val="none" w:sz="0" w:space="0" w:color="auto"/>
      </w:divBdr>
    </w:div>
    <w:div w:id="1732730280">
      <w:bodyDiv w:val="1"/>
      <w:marLeft w:val="0"/>
      <w:marRight w:val="0"/>
      <w:marTop w:val="0"/>
      <w:marBottom w:val="0"/>
      <w:divBdr>
        <w:top w:val="none" w:sz="0" w:space="0" w:color="auto"/>
        <w:left w:val="none" w:sz="0" w:space="0" w:color="auto"/>
        <w:bottom w:val="none" w:sz="0" w:space="0" w:color="auto"/>
        <w:right w:val="none" w:sz="0" w:space="0" w:color="auto"/>
      </w:divBdr>
      <w:divsChild>
        <w:div w:id="1639340738">
          <w:marLeft w:val="0"/>
          <w:marRight w:val="0"/>
          <w:marTop w:val="0"/>
          <w:marBottom w:val="0"/>
          <w:divBdr>
            <w:top w:val="none" w:sz="0" w:space="0" w:color="auto"/>
            <w:left w:val="none" w:sz="0" w:space="0" w:color="auto"/>
            <w:bottom w:val="none" w:sz="0" w:space="0" w:color="auto"/>
            <w:right w:val="none" w:sz="0" w:space="0" w:color="auto"/>
          </w:divBdr>
        </w:div>
      </w:divsChild>
    </w:div>
    <w:div w:id="1740439982">
      <w:bodyDiv w:val="1"/>
      <w:marLeft w:val="0"/>
      <w:marRight w:val="0"/>
      <w:marTop w:val="0"/>
      <w:marBottom w:val="0"/>
      <w:divBdr>
        <w:top w:val="none" w:sz="0" w:space="0" w:color="auto"/>
        <w:left w:val="none" w:sz="0" w:space="0" w:color="auto"/>
        <w:bottom w:val="none" w:sz="0" w:space="0" w:color="auto"/>
        <w:right w:val="none" w:sz="0" w:space="0" w:color="auto"/>
      </w:divBdr>
    </w:div>
    <w:div w:id="1765346365">
      <w:bodyDiv w:val="1"/>
      <w:marLeft w:val="0"/>
      <w:marRight w:val="0"/>
      <w:marTop w:val="0"/>
      <w:marBottom w:val="0"/>
      <w:divBdr>
        <w:top w:val="none" w:sz="0" w:space="0" w:color="auto"/>
        <w:left w:val="none" w:sz="0" w:space="0" w:color="auto"/>
        <w:bottom w:val="none" w:sz="0" w:space="0" w:color="auto"/>
        <w:right w:val="none" w:sz="0" w:space="0" w:color="auto"/>
      </w:divBdr>
      <w:divsChild>
        <w:div w:id="104468741">
          <w:marLeft w:val="0"/>
          <w:marRight w:val="0"/>
          <w:marTop w:val="0"/>
          <w:marBottom w:val="0"/>
          <w:divBdr>
            <w:top w:val="none" w:sz="0" w:space="0" w:color="auto"/>
            <w:left w:val="none" w:sz="0" w:space="0" w:color="auto"/>
            <w:bottom w:val="none" w:sz="0" w:space="0" w:color="auto"/>
            <w:right w:val="none" w:sz="0" w:space="0" w:color="auto"/>
          </w:divBdr>
        </w:div>
      </w:divsChild>
    </w:div>
    <w:div w:id="1766344565">
      <w:bodyDiv w:val="1"/>
      <w:marLeft w:val="0"/>
      <w:marRight w:val="0"/>
      <w:marTop w:val="0"/>
      <w:marBottom w:val="0"/>
      <w:divBdr>
        <w:top w:val="none" w:sz="0" w:space="0" w:color="auto"/>
        <w:left w:val="none" w:sz="0" w:space="0" w:color="auto"/>
        <w:bottom w:val="none" w:sz="0" w:space="0" w:color="auto"/>
        <w:right w:val="none" w:sz="0" w:space="0" w:color="auto"/>
      </w:divBdr>
      <w:divsChild>
        <w:div w:id="1721204657">
          <w:marLeft w:val="0"/>
          <w:marRight w:val="0"/>
          <w:marTop w:val="0"/>
          <w:marBottom w:val="0"/>
          <w:divBdr>
            <w:top w:val="none" w:sz="0" w:space="0" w:color="auto"/>
            <w:left w:val="none" w:sz="0" w:space="0" w:color="auto"/>
            <w:bottom w:val="none" w:sz="0" w:space="0" w:color="auto"/>
            <w:right w:val="none" w:sz="0" w:space="0" w:color="auto"/>
          </w:divBdr>
        </w:div>
      </w:divsChild>
    </w:div>
    <w:div w:id="1773939416">
      <w:bodyDiv w:val="1"/>
      <w:marLeft w:val="0"/>
      <w:marRight w:val="0"/>
      <w:marTop w:val="0"/>
      <w:marBottom w:val="0"/>
      <w:divBdr>
        <w:top w:val="none" w:sz="0" w:space="0" w:color="auto"/>
        <w:left w:val="none" w:sz="0" w:space="0" w:color="auto"/>
        <w:bottom w:val="none" w:sz="0" w:space="0" w:color="auto"/>
        <w:right w:val="none" w:sz="0" w:space="0" w:color="auto"/>
      </w:divBdr>
    </w:div>
    <w:div w:id="1813790330">
      <w:bodyDiv w:val="1"/>
      <w:marLeft w:val="0"/>
      <w:marRight w:val="0"/>
      <w:marTop w:val="0"/>
      <w:marBottom w:val="0"/>
      <w:divBdr>
        <w:top w:val="none" w:sz="0" w:space="0" w:color="auto"/>
        <w:left w:val="none" w:sz="0" w:space="0" w:color="auto"/>
        <w:bottom w:val="none" w:sz="0" w:space="0" w:color="auto"/>
        <w:right w:val="none" w:sz="0" w:space="0" w:color="auto"/>
      </w:divBdr>
      <w:divsChild>
        <w:div w:id="994459235">
          <w:marLeft w:val="0"/>
          <w:marRight w:val="0"/>
          <w:marTop w:val="0"/>
          <w:marBottom w:val="0"/>
          <w:divBdr>
            <w:top w:val="none" w:sz="0" w:space="0" w:color="auto"/>
            <w:left w:val="none" w:sz="0" w:space="0" w:color="auto"/>
            <w:bottom w:val="none" w:sz="0" w:space="0" w:color="auto"/>
            <w:right w:val="none" w:sz="0" w:space="0" w:color="auto"/>
          </w:divBdr>
        </w:div>
      </w:divsChild>
    </w:div>
    <w:div w:id="1814446926">
      <w:bodyDiv w:val="1"/>
      <w:marLeft w:val="0"/>
      <w:marRight w:val="0"/>
      <w:marTop w:val="0"/>
      <w:marBottom w:val="0"/>
      <w:divBdr>
        <w:top w:val="none" w:sz="0" w:space="0" w:color="auto"/>
        <w:left w:val="none" w:sz="0" w:space="0" w:color="auto"/>
        <w:bottom w:val="none" w:sz="0" w:space="0" w:color="auto"/>
        <w:right w:val="none" w:sz="0" w:space="0" w:color="auto"/>
      </w:divBdr>
      <w:divsChild>
        <w:div w:id="1636838996">
          <w:marLeft w:val="0"/>
          <w:marRight w:val="0"/>
          <w:marTop w:val="0"/>
          <w:marBottom w:val="0"/>
          <w:divBdr>
            <w:top w:val="none" w:sz="0" w:space="0" w:color="auto"/>
            <w:left w:val="none" w:sz="0" w:space="0" w:color="auto"/>
            <w:bottom w:val="none" w:sz="0" w:space="0" w:color="auto"/>
            <w:right w:val="none" w:sz="0" w:space="0" w:color="auto"/>
          </w:divBdr>
        </w:div>
      </w:divsChild>
    </w:div>
    <w:div w:id="1839885649">
      <w:bodyDiv w:val="1"/>
      <w:marLeft w:val="0"/>
      <w:marRight w:val="0"/>
      <w:marTop w:val="0"/>
      <w:marBottom w:val="0"/>
      <w:divBdr>
        <w:top w:val="none" w:sz="0" w:space="0" w:color="auto"/>
        <w:left w:val="none" w:sz="0" w:space="0" w:color="auto"/>
        <w:bottom w:val="none" w:sz="0" w:space="0" w:color="auto"/>
        <w:right w:val="none" w:sz="0" w:space="0" w:color="auto"/>
      </w:divBdr>
      <w:divsChild>
        <w:div w:id="248660959">
          <w:marLeft w:val="0"/>
          <w:marRight w:val="0"/>
          <w:marTop w:val="0"/>
          <w:marBottom w:val="0"/>
          <w:divBdr>
            <w:top w:val="none" w:sz="0" w:space="0" w:color="auto"/>
            <w:left w:val="none" w:sz="0" w:space="0" w:color="auto"/>
            <w:bottom w:val="none" w:sz="0" w:space="0" w:color="auto"/>
            <w:right w:val="none" w:sz="0" w:space="0" w:color="auto"/>
          </w:divBdr>
        </w:div>
      </w:divsChild>
    </w:div>
    <w:div w:id="1909878669">
      <w:bodyDiv w:val="1"/>
      <w:marLeft w:val="0"/>
      <w:marRight w:val="0"/>
      <w:marTop w:val="0"/>
      <w:marBottom w:val="0"/>
      <w:divBdr>
        <w:top w:val="none" w:sz="0" w:space="0" w:color="auto"/>
        <w:left w:val="none" w:sz="0" w:space="0" w:color="auto"/>
        <w:bottom w:val="none" w:sz="0" w:space="0" w:color="auto"/>
        <w:right w:val="none" w:sz="0" w:space="0" w:color="auto"/>
      </w:divBdr>
      <w:divsChild>
        <w:div w:id="101073541">
          <w:marLeft w:val="0"/>
          <w:marRight w:val="0"/>
          <w:marTop w:val="0"/>
          <w:marBottom w:val="0"/>
          <w:divBdr>
            <w:top w:val="none" w:sz="0" w:space="0" w:color="auto"/>
            <w:left w:val="none" w:sz="0" w:space="0" w:color="auto"/>
            <w:bottom w:val="none" w:sz="0" w:space="0" w:color="auto"/>
            <w:right w:val="none" w:sz="0" w:space="0" w:color="auto"/>
          </w:divBdr>
        </w:div>
      </w:divsChild>
    </w:div>
    <w:div w:id="1971209769">
      <w:bodyDiv w:val="1"/>
      <w:marLeft w:val="0"/>
      <w:marRight w:val="0"/>
      <w:marTop w:val="0"/>
      <w:marBottom w:val="0"/>
      <w:divBdr>
        <w:top w:val="none" w:sz="0" w:space="0" w:color="auto"/>
        <w:left w:val="none" w:sz="0" w:space="0" w:color="auto"/>
        <w:bottom w:val="none" w:sz="0" w:space="0" w:color="auto"/>
        <w:right w:val="none" w:sz="0" w:space="0" w:color="auto"/>
      </w:divBdr>
      <w:divsChild>
        <w:div w:id="1939293662">
          <w:marLeft w:val="0"/>
          <w:marRight w:val="0"/>
          <w:marTop w:val="0"/>
          <w:marBottom w:val="0"/>
          <w:divBdr>
            <w:top w:val="none" w:sz="0" w:space="0" w:color="auto"/>
            <w:left w:val="none" w:sz="0" w:space="0" w:color="auto"/>
            <w:bottom w:val="none" w:sz="0" w:space="0" w:color="auto"/>
            <w:right w:val="none" w:sz="0" w:space="0" w:color="auto"/>
          </w:divBdr>
          <w:divsChild>
            <w:div w:id="204285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5981">
      <w:bodyDiv w:val="1"/>
      <w:marLeft w:val="0"/>
      <w:marRight w:val="0"/>
      <w:marTop w:val="0"/>
      <w:marBottom w:val="0"/>
      <w:divBdr>
        <w:top w:val="none" w:sz="0" w:space="0" w:color="auto"/>
        <w:left w:val="none" w:sz="0" w:space="0" w:color="auto"/>
        <w:bottom w:val="none" w:sz="0" w:space="0" w:color="auto"/>
        <w:right w:val="none" w:sz="0" w:space="0" w:color="auto"/>
      </w:divBdr>
      <w:divsChild>
        <w:div w:id="981815174">
          <w:marLeft w:val="0"/>
          <w:marRight w:val="0"/>
          <w:marTop w:val="0"/>
          <w:marBottom w:val="0"/>
          <w:divBdr>
            <w:top w:val="none" w:sz="0" w:space="0" w:color="auto"/>
            <w:left w:val="none" w:sz="0" w:space="0" w:color="auto"/>
            <w:bottom w:val="none" w:sz="0" w:space="0" w:color="auto"/>
            <w:right w:val="none" w:sz="0" w:space="0" w:color="auto"/>
          </w:divBdr>
        </w:div>
      </w:divsChild>
    </w:div>
    <w:div w:id="2079017159">
      <w:bodyDiv w:val="1"/>
      <w:marLeft w:val="0"/>
      <w:marRight w:val="0"/>
      <w:marTop w:val="0"/>
      <w:marBottom w:val="0"/>
      <w:divBdr>
        <w:top w:val="none" w:sz="0" w:space="0" w:color="auto"/>
        <w:left w:val="none" w:sz="0" w:space="0" w:color="auto"/>
        <w:bottom w:val="none" w:sz="0" w:space="0" w:color="auto"/>
        <w:right w:val="none" w:sz="0" w:space="0" w:color="auto"/>
      </w:divBdr>
      <w:divsChild>
        <w:div w:id="1322998844">
          <w:marLeft w:val="0"/>
          <w:marRight w:val="0"/>
          <w:marTop w:val="0"/>
          <w:marBottom w:val="0"/>
          <w:divBdr>
            <w:top w:val="none" w:sz="0" w:space="0" w:color="auto"/>
            <w:left w:val="none" w:sz="0" w:space="0" w:color="auto"/>
            <w:bottom w:val="none" w:sz="0" w:space="0" w:color="auto"/>
            <w:right w:val="none" w:sz="0" w:space="0" w:color="auto"/>
          </w:divBdr>
        </w:div>
      </w:divsChild>
    </w:div>
    <w:div w:id="2133405282">
      <w:bodyDiv w:val="1"/>
      <w:marLeft w:val="0"/>
      <w:marRight w:val="0"/>
      <w:marTop w:val="0"/>
      <w:marBottom w:val="0"/>
      <w:divBdr>
        <w:top w:val="none" w:sz="0" w:space="0" w:color="auto"/>
        <w:left w:val="none" w:sz="0" w:space="0" w:color="auto"/>
        <w:bottom w:val="none" w:sz="0" w:space="0" w:color="auto"/>
        <w:right w:val="none" w:sz="0" w:space="0" w:color="auto"/>
      </w:divBdr>
      <w:divsChild>
        <w:div w:id="523251749">
          <w:marLeft w:val="0"/>
          <w:marRight w:val="0"/>
          <w:marTop w:val="0"/>
          <w:marBottom w:val="0"/>
          <w:divBdr>
            <w:top w:val="none" w:sz="0" w:space="0" w:color="auto"/>
            <w:left w:val="none" w:sz="0" w:space="0" w:color="auto"/>
            <w:bottom w:val="none" w:sz="0" w:space="0" w:color="auto"/>
            <w:right w:val="none" w:sz="0" w:space="0" w:color="auto"/>
          </w:divBdr>
        </w:div>
      </w:divsChild>
    </w:div>
    <w:div w:id="2140297964">
      <w:bodyDiv w:val="1"/>
      <w:marLeft w:val="0"/>
      <w:marRight w:val="0"/>
      <w:marTop w:val="0"/>
      <w:marBottom w:val="0"/>
      <w:divBdr>
        <w:top w:val="none" w:sz="0" w:space="0" w:color="auto"/>
        <w:left w:val="none" w:sz="0" w:space="0" w:color="auto"/>
        <w:bottom w:val="none" w:sz="0" w:space="0" w:color="auto"/>
        <w:right w:val="none" w:sz="0" w:space="0" w:color="auto"/>
      </w:divBdr>
      <w:divsChild>
        <w:div w:id="1653676237">
          <w:marLeft w:val="0"/>
          <w:marRight w:val="0"/>
          <w:marTop w:val="0"/>
          <w:marBottom w:val="0"/>
          <w:divBdr>
            <w:top w:val="none" w:sz="0" w:space="0" w:color="auto"/>
            <w:left w:val="none" w:sz="0" w:space="0" w:color="auto"/>
            <w:bottom w:val="none" w:sz="0" w:space="0" w:color="auto"/>
            <w:right w:val="none" w:sz="0" w:space="0" w:color="auto"/>
          </w:divBdr>
          <w:divsChild>
            <w:div w:id="34348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Slide1.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PowerPoint_Slide5.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1.png"/><Relationship Id="rId10" Type="http://schemas.openxmlformats.org/officeDocument/2006/relationships/image" Target="media/image2.emf"/><Relationship Id="rId19" Type="http://schemas.openxmlformats.org/officeDocument/2006/relationships/package" Target="embeddings/Microsoft_PowerPoint_Slide4.sl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8.sld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34B2E-0955-4821-991F-2AB4C83A41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1239</Words>
  <Characters>7063</Characters>
  <Application>Microsoft Office Word</Application>
  <DocSecurity>0</DocSecurity>
  <Lines>58</Lines>
  <Paragraphs>16</Paragraphs>
  <ScaleCrop>false</ScaleCrop>
  <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2022-11-25T10:13:00Z</dcterms:created>
  <dcterms:modified xsi:type="dcterms:W3CDTF">2022-11-25T10:13:00Z</dcterms:modified>
</cp:coreProperties>
</file>