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879E3" w14:textId="77777777" w:rsidR="00896315" w:rsidRPr="0003019E" w:rsidRDefault="00896315" w:rsidP="00896315">
      <w:pPr>
        <w:rPr>
          <w:rFonts w:ascii="Arial" w:hAnsi="Arial" w:cs="Arial"/>
          <w:sz w:val="24"/>
          <w:szCs w:val="24"/>
        </w:rPr>
      </w:pPr>
    </w:p>
    <w:p w14:paraId="6AE82338" w14:textId="77777777" w:rsidR="00DA679F" w:rsidRPr="0003019E" w:rsidRDefault="00DA679F" w:rsidP="00896315">
      <w:pPr>
        <w:rPr>
          <w:rFonts w:ascii="Arial" w:hAnsi="Arial" w:cs="Arial"/>
          <w:sz w:val="24"/>
          <w:szCs w:val="24"/>
        </w:rPr>
      </w:pPr>
    </w:p>
    <w:p w14:paraId="0CF0C629" w14:textId="77777777" w:rsidR="00DA679F" w:rsidRPr="0003019E" w:rsidRDefault="00DA679F" w:rsidP="00896315">
      <w:pPr>
        <w:rPr>
          <w:rFonts w:ascii="Arial" w:hAnsi="Arial" w:cs="Arial"/>
          <w:sz w:val="24"/>
          <w:szCs w:val="24"/>
        </w:rPr>
      </w:pPr>
    </w:p>
    <w:p w14:paraId="628A98B1" w14:textId="77777777" w:rsidR="00DA679F" w:rsidRPr="0003019E" w:rsidRDefault="00DA679F" w:rsidP="00896315">
      <w:pPr>
        <w:rPr>
          <w:rFonts w:ascii="Arial" w:hAnsi="Arial" w:cs="Arial"/>
          <w:sz w:val="24"/>
          <w:szCs w:val="24"/>
        </w:rPr>
      </w:pPr>
    </w:p>
    <w:p w14:paraId="2A1D589A" w14:textId="77777777" w:rsidR="00896315" w:rsidRPr="0003019E" w:rsidRDefault="00896315" w:rsidP="00896315">
      <w:pPr>
        <w:rPr>
          <w:rFonts w:ascii="Arial" w:hAnsi="Arial" w:cs="Arial"/>
          <w:sz w:val="24"/>
          <w:szCs w:val="24"/>
        </w:rPr>
      </w:pPr>
    </w:p>
    <w:p w14:paraId="2CAAC140" w14:textId="77777777" w:rsidR="00896315" w:rsidRPr="0003019E" w:rsidRDefault="00896315" w:rsidP="00896315">
      <w:pPr>
        <w:rPr>
          <w:rFonts w:ascii="Arial" w:hAnsi="Arial" w:cs="Arial"/>
          <w:sz w:val="24"/>
          <w:szCs w:val="24"/>
        </w:rPr>
      </w:pPr>
    </w:p>
    <w:p w14:paraId="63F14F0D" w14:textId="5E31AC8D" w:rsidR="00896315" w:rsidRPr="0003019E" w:rsidRDefault="00DA679F" w:rsidP="00DA679F">
      <w:pPr>
        <w:jc w:val="center"/>
        <w:rPr>
          <w:rFonts w:ascii="Arial" w:hAnsi="Arial" w:cs="Arial"/>
          <w:sz w:val="24"/>
          <w:szCs w:val="24"/>
        </w:rPr>
      </w:pPr>
      <w:r w:rsidRPr="0003019E">
        <w:rPr>
          <w:rFonts w:ascii="Arial" w:hAnsi="Arial" w:cs="Arial"/>
          <w:sz w:val="24"/>
          <w:szCs w:val="24"/>
        </w:rPr>
        <w:t>Learning Log</w:t>
      </w:r>
    </w:p>
    <w:p w14:paraId="785D3EB2" w14:textId="77777777" w:rsidR="00DA679F" w:rsidRPr="0003019E" w:rsidRDefault="00DA679F" w:rsidP="00DA679F">
      <w:pPr>
        <w:jc w:val="center"/>
        <w:rPr>
          <w:rFonts w:ascii="Arial" w:hAnsi="Arial" w:cs="Arial"/>
          <w:sz w:val="24"/>
          <w:szCs w:val="24"/>
        </w:rPr>
      </w:pPr>
    </w:p>
    <w:p w14:paraId="7B19316E" w14:textId="77777777" w:rsidR="00DA679F" w:rsidRPr="0003019E" w:rsidRDefault="00DA679F" w:rsidP="00DA679F">
      <w:pPr>
        <w:jc w:val="center"/>
        <w:rPr>
          <w:rFonts w:ascii="Arial" w:hAnsi="Arial" w:cs="Arial"/>
          <w:sz w:val="24"/>
          <w:szCs w:val="24"/>
        </w:rPr>
      </w:pPr>
    </w:p>
    <w:p w14:paraId="2450C024" w14:textId="77777777" w:rsidR="00DA679F" w:rsidRPr="0003019E" w:rsidRDefault="00DA679F" w:rsidP="00DA679F">
      <w:pPr>
        <w:jc w:val="center"/>
        <w:rPr>
          <w:rFonts w:ascii="Arial" w:hAnsi="Arial" w:cs="Arial"/>
          <w:sz w:val="24"/>
          <w:szCs w:val="24"/>
        </w:rPr>
      </w:pPr>
    </w:p>
    <w:p w14:paraId="6A2AC8EE" w14:textId="77777777" w:rsidR="00DA679F" w:rsidRPr="0003019E" w:rsidRDefault="00DA679F" w:rsidP="00DA679F">
      <w:pPr>
        <w:jc w:val="center"/>
        <w:rPr>
          <w:rFonts w:ascii="Arial" w:hAnsi="Arial" w:cs="Arial"/>
          <w:sz w:val="24"/>
          <w:szCs w:val="24"/>
        </w:rPr>
      </w:pPr>
    </w:p>
    <w:p w14:paraId="59754D4C" w14:textId="77777777" w:rsidR="00DA679F" w:rsidRPr="0003019E" w:rsidRDefault="00DA679F" w:rsidP="00DA679F">
      <w:pPr>
        <w:jc w:val="center"/>
        <w:rPr>
          <w:rFonts w:ascii="Arial" w:hAnsi="Arial" w:cs="Arial"/>
          <w:sz w:val="24"/>
          <w:szCs w:val="24"/>
        </w:rPr>
      </w:pPr>
    </w:p>
    <w:p w14:paraId="05AD003F" w14:textId="77777777" w:rsidR="00DA679F" w:rsidRPr="0003019E" w:rsidRDefault="00DA679F" w:rsidP="00DA679F">
      <w:pPr>
        <w:jc w:val="center"/>
        <w:rPr>
          <w:rFonts w:ascii="Arial" w:hAnsi="Arial" w:cs="Arial"/>
          <w:sz w:val="24"/>
          <w:szCs w:val="24"/>
        </w:rPr>
      </w:pPr>
    </w:p>
    <w:p w14:paraId="1CB437F2" w14:textId="0A2C9CE5" w:rsidR="00DA679F" w:rsidRPr="0003019E" w:rsidRDefault="00DA679F" w:rsidP="00DA679F">
      <w:pPr>
        <w:jc w:val="center"/>
        <w:rPr>
          <w:rFonts w:ascii="Arial" w:hAnsi="Arial" w:cs="Arial"/>
          <w:sz w:val="24"/>
          <w:szCs w:val="24"/>
        </w:rPr>
      </w:pPr>
      <w:r w:rsidRPr="0003019E">
        <w:rPr>
          <w:rFonts w:ascii="Arial" w:hAnsi="Arial" w:cs="Arial"/>
          <w:sz w:val="24"/>
          <w:szCs w:val="24"/>
        </w:rPr>
        <w:t xml:space="preserve">Hotel Placement </w:t>
      </w:r>
    </w:p>
    <w:p w14:paraId="7388FE15" w14:textId="4BF1F797" w:rsidR="00DA679F" w:rsidRPr="0003019E" w:rsidRDefault="00DA679F" w:rsidP="00DA679F">
      <w:pPr>
        <w:jc w:val="center"/>
        <w:rPr>
          <w:rFonts w:ascii="Arial" w:hAnsi="Arial" w:cs="Arial"/>
          <w:sz w:val="24"/>
          <w:szCs w:val="24"/>
        </w:rPr>
      </w:pPr>
      <w:r w:rsidRPr="0003019E">
        <w:rPr>
          <w:rFonts w:ascii="Arial" w:hAnsi="Arial" w:cs="Arial"/>
          <w:sz w:val="24"/>
          <w:szCs w:val="24"/>
        </w:rPr>
        <w:t xml:space="preserve"> Managing Guest Service Operations</w:t>
      </w:r>
    </w:p>
    <w:p w14:paraId="7E08BC3A" w14:textId="76C78C1A" w:rsidR="00DA679F" w:rsidRPr="0003019E" w:rsidRDefault="00DA679F" w:rsidP="00DA679F">
      <w:pPr>
        <w:jc w:val="center"/>
        <w:rPr>
          <w:rFonts w:ascii="Arial" w:hAnsi="Arial" w:cs="Arial"/>
          <w:sz w:val="24"/>
          <w:szCs w:val="24"/>
        </w:rPr>
      </w:pPr>
      <w:r w:rsidRPr="0003019E">
        <w:rPr>
          <w:rFonts w:ascii="Arial" w:hAnsi="Arial" w:cs="Arial"/>
          <w:sz w:val="24"/>
          <w:szCs w:val="24"/>
        </w:rPr>
        <w:t>at</w:t>
      </w:r>
    </w:p>
    <w:p w14:paraId="32C286EB" w14:textId="03E5A479" w:rsidR="00896315" w:rsidRPr="0003019E" w:rsidRDefault="00DA679F" w:rsidP="00DA679F">
      <w:pPr>
        <w:jc w:val="center"/>
        <w:rPr>
          <w:rFonts w:ascii="Arial" w:hAnsi="Arial" w:cs="Arial"/>
          <w:sz w:val="24"/>
          <w:szCs w:val="24"/>
        </w:rPr>
      </w:pPr>
      <w:r w:rsidRPr="0003019E">
        <w:rPr>
          <w:rFonts w:ascii="Arial" w:hAnsi="Arial" w:cs="Arial"/>
          <w:sz w:val="24"/>
          <w:szCs w:val="24"/>
        </w:rPr>
        <w:t>Novotel Milton Keynes</w:t>
      </w:r>
    </w:p>
    <w:p w14:paraId="0B873CA9" w14:textId="77777777" w:rsidR="00896315" w:rsidRPr="0003019E" w:rsidRDefault="00896315" w:rsidP="00896315">
      <w:pPr>
        <w:rPr>
          <w:rFonts w:ascii="Arial" w:hAnsi="Arial" w:cs="Arial"/>
          <w:sz w:val="24"/>
          <w:szCs w:val="24"/>
        </w:rPr>
      </w:pPr>
    </w:p>
    <w:p w14:paraId="464DFBD2" w14:textId="77777777" w:rsidR="00896315" w:rsidRPr="0003019E" w:rsidRDefault="00896315" w:rsidP="00896315">
      <w:pPr>
        <w:rPr>
          <w:rFonts w:ascii="Arial" w:hAnsi="Arial" w:cs="Arial"/>
          <w:sz w:val="24"/>
          <w:szCs w:val="24"/>
        </w:rPr>
      </w:pPr>
    </w:p>
    <w:p w14:paraId="18ACE2FE" w14:textId="77777777" w:rsidR="00896315" w:rsidRPr="0003019E" w:rsidRDefault="00896315" w:rsidP="00896315">
      <w:pPr>
        <w:rPr>
          <w:rFonts w:ascii="Arial" w:hAnsi="Arial" w:cs="Arial"/>
          <w:sz w:val="24"/>
          <w:szCs w:val="24"/>
        </w:rPr>
      </w:pPr>
    </w:p>
    <w:p w14:paraId="25B0E599" w14:textId="77777777" w:rsidR="00896315" w:rsidRPr="0003019E" w:rsidRDefault="00896315" w:rsidP="00896315">
      <w:pPr>
        <w:jc w:val="center"/>
        <w:rPr>
          <w:rFonts w:ascii="Arial" w:hAnsi="Arial" w:cs="Arial"/>
          <w:sz w:val="24"/>
          <w:szCs w:val="24"/>
        </w:rPr>
      </w:pPr>
    </w:p>
    <w:p w14:paraId="4E7F083D" w14:textId="77777777" w:rsidR="00896315" w:rsidRPr="0003019E" w:rsidRDefault="00896315" w:rsidP="00896315">
      <w:pPr>
        <w:rPr>
          <w:rFonts w:ascii="Arial" w:hAnsi="Arial" w:cs="Arial"/>
          <w:sz w:val="24"/>
          <w:szCs w:val="24"/>
        </w:rPr>
      </w:pPr>
    </w:p>
    <w:p w14:paraId="1A23CB80" w14:textId="77777777" w:rsidR="00896315" w:rsidRPr="0003019E" w:rsidRDefault="00896315" w:rsidP="00896315">
      <w:pPr>
        <w:rPr>
          <w:rFonts w:ascii="Arial" w:hAnsi="Arial" w:cs="Arial"/>
          <w:sz w:val="24"/>
          <w:szCs w:val="24"/>
        </w:rPr>
      </w:pPr>
    </w:p>
    <w:p w14:paraId="1A7F58FA" w14:textId="77777777" w:rsidR="00896315" w:rsidRPr="0003019E" w:rsidRDefault="00896315" w:rsidP="00896315">
      <w:pPr>
        <w:rPr>
          <w:rFonts w:ascii="Arial" w:hAnsi="Arial" w:cs="Arial"/>
          <w:sz w:val="24"/>
          <w:szCs w:val="24"/>
        </w:rPr>
      </w:pPr>
    </w:p>
    <w:p w14:paraId="691148D0" w14:textId="77777777" w:rsidR="00896315" w:rsidRPr="0003019E" w:rsidRDefault="00896315" w:rsidP="00896315">
      <w:pPr>
        <w:rPr>
          <w:rFonts w:ascii="Arial" w:hAnsi="Arial" w:cs="Arial"/>
          <w:sz w:val="24"/>
          <w:szCs w:val="24"/>
        </w:rPr>
      </w:pPr>
    </w:p>
    <w:p w14:paraId="7F1DF138" w14:textId="46744C1B" w:rsidR="00896315" w:rsidRPr="0003019E" w:rsidRDefault="00DA679F" w:rsidP="00DA679F">
      <w:pPr>
        <w:jc w:val="center"/>
        <w:rPr>
          <w:rFonts w:ascii="Arial" w:hAnsi="Arial" w:cs="Arial"/>
          <w:sz w:val="24"/>
          <w:szCs w:val="24"/>
        </w:rPr>
      </w:pPr>
      <w:r w:rsidRPr="0003019E">
        <w:rPr>
          <w:rFonts w:ascii="Arial" w:hAnsi="Arial" w:cs="Arial"/>
          <w:sz w:val="24"/>
          <w:szCs w:val="24"/>
        </w:rPr>
        <w:t>Student name: Madalin Popescu</w:t>
      </w:r>
    </w:p>
    <w:p w14:paraId="576D96C3" w14:textId="3B70186A" w:rsidR="00896315" w:rsidRPr="0003019E" w:rsidRDefault="00DA679F" w:rsidP="00DA679F">
      <w:pPr>
        <w:jc w:val="center"/>
        <w:rPr>
          <w:rFonts w:ascii="Arial" w:hAnsi="Arial" w:cs="Arial"/>
          <w:sz w:val="24"/>
          <w:szCs w:val="24"/>
        </w:rPr>
      </w:pPr>
      <w:r w:rsidRPr="0003019E">
        <w:rPr>
          <w:rFonts w:ascii="Arial" w:hAnsi="Arial" w:cs="Arial"/>
          <w:sz w:val="24"/>
          <w:szCs w:val="24"/>
        </w:rPr>
        <w:t>Student number: 2207349</w:t>
      </w:r>
    </w:p>
    <w:p w14:paraId="0F4FE6CB" w14:textId="76987AD3" w:rsidR="00DA679F" w:rsidRPr="0003019E" w:rsidRDefault="00DA679F" w:rsidP="00DA679F">
      <w:pPr>
        <w:jc w:val="center"/>
        <w:rPr>
          <w:rFonts w:ascii="Arial" w:hAnsi="Arial" w:cs="Arial"/>
          <w:sz w:val="24"/>
          <w:szCs w:val="24"/>
        </w:rPr>
      </w:pPr>
      <w:r w:rsidRPr="0003019E">
        <w:rPr>
          <w:rFonts w:ascii="Arial" w:hAnsi="Arial" w:cs="Arial"/>
          <w:sz w:val="24"/>
          <w:szCs w:val="24"/>
        </w:rPr>
        <w:t>Module code: BMIH6003</w:t>
      </w:r>
    </w:p>
    <w:p w14:paraId="40CBDC7B" w14:textId="77777777" w:rsidR="00DA679F" w:rsidRPr="0003019E" w:rsidRDefault="00DA679F" w:rsidP="00DA679F">
      <w:pPr>
        <w:jc w:val="center"/>
        <w:rPr>
          <w:rFonts w:ascii="Arial" w:hAnsi="Arial" w:cs="Arial"/>
          <w:sz w:val="24"/>
          <w:szCs w:val="24"/>
        </w:rPr>
      </w:pPr>
      <w:r w:rsidRPr="0003019E">
        <w:rPr>
          <w:rFonts w:ascii="Arial" w:hAnsi="Arial" w:cs="Arial"/>
          <w:sz w:val="24"/>
          <w:szCs w:val="24"/>
        </w:rPr>
        <w:t>Module name: Hotel Placement – Managing Guest Service Operations</w:t>
      </w:r>
    </w:p>
    <w:p w14:paraId="2DC7A1B0" w14:textId="52ACFABF" w:rsidR="00896315" w:rsidRPr="0003019E" w:rsidRDefault="00DA679F" w:rsidP="00DA679F">
      <w:pPr>
        <w:jc w:val="center"/>
        <w:rPr>
          <w:rFonts w:ascii="Arial" w:hAnsi="Arial" w:cs="Arial"/>
          <w:sz w:val="24"/>
          <w:szCs w:val="24"/>
        </w:rPr>
      </w:pPr>
      <w:r w:rsidRPr="0003019E">
        <w:rPr>
          <w:rFonts w:ascii="Arial" w:hAnsi="Arial" w:cs="Arial"/>
          <w:sz w:val="24"/>
          <w:szCs w:val="24"/>
        </w:rPr>
        <w:t>Tutor: Jessica Newport</w:t>
      </w:r>
    </w:p>
    <w:p w14:paraId="3B4FFAED" w14:textId="77777777" w:rsidR="00896315" w:rsidRPr="0003019E" w:rsidRDefault="00896315" w:rsidP="00896315">
      <w:pPr>
        <w:rPr>
          <w:rFonts w:ascii="Arial" w:hAnsi="Arial" w:cs="Arial"/>
          <w:sz w:val="24"/>
          <w:szCs w:val="24"/>
        </w:rPr>
      </w:pPr>
    </w:p>
    <w:p w14:paraId="7F445E9A" w14:textId="0E71A8BD" w:rsidR="00DA679F" w:rsidRPr="0003019E" w:rsidRDefault="00DA679F" w:rsidP="00896315">
      <w:pPr>
        <w:rPr>
          <w:rFonts w:ascii="Arial" w:hAnsi="Arial" w:cs="Arial"/>
          <w:sz w:val="24"/>
          <w:szCs w:val="24"/>
        </w:rPr>
      </w:pPr>
      <w:r w:rsidRPr="0003019E">
        <w:rPr>
          <w:rFonts w:ascii="Arial" w:hAnsi="Arial" w:cs="Arial"/>
          <w:sz w:val="24"/>
          <w:szCs w:val="24"/>
        </w:rPr>
        <w:t xml:space="preserve">This paper will be written </w:t>
      </w:r>
      <w:proofErr w:type="gramStart"/>
      <w:r w:rsidRPr="0003019E">
        <w:rPr>
          <w:rFonts w:ascii="Arial" w:hAnsi="Arial" w:cs="Arial"/>
          <w:sz w:val="24"/>
          <w:szCs w:val="24"/>
        </w:rPr>
        <w:t>in order to</w:t>
      </w:r>
      <w:proofErr w:type="gramEnd"/>
      <w:r w:rsidRPr="0003019E">
        <w:rPr>
          <w:rFonts w:ascii="Arial" w:hAnsi="Arial" w:cs="Arial"/>
          <w:sz w:val="24"/>
          <w:szCs w:val="24"/>
        </w:rPr>
        <w:t xml:space="preserve"> create a learning log</w:t>
      </w:r>
      <w:r w:rsidR="00737710" w:rsidRPr="0003019E">
        <w:rPr>
          <w:rFonts w:ascii="Arial" w:hAnsi="Arial" w:cs="Arial"/>
          <w:sz w:val="24"/>
          <w:szCs w:val="24"/>
        </w:rPr>
        <w:t>,</w:t>
      </w:r>
      <w:r w:rsidRPr="0003019E">
        <w:rPr>
          <w:rFonts w:ascii="Arial" w:hAnsi="Arial" w:cs="Arial"/>
          <w:sz w:val="24"/>
          <w:szCs w:val="24"/>
        </w:rPr>
        <w:t xml:space="preserve"> by beginning with a quick introduction to the site where the placement had taken place. Following that, an analysis of the entire experience will be performed based on a model of reflection that has been chosen. The analysis will place an emphasis on the experiences that are currently taking place, and it will conclude with remarks that pertain to the actions that I intend to do in the future, based on the knowledge that I gained over the entire experience.</w:t>
      </w:r>
      <w:r w:rsidR="00962564" w:rsidRPr="0003019E">
        <w:rPr>
          <w:rFonts w:ascii="Arial" w:eastAsia="Times New Roman" w:hAnsi="Arial" w:cs="Arial"/>
          <w:kern w:val="0"/>
          <w:sz w:val="24"/>
          <w:szCs w:val="24"/>
          <w:lang w:eastAsia="en-GB"/>
          <w14:ligatures w14:val="none"/>
        </w:rPr>
        <w:t xml:space="preserve"> </w:t>
      </w:r>
      <w:r w:rsidR="00962564" w:rsidRPr="0003019E">
        <w:rPr>
          <w:rFonts w:ascii="Arial" w:hAnsi="Arial" w:cs="Arial"/>
          <w:sz w:val="24"/>
          <w:szCs w:val="24"/>
        </w:rPr>
        <w:t>(Bailey and Rehman, 2022)</w:t>
      </w:r>
    </w:p>
    <w:p w14:paraId="16229A42" w14:textId="2661339F" w:rsidR="00DA679F" w:rsidRPr="0003019E" w:rsidRDefault="001243A5" w:rsidP="00896315">
      <w:pPr>
        <w:rPr>
          <w:rFonts w:ascii="Arial" w:hAnsi="Arial" w:cs="Arial"/>
          <w:sz w:val="24"/>
          <w:szCs w:val="24"/>
        </w:rPr>
      </w:pPr>
      <w:r w:rsidRPr="0003019E">
        <w:rPr>
          <w:rFonts w:ascii="Arial" w:hAnsi="Arial" w:cs="Arial"/>
          <w:sz w:val="24"/>
          <w:szCs w:val="24"/>
        </w:rPr>
        <w:t xml:space="preserve">The Novotel Milton Keynes is a three-star hotel that </w:t>
      </w:r>
      <w:proofErr w:type="gramStart"/>
      <w:r w:rsidRPr="0003019E">
        <w:rPr>
          <w:rFonts w:ascii="Arial" w:hAnsi="Arial" w:cs="Arial"/>
          <w:sz w:val="24"/>
          <w:szCs w:val="24"/>
        </w:rPr>
        <w:t>is located in</w:t>
      </w:r>
      <w:proofErr w:type="gramEnd"/>
      <w:r w:rsidRPr="0003019E">
        <w:rPr>
          <w:rFonts w:ascii="Arial" w:hAnsi="Arial" w:cs="Arial"/>
          <w:sz w:val="24"/>
          <w:szCs w:val="24"/>
        </w:rPr>
        <w:t xml:space="preserve"> the heart of the town. It provides its guests with convenient access to </w:t>
      </w:r>
      <w:proofErr w:type="gramStart"/>
      <w:r w:rsidRPr="0003019E">
        <w:rPr>
          <w:rFonts w:ascii="Arial" w:hAnsi="Arial" w:cs="Arial"/>
          <w:sz w:val="24"/>
          <w:szCs w:val="24"/>
        </w:rPr>
        <w:t>the majority of</w:t>
      </w:r>
      <w:proofErr w:type="gramEnd"/>
      <w:r w:rsidRPr="0003019E">
        <w:rPr>
          <w:rFonts w:ascii="Arial" w:hAnsi="Arial" w:cs="Arial"/>
          <w:sz w:val="24"/>
          <w:szCs w:val="24"/>
        </w:rPr>
        <w:t xml:space="preserve"> the attractions that the area has to offer. An indoor pool that provides a variety of activities, as well as a gym and a sauna, has created an atmosphere that is peaceful and enjoyable for the consumers of the establishment</w:t>
      </w:r>
      <w:r w:rsidR="00321527" w:rsidRPr="0003019E">
        <w:rPr>
          <w:rFonts w:ascii="Arial" w:hAnsi="Arial" w:cs="Arial"/>
          <w:sz w:val="24"/>
          <w:szCs w:val="24"/>
        </w:rPr>
        <w:t>. (HotelsOne, 2025)</w:t>
      </w:r>
    </w:p>
    <w:p w14:paraId="6DF0371E" w14:textId="14EB671F" w:rsidR="00962564" w:rsidRPr="0003019E" w:rsidRDefault="00A4566C" w:rsidP="00896315">
      <w:pPr>
        <w:rPr>
          <w:rFonts w:ascii="Arial" w:hAnsi="Arial" w:cs="Arial"/>
          <w:sz w:val="24"/>
          <w:szCs w:val="24"/>
        </w:rPr>
      </w:pPr>
      <w:r w:rsidRPr="0003019E">
        <w:rPr>
          <w:rFonts w:ascii="Arial" w:hAnsi="Arial" w:cs="Arial"/>
          <w:sz w:val="24"/>
          <w:szCs w:val="24"/>
        </w:rPr>
        <w:t xml:space="preserve">According to Bassot (2015), utilising a reflective model provides the writer with a concrete framework for obtaining accurate information and make informed decisions based on the results achieved. This learning log will be shaped </w:t>
      </w:r>
      <w:proofErr w:type="gramStart"/>
      <w:r w:rsidRPr="0003019E">
        <w:rPr>
          <w:rFonts w:ascii="Arial" w:hAnsi="Arial" w:cs="Arial"/>
          <w:sz w:val="24"/>
          <w:szCs w:val="24"/>
        </w:rPr>
        <w:t xml:space="preserve">by the use </w:t>
      </w:r>
      <w:r w:rsidR="00B500B2" w:rsidRPr="0003019E">
        <w:rPr>
          <w:rFonts w:ascii="Arial" w:hAnsi="Arial" w:cs="Arial"/>
          <w:sz w:val="24"/>
          <w:szCs w:val="24"/>
        </w:rPr>
        <w:t>of</w:t>
      </w:r>
      <w:proofErr w:type="gramEnd"/>
      <w:r w:rsidR="00B500B2" w:rsidRPr="0003019E">
        <w:rPr>
          <w:rFonts w:ascii="Arial" w:hAnsi="Arial" w:cs="Arial"/>
          <w:sz w:val="24"/>
          <w:szCs w:val="24"/>
        </w:rPr>
        <w:t xml:space="preserve"> ERA</w:t>
      </w:r>
      <w:r w:rsidR="00ED4495" w:rsidRPr="0003019E">
        <w:rPr>
          <w:rFonts w:ascii="Arial" w:hAnsi="Arial" w:cs="Arial"/>
          <w:sz w:val="24"/>
          <w:szCs w:val="24"/>
        </w:rPr>
        <w:t xml:space="preserve"> Cycle, which is providing a simple </w:t>
      </w:r>
      <w:r w:rsidR="00B500B2" w:rsidRPr="0003019E">
        <w:rPr>
          <w:rFonts w:ascii="Arial" w:hAnsi="Arial" w:cs="Arial"/>
          <w:sz w:val="24"/>
          <w:szCs w:val="24"/>
        </w:rPr>
        <w:t>framework made</w:t>
      </w:r>
      <w:r w:rsidR="00ED4495" w:rsidRPr="0003019E">
        <w:rPr>
          <w:rFonts w:ascii="Arial" w:hAnsi="Arial" w:cs="Arial"/>
          <w:sz w:val="24"/>
          <w:szCs w:val="24"/>
        </w:rPr>
        <w:t xml:space="preserve"> out of 3 main parts, which are</w:t>
      </w:r>
      <w:r w:rsidR="006C2985" w:rsidRPr="0003019E">
        <w:rPr>
          <w:rFonts w:ascii="Arial" w:hAnsi="Arial" w:cs="Arial"/>
          <w:sz w:val="24"/>
          <w:szCs w:val="24"/>
        </w:rPr>
        <w:t>:</w:t>
      </w:r>
      <w:r w:rsidR="00ED4495" w:rsidRPr="0003019E">
        <w:rPr>
          <w:rFonts w:ascii="Arial" w:hAnsi="Arial" w:cs="Arial"/>
          <w:sz w:val="24"/>
          <w:szCs w:val="24"/>
        </w:rPr>
        <w:t xml:space="preserve"> Experience Reflection and Action.</w:t>
      </w:r>
      <w:r w:rsidR="00ED4495" w:rsidRPr="0003019E">
        <w:rPr>
          <w:rFonts w:ascii="Arial" w:eastAsia="Times New Roman" w:hAnsi="Arial" w:cs="Arial"/>
          <w:kern w:val="0"/>
          <w:sz w:val="24"/>
          <w:szCs w:val="24"/>
          <w:lang w:eastAsia="en-GB"/>
          <w14:ligatures w14:val="none"/>
        </w:rPr>
        <w:t xml:space="preserve"> </w:t>
      </w:r>
      <w:r w:rsidR="00ED4495" w:rsidRPr="0003019E">
        <w:rPr>
          <w:rFonts w:ascii="Arial" w:hAnsi="Arial" w:cs="Arial"/>
          <w:sz w:val="24"/>
          <w:szCs w:val="24"/>
        </w:rPr>
        <w:t>(COOPER, 2022).</w:t>
      </w:r>
    </w:p>
    <w:p w14:paraId="459DA2B2" w14:textId="2E8BE6DC" w:rsidR="006C2985" w:rsidRPr="0003019E" w:rsidRDefault="00A556FB" w:rsidP="00896315">
      <w:pPr>
        <w:rPr>
          <w:rFonts w:ascii="Arial" w:hAnsi="Arial" w:cs="Arial"/>
          <w:sz w:val="24"/>
          <w:szCs w:val="24"/>
        </w:rPr>
      </w:pPr>
      <w:r w:rsidRPr="0003019E">
        <w:rPr>
          <w:rFonts w:ascii="Arial" w:hAnsi="Arial" w:cs="Arial"/>
          <w:sz w:val="24"/>
          <w:szCs w:val="24"/>
        </w:rPr>
        <w:t xml:space="preserve">With the decision to outsource the housekeeping department, hotels </w:t>
      </w:r>
      <w:proofErr w:type="gramStart"/>
      <w:r w:rsidRPr="0003019E">
        <w:rPr>
          <w:rFonts w:ascii="Arial" w:hAnsi="Arial" w:cs="Arial"/>
          <w:sz w:val="24"/>
          <w:szCs w:val="24"/>
        </w:rPr>
        <w:t>are able to</w:t>
      </w:r>
      <w:proofErr w:type="gramEnd"/>
      <w:r w:rsidRPr="0003019E">
        <w:rPr>
          <w:rFonts w:ascii="Arial" w:hAnsi="Arial" w:cs="Arial"/>
          <w:sz w:val="24"/>
          <w:szCs w:val="24"/>
        </w:rPr>
        <w:t xml:space="preserve"> engage an external company to oversee the whole department. This enables management to focus more on providing excellent services and experiences to customers</w:t>
      </w:r>
      <w:r w:rsidR="006C2985" w:rsidRPr="0003019E">
        <w:rPr>
          <w:rFonts w:ascii="Arial" w:hAnsi="Arial" w:cs="Arial"/>
          <w:sz w:val="24"/>
          <w:szCs w:val="24"/>
        </w:rPr>
        <w:t>.</w:t>
      </w:r>
      <w:r w:rsidR="006C2985" w:rsidRPr="0003019E">
        <w:rPr>
          <w:rFonts w:ascii="Arial" w:eastAsia="Times New Roman" w:hAnsi="Arial" w:cs="Arial"/>
          <w:kern w:val="0"/>
          <w:sz w:val="24"/>
          <w:szCs w:val="24"/>
          <w:lang w:eastAsia="en-GB"/>
          <w14:ligatures w14:val="none"/>
        </w:rPr>
        <w:t xml:space="preserve"> </w:t>
      </w:r>
      <w:r w:rsidR="006C2985" w:rsidRPr="0003019E">
        <w:rPr>
          <w:rFonts w:ascii="Arial" w:hAnsi="Arial" w:cs="Arial"/>
          <w:sz w:val="24"/>
          <w:szCs w:val="24"/>
        </w:rPr>
        <w:t>(Twin, 2024)</w:t>
      </w:r>
    </w:p>
    <w:p w14:paraId="1016CCCB" w14:textId="0F9D375A" w:rsidR="009224B5" w:rsidRPr="0003019E" w:rsidRDefault="009224B5" w:rsidP="007E0F04">
      <w:pPr>
        <w:rPr>
          <w:rFonts w:ascii="Arial" w:hAnsi="Arial" w:cs="Arial"/>
          <w:sz w:val="24"/>
          <w:szCs w:val="24"/>
        </w:rPr>
      </w:pPr>
      <w:r w:rsidRPr="0003019E">
        <w:rPr>
          <w:rFonts w:ascii="Arial" w:hAnsi="Arial" w:cs="Arial"/>
          <w:sz w:val="24"/>
          <w:szCs w:val="24"/>
        </w:rPr>
        <w:t>Experience</w:t>
      </w:r>
    </w:p>
    <w:p w14:paraId="53897066" w14:textId="7E2E0210" w:rsidR="00AA7FFD" w:rsidRPr="0003019E" w:rsidRDefault="007E0F04" w:rsidP="007E0F04">
      <w:pPr>
        <w:rPr>
          <w:rFonts w:ascii="Arial" w:hAnsi="Arial" w:cs="Arial"/>
          <w:sz w:val="24"/>
          <w:szCs w:val="24"/>
        </w:rPr>
      </w:pPr>
      <w:r w:rsidRPr="0003019E">
        <w:rPr>
          <w:rFonts w:ascii="Arial" w:hAnsi="Arial" w:cs="Arial"/>
          <w:sz w:val="24"/>
          <w:szCs w:val="24"/>
        </w:rPr>
        <w:t>My previous experience at Premier Inn was just as delightful as the experience I gained when working in the cleaning department at Novotel Milton Keynes during my internship as a housekeeper</w:t>
      </w:r>
      <w:r w:rsidR="00737710" w:rsidRPr="0003019E">
        <w:rPr>
          <w:rFonts w:ascii="Arial" w:hAnsi="Arial" w:cs="Arial"/>
          <w:sz w:val="24"/>
          <w:szCs w:val="24"/>
        </w:rPr>
        <w:t xml:space="preserve"> and shadowing the managerial position</w:t>
      </w:r>
      <w:r w:rsidRPr="0003019E">
        <w:rPr>
          <w:rFonts w:ascii="Arial" w:hAnsi="Arial" w:cs="Arial"/>
          <w:sz w:val="24"/>
          <w:szCs w:val="24"/>
        </w:rPr>
        <w:t>. After starting placement at Novotel, I discovered that the primary distinction between the two experiences is that one hotel has its very own housekeeping department, whilst the other hotel contracts out this function. There is a difference in the size of the hotels, which is also reflected in the number of teams that each company has.</w:t>
      </w:r>
    </w:p>
    <w:p w14:paraId="4D27DFDD" w14:textId="7B93A9C5" w:rsidR="00B500B2" w:rsidRPr="0003019E" w:rsidRDefault="00E87A66" w:rsidP="007E0F04">
      <w:pPr>
        <w:rPr>
          <w:rFonts w:ascii="Arial" w:hAnsi="Arial" w:cs="Arial"/>
          <w:sz w:val="24"/>
          <w:szCs w:val="24"/>
        </w:rPr>
      </w:pPr>
      <w:r w:rsidRPr="0003019E">
        <w:rPr>
          <w:rFonts w:ascii="Arial" w:hAnsi="Arial" w:cs="Arial"/>
          <w:sz w:val="24"/>
          <w:szCs w:val="24"/>
        </w:rPr>
        <w:t>With 125 rooms, the occupancy rates d</w:t>
      </w:r>
      <w:r w:rsidR="004033EA" w:rsidRPr="0003019E">
        <w:rPr>
          <w:rFonts w:ascii="Arial" w:hAnsi="Arial" w:cs="Arial"/>
          <w:sz w:val="24"/>
          <w:szCs w:val="24"/>
        </w:rPr>
        <w:t>uring the week</w:t>
      </w:r>
      <w:r w:rsidRPr="0003019E">
        <w:rPr>
          <w:rFonts w:ascii="Arial" w:hAnsi="Arial" w:cs="Arial"/>
          <w:sz w:val="24"/>
          <w:szCs w:val="24"/>
        </w:rPr>
        <w:t xml:space="preserve"> varies from 40% to 60%</w:t>
      </w:r>
      <w:r w:rsidR="004033EA" w:rsidRPr="0003019E">
        <w:rPr>
          <w:rFonts w:ascii="Arial" w:hAnsi="Arial" w:cs="Arial"/>
          <w:sz w:val="24"/>
          <w:szCs w:val="24"/>
        </w:rPr>
        <w:t xml:space="preserve">, </w:t>
      </w:r>
      <w:r w:rsidRPr="0003019E">
        <w:rPr>
          <w:rFonts w:ascii="Arial" w:hAnsi="Arial" w:cs="Arial"/>
          <w:sz w:val="24"/>
          <w:szCs w:val="24"/>
        </w:rPr>
        <w:t>while</w:t>
      </w:r>
      <w:r w:rsidR="004033EA" w:rsidRPr="0003019E">
        <w:rPr>
          <w:rFonts w:ascii="Arial" w:hAnsi="Arial" w:cs="Arial"/>
          <w:sz w:val="24"/>
          <w:szCs w:val="24"/>
        </w:rPr>
        <w:t xml:space="preserve"> </w:t>
      </w:r>
      <w:r w:rsidRPr="0003019E">
        <w:rPr>
          <w:rFonts w:ascii="Arial" w:hAnsi="Arial" w:cs="Arial"/>
          <w:sz w:val="24"/>
          <w:szCs w:val="24"/>
        </w:rPr>
        <w:t>on Fridays and</w:t>
      </w:r>
      <w:r w:rsidR="004033EA" w:rsidRPr="0003019E">
        <w:rPr>
          <w:rFonts w:ascii="Arial" w:hAnsi="Arial" w:cs="Arial"/>
          <w:sz w:val="24"/>
          <w:szCs w:val="24"/>
        </w:rPr>
        <w:t xml:space="preserve"> Saturday</w:t>
      </w:r>
      <w:r w:rsidRPr="0003019E">
        <w:rPr>
          <w:rFonts w:ascii="Arial" w:hAnsi="Arial" w:cs="Arial"/>
          <w:sz w:val="24"/>
          <w:szCs w:val="24"/>
        </w:rPr>
        <w:t xml:space="preserve">s the percentage will jump </w:t>
      </w:r>
      <w:r w:rsidR="004033EA" w:rsidRPr="0003019E">
        <w:rPr>
          <w:rFonts w:ascii="Arial" w:hAnsi="Arial" w:cs="Arial"/>
          <w:sz w:val="24"/>
          <w:szCs w:val="24"/>
        </w:rPr>
        <w:t>over 75</w:t>
      </w:r>
      <w:r w:rsidRPr="0003019E">
        <w:rPr>
          <w:rFonts w:ascii="Arial" w:hAnsi="Arial" w:cs="Arial"/>
          <w:sz w:val="24"/>
          <w:szCs w:val="24"/>
        </w:rPr>
        <w:t xml:space="preserve">%. (NOVOTEL, 2025).  Of course, </w:t>
      </w:r>
      <w:r w:rsidR="004033EA" w:rsidRPr="0003019E">
        <w:rPr>
          <w:rFonts w:ascii="Arial" w:hAnsi="Arial" w:cs="Arial"/>
          <w:sz w:val="24"/>
          <w:szCs w:val="24"/>
        </w:rPr>
        <w:t xml:space="preserve">there are times when the hotel is fully </w:t>
      </w:r>
      <w:r w:rsidRPr="0003019E">
        <w:rPr>
          <w:rFonts w:ascii="Arial" w:hAnsi="Arial" w:cs="Arial"/>
          <w:sz w:val="24"/>
          <w:szCs w:val="24"/>
        </w:rPr>
        <w:t>booked,</w:t>
      </w:r>
      <w:r w:rsidR="004033EA" w:rsidRPr="0003019E">
        <w:rPr>
          <w:rFonts w:ascii="Arial" w:hAnsi="Arial" w:cs="Arial"/>
          <w:sz w:val="24"/>
          <w:szCs w:val="24"/>
        </w:rPr>
        <w:t xml:space="preserve"> and the front office team must find rooms </w:t>
      </w:r>
      <w:r w:rsidRPr="0003019E">
        <w:rPr>
          <w:rFonts w:ascii="Arial" w:hAnsi="Arial" w:cs="Arial"/>
          <w:sz w:val="24"/>
          <w:szCs w:val="24"/>
        </w:rPr>
        <w:t>to the</w:t>
      </w:r>
      <w:r w:rsidR="004033EA" w:rsidRPr="0003019E">
        <w:rPr>
          <w:rFonts w:ascii="Arial" w:hAnsi="Arial" w:cs="Arial"/>
          <w:sz w:val="24"/>
          <w:szCs w:val="24"/>
        </w:rPr>
        <w:t xml:space="preserve"> nearby hotels for the customers who </w:t>
      </w:r>
      <w:r w:rsidRPr="0003019E">
        <w:rPr>
          <w:rFonts w:ascii="Arial" w:hAnsi="Arial" w:cs="Arial"/>
          <w:sz w:val="24"/>
          <w:szCs w:val="24"/>
        </w:rPr>
        <w:t>cannot</w:t>
      </w:r>
      <w:r w:rsidR="004033EA" w:rsidRPr="0003019E">
        <w:rPr>
          <w:rFonts w:ascii="Arial" w:hAnsi="Arial" w:cs="Arial"/>
          <w:sz w:val="24"/>
          <w:szCs w:val="24"/>
        </w:rPr>
        <w:t xml:space="preserve"> find </w:t>
      </w:r>
      <w:r w:rsidRPr="0003019E">
        <w:rPr>
          <w:rFonts w:ascii="Arial" w:hAnsi="Arial" w:cs="Arial"/>
          <w:sz w:val="24"/>
          <w:szCs w:val="24"/>
        </w:rPr>
        <w:t xml:space="preserve">accommodation </w:t>
      </w:r>
      <w:r w:rsidR="004033EA" w:rsidRPr="0003019E">
        <w:rPr>
          <w:rFonts w:ascii="Arial" w:hAnsi="Arial" w:cs="Arial"/>
          <w:sz w:val="24"/>
          <w:szCs w:val="24"/>
        </w:rPr>
        <w:t xml:space="preserve">there. </w:t>
      </w:r>
      <w:r w:rsidR="00951E7D" w:rsidRPr="0003019E">
        <w:rPr>
          <w:rFonts w:ascii="Arial" w:hAnsi="Arial" w:cs="Arial"/>
          <w:sz w:val="24"/>
          <w:szCs w:val="24"/>
        </w:rPr>
        <w:t xml:space="preserve"> The company who is taking care of the housekeeping department on Novotel is called WGC. </w:t>
      </w:r>
      <w:r w:rsidR="004033EA" w:rsidRPr="0003019E">
        <w:rPr>
          <w:rFonts w:ascii="Arial" w:hAnsi="Arial" w:cs="Arial"/>
          <w:sz w:val="24"/>
          <w:szCs w:val="24"/>
        </w:rPr>
        <w:t xml:space="preserve">With about 12 team members, the housekeeping must fulfil the hotel’s needs and exceed the </w:t>
      </w:r>
      <w:r w:rsidRPr="0003019E">
        <w:rPr>
          <w:rFonts w:ascii="Arial" w:hAnsi="Arial" w:cs="Arial"/>
          <w:sz w:val="24"/>
          <w:szCs w:val="24"/>
        </w:rPr>
        <w:t>customers’</w:t>
      </w:r>
      <w:r w:rsidR="004033EA" w:rsidRPr="0003019E">
        <w:rPr>
          <w:rFonts w:ascii="Arial" w:hAnsi="Arial" w:cs="Arial"/>
          <w:sz w:val="24"/>
          <w:szCs w:val="24"/>
        </w:rPr>
        <w:t xml:space="preserve">   </w:t>
      </w:r>
      <w:r w:rsidRPr="0003019E">
        <w:rPr>
          <w:rFonts w:ascii="Arial" w:hAnsi="Arial" w:cs="Arial"/>
          <w:sz w:val="24"/>
          <w:szCs w:val="24"/>
        </w:rPr>
        <w:t xml:space="preserve">expectations. </w:t>
      </w:r>
      <w:r w:rsidR="00737710" w:rsidRPr="0003019E">
        <w:rPr>
          <w:rFonts w:ascii="Arial" w:hAnsi="Arial" w:cs="Arial"/>
          <w:sz w:val="24"/>
          <w:szCs w:val="24"/>
        </w:rPr>
        <w:t>(WGC, 2025)</w:t>
      </w:r>
    </w:p>
    <w:p w14:paraId="43C84948" w14:textId="77777777" w:rsidR="00A05F89" w:rsidRPr="0003019E" w:rsidRDefault="00A05F89" w:rsidP="007E0F04">
      <w:pPr>
        <w:rPr>
          <w:rFonts w:ascii="Arial" w:hAnsi="Arial" w:cs="Arial"/>
          <w:sz w:val="24"/>
          <w:szCs w:val="24"/>
        </w:rPr>
      </w:pPr>
    </w:p>
    <w:p w14:paraId="3166593B" w14:textId="77777777" w:rsidR="00B500B2" w:rsidRDefault="00B500B2" w:rsidP="007E0F04">
      <w:pPr>
        <w:rPr>
          <w:rFonts w:ascii="Arial" w:hAnsi="Arial" w:cs="Arial"/>
          <w:sz w:val="24"/>
          <w:szCs w:val="24"/>
        </w:rPr>
      </w:pPr>
    </w:p>
    <w:p w14:paraId="30756003" w14:textId="77777777" w:rsidR="0003019E" w:rsidRPr="0003019E" w:rsidRDefault="0003019E" w:rsidP="007E0F04">
      <w:pPr>
        <w:rPr>
          <w:rFonts w:ascii="Arial" w:hAnsi="Arial" w:cs="Arial"/>
          <w:sz w:val="24"/>
          <w:szCs w:val="24"/>
        </w:rPr>
      </w:pPr>
    </w:p>
    <w:p w14:paraId="6734D452" w14:textId="1A497EE2" w:rsidR="007E0F04" w:rsidRPr="0003019E" w:rsidRDefault="00AA7FFD" w:rsidP="007E0F04">
      <w:pPr>
        <w:rPr>
          <w:rFonts w:ascii="Arial" w:hAnsi="Arial" w:cs="Arial"/>
          <w:sz w:val="24"/>
          <w:szCs w:val="24"/>
        </w:rPr>
      </w:pPr>
      <w:r w:rsidRPr="0003019E">
        <w:rPr>
          <w:rFonts w:ascii="Arial" w:hAnsi="Arial" w:cs="Arial"/>
          <w:sz w:val="24"/>
          <w:szCs w:val="24"/>
        </w:rPr>
        <w:lastRenderedPageBreak/>
        <w:t>Placement learning objectives</w:t>
      </w:r>
      <w:r w:rsidR="00A05F89" w:rsidRPr="0003019E">
        <w:rPr>
          <w:rFonts w:ascii="Arial" w:hAnsi="Arial" w:cs="Arial"/>
          <w:sz w:val="24"/>
          <w:szCs w:val="24"/>
        </w:rPr>
        <w:t xml:space="preserve"> on housekeeping department</w:t>
      </w:r>
      <w:r w:rsidRPr="0003019E">
        <w:rPr>
          <w:rFonts w:ascii="Arial" w:hAnsi="Arial" w:cs="Arial"/>
          <w:sz w:val="24"/>
          <w:szCs w:val="24"/>
        </w:rPr>
        <w:t>:</w:t>
      </w:r>
    </w:p>
    <w:p w14:paraId="432C1259" w14:textId="7AD29736" w:rsidR="00A05F89" w:rsidRPr="0003019E" w:rsidRDefault="00A05F89" w:rsidP="00A05F89">
      <w:pPr>
        <w:pStyle w:val="ListParagraph"/>
        <w:numPr>
          <w:ilvl w:val="0"/>
          <w:numId w:val="1"/>
        </w:numPr>
        <w:rPr>
          <w:rFonts w:ascii="Arial" w:hAnsi="Arial" w:cs="Arial"/>
          <w:sz w:val="24"/>
          <w:szCs w:val="24"/>
        </w:rPr>
      </w:pPr>
      <w:r w:rsidRPr="0003019E">
        <w:rPr>
          <w:rFonts w:ascii="Arial" w:hAnsi="Arial" w:cs="Arial"/>
          <w:sz w:val="24"/>
          <w:szCs w:val="24"/>
        </w:rPr>
        <w:t xml:space="preserve"> Housekeeping operations: rooms inspections, inventory management</w:t>
      </w:r>
    </w:p>
    <w:p w14:paraId="6EA42651" w14:textId="7BFFE4E1" w:rsidR="00AA7FFD" w:rsidRPr="0003019E" w:rsidRDefault="00A05F89" w:rsidP="00A05F89">
      <w:pPr>
        <w:pStyle w:val="ListParagraph"/>
        <w:numPr>
          <w:ilvl w:val="0"/>
          <w:numId w:val="1"/>
        </w:numPr>
        <w:rPr>
          <w:rFonts w:ascii="Arial" w:hAnsi="Arial" w:cs="Arial"/>
          <w:sz w:val="24"/>
          <w:szCs w:val="24"/>
        </w:rPr>
      </w:pPr>
      <w:r w:rsidRPr="0003019E">
        <w:rPr>
          <w:rFonts w:ascii="Arial" w:hAnsi="Arial" w:cs="Arial"/>
          <w:sz w:val="24"/>
          <w:szCs w:val="24"/>
        </w:rPr>
        <w:t xml:space="preserve"> Quality assurance and attention to details: standards and practices</w:t>
      </w:r>
    </w:p>
    <w:p w14:paraId="75FC62F5" w14:textId="22FC8C18" w:rsidR="00AA7FFD" w:rsidRPr="0003019E" w:rsidRDefault="00A05F89" w:rsidP="00A05F89">
      <w:pPr>
        <w:pStyle w:val="ListParagraph"/>
        <w:numPr>
          <w:ilvl w:val="0"/>
          <w:numId w:val="1"/>
        </w:numPr>
        <w:rPr>
          <w:rFonts w:ascii="Arial" w:hAnsi="Arial" w:cs="Arial"/>
          <w:sz w:val="24"/>
          <w:szCs w:val="24"/>
        </w:rPr>
      </w:pPr>
      <w:r w:rsidRPr="0003019E">
        <w:rPr>
          <w:rFonts w:ascii="Arial" w:hAnsi="Arial" w:cs="Arial"/>
          <w:sz w:val="24"/>
          <w:szCs w:val="24"/>
        </w:rPr>
        <w:t xml:space="preserve"> Safety protocols: ensure compliance with health and safety regulations</w:t>
      </w:r>
    </w:p>
    <w:p w14:paraId="148A12ED" w14:textId="36F64672" w:rsidR="00B500B2" w:rsidRPr="0003019E" w:rsidRDefault="00B500B2" w:rsidP="007E0F04">
      <w:pPr>
        <w:rPr>
          <w:rFonts w:ascii="Arial" w:hAnsi="Arial" w:cs="Arial"/>
          <w:sz w:val="24"/>
          <w:szCs w:val="24"/>
        </w:rPr>
      </w:pPr>
    </w:p>
    <w:p w14:paraId="3BCE0DC0" w14:textId="77777777" w:rsidR="00A05F89" w:rsidRPr="0003019E" w:rsidRDefault="00A05F89" w:rsidP="007E0F04">
      <w:pPr>
        <w:rPr>
          <w:rFonts w:ascii="Arial" w:hAnsi="Arial" w:cs="Arial"/>
          <w:sz w:val="24"/>
          <w:szCs w:val="24"/>
        </w:rPr>
      </w:pPr>
    </w:p>
    <w:p w14:paraId="25086288" w14:textId="68C2CEF2" w:rsidR="00AA7FFD" w:rsidRPr="0003019E" w:rsidRDefault="009224B5" w:rsidP="007E0F04">
      <w:pPr>
        <w:rPr>
          <w:rFonts w:ascii="Arial" w:hAnsi="Arial" w:cs="Arial"/>
          <w:sz w:val="24"/>
          <w:szCs w:val="24"/>
        </w:rPr>
      </w:pPr>
      <w:r w:rsidRPr="0003019E">
        <w:rPr>
          <w:rFonts w:ascii="Arial" w:hAnsi="Arial" w:cs="Arial"/>
          <w:sz w:val="24"/>
          <w:szCs w:val="24"/>
        </w:rPr>
        <w:t>Reflection</w:t>
      </w:r>
    </w:p>
    <w:p w14:paraId="3DAE4A71" w14:textId="77777777" w:rsidR="00737710" w:rsidRPr="0003019E" w:rsidRDefault="00737710" w:rsidP="007E0F04">
      <w:pPr>
        <w:rPr>
          <w:rFonts w:ascii="Arial" w:hAnsi="Arial" w:cs="Arial"/>
          <w:sz w:val="24"/>
          <w:szCs w:val="24"/>
        </w:rPr>
      </w:pPr>
    </w:p>
    <w:p w14:paraId="44054426" w14:textId="46120DF5" w:rsidR="00AA7FFD" w:rsidRPr="0003019E" w:rsidRDefault="00AA7FFD" w:rsidP="007E0F04">
      <w:pPr>
        <w:rPr>
          <w:rFonts w:ascii="Arial" w:hAnsi="Arial" w:cs="Arial"/>
          <w:sz w:val="24"/>
          <w:szCs w:val="24"/>
        </w:rPr>
      </w:pPr>
      <w:r w:rsidRPr="0003019E">
        <w:rPr>
          <w:rFonts w:ascii="Arial" w:hAnsi="Arial" w:cs="Arial"/>
          <w:sz w:val="24"/>
          <w:szCs w:val="24"/>
        </w:rPr>
        <w:t>Reflection on Experience and Personal Development</w:t>
      </w:r>
    </w:p>
    <w:p w14:paraId="76E352E8" w14:textId="1A00094E" w:rsidR="004033EA" w:rsidRPr="0003019E" w:rsidRDefault="007E0F04" w:rsidP="00896315">
      <w:pPr>
        <w:rPr>
          <w:rFonts w:ascii="Arial" w:hAnsi="Arial" w:cs="Arial"/>
          <w:sz w:val="24"/>
          <w:szCs w:val="24"/>
        </w:rPr>
      </w:pPr>
      <w:r w:rsidRPr="0003019E">
        <w:rPr>
          <w:rFonts w:ascii="Arial" w:hAnsi="Arial" w:cs="Arial"/>
          <w:sz w:val="24"/>
          <w:szCs w:val="24"/>
        </w:rPr>
        <w:t>R</w:t>
      </w:r>
      <w:r w:rsidR="00AA7FFD" w:rsidRPr="0003019E">
        <w:rPr>
          <w:rFonts w:ascii="Arial" w:hAnsi="Arial" w:cs="Arial"/>
          <w:sz w:val="24"/>
          <w:szCs w:val="24"/>
        </w:rPr>
        <w:t xml:space="preserve">eflecting on my experience on the housekeeping department had provided valuable insights into professional but personal development as well. Skills development was the most important </w:t>
      </w:r>
      <w:r w:rsidR="009224B5" w:rsidRPr="0003019E">
        <w:rPr>
          <w:rFonts w:ascii="Arial" w:hAnsi="Arial" w:cs="Arial"/>
          <w:sz w:val="24"/>
          <w:szCs w:val="24"/>
        </w:rPr>
        <w:t xml:space="preserve">part. While working and supervising the housekeeping department, multitasking, time management and attention to details had been improving after each day spend in there. </w:t>
      </w:r>
      <w:r w:rsidR="004033EA" w:rsidRPr="0003019E">
        <w:rPr>
          <w:rFonts w:ascii="Arial" w:hAnsi="Arial" w:cs="Arial"/>
          <w:sz w:val="24"/>
          <w:szCs w:val="24"/>
        </w:rPr>
        <w:t>The amount of paperwork that needed to be completed and the number of coworkers who were always looking for someone to give them direction made it clear how important it is to be able to manage everything at once. When problems started popping up throughout the hotel, the emphasis turned to the need of teamwork and communication.</w:t>
      </w:r>
      <w:r w:rsidR="00737710" w:rsidRPr="0003019E">
        <w:rPr>
          <w:rFonts w:ascii="Arial" w:eastAsia="Times New Roman" w:hAnsi="Arial" w:cs="Arial"/>
          <w:kern w:val="0"/>
          <w:sz w:val="24"/>
          <w:szCs w:val="24"/>
          <w:lang w:eastAsia="en-GB"/>
          <w14:ligatures w14:val="none"/>
        </w:rPr>
        <w:t xml:space="preserve"> </w:t>
      </w:r>
      <w:r w:rsidR="00737710" w:rsidRPr="0003019E">
        <w:rPr>
          <w:rFonts w:ascii="Arial" w:hAnsi="Arial" w:cs="Arial"/>
          <w:sz w:val="24"/>
          <w:szCs w:val="24"/>
        </w:rPr>
        <w:t>(Klara, 2024).</w:t>
      </w:r>
      <w:r w:rsidR="004033EA" w:rsidRPr="0003019E">
        <w:rPr>
          <w:rFonts w:ascii="Arial" w:hAnsi="Arial" w:cs="Arial"/>
          <w:sz w:val="24"/>
          <w:szCs w:val="24"/>
        </w:rPr>
        <w:t xml:space="preserve"> Since each coworker was responsible for a different number of rooms and other tasks, it was hard to get them to work together. When someone was absent or called in sick, effective communication was key to getting them to work together and divide up the remaining responsibilities.</w:t>
      </w:r>
    </w:p>
    <w:p w14:paraId="08B1B2FD" w14:textId="1030CF62" w:rsidR="00896315" w:rsidRPr="0003019E" w:rsidRDefault="00896315" w:rsidP="00896315">
      <w:pPr>
        <w:rPr>
          <w:rFonts w:ascii="Arial" w:hAnsi="Arial" w:cs="Arial"/>
          <w:sz w:val="24"/>
          <w:szCs w:val="24"/>
        </w:rPr>
      </w:pPr>
      <w:r w:rsidRPr="0003019E">
        <w:rPr>
          <w:rFonts w:ascii="Arial" w:hAnsi="Arial" w:cs="Arial"/>
          <w:sz w:val="24"/>
          <w:szCs w:val="24"/>
        </w:rPr>
        <w:t xml:space="preserve">Critical Analysis of Work-Based Skills and Technical Knowledge </w:t>
      </w:r>
    </w:p>
    <w:p w14:paraId="201510D5" w14:textId="2E5BBB85" w:rsidR="00896315" w:rsidRPr="0003019E" w:rsidRDefault="00B8164C" w:rsidP="00896315">
      <w:pPr>
        <w:rPr>
          <w:rFonts w:ascii="Arial" w:hAnsi="Arial" w:cs="Arial"/>
          <w:sz w:val="24"/>
          <w:szCs w:val="24"/>
        </w:rPr>
      </w:pPr>
      <w:r w:rsidRPr="0003019E">
        <w:rPr>
          <w:rFonts w:ascii="Arial" w:hAnsi="Arial" w:cs="Arial"/>
          <w:sz w:val="24"/>
          <w:szCs w:val="24"/>
        </w:rPr>
        <w:t xml:space="preserve">During my experience shadowing a manager in housekeeping at Novotel Milton Keynes, I discovered that technical knowledge is essential, particularly in this department. Technical knowledge helps use equipment and cleaning supplies efficiently, minimises waste, and maximises their effects. Another verry important part is with regards knowledge of protocols. A safe environment for guests and employees is a must in all the domains of work. It took me a while until a manage to </w:t>
      </w:r>
      <w:r w:rsidR="00270A27" w:rsidRPr="0003019E">
        <w:rPr>
          <w:rFonts w:ascii="Arial" w:hAnsi="Arial" w:cs="Arial"/>
          <w:sz w:val="24"/>
          <w:szCs w:val="24"/>
        </w:rPr>
        <w:t>understand exactly</w:t>
      </w:r>
      <w:r w:rsidRPr="0003019E">
        <w:rPr>
          <w:rFonts w:ascii="Arial" w:hAnsi="Arial" w:cs="Arial"/>
          <w:sz w:val="24"/>
          <w:szCs w:val="24"/>
        </w:rPr>
        <w:t xml:space="preserve"> the use of cleaning agents, especially as these products could trigger sensibilities, or even allergies, not only to the people using them, but for the others as well. Clean and sanitise environment </w:t>
      </w:r>
      <w:r w:rsidR="00270A27" w:rsidRPr="0003019E">
        <w:rPr>
          <w:rFonts w:ascii="Arial" w:hAnsi="Arial" w:cs="Arial"/>
          <w:sz w:val="24"/>
          <w:szCs w:val="24"/>
        </w:rPr>
        <w:t>contribute to guest satisfaction, and the housekeeping department at Novotel Milton Keynes is making sure that the protocols are fallowed, and the guest expectations are exceeded. (TripAdvisor, 2025)</w:t>
      </w:r>
      <w:r w:rsidR="00896315" w:rsidRPr="0003019E">
        <w:rPr>
          <w:rFonts w:ascii="Arial" w:hAnsi="Arial" w:cs="Arial"/>
          <w:sz w:val="24"/>
          <w:szCs w:val="24"/>
        </w:rPr>
        <w:t xml:space="preserve"> </w:t>
      </w:r>
    </w:p>
    <w:p w14:paraId="6BFE8464" w14:textId="77777777" w:rsidR="00A05F89" w:rsidRPr="0003019E" w:rsidRDefault="00A05F89" w:rsidP="00896315">
      <w:pPr>
        <w:rPr>
          <w:rFonts w:ascii="Arial" w:hAnsi="Arial" w:cs="Arial"/>
          <w:sz w:val="24"/>
          <w:szCs w:val="24"/>
        </w:rPr>
      </w:pPr>
    </w:p>
    <w:p w14:paraId="63337380" w14:textId="61B8734B" w:rsidR="00896315" w:rsidRPr="0003019E" w:rsidRDefault="00896315" w:rsidP="00896315">
      <w:pPr>
        <w:rPr>
          <w:rFonts w:ascii="Arial" w:hAnsi="Arial" w:cs="Arial"/>
          <w:sz w:val="24"/>
          <w:szCs w:val="24"/>
        </w:rPr>
      </w:pPr>
      <w:r w:rsidRPr="0003019E">
        <w:rPr>
          <w:rFonts w:ascii="Arial" w:hAnsi="Arial" w:cs="Arial"/>
          <w:sz w:val="24"/>
          <w:szCs w:val="24"/>
        </w:rPr>
        <w:t xml:space="preserve"> Organisational Issues </w:t>
      </w:r>
    </w:p>
    <w:p w14:paraId="23857EED" w14:textId="328C4E98" w:rsidR="00B500B2" w:rsidRPr="0003019E" w:rsidRDefault="00A05F89" w:rsidP="00896315">
      <w:pPr>
        <w:rPr>
          <w:rFonts w:ascii="Arial" w:hAnsi="Arial" w:cs="Arial"/>
          <w:sz w:val="24"/>
          <w:szCs w:val="24"/>
        </w:rPr>
      </w:pPr>
      <w:r w:rsidRPr="0003019E">
        <w:rPr>
          <w:rFonts w:ascii="Arial" w:hAnsi="Arial" w:cs="Arial"/>
          <w:sz w:val="24"/>
          <w:szCs w:val="24"/>
        </w:rPr>
        <w:t>In every organisation, communication between the departments is crucial. (</w:t>
      </w:r>
      <w:proofErr w:type="spellStart"/>
      <w:r w:rsidRPr="0003019E">
        <w:rPr>
          <w:rFonts w:ascii="Arial" w:hAnsi="Arial" w:cs="Arial"/>
          <w:sz w:val="24"/>
          <w:szCs w:val="24"/>
        </w:rPr>
        <w:t>HotelTalk</w:t>
      </w:r>
      <w:proofErr w:type="spellEnd"/>
      <w:r w:rsidRPr="0003019E">
        <w:rPr>
          <w:rFonts w:ascii="Arial" w:hAnsi="Arial" w:cs="Arial"/>
          <w:sz w:val="24"/>
          <w:szCs w:val="24"/>
        </w:rPr>
        <w:t>, 2022). After working with the housekeeping team and shadowing the management, I encounter a communication issue between the front office department and housekeeping.</w:t>
      </w:r>
      <w:r w:rsidR="00943452" w:rsidRPr="0003019E">
        <w:rPr>
          <w:rFonts w:ascii="Arial" w:hAnsi="Arial" w:cs="Arial"/>
          <w:sz w:val="24"/>
          <w:szCs w:val="24"/>
        </w:rPr>
        <w:t xml:space="preserve"> Even if the housekeeping team has access to Opera cloud, and they </w:t>
      </w:r>
      <w:r w:rsidR="00943452" w:rsidRPr="0003019E">
        <w:rPr>
          <w:rFonts w:ascii="Arial" w:hAnsi="Arial" w:cs="Arial"/>
          <w:sz w:val="24"/>
          <w:szCs w:val="24"/>
        </w:rPr>
        <w:lastRenderedPageBreak/>
        <w:t xml:space="preserve">can get all the information regarding the states of the rooms from there, they created a WhatsApp group where the departments are communicating with each other. The problem comes when the front desk is verry busy and they do not have time to post the rooms that need to be cleaned, so the housekeeping team is falling behind, as they are not checking the Opera system, but rely on the texts from the front desks operators.  When housekeeping team is falling behind with the cleaning of the rooms, create problems for the hotel, increasing the waiting times for the customers and attracting bad reviews online. And a bad impact for the overall operations.  The solution is as simple as can be for this issue to be fixed. Opera Cloud should be the main point of reference when it </w:t>
      </w:r>
      <w:r w:rsidR="00737710" w:rsidRPr="0003019E">
        <w:rPr>
          <w:rFonts w:ascii="Arial" w:hAnsi="Arial" w:cs="Arial"/>
          <w:sz w:val="24"/>
          <w:szCs w:val="24"/>
        </w:rPr>
        <w:t>comes</w:t>
      </w:r>
      <w:r w:rsidR="00943452" w:rsidRPr="0003019E">
        <w:rPr>
          <w:rFonts w:ascii="Arial" w:hAnsi="Arial" w:cs="Arial"/>
          <w:sz w:val="24"/>
          <w:szCs w:val="24"/>
        </w:rPr>
        <w:t xml:space="preserve"> to rooms attributions. A separate way of communication between the departments should be used, but not to rely on it.</w:t>
      </w:r>
    </w:p>
    <w:p w14:paraId="375B3AFF" w14:textId="77777777" w:rsidR="00737710" w:rsidRPr="0003019E" w:rsidRDefault="00737710" w:rsidP="00896315">
      <w:pPr>
        <w:rPr>
          <w:rFonts w:ascii="Arial" w:hAnsi="Arial" w:cs="Arial"/>
          <w:sz w:val="24"/>
          <w:szCs w:val="24"/>
        </w:rPr>
      </w:pPr>
    </w:p>
    <w:p w14:paraId="33438E59" w14:textId="4BAFEE71" w:rsidR="009224B5" w:rsidRPr="0003019E" w:rsidRDefault="009224B5" w:rsidP="00896315">
      <w:pPr>
        <w:rPr>
          <w:rFonts w:ascii="Arial" w:hAnsi="Arial" w:cs="Arial"/>
          <w:sz w:val="24"/>
          <w:szCs w:val="24"/>
        </w:rPr>
      </w:pPr>
      <w:r w:rsidRPr="0003019E">
        <w:rPr>
          <w:rFonts w:ascii="Arial" w:hAnsi="Arial" w:cs="Arial"/>
          <w:sz w:val="24"/>
          <w:szCs w:val="24"/>
        </w:rPr>
        <w:t>Action</w:t>
      </w:r>
    </w:p>
    <w:p w14:paraId="10B85536" w14:textId="1D6127E0" w:rsidR="00896315" w:rsidRPr="0003019E" w:rsidRDefault="00896315" w:rsidP="00896315">
      <w:pPr>
        <w:rPr>
          <w:rFonts w:ascii="Arial" w:hAnsi="Arial" w:cs="Arial"/>
          <w:sz w:val="24"/>
          <w:szCs w:val="24"/>
        </w:rPr>
      </w:pPr>
      <w:r w:rsidRPr="0003019E">
        <w:rPr>
          <w:rFonts w:ascii="Arial" w:hAnsi="Arial" w:cs="Arial"/>
          <w:sz w:val="24"/>
          <w:szCs w:val="24"/>
        </w:rPr>
        <w:t xml:space="preserve">Conclusion and Action Plan </w:t>
      </w:r>
    </w:p>
    <w:p w14:paraId="58DB759E" w14:textId="77777777" w:rsidR="00270A27" w:rsidRPr="0003019E" w:rsidRDefault="00270A27" w:rsidP="00896315">
      <w:pPr>
        <w:rPr>
          <w:rFonts w:ascii="Arial" w:hAnsi="Arial" w:cs="Arial"/>
          <w:sz w:val="24"/>
          <w:szCs w:val="24"/>
        </w:rPr>
      </w:pPr>
    </w:p>
    <w:p w14:paraId="55A7C878" w14:textId="77777777" w:rsidR="001243A5" w:rsidRPr="0003019E" w:rsidRDefault="001243A5" w:rsidP="00896315">
      <w:pPr>
        <w:rPr>
          <w:rFonts w:ascii="Arial" w:hAnsi="Arial" w:cs="Arial"/>
          <w:sz w:val="24"/>
          <w:szCs w:val="24"/>
        </w:rPr>
      </w:pPr>
      <w:r w:rsidRPr="0003019E">
        <w:rPr>
          <w:rFonts w:ascii="Arial" w:hAnsi="Arial" w:cs="Arial"/>
          <w:sz w:val="24"/>
          <w:szCs w:val="24"/>
        </w:rPr>
        <w:t xml:space="preserve">Reflecting on my housekeeping experience helped me develop professionally and personally. It was most important to enhance one's skills. My ability to multitask, manage my time effectively, and pay attention to detail grew with each day that I worked in the cleaning department and were responsible for supervising workers. The amount of paperwork that needed to be completed and the fact that coworkers were always looking for direction demonstrated how important it is to be able to improve one's ability to multitask. Due to the emergence of issues, the importance of teamwork and communication became apparent. </w:t>
      </w:r>
      <w:proofErr w:type="gramStart"/>
      <w:r w:rsidRPr="0003019E">
        <w:rPr>
          <w:rFonts w:ascii="Arial" w:hAnsi="Arial" w:cs="Arial"/>
          <w:sz w:val="24"/>
          <w:szCs w:val="24"/>
        </w:rPr>
        <w:t>Despite the fact that</w:t>
      </w:r>
      <w:proofErr w:type="gramEnd"/>
      <w:r w:rsidRPr="0003019E">
        <w:rPr>
          <w:rFonts w:ascii="Arial" w:hAnsi="Arial" w:cs="Arial"/>
          <w:sz w:val="24"/>
          <w:szCs w:val="24"/>
        </w:rPr>
        <w:t xml:space="preserve"> the housekeeping department is not one in which I would like to work in the future, the experience that I have gained here will help me deal with the day-to-day activities, which will ultimately lead to an increase in my comprehension of the numerous safety regulations and practices that are in place.</w:t>
      </w:r>
    </w:p>
    <w:p w14:paraId="367D05C6" w14:textId="77777777" w:rsidR="001243A5" w:rsidRPr="0003019E" w:rsidRDefault="001243A5" w:rsidP="00896315">
      <w:pPr>
        <w:rPr>
          <w:rFonts w:ascii="Arial" w:hAnsi="Arial" w:cs="Arial"/>
          <w:sz w:val="24"/>
          <w:szCs w:val="24"/>
        </w:rPr>
      </w:pPr>
    </w:p>
    <w:p w14:paraId="19235604" w14:textId="77777777" w:rsidR="001243A5" w:rsidRPr="0003019E" w:rsidRDefault="001243A5" w:rsidP="00896315">
      <w:pPr>
        <w:rPr>
          <w:rFonts w:ascii="Arial" w:hAnsi="Arial" w:cs="Arial"/>
          <w:sz w:val="24"/>
          <w:szCs w:val="24"/>
        </w:rPr>
      </w:pPr>
    </w:p>
    <w:p w14:paraId="692CF43B" w14:textId="77777777" w:rsidR="001243A5" w:rsidRPr="0003019E" w:rsidRDefault="001243A5" w:rsidP="00896315">
      <w:pPr>
        <w:rPr>
          <w:rFonts w:ascii="Arial" w:hAnsi="Arial" w:cs="Arial"/>
          <w:sz w:val="24"/>
          <w:szCs w:val="24"/>
        </w:rPr>
      </w:pPr>
    </w:p>
    <w:p w14:paraId="7BC223AF" w14:textId="77777777" w:rsidR="001243A5" w:rsidRPr="0003019E" w:rsidRDefault="001243A5" w:rsidP="00896315">
      <w:pPr>
        <w:rPr>
          <w:rFonts w:ascii="Arial" w:hAnsi="Arial" w:cs="Arial"/>
          <w:sz w:val="24"/>
          <w:szCs w:val="24"/>
        </w:rPr>
      </w:pPr>
    </w:p>
    <w:p w14:paraId="654D693F" w14:textId="77777777" w:rsidR="001243A5" w:rsidRPr="0003019E" w:rsidRDefault="001243A5" w:rsidP="00896315">
      <w:pPr>
        <w:rPr>
          <w:rFonts w:ascii="Arial" w:hAnsi="Arial" w:cs="Arial"/>
          <w:sz w:val="24"/>
          <w:szCs w:val="24"/>
        </w:rPr>
      </w:pPr>
    </w:p>
    <w:p w14:paraId="4D107020" w14:textId="77777777" w:rsidR="001243A5" w:rsidRPr="0003019E" w:rsidRDefault="001243A5" w:rsidP="00896315">
      <w:pPr>
        <w:rPr>
          <w:rFonts w:ascii="Arial" w:hAnsi="Arial" w:cs="Arial"/>
          <w:sz w:val="24"/>
          <w:szCs w:val="24"/>
        </w:rPr>
      </w:pPr>
    </w:p>
    <w:p w14:paraId="41DFFBF3" w14:textId="77777777" w:rsidR="001243A5" w:rsidRPr="0003019E" w:rsidRDefault="001243A5" w:rsidP="00896315">
      <w:pPr>
        <w:rPr>
          <w:rFonts w:ascii="Arial" w:hAnsi="Arial" w:cs="Arial"/>
          <w:sz w:val="24"/>
          <w:szCs w:val="24"/>
        </w:rPr>
      </w:pPr>
    </w:p>
    <w:p w14:paraId="61725010" w14:textId="77777777" w:rsidR="001243A5" w:rsidRDefault="001243A5" w:rsidP="00896315">
      <w:pPr>
        <w:rPr>
          <w:rFonts w:ascii="Arial" w:hAnsi="Arial" w:cs="Arial"/>
          <w:sz w:val="24"/>
          <w:szCs w:val="24"/>
        </w:rPr>
      </w:pPr>
    </w:p>
    <w:p w14:paraId="3AF957E5" w14:textId="77777777" w:rsidR="0003019E" w:rsidRDefault="0003019E" w:rsidP="00896315">
      <w:pPr>
        <w:rPr>
          <w:rFonts w:ascii="Arial" w:hAnsi="Arial" w:cs="Arial"/>
          <w:sz w:val="24"/>
          <w:szCs w:val="24"/>
        </w:rPr>
      </w:pPr>
    </w:p>
    <w:p w14:paraId="48CF245A" w14:textId="77777777" w:rsidR="0003019E" w:rsidRDefault="0003019E" w:rsidP="00896315">
      <w:pPr>
        <w:rPr>
          <w:rFonts w:ascii="Arial" w:hAnsi="Arial" w:cs="Arial"/>
          <w:sz w:val="24"/>
          <w:szCs w:val="24"/>
        </w:rPr>
      </w:pPr>
    </w:p>
    <w:p w14:paraId="51AAD00F" w14:textId="77777777" w:rsidR="0003019E" w:rsidRPr="0003019E" w:rsidRDefault="0003019E" w:rsidP="00896315">
      <w:pPr>
        <w:rPr>
          <w:rFonts w:ascii="Arial" w:hAnsi="Arial" w:cs="Arial"/>
          <w:sz w:val="24"/>
          <w:szCs w:val="24"/>
        </w:rPr>
      </w:pPr>
    </w:p>
    <w:p w14:paraId="1CBD387A" w14:textId="77777777" w:rsidR="001243A5" w:rsidRPr="0003019E" w:rsidRDefault="001243A5" w:rsidP="001243A5">
      <w:pPr>
        <w:rPr>
          <w:rFonts w:ascii="Arial" w:hAnsi="Arial" w:cs="Arial"/>
          <w:b/>
          <w:bCs/>
          <w:sz w:val="24"/>
          <w:szCs w:val="24"/>
        </w:rPr>
      </w:pPr>
      <w:r w:rsidRPr="0003019E">
        <w:rPr>
          <w:rFonts w:ascii="Arial" w:hAnsi="Arial" w:cs="Arial"/>
          <w:b/>
          <w:bCs/>
          <w:sz w:val="24"/>
          <w:szCs w:val="24"/>
        </w:rPr>
        <w:lastRenderedPageBreak/>
        <w:t>Reference list</w:t>
      </w:r>
    </w:p>
    <w:p w14:paraId="222C7178" w14:textId="77777777" w:rsidR="001243A5" w:rsidRPr="0003019E" w:rsidRDefault="001243A5" w:rsidP="001243A5">
      <w:pPr>
        <w:rPr>
          <w:rFonts w:ascii="Arial" w:hAnsi="Arial" w:cs="Arial"/>
          <w:sz w:val="24"/>
          <w:szCs w:val="24"/>
        </w:rPr>
      </w:pPr>
      <w:r w:rsidRPr="0003019E">
        <w:rPr>
          <w:rFonts w:ascii="Arial" w:hAnsi="Arial" w:cs="Arial"/>
          <w:sz w:val="24"/>
          <w:szCs w:val="24"/>
        </w:rPr>
        <w:t xml:space="preserve">Bailey, J.R. and Rehman, S. (2022) </w:t>
      </w:r>
      <w:r w:rsidRPr="0003019E">
        <w:rPr>
          <w:rFonts w:ascii="Arial" w:hAnsi="Arial" w:cs="Arial"/>
          <w:i/>
          <w:iCs/>
          <w:sz w:val="24"/>
          <w:szCs w:val="24"/>
        </w:rPr>
        <w:t>Don’t Underestimate the Power of Self-Reflection</w:t>
      </w:r>
      <w:r w:rsidRPr="0003019E">
        <w:rPr>
          <w:rFonts w:ascii="Arial" w:hAnsi="Arial" w:cs="Arial"/>
          <w:sz w:val="24"/>
          <w:szCs w:val="24"/>
        </w:rPr>
        <w:t>. Available at: https://hbr.org/2022/03/dont-underestimate-the-power-of-self-reflection.</w:t>
      </w:r>
    </w:p>
    <w:p w14:paraId="1E09D792" w14:textId="77777777" w:rsidR="001243A5" w:rsidRPr="0003019E" w:rsidRDefault="001243A5" w:rsidP="001243A5">
      <w:pPr>
        <w:rPr>
          <w:rFonts w:ascii="Arial" w:hAnsi="Arial" w:cs="Arial"/>
          <w:sz w:val="24"/>
          <w:szCs w:val="24"/>
        </w:rPr>
      </w:pPr>
      <w:r w:rsidRPr="0003019E">
        <w:rPr>
          <w:rFonts w:ascii="Arial" w:hAnsi="Arial" w:cs="Arial"/>
          <w:sz w:val="24"/>
          <w:szCs w:val="24"/>
        </w:rPr>
        <w:t xml:space="preserve">Bassot, B. (2015) </w:t>
      </w:r>
      <w:r w:rsidRPr="0003019E">
        <w:rPr>
          <w:rFonts w:ascii="Arial" w:hAnsi="Arial" w:cs="Arial"/>
          <w:i/>
          <w:iCs/>
          <w:sz w:val="24"/>
          <w:szCs w:val="24"/>
        </w:rPr>
        <w:t xml:space="preserve">The Reflective Practice </w:t>
      </w:r>
      <w:proofErr w:type="gramStart"/>
      <w:r w:rsidRPr="0003019E">
        <w:rPr>
          <w:rFonts w:ascii="Arial" w:hAnsi="Arial" w:cs="Arial"/>
          <w:i/>
          <w:iCs/>
          <w:sz w:val="24"/>
          <w:szCs w:val="24"/>
        </w:rPr>
        <w:t>Guide :</w:t>
      </w:r>
      <w:proofErr w:type="gramEnd"/>
      <w:r w:rsidRPr="0003019E">
        <w:rPr>
          <w:rFonts w:ascii="Arial" w:hAnsi="Arial" w:cs="Arial"/>
          <w:i/>
          <w:iCs/>
          <w:sz w:val="24"/>
          <w:szCs w:val="24"/>
        </w:rPr>
        <w:t xml:space="preserve"> an Interdisciplinary Approach to Critical Reflection</w:t>
      </w:r>
      <w:r w:rsidRPr="0003019E">
        <w:rPr>
          <w:rFonts w:ascii="Arial" w:hAnsi="Arial" w:cs="Arial"/>
          <w:sz w:val="24"/>
          <w:szCs w:val="24"/>
        </w:rPr>
        <w:t xml:space="preserve">. Abingdon, </w:t>
      </w:r>
      <w:proofErr w:type="gramStart"/>
      <w:r w:rsidRPr="0003019E">
        <w:rPr>
          <w:rFonts w:ascii="Arial" w:hAnsi="Arial" w:cs="Arial"/>
          <w:sz w:val="24"/>
          <w:szCs w:val="24"/>
        </w:rPr>
        <w:t>Oxon ;</w:t>
      </w:r>
      <w:proofErr w:type="gramEnd"/>
      <w:r w:rsidRPr="0003019E">
        <w:rPr>
          <w:rFonts w:ascii="Arial" w:hAnsi="Arial" w:cs="Arial"/>
          <w:sz w:val="24"/>
          <w:szCs w:val="24"/>
        </w:rPr>
        <w:t xml:space="preserve"> New York, Ny: Routledge.</w:t>
      </w:r>
    </w:p>
    <w:p w14:paraId="7A9FC0BF" w14:textId="77777777" w:rsidR="001243A5" w:rsidRPr="0003019E" w:rsidRDefault="001243A5" w:rsidP="001243A5">
      <w:pPr>
        <w:rPr>
          <w:rFonts w:ascii="Arial" w:hAnsi="Arial" w:cs="Arial"/>
          <w:sz w:val="24"/>
          <w:szCs w:val="24"/>
        </w:rPr>
      </w:pPr>
      <w:r w:rsidRPr="0003019E">
        <w:rPr>
          <w:rFonts w:ascii="Arial" w:hAnsi="Arial" w:cs="Arial"/>
          <w:sz w:val="24"/>
          <w:szCs w:val="24"/>
        </w:rPr>
        <w:t xml:space="preserve">COOPER, A. (2022) </w:t>
      </w:r>
      <w:r w:rsidRPr="0003019E">
        <w:rPr>
          <w:rFonts w:ascii="Arial" w:hAnsi="Arial" w:cs="Arial"/>
          <w:i/>
          <w:iCs/>
          <w:sz w:val="24"/>
          <w:szCs w:val="24"/>
        </w:rPr>
        <w:t>Working on a social media campaign</w:t>
      </w:r>
      <w:r w:rsidRPr="0003019E">
        <w:rPr>
          <w:rFonts w:ascii="Arial" w:hAnsi="Arial" w:cs="Arial"/>
          <w:sz w:val="24"/>
          <w:szCs w:val="24"/>
        </w:rPr>
        <w:t>. Available at: https://blog.yorksj.ac.uk/adamcooper/2022/06/03/working-on-a-social-media-campaign/.</w:t>
      </w:r>
    </w:p>
    <w:p w14:paraId="5DB24EE1" w14:textId="77777777" w:rsidR="001243A5" w:rsidRPr="0003019E" w:rsidRDefault="001243A5" w:rsidP="001243A5">
      <w:pPr>
        <w:rPr>
          <w:rFonts w:ascii="Arial" w:hAnsi="Arial" w:cs="Arial"/>
          <w:sz w:val="24"/>
          <w:szCs w:val="24"/>
        </w:rPr>
      </w:pPr>
      <w:r w:rsidRPr="0003019E">
        <w:rPr>
          <w:rFonts w:ascii="Arial" w:hAnsi="Arial" w:cs="Arial"/>
          <w:sz w:val="24"/>
          <w:szCs w:val="24"/>
        </w:rPr>
        <w:t xml:space="preserve">HotelsOne (2025) </w:t>
      </w:r>
      <w:r w:rsidRPr="0003019E">
        <w:rPr>
          <w:rFonts w:ascii="Arial" w:hAnsi="Arial" w:cs="Arial"/>
          <w:i/>
          <w:iCs/>
          <w:sz w:val="24"/>
          <w:szCs w:val="24"/>
        </w:rPr>
        <w:t>Novotel Milton Keynes</w:t>
      </w:r>
      <w:r w:rsidRPr="0003019E">
        <w:rPr>
          <w:rFonts w:ascii="Arial" w:hAnsi="Arial" w:cs="Arial"/>
          <w:sz w:val="24"/>
          <w:szCs w:val="24"/>
        </w:rPr>
        <w:t>. Available at: https://www.hotelsone.com/milton-keynes-hotels-gb/novotel-milton-keynes.html?as=b&amp;aid=77653219400373&amp;dsti=892420&amp;dstt=8&amp;agid=1214233952&amp;cmpid=30960013&amp;msid=c7dcc41b1d1f14bb716ea3d27aa61bef&amp;msclkid=c7dcc41b1d1f14bb716ea3d27aa61bef&amp;utm_source=bing&amp;utm_medium=cpc&amp;utm_campaign=gb-United-Kingdom-Hotels-eu-en-uk&amp;utm_term=novotel%20milton%20keynes&amp;utm_content=gb%20%7C%20milton-keynes%20%7C%20892420%20%7C%20novotel-milton-keynes.</w:t>
      </w:r>
    </w:p>
    <w:p w14:paraId="1C88F25F" w14:textId="77777777" w:rsidR="001243A5" w:rsidRPr="0003019E" w:rsidRDefault="001243A5" w:rsidP="001243A5">
      <w:pPr>
        <w:rPr>
          <w:rFonts w:ascii="Arial" w:hAnsi="Arial" w:cs="Arial"/>
          <w:sz w:val="24"/>
          <w:szCs w:val="24"/>
        </w:rPr>
      </w:pPr>
      <w:proofErr w:type="spellStart"/>
      <w:r w:rsidRPr="0003019E">
        <w:rPr>
          <w:rFonts w:ascii="Arial" w:hAnsi="Arial" w:cs="Arial"/>
          <w:sz w:val="24"/>
          <w:szCs w:val="24"/>
        </w:rPr>
        <w:t>HotelTalk</w:t>
      </w:r>
      <w:proofErr w:type="spellEnd"/>
      <w:r w:rsidRPr="0003019E">
        <w:rPr>
          <w:rFonts w:ascii="Arial" w:hAnsi="Arial" w:cs="Arial"/>
          <w:sz w:val="24"/>
          <w:szCs w:val="24"/>
        </w:rPr>
        <w:t xml:space="preserve"> (2022) </w:t>
      </w:r>
      <w:r w:rsidRPr="0003019E">
        <w:rPr>
          <w:rFonts w:ascii="Arial" w:hAnsi="Arial" w:cs="Arial"/>
          <w:i/>
          <w:iCs/>
          <w:sz w:val="24"/>
          <w:szCs w:val="24"/>
        </w:rPr>
        <w:t>Front Office Department – Housekeeping Department: Relationship</w:t>
      </w:r>
      <w:r w:rsidRPr="0003019E">
        <w:rPr>
          <w:rFonts w:ascii="Arial" w:hAnsi="Arial" w:cs="Arial"/>
          <w:sz w:val="24"/>
          <w:szCs w:val="24"/>
        </w:rPr>
        <w:t>. Available at: https://hoteltalk.app/front-office-department-housekeeping-department-relationship/.</w:t>
      </w:r>
    </w:p>
    <w:p w14:paraId="4CC6D7D0" w14:textId="02FFDDBD" w:rsidR="001243A5" w:rsidRPr="0003019E" w:rsidRDefault="001243A5" w:rsidP="001243A5">
      <w:pPr>
        <w:rPr>
          <w:rFonts w:ascii="Arial" w:hAnsi="Arial" w:cs="Arial"/>
          <w:sz w:val="24"/>
          <w:szCs w:val="24"/>
        </w:rPr>
      </w:pPr>
      <w:r w:rsidRPr="0003019E">
        <w:rPr>
          <w:rFonts w:ascii="Arial" w:hAnsi="Arial" w:cs="Arial"/>
          <w:sz w:val="24"/>
          <w:szCs w:val="24"/>
        </w:rPr>
        <w:t xml:space="preserve">Klara (2024) </w:t>
      </w:r>
      <w:r w:rsidRPr="0003019E">
        <w:rPr>
          <w:rFonts w:ascii="Arial" w:hAnsi="Arial" w:cs="Arial"/>
          <w:i/>
          <w:iCs/>
          <w:sz w:val="24"/>
          <w:szCs w:val="24"/>
        </w:rPr>
        <w:t>Soft Skills: Definition, Examples, and Importance</w:t>
      </w:r>
      <w:r w:rsidRPr="0003019E">
        <w:rPr>
          <w:rFonts w:ascii="Arial" w:hAnsi="Arial" w:cs="Arial"/>
          <w:sz w:val="24"/>
          <w:szCs w:val="24"/>
        </w:rPr>
        <w:t>. Available at: https://www.klarahr.com/blog/soft-skills-definition-examples-and-importance/ (Accessed: 4 March 2025).</w:t>
      </w:r>
    </w:p>
    <w:p w14:paraId="03523456" w14:textId="77777777" w:rsidR="001243A5" w:rsidRPr="0003019E" w:rsidRDefault="001243A5" w:rsidP="001243A5">
      <w:pPr>
        <w:rPr>
          <w:rFonts w:ascii="Arial" w:hAnsi="Arial" w:cs="Arial"/>
          <w:sz w:val="24"/>
          <w:szCs w:val="24"/>
        </w:rPr>
      </w:pPr>
      <w:r w:rsidRPr="0003019E">
        <w:rPr>
          <w:rFonts w:ascii="Arial" w:hAnsi="Arial" w:cs="Arial"/>
          <w:sz w:val="24"/>
          <w:szCs w:val="24"/>
        </w:rPr>
        <w:t xml:space="preserve">NOVOTEL (2025) </w:t>
      </w:r>
      <w:r w:rsidRPr="0003019E">
        <w:rPr>
          <w:rFonts w:ascii="Arial" w:hAnsi="Arial" w:cs="Arial"/>
          <w:i/>
          <w:iCs/>
          <w:sz w:val="24"/>
          <w:szCs w:val="24"/>
        </w:rPr>
        <w:t>Book a hotel for a family holiday or business trip | Novotel</w:t>
      </w:r>
      <w:r w:rsidRPr="0003019E">
        <w:rPr>
          <w:rFonts w:ascii="Arial" w:hAnsi="Arial" w:cs="Arial"/>
          <w:sz w:val="24"/>
          <w:szCs w:val="24"/>
        </w:rPr>
        <w:t>. Available at: https://novotel.accor.com/a/en/united-kingdom.html.</w:t>
      </w:r>
    </w:p>
    <w:p w14:paraId="03AE7EB1" w14:textId="77777777" w:rsidR="001243A5" w:rsidRPr="0003019E" w:rsidRDefault="001243A5" w:rsidP="001243A5">
      <w:pPr>
        <w:rPr>
          <w:rFonts w:ascii="Arial" w:hAnsi="Arial" w:cs="Arial"/>
          <w:sz w:val="24"/>
          <w:szCs w:val="24"/>
        </w:rPr>
      </w:pPr>
      <w:r w:rsidRPr="0003019E">
        <w:rPr>
          <w:rFonts w:ascii="Arial" w:hAnsi="Arial" w:cs="Arial"/>
          <w:sz w:val="24"/>
          <w:szCs w:val="24"/>
        </w:rPr>
        <w:t xml:space="preserve">TripAdvisor (2025) </w:t>
      </w:r>
      <w:r w:rsidRPr="0003019E">
        <w:rPr>
          <w:rFonts w:ascii="Arial" w:hAnsi="Arial" w:cs="Arial"/>
          <w:i/>
          <w:iCs/>
          <w:sz w:val="24"/>
          <w:szCs w:val="24"/>
        </w:rPr>
        <w:t>Reviews Summary</w:t>
      </w:r>
      <w:r w:rsidRPr="0003019E">
        <w:rPr>
          <w:rFonts w:ascii="Arial" w:hAnsi="Arial" w:cs="Arial"/>
          <w:sz w:val="24"/>
          <w:szCs w:val="24"/>
        </w:rPr>
        <w:t>. Available at: https://www.tripadvisor.co.uk/Hotel_Review-g187055-d254722-Reviews-Novotel_Milton_Keynes-Milton_Keynes_Buckinghamshire_England.html (Accessed: 6 March 2025).</w:t>
      </w:r>
    </w:p>
    <w:p w14:paraId="583F0FAA" w14:textId="77777777" w:rsidR="001243A5" w:rsidRPr="0003019E" w:rsidRDefault="001243A5" w:rsidP="001243A5">
      <w:pPr>
        <w:rPr>
          <w:rFonts w:ascii="Arial" w:hAnsi="Arial" w:cs="Arial"/>
          <w:sz w:val="24"/>
          <w:szCs w:val="24"/>
        </w:rPr>
      </w:pPr>
      <w:r w:rsidRPr="0003019E">
        <w:rPr>
          <w:rFonts w:ascii="Arial" w:hAnsi="Arial" w:cs="Arial"/>
          <w:sz w:val="24"/>
          <w:szCs w:val="24"/>
        </w:rPr>
        <w:t xml:space="preserve">Twin, A. (2024) </w:t>
      </w:r>
      <w:r w:rsidRPr="0003019E">
        <w:rPr>
          <w:rFonts w:ascii="Arial" w:hAnsi="Arial" w:cs="Arial"/>
          <w:i/>
          <w:iCs/>
          <w:sz w:val="24"/>
          <w:szCs w:val="24"/>
        </w:rPr>
        <w:t>Outsourcing: How It Works in Business, With Examples</w:t>
      </w:r>
      <w:r w:rsidRPr="0003019E">
        <w:rPr>
          <w:rFonts w:ascii="Arial" w:hAnsi="Arial" w:cs="Arial"/>
          <w:sz w:val="24"/>
          <w:szCs w:val="24"/>
        </w:rPr>
        <w:t>. Available at: https://www.investopedia.com/terms/o/outsourcing.asp.</w:t>
      </w:r>
    </w:p>
    <w:p w14:paraId="6D53232D" w14:textId="74864867" w:rsidR="00897FE2" w:rsidRPr="0003019E" w:rsidRDefault="001243A5" w:rsidP="00896315">
      <w:pPr>
        <w:rPr>
          <w:rFonts w:ascii="Arial" w:hAnsi="Arial" w:cs="Arial"/>
          <w:sz w:val="24"/>
          <w:szCs w:val="24"/>
        </w:rPr>
      </w:pPr>
      <w:r w:rsidRPr="0003019E">
        <w:rPr>
          <w:rFonts w:ascii="Arial" w:hAnsi="Arial" w:cs="Arial"/>
          <w:sz w:val="24"/>
          <w:szCs w:val="24"/>
        </w:rPr>
        <w:t xml:space="preserve">UK, W. (2025) </w:t>
      </w:r>
      <w:r w:rsidRPr="0003019E">
        <w:rPr>
          <w:rFonts w:ascii="Arial" w:hAnsi="Arial" w:cs="Arial"/>
          <w:i/>
          <w:iCs/>
          <w:sz w:val="24"/>
          <w:szCs w:val="24"/>
        </w:rPr>
        <w:t xml:space="preserve">WGC Jobs - Housekeeping Supervisor at Novotel Milton Keynes, Saxon Street, Leyburn Court, </w:t>
      </w:r>
      <w:proofErr w:type="spellStart"/>
      <w:r w:rsidRPr="0003019E">
        <w:rPr>
          <w:rFonts w:ascii="Arial" w:hAnsi="Arial" w:cs="Arial"/>
          <w:i/>
          <w:iCs/>
          <w:sz w:val="24"/>
          <w:szCs w:val="24"/>
        </w:rPr>
        <w:t>Heelands</w:t>
      </w:r>
      <w:proofErr w:type="spellEnd"/>
      <w:r w:rsidRPr="0003019E">
        <w:rPr>
          <w:rFonts w:ascii="Arial" w:hAnsi="Arial" w:cs="Arial"/>
          <w:i/>
          <w:iCs/>
          <w:sz w:val="24"/>
          <w:szCs w:val="24"/>
        </w:rPr>
        <w:t xml:space="preserve">, Milton </w:t>
      </w:r>
      <w:proofErr w:type="gramStart"/>
      <w:r w:rsidRPr="0003019E">
        <w:rPr>
          <w:rFonts w:ascii="Arial" w:hAnsi="Arial" w:cs="Arial"/>
          <w:i/>
          <w:iCs/>
          <w:sz w:val="24"/>
          <w:szCs w:val="24"/>
        </w:rPr>
        <w:t>Keynes ,</w:t>
      </w:r>
      <w:proofErr w:type="gramEnd"/>
      <w:r w:rsidRPr="0003019E">
        <w:rPr>
          <w:rFonts w:ascii="Arial" w:hAnsi="Arial" w:cs="Arial"/>
          <w:i/>
          <w:iCs/>
          <w:sz w:val="24"/>
          <w:szCs w:val="24"/>
        </w:rPr>
        <w:t xml:space="preserve"> MK13 7RA | WGC UK &amp; Europe</w:t>
      </w:r>
      <w:r w:rsidRPr="0003019E">
        <w:rPr>
          <w:rFonts w:ascii="Arial" w:hAnsi="Arial" w:cs="Arial"/>
          <w:sz w:val="24"/>
          <w:szCs w:val="24"/>
        </w:rPr>
        <w:t xml:space="preserve">. Available at: https://wgc.ltd.uk/welcome/careers/job_detail.php?jid=faec24fc4c5e904fd6b97340cb4a164ac83f9362082dac5a6edc0244de37e5f8 (Accessed: 2 March 2025). </w:t>
      </w:r>
    </w:p>
    <w:sectPr w:rsidR="00897FE2" w:rsidRPr="000301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40C25"/>
    <w:multiLevelType w:val="hybridMultilevel"/>
    <w:tmpl w:val="3C96B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403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38D"/>
    <w:rsid w:val="0003019E"/>
    <w:rsid w:val="001243A5"/>
    <w:rsid w:val="0017232D"/>
    <w:rsid w:val="002464FB"/>
    <w:rsid w:val="00270A27"/>
    <w:rsid w:val="00321527"/>
    <w:rsid w:val="004033EA"/>
    <w:rsid w:val="006C2985"/>
    <w:rsid w:val="00737710"/>
    <w:rsid w:val="0079338D"/>
    <w:rsid w:val="007E0F04"/>
    <w:rsid w:val="00896315"/>
    <w:rsid w:val="00897FE2"/>
    <w:rsid w:val="008D0453"/>
    <w:rsid w:val="009224B5"/>
    <w:rsid w:val="00943452"/>
    <w:rsid w:val="00951E7D"/>
    <w:rsid w:val="00962564"/>
    <w:rsid w:val="00A05F89"/>
    <w:rsid w:val="00A4566C"/>
    <w:rsid w:val="00A556FB"/>
    <w:rsid w:val="00AA7FFD"/>
    <w:rsid w:val="00B500B2"/>
    <w:rsid w:val="00B8164C"/>
    <w:rsid w:val="00DA679F"/>
    <w:rsid w:val="00E87A66"/>
    <w:rsid w:val="00ED4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C76B8"/>
  <w15:chartTrackingRefBased/>
  <w15:docId w15:val="{59BB3EA8-6A35-48F0-AD02-FA00BF303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3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3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33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3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3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3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3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3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3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3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3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3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3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3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38D"/>
    <w:rPr>
      <w:rFonts w:eastAsiaTheme="majorEastAsia" w:cstheme="majorBidi"/>
      <w:color w:val="272727" w:themeColor="text1" w:themeTint="D8"/>
    </w:rPr>
  </w:style>
  <w:style w:type="paragraph" w:styleId="Title">
    <w:name w:val="Title"/>
    <w:basedOn w:val="Normal"/>
    <w:next w:val="Normal"/>
    <w:link w:val="TitleChar"/>
    <w:uiPriority w:val="10"/>
    <w:qFormat/>
    <w:rsid w:val="007933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3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38D"/>
    <w:pPr>
      <w:spacing w:before="160"/>
      <w:jc w:val="center"/>
    </w:pPr>
    <w:rPr>
      <w:i/>
      <w:iCs/>
      <w:color w:val="404040" w:themeColor="text1" w:themeTint="BF"/>
    </w:rPr>
  </w:style>
  <w:style w:type="character" w:customStyle="1" w:styleId="QuoteChar">
    <w:name w:val="Quote Char"/>
    <w:basedOn w:val="DefaultParagraphFont"/>
    <w:link w:val="Quote"/>
    <w:uiPriority w:val="29"/>
    <w:rsid w:val="0079338D"/>
    <w:rPr>
      <w:i/>
      <w:iCs/>
      <w:color w:val="404040" w:themeColor="text1" w:themeTint="BF"/>
    </w:rPr>
  </w:style>
  <w:style w:type="paragraph" w:styleId="ListParagraph">
    <w:name w:val="List Paragraph"/>
    <w:basedOn w:val="Normal"/>
    <w:uiPriority w:val="34"/>
    <w:qFormat/>
    <w:rsid w:val="0079338D"/>
    <w:pPr>
      <w:ind w:left="720"/>
      <w:contextualSpacing/>
    </w:pPr>
  </w:style>
  <w:style w:type="character" w:styleId="IntenseEmphasis">
    <w:name w:val="Intense Emphasis"/>
    <w:basedOn w:val="DefaultParagraphFont"/>
    <w:uiPriority w:val="21"/>
    <w:qFormat/>
    <w:rsid w:val="0079338D"/>
    <w:rPr>
      <w:i/>
      <w:iCs/>
      <w:color w:val="0F4761" w:themeColor="accent1" w:themeShade="BF"/>
    </w:rPr>
  </w:style>
  <w:style w:type="paragraph" w:styleId="IntenseQuote">
    <w:name w:val="Intense Quote"/>
    <w:basedOn w:val="Normal"/>
    <w:next w:val="Normal"/>
    <w:link w:val="IntenseQuoteChar"/>
    <w:uiPriority w:val="30"/>
    <w:qFormat/>
    <w:rsid w:val="007933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38D"/>
    <w:rPr>
      <w:i/>
      <w:iCs/>
      <w:color w:val="0F4761" w:themeColor="accent1" w:themeShade="BF"/>
    </w:rPr>
  </w:style>
  <w:style w:type="character" w:styleId="IntenseReference">
    <w:name w:val="Intense Reference"/>
    <w:basedOn w:val="DefaultParagraphFont"/>
    <w:uiPriority w:val="32"/>
    <w:qFormat/>
    <w:rsid w:val="007933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73160">
      <w:bodyDiv w:val="1"/>
      <w:marLeft w:val="0"/>
      <w:marRight w:val="0"/>
      <w:marTop w:val="0"/>
      <w:marBottom w:val="0"/>
      <w:divBdr>
        <w:top w:val="none" w:sz="0" w:space="0" w:color="auto"/>
        <w:left w:val="none" w:sz="0" w:space="0" w:color="auto"/>
        <w:bottom w:val="none" w:sz="0" w:space="0" w:color="auto"/>
        <w:right w:val="none" w:sz="0" w:space="0" w:color="auto"/>
      </w:divBdr>
    </w:div>
    <w:div w:id="109014959">
      <w:bodyDiv w:val="1"/>
      <w:marLeft w:val="0"/>
      <w:marRight w:val="0"/>
      <w:marTop w:val="0"/>
      <w:marBottom w:val="0"/>
      <w:divBdr>
        <w:top w:val="none" w:sz="0" w:space="0" w:color="auto"/>
        <w:left w:val="none" w:sz="0" w:space="0" w:color="auto"/>
        <w:bottom w:val="none" w:sz="0" w:space="0" w:color="auto"/>
        <w:right w:val="none" w:sz="0" w:space="0" w:color="auto"/>
      </w:divBdr>
    </w:div>
    <w:div w:id="150147103">
      <w:bodyDiv w:val="1"/>
      <w:marLeft w:val="0"/>
      <w:marRight w:val="0"/>
      <w:marTop w:val="0"/>
      <w:marBottom w:val="0"/>
      <w:divBdr>
        <w:top w:val="none" w:sz="0" w:space="0" w:color="auto"/>
        <w:left w:val="none" w:sz="0" w:space="0" w:color="auto"/>
        <w:bottom w:val="none" w:sz="0" w:space="0" w:color="auto"/>
        <w:right w:val="none" w:sz="0" w:space="0" w:color="auto"/>
      </w:divBdr>
    </w:div>
    <w:div w:id="292712243">
      <w:bodyDiv w:val="1"/>
      <w:marLeft w:val="0"/>
      <w:marRight w:val="0"/>
      <w:marTop w:val="0"/>
      <w:marBottom w:val="0"/>
      <w:divBdr>
        <w:top w:val="none" w:sz="0" w:space="0" w:color="auto"/>
        <w:left w:val="none" w:sz="0" w:space="0" w:color="auto"/>
        <w:bottom w:val="none" w:sz="0" w:space="0" w:color="auto"/>
        <w:right w:val="none" w:sz="0" w:space="0" w:color="auto"/>
      </w:divBdr>
    </w:div>
    <w:div w:id="355159517">
      <w:bodyDiv w:val="1"/>
      <w:marLeft w:val="0"/>
      <w:marRight w:val="0"/>
      <w:marTop w:val="0"/>
      <w:marBottom w:val="0"/>
      <w:divBdr>
        <w:top w:val="none" w:sz="0" w:space="0" w:color="auto"/>
        <w:left w:val="none" w:sz="0" w:space="0" w:color="auto"/>
        <w:bottom w:val="none" w:sz="0" w:space="0" w:color="auto"/>
        <w:right w:val="none" w:sz="0" w:space="0" w:color="auto"/>
      </w:divBdr>
    </w:div>
    <w:div w:id="379549830">
      <w:bodyDiv w:val="1"/>
      <w:marLeft w:val="0"/>
      <w:marRight w:val="0"/>
      <w:marTop w:val="0"/>
      <w:marBottom w:val="0"/>
      <w:divBdr>
        <w:top w:val="none" w:sz="0" w:space="0" w:color="auto"/>
        <w:left w:val="none" w:sz="0" w:space="0" w:color="auto"/>
        <w:bottom w:val="none" w:sz="0" w:space="0" w:color="auto"/>
        <w:right w:val="none" w:sz="0" w:space="0" w:color="auto"/>
      </w:divBdr>
      <w:divsChild>
        <w:div w:id="286815581">
          <w:marLeft w:val="0"/>
          <w:marRight w:val="0"/>
          <w:marTop w:val="0"/>
          <w:marBottom w:val="0"/>
          <w:divBdr>
            <w:top w:val="none" w:sz="0" w:space="0" w:color="auto"/>
            <w:left w:val="none" w:sz="0" w:space="0" w:color="auto"/>
            <w:bottom w:val="none" w:sz="0" w:space="0" w:color="auto"/>
            <w:right w:val="none" w:sz="0" w:space="0" w:color="auto"/>
          </w:divBdr>
        </w:div>
      </w:divsChild>
    </w:div>
    <w:div w:id="394354489">
      <w:bodyDiv w:val="1"/>
      <w:marLeft w:val="0"/>
      <w:marRight w:val="0"/>
      <w:marTop w:val="0"/>
      <w:marBottom w:val="0"/>
      <w:divBdr>
        <w:top w:val="none" w:sz="0" w:space="0" w:color="auto"/>
        <w:left w:val="none" w:sz="0" w:space="0" w:color="auto"/>
        <w:bottom w:val="none" w:sz="0" w:space="0" w:color="auto"/>
        <w:right w:val="none" w:sz="0" w:space="0" w:color="auto"/>
      </w:divBdr>
      <w:divsChild>
        <w:div w:id="63454700">
          <w:marLeft w:val="0"/>
          <w:marRight w:val="0"/>
          <w:marTop w:val="0"/>
          <w:marBottom w:val="0"/>
          <w:divBdr>
            <w:top w:val="none" w:sz="0" w:space="0" w:color="auto"/>
            <w:left w:val="none" w:sz="0" w:space="0" w:color="auto"/>
            <w:bottom w:val="none" w:sz="0" w:space="0" w:color="auto"/>
            <w:right w:val="none" w:sz="0" w:space="0" w:color="auto"/>
          </w:divBdr>
        </w:div>
      </w:divsChild>
    </w:div>
    <w:div w:id="499077329">
      <w:bodyDiv w:val="1"/>
      <w:marLeft w:val="0"/>
      <w:marRight w:val="0"/>
      <w:marTop w:val="0"/>
      <w:marBottom w:val="0"/>
      <w:divBdr>
        <w:top w:val="none" w:sz="0" w:space="0" w:color="auto"/>
        <w:left w:val="none" w:sz="0" w:space="0" w:color="auto"/>
        <w:bottom w:val="none" w:sz="0" w:space="0" w:color="auto"/>
        <w:right w:val="none" w:sz="0" w:space="0" w:color="auto"/>
      </w:divBdr>
    </w:div>
    <w:div w:id="533927695">
      <w:bodyDiv w:val="1"/>
      <w:marLeft w:val="0"/>
      <w:marRight w:val="0"/>
      <w:marTop w:val="0"/>
      <w:marBottom w:val="0"/>
      <w:divBdr>
        <w:top w:val="none" w:sz="0" w:space="0" w:color="auto"/>
        <w:left w:val="none" w:sz="0" w:space="0" w:color="auto"/>
        <w:bottom w:val="none" w:sz="0" w:space="0" w:color="auto"/>
        <w:right w:val="none" w:sz="0" w:space="0" w:color="auto"/>
      </w:divBdr>
    </w:div>
    <w:div w:id="549533891">
      <w:bodyDiv w:val="1"/>
      <w:marLeft w:val="0"/>
      <w:marRight w:val="0"/>
      <w:marTop w:val="0"/>
      <w:marBottom w:val="0"/>
      <w:divBdr>
        <w:top w:val="none" w:sz="0" w:space="0" w:color="auto"/>
        <w:left w:val="none" w:sz="0" w:space="0" w:color="auto"/>
        <w:bottom w:val="none" w:sz="0" w:space="0" w:color="auto"/>
        <w:right w:val="none" w:sz="0" w:space="0" w:color="auto"/>
      </w:divBdr>
    </w:div>
    <w:div w:id="556210003">
      <w:bodyDiv w:val="1"/>
      <w:marLeft w:val="0"/>
      <w:marRight w:val="0"/>
      <w:marTop w:val="0"/>
      <w:marBottom w:val="0"/>
      <w:divBdr>
        <w:top w:val="none" w:sz="0" w:space="0" w:color="auto"/>
        <w:left w:val="none" w:sz="0" w:space="0" w:color="auto"/>
        <w:bottom w:val="none" w:sz="0" w:space="0" w:color="auto"/>
        <w:right w:val="none" w:sz="0" w:space="0" w:color="auto"/>
      </w:divBdr>
    </w:div>
    <w:div w:id="573006036">
      <w:bodyDiv w:val="1"/>
      <w:marLeft w:val="0"/>
      <w:marRight w:val="0"/>
      <w:marTop w:val="0"/>
      <w:marBottom w:val="0"/>
      <w:divBdr>
        <w:top w:val="none" w:sz="0" w:space="0" w:color="auto"/>
        <w:left w:val="none" w:sz="0" w:space="0" w:color="auto"/>
        <w:bottom w:val="none" w:sz="0" w:space="0" w:color="auto"/>
        <w:right w:val="none" w:sz="0" w:space="0" w:color="auto"/>
      </w:divBdr>
    </w:div>
    <w:div w:id="658119582">
      <w:bodyDiv w:val="1"/>
      <w:marLeft w:val="0"/>
      <w:marRight w:val="0"/>
      <w:marTop w:val="0"/>
      <w:marBottom w:val="0"/>
      <w:divBdr>
        <w:top w:val="none" w:sz="0" w:space="0" w:color="auto"/>
        <w:left w:val="none" w:sz="0" w:space="0" w:color="auto"/>
        <w:bottom w:val="none" w:sz="0" w:space="0" w:color="auto"/>
        <w:right w:val="none" w:sz="0" w:space="0" w:color="auto"/>
      </w:divBdr>
    </w:div>
    <w:div w:id="725376730">
      <w:bodyDiv w:val="1"/>
      <w:marLeft w:val="0"/>
      <w:marRight w:val="0"/>
      <w:marTop w:val="0"/>
      <w:marBottom w:val="0"/>
      <w:divBdr>
        <w:top w:val="none" w:sz="0" w:space="0" w:color="auto"/>
        <w:left w:val="none" w:sz="0" w:space="0" w:color="auto"/>
        <w:bottom w:val="none" w:sz="0" w:space="0" w:color="auto"/>
        <w:right w:val="none" w:sz="0" w:space="0" w:color="auto"/>
      </w:divBdr>
    </w:div>
    <w:div w:id="798105996">
      <w:bodyDiv w:val="1"/>
      <w:marLeft w:val="0"/>
      <w:marRight w:val="0"/>
      <w:marTop w:val="0"/>
      <w:marBottom w:val="0"/>
      <w:divBdr>
        <w:top w:val="none" w:sz="0" w:space="0" w:color="auto"/>
        <w:left w:val="none" w:sz="0" w:space="0" w:color="auto"/>
        <w:bottom w:val="none" w:sz="0" w:space="0" w:color="auto"/>
        <w:right w:val="none" w:sz="0" w:space="0" w:color="auto"/>
      </w:divBdr>
    </w:div>
    <w:div w:id="809520614">
      <w:bodyDiv w:val="1"/>
      <w:marLeft w:val="0"/>
      <w:marRight w:val="0"/>
      <w:marTop w:val="0"/>
      <w:marBottom w:val="0"/>
      <w:divBdr>
        <w:top w:val="none" w:sz="0" w:space="0" w:color="auto"/>
        <w:left w:val="none" w:sz="0" w:space="0" w:color="auto"/>
        <w:bottom w:val="none" w:sz="0" w:space="0" w:color="auto"/>
        <w:right w:val="none" w:sz="0" w:space="0" w:color="auto"/>
      </w:divBdr>
    </w:div>
    <w:div w:id="852188033">
      <w:bodyDiv w:val="1"/>
      <w:marLeft w:val="0"/>
      <w:marRight w:val="0"/>
      <w:marTop w:val="0"/>
      <w:marBottom w:val="0"/>
      <w:divBdr>
        <w:top w:val="none" w:sz="0" w:space="0" w:color="auto"/>
        <w:left w:val="none" w:sz="0" w:space="0" w:color="auto"/>
        <w:bottom w:val="none" w:sz="0" w:space="0" w:color="auto"/>
        <w:right w:val="none" w:sz="0" w:space="0" w:color="auto"/>
      </w:divBdr>
    </w:div>
    <w:div w:id="870338753">
      <w:bodyDiv w:val="1"/>
      <w:marLeft w:val="0"/>
      <w:marRight w:val="0"/>
      <w:marTop w:val="0"/>
      <w:marBottom w:val="0"/>
      <w:divBdr>
        <w:top w:val="none" w:sz="0" w:space="0" w:color="auto"/>
        <w:left w:val="none" w:sz="0" w:space="0" w:color="auto"/>
        <w:bottom w:val="none" w:sz="0" w:space="0" w:color="auto"/>
        <w:right w:val="none" w:sz="0" w:space="0" w:color="auto"/>
      </w:divBdr>
    </w:div>
    <w:div w:id="886455068">
      <w:bodyDiv w:val="1"/>
      <w:marLeft w:val="0"/>
      <w:marRight w:val="0"/>
      <w:marTop w:val="0"/>
      <w:marBottom w:val="0"/>
      <w:divBdr>
        <w:top w:val="none" w:sz="0" w:space="0" w:color="auto"/>
        <w:left w:val="none" w:sz="0" w:space="0" w:color="auto"/>
        <w:bottom w:val="none" w:sz="0" w:space="0" w:color="auto"/>
        <w:right w:val="none" w:sz="0" w:space="0" w:color="auto"/>
      </w:divBdr>
    </w:div>
    <w:div w:id="908925830">
      <w:bodyDiv w:val="1"/>
      <w:marLeft w:val="0"/>
      <w:marRight w:val="0"/>
      <w:marTop w:val="0"/>
      <w:marBottom w:val="0"/>
      <w:divBdr>
        <w:top w:val="none" w:sz="0" w:space="0" w:color="auto"/>
        <w:left w:val="none" w:sz="0" w:space="0" w:color="auto"/>
        <w:bottom w:val="none" w:sz="0" w:space="0" w:color="auto"/>
        <w:right w:val="none" w:sz="0" w:space="0" w:color="auto"/>
      </w:divBdr>
    </w:div>
    <w:div w:id="968826663">
      <w:bodyDiv w:val="1"/>
      <w:marLeft w:val="0"/>
      <w:marRight w:val="0"/>
      <w:marTop w:val="0"/>
      <w:marBottom w:val="0"/>
      <w:divBdr>
        <w:top w:val="none" w:sz="0" w:space="0" w:color="auto"/>
        <w:left w:val="none" w:sz="0" w:space="0" w:color="auto"/>
        <w:bottom w:val="none" w:sz="0" w:space="0" w:color="auto"/>
        <w:right w:val="none" w:sz="0" w:space="0" w:color="auto"/>
      </w:divBdr>
    </w:div>
    <w:div w:id="1039817663">
      <w:bodyDiv w:val="1"/>
      <w:marLeft w:val="0"/>
      <w:marRight w:val="0"/>
      <w:marTop w:val="0"/>
      <w:marBottom w:val="0"/>
      <w:divBdr>
        <w:top w:val="none" w:sz="0" w:space="0" w:color="auto"/>
        <w:left w:val="none" w:sz="0" w:space="0" w:color="auto"/>
        <w:bottom w:val="none" w:sz="0" w:space="0" w:color="auto"/>
        <w:right w:val="none" w:sz="0" w:space="0" w:color="auto"/>
      </w:divBdr>
    </w:div>
    <w:div w:id="1056704363">
      <w:bodyDiv w:val="1"/>
      <w:marLeft w:val="0"/>
      <w:marRight w:val="0"/>
      <w:marTop w:val="0"/>
      <w:marBottom w:val="0"/>
      <w:divBdr>
        <w:top w:val="none" w:sz="0" w:space="0" w:color="auto"/>
        <w:left w:val="none" w:sz="0" w:space="0" w:color="auto"/>
        <w:bottom w:val="none" w:sz="0" w:space="0" w:color="auto"/>
        <w:right w:val="none" w:sz="0" w:space="0" w:color="auto"/>
      </w:divBdr>
    </w:div>
    <w:div w:id="1282415903">
      <w:bodyDiv w:val="1"/>
      <w:marLeft w:val="0"/>
      <w:marRight w:val="0"/>
      <w:marTop w:val="0"/>
      <w:marBottom w:val="0"/>
      <w:divBdr>
        <w:top w:val="none" w:sz="0" w:space="0" w:color="auto"/>
        <w:left w:val="none" w:sz="0" w:space="0" w:color="auto"/>
        <w:bottom w:val="none" w:sz="0" w:space="0" w:color="auto"/>
        <w:right w:val="none" w:sz="0" w:space="0" w:color="auto"/>
      </w:divBdr>
    </w:div>
    <w:div w:id="1428650398">
      <w:bodyDiv w:val="1"/>
      <w:marLeft w:val="0"/>
      <w:marRight w:val="0"/>
      <w:marTop w:val="0"/>
      <w:marBottom w:val="0"/>
      <w:divBdr>
        <w:top w:val="none" w:sz="0" w:space="0" w:color="auto"/>
        <w:left w:val="none" w:sz="0" w:space="0" w:color="auto"/>
        <w:bottom w:val="none" w:sz="0" w:space="0" w:color="auto"/>
        <w:right w:val="none" w:sz="0" w:space="0" w:color="auto"/>
      </w:divBdr>
    </w:div>
    <w:div w:id="1454517253">
      <w:bodyDiv w:val="1"/>
      <w:marLeft w:val="0"/>
      <w:marRight w:val="0"/>
      <w:marTop w:val="0"/>
      <w:marBottom w:val="0"/>
      <w:divBdr>
        <w:top w:val="none" w:sz="0" w:space="0" w:color="auto"/>
        <w:left w:val="none" w:sz="0" w:space="0" w:color="auto"/>
        <w:bottom w:val="none" w:sz="0" w:space="0" w:color="auto"/>
        <w:right w:val="none" w:sz="0" w:space="0" w:color="auto"/>
      </w:divBdr>
    </w:div>
    <w:div w:id="1465465809">
      <w:bodyDiv w:val="1"/>
      <w:marLeft w:val="0"/>
      <w:marRight w:val="0"/>
      <w:marTop w:val="0"/>
      <w:marBottom w:val="0"/>
      <w:divBdr>
        <w:top w:val="none" w:sz="0" w:space="0" w:color="auto"/>
        <w:left w:val="none" w:sz="0" w:space="0" w:color="auto"/>
        <w:bottom w:val="none" w:sz="0" w:space="0" w:color="auto"/>
        <w:right w:val="none" w:sz="0" w:space="0" w:color="auto"/>
      </w:divBdr>
    </w:div>
    <w:div w:id="1482380170">
      <w:bodyDiv w:val="1"/>
      <w:marLeft w:val="0"/>
      <w:marRight w:val="0"/>
      <w:marTop w:val="0"/>
      <w:marBottom w:val="0"/>
      <w:divBdr>
        <w:top w:val="none" w:sz="0" w:space="0" w:color="auto"/>
        <w:left w:val="none" w:sz="0" w:space="0" w:color="auto"/>
        <w:bottom w:val="none" w:sz="0" w:space="0" w:color="auto"/>
        <w:right w:val="none" w:sz="0" w:space="0" w:color="auto"/>
      </w:divBdr>
    </w:div>
    <w:div w:id="1542204769">
      <w:bodyDiv w:val="1"/>
      <w:marLeft w:val="0"/>
      <w:marRight w:val="0"/>
      <w:marTop w:val="0"/>
      <w:marBottom w:val="0"/>
      <w:divBdr>
        <w:top w:val="none" w:sz="0" w:space="0" w:color="auto"/>
        <w:left w:val="none" w:sz="0" w:space="0" w:color="auto"/>
        <w:bottom w:val="none" w:sz="0" w:space="0" w:color="auto"/>
        <w:right w:val="none" w:sz="0" w:space="0" w:color="auto"/>
      </w:divBdr>
    </w:div>
    <w:div w:id="1554778009">
      <w:bodyDiv w:val="1"/>
      <w:marLeft w:val="0"/>
      <w:marRight w:val="0"/>
      <w:marTop w:val="0"/>
      <w:marBottom w:val="0"/>
      <w:divBdr>
        <w:top w:val="none" w:sz="0" w:space="0" w:color="auto"/>
        <w:left w:val="none" w:sz="0" w:space="0" w:color="auto"/>
        <w:bottom w:val="none" w:sz="0" w:space="0" w:color="auto"/>
        <w:right w:val="none" w:sz="0" w:space="0" w:color="auto"/>
      </w:divBdr>
    </w:div>
    <w:div w:id="1559513744">
      <w:bodyDiv w:val="1"/>
      <w:marLeft w:val="0"/>
      <w:marRight w:val="0"/>
      <w:marTop w:val="0"/>
      <w:marBottom w:val="0"/>
      <w:divBdr>
        <w:top w:val="none" w:sz="0" w:space="0" w:color="auto"/>
        <w:left w:val="none" w:sz="0" w:space="0" w:color="auto"/>
        <w:bottom w:val="none" w:sz="0" w:space="0" w:color="auto"/>
        <w:right w:val="none" w:sz="0" w:space="0" w:color="auto"/>
      </w:divBdr>
    </w:div>
    <w:div w:id="1585844662">
      <w:bodyDiv w:val="1"/>
      <w:marLeft w:val="0"/>
      <w:marRight w:val="0"/>
      <w:marTop w:val="0"/>
      <w:marBottom w:val="0"/>
      <w:divBdr>
        <w:top w:val="none" w:sz="0" w:space="0" w:color="auto"/>
        <w:left w:val="none" w:sz="0" w:space="0" w:color="auto"/>
        <w:bottom w:val="none" w:sz="0" w:space="0" w:color="auto"/>
        <w:right w:val="none" w:sz="0" w:space="0" w:color="auto"/>
      </w:divBdr>
    </w:div>
    <w:div w:id="1631092542">
      <w:bodyDiv w:val="1"/>
      <w:marLeft w:val="0"/>
      <w:marRight w:val="0"/>
      <w:marTop w:val="0"/>
      <w:marBottom w:val="0"/>
      <w:divBdr>
        <w:top w:val="none" w:sz="0" w:space="0" w:color="auto"/>
        <w:left w:val="none" w:sz="0" w:space="0" w:color="auto"/>
        <w:bottom w:val="none" w:sz="0" w:space="0" w:color="auto"/>
        <w:right w:val="none" w:sz="0" w:space="0" w:color="auto"/>
      </w:divBdr>
    </w:div>
    <w:div w:id="1654411737">
      <w:bodyDiv w:val="1"/>
      <w:marLeft w:val="0"/>
      <w:marRight w:val="0"/>
      <w:marTop w:val="0"/>
      <w:marBottom w:val="0"/>
      <w:divBdr>
        <w:top w:val="none" w:sz="0" w:space="0" w:color="auto"/>
        <w:left w:val="none" w:sz="0" w:space="0" w:color="auto"/>
        <w:bottom w:val="none" w:sz="0" w:space="0" w:color="auto"/>
        <w:right w:val="none" w:sz="0" w:space="0" w:color="auto"/>
      </w:divBdr>
    </w:div>
    <w:div w:id="1683315516">
      <w:bodyDiv w:val="1"/>
      <w:marLeft w:val="0"/>
      <w:marRight w:val="0"/>
      <w:marTop w:val="0"/>
      <w:marBottom w:val="0"/>
      <w:divBdr>
        <w:top w:val="none" w:sz="0" w:space="0" w:color="auto"/>
        <w:left w:val="none" w:sz="0" w:space="0" w:color="auto"/>
        <w:bottom w:val="none" w:sz="0" w:space="0" w:color="auto"/>
        <w:right w:val="none" w:sz="0" w:space="0" w:color="auto"/>
      </w:divBdr>
    </w:div>
    <w:div w:id="1748457496">
      <w:bodyDiv w:val="1"/>
      <w:marLeft w:val="0"/>
      <w:marRight w:val="0"/>
      <w:marTop w:val="0"/>
      <w:marBottom w:val="0"/>
      <w:divBdr>
        <w:top w:val="none" w:sz="0" w:space="0" w:color="auto"/>
        <w:left w:val="none" w:sz="0" w:space="0" w:color="auto"/>
        <w:bottom w:val="none" w:sz="0" w:space="0" w:color="auto"/>
        <w:right w:val="none" w:sz="0" w:space="0" w:color="auto"/>
      </w:divBdr>
    </w:div>
    <w:div w:id="1862164179">
      <w:bodyDiv w:val="1"/>
      <w:marLeft w:val="0"/>
      <w:marRight w:val="0"/>
      <w:marTop w:val="0"/>
      <w:marBottom w:val="0"/>
      <w:divBdr>
        <w:top w:val="none" w:sz="0" w:space="0" w:color="auto"/>
        <w:left w:val="none" w:sz="0" w:space="0" w:color="auto"/>
        <w:bottom w:val="none" w:sz="0" w:space="0" w:color="auto"/>
        <w:right w:val="none" w:sz="0" w:space="0" w:color="auto"/>
      </w:divBdr>
    </w:div>
    <w:div w:id="1868643485">
      <w:bodyDiv w:val="1"/>
      <w:marLeft w:val="0"/>
      <w:marRight w:val="0"/>
      <w:marTop w:val="0"/>
      <w:marBottom w:val="0"/>
      <w:divBdr>
        <w:top w:val="none" w:sz="0" w:space="0" w:color="auto"/>
        <w:left w:val="none" w:sz="0" w:space="0" w:color="auto"/>
        <w:bottom w:val="none" w:sz="0" w:space="0" w:color="auto"/>
        <w:right w:val="none" w:sz="0" w:space="0" w:color="auto"/>
      </w:divBdr>
    </w:div>
    <w:div w:id="1899169645">
      <w:bodyDiv w:val="1"/>
      <w:marLeft w:val="0"/>
      <w:marRight w:val="0"/>
      <w:marTop w:val="0"/>
      <w:marBottom w:val="0"/>
      <w:divBdr>
        <w:top w:val="none" w:sz="0" w:space="0" w:color="auto"/>
        <w:left w:val="none" w:sz="0" w:space="0" w:color="auto"/>
        <w:bottom w:val="none" w:sz="0" w:space="0" w:color="auto"/>
        <w:right w:val="none" w:sz="0" w:space="0" w:color="auto"/>
      </w:divBdr>
    </w:div>
    <w:div w:id="1923875136">
      <w:bodyDiv w:val="1"/>
      <w:marLeft w:val="0"/>
      <w:marRight w:val="0"/>
      <w:marTop w:val="0"/>
      <w:marBottom w:val="0"/>
      <w:divBdr>
        <w:top w:val="none" w:sz="0" w:space="0" w:color="auto"/>
        <w:left w:val="none" w:sz="0" w:space="0" w:color="auto"/>
        <w:bottom w:val="none" w:sz="0" w:space="0" w:color="auto"/>
        <w:right w:val="none" w:sz="0" w:space="0" w:color="auto"/>
      </w:divBdr>
    </w:div>
    <w:div w:id="1997873934">
      <w:bodyDiv w:val="1"/>
      <w:marLeft w:val="0"/>
      <w:marRight w:val="0"/>
      <w:marTop w:val="0"/>
      <w:marBottom w:val="0"/>
      <w:divBdr>
        <w:top w:val="none" w:sz="0" w:space="0" w:color="auto"/>
        <w:left w:val="none" w:sz="0" w:space="0" w:color="auto"/>
        <w:bottom w:val="none" w:sz="0" w:space="0" w:color="auto"/>
        <w:right w:val="none" w:sz="0" w:space="0" w:color="auto"/>
      </w:divBdr>
    </w:div>
    <w:div w:id="2093234610">
      <w:bodyDiv w:val="1"/>
      <w:marLeft w:val="0"/>
      <w:marRight w:val="0"/>
      <w:marTop w:val="0"/>
      <w:marBottom w:val="0"/>
      <w:divBdr>
        <w:top w:val="none" w:sz="0" w:space="0" w:color="auto"/>
        <w:left w:val="none" w:sz="0" w:space="0" w:color="auto"/>
        <w:bottom w:val="none" w:sz="0" w:space="0" w:color="auto"/>
        <w:right w:val="none" w:sz="0" w:space="0" w:color="auto"/>
      </w:divBdr>
    </w:div>
    <w:div w:id="211848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1832</TotalTime>
  <Pages>1</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Popescu (2207349)</dc:creator>
  <cp:keywords/>
  <dc:description/>
  <cp:lastModifiedBy>Madalin Popescu (2207349)</cp:lastModifiedBy>
  <cp:revision>5</cp:revision>
  <dcterms:created xsi:type="dcterms:W3CDTF">2025-03-06T08:49:00Z</dcterms:created>
  <dcterms:modified xsi:type="dcterms:W3CDTF">2025-03-07T15:53:00Z</dcterms:modified>
</cp:coreProperties>
</file>